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7F4C" w14:textId="05119CA4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>
        <w:t>C</w:t>
      </w:r>
      <w:r w:rsidR="00721B01">
        <w:t>hildhood</w:t>
      </w:r>
      <w:r w:rsidR="00961CBD">
        <w:t xml:space="preserve"> Guided </w:t>
      </w:r>
      <w:r w:rsidR="00721B01">
        <w:t>L</w:t>
      </w:r>
      <w:r w:rsidR="00961CBD">
        <w:t>earning Packages Week</w:t>
      </w:r>
      <w:r w:rsidR="002F70E7">
        <w:t xml:space="preserve"> B</w:t>
      </w:r>
    </w:p>
    <w:tbl>
      <w:tblPr>
        <w:tblStyle w:val="Tableheader"/>
        <w:tblpPr w:leftFromText="180" w:rightFromText="180" w:vertAnchor="page" w:horzAnchor="margin" w:tblpY="2600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4"/>
        <w:gridCol w:w="2903"/>
        <w:gridCol w:w="2902"/>
      </w:tblGrid>
      <w:tr w:rsidR="00961CBD" w:rsidRPr="009C0823" w14:paraId="2370BB2E" w14:textId="77777777" w:rsidTr="00914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vAlign w:val="top"/>
          </w:tcPr>
          <w:p w14:paraId="52158A87" w14:textId="77777777" w:rsidR="00961CBD" w:rsidRPr="009C0823" w:rsidRDefault="00AB65ED" w:rsidP="009C0823">
            <w:pPr>
              <w:spacing w:beforeLines="0" w:before="0" w:afterLines="0" w:after="0"/>
              <w:jc w:val="center"/>
              <w:rPr>
                <w:rFonts w:cs="Arial"/>
                <w:sz w:val="24"/>
              </w:rPr>
            </w:pPr>
            <w:hyperlink r:id="rId11" w:history="1">
              <w:r w:rsidR="00961CBD" w:rsidRPr="009C0823">
                <w:rPr>
                  <w:rStyle w:val="Hyperlink"/>
                  <w:rFonts w:cs="Arial"/>
                  <w:b w:val="0"/>
                  <w:color w:val="FFFFFF" w:themeColor="background1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9C0823" w:rsidRDefault="00AB65ED" w:rsidP="009C082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12" w:history="1">
              <w:r w:rsidR="00961CBD" w:rsidRPr="009C0823">
                <w:rPr>
                  <w:rStyle w:val="Hyperlink"/>
                  <w:rFonts w:cs="Arial"/>
                  <w:b w:val="0"/>
                  <w:color w:val="FFFFFF" w:themeColor="background1"/>
                </w:rPr>
                <w:t>Tuesday</w:t>
              </w:r>
            </w:hyperlink>
          </w:p>
        </w:tc>
        <w:tc>
          <w:tcPr>
            <w:tcW w:w="2904" w:type="dxa"/>
            <w:vAlign w:val="top"/>
          </w:tcPr>
          <w:p w14:paraId="328584C7" w14:textId="77777777" w:rsidR="00961CBD" w:rsidRPr="009C0823" w:rsidRDefault="00AB65ED" w:rsidP="009C082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13" w:history="1">
              <w:r w:rsidR="00961CBD" w:rsidRPr="009C0823">
                <w:rPr>
                  <w:rStyle w:val="Hyperlink"/>
                  <w:rFonts w:cs="Arial"/>
                  <w:b w:val="0"/>
                  <w:color w:val="FFFFFF" w:themeColor="background1"/>
                </w:rPr>
                <w:t>Wednesday</w:t>
              </w:r>
            </w:hyperlink>
          </w:p>
        </w:tc>
        <w:tc>
          <w:tcPr>
            <w:tcW w:w="2903" w:type="dxa"/>
            <w:vAlign w:val="top"/>
          </w:tcPr>
          <w:p w14:paraId="47439DA9" w14:textId="77777777" w:rsidR="00961CBD" w:rsidRPr="009C0823" w:rsidRDefault="00AB65ED" w:rsidP="009C082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14" w:history="1">
              <w:r w:rsidR="00961CBD" w:rsidRPr="009C0823">
                <w:rPr>
                  <w:rStyle w:val="Hyperlink"/>
                  <w:rFonts w:cs="Arial"/>
                  <w:b w:val="0"/>
                  <w:color w:val="FFFFFF" w:themeColor="background1"/>
                </w:rPr>
                <w:t>Thursday</w:t>
              </w:r>
            </w:hyperlink>
          </w:p>
        </w:tc>
        <w:tc>
          <w:tcPr>
            <w:tcW w:w="2902" w:type="dxa"/>
            <w:vAlign w:val="top"/>
          </w:tcPr>
          <w:p w14:paraId="08042E4B" w14:textId="77777777" w:rsidR="00961CBD" w:rsidRPr="009C0823" w:rsidRDefault="00AB65ED" w:rsidP="009C0823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15" w:history="1">
              <w:r w:rsidR="00961CBD" w:rsidRPr="009C0823">
                <w:rPr>
                  <w:rStyle w:val="Hyperlink"/>
                  <w:rFonts w:cs="Arial"/>
                  <w:b w:val="0"/>
                  <w:color w:val="FFFFFF" w:themeColor="background1"/>
                </w:rPr>
                <w:t>Friday</w:t>
              </w:r>
            </w:hyperlink>
          </w:p>
        </w:tc>
      </w:tr>
      <w:tr w:rsidR="00961CBD" w:rsidRPr="009C0823" w14:paraId="32CBF96E" w14:textId="77777777" w:rsidTr="00914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58802983" w14:textId="77777777" w:rsidR="00961CBD" w:rsidRPr="009C0823" w:rsidRDefault="002F70E7" w:rsidP="009C0823">
            <w:pPr>
              <w:spacing w:before="0" w:after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>Family drawing</w:t>
            </w:r>
          </w:p>
          <w:p w14:paraId="3415A6A1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b w:val="0"/>
                <w:sz w:val="24"/>
                <w:lang w:eastAsia="en-AU"/>
              </w:rPr>
            </w:pPr>
            <w:r w:rsidRPr="009C0823">
              <w:rPr>
                <w:rFonts w:eastAsia="Times New Roman" w:cs="Arial"/>
                <w:b w:val="0"/>
                <w:sz w:val="24"/>
                <w:lang w:eastAsia="en-AU"/>
              </w:rPr>
              <w:t>Learning goal: Children sense and respond to a feeling of belonging. </w:t>
            </w:r>
          </w:p>
          <w:p w14:paraId="6C299CE1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sz w:val="24"/>
                <w:lang w:eastAsia="en-AU"/>
              </w:rPr>
            </w:pPr>
            <w:r w:rsidRPr="009C0823">
              <w:rPr>
                <w:rFonts w:eastAsia="Times New Roman" w:cs="Arial"/>
                <w:sz w:val="24"/>
                <w:lang w:eastAsia="en-AU"/>
              </w:rPr>
              <w:t xml:space="preserve">Learning Outcome 1: </w:t>
            </w:r>
            <w:r w:rsidRPr="009C0823">
              <w:rPr>
                <w:rFonts w:eastAsia="Times New Roman" w:cs="Arial"/>
                <w:b w:val="0"/>
                <w:sz w:val="24"/>
                <w:lang w:eastAsia="en-AU"/>
              </w:rPr>
              <w:t xml:space="preserve">Children feel safe, secure, and supported </w:t>
            </w:r>
          </w:p>
          <w:p w14:paraId="4A9BE5B3" w14:textId="2C70E36A" w:rsidR="003D0E6C" w:rsidRPr="009C0823" w:rsidRDefault="00AB65ED" w:rsidP="009C0823">
            <w:pPr>
              <w:spacing w:before="0" w:after="0"/>
              <w:rPr>
                <w:rFonts w:cs="Arial"/>
                <w:b w:val="0"/>
                <w:sz w:val="24"/>
              </w:rPr>
            </w:pPr>
            <w:hyperlink r:id="rId16" w:history="1">
              <w:r w:rsidR="003D0E6C" w:rsidRPr="009C0823">
                <w:rPr>
                  <w:rStyle w:val="Hyperlink"/>
                  <w:rFonts w:cs="Arial"/>
                  <w:b w:val="0"/>
                </w:rPr>
                <w:t xml:space="preserve">Family Drawing </w:t>
              </w:r>
            </w:hyperlink>
          </w:p>
        </w:tc>
        <w:tc>
          <w:tcPr>
            <w:tcW w:w="2902" w:type="dxa"/>
            <w:vAlign w:val="top"/>
          </w:tcPr>
          <w:p w14:paraId="2288AC36" w14:textId="77777777" w:rsidR="00AE7856" w:rsidRPr="009C0823" w:rsidRDefault="002F70E7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sz w:val="24"/>
                <w:lang w:eastAsia="en-AU"/>
              </w:rPr>
              <w:t>Stretching and warm up</w:t>
            </w:r>
          </w:p>
          <w:p w14:paraId="54240A30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understand that stretching and moving is part of being healthy. </w:t>
            </w:r>
          </w:p>
          <w:p w14:paraId="68C76458" w14:textId="77777777" w:rsidR="002F70E7" w:rsidRPr="009C0823" w:rsidRDefault="002F70E7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 xml:space="preserve">Learning Outcome 3: </w:t>
            </w:r>
            <w:r w:rsidRPr="009C0823">
              <w:rPr>
                <w:rFonts w:cs="Arial"/>
                <w:sz w:val="24"/>
              </w:rPr>
              <w:t>Children take increasing responsibility for their own health and physical wellbeing</w:t>
            </w:r>
          </w:p>
          <w:p w14:paraId="251AD001" w14:textId="02E76BD5" w:rsidR="003D0E6C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hyperlink r:id="rId17" w:history="1">
              <w:r w:rsidR="003D0E6C" w:rsidRPr="009C0823">
                <w:rPr>
                  <w:rStyle w:val="Hyperlink"/>
                  <w:rFonts w:eastAsia="Calibri" w:cs="Arial"/>
                  <w:lang w:eastAsia="en-AU"/>
                </w:rPr>
                <w:t>Stretching and Warming Up</w:t>
              </w:r>
            </w:hyperlink>
          </w:p>
        </w:tc>
        <w:tc>
          <w:tcPr>
            <w:tcW w:w="2904" w:type="dxa"/>
            <w:vAlign w:val="top"/>
          </w:tcPr>
          <w:p w14:paraId="50CD5169" w14:textId="77777777" w:rsidR="00661C4F" w:rsidRPr="009C0823" w:rsidRDefault="007F2E8D" w:rsidP="009C0823">
            <w:pPr>
              <w:pStyle w:val="Heading2"/>
              <w:spacing w:before="0" w:after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 w:val="24"/>
                <w:szCs w:val="24"/>
                <w:lang w:eastAsia="en-AU"/>
              </w:rPr>
            </w:pPr>
            <w:r w:rsidRPr="009C0823">
              <w:rPr>
                <w:rFonts w:eastAsia="Calibri"/>
                <w:color w:val="auto"/>
                <w:sz w:val="24"/>
                <w:szCs w:val="24"/>
                <w:lang w:eastAsia="en-AU"/>
              </w:rPr>
              <w:t>Healthy habits</w:t>
            </w:r>
          </w:p>
          <w:p w14:paraId="0BAC4859" w14:textId="77777777" w:rsidR="007F2E8D" w:rsidRPr="009C0823" w:rsidRDefault="007F2E8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understand that eating healthy foods helps them stay healthy.</w:t>
            </w:r>
          </w:p>
          <w:p w14:paraId="03A9A044" w14:textId="77777777" w:rsidR="007F2E8D" w:rsidRPr="009C0823" w:rsidRDefault="007F2E8D" w:rsidP="009C082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en-AU"/>
              </w:rPr>
            </w:pPr>
            <w:r w:rsidRPr="009C0823">
              <w:rPr>
                <w:rFonts w:cs="Arial"/>
                <w:b/>
                <w:sz w:val="24"/>
                <w:lang w:eastAsia="en-AU"/>
              </w:rPr>
              <w:t xml:space="preserve">Learning Outcome 3: </w:t>
            </w:r>
            <w:r w:rsidRPr="009C0823">
              <w:rPr>
                <w:rFonts w:cs="Arial"/>
                <w:sz w:val="24"/>
                <w:lang w:eastAsia="en-AU"/>
              </w:rPr>
              <w:t xml:space="preserve">Children take increasing responsibility for their own health and physical wellbeing </w:t>
            </w:r>
          </w:p>
          <w:p w14:paraId="56038E5A" w14:textId="77777777" w:rsidR="006902CE" w:rsidRPr="009C0823" w:rsidRDefault="00AB65ED" w:rsidP="009C082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en-AU"/>
              </w:rPr>
            </w:pPr>
            <w:hyperlink r:id="rId18" w:history="1">
              <w:r w:rsidR="006902CE" w:rsidRPr="009C0823">
                <w:rPr>
                  <w:rStyle w:val="Hyperlink"/>
                  <w:rFonts w:cs="Arial"/>
                  <w:lang w:eastAsia="en-AU"/>
                </w:rPr>
                <w:t>Healthy Habits</w:t>
              </w:r>
            </w:hyperlink>
          </w:p>
          <w:p w14:paraId="7B7785B4" w14:textId="04954844" w:rsidR="00386308" w:rsidRPr="009C0823" w:rsidRDefault="00AB65ED" w:rsidP="009C082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en-AU"/>
              </w:rPr>
            </w:pPr>
            <w:hyperlink r:id="rId19" w:history="1">
              <w:r w:rsidR="00386308" w:rsidRPr="009C0823">
                <w:rPr>
                  <w:rStyle w:val="Hyperlink"/>
                  <w:rFonts w:cs="Arial"/>
                  <w:lang w:eastAsia="en-AU"/>
                </w:rPr>
                <w:t>Healthy Foods</w:t>
              </w:r>
            </w:hyperlink>
          </w:p>
        </w:tc>
        <w:tc>
          <w:tcPr>
            <w:tcW w:w="2903" w:type="dxa"/>
            <w:vAlign w:val="top"/>
          </w:tcPr>
          <w:p w14:paraId="1C21B446" w14:textId="77777777" w:rsidR="0091422E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sz w:val="24"/>
                <w:lang w:eastAsia="en-AU"/>
              </w:rPr>
              <w:t>What can you see?</w:t>
            </w:r>
          </w:p>
          <w:p w14:paraId="401ECAB5" w14:textId="2796C0BE" w:rsidR="00CE7A66" w:rsidRPr="00CE7A66" w:rsidRDefault="009C68CB" w:rsidP="00CE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  <w:lang w:eastAsia="en-AU"/>
              </w:rPr>
            </w:pPr>
            <w:r w:rsidRPr="009C0823">
              <w:rPr>
                <w:rFonts w:cs="Arial"/>
                <w:sz w:val="24"/>
              </w:rPr>
              <w:t xml:space="preserve">Learning goal: </w:t>
            </w:r>
            <w:r w:rsidR="00CE7A66" w:rsidRPr="00CE7A66">
              <w:rPr>
                <w:rFonts w:cs="Arial"/>
                <w:sz w:val="24"/>
              </w:rPr>
              <w:t>Children repeat the actions of others and identify the distance between objects.</w:t>
            </w:r>
          </w:p>
          <w:p w14:paraId="616E9D4D" w14:textId="0508DD4F" w:rsidR="009C68CB" w:rsidRPr="009C0823" w:rsidRDefault="009C68CB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sz w:val="24"/>
              </w:rPr>
              <w:t xml:space="preserve">Learning Outcome 4: </w:t>
            </w:r>
            <w:r w:rsidRPr="009C0823">
              <w:rPr>
                <w:rFonts w:ascii="Arial" w:hAnsi="Arial" w:cs="Arial"/>
                <w:sz w:val="24"/>
              </w:rPr>
              <w:t xml:space="preserve">Children transfer and adapt what they have learned from one context to another </w:t>
            </w:r>
          </w:p>
          <w:p w14:paraId="2CD610E5" w14:textId="7794AE17" w:rsidR="00386308" w:rsidRPr="009C0823" w:rsidRDefault="00AB65E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</w:rPr>
            </w:pPr>
            <w:hyperlink r:id="rId20" w:history="1">
              <w:r w:rsidR="007166C1" w:rsidRPr="009C0823">
                <w:rPr>
                  <w:rStyle w:val="Hyperlink"/>
                  <w:rFonts w:eastAsia="Calibri" w:cs="Arial"/>
                </w:rPr>
                <w:t>What Can You See?</w:t>
              </w:r>
            </w:hyperlink>
          </w:p>
        </w:tc>
        <w:tc>
          <w:tcPr>
            <w:tcW w:w="2902" w:type="dxa"/>
            <w:vAlign w:val="top"/>
          </w:tcPr>
          <w:p w14:paraId="4D7F11CB" w14:textId="77777777" w:rsidR="0091422E" w:rsidRPr="009C0823" w:rsidRDefault="00A712D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sz w:val="24"/>
                <w:lang w:eastAsia="en-AU"/>
              </w:rPr>
              <w:t>Happy memories</w:t>
            </w:r>
          </w:p>
          <w:p w14:paraId="32E32D49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sense a feeling of belonging when remembering something happy. </w:t>
            </w:r>
          </w:p>
          <w:p w14:paraId="2082B773" w14:textId="77777777" w:rsidR="00A712DD" w:rsidRPr="009C0823" w:rsidRDefault="00A712D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 xml:space="preserve">Learning Outcome: </w:t>
            </w:r>
            <w:r w:rsidRPr="009C0823">
              <w:rPr>
                <w:rFonts w:cs="Arial"/>
                <w:sz w:val="24"/>
              </w:rPr>
              <w:t>Children feel safe, secure, and supported</w:t>
            </w:r>
          </w:p>
          <w:p w14:paraId="3FA1872F" w14:textId="064670E3" w:rsidR="00944241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lang w:eastAsia="en-AU"/>
              </w:rPr>
            </w:pPr>
            <w:hyperlink r:id="rId21" w:history="1">
              <w:r w:rsidR="00944241" w:rsidRPr="009C0823">
                <w:rPr>
                  <w:rStyle w:val="Hyperlink"/>
                  <w:rFonts w:eastAsia="Calibri" w:cs="Arial"/>
                  <w:lang w:eastAsia="en-AU"/>
                </w:rPr>
                <w:t>Happy Memories</w:t>
              </w:r>
            </w:hyperlink>
          </w:p>
        </w:tc>
      </w:tr>
      <w:tr w:rsidR="00961CBD" w:rsidRPr="009C0823" w14:paraId="45525186" w14:textId="77777777" w:rsidTr="00914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2D435B60" w14:textId="37F776CE" w:rsidR="00961CBD" w:rsidRPr="009C0823" w:rsidRDefault="002F70E7" w:rsidP="009C0823">
            <w:pPr>
              <w:spacing w:before="0" w:after="0"/>
              <w:rPr>
                <w:rFonts w:cs="Arial"/>
                <w:color w:val="auto"/>
                <w:sz w:val="24"/>
              </w:rPr>
            </w:pPr>
            <w:r w:rsidRPr="009C0823">
              <w:rPr>
                <w:rFonts w:cs="Arial"/>
                <w:color w:val="auto"/>
                <w:sz w:val="24"/>
              </w:rPr>
              <w:t>Describing things</w:t>
            </w:r>
          </w:p>
          <w:p w14:paraId="39E07479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</w:pPr>
            <w:r w:rsidRPr="009C0823"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  <w:t>Learning goal: Children respond verbally and non-verbally to what they see, hear, touch, feel and taste.</w:t>
            </w:r>
          </w:p>
          <w:p w14:paraId="4F433EE8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sz w:val="24"/>
                <w:lang w:eastAsia="en-AU"/>
              </w:rPr>
            </w:pPr>
            <w:r w:rsidRPr="009C0823">
              <w:rPr>
                <w:rFonts w:eastAsia="Times New Roman" w:cs="Arial"/>
                <w:color w:val="auto"/>
                <w:sz w:val="24"/>
                <w:lang w:eastAsia="en-AU"/>
              </w:rPr>
              <w:t xml:space="preserve">Learning Outcome 5: </w:t>
            </w:r>
            <w:r w:rsidRPr="009C0823"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  <w:t xml:space="preserve">Children interact verbally and non-verbally with others for a range of purposes </w:t>
            </w:r>
          </w:p>
          <w:p w14:paraId="0E9835B8" w14:textId="61D54DED" w:rsidR="003D0E6C" w:rsidRPr="009C0823" w:rsidRDefault="00AB65ED" w:rsidP="009C0823">
            <w:pPr>
              <w:spacing w:before="0" w:after="0"/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</w:pPr>
            <w:hyperlink r:id="rId22" w:history="1">
              <w:r w:rsidR="003D0E6C" w:rsidRPr="009C0823">
                <w:rPr>
                  <w:rStyle w:val="Hyperlink"/>
                  <w:rFonts w:eastAsia="Times New Roman" w:cs="Arial"/>
                  <w:b w:val="0"/>
                  <w:lang w:eastAsia="en-AU"/>
                </w:rPr>
                <w:t xml:space="preserve">Describing Things </w:t>
              </w:r>
            </w:hyperlink>
          </w:p>
        </w:tc>
        <w:tc>
          <w:tcPr>
            <w:tcW w:w="2902" w:type="dxa"/>
            <w:vAlign w:val="top"/>
          </w:tcPr>
          <w:p w14:paraId="164951A2" w14:textId="77777777" w:rsidR="006807B0" w:rsidRPr="009C0823" w:rsidRDefault="002F70E7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>Taking photos</w:t>
            </w:r>
          </w:p>
          <w:p w14:paraId="3B965809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>Learning goal: Children use information and communication technologies to make sense of their world.</w:t>
            </w:r>
          </w:p>
          <w:p w14:paraId="0DE58AA1" w14:textId="77777777" w:rsidR="002F70E7" w:rsidRPr="009C0823" w:rsidRDefault="002F70E7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cs="Arial"/>
                <w:color w:val="auto"/>
                <w:sz w:val="24"/>
              </w:rPr>
              <w:t xml:space="preserve">Children use information and communication technologies to access information, investigate ideas and represent their </w:t>
            </w:r>
            <w:r w:rsidRPr="009C0823">
              <w:rPr>
                <w:rFonts w:cs="Arial"/>
                <w:color w:val="auto"/>
                <w:sz w:val="24"/>
              </w:rPr>
              <w:lastRenderedPageBreak/>
              <w:t>thinking</w:t>
            </w:r>
          </w:p>
          <w:p w14:paraId="52652A99" w14:textId="178B77BF" w:rsidR="003D0E6C" w:rsidRPr="009C0823" w:rsidRDefault="00AB65ED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3" w:history="1">
              <w:r w:rsidR="003D0E6C" w:rsidRPr="009C0823">
                <w:rPr>
                  <w:rStyle w:val="Hyperlink"/>
                  <w:rFonts w:eastAsia="Calibri" w:cs="Arial"/>
                  <w:lang w:eastAsia="en-AU"/>
                </w:rPr>
                <w:t>Taking Photos</w:t>
              </w:r>
            </w:hyperlink>
          </w:p>
        </w:tc>
        <w:tc>
          <w:tcPr>
            <w:tcW w:w="2904" w:type="dxa"/>
            <w:vAlign w:val="top"/>
          </w:tcPr>
          <w:p w14:paraId="47F05739" w14:textId="3DD40135" w:rsidR="00661C4F" w:rsidRPr="009C0823" w:rsidRDefault="002F70E7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lastRenderedPageBreak/>
              <w:t>Shared reading</w:t>
            </w:r>
          </w:p>
          <w:p w14:paraId="093F1464" w14:textId="4A0DF22B" w:rsidR="007F2E8D" w:rsidRPr="009C0823" w:rsidRDefault="007F2E8D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9C0823">
              <w:rPr>
                <w:rFonts w:cs="Arial"/>
                <w:color w:val="auto"/>
                <w:sz w:val="24"/>
              </w:rPr>
              <w:t>‘Harry the dirty dog’ by Gene Zion</w:t>
            </w:r>
          </w:p>
          <w:p w14:paraId="68F9AD13" w14:textId="19182B74" w:rsidR="00171F4D" w:rsidRPr="00171F4D" w:rsidRDefault="007F2E8D" w:rsidP="00171F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  <w:lang w:eastAsia="en-AU"/>
              </w:rPr>
            </w:pPr>
            <w:r w:rsidRPr="009C0823">
              <w:rPr>
                <w:rFonts w:cs="Arial"/>
                <w:color w:val="auto"/>
                <w:sz w:val="24"/>
              </w:rPr>
              <w:t>Learning goal:</w:t>
            </w:r>
            <w:r w:rsidR="00171F4D">
              <w:rPr>
                <w:rFonts w:cs="Arial"/>
                <w:color w:val="auto"/>
                <w:sz w:val="24"/>
              </w:rPr>
              <w:t xml:space="preserve"> </w:t>
            </w:r>
            <w:r w:rsidR="00171F4D" w:rsidRPr="00171F4D">
              <w:rPr>
                <w:rFonts w:cs="Arial"/>
                <w:color w:val="auto"/>
                <w:sz w:val="24"/>
              </w:rPr>
              <w:t>Children make connections between the characters of the story and their lives</w:t>
            </w:r>
            <w:r w:rsidR="00171F4D">
              <w:rPr>
                <w:rFonts w:cs="Arial"/>
                <w:color w:val="auto"/>
                <w:sz w:val="24"/>
              </w:rPr>
              <w:t>.</w:t>
            </w:r>
          </w:p>
          <w:p w14:paraId="517DF26B" w14:textId="77777777" w:rsidR="007F2E8D" w:rsidRPr="009C0823" w:rsidRDefault="007F2E8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ascii="Arial" w:hAnsi="Arial" w:cs="Arial"/>
                <w:color w:val="auto"/>
                <w:sz w:val="24"/>
              </w:rPr>
              <w:t xml:space="preserve">Children engage with a range of texts and gain </w:t>
            </w:r>
            <w:r w:rsidRPr="009C0823">
              <w:rPr>
                <w:rFonts w:ascii="Arial" w:hAnsi="Arial" w:cs="Arial"/>
                <w:color w:val="auto"/>
                <w:sz w:val="24"/>
              </w:rPr>
              <w:lastRenderedPageBreak/>
              <w:t xml:space="preserve">meaning from these texts </w:t>
            </w:r>
          </w:p>
          <w:p w14:paraId="0088F81B" w14:textId="42698BA0" w:rsidR="006902CE" w:rsidRPr="009C0823" w:rsidRDefault="00AB65E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hyperlink r:id="rId24" w:history="1">
              <w:r w:rsidR="006902CE" w:rsidRPr="009C0823">
                <w:rPr>
                  <w:rStyle w:val="Hyperlink"/>
                  <w:rFonts w:cs="Arial"/>
                </w:rPr>
                <w:t>Harry and the Dirty Dog</w:t>
              </w:r>
            </w:hyperlink>
          </w:p>
        </w:tc>
        <w:tc>
          <w:tcPr>
            <w:tcW w:w="2903" w:type="dxa"/>
            <w:vAlign w:val="top"/>
          </w:tcPr>
          <w:p w14:paraId="677E5FA9" w14:textId="77777777" w:rsidR="0091422E" w:rsidRPr="009C0823" w:rsidRDefault="002F70E7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lastRenderedPageBreak/>
              <w:t>Shared reading</w:t>
            </w:r>
          </w:p>
          <w:p w14:paraId="1519D06E" w14:textId="77777777" w:rsidR="009C68CB" w:rsidRPr="009C0823" w:rsidRDefault="009C68CB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r w:rsidRPr="009C0823">
              <w:rPr>
                <w:rFonts w:eastAsia="Calibri" w:cs="Arial"/>
                <w:color w:val="auto"/>
                <w:sz w:val="24"/>
                <w:lang w:eastAsia="en-AU"/>
              </w:rPr>
              <w:t>‘Where the forest meets the sea’ by Jeannie Baker</w:t>
            </w:r>
          </w:p>
          <w:p w14:paraId="41B0D89C" w14:textId="20A09E5C" w:rsidR="007166C1" w:rsidRPr="009C0823" w:rsidRDefault="009C68CB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color w:val="auto"/>
                <w:sz w:val="24"/>
              </w:rPr>
              <w:t>Learning goal: Children use drawing to express ideas and make meaning of stories</w:t>
            </w:r>
          </w:p>
          <w:p w14:paraId="77A4DB77" w14:textId="77777777" w:rsidR="009C68CB" w:rsidRPr="009C0823" w:rsidRDefault="009C68CB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cs="Arial"/>
                <w:color w:val="auto"/>
                <w:sz w:val="24"/>
              </w:rPr>
              <w:t xml:space="preserve">Children express ideas and make meaning using a range of media </w:t>
            </w:r>
          </w:p>
          <w:p w14:paraId="7BF981EB" w14:textId="7CF46C07" w:rsidR="007166C1" w:rsidRPr="009C0823" w:rsidRDefault="00AB65ED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 w:val="24"/>
                <w:lang w:eastAsia="en-AU"/>
              </w:rPr>
            </w:pPr>
            <w:hyperlink r:id="rId25" w:history="1">
              <w:r w:rsidR="007166C1" w:rsidRPr="009C0823">
                <w:rPr>
                  <w:rStyle w:val="Hyperlink"/>
                  <w:rFonts w:eastAsia="Calibri" w:cs="Arial"/>
                  <w:lang w:eastAsia="en-AU"/>
                </w:rPr>
                <w:t>Where the Forest Meets the Sea</w:t>
              </w:r>
            </w:hyperlink>
          </w:p>
        </w:tc>
        <w:tc>
          <w:tcPr>
            <w:tcW w:w="2902" w:type="dxa"/>
            <w:vAlign w:val="top"/>
          </w:tcPr>
          <w:p w14:paraId="6075DD7B" w14:textId="77777777" w:rsidR="0091422E" w:rsidRPr="009C0823" w:rsidRDefault="002F70E7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lastRenderedPageBreak/>
              <w:t>Shared reading</w:t>
            </w:r>
          </w:p>
          <w:p w14:paraId="5A4DD30C" w14:textId="4A20CE3B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>'Back to Sleep' by Zoë Foster Blake. Learning goal: Children actively engage with and share the enjoyment of texts in a range of ways. </w:t>
            </w:r>
          </w:p>
          <w:p w14:paraId="696DED6B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ascii="Arial" w:hAnsi="Arial" w:cs="Arial"/>
                <w:color w:val="auto"/>
                <w:sz w:val="24"/>
              </w:rPr>
              <w:t xml:space="preserve">Children engage with a range of texts and gain meaning from these texts </w:t>
            </w:r>
          </w:p>
          <w:p w14:paraId="6CC7BAB3" w14:textId="04DA823B" w:rsidR="00944241" w:rsidRPr="009C0823" w:rsidRDefault="00AB65E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hyperlink r:id="rId26" w:history="1">
              <w:r w:rsidR="00944241" w:rsidRPr="009C0823">
                <w:rPr>
                  <w:rStyle w:val="Hyperlink"/>
                  <w:rFonts w:cs="Arial"/>
                </w:rPr>
                <w:t>Back to Sleep</w:t>
              </w:r>
            </w:hyperlink>
          </w:p>
        </w:tc>
      </w:tr>
      <w:tr w:rsidR="00961CBD" w:rsidRPr="009C0823" w14:paraId="4AE56ED1" w14:textId="77777777" w:rsidTr="00914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67126A9F" w14:textId="77777777" w:rsidR="0007095A" w:rsidRPr="009C0823" w:rsidRDefault="002F70E7" w:rsidP="009C0823">
            <w:pPr>
              <w:spacing w:before="0" w:after="0"/>
              <w:rPr>
                <w:rFonts w:cs="Arial"/>
                <w:bCs/>
                <w:sz w:val="24"/>
                <w:lang w:eastAsia="en-AU"/>
              </w:rPr>
            </w:pPr>
            <w:r w:rsidRPr="009C0823">
              <w:rPr>
                <w:rFonts w:cs="Arial"/>
                <w:bCs/>
                <w:sz w:val="24"/>
                <w:lang w:eastAsia="en-AU"/>
              </w:rPr>
              <w:lastRenderedPageBreak/>
              <w:t>Speaking Spanish</w:t>
            </w:r>
          </w:p>
          <w:p w14:paraId="306CCC53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b w:val="0"/>
                <w:sz w:val="24"/>
                <w:lang w:eastAsia="en-AU"/>
              </w:rPr>
            </w:pPr>
            <w:r w:rsidRPr="009C0823">
              <w:rPr>
                <w:rFonts w:eastAsia="Times New Roman" w:cs="Arial"/>
                <w:b w:val="0"/>
                <w:sz w:val="24"/>
                <w:lang w:eastAsia="en-AU"/>
              </w:rPr>
              <w:t>Learning goal: Children broaden their understanding of the world in which they live. </w:t>
            </w:r>
          </w:p>
          <w:p w14:paraId="589524B6" w14:textId="1C7E8F1B" w:rsidR="002F70E7" w:rsidRPr="009C0823" w:rsidRDefault="002F70E7" w:rsidP="009C0823">
            <w:pPr>
              <w:spacing w:before="0" w:after="0"/>
              <w:rPr>
                <w:rFonts w:eastAsia="Times New Roman" w:cs="Arial"/>
                <w:b w:val="0"/>
                <w:sz w:val="24"/>
                <w:lang w:eastAsia="en-AU"/>
              </w:rPr>
            </w:pPr>
            <w:r w:rsidRPr="009C0823">
              <w:rPr>
                <w:rFonts w:eastAsia="Times New Roman" w:cs="Arial"/>
                <w:sz w:val="24"/>
                <w:lang w:eastAsia="en-AU"/>
              </w:rPr>
              <w:t xml:space="preserve">Learning Outcome 2: </w:t>
            </w:r>
            <w:r w:rsidRPr="009C0823">
              <w:rPr>
                <w:rFonts w:eastAsia="Times New Roman" w:cs="Arial"/>
                <w:b w:val="0"/>
                <w:sz w:val="24"/>
                <w:lang w:eastAsia="en-AU"/>
              </w:rPr>
              <w:t xml:space="preserve">Children develop a sense of belonging to groups and communities and an understanding of the reciprocal rights and responsibilities necessary for active community participation </w:t>
            </w:r>
          </w:p>
          <w:p w14:paraId="020E5C1F" w14:textId="3A9E3147" w:rsidR="003D0E6C" w:rsidRPr="009C0823" w:rsidRDefault="00AB65ED" w:rsidP="009C0823">
            <w:pPr>
              <w:spacing w:before="0" w:after="0"/>
              <w:rPr>
                <w:rFonts w:cs="Arial"/>
                <w:b w:val="0"/>
                <w:bCs/>
                <w:sz w:val="24"/>
                <w:lang w:eastAsia="en-AU"/>
              </w:rPr>
            </w:pPr>
            <w:hyperlink r:id="rId27" w:history="1">
              <w:r w:rsidR="003D0E6C" w:rsidRPr="009C0823">
                <w:rPr>
                  <w:rStyle w:val="Hyperlink"/>
                  <w:rFonts w:cs="Arial"/>
                  <w:b w:val="0"/>
                  <w:bCs/>
                  <w:lang w:eastAsia="en-AU"/>
                </w:rPr>
                <w:t>Speaking Spanish</w:t>
              </w:r>
            </w:hyperlink>
          </w:p>
        </w:tc>
        <w:tc>
          <w:tcPr>
            <w:tcW w:w="2902" w:type="dxa"/>
            <w:vAlign w:val="top"/>
          </w:tcPr>
          <w:p w14:paraId="02D4311C" w14:textId="77777777" w:rsidR="006807B0" w:rsidRPr="009C0823" w:rsidRDefault="002F70E7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lang w:eastAsia="en-AU"/>
              </w:rPr>
            </w:pPr>
            <w:r w:rsidRPr="009C0823">
              <w:rPr>
                <w:rFonts w:eastAsia="Times New Roman" w:cs="Arial"/>
                <w:b/>
                <w:sz w:val="24"/>
                <w:lang w:eastAsia="en-AU"/>
              </w:rPr>
              <w:t>Catching</w:t>
            </w:r>
          </w:p>
          <w:p w14:paraId="2D3C9487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catch using two hands. </w:t>
            </w:r>
          </w:p>
          <w:p w14:paraId="6BC34F79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</w:rPr>
            </w:pPr>
            <w:r w:rsidRPr="009C0823">
              <w:rPr>
                <w:rFonts w:ascii="Arial" w:hAnsi="Arial" w:cs="Arial"/>
                <w:b/>
                <w:color w:val="000000"/>
                <w:sz w:val="24"/>
              </w:rPr>
              <w:t xml:space="preserve">Learning Outcome 3: </w:t>
            </w:r>
            <w:r w:rsidRPr="009C0823">
              <w:rPr>
                <w:rFonts w:ascii="Arial" w:hAnsi="Arial" w:cs="Arial"/>
                <w:color w:val="000000"/>
                <w:sz w:val="24"/>
              </w:rPr>
              <w:t>Children take increasing responsibility for their own health and physical wellbeing</w:t>
            </w:r>
          </w:p>
          <w:p w14:paraId="7BF0CDF3" w14:textId="354A4C73" w:rsidR="003D0E6C" w:rsidRPr="009C0823" w:rsidRDefault="00AB65E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hyperlink r:id="rId28" w:history="1">
              <w:r w:rsidR="003D0E6C" w:rsidRPr="009C0823">
                <w:rPr>
                  <w:rStyle w:val="Hyperlink"/>
                  <w:rFonts w:cs="Arial"/>
                </w:rPr>
                <w:t>Catching</w:t>
              </w:r>
            </w:hyperlink>
          </w:p>
        </w:tc>
        <w:tc>
          <w:tcPr>
            <w:tcW w:w="2904" w:type="dxa"/>
            <w:vAlign w:val="top"/>
          </w:tcPr>
          <w:p w14:paraId="13A3935B" w14:textId="77777777" w:rsidR="00661C4F" w:rsidRPr="009C0823" w:rsidRDefault="005C4765" w:rsidP="009C0823">
            <w:pPr>
              <w:pStyle w:val="Heading2"/>
              <w:spacing w:before="0" w:after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en-AU"/>
              </w:rPr>
            </w:pPr>
            <w:r w:rsidRPr="009C0823">
              <w:rPr>
                <w:rFonts w:eastAsia="Times New Roman"/>
                <w:color w:val="auto"/>
                <w:sz w:val="24"/>
                <w:szCs w:val="24"/>
                <w:lang w:eastAsia="en-AU"/>
              </w:rPr>
              <w:t>Favourite colours</w:t>
            </w:r>
          </w:p>
          <w:p w14:paraId="00A15486" w14:textId="77777777" w:rsidR="005C4765" w:rsidRPr="009C0823" w:rsidRDefault="005C4765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share their favourite and least favourite colours.</w:t>
            </w:r>
          </w:p>
          <w:p w14:paraId="35DFEE34" w14:textId="77777777" w:rsidR="005C4765" w:rsidRPr="009C0823" w:rsidRDefault="005C4765" w:rsidP="009C082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>Learning Outcome 1:</w:t>
            </w:r>
            <w:r w:rsidRPr="009C0823">
              <w:rPr>
                <w:rFonts w:cs="Arial"/>
                <w:sz w:val="24"/>
              </w:rPr>
              <w:t xml:space="preserve"> Children develop knowledgeable and confident self- identities</w:t>
            </w:r>
          </w:p>
          <w:p w14:paraId="6019E86D" w14:textId="2AD9409B" w:rsidR="00386308" w:rsidRPr="009C0823" w:rsidRDefault="00AB65ED" w:rsidP="009C082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en-AU"/>
              </w:rPr>
            </w:pPr>
            <w:hyperlink r:id="rId29" w:history="1">
              <w:r w:rsidR="00386308" w:rsidRPr="009C0823">
                <w:rPr>
                  <w:rStyle w:val="Hyperlink"/>
                  <w:rFonts w:cs="Arial"/>
                  <w:lang w:eastAsia="en-AU"/>
                </w:rPr>
                <w:t>Favourite Colours</w:t>
              </w:r>
            </w:hyperlink>
          </w:p>
        </w:tc>
        <w:tc>
          <w:tcPr>
            <w:tcW w:w="2903" w:type="dxa"/>
            <w:vAlign w:val="top"/>
          </w:tcPr>
          <w:p w14:paraId="4AA023BE" w14:textId="77777777" w:rsidR="0091422E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lang w:eastAsia="en-AU"/>
              </w:rPr>
            </w:pPr>
            <w:r w:rsidRPr="009C0823">
              <w:rPr>
                <w:rFonts w:eastAsia="Times New Roman" w:cs="Arial"/>
                <w:b/>
                <w:sz w:val="24"/>
                <w:lang w:eastAsia="en-AU"/>
              </w:rPr>
              <w:t>Noticing patterns and symbols</w:t>
            </w:r>
          </w:p>
          <w:p w14:paraId="693D9789" w14:textId="77777777" w:rsidR="009C68CB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>Learning goal: Children begin to recognise patterns and symbols and the connections between them</w:t>
            </w:r>
          </w:p>
          <w:p w14:paraId="2A06A9D2" w14:textId="77777777" w:rsidR="009C68CB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 xml:space="preserve">Learning Outcome 5: </w:t>
            </w:r>
            <w:r w:rsidRPr="009C0823">
              <w:rPr>
                <w:rFonts w:cs="Arial"/>
                <w:sz w:val="24"/>
              </w:rPr>
              <w:t>Children begin to understand how symbols and pattern systems work</w:t>
            </w:r>
          </w:p>
          <w:p w14:paraId="5CF685D2" w14:textId="47E151A9" w:rsidR="007166C1" w:rsidRPr="009C0823" w:rsidRDefault="007166C1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60B18D54" w14:textId="77777777" w:rsidR="0091422E" w:rsidRPr="009C0823" w:rsidRDefault="00A712DD" w:rsidP="009C0823">
            <w:pPr>
              <w:pStyle w:val="Heading2"/>
              <w:spacing w:before="0" w:after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4"/>
                <w:szCs w:val="24"/>
                <w:lang w:eastAsia="en-AU"/>
              </w:rPr>
            </w:pPr>
            <w:r w:rsidRPr="009C0823">
              <w:rPr>
                <w:rFonts w:eastAsia="Times New Roman"/>
                <w:color w:val="auto"/>
                <w:sz w:val="24"/>
                <w:szCs w:val="24"/>
                <w:lang w:eastAsia="en-AU"/>
              </w:rPr>
              <w:t>Bounce the ball</w:t>
            </w:r>
          </w:p>
          <w:p w14:paraId="1846A8B5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will use their developing coordination skills to bounce the ball.</w:t>
            </w:r>
          </w:p>
          <w:p w14:paraId="46A3D250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sz w:val="24"/>
              </w:rPr>
              <w:t>Learning Outcome 3:</w:t>
            </w:r>
            <w:r w:rsidRPr="009C0823">
              <w:rPr>
                <w:rFonts w:ascii="Arial" w:hAnsi="Arial" w:cs="Arial"/>
                <w:sz w:val="24"/>
              </w:rPr>
              <w:t xml:space="preserve"> Children take increasing responsibility for their own health and physical wellbeing </w:t>
            </w:r>
          </w:p>
          <w:p w14:paraId="7878BC87" w14:textId="6C0DF434" w:rsidR="00944241" w:rsidRPr="009C0823" w:rsidRDefault="00AB65E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hyperlink r:id="rId30" w:history="1">
              <w:r w:rsidR="00944241" w:rsidRPr="009C0823">
                <w:rPr>
                  <w:rStyle w:val="Hyperlink"/>
                  <w:rFonts w:cs="Arial"/>
                </w:rPr>
                <w:t>Bounce the Ball Song</w:t>
              </w:r>
            </w:hyperlink>
          </w:p>
        </w:tc>
      </w:tr>
      <w:tr w:rsidR="00961CBD" w:rsidRPr="009C0823" w14:paraId="7DD4FDF3" w14:textId="77777777" w:rsidTr="00914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73332CDE" w14:textId="77777777" w:rsidR="0007095A" w:rsidRPr="009C0823" w:rsidRDefault="002F70E7" w:rsidP="009C0823">
            <w:pPr>
              <w:spacing w:before="0" w:after="0"/>
              <w:rPr>
                <w:rFonts w:cs="Arial"/>
                <w:color w:val="auto"/>
                <w:sz w:val="24"/>
              </w:rPr>
            </w:pPr>
            <w:r w:rsidRPr="009C0823">
              <w:rPr>
                <w:rFonts w:cs="Arial"/>
                <w:color w:val="auto"/>
                <w:sz w:val="24"/>
              </w:rPr>
              <w:t>Dancing</w:t>
            </w:r>
          </w:p>
          <w:p w14:paraId="119BC029" w14:textId="77777777" w:rsidR="002F70E7" w:rsidRPr="009C0823" w:rsidRDefault="002F70E7" w:rsidP="009C0823">
            <w:pPr>
              <w:spacing w:before="0" w:after="0"/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</w:pPr>
            <w:r w:rsidRPr="009C0823">
              <w:rPr>
                <w:rFonts w:eastAsia="Times New Roman" w:cs="Arial"/>
                <w:b w:val="0"/>
                <w:color w:val="auto"/>
                <w:sz w:val="24"/>
                <w:lang w:eastAsia="en-AU"/>
              </w:rPr>
              <w:t>Learning goal: Children engage in physical activity to stay healthy. </w:t>
            </w:r>
          </w:p>
          <w:p w14:paraId="4DF9F98D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 xml:space="preserve">Learning Outcome 3: </w:t>
            </w:r>
            <w:r w:rsidRPr="009C0823">
              <w:rPr>
                <w:rFonts w:ascii="Arial" w:hAnsi="Arial" w:cs="Arial"/>
                <w:b w:val="0"/>
                <w:color w:val="auto"/>
                <w:sz w:val="24"/>
              </w:rPr>
              <w:t>Children take increasing responsibility for their own health and physical wellbeing</w:t>
            </w:r>
          </w:p>
          <w:p w14:paraId="5ED937CB" w14:textId="5C859AA5" w:rsidR="003D0E6C" w:rsidRPr="009C0823" w:rsidRDefault="00AB65ED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color w:val="auto"/>
                <w:sz w:val="24"/>
              </w:rPr>
            </w:pPr>
            <w:hyperlink r:id="rId31" w:history="1">
              <w:r w:rsidR="003D0E6C" w:rsidRPr="009C0823">
                <w:rPr>
                  <w:rStyle w:val="Hyperlink"/>
                  <w:rFonts w:cs="Arial"/>
                  <w:b w:val="0"/>
                </w:rPr>
                <w:t>Dancing</w:t>
              </w:r>
            </w:hyperlink>
          </w:p>
        </w:tc>
        <w:tc>
          <w:tcPr>
            <w:tcW w:w="2902" w:type="dxa"/>
            <w:vAlign w:val="top"/>
          </w:tcPr>
          <w:p w14:paraId="0CC777F7" w14:textId="77777777" w:rsidR="006807B0" w:rsidRPr="009C0823" w:rsidRDefault="002F70E7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>Guess my number</w:t>
            </w:r>
          </w:p>
          <w:p w14:paraId="5E3DA031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>Learning goal: Children recognise numbers.</w:t>
            </w:r>
          </w:p>
          <w:p w14:paraId="6E33CD4D" w14:textId="743D66D9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ascii="Arial" w:hAnsi="Arial" w:cs="Arial"/>
                <w:color w:val="auto"/>
                <w:sz w:val="24"/>
              </w:rPr>
              <w:t xml:space="preserve">Children begin to understand how symbols and pattern systems work </w:t>
            </w:r>
          </w:p>
          <w:p w14:paraId="4E3E47DA" w14:textId="47A1C15D" w:rsidR="002F70E7" w:rsidRPr="009C0823" w:rsidRDefault="00AB65ED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hyperlink r:id="rId32" w:history="1">
              <w:r w:rsidR="003D0E6C" w:rsidRPr="009C0823">
                <w:rPr>
                  <w:rStyle w:val="Hyperlink"/>
                  <w:rFonts w:cs="Arial"/>
                </w:rPr>
                <w:t>Guess My Number</w:t>
              </w:r>
            </w:hyperlink>
          </w:p>
        </w:tc>
        <w:tc>
          <w:tcPr>
            <w:tcW w:w="2904" w:type="dxa"/>
            <w:vAlign w:val="top"/>
          </w:tcPr>
          <w:p w14:paraId="32E63145" w14:textId="77777777" w:rsidR="0086740E" w:rsidRPr="009C0823" w:rsidRDefault="005C4765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>Patterns</w:t>
            </w:r>
          </w:p>
          <w:p w14:paraId="7425806A" w14:textId="189D573E" w:rsidR="00AA6141" w:rsidRPr="00AA6141" w:rsidRDefault="005C4765" w:rsidP="00AA61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  <w:lang w:eastAsia="en-AU"/>
              </w:rPr>
            </w:pPr>
            <w:r w:rsidRPr="009C0823">
              <w:rPr>
                <w:rFonts w:cs="Arial"/>
                <w:color w:val="auto"/>
                <w:sz w:val="24"/>
              </w:rPr>
              <w:t>Learning goal:</w:t>
            </w:r>
            <w:r w:rsidR="00AA6141">
              <w:rPr>
                <w:rFonts w:cs="Arial"/>
                <w:color w:val="auto"/>
                <w:sz w:val="24"/>
              </w:rPr>
              <w:t xml:space="preserve"> </w:t>
            </w:r>
            <w:r w:rsidR="00AA6141" w:rsidRPr="00AA6141">
              <w:rPr>
                <w:rFonts w:cs="Arial"/>
                <w:color w:val="auto"/>
                <w:sz w:val="24"/>
              </w:rPr>
              <w:t>Children manipulate objects to make patterns and use mathematical language to describe their patterns</w:t>
            </w:r>
            <w:r w:rsidR="00AA6141">
              <w:rPr>
                <w:rFonts w:cs="Arial"/>
                <w:color w:val="auto"/>
                <w:sz w:val="24"/>
              </w:rPr>
              <w:t>.</w:t>
            </w:r>
          </w:p>
          <w:p w14:paraId="46575F9F" w14:textId="35EFA930" w:rsidR="005C4765" w:rsidRPr="009C0823" w:rsidRDefault="005C4765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cs="Arial"/>
                <w:color w:val="auto"/>
                <w:sz w:val="24"/>
              </w:rPr>
              <w:t>Children begin to understand how symbols and pattern systems work</w:t>
            </w:r>
          </w:p>
        </w:tc>
        <w:tc>
          <w:tcPr>
            <w:tcW w:w="2903" w:type="dxa"/>
            <w:vAlign w:val="top"/>
          </w:tcPr>
          <w:p w14:paraId="1E4780E2" w14:textId="77777777" w:rsidR="0091422E" w:rsidRPr="009C0823" w:rsidRDefault="009C68CB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auto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>Kicking</w:t>
            </w:r>
          </w:p>
          <w:p w14:paraId="5D89D509" w14:textId="77777777" w:rsidR="009C68CB" w:rsidRPr="009C0823" w:rsidRDefault="009C68CB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009C0823">
              <w:rPr>
                <w:rFonts w:cs="Arial"/>
                <w:color w:val="auto"/>
                <w:sz w:val="24"/>
              </w:rPr>
              <w:t>Learning goal: Children use gross motor skills to move their body in particular ways.</w:t>
            </w:r>
          </w:p>
          <w:p w14:paraId="0CDBFB3F" w14:textId="77777777" w:rsidR="009C68CB" w:rsidRPr="009C0823" w:rsidRDefault="009C68CB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 xml:space="preserve">Learning Outcome 3: </w:t>
            </w:r>
            <w:r w:rsidRPr="009C0823">
              <w:rPr>
                <w:rFonts w:cs="Arial"/>
                <w:color w:val="auto"/>
                <w:sz w:val="24"/>
              </w:rPr>
              <w:t xml:space="preserve">Children take increasing responsibility for their own health and physical wellbeing </w:t>
            </w:r>
          </w:p>
          <w:p w14:paraId="20FC200B" w14:textId="31064C32" w:rsidR="007166C1" w:rsidRPr="009C0823" w:rsidRDefault="00AB65ED" w:rsidP="009C0823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hyperlink r:id="rId33" w:history="1">
              <w:r w:rsidR="007166C1" w:rsidRPr="009C0823">
                <w:rPr>
                  <w:rStyle w:val="Hyperlink"/>
                  <w:rFonts w:cs="Arial"/>
                </w:rPr>
                <w:t>Kicking</w:t>
              </w:r>
            </w:hyperlink>
          </w:p>
        </w:tc>
        <w:tc>
          <w:tcPr>
            <w:tcW w:w="2902" w:type="dxa"/>
            <w:vAlign w:val="top"/>
          </w:tcPr>
          <w:p w14:paraId="0C40C213" w14:textId="77777777" w:rsidR="0091422E" w:rsidRPr="009C0823" w:rsidRDefault="00A712DD" w:rsidP="009C0823">
            <w:pPr>
              <w:pStyle w:val="Heading2"/>
              <w:spacing w:before="0" w:after="0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9C0823">
              <w:rPr>
                <w:color w:val="auto"/>
                <w:sz w:val="24"/>
                <w:szCs w:val="24"/>
              </w:rPr>
              <w:t>Using your senses</w:t>
            </w:r>
          </w:p>
          <w:p w14:paraId="4092F814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>Learning goal: Children are able to engage with two complex ideas - counting and using different senses.</w:t>
            </w:r>
          </w:p>
          <w:p w14:paraId="50060806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color w:val="auto"/>
                <w:sz w:val="24"/>
              </w:rPr>
              <w:t xml:space="preserve">Learning Outcome 4: </w:t>
            </w:r>
            <w:r w:rsidRPr="009C0823">
              <w:rPr>
                <w:rFonts w:ascii="Arial" w:hAnsi="Arial" w:cs="Arial"/>
                <w:color w:val="auto"/>
                <w:sz w:val="24"/>
              </w:rPr>
              <w:t xml:space="preserve">Children develop dispositions for learning such as curiosity, cooperation, confidence, creativity, commitment, enthusiasm, persistence, imagination and reflexivity </w:t>
            </w:r>
          </w:p>
          <w:p w14:paraId="03661234" w14:textId="4AD1D482" w:rsidR="00BF0FC3" w:rsidRPr="009C0823" w:rsidRDefault="00AB65ED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hyperlink r:id="rId34" w:history="1">
              <w:r w:rsidR="00BF0FC3" w:rsidRPr="009C0823">
                <w:rPr>
                  <w:rStyle w:val="Hyperlink"/>
                  <w:rFonts w:cs="Arial"/>
                </w:rPr>
                <w:t>Using Your Senses</w:t>
              </w:r>
            </w:hyperlink>
          </w:p>
        </w:tc>
      </w:tr>
      <w:tr w:rsidR="00961CBD" w:rsidRPr="009C0823" w14:paraId="511D04E5" w14:textId="77777777" w:rsidTr="00914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0568C66B" w14:textId="77777777" w:rsidR="00721B01" w:rsidRPr="009C0823" w:rsidRDefault="002F70E7" w:rsidP="009C0823">
            <w:pPr>
              <w:spacing w:before="0" w:after="0"/>
              <w:rPr>
                <w:rFonts w:eastAsia="Arial" w:cs="Arial"/>
                <w:sz w:val="24"/>
                <w:lang w:eastAsia="en-AU"/>
              </w:rPr>
            </w:pPr>
            <w:r w:rsidRPr="009C0823">
              <w:rPr>
                <w:rFonts w:eastAsia="Arial" w:cs="Arial"/>
                <w:sz w:val="24"/>
                <w:lang w:eastAsia="en-AU"/>
              </w:rPr>
              <w:lastRenderedPageBreak/>
              <w:t>Building challenge</w:t>
            </w:r>
          </w:p>
          <w:p w14:paraId="63FE509D" w14:textId="77777777" w:rsidR="002F70E7" w:rsidRPr="009C0823" w:rsidRDefault="002F70E7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</w:rPr>
            </w:pPr>
            <w:r w:rsidRPr="009C0823">
              <w:rPr>
                <w:rFonts w:ascii="Arial" w:hAnsi="Arial" w:cs="Arial"/>
                <w:b w:val="0"/>
                <w:sz w:val="24"/>
              </w:rPr>
              <w:t>Learning goal: Children persist to complete a task.  </w:t>
            </w:r>
          </w:p>
          <w:p w14:paraId="1D2C05F4" w14:textId="0D0B9C78" w:rsidR="002F70E7" w:rsidRPr="009C0823" w:rsidRDefault="002F70E7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 xml:space="preserve">Learning Outcome 4: </w:t>
            </w:r>
            <w:r w:rsidRPr="009C0823">
              <w:rPr>
                <w:rFonts w:ascii="Arial" w:hAnsi="Arial" w:cs="Arial"/>
                <w:b w:val="0"/>
                <w:sz w:val="24"/>
              </w:rPr>
              <w:t>Children develop dispositions for learning such as curiosity, cooperation, confidence, creativity, commitment, enthusiasm, persistence, imagination and reflexivity</w:t>
            </w:r>
          </w:p>
        </w:tc>
        <w:tc>
          <w:tcPr>
            <w:tcW w:w="2902" w:type="dxa"/>
            <w:vAlign w:val="top"/>
          </w:tcPr>
          <w:p w14:paraId="7234DA96" w14:textId="77777777" w:rsidR="006807B0" w:rsidRPr="009C0823" w:rsidRDefault="002F70E7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>Maps</w:t>
            </w:r>
          </w:p>
          <w:p w14:paraId="130CAAA2" w14:textId="695CEFF6" w:rsidR="00171F4D" w:rsidRPr="00171F4D" w:rsidRDefault="002F70E7" w:rsidP="00171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 xml:space="preserve">Learning goal: </w:t>
            </w:r>
            <w:r w:rsidR="00171F4D" w:rsidRPr="00171F4D">
              <w:rPr>
                <w:rFonts w:cs="Arial"/>
                <w:sz w:val="24"/>
              </w:rPr>
              <w:t>Children make connections between symbols and directions using a map</w:t>
            </w:r>
            <w:r w:rsidR="00171F4D">
              <w:rPr>
                <w:rFonts w:cs="Arial"/>
                <w:sz w:val="24"/>
              </w:rPr>
              <w:t>.</w:t>
            </w:r>
          </w:p>
          <w:p w14:paraId="458C089B" w14:textId="6DB34FE3" w:rsidR="002F70E7" w:rsidRPr="009C0823" w:rsidRDefault="002F70E7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sz w:val="24"/>
              </w:rPr>
              <w:t xml:space="preserve">Learning Outcome 5: </w:t>
            </w:r>
            <w:r w:rsidRPr="009C0823">
              <w:rPr>
                <w:rFonts w:ascii="Arial" w:hAnsi="Arial" w:cs="Arial"/>
                <w:sz w:val="24"/>
              </w:rPr>
              <w:t xml:space="preserve">Children engage with a range of texts and gain meaning from these texts </w:t>
            </w:r>
          </w:p>
          <w:p w14:paraId="71524EE9" w14:textId="191AC56D" w:rsidR="002F70E7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35" w:history="1">
              <w:r w:rsidR="003D0E6C" w:rsidRPr="009C0823">
                <w:rPr>
                  <w:rStyle w:val="Hyperlink"/>
                  <w:rFonts w:cs="Arial"/>
                </w:rPr>
                <w:t>Maps</w:t>
              </w:r>
            </w:hyperlink>
          </w:p>
        </w:tc>
        <w:tc>
          <w:tcPr>
            <w:tcW w:w="2904" w:type="dxa"/>
            <w:vAlign w:val="top"/>
          </w:tcPr>
          <w:p w14:paraId="3BF95DEA" w14:textId="77777777" w:rsidR="00661C4F" w:rsidRPr="009C0823" w:rsidRDefault="005C4765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bCs/>
                <w:sz w:val="24"/>
                <w:lang w:eastAsia="en-AU"/>
              </w:rPr>
              <w:t>Obstacle course</w:t>
            </w:r>
          </w:p>
          <w:p w14:paraId="2B66A909" w14:textId="77777777" w:rsidR="005C4765" w:rsidRPr="009C0823" w:rsidRDefault="005C4765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develop gross motor skills.</w:t>
            </w:r>
          </w:p>
          <w:p w14:paraId="16D45733" w14:textId="77777777" w:rsidR="005C4765" w:rsidRPr="009C0823" w:rsidRDefault="005C4765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sz w:val="24"/>
              </w:rPr>
              <w:t xml:space="preserve">Learning Outcome 3: </w:t>
            </w:r>
            <w:r w:rsidRPr="009C0823">
              <w:rPr>
                <w:rFonts w:ascii="Arial" w:hAnsi="Arial" w:cs="Arial"/>
                <w:sz w:val="24"/>
              </w:rPr>
              <w:t xml:space="preserve">Children take increasing responsibility for their own health and physical wellbeing </w:t>
            </w:r>
          </w:p>
          <w:p w14:paraId="02EC0B9B" w14:textId="37CD2123" w:rsidR="00386308" w:rsidRPr="009C0823" w:rsidRDefault="00AB65E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hyperlink r:id="rId36" w:history="1">
              <w:r w:rsidR="00386308" w:rsidRPr="009C0823">
                <w:rPr>
                  <w:rStyle w:val="Hyperlink"/>
                  <w:rFonts w:cs="Arial"/>
                </w:rPr>
                <w:t>Obstacle Course</w:t>
              </w:r>
            </w:hyperlink>
          </w:p>
        </w:tc>
        <w:tc>
          <w:tcPr>
            <w:tcW w:w="2903" w:type="dxa"/>
            <w:vAlign w:val="top"/>
          </w:tcPr>
          <w:p w14:paraId="1BDD1737" w14:textId="77777777" w:rsidR="0091422E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bCs/>
                <w:sz w:val="24"/>
                <w:lang w:eastAsia="en-AU"/>
              </w:rPr>
              <w:t>How do objects move?</w:t>
            </w:r>
          </w:p>
          <w:p w14:paraId="4A9C7D5F" w14:textId="77777777" w:rsidR="009C68CB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>Learning goal: Children experiment with cause and effect, trial and error, and motion</w:t>
            </w:r>
          </w:p>
          <w:p w14:paraId="4A83CA98" w14:textId="77777777" w:rsidR="009C68CB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t>Learning Outcome 4:</w:t>
            </w:r>
            <w:r w:rsidRPr="009C0823">
              <w:rPr>
                <w:rFonts w:cs="Arial"/>
                <w:sz w:val="24"/>
              </w:rPr>
              <w:t xml:space="preserve"> Children develop a range of skills and processes such as problem solving, inquiry, experimentation, hypothesising, researching and investigating</w:t>
            </w:r>
          </w:p>
          <w:p w14:paraId="420E0442" w14:textId="5F7D37D8" w:rsidR="007166C1" w:rsidRPr="009C0823" w:rsidRDefault="007166C1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Calibri" w:cs="Arial"/>
                <w:bCs/>
                <w:lang w:eastAsia="en-AU"/>
              </w:rPr>
            </w:pPr>
            <w:r w:rsidRPr="009C0823">
              <w:rPr>
                <w:rFonts w:cs="Arial"/>
              </w:rPr>
              <w:fldChar w:fldCharType="begin"/>
            </w:r>
            <w:r w:rsidRPr="009C0823">
              <w:rPr>
                <w:rFonts w:cs="Arial"/>
                <w:sz w:val="24"/>
              </w:rPr>
              <w:instrText xml:space="preserve"> HYPERLINK "https://players.brightcove.net/6110393209001/default_default/index.html?videoId=6267108862001" </w:instrText>
            </w:r>
            <w:r w:rsidRPr="009C0823">
              <w:rPr>
                <w:rFonts w:cs="Arial"/>
              </w:rPr>
              <w:fldChar w:fldCharType="separate"/>
            </w:r>
            <w:r w:rsidRPr="009C0823">
              <w:rPr>
                <w:rStyle w:val="Hyperlink"/>
                <w:rFonts w:cs="Arial"/>
              </w:rPr>
              <w:t>Instructions</w:t>
            </w:r>
            <w:r w:rsidRPr="009C0823">
              <w:rPr>
                <w:rStyle w:val="Hyperlink"/>
                <w:rFonts w:eastAsia="Calibri" w:cs="Arial"/>
                <w:bCs/>
                <w:lang w:eastAsia="en-AU"/>
              </w:rPr>
              <w:t xml:space="preserve"> and Set Up</w:t>
            </w:r>
          </w:p>
          <w:p w14:paraId="1215DE79" w14:textId="0B187C11" w:rsidR="007166C1" w:rsidRPr="009C0823" w:rsidRDefault="007166C1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24"/>
                <w:lang w:eastAsia="en-AU"/>
              </w:rPr>
            </w:pPr>
            <w:r w:rsidRPr="009C0823">
              <w:rPr>
                <w:rFonts w:cs="Arial"/>
              </w:rPr>
              <w:fldChar w:fldCharType="end"/>
            </w:r>
            <w:hyperlink r:id="rId37" w:history="1">
              <w:r w:rsidRPr="009C0823">
                <w:rPr>
                  <w:rStyle w:val="Hyperlink"/>
                  <w:rFonts w:cs="Arial"/>
                </w:rPr>
                <w:t>Activity</w:t>
              </w:r>
            </w:hyperlink>
            <w:r w:rsidRPr="009C0823">
              <w:rPr>
                <w:rFonts w:eastAsia="Calibri" w:cs="Arial"/>
                <w:bCs/>
                <w:sz w:val="24"/>
                <w:lang w:eastAsia="en-AU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231A7409" w14:textId="77777777" w:rsidR="0091422E" w:rsidRPr="009C0823" w:rsidRDefault="00A712D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bCs/>
                <w:sz w:val="24"/>
                <w:lang w:eastAsia="en-AU"/>
              </w:rPr>
              <w:t>What do you see?</w:t>
            </w:r>
          </w:p>
          <w:p w14:paraId="4E16FF34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Learning goal: Children use the creative arts to express ideas about what they see.</w:t>
            </w:r>
          </w:p>
          <w:p w14:paraId="7EE89675" w14:textId="77777777" w:rsidR="00A712DD" w:rsidRPr="009C0823" w:rsidRDefault="00A712DD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/>
                <w:sz w:val="24"/>
              </w:rPr>
              <w:t xml:space="preserve">Learning Outcome 5: </w:t>
            </w:r>
            <w:r w:rsidRPr="009C0823">
              <w:rPr>
                <w:rFonts w:ascii="Arial" w:hAnsi="Arial" w:cs="Arial"/>
                <w:sz w:val="24"/>
              </w:rPr>
              <w:t xml:space="preserve">Children express ideas and make meaning using a range of media </w:t>
            </w:r>
          </w:p>
          <w:p w14:paraId="01AFD222" w14:textId="14A1AA84" w:rsidR="00BF0FC3" w:rsidRPr="009C0823" w:rsidRDefault="00BF0FC3" w:rsidP="009C082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C4765" w:rsidRPr="009C0823" w14:paraId="1DE83A53" w14:textId="77777777" w:rsidTr="009142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73E385FB" w14:textId="77777777" w:rsidR="005C4765" w:rsidRPr="009C0823" w:rsidRDefault="005C4765" w:rsidP="009C0823">
            <w:pPr>
              <w:spacing w:before="0" w:after="0"/>
              <w:rPr>
                <w:rFonts w:eastAsia="Arial" w:cs="Arial"/>
                <w:sz w:val="24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7A97D5F5" w14:textId="77777777" w:rsidR="005C4765" w:rsidRPr="009C0823" w:rsidRDefault="005C4765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</w:rPr>
            </w:pPr>
          </w:p>
        </w:tc>
        <w:tc>
          <w:tcPr>
            <w:tcW w:w="2904" w:type="dxa"/>
            <w:vAlign w:val="top"/>
          </w:tcPr>
          <w:p w14:paraId="0E4E18A3" w14:textId="77777777" w:rsidR="005C4765" w:rsidRPr="009C0823" w:rsidRDefault="005C4765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</w:pPr>
            <w:r w:rsidRPr="009C0823">
              <w:rPr>
                <w:rFonts w:eastAsia="Calibri" w:cs="Arial"/>
                <w:b/>
                <w:bCs/>
                <w:color w:val="auto"/>
                <w:sz w:val="24"/>
                <w:lang w:eastAsia="en-AU"/>
              </w:rPr>
              <w:t>Virtual excursion</w:t>
            </w:r>
          </w:p>
          <w:p w14:paraId="2B02A645" w14:textId="77777777" w:rsidR="005C4765" w:rsidRPr="009C0823" w:rsidRDefault="005C4765" w:rsidP="009C0823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</w:rPr>
            </w:pPr>
            <w:r w:rsidRPr="009C0823">
              <w:rPr>
                <w:rFonts w:ascii="Arial" w:hAnsi="Arial" w:cs="Arial"/>
                <w:color w:val="auto"/>
                <w:sz w:val="24"/>
              </w:rPr>
              <w:t>Learning goal: Children view multimedia text to broaden their understanding of the world in which they live.</w:t>
            </w:r>
          </w:p>
          <w:p w14:paraId="7F354B53" w14:textId="77777777" w:rsidR="005C4765" w:rsidRPr="009C0823" w:rsidRDefault="005C4765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b/>
                <w:color w:val="auto"/>
                <w:sz w:val="24"/>
              </w:rPr>
              <w:t xml:space="preserve">Learning Outcome 5: </w:t>
            </w:r>
            <w:r w:rsidRPr="009C0823">
              <w:rPr>
                <w:rFonts w:cs="Arial"/>
                <w:color w:val="auto"/>
                <w:sz w:val="24"/>
              </w:rPr>
              <w:t>Children engage with a range of texts and gain meaning from these texts</w:t>
            </w:r>
          </w:p>
          <w:p w14:paraId="04975235" w14:textId="77777777" w:rsidR="00386308" w:rsidRDefault="00AB65ED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 w:val="24"/>
                <w:lang w:eastAsia="en-AU"/>
              </w:rPr>
            </w:pPr>
            <w:hyperlink r:id="rId38" w:history="1">
              <w:r w:rsidR="00386308" w:rsidRPr="009C0823">
                <w:rPr>
                  <w:rStyle w:val="Hyperlink"/>
                  <w:rFonts w:eastAsia="Calibri" w:cs="Arial"/>
                  <w:bCs/>
                  <w:lang w:eastAsia="en-AU"/>
                </w:rPr>
                <w:t>Watch Out Seagulls: Bailey on the Chase</w:t>
              </w:r>
            </w:hyperlink>
          </w:p>
          <w:p w14:paraId="2DF807E0" w14:textId="46D20F78" w:rsidR="00252C8C" w:rsidRPr="009C0823" w:rsidRDefault="00252C8C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auto"/>
                <w:sz w:val="24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1F52D732" w14:textId="77777777" w:rsidR="005C4765" w:rsidRPr="009C0823" w:rsidRDefault="005C4765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auto"/>
                <w:sz w:val="24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48166331" w14:textId="77777777" w:rsidR="005C4765" w:rsidRPr="009C0823" w:rsidRDefault="005C4765" w:rsidP="009C0823">
            <w:pPr>
              <w:spacing w:before="0" w:after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auto"/>
                <w:sz w:val="24"/>
                <w:lang w:eastAsia="en-AU"/>
              </w:rPr>
            </w:pPr>
          </w:p>
        </w:tc>
      </w:tr>
      <w:tr w:rsidR="00961CBD" w:rsidRPr="009C0823" w14:paraId="61DD52B4" w14:textId="77777777" w:rsidTr="00914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vAlign w:val="top"/>
          </w:tcPr>
          <w:p w14:paraId="7ABCE7CE" w14:textId="77777777" w:rsidR="002F70E7" w:rsidRPr="009C0823" w:rsidRDefault="001429A8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</w:rPr>
            </w:pPr>
            <w:r w:rsidRPr="009C0823">
              <w:rPr>
                <w:rFonts w:ascii="Arial" w:hAnsi="Arial" w:cs="Arial"/>
                <w:sz w:val="24"/>
              </w:rPr>
              <w:t>Extra learning activities</w:t>
            </w:r>
          </w:p>
          <w:p w14:paraId="54AF5A6B" w14:textId="450EF971" w:rsidR="002F70E7" w:rsidRPr="009C0823" w:rsidRDefault="002F70E7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</w:rPr>
            </w:pPr>
            <w:r w:rsidRPr="009C0823">
              <w:rPr>
                <w:rFonts w:ascii="Arial" w:hAnsi="Arial" w:cs="Arial"/>
                <w:b w:val="0"/>
                <w:sz w:val="24"/>
              </w:rPr>
              <w:t xml:space="preserve">Learning how to do a </w:t>
            </w:r>
            <w:r w:rsidRPr="009C0823">
              <w:rPr>
                <w:rFonts w:ascii="Arial" w:hAnsi="Arial" w:cs="Arial"/>
                <w:b w:val="0"/>
                <w:sz w:val="24"/>
              </w:rPr>
              <w:lastRenderedPageBreak/>
              <w:t xml:space="preserve">perfect composition with a camera is easy with Dorothea beside you. </w:t>
            </w:r>
          </w:p>
          <w:p w14:paraId="3C3E3FD9" w14:textId="7997245D" w:rsidR="003D0E6C" w:rsidRPr="009C0823" w:rsidRDefault="00AB65ED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</w:rPr>
            </w:pPr>
            <w:hyperlink r:id="rId39" w:history="1">
              <w:r w:rsidR="003D0E6C" w:rsidRPr="009C0823">
                <w:rPr>
                  <w:rStyle w:val="Hyperlink"/>
                  <w:rFonts w:cs="Arial"/>
                  <w:b w:val="0"/>
                </w:rPr>
                <w:t xml:space="preserve">Art with Mati and Dada – </w:t>
              </w:r>
              <w:proofErr w:type="spellStart"/>
              <w:r w:rsidR="003D0E6C" w:rsidRPr="009C0823">
                <w:rPr>
                  <w:rStyle w:val="Hyperlink"/>
                  <w:rFonts w:cs="Arial"/>
                  <w:b w:val="0"/>
                </w:rPr>
                <w:t>Dorathea</w:t>
              </w:r>
              <w:proofErr w:type="spellEnd"/>
              <w:r w:rsidR="003D0E6C" w:rsidRPr="009C0823">
                <w:rPr>
                  <w:rStyle w:val="Hyperlink"/>
                  <w:rFonts w:cs="Arial"/>
                  <w:b w:val="0"/>
                </w:rPr>
                <w:t xml:space="preserve"> Lange</w:t>
              </w:r>
            </w:hyperlink>
          </w:p>
          <w:p w14:paraId="11CAD00B" w14:textId="526A51DB" w:rsidR="002F70E7" w:rsidRPr="009C0823" w:rsidRDefault="002F70E7" w:rsidP="009C0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2902" w:type="dxa"/>
            <w:vAlign w:val="top"/>
          </w:tcPr>
          <w:p w14:paraId="07C8B170" w14:textId="77777777" w:rsidR="002F70E7" w:rsidRPr="009C0823" w:rsidRDefault="001429A8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lastRenderedPageBreak/>
              <w:t>Extra learning activities</w:t>
            </w:r>
          </w:p>
          <w:p w14:paraId="3AA3A2D7" w14:textId="6102D5B1" w:rsidR="003D0E6C" w:rsidRPr="009C0823" w:rsidRDefault="002F70E7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 xml:space="preserve">Learn to count through </w:t>
            </w:r>
            <w:r w:rsidRPr="009C0823">
              <w:rPr>
                <w:rFonts w:cs="Arial"/>
                <w:sz w:val="24"/>
              </w:rPr>
              <w:lastRenderedPageBreak/>
              <w:t>the song, 'Five little monkeys’ and the story, 'Let’s count goats'</w:t>
            </w:r>
            <w:r w:rsidR="00386308" w:rsidRPr="009C0823">
              <w:rPr>
                <w:rFonts w:cs="Arial"/>
                <w:sz w:val="24"/>
              </w:rPr>
              <w:t>.</w:t>
            </w:r>
          </w:p>
          <w:p w14:paraId="5208BF23" w14:textId="2C3ACD50" w:rsidR="002F70E7" w:rsidRPr="009C0823" w:rsidRDefault="007166C1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</w:rPr>
            </w:pPr>
            <w:r w:rsidRPr="009C0823">
              <w:rPr>
                <w:rFonts w:cs="Arial"/>
              </w:rPr>
              <w:fldChar w:fldCharType="begin"/>
            </w:r>
            <w:r w:rsidRPr="009C0823">
              <w:rPr>
                <w:rFonts w:cs="Arial"/>
                <w:sz w:val="24"/>
              </w:rPr>
              <w:instrText xml:space="preserve"> HYPERLINK "https://docs.google.com/document/d/1fgGiqCVAZneTL-XdbzFwBwVlEp7JB-NH" </w:instrText>
            </w:r>
            <w:r w:rsidRPr="009C0823">
              <w:rPr>
                <w:rFonts w:cs="Arial"/>
              </w:rPr>
              <w:fldChar w:fldCharType="separate"/>
            </w:r>
            <w:r w:rsidRPr="009C0823">
              <w:rPr>
                <w:rStyle w:val="Hyperlink"/>
                <w:rFonts w:cs="Arial"/>
              </w:rPr>
              <w:t>Five Little Monkeys Jumping on the Bed</w:t>
            </w:r>
          </w:p>
          <w:p w14:paraId="75CE47D0" w14:textId="7D4CC81B" w:rsidR="002F70E7" w:rsidRPr="009C0823" w:rsidRDefault="007166C1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24"/>
                <w:lang w:eastAsia="en-AU"/>
              </w:rPr>
            </w:pPr>
            <w:r w:rsidRPr="009C0823">
              <w:rPr>
                <w:rFonts w:cs="Arial"/>
              </w:rPr>
              <w:fldChar w:fldCharType="end"/>
            </w:r>
          </w:p>
        </w:tc>
        <w:tc>
          <w:tcPr>
            <w:tcW w:w="2904" w:type="dxa"/>
            <w:vAlign w:val="top"/>
          </w:tcPr>
          <w:p w14:paraId="04FF5667" w14:textId="77777777" w:rsidR="00961CBD" w:rsidRPr="009C0823" w:rsidRDefault="001429A8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lastRenderedPageBreak/>
              <w:t>Extra learning activities</w:t>
            </w:r>
          </w:p>
          <w:p w14:paraId="0B74861A" w14:textId="00E8F36C" w:rsidR="00386308" w:rsidRPr="009C0823" w:rsidRDefault="005C4765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 xml:space="preserve">Play animated videos </w:t>
            </w:r>
            <w:r w:rsidRPr="009C0823">
              <w:rPr>
                <w:rFonts w:cs="Arial"/>
                <w:sz w:val="24"/>
              </w:rPr>
              <w:lastRenderedPageBreak/>
              <w:t>with the words and tunes of popular children’s songs and nursery rhymes</w:t>
            </w:r>
            <w:r w:rsidR="00386308" w:rsidRPr="009C0823">
              <w:rPr>
                <w:rFonts w:cs="Arial"/>
                <w:sz w:val="24"/>
              </w:rPr>
              <w:t>.</w:t>
            </w:r>
          </w:p>
          <w:p w14:paraId="03CF2ECF" w14:textId="076084D1" w:rsidR="00386308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hyperlink r:id="rId40" w:history="1">
              <w:r w:rsidR="00386308" w:rsidRPr="009C0823">
                <w:rPr>
                  <w:rStyle w:val="Hyperlink"/>
                  <w:rFonts w:cs="Arial"/>
                </w:rPr>
                <w:t>Baby Karaoke</w:t>
              </w:r>
            </w:hyperlink>
            <w:r w:rsidR="00386308" w:rsidRPr="009C0823">
              <w:rPr>
                <w:rFonts w:cs="Arial"/>
                <w:sz w:val="24"/>
              </w:rPr>
              <w:t xml:space="preserve"> </w:t>
            </w:r>
          </w:p>
          <w:p w14:paraId="4B1B0D66" w14:textId="104943C7" w:rsidR="005C4765" w:rsidRPr="009C0823" w:rsidRDefault="005C4765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tcW w:w="2903" w:type="dxa"/>
            <w:vAlign w:val="top"/>
          </w:tcPr>
          <w:p w14:paraId="5D3A3DE6" w14:textId="77777777" w:rsidR="0091422E" w:rsidRPr="009C0823" w:rsidRDefault="001429A8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lastRenderedPageBreak/>
              <w:t>Extra learning activities</w:t>
            </w:r>
          </w:p>
          <w:p w14:paraId="4DA3022D" w14:textId="77777777" w:rsidR="007166C1" w:rsidRPr="009C0823" w:rsidRDefault="009C68CB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9C0823">
              <w:rPr>
                <w:rFonts w:cs="Arial"/>
                <w:sz w:val="24"/>
              </w:rPr>
              <w:t xml:space="preserve">Early childhood literacy </w:t>
            </w:r>
            <w:r w:rsidRPr="009C0823">
              <w:rPr>
                <w:rFonts w:cs="Arial"/>
                <w:sz w:val="24"/>
              </w:rPr>
              <w:lastRenderedPageBreak/>
              <w:t>and numeracy resources</w:t>
            </w:r>
            <w:r w:rsidR="007166C1" w:rsidRPr="009C0823">
              <w:rPr>
                <w:rFonts w:cs="Arial"/>
                <w:sz w:val="24"/>
              </w:rPr>
              <w:t>.</w:t>
            </w:r>
            <w:r w:rsidRPr="009C0823">
              <w:rPr>
                <w:rFonts w:cs="Arial"/>
                <w:sz w:val="24"/>
              </w:rPr>
              <w:t xml:space="preserve"> </w:t>
            </w:r>
          </w:p>
          <w:p w14:paraId="67DDD752" w14:textId="6CBA4471" w:rsidR="009C68CB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hyperlink r:id="rId41" w:history="1">
              <w:r w:rsidR="009C68CB" w:rsidRPr="009C0823">
                <w:rPr>
                  <w:rStyle w:val="Hyperlink"/>
                  <w:rFonts w:cs="Arial"/>
                </w:rPr>
                <w:t xml:space="preserve">Counting </w:t>
              </w:r>
              <w:r w:rsidR="007166C1" w:rsidRPr="009C0823">
                <w:rPr>
                  <w:rStyle w:val="Hyperlink"/>
                  <w:rFonts w:cs="Arial"/>
                </w:rPr>
                <w:t>A</w:t>
              </w:r>
              <w:r w:rsidR="009C68CB" w:rsidRPr="009C0823">
                <w:rPr>
                  <w:rStyle w:val="Hyperlink"/>
                  <w:rFonts w:cs="Arial"/>
                </w:rPr>
                <w:t>pples</w:t>
              </w:r>
            </w:hyperlink>
          </w:p>
        </w:tc>
        <w:tc>
          <w:tcPr>
            <w:tcW w:w="2902" w:type="dxa"/>
            <w:vAlign w:val="top"/>
          </w:tcPr>
          <w:p w14:paraId="5B078BD9" w14:textId="77777777" w:rsidR="0091422E" w:rsidRPr="009C0823" w:rsidRDefault="001429A8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9C0823">
              <w:rPr>
                <w:rFonts w:cs="Arial"/>
                <w:b/>
                <w:sz w:val="24"/>
              </w:rPr>
              <w:lastRenderedPageBreak/>
              <w:t>Extra learning activities</w:t>
            </w:r>
          </w:p>
          <w:p w14:paraId="2FD151F1" w14:textId="2CD51928" w:rsidR="00BF0FC3" w:rsidRPr="009C0823" w:rsidRDefault="00A712D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009C0823">
              <w:rPr>
                <w:rFonts w:eastAsia="Times New Roman" w:cs="Arial"/>
                <w:sz w:val="24"/>
                <w:lang w:eastAsia="en-AU"/>
              </w:rPr>
              <w:t xml:space="preserve">Early childhood literacy </w:t>
            </w:r>
            <w:r w:rsidRPr="009C0823">
              <w:rPr>
                <w:rFonts w:eastAsia="Times New Roman" w:cs="Arial"/>
                <w:sz w:val="24"/>
                <w:lang w:eastAsia="en-AU"/>
              </w:rPr>
              <w:lastRenderedPageBreak/>
              <w:t xml:space="preserve">and numeracy </w:t>
            </w:r>
            <w:r w:rsidR="00BF0FC3" w:rsidRPr="009C0823">
              <w:rPr>
                <w:rFonts w:eastAsia="Times New Roman" w:cs="Arial"/>
                <w:sz w:val="24"/>
                <w:lang w:eastAsia="en-AU"/>
              </w:rPr>
              <w:t>resources.</w:t>
            </w:r>
          </w:p>
          <w:p w14:paraId="70720957" w14:textId="286254FF" w:rsidR="00A712DD" w:rsidRPr="009C0823" w:rsidRDefault="00AB65ED" w:rsidP="009C0823">
            <w:pPr>
              <w:spacing w:before="0"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hyperlink r:id="rId42" w:history="1">
              <w:proofErr w:type="spellStart"/>
              <w:r w:rsidR="00A712DD" w:rsidRPr="009C0823">
                <w:rPr>
                  <w:rStyle w:val="Hyperlink"/>
                  <w:rFonts w:eastAsia="Times New Roman" w:cs="Arial"/>
                  <w:lang w:eastAsia="en-AU"/>
                </w:rPr>
                <w:t>Hokey</w:t>
              </w:r>
              <w:proofErr w:type="spellEnd"/>
              <w:r w:rsidR="00A712DD" w:rsidRPr="009C0823">
                <w:rPr>
                  <w:rStyle w:val="Hyperlink"/>
                  <w:rFonts w:eastAsia="Times New Roman" w:cs="Arial"/>
                  <w:lang w:eastAsia="en-AU"/>
                </w:rPr>
                <w:t xml:space="preserve"> Pokey</w:t>
              </w:r>
            </w:hyperlink>
          </w:p>
        </w:tc>
      </w:tr>
    </w:tbl>
    <w:p w14:paraId="42EFD0D8" w14:textId="77777777" w:rsidR="00961CBD" w:rsidRPr="00961CBD" w:rsidRDefault="00961CBD" w:rsidP="00961CBD"/>
    <w:p w14:paraId="2A52D9AC" w14:textId="77777777" w:rsidR="00961CBD" w:rsidRPr="00961CBD" w:rsidRDefault="00961CBD" w:rsidP="00961CBD"/>
    <w:sectPr w:rsidR="00961CBD" w:rsidRPr="00961CBD" w:rsidSect="008C2EEE">
      <w:footerReference w:type="even" r:id="rId43"/>
      <w:footerReference w:type="default" r:id="rId44"/>
      <w:headerReference w:type="first" r:id="rId45"/>
      <w:footerReference w:type="first" r:id="rId46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0D21" w14:textId="77777777" w:rsidR="00AB65ED" w:rsidRDefault="00AB65ED" w:rsidP="00191F45">
      <w:r>
        <w:separator/>
      </w:r>
    </w:p>
    <w:p w14:paraId="185E8CD9" w14:textId="77777777" w:rsidR="00AB65ED" w:rsidRDefault="00AB65ED"/>
    <w:p w14:paraId="7E4E1CD9" w14:textId="77777777" w:rsidR="00AB65ED" w:rsidRDefault="00AB65ED"/>
    <w:p w14:paraId="15B59DA1" w14:textId="77777777" w:rsidR="00AB65ED" w:rsidRDefault="00AB65ED"/>
  </w:endnote>
  <w:endnote w:type="continuationSeparator" w:id="0">
    <w:p w14:paraId="36AA1042" w14:textId="77777777" w:rsidR="00AB65ED" w:rsidRDefault="00AB65ED" w:rsidP="00191F45">
      <w:r>
        <w:continuationSeparator/>
      </w:r>
    </w:p>
    <w:p w14:paraId="353E9469" w14:textId="77777777" w:rsidR="00AB65ED" w:rsidRDefault="00AB65ED"/>
    <w:p w14:paraId="3CD05138" w14:textId="77777777" w:rsidR="00AB65ED" w:rsidRDefault="00AB65ED"/>
    <w:p w14:paraId="1EC8995A" w14:textId="77777777" w:rsidR="00AB65ED" w:rsidRDefault="00AB65ED"/>
  </w:endnote>
  <w:endnote w:type="continuationNotice" w:id="1">
    <w:p w14:paraId="455F35CC" w14:textId="77777777" w:rsidR="00AB65ED" w:rsidRDefault="00AB65E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9A8" w14:textId="58CC552C" w:rsidR="00637740" w:rsidRPr="004D333E" w:rsidRDefault="00637740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1CBD">
      <w:rPr>
        <w:noProof/>
      </w:rPr>
      <w:t>2</w:t>
    </w:r>
    <w:r w:rsidRPr="002810D3">
      <w:fldChar w:fldCharType="end"/>
    </w:r>
    <w:r w:rsidRPr="002810D3">
      <w:tab/>
    </w:r>
    <w:r w:rsidR="00386308">
      <w:t>Early Childhood Guided Learning Packages Week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70C0" w14:textId="4587B16C" w:rsidR="00637740" w:rsidRPr="004D333E" w:rsidRDefault="00637740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A3649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1CBD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65" w14:textId="77777777" w:rsidR="00637740" w:rsidRDefault="0063774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4D141" w14:textId="77777777" w:rsidR="00AB65ED" w:rsidRDefault="00AB65ED" w:rsidP="00191F45">
      <w:r>
        <w:separator/>
      </w:r>
    </w:p>
    <w:p w14:paraId="609C93A9" w14:textId="77777777" w:rsidR="00AB65ED" w:rsidRDefault="00AB65ED"/>
    <w:p w14:paraId="71D9ADB5" w14:textId="77777777" w:rsidR="00AB65ED" w:rsidRDefault="00AB65ED"/>
    <w:p w14:paraId="46E9E77F" w14:textId="77777777" w:rsidR="00AB65ED" w:rsidRDefault="00AB65ED"/>
  </w:footnote>
  <w:footnote w:type="continuationSeparator" w:id="0">
    <w:p w14:paraId="6A104574" w14:textId="77777777" w:rsidR="00AB65ED" w:rsidRDefault="00AB65ED" w:rsidP="00191F45">
      <w:r>
        <w:continuationSeparator/>
      </w:r>
    </w:p>
    <w:p w14:paraId="0D4554ED" w14:textId="77777777" w:rsidR="00AB65ED" w:rsidRDefault="00AB65ED"/>
    <w:p w14:paraId="37D7BD26" w14:textId="77777777" w:rsidR="00AB65ED" w:rsidRDefault="00AB65ED"/>
    <w:p w14:paraId="6A80255B" w14:textId="77777777" w:rsidR="00AB65ED" w:rsidRDefault="00AB65ED"/>
  </w:footnote>
  <w:footnote w:type="continuationNotice" w:id="1">
    <w:p w14:paraId="3B5A51BB" w14:textId="77777777" w:rsidR="00AB65ED" w:rsidRDefault="00AB65E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9247" w14:textId="77777777" w:rsidR="00637740" w:rsidRDefault="0063774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95A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87EEC"/>
    <w:rsid w:val="00090628"/>
    <w:rsid w:val="0009452F"/>
    <w:rsid w:val="00096701"/>
    <w:rsid w:val="000A0C05"/>
    <w:rsid w:val="000A33D4"/>
    <w:rsid w:val="000A4073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2606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29A8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6EFD"/>
    <w:rsid w:val="0020756A"/>
    <w:rsid w:val="00210D95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0E7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0CE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E6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4765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54D4"/>
    <w:rsid w:val="0069598B"/>
    <w:rsid w:val="00695AF0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6C1"/>
    <w:rsid w:val="00716FB7"/>
    <w:rsid w:val="00717707"/>
    <w:rsid w:val="00717C66"/>
    <w:rsid w:val="0072144B"/>
    <w:rsid w:val="00721B01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5DD5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0E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6B3E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EEE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165A"/>
    <w:rsid w:val="00942056"/>
    <w:rsid w:val="009429D1"/>
    <w:rsid w:val="00942E67"/>
    <w:rsid w:val="00943299"/>
    <w:rsid w:val="009438A7"/>
    <w:rsid w:val="00944241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2B7A"/>
    <w:rsid w:val="00973DB2"/>
    <w:rsid w:val="00981475"/>
    <w:rsid w:val="00981668"/>
    <w:rsid w:val="009833E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2409"/>
    <w:rsid w:val="009D2983"/>
    <w:rsid w:val="009D36ED"/>
    <w:rsid w:val="009D4F4A"/>
    <w:rsid w:val="009D572A"/>
    <w:rsid w:val="009D67D9"/>
    <w:rsid w:val="009D6FD4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124D"/>
    <w:rsid w:val="00A5427A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12DD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AFC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141"/>
    <w:rsid w:val="00AA642B"/>
    <w:rsid w:val="00AB0677"/>
    <w:rsid w:val="00AB1983"/>
    <w:rsid w:val="00AB23C3"/>
    <w:rsid w:val="00AB24DB"/>
    <w:rsid w:val="00AB35D0"/>
    <w:rsid w:val="00AB65ED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760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EE8"/>
    <w:rsid w:val="00C61072"/>
    <w:rsid w:val="00C6243C"/>
    <w:rsid w:val="00C62F54"/>
    <w:rsid w:val="00C63AEA"/>
    <w:rsid w:val="00C64567"/>
    <w:rsid w:val="00C67BBF"/>
    <w:rsid w:val="00C70168"/>
    <w:rsid w:val="00C718DD"/>
    <w:rsid w:val="00C71AFB"/>
    <w:rsid w:val="00C74707"/>
    <w:rsid w:val="00C74AD9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1194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1615"/>
    <w:rsid w:val="00CD5A94"/>
    <w:rsid w:val="00CD6E8E"/>
    <w:rsid w:val="00CE161F"/>
    <w:rsid w:val="00CE2CC6"/>
    <w:rsid w:val="00CE3529"/>
    <w:rsid w:val="00CE4320"/>
    <w:rsid w:val="00CE5D9A"/>
    <w:rsid w:val="00CE76CD"/>
    <w:rsid w:val="00CE7A66"/>
    <w:rsid w:val="00CF0B65"/>
    <w:rsid w:val="00CF1C1F"/>
    <w:rsid w:val="00CF2CA7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B7"/>
    <w:rsid w:val="00E7738D"/>
    <w:rsid w:val="00E81633"/>
    <w:rsid w:val="00E82AED"/>
    <w:rsid w:val="00E82FCC"/>
    <w:rsid w:val="00E831A3"/>
    <w:rsid w:val="00E83B98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649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7235"/>
    <w:rsid w:val="00F204FC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6B0795"/>
    <w:rsid w:val="043CD3CA"/>
    <w:rsid w:val="05D40C2B"/>
    <w:rsid w:val="06D38F3F"/>
    <w:rsid w:val="072CFA70"/>
    <w:rsid w:val="07A195CE"/>
    <w:rsid w:val="0BB4689E"/>
    <w:rsid w:val="0CAB7B4F"/>
    <w:rsid w:val="0D1F45E9"/>
    <w:rsid w:val="0D623F0F"/>
    <w:rsid w:val="1101946B"/>
    <w:rsid w:val="117EC078"/>
    <w:rsid w:val="12298F19"/>
    <w:rsid w:val="1243851C"/>
    <w:rsid w:val="127E5FF4"/>
    <w:rsid w:val="1494F4F4"/>
    <w:rsid w:val="14EAC1D1"/>
    <w:rsid w:val="15422287"/>
    <w:rsid w:val="15D2BF82"/>
    <w:rsid w:val="1929BE3D"/>
    <w:rsid w:val="1AD06D60"/>
    <w:rsid w:val="1AD563F3"/>
    <w:rsid w:val="1C8D5C45"/>
    <w:rsid w:val="1E0B86B9"/>
    <w:rsid w:val="1EB811B7"/>
    <w:rsid w:val="20DD65E5"/>
    <w:rsid w:val="20EB24FB"/>
    <w:rsid w:val="22149208"/>
    <w:rsid w:val="236B9D89"/>
    <w:rsid w:val="247F45CD"/>
    <w:rsid w:val="2554105E"/>
    <w:rsid w:val="2660EDF4"/>
    <w:rsid w:val="271BFE50"/>
    <w:rsid w:val="27CEB148"/>
    <w:rsid w:val="27F1B3D1"/>
    <w:rsid w:val="2AEE8751"/>
    <w:rsid w:val="2D847F43"/>
    <w:rsid w:val="2EDB6242"/>
    <w:rsid w:val="2EFE8AD0"/>
    <w:rsid w:val="31368CCF"/>
    <w:rsid w:val="3175938E"/>
    <w:rsid w:val="3222ECBE"/>
    <w:rsid w:val="33307BDD"/>
    <w:rsid w:val="34A2460A"/>
    <w:rsid w:val="377B2C7F"/>
    <w:rsid w:val="39ABBE94"/>
    <w:rsid w:val="3FB70232"/>
    <w:rsid w:val="42C640EA"/>
    <w:rsid w:val="442B5D78"/>
    <w:rsid w:val="44B56D01"/>
    <w:rsid w:val="463E2F2D"/>
    <w:rsid w:val="475AD8F4"/>
    <w:rsid w:val="49359BA5"/>
    <w:rsid w:val="4A67DDE6"/>
    <w:rsid w:val="4AC9066B"/>
    <w:rsid w:val="4CE5674D"/>
    <w:rsid w:val="50DDE844"/>
    <w:rsid w:val="51C16F16"/>
    <w:rsid w:val="52AB07CC"/>
    <w:rsid w:val="530077C5"/>
    <w:rsid w:val="54B3B0B0"/>
    <w:rsid w:val="54D50079"/>
    <w:rsid w:val="5807CF55"/>
    <w:rsid w:val="5D176EF0"/>
    <w:rsid w:val="5D79FADE"/>
    <w:rsid w:val="5DE4C30A"/>
    <w:rsid w:val="5E1318DA"/>
    <w:rsid w:val="5EB5077B"/>
    <w:rsid w:val="61FAB490"/>
    <w:rsid w:val="66233A24"/>
    <w:rsid w:val="66295931"/>
    <w:rsid w:val="673D0515"/>
    <w:rsid w:val="69A09B23"/>
    <w:rsid w:val="6A6D4C5C"/>
    <w:rsid w:val="6E3A6994"/>
    <w:rsid w:val="6F1AD91D"/>
    <w:rsid w:val="703BD9ED"/>
    <w:rsid w:val="712A4428"/>
    <w:rsid w:val="7281C222"/>
    <w:rsid w:val="73F2EFD9"/>
    <w:rsid w:val="743B405C"/>
    <w:rsid w:val="75200803"/>
    <w:rsid w:val="7529BEA5"/>
    <w:rsid w:val="757318BE"/>
    <w:rsid w:val="768A5B6F"/>
    <w:rsid w:val="7C69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4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players.brightcove.net/6110393209001/default_default/index.html?videoId=6267115681001" TargetMode="External"/><Relationship Id="rId26" Type="http://schemas.openxmlformats.org/officeDocument/2006/relationships/hyperlink" Target="https://video.link/w/PwG6c" TargetMode="External"/><Relationship Id="rId39" Type="http://schemas.openxmlformats.org/officeDocument/2006/relationships/hyperlink" Target="https://docs.google.com/document/d/1Nr7CPHoSRxGmomtf4lFv4Ldju_vB3032/ed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yers.brightcove.net/6110393209001/default_default/index.html?videoId=6267113960001" TargetMode="External"/><Relationship Id="rId34" Type="http://schemas.openxmlformats.org/officeDocument/2006/relationships/hyperlink" Target="https://players.brightcove.net/6110393209001/default_default/index.html?videoId=6267115682001" TargetMode="External"/><Relationship Id="rId42" Type="http://schemas.openxmlformats.org/officeDocument/2006/relationships/hyperlink" Target="https://docs.google.com/document/d/1MytztG6OMU7ilyXP__q7fXB9jjUD1PX2/edit?rtpof=true&amp;sd=true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players.brightcove.net/6110393209001/default_default/index.html?videoId=6267115763001" TargetMode="External"/><Relationship Id="rId25" Type="http://schemas.openxmlformats.org/officeDocument/2006/relationships/hyperlink" Target="https://iview.abc.net.au/show/play-school-story-time/series/0/video/CK1908H017S00" TargetMode="External"/><Relationship Id="rId33" Type="http://schemas.openxmlformats.org/officeDocument/2006/relationships/hyperlink" Target="https://player.vimeo.com/video/417383335" TargetMode="External"/><Relationship Id="rId38" Type="http://schemas.openxmlformats.org/officeDocument/2006/relationships/hyperlink" Target="https://video.link/w/XpG6c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layers.brightcove.net/6110393209001/default_default/index.html?videoId=6267113305001" TargetMode="External"/><Relationship Id="rId20" Type="http://schemas.openxmlformats.org/officeDocument/2006/relationships/hyperlink" Target="https://players.brightcove.net/6110393209001/default_default/index.html?videoId=6267115499001" TargetMode="External"/><Relationship Id="rId29" Type="http://schemas.openxmlformats.org/officeDocument/2006/relationships/hyperlink" Target="https://players.brightcove.net/6110393209001/default_default/index.html?videoId=6267115498001" TargetMode="External"/><Relationship Id="rId41" Type="http://schemas.openxmlformats.org/officeDocument/2006/relationships/hyperlink" Target="https://docs.google.com/document/d/1wvAUNwlA9papj7ts50Vj1ajzBHcCtoHU/ed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OoG6c" TargetMode="External"/><Relationship Id="rId32" Type="http://schemas.openxmlformats.org/officeDocument/2006/relationships/hyperlink" Target="https://player.vimeo.com/video/400755165" TargetMode="External"/><Relationship Id="rId37" Type="http://schemas.openxmlformats.org/officeDocument/2006/relationships/hyperlink" Target="https://players.brightcove.net/6110393209001/default_default/index.html?videoId=6267113007001" TargetMode="External"/><Relationship Id="rId40" Type="http://schemas.openxmlformats.org/officeDocument/2006/relationships/hyperlink" Target="https://raisingchildren.net.au/guides/baby-karaoke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iview.abc.net.au/show/play-school-story-time/series/0/video/CK1908H012S00" TargetMode="External"/><Relationship Id="rId28" Type="http://schemas.openxmlformats.org/officeDocument/2006/relationships/hyperlink" Target="https://video.link/w/UmG6c" TargetMode="External"/><Relationship Id="rId36" Type="http://schemas.openxmlformats.org/officeDocument/2006/relationships/hyperlink" Target="https://drive.google.com/file/d/1_RqB7oCAl9_aKkhvzkhcXWcwajL2Z3w7/view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layers.brightcove.net/6110393209001/default_default/index.html?videoId=6267115497001" TargetMode="External"/><Relationship Id="rId31" Type="http://schemas.openxmlformats.org/officeDocument/2006/relationships/hyperlink" Target="https://player.vimeo.com/video/443891986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players.brightcove.net/6110393209001/default_default/index.html?videoId=6267113957001" TargetMode="External"/><Relationship Id="rId27" Type="http://schemas.openxmlformats.org/officeDocument/2006/relationships/hyperlink" Target="https://players.brightcove.net/6110393209001/default_default/index.html?videoId=6267272289001" TargetMode="External"/><Relationship Id="rId30" Type="http://schemas.openxmlformats.org/officeDocument/2006/relationships/hyperlink" Target="https://drive.google.com/file/d/1hEiVMZIaK4MjL_vpQTcDRx5j2FRK0ymT/preview" TargetMode="External"/><Relationship Id="rId35" Type="http://schemas.openxmlformats.org/officeDocument/2006/relationships/hyperlink" Target="https://players.brightcove.net/6110393209001/default_default/index.html?videoId=6267115496001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8DB80-AEB6-4F2A-B0F5-D8CFC46E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31AD0-27A9-44AC-81F8-6A6C9C7A4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116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9771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17</cp:revision>
  <cp:lastPrinted>2021-08-27T00:51:00Z</cp:lastPrinted>
  <dcterms:created xsi:type="dcterms:W3CDTF">2021-08-21T09:12:00Z</dcterms:created>
  <dcterms:modified xsi:type="dcterms:W3CDTF">2021-09-21T04:05:00Z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