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A41D31" w14:textId="1E711203" w:rsidR="00CE7AFE" w:rsidRPr="005B30A4" w:rsidRDefault="00CE7AFE" w:rsidP="00F5440C">
      <w:pPr>
        <w:pStyle w:val="Heading1"/>
        <w:spacing w:before="96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NSW Department of Education </w:t>
      </w:r>
    </w:p>
    <w:p w14:paraId="0850ACDA" w14:textId="6A1408B3" w:rsidR="00D53019" w:rsidRPr="005B30A4" w:rsidRDefault="00CE7AFE" w:rsidP="00443B2F">
      <w:pPr>
        <w:pStyle w:val="Heading2"/>
        <w:rPr>
          <w:rFonts w:asciiTheme="minorBidi" w:hAnsiTheme="minorBidi" w:cstheme="minorBidi"/>
        </w:rPr>
      </w:pPr>
      <w:bookmarkStart w:id="0" w:name="_Toc43219370"/>
      <w:bookmarkStart w:id="1" w:name="_Toc48905490"/>
      <w:r w:rsidRPr="005B30A4">
        <w:rPr>
          <w:rFonts w:asciiTheme="minorBidi" w:hAnsiTheme="minorBidi" w:cstheme="minorBidi"/>
        </w:rPr>
        <w:t>Inclusive Education Statement</w:t>
      </w:r>
      <w:bookmarkEnd w:id="0"/>
      <w:r w:rsidRPr="005B30A4">
        <w:rPr>
          <w:rFonts w:asciiTheme="minorBidi" w:hAnsiTheme="minorBidi" w:cstheme="minorBidi"/>
        </w:rPr>
        <w:t xml:space="preserve"> </w:t>
      </w:r>
      <w:r w:rsidR="00536A3D" w:rsidRPr="005B30A4">
        <w:rPr>
          <w:rFonts w:asciiTheme="minorBidi" w:hAnsiTheme="minorBidi" w:cstheme="minorBidi"/>
        </w:rPr>
        <w:t>for students</w:t>
      </w:r>
      <w:r w:rsidR="005B30A4" w:rsidRPr="005B30A4">
        <w:rPr>
          <w:rFonts w:asciiTheme="minorBidi" w:hAnsiTheme="minorBidi" w:cstheme="minorBidi"/>
        </w:rPr>
        <w:t xml:space="preserve"> </w:t>
      </w:r>
      <w:r w:rsidR="005B30A4">
        <w:rPr>
          <w:rFonts w:asciiTheme="minorBidi" w:hAnsiTheme="minorBidi" w:cstheme="minorBidi"/>
        </w:rPr>
        <w:br/>
      </w:r>
      <w:r w:rsidR="00536A3D" w:rsidRPr="005B30A4">
        <w:rPr>
          <w:rFonts w:asciiTheme="minorBidi" w:hAnsiTheme="minorBidi" w:cstheme="minorBidi"/>
        </w:rPr>
        <w:t>with disability</w:t>
      </w:r>
      <w:bookmarkEnd w:id="1"/>
    </w:p>
    <w:p w14:paraId="205910A0" w14:textId="1B5AD1D0" w:rsidR="006A02F1" w:rsidRPr="005B30A4" w:rsidRDefault="00CE7AFE" w:rsidP="00443B2F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Easy Read version</w:t>
      </w:r>
    </w:p>
    <w:p w14:paraId="1C6F3056" w14:textId="62CF6665" w:rsidR="00D25A41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NSW Government</w:t>
      </w:r>
      <w:bookmarkStart w:id="2" w:name="_Toc532901622"/>
      <w:bookmarkStart w:id="3" w:name="_Toc532904127"/>
      <w:bookmarkStart w:id="4" w:name="_Toc532909752"/>
      <w:bookmarkStart w:id="5" w:name="_Toc532909770"/>
      <w:bookmarkStart w:id="6" w:name="_Toc533091544"/>
      <w:bookmarkStart w:id="7" w:name="_Toc43219371"/>
    </w:p>
    <w:p w14:paraId="0825E612" w14:textId="663F10AA" w:rsidR="00CE7AFE" w:rsidRPr="005B30A4" w:rsidRDefault="00CE7AFE" w:rsidP="005B30A4">
      <w:pPr>
        <w:pStyle w:val="Heading2"/>
        <w:spacing w:before="600"/>
        <w:rPr>
          <w:rFonts w:asciiTheme="minorBidi" w:hAnsiTheme="minorBidi" w:cstheme="minorBidi"/>
        </w:rPr>
      </w:pPr>
      <w:bookmarkStart w:id="8" w:name="_Toc48905491"/>
      <w:r w:rsidRPr="005B30A4">
        <w:rPr>
          <w:rFonts w:asciiTheme="minorBidi" w:hAnsiTheme="minorBidi" w:cstheme="minorBidi"/>
        </w:rPr>
        <w:t>How to use this document</w:t>
      </w:r>
      <w:bookmarkEnd w:id="2"/>
      <w:bookmarkEnd w:id="3"/>
      <w:bookmarkEnd w:id="4"/>
      <w:bookmarkEnd w:id="5"/>
      <w:bookmarkEnd w:id="6"/>
      <w:bookmarkEnd w:id="7"/>
      <w:bookmarkEnd w:id="8"/>
    </w:p>
    <w:p w14:paraId="0151E1A9" w14:textId="6C486D81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The NSW Government Department of Education wrote </w:t>
      </w:r>
      <w:r w:rsidRPr="005B30A4">
        <w:rPr>
          <w:rFonts w:asciiTheme="minorBidi" w:hAnsiTheme="minorBidi" w:cstheme="minorBidi"/>
        </w:rPr>
        <w:br/>
        <w:t xml:space="preserve">this document. </w:t>
      </w:r>
    </w:p>
    <w:p w14:paraId="3D4ACC56" w14:textId="49982175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When you see the word ‘we’, it means the Department </w:t>
      </w:r>
      <w:r w:rsidRPr="005B30A4">
        <w:rPr>
          <w:rFonts w:asciiTheme="minorBidi" w:hAnsiTheme="minorBidi" w:cstheme="minorBidi"/>
        </w:rPr>
        <w:br/>
        <w:t xml:space="preserve">of Education. </w:t>
      </w:r>
    </w:p>
    <w:p w14:paraId="798DE511" w14:textId="68D48F7C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We have written this document in an easy to read way. </w:t>
      </w:r>
    </w:p>
    <w:p w14:paraId="4CDD7A28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We have written some words in </w:t>
      </w:r>
      <w:r w:rsidRPr="005B30A4">
        <w:rPr>
          <w:rStyle w:val="Strong"/>
          <w:rFonts w:asciiTheme="minorBidi" w:hAnsiTheme="minorBidi" w:cstheme="minorBidi"/>
        </w:rPr>
        <w:t>bold</w:t>
      </w:r>
      <w:r w:rsidRPr="005B30A4">
        <w:rPr>
          <w:rFonts w:asciiTheme="minorBidi" w:hAnsiTheme="minorBidi" w:cstheme="minorBidi"/>
        </w:rPr>
        <w:t>.</w:t>
      </w:r>
    </w:p>
    <w:p w14:paraId="67A42A98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This means the letters are thicker and darker.</w:t>
      </w:r>
    </w:p>
    <w:p w14:paraId="2002EFCC" w14:textId="6B1E46B1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We explain what these words mean. There is a list of these words on page </w:t>
      </w:r>
      <w:r w:rsidRPr="005B30A4">
        <w:rPr>
          <w:rFonts w:asciiTheme="minorBidi" w:hAnsiTheme="minorBidi" w:cstheme="minorBidi"/>
        </w:rPr>
        <w:fldChar w:fldCharType="begin"/>
      </w:r>
      <w:r w:rsidRPr="005B30A4">
        <w:rPr>
          <w:rFonts w:asciiTheme="minorBidi" w:hAnsiTheme="minorBidi" w:cstheme="minorBidi"/>
        </w:rPr>
        <w:instrText xml:space="preserve"> PAGEREF _Ref49169133 \h </w:instrText>
      </w:r>
      <w:r w:rsidRPr="005B30A4">
        <w:rPr>
          <w:rFonts w:asciiTheme="minorBidi" w:hAnsiTheme="minorBidi" w:cstheme="minorBidi"/>
        </w:rPr>
      </w:r>
      <w:r w:rsidRPr="005B30A4">
        <w:rPr>
          <w:rFonts w:asciiTheme="minorBidi" w:hAnsiTheme="minorBidi" w:cstheme="minorBidi"/>
        </w:rPr>
        <w:fldChar w:fldCharType="separate"/>
      </w:r>
      <w:r>
        <w:rPr>
          <w:rFonts w:asciiTheme="minorBidi" w:hAnsiTheme="minorBidi" w:cstheme="minorBidi"/>
          <w:noProof/>
        </w:rPr>
        <w:t>10</w:t>
      </w:r>
      <w:r w:rsidRPr="005B30A4">
        <w:rPr>
          <w:rFonts w:asciiTheme="minorBidi" w:hAnsiTheme="minorBidi" w:cstheme="minorBidi"/>
        </w:rPr>
        <w:fldChar w:fldCharType="end"/>
      </w:r>
      <w:r w:rsidRPr="005B30A4">
        <w:rPr>
          <w:rFonts w:asciiTheme="minorBidi" w:hAnsiTheme="minorBidi" w:cstheme="minorBidi"/>
        </w:rPr>
        <w:t xml:space="preserve">. </w:t>
      </w:r>
    </w:p>
    <w:p w14:paraId="2BB63223" w14:textId="3C7CDF0B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This Easy Read document is a summary of another document. </w:t>
      </w:r>
      <w:r>
        <w:rPr>
          <w:rFonts w:asciiTheme="minorBidi" w:hAnsiTheme="minorBidi" w:cstheme="minorBidi"/>
        </w:rPr>
        <w:br/>
      </w:r>
      <w:r w:rsidRPr="005B30A4">
        <w:rPr>
          <w:rFonts w:asciiTheme="minorBidi" w:hAnsiTheme="minorBidi" w:cstheme="minorBidi"/>
        </w:rPr>
        <w:t>This means it only includes the most important ideas.</w:t>
      </w:r>
    </w:p>
    <w:p w14:paraId="07AE3811" w14:textId="038AE140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You can find the other document on our website at </w:t>
      </w:r>
      <w:hyperlink r:id="rId8" w:history="1">
        <w:r w:rsidRPr="009D2B80">
          <w:rPr>
            <w:rStyle w:val="Hyperlink"/>
            <w:rFonts w:asciiTheme="minorBidi" w:hAnsiTheme="minorBidi" w:cstheme="minorBidi"/>
          </w:rPr>
          <w:t>www.education.nsw.gov.au/inclusive-education</w:t>
        </w:r>
      </w:hyperlink>
      <w:r w:rsidRPr="005B30A4">
        <w:rPr>
          <w:rFonts w:asciiTheme="minorBidi" w:hAnsiTheme="minorBidi" w:cstheme="minorBidi"/>
        </w:rPr>
        <w:t xml:space="preserve">  </w:t>
      </w:r>
    </w:p>
    <w:p w14:paraId="41A9A55D" w14:textId="62DC6789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You can ask for help to read this document. </w:t>
      </w:r>
      <w:r>
        <w:rPr>
          <w:rFonts w:asciiTheme="minorBidi" w:hAnsiTheme="minorBidi" w:cstheme="minorBidi"/>
        </w:rPr>
        <w:br/>
      </w:r>
      <w:r w:rsidRPr="005B30A4">
        <w:rPr>
          <w:rFonts w:asciiTheme="minorBidi" w:hAnsiTheme="minorBidi" w:cstheme="minorBidi"/>
        </w:rPr>
        <w:t xml:space="preserve">A friend, family member or support person may be able to help you. </w:t>
      </w:r>
    </w:p>
    <w:p w14:paraId="42B0E44F" w14:textId="77777777" w:rsidR="00A044A4" w:rsidRPr="005B30A4" w:rsidRDefault="00A044A4">
      <w:pPr>
        <w:pStyle w:val="Heading2"/>
        <w:rPr>
          <w:rFonts w:asciiTheme="minorBidi" w:hAnsiTheme="minorBidi" w:cstheme="minorBidi"/>
        </w:rPr>
      </w:pPr>
      <w:bookmarkStart w:id="9" w:name="_Toc43219372"/>
      <w:bookmarkStart w:id="10" w:name="_Toc48905492"/>
      <w:proofErr w:type="gramStart"/>
      <w:r w:rsidRPr="005B30A4">
        <w:rPr>
          <w:rFonts w:asciiTheme="minorBidi" w:hAnsiTheme="minorBidi" w:cstheme="minorBidi"/>
        </w:rPr>
        <w:lastRenderedPageBreak/>
        <w:t>What’s</w:t>
      </w:r>
      <w:proofErr w:type="gramEnd"/>
      <w:r w:rsidRPr="005B30A4">
        <w:rPr>
          <w:rFonts w:asciiTheme="minorBidi" w:hAnsiTheme="minorBidi" w:cstheme="minorBidi"/>
        </w:rPr>
        <w:t xml:space="preserve"> in this document?</w:t>
      </w:r>
      <w:bookmarkEnd w:id="9"/>
      <w:bookmarkEnd w:id="10"/>
    </w:p>
    <w:p w14:paraId="541ED961" w14:textId="162C19CC" w:rsidR="00D25A41" w:rsidRPr="005B30A4" w:rsidRDefault="005C46AE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r w:rsidRPr="005B30A4">
        <w:rPr>
          <w:rFonts w:asciiTheme="minorBidi" w:hAnsiTheme="minorBidi" w:cstheme="minorBidi"/>
          <w:sz w:val="24"/>
        </w:rPr>
        <w:fldChar w:fldCharType="begin"/>
      </w:r>
      <w:r w:rsidRPr="005B30A4">
        <w:rPr>
          <w:rFonts w:asciiTheme="minorBidi" w:hAnsiTheme="minorBidi" w:cstheme="minorBidi"/>
          <w:sz w:val="24"/>
        </w:rPr>
        <w:instrText xml:space="preserve"> TOC \h \z \t "Heading 2,1" </w:instrText>
      </w:r>
      <w:r w:rsidRPr="005B30A4">
        <w:rPr>
          <w:rFonts w:asciiTheme="minorBidi" w:hAnsiTheme="minorBidi" w:cstheme="minorBidi"/>
          <w:sz w:val="24"/>
        </w:rPr>
        <w:fldChar w:fldCharType="separate"/>
      </w:r>
      <w:hyperlink w:anchor="_Toc48905490" w:history="1">
        <w:r w:rsidR="00D25A41" w:rsidRPr="005B30A4">
          <w:rPr>
            <w:rStyle w:val="Hyperlink"/>
            <w:rFonts w:asciiTheme="minorBidi" w:hAnsiTheme="minorBidi" w:cstheme="minorBidi"/>
          </w:rPr>
          <w:t>Inclusive Education Statement for students</w:t>
        </w:r>
        <w:r w:rsidR="005B30A4" w:rsidRPr="005B30A4">
          <w:rPr>
            <w:rStyle w:val="Hyperlink"/>
            <w:rFonts w:asciiTheme="minorBidi" w:hAnsiTheme="minorBidi" w:cstheme="minorBidi"/>
          </w:rPr>
          <w:t xml:space="preserve"> </w:t>
        </w:r>
        <w:r w:rsidR="00D25A41" w:rsidRPr="005B30A4">
          <w:rPr>
            <w:rStyle w:val="Hyperlink"/>
            <w:rFonts w:asciiTheme="minorBidi" w:hAnsiTheme="minorBidi" w:cstheme="minorBidi"/>
          </w:rPr>
          <w:t>with disability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_Toc48905490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 w:rsidR="005B30A4">
          <w:rPr>
            <w:rFonts w:asciiTheme="minorBidi" w:hAnsiTheme="minorBidi" w:cstheme="minorBidi"/>
            <w:webHidden/>
          </w:rPr>
          <w:t>1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3E863B13" w14:textId="7D7B5364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1" w:history="1">
        <w:r w:rsidR="00D25A41" w:rsidRPr="005B30A4">
          <w:rPr>
            <w:rStyle w:val="Hyperlink"/>
            <w:rFonts w:asciiTheme="minorBidi" w:hAnsiTheme="minorBidi" w:cstheme="minorBidi"/>
          </w:rPr>
          <w:t>How to use this document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_Toc48905491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1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3E9523C4" w14:textId="0C98699A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2" w:history="1">
        <w:r w:rsidR="00D25A41" w:rsidRPr="005B30A4">
          <w:rPr>
            <w:rStyle w:val="Hyperlink"/>
            <w:rFonts w:asciiTheme="minorBidi" w:hAnsiTheme="minorBidi" w:cstheme="minorBidi"/>
          </w:rPr>
          <w:t>What’s in this document?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_Toc48905492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2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7A89E433" w14:textId="1745EACA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3" w:history="1">
        <w:r w:rsidR="00D25A41" w:rsidRPr="005B30A4">
          <w:rPr>
            <w:rStyle w:val="Hyperlink"/>
            <w:rFonts w:asciiTheme="minorBidi" w:hAnsiTheme="minorBidi" w:cstheme="minorBidi"/>
          </w:rPr>
          <w:t>Inclusive public schools in NSW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_Toc48905493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3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17047C1B" w14:textId="5CD51045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4" w:history="1">
        <w:r w:rsidR="00D25A41" w:rsidRPr="005B30A4">
          <w:rPr>
            <w:rStyle w:val="Hyperlink"/>
            <w:rFonts w:asciiTheme="minorBidi" w:hAnsiTheme="minorBidi" w:cstheme="minorBidi"/>
          </w:rPr>
          <w:t>Students with disability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_Toc48905494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3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2219C9CA" w14:textId="3405A837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5" w:history="1">
        <w:r w:rsidR="00D25A41" w:rsidRPr="005B30A4">
          <w:rPr>
            <w:rStyle w:val="Hyperlink"/>
            <w:rFonts w:asciiTheme="minorBidi" w:hAnsiTheme="minorBidi" w:cstheme="minorBidi"/>
          </w:rPr>
          <w:t>The rights of students with disability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_Toc48905495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4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525F03C7" w14:textId="4204F75E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6" w:history="1">
        <w:r w:rsidR="00D25A41" w:rsidRPr="005B30A4">
          <w:rPr>
            <w:rStyle w:val="Hyperlink"/>
            <w:rFonts w:asciiTheme="minorBidi" w:hAnsiTheme="minorBidi" w:cstheme="minorBidi"/>
          </w:rPr>
          <w:t>Making public schools in NSW inclusive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_Toc48905496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6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2220C861" w14:textId="53BC2DCC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7" w:history="1">
        <w:r w:rsidR="00D25A41" w:rsidRPr="005B30A4">
          <w:rPr>
            <w:rStyle w:val="Hyperlink"/>
            <w:rFonts w:asciiTheme="minorBidi" w:hAnsiTheme="minorBidi" w:cstheme="minorBidi"/>
          </w:rPr>
          <w:t>Word list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_Toc48905497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10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5EB3F7F8" w14:textId="6AB0361B" w:rsidR="00D25A41" w:rsidRPr="005B30A4" w:rsidRDefault="005B30A4" w:rsidP="00D25A41">
      <w:pPr>
        <w:pStyle w:val="TOC1"/>
        <w:spacing w:line="480" w:lineRule="auto"/>
        <w:rPr>
          <w:rFonts w:asciiTheme="minorBidi" w:eastAsiaTheme="minorEastAsia" w:hAnsiTheme="minorBidi" w:cstheme="minorBidi"/>
          <w:bCs w:val="0"/>
          <w:sz w:val="22"/>
          <w:lang w:eastAsia="en-AU"/>
        </w:rPr>
      </w:pPr>
      <w:hyperlink w:anchor="_Toc48905498" w:history="1">
        <w:r w:rsidR="00D25A41" w:rsidRPr="005B30A4">
          <w:rPr>
            <w:rStyle w:val="Hyperlink"/>
            <w:rFonts w:asciiTheme="minorBidi" w:hAnsiTheme="minorBidi" w:cstheme="minorBidi"/>
          </w:rPr>
          <w:t>Contact us</w:t>
        </w:r>
        <w:r w:rsidR="00D25A41" w:rsidRPr="005B30A4">
          <w:rPr>
            <w:rFonts w:asciiTheme="minorBidi" w:hAnsiTheme="minorBidi" w:cstheme="minorBidi"/>
            <w:webHidden/>
          </w:rPr>
          <w:tab/>
        </w:r>
        <w:r w:rsidR="00D25A41" w:rsidRPr="005B30A4">
          <w:rPr>
            <w:rFonts w:asciiTheme="minorBidi" w:hAnsiTheme="minorBidi" w:cstheme="minorBidi"/>
            <w:webHidden/>
          </w:rPr>
          <w:fldChar w:fldCharType="begin"/>
        </w:r>
        <w:r w:rsidR="00D25A41" w:rsidRPr="005B30A4">
          <w:rPr>
            <w:rFonts w:asciiTheme="minorBidi" w:hAnsiTheme="minorBidi" w:cstheme="minorBidi"/>
            <w:webHidden/>
          </w:rPr>
          <w:instrText xml:space="preserve"> PAGEREF _Toc48905498 \h </w:instrText>
        </w:r>
        <w:r w:rsidR="00D25A41" w:rsidRPr="005B30A4">
          <w:rPr>
            <w:rFonts w:asciiTheme="minorBidi" w:hAnsiTheme="minorBidi" w:cstheme="minorBidi"/>
            <w:webHidden/>
          </w:rPr>
        </w:r>
        <w:r w:rsidR="00D25A41" w:rsidRPr="005B30A4">
          <w:rPr>
            <w:rFonts w:asciiTheme="minorBidi" w:hAnsiTheme="minorBidi" w:cstheme="minorBidi"/>
            <w:webHidden/>
          </w:rPr>
          <w:fldChar w:fldCharType="separate"/>
        </w:r>
        <w:r>
          <w:rPr>
            <w:rFonts w:asciiTheme="minorBidi" w:hAnsiTheme="minorBidi" w:cstheme="minorBidi"/>
            <w:webHidden/>
          </w:rPr>
          <w:t>11</w:t>
        </w:r>
        <w:r w:rsidR="00D25A41" w:rsidRPr="005B30A4">
          <w:rPr>
            <w:rFonts w:asciiTheme="minorBidi" w:hAnsiTheme="minorBidi" w:cstheme="minorBidi"/>
            <w:webHidden/>
          </w:rPr>
          <w:fldChar w:fldCharType="end"/>
        </w:r>
      </w:hyperlink>
    </w:p>
    <w:p w14:paraId="3618FFE5" w14:textId="393CD0EB" w:rsidR="00A044A4" w:rsidRPr="005B30A4" w:rsidRDefault="005C46AE" w:rsidP="00472195">
      <w:pPr>
        <w:pStyle w:val="EasyReadHeading2"/>
        <w:spacing w:before="960" w:after="96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  <w:sz w:val="24"/>
        </w:rPr>
        <w:fldChar w:fldCharType="end"/>
      </w:r>
      <w:r w:rsidR="00A044A4" w:rsidRPr="005B30A4">
        <w:rPr>
          <w:rFonts w:asciiTheme="minorBidi" w:hAnsiTheme="minorBidi" w:cstheme="minorBidi"/>
        </w:rPr>
        <w:br w:type="page"/>
      </w:r>
    </w:p>
    <w:p w14:paraId="4D7E30A0" w14:textId="3B5D0814" w:rsidR="00CE7AFE" w:rsidRPr="005B30A4" w:rsidRDefault="0057595F" w:rsidP="00443B2F">
      <w:pPr>
        <w:pStyle w:val="Heading2"/>
        <w:rPr>
          <w:rFonts w:asciiTheme="minorBidi" w:hAnsiTheme="minorBidi" w:cstheme="minorBidi"/>
          <w:sz w:val="32"/>
          <w:szCs w:val="32"/>
        </w:rPr>
      </w:pPr>
      <w:bookmarkStart w:id="11" w:name="_Toc48905493"/>
      <w:r w:rsidRPr="005B30A4">
        <w:rPr>
          <w:rFonts w:asciiTheme="minorBidi" w:hAnsiTheme="minorBidi" w:cstheme="minorBidi"/>
        </w:rPr>
        <w:lastRenderedPageBreak/>
        <w:t>I</w:t>
      </w:r>
      <w:r w:rsidR="00D606BE" w:rsidRPr="005B30A4">
        <w:rPr>
          <w:rFonts w:asciiTheme="minorBidi" w:hAnsiTheme="minorBidi" w:cstheme="minorBidi"/>
        </w:rPr>
        <w:t xml:space="preserve">nclusive </w:t>
      </w:r>
      <w:r w:rsidR="00E2214D" w:rsidRPr="005B30A4">
        <w:rPr>
          <w:rFonts w:asciiTheme="minorBidi" w:hAnsiTheme="minorBidi" w:cstheme="minorBidi"/>
        </w:rPr>
        <w:t xml:space="preserve">public </w:t>
      </w:r>
      <w:r w:rsidRPr="005B30A4">
        <w:rPr>
          <w:rFonts w:asciiTheme="minorBidi" w:hAnsiTheme="minorBidi" w:cstheme="minorBidi"/>
        </w:rPr>
        <w:t>schools in NSW</w:t>
      </w:r>
      <w:bookmarkEnd w:id="11"/>
    </w:p>
    <w:p w14:paraId="70EAFFE1" w14:textId="546193CE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We want public schools in NSW to be </w:t>
      </w:r>
      <w:r w:rsidRPr="005B30A4">
        <w:rPr>
          <w:rStyle w:val="Strong"/>
          <w:rFonts w:asciiTheme="minorBidi" w:hAnsiTheme="minorBidi" w:cstheme="minorBidi"/>
        </w:rPr>
        <w:t>inclusive</w:t>
      </w:r>
      <w:r w:rsidRPr="005B30A4">
        <w:rPr>
          <w:rFonts w:asciiTheme="minorBidi" w:hAnsiTheme="minorBidi" w:cstheme="minorBidi"/>
        </w:rPr>
        <w:t>.</w:t>
      </w:r>
    </w:p>
    <w:p w14:paraId="02675A0C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When something is inclusive, everyone can take part.</w:t>
      </w:r>
    </w:p>
    <w:p w14:paraId="51F622D9" w14:textId="7222377C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In NSW we want schools to be inclusive for students with disability.</w:t>
      </w:r>
    </w:p>
    <w:p w14:paraId="6AA3CA47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All students need an equal chance to:</w:t>
      </w:r>
    </w:p>
    <w:p w14:paraId="289408C5" w14:textId="77777777" w:rsidR="005B30A4" w:rsidRPr="005B30A4" w:rsidRDefault="005B30A4" w:rsidP="005B30A4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go to school</w:t>
      </w:r>
    </w:p>
    <w:p w14:paraId="52213486" w14:textId="77777777" w:rsidR="005B30A4" w:rsidRPr="005B30A4" w:rsidRDefault="005B30A4" w:rsidP="005B30A4">
      <w:pPr>
        <w:pStyle w:val="ListParagraph"/>
        <w:numPr>
          <w:ilvl w:val="0"/>
          <w:numId w:val="1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take part in learning.</w:t>
      </w:r>
    </w:p>
    <w:p w14:paraId="5EE8D30B" w14:textId="0E95D408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All students should get the support they need to get an education that is right for them.</w:t>
      </w:r>
    </w:p>
    <w:p w14:paraId="24F52916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We call this </w:t>
      </w:r>
      <w:r w:rsidRPr="005B30A4">
        <w:rPr>
          <w:rStyle w:val="Strong"/>
          <w:rFonts w:asciiTheme="minorBidi" w:hAnsiTheme="minorBidi" w:cstheme="minorBidi"/>
        </w:rPr>
        <w:t>inclusion</w:t>
      </w:r>
      <w:r w:rsidRPr="005B30A4">
        <w:rPr>
          <w:rFonts w:asciiTheme="minorBidi" w:hAnsiTheme="minorBidi" w:cstheme="minorBidi"/>
        </w:rPr>
        <w:t>.</w:t>
      </w:r>
    </w:p>
    <w:p w14:paraId="6C35ED88" w14:textId="77777777" w:rsidR="005B30A4" w:rsidRPr="005B30A4" w:rsidRDefault="005B30A4" w:rsidP="005B30A4">
      <w:pPr>
        <w:rPr>
          <w:rFonts w:asciiTheme="minorBidi" w:hAnsiTheme="minorBidi" w:cstheme="minorBidi"/>
        </w:rPr>
      </w:pPr>
      <w:proofErr w:type="gramStart"/>
      <w:r w:rsidRPr="005B30A4">
        <w:rPr>
          <w:rFonts w:asciiTheme="minorBidi" w:hAnsiTheme="minorBidi" w:cstheme="minorBidi"/>
        </w:rPr>
        <w:t>It’s</w:t>
      </w:r>
      <w:proofErr w:type="gramEnd"/>
      <w:r w:rsidRPr="005B30A4">
        <w:rPr>
          <w:rFonts w:asciiTheme="minorBidi" w:hAnsiTheme="minorBidi" w:cstheme="minorBidi"/>
        </w:rPr>
        <w:t xml:space="preserve"> also important that parents get a choice about what type of education their children get.</w:t>
      </w:r>
    </w:p>
    <w:p w14:paraId="4DE90335" w14:textId="5A90C7D9" w:rsidR="00E2214D" w:rsidRPr="005B30A4" w:rsidRDefault="00E2214D" w:rsidP="00E2214D">
      <w:pPr>
        <w:pStyle w:val="Heading2"/>
        <w:rPr>
          <w:rFonts w:asciiTheme="minorBidi" w:hAnsiTheme="minorBidi" w:cstheme="minorBidi"/>
        </w:rPr>
      </w:pPr>
      <w:bookmarkStart w:id="12" w:name="_Toc48905494"/>
      <w:r w:rsidRPr="005B30A4">
        <w:rPr>
          <w:rFonts w:asciiTheme="minorBidi" w:hAnsiTheme="minorBidi" w:cstheme="minorBidi"/>
        </w:rPr>
        <w:t>Students with disability</w:t>
      </w:r>
      <w:bookmarkEnd w:id="12"/>
    </w:p>
    <w:p w14:paraId="1F837825" w14:textId="3D62188A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This statement is about making public schools in NSW inclusive for students with disability.</w:t>
      </w:r>
    </w:p>
    <w:p w14:paraId="11A4DBA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Inclusive schools change to meet the needs of students with disability.</w:t>
      </w:r>
    </w:p>
    <w:p w14:paraId="7C8ADEE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This includes:</w:t>
      </w:r>
    </w:p>
    <w:p w14:paraId="7695D97F" w14:textId="77777777" w:rsidR="005B30A4" w:rsidRPr="005B30A4" w:rsidRDefault="005B30A4" w:rsidP="005B30A4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the buildings, </w:t>
      </w:r>
      <w:proofErr w:type="gramStart"/>
      <w:r w:rsidRPr="005B30A4">
        <w:rPr>
          <w:rFonts w:asciiTheme="minorBidi" w:hAnsiTheme="minorBidi" w:cstheme="minorBidi"/>
        </w:rPr>
        <w:t>classrooms</w:t>
      </w:r>
      <w:proofErr w:type="gramEnd"/>
      <w:r w:rsidRPr="005B30A4">
        <w:rPr>
          <w:rFonts w:asciiTheme="minorBidi" w:hAnsiTheme="minorBidi" w:cstheme="minorBidi"/>
        </w:rPr>
        <w:t xml:space="preserve"> and other learning spaces</w:t>
      </w:r>
    </w:p>
    <w:p w14:paraId="6DC5C2F6" w14:textId="77777777" w:rsidR="005B30A4" w:rsidRPr="005B30A4" w:rsidRDefault="005B30A4" w:rsidP="005B30A4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how teachers teach</w:t>
      </w:r>
    </w:p>
    <w:p w14:paraId="56D551E0" w14:textId="77777777" w:rsidR="005B30A4" w:rsidRPr="005B30A4" w:rsidRDefault="005B30A4" w:rsidP="005B30A4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what teachers teach</w:t>
      </w:r>
    </w:p>
    <w:p w14:paraId="50B2D79D" w14:textId="77777777" w:rsidR="005B30A4" w:rsidRPr="005B30A4" w:rsidRDefault="005B30A4" w:rsidP="005B30A4">
      <w:pPr>
        <w:pStyle w:val="ListParagraph"/>
        <w:numPr>
          <w:ilvl w:val="0"/>
          <w:numId w:val="1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how school leaders run the school.</w:t>
      </w:r>
    </w:p>
    <w:p w14:paraId="780688AF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In NSW, more than 80% of students with disability go to mainstream classes in </w:t>
      </w:r>
      <w:r w:rsidRPr="005B30A4">
        <w:rPr>
          <w:rStyle w:val="Strong"/>
          <w:rFonts w:asciiTheme="minorBidi" w:hAnsiTheme="minorBidi" w:cstheme="minorBidi"/>
        </w:rPr>
        <w:t>mainstream schools</w:t>
      </w:r>
      <w:r w:rsidRPr="005B30A4">
        <w:rPr>
          <w:rFonts w:asciiTheme="minorBidi" w:hAnsiTheme="minorBidi" w:cstheme="minorBidi"/>
        </w:rPr>
        <w:t>.</w:t>
      </w:r>
    </w:p>
    <w:p w14:paraId="2DB69BEF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lastRenderedPageBreak/>
        <w:t>Mainstream schools are schools where everybody can go and learn. They include:</w:t>
      </w:r>
    </w:p>
    <w:p w14:paraId="5188EB20" w14:textId="77777777" w:rsidR="005B30A4" w:rsidRPr="005B30A4" w:rsidRDefault="005B30A4" w:rsidP="005B30A4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pre-schools</w:t>
      </w:r>
    </w:p>
    <w:p w14:paraId="0CB11986" w14:textId="77777777" w:rsidR="005B30A4" w:rsidRPr="005B30A4" w:rsidRDefault="005B30A4" w:rsidP="005B30A4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primary schools</w:t>
      </w:r>
    </w:p>
    <w:p w14:paraId="012CD691" w14:textId="77777777" w:rsidR="005B30A4" w:rsidRPr="005B30A4" w:rsidRDefault="005B30A4" w:rsidP="005B30A4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secondary schools.</w:t>
      </w:r>
    </w:p>
    <w:p w14:paraId="30302496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want all students to get good results.</w:t>
      </w:r>
    </w:p>
    <w:p w14:paraId="41F852E7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Some students with disability learn in:</w:t>
      </w:r>
    </w:p>
    <w:p w14:paraId="6E914709" w14:textId="76916057" w:rsidR="005B30A4" w:rsidRPr="005B30A4" w:rsidRDefault="005B30A4" w:rsidP="005B30A4">
      <w:pPr>
        <w:pStyle w:val="ListParagraph"/>
        <w:numPr>
          <w:ilvl w:val="0"/>
          <w:numId w:val="23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classes just for students with disability</w:t>
      </w:r>
    </w:p>
    <w:p w14:paraId="565F27FE" w14:textId="5D127AE9" w:rsidR="005B30A4" w:rsidRPr="005B30A4" w:rsidRDefault="005B30A4" w:rsidP="005B30A4">
      <w:pPr>
        <w:pStyle w:val="ListParagraph"/>
        <w:numPr>
          <w:ilvl w:val="0"/>
          <w:numId w:val="23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schools just for students with disability.</w:t>
      </w:r>
    </w:p>
    <w:p w14:paraId="1B8E21B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need to make sure that students with disability are in the classroom or school that is right for them.</w:t>
      </w:r>
    </w:p>
    <w:p w14:paraId="0BB9745E" w14:textId="224C4081" w:rsidR="00D606BE" w:rsidRPr="005B30A4" w:rsidRDefault="001F5605" w:rsidP="00D606BE">
      <w:pPr>
        <w:pStyle w:val="Heading2"/>
        <w:rPr>
          <w:rFonts w:asciiTheme="minorBidi" w:hAnsiTheme="minorBidi" w:cstheme="minorBidi"/>
        </w:rPr>
      </w:pPr>
      <w:bookmarkStart w:id="13" w:name="_Toc48905495"/>
      <w:r w:rsidRPr="005B30A4">
        <w:rPr>
          <w:rFonts w:asciiTheme="minorBidi" w:hAnsiTheme="minorBidi" w:cstheme="minorBidi"/>
        </w:rPr>
        <w:t>The rights of students with disability</w:t>
      </w:r>
      <w:bookmarkEnd w:id="13"/>
    </w:p>
    <w:p w14:paraId="5F212E47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Rights</w:t>
      </w:r>
      <w:r w:rsidRPr="005B30A4">
        <w:rPr>
          <w:rFonts w:asciiTheme="minorBidi" w:hAnsiTheme="minorBidi" w:cstheme="minorBidi"/>
        </w:rPr>
        <w:t xml:space="preserve"> are rules about how everybody should be treated fairly.</w:t>
      </w:r>
    </w:p>
    <w:p w14:paraId="16F94338" w14:textId="3BF081FD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The United Nations Convention on the Rights of Persons with Disabilities (UN Convention) is an international agreement. </w:t>
      </w:r>
    </w:p>
    <w:p w14:paraId="7394849F" w14:textId="61F26AB1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It applies in many different countries around the world.</w:t>
      </w:r>
    </w:p>
    <w:p w14:paraId="23B0BA5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The UN Convention sets out the rights of people with disability. </w:t>
      </w:r>
    </w:p>
    <w:p w14:paraId="4DE8F80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It explains how people with disability should be treated fairly.</w:t>
      </w:r>
    </w:p>
    <w:p w14:paraId="7D7F8093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The UN Convention talks about rights in all areas of your life, including at school.</w:t>
      </w:r>
    </w:p>
    <w:p w14:paraId="1F74806A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Governments around Australia have:</w:t>
      </w:r>
    </w:p>
    <w:p w14:paraId="536F2378" w14:textId="77777777" w:rsidR="005B30A4" w:rsidRPr="005B30A4" w:rsidRDefault="005B30A4" w:rsidP="005B30A4">
      <w:pPr>
        <w:pStyle w:val="ListParagraph"/>
        <w:numPr>
          <w:ilvl w:val="0"/>
          <w:numId w:val="19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agreed to follow what the UN Convention says</w:t>
      </w:r>
    </w:p>
    <w:p w14:paraId="69B09EF0" w14:textId="77777777" w:rsidR="005B30A4" w:rsidRPr="005B30A4" w:rsidRDefault="005B30A4" w:rsidP="005B30A4">
      <w:pPr>
        <w:pStyle w:val="ListParagraph"/>
        <w:numPr>
          <w:ilvl w:val="0"/>
          <w:numId w:val="19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used ideas from the UN Convention in laws and </w:t>
      </w:r>
      <w:r w:rsidRPr="005B30A4">
        <w:rPr>
          <w:rStyle w:val="Strong"/>
          <w:rFonts w:asciiTheme="minorBidi" w:hAnsiTheme="minorBidi" w:cstheme="minorBidi"/>
        </w:rPr>
        <w:t>policies</w:t>
      </w:r>
      <w:r w:rsidRPr="005B30A4">
        <w:rPr>
          <w:rFonts w:asciiTheme="minorBidi" w:hAnsiTheme="minorBidi" w:cstheme="minorBidi"/>
        </w:rPr>
        <w:t>.</w:t>
      </w:r>
    </w:p>
    <w:p w14:paraId="6B203385" w14:textId="77777777" w:rsidR="005B30A4" w:rsidRDefault="005B30A4">
      <w:pPr>
        <w:spacing w:before="0" w:after="0" w:line="240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37CE500E" w14:textId="1D9EAB59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lastRenderedPageBreak/>
        <w:t>Policies are:</w:t>
      </w:r>
    </w:p>
    <w:p w14:paraId="00E1EE06" w14:textId="77777777" w:rsidR="005B30A4" w:rsidRPr="005B30A4" w:rsidRDefault="005B30A4" w:rsidP="005B30A4">
      <w:pPr>
        <w:pStyle w:val="ListParagraph"/>
        <w:numPr>
          <w:ilvl w:val="0"/>
          <w:numId w:val="20"/>
        </w:numPr>
        <w:spacing w:before="120" w:after="120"/>
        <w:contextualSpacing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government plans for how to do things</w:t>
      </w:r>
    </w:p>
    <w:p w14:paraId="767513D9" w14:textId="77777777" w:rsidR="005B30A4" w:rsidRPr="005B30A4" w:rsidRDefault="005B30A4" w:rsidP="005B30A4">
      <w:pPr>
        <w:pStyle w:val="ListParagraph"/>
        <w:numPr>
          <w:ilvl w:val="0"/>
          <w:numId w:val="20"/>
        </w:numPr>
        <w:spacing w:before="120" w:after="120"/>
        <w:contextualSpacing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where rules come from.</w:t>
      </w:r>
    </w:p>
    <w:p w14:paraId="04876A77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This includes the:</w:t>
      </w:r>
    </w:p>
    <w:p w14:paraId="5A0C1532" w14:textId="77777777" w:rsidR="005B30A4" w:rsidRPr="005B30A4" w:rsidRDefault="005B30A4" w:rsidP="005B30A4">
      <w:pPr>
        <w:pStyle w:val="ListParagraph"/>
        <w:numPr>
          <w:ilvl w:val="0"/>
          <w:numId w:val="18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Australian Government</w:t>
      </w:r>
    </w:p>
    <w:p w14:paraId="1C960153" w14:textId="77777777" w:rsidR="005B30A4" w:rsidRPr="005B30A4" w:rsidRDefault="005B30A4" w:rsidP="005B30A4">
      <w:pPr>
        <w:pStyle w:val="ListParagraph"/>
        <w:numPr>
          <w:ilvl w:val="0"/>
          <w:numId w:val="18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NSW Government.</w:t>
      </w:r>
    </w:p>
    <w:p w14:paraId="41BD7EAE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have different policies to support students with different needs, such as our:</w:t>
      </w:r>
    </w:p>
    <w:p w14:paraId="1DB1B586" w14:textId="77777777" w:rsidR="005B30A4" w:rsidRPr="005B30A4" w:rsidRDefault="005B30A4" w:rsidP="005B30A4">
      <w:pPr>
        <w:pStyle w:val="ListParagraph"/>
        <w:numPr>
          <w:ilvl w:val="0"/>
          <w:numId w:val="21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Aboriginal Education Policy</w:t>
      </w:r>
    </w:p>
    <w:p w14:paraId="458DA720" w14:textId="77777777" w:rsidR="005B30A4" w:rsidRPr="005B30A4" w:rsidRDefault="005B30A4" w:rsidP="005B30A4">
      <w:pPr>
        <w:pStyle w:val="ListParagraph"/>
        <w:numPr>
          <w:ilvl w:val="0"/>
          <w:numId w:val="21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Multicultural Education Policy</w:t>
      </w:r>
    </w:p>
    <w:p w14:paraId="66516179" w14:textId="77777777" w:rsidR="005B30A4" w:rsidRPr="005B30A4" w:rsidRDefault="005B30A4" w:rsidP="005B30A4">
      <w:pPr>
        <w:pStyle w:val="ListParagraph"/>
        <w:numPr>
          <w:ilvl w:val="0"/>
          <w:numId w:val="21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Anti-racism Policy.</w:t>
      </w:r>
    </w:p>
    <w:p w14:paraId="18BE34DB" w14:textId="77777777" w:rsidR="005B30A4" w:rsidRDefault="005B30A4">
      <w:pPr>
        <w:spacing w:before="0" w:after="0" w:line="240" w:lineRule="auto"/>
        <w:rPr>
          <w:rFonts w:asciiTheme="minorBidi" w:hAnsiTheme="minorBidi" w:cstheme="minorBidi"/>
          <w:b/>
          <w:bCs/>
          <w:color w:val="143880"/>
          <w:sz w:val="36"/>
          <w:szCs w:val="26"/>
          <w:lang w:eastAsia="x-none"/>
        </w:rPr>
      </w:pPr>
      <w:bookmarkStart w:id="14" w:name="_Toc48905496"/>
      <w:r>
        <w:rPr>
          <w:rFonts w:asciiTheme="minorBidi" w:hAnsiTheme="minorBidi" w:cstheme="minorBidi"/>
        </w:rPr>
        <w:br w:type="page"/>
      </w:r>
    </w:p>
    <w:p w14:paraId="2A8129AD" w14:textId="52A18027" w:rsidR="00E2214D" w:rsidRPr="005B30A4" w:rsidRDefault="00E2214D" w:rsidP="00E2214D">
      <w:pPr>
        <w:pStyle w:val="Heading2"/>
        <w:rPr>
          <w:rFonts w:asciiTheme="minorBidi" w:hAnsiTheme="minorBidi" w:cstheme="minorBidi"/>
          <w:sz w:val="32"/>
          <w:szCs w:val="32"/>
        </w:rPr>
      </w:pPr>
      <w:r w:rsidRPr="005B30A4">
        <w:rPr>
          <w:rFonts w:asciiTheme="minorBidi" w:hAnsiTheme="minorBidi" w:cstheme="minorBidi"/>
        </w:rPr>
        <w:lastRenderedPageBreak/>
        <w:t>Making public schools in NSW inclusive</w:t>
      </w:r>
      <w:bookmarkEnd w:id="14"/>
    </w:p>
    <w:p w14:paraId="04A8161F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want to make sure NSW public schools know how to be inclusive.</w:t>
      </w:r>
    </w:p>
    <w:p w14:paraId="3F6554A4" w14:textId="51EE7028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have some important ideas about inclusion that schools and teachers need to understand.</w:t>
      </w:r>
    </w:p>
    <w:p w14:paraId="2D6CE5F4" w14:textId="29625C43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We call them our </w:t>
      </w:r>
      <w:r w:rsidRPr="005B30A4">
        <w:rPr>
          <w:rStyle w:val="Strong"/>
          <w:rFonts w:asciiTheme="minorBidi" w:hAnsiTheme="minorBidi" w:cstheme="minorBidi"/>
        </w:rPr>
        <w:t>principles of inclusive practice</w:t>
      </w:r>
      <w:r w:rsidRPr="005B30A4">
        <w:rPr>
          <w:rFonts w:asciiTheme="minorBidi" w:hAnsiTheme="minorBidi" w:cstheme="minorBidi"/>
        </w:rPr>
        <w:t>.</w:t>
      </w:r>
    </w:p>
    <w:p w14:paraId="45BE9B5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have 6 principles.</w:t>
      </w:r>
    </w:p>
    <w:p w14:paraId="3C59CF9D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talk about our principles in more detail on the following pages.</w:t>
      </w:r>
    </w:p>
    <w:p w14:paraId="57FD3F55" w14:textId="66DCAA16" w:rsidR="00B51E57" w:rsidRPr="005B30A4" w:rsidRDefault="005B30A4" w:rsidP="005B30A4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1. </w:t>
      </w:r>
      <w:r w:rsidR="00B51E57" w:rsidRPr="005B30A4">
        <w:rPr>
          <w:rFonts w:asciiTheme="minorBidi" w:hAnsiTheme="minorBidi" w:cstheme="minorBidi"/>
        </w:rPr>
        <w:t>Students have a voice</w:t>
      </w:r>
      <w:r w:rsidR="00B71611" w:rsidRPr="005B30A4">
        <w:rPr>
          <w:rFonts w:asciiTheme="minorBidi" w:hAnsiTheme="minorBidi" w:cstheme="minorBidi"/>
        </w:rPr>
        <w:t xml:space="preserve"> </w:t>
      </w:r>
    </w:p>
    <w:p w14:paraId="02357CF0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give students a chance to have their say.</w:t>
      </w:r>
    </w:p>
    <w:p w14:paraId="5906C5CC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Our students can share their:</w:t>
      </w:r>
    </w:p>
    <w:p w14:paraId="73DF0F4E" w14:textId="77777777" w:rsidR="005B30A4" w:rsidRPr="005B30A4" w:rsidRDefault="005B30A4" w:rsidP="005B30A4">
      <w:pPr>
        <w:pStyle w:val="ListParagraph"/>
        <w:numPr>
          <w:ilvl w:val="0"/>
          <w:numId w:val="24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thoughts</w:t>
      </w:r>
    </w:p>
    <w:p w14:paraId="4F5B1F44" w14:textId="77777777" w:rsidR="005B30A4" w:rsidRPr="005B30A4" w:rsidRDefault="005B30A4" w:rsidP="005B30A4">
      <w:pPr>
        <w:pStyle w:val="ListParagraph"/>
        <w:numPr>
          <w:ilvl w:val="0"/>
          <w:numId w:val="24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ideas </w:t>
      </w:r>
    </w:p>
    <w:p w14:paraId="75CB5E53" w14:textId="77777777" w:rsidR="005B30A4" w:rsidRPr="005B30A4" w:rsidRDefault="005B30A4" w:rsidP="005B30A4">
      <w:pPr>
        <w:pStyle w:val="ListParagraph"/>
        <w:numPr>
          <w:ilvl w:val="0"/>
          <w:numId w:val="24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opinions.</w:t>
      </w:r>
    </w:p>
    <w:p w14:paraId="15EE823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use what students tell us to make schools better for them.</w:t>
      </w:r>
    </w:p>
    <w:p w14:paraId="7A05B5AA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include students in decisions we make that affect them.</w:t>
      </w:r>
    </w:p>
    <w:p w14:paraId="4817447A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give students support they need to reach their learning goals.</w:t>
      </w:r>
    </w:p>
    <w:p w14:paraId="5968AFE8" w14:textId="77777777" w:rsidR="005B30A4" w:rsidRDefault="005B30A4">
      <w:pPr>
        <w:spacing w:before="0" w:after="0" w:line="240" w:lineRule="auto"/>
        <w:rPr>
          <w:rFonts w:asciiTheme="minorBidi" w:hAnsiTheme="minorBidi" w:cstheme="minorBidi"/>
          <w:b/>
          <w:bCs/>
          <w:color w:val="143880"/>
          <w:sz w:val="32"/>
          <w:szCs w:val="26"/>
        </w:rPr>
      </w:pPr>
      <w:r>
        <w:rPr>
          <w:rFonts w:asciiTheme="minorBidi" w:hAnsiTheme="minorBidi" w:cstheme="minorBidi"/>
        </w:rPr>
        <w:br w:type="page"/>
      </w:r>
    </w:p>
    <w:p w14:paraId="5B858871" w14:textId="06F0A7F9" w:rsidR="00B51E57" w:rsidRPr="005B30A4" w:rsidRDefault="005B30A4" w:rsidP="00B51E57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lastRenderedPageBreak/>
        <w:t xml:space="preserve">2. </w:t>
      </w:r>
      <w:r w:rsidR="006E3882" w:rsidRPr="005B30A4">
        <w:rPr>
          <w:rFonts w:asciiTheme="minorBidi" w:hAnsiTheme="minorBidi" w:cstheme="minorBidi"/>
        </w:rPr>
        <w:t>Parents and carers are included</w:t>
      </w:r>
      <w:r w:rsidR="00B57660" w:rsidRPr="005B30A4">
        <w:rPr>
          <w:rFonts w:asciiTheme="minorBidi" w:hAnsiTheme="minorBidi" w:cstheme="minorBidi"/>
        </w:rPr>
        <w:t xml:space="preserve"> </w:t>
      </w:r>
    </w:p>
    <w:p w14:paraId="4E38A90B" w14:textId="189963EE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Teachers work together with parents and carers.</w:t>
      </w:r>
    </w:p>
    <w:p w14:paraId="6EB9EF23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Everyone communicates well.</w:t>
      </w:r>
    </w:p>
    <w:p w14:paraId="6E17F5AB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Parents and carers know what support there is for their child.</w:t>
      </w:r>
    </w:p>
    <w:p w14:paraId="283886F3" w14:textId="14C8B05B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All school staff work together to be inclusive, including:</w:t>
      </w:r>
    </w:p>
    <w:p w14:paraId="1B9DEC6D" w14:textId="77777777" w:rsidR="005B30A4" w:rsidRPr="005B30A4" w:rsidRDefault="005B30A4" w:rsidP="005B30A4">
      <w:pPr>
        <w:pStyle w:val="ListParagraph"/>
        <w:numPr>
          <w:ilvl w:val="0"/>
          <w:numId w:val="2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school leaders</w:t>
      </w:r>
    </w:p>
    <w:p w14:paraId="1483C467" w14:textId="77777777" w:rsidR="005B30A4" w:rsidRPr="005B30A4" w:rsidRDefault="005B30A4" w:rsidP="005B30A4">
      <w:pPr>
        <w:pStyle w:val="ListParagraph"/>
        <w:numPr>
          <w:ilvl w:val="0"/>
          <w:numId w:val="2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teachers</w:t>
      </w:r>
    </w:p>
    <w:p w14:paraId="1E125CBE" w14:textId="77777777" w:rsidR="005B30A4" w:rsidRPr="005B30A4" w:rsidRDefault="005B30A4" w:rsidP="005B30A4">
      <w:pPr>
        <w:pStyle w:val="ListParagraph"/>
        <w:numPr>
          <w:ilvl w:val="0"/>
          <w:numId w:val="2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support staff.</w:t>
      </w:r>
    </w:p>
    <w:p w14:paraId="417C96C7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This means students with disability get:</w:t>
      </w:r>
    </w:p>
    <w:p w14:paraId="63B11B25" w14:textId="2754EED1" w:rsidR="005B30A4" w:rsidRPr="005B30A4" w:rsidRDefault="005B30A4" w:rsidP="005B30A4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the same good quality teaching as other students</w:t>
      </w:r>
    </w:p>
    <w:p w14:paraId="1C6B45E4" w14:textId="77777777" w:rsidR="005B30A4" w:rsidRPr="005B30A4" w:rsidRDefault="005B30A4" w:rsidP="005B30A4">
      <w:pPr>
        <w:pStyle w:val="ListParagraph"/>
        <w:numPr>
          <w:ilvl w:val="0"/>
          <w:numId w:val="2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good results with their learning.</w:t>
      </w:r>
    </w:p>
    <w:p w14:paraId="16447B02" w14:textId="5BE93E68" w:rsidR="00F36E72" w:rsidRPr="005B30A4" w:rsidRDefault="005B30A4" w:rsidP="00F36E72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3. </w:t>
      </w:r>
      <w:r w:rsidR="00A039A8" w:rsidRPr="005B30A4">
        <w:rPr>
          <w:rFonts w:asciiTheme="minorBidi" w:hAnsiTheme="minorBidi" w:cstheme="minorBidi"/>
        </w:rPr>
        <w:t>Our schools</w:t>
      </w:r>
      <w:r w:rsidR="00F36E72" w:rsidRPr="005B30A4">
        <w:rPr>
          <w:rFonts w:asciiTheme="minorBidi" w:hAnsiTheme="minorBidi" w:cstheme="minorBidi"/>
        </w:rPr>
        <w:t xml:space="preserve"> welcome </w:t>
      </w:r>
      <w:r w:rsidR="00A039A8" w:rsidRPr="005B30A4">
        <w:rPr>
          <w:rFonts w:asciiTheme="minorBidi" w:hAnsiTheme="minorBidi" w:cstheme="minorBidi"/>
        </w:rPr>
        <w:t>everyone</w:t>
      </w:r>
    </w:p>
    <w:p w14:paraId="338FA160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Our schools welcome:</w:t>
      </w:r>
    </w:p>
    <w:p w14:paraId="282E9DD8" w14:textId="77777777" w:rsidR="005B30A4" w:rsidRPr="005B30A4" w:rsidRDefault="005B30A4" w:rsidP="005B30A4">
      <w:pPr>
        <w:pStyle w:val="ListParagraph"/>
        <w:numPr>
          <w:ilvl w:val="0"/>
          <w:numId w:val="30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all students</w:t>
      </w:r>
    </w:p>
    <w:p w14:paraId="1F6A2344" w14:textId="77777777" w:rsidR="005B30A4" w:rsidRPr="005B30A4" w:rsidRDefault="005B30A4" w:rsidP="005B30A4">
      <w:pPr>
        <w:pStyle w:val="ListParagraph"/>
        <w:numPr>
          <w:ilvl w:val="0"/>
          <w:numId w:val="30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parents and carers</w:t>
      </w:r>
    </w:p>
    <w:p w14:paraId="45D7993B" w14:textId="77777777" w:rsidR="005B30A4" w:rsidRPr="005B30A4" w:rsidRDefault="005B30A4" w:rsidP="005B30A4">
      <w:pPr>
        <w:pStyle w:val="ListParagraph"/>
        <w:numPr>
          <w:ilvl w:val="0"/>
          <w:numId w:val="30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the wider school community.</w:t>
      </w:r>
    </w:p>
    <w:p w14:paraId="7B1E48BE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All students get support to:</w:t>
      </w:r>
    </w:p>
    <w:p w14:paraId="53D998D5" w14:textId="77777777" w:rsidR="005B30A4" w:rsidRPr="005B30A4" w:rsidRDefault="005B30A4" w:rsidP="005B30A4">
      <w:pPr>
        <w:pStyle w:val="ListParagraph"/>
        <w:numPr>
          <w:ilvl w:val="0"/>
          <w:numId w:val="28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belong</w:t>
      </w:r>
    </w:p>
    <w:p w14:paraId="5DC90E4D" w14:textId="77777777" w:rsidR="005B30A4" w:rsidRPr="005B30A4" w:rsidRDefault="005B30A4" w:rsidP="005B30A4">
      <w:pPr>
        <w:pStyle w:val="ListParagraph"/>
        <w:numPr>
          <w:ilvl w:val="0"/>
          <w:numId w:val="28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build relationships with other students.</w:t>
      </w:r>
    </w:p>
    <w:p w14:paraId="05368189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Our students get support to develop skills so they can:</w:t>
      </w:r>
    </w:p>
    <w:p w14:paraId="171404EB" w14:textId="77777777" w:rsidR="005B30A4" w:rsidRPr="005B30A4" w:rsidRDefault="005B30A4" w:rsidP="005B30A4">
      <w:pPr>
        <w:pStyle w:val="ListParagraph"/>
        <w:numPr>
          <w:ilvl w:val="0"/>
          <w:numId w:val="29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connect and work with others</w:t>
      </w:r>
    </w:p>
    <w:p w14:paraId="760D5BEC" w14:textId="77777777" w:rsidR="005B30A4" w:rsidRPr="005B30A4" w:rsidRDefault="005B30A4" w:rsidP="005B30A4">
      <w:pPr>
        <w:pStyle w:val="ListParagraph"/>
        <w:numPr>
          <w:ilvl w:val="0"/>
          <w:numId w:val="29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understand and manage their own feelings and emotions.</w:t>
      </w:r>
    </w:p>
    <w:p w14:paraId="798C618B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Our schools show respect for what makes each student different.</w:t>
      </w:r>
    </w:p>
    <w:p w14:paraId="5333C711" w14:textId="1B10BA1B" w:rsidR="00B71611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Our school leaders show others the best ways to be inclusive.</w:t>
      </w:r>
    </w:p>
    <w:p w14:paraId="2ED5CDCB" w14:textId="1E0C04E8" w:rsidR="00F36E72" w:rsidRPr="005B30A4" w:rsidRDefault="005B30A4" w:rsidP="00F36E72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lastRenderedPageBreak/>
        <w:t xml:space="preserve">4. </w:t>
      </w:r>
      <w:r w:rsidR="00173222" w:rsidRPr="005B30A4">
        <w:rPr>
          <w:rFonts w:asciiTheme="minorBidi" w:hAnsiTheme="minorBidi" w:cstheme="minorBidi"/>
        </w:rPr>
        <w:t>Teaching and learning is inclusive</w:t>
      </w:r>
      <w:r w:rsidR="00B57660" w:rsidRPr="005B30A4">
        <w:rPr>
          <w:rFonts w:asciiTheme="minorBidi" w:hAnsiTheme="minorBidi" w:cstheme="minorBidi"/>
        </w:rPr>
        <w:t xml:space="preserve"> </w:t>
      </w:r>
    </w:p>
    <w:p w14:paraId="1C11E180" w14:textId="2AE3A89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Students with disability can learn the same information as other students in different ways.</w:t>
      </w:r>
    </w:p>
    <w:p w14:paraId="7504B500" w14:textId="4D2CDDF6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Our teachers change their teaching to meet the needs of all </w:t>
      </w:r>
      <w:r>
        <w:rPr>
          <w:rFonts w:asciiTheme="minorBidi" w:hAnsiTheme="minorBidi" w:cstheme="minorBidi"/>
        </w:rPr>
        <w:br/>
      </w:r>
      <w:r w:rsidRPr="005B30A4">
        <w:rPr>
          <w:rFonts w:asciiTheme="minorBidi" w:hAnsiTheme="minorBidi" w:cstheme="minorBidi"/>
        </w:rPr>
        <w:t>their students.</w:t>
      </w:r>
    </w:p>
    <w:p w14:paraId="50A0C878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include other supports and services students with disability need so they can reach their learning goals.</w:t>
      </w:r>
    </w:p>
    <w:p w14:paraId="43378D05" w14:textId="518956C2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use each student’s learning goals to help us:</w:t>
      </w:r>
    </w:p>
    <w:p w14:paraId="4529C219" w14:textId="77777777" w:rsidR="005B30A4" w:rsidRPr="005B30A4" w:rsidRDefault="005B30A4" w:rsidP="005B30A4">
      <w:pPr>
        <w:pStyle w:val="ListParagraph"/>
        <w:numPr>
          <w:ilvl w:val="0"/>
          <w:numId w:val="31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know what they are good at</w:t>
      </w:r>
    </w:p>
    <w:p w14:paraId="6E080548" w14:textId="77777777" w:rsidR="005B30A4" w:rsidRPr="005B30A4" w:rsidRDefault="005B30A4" w:rsidP="005B30A4">
      <w:pPr>
        <w:pStyle w:val="ListParagraph"/>
        <w:numPr>
          <w:ilvl w:val="0"/>
          <w:numId w:val="31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keep track of their learning</w:t>
      </w:r>
    </w:p>
    <w:p w14:paraId="44BF90F2" w14:textId="77777777" w:rsidR="005B30A4" w:rsidRPr="005B30A4" w:rsidRDefault="005B30A4" w:rsidP="005B30A4">
      <w:pPr>
        <w:pStyle w:val="ListParagraph"/>
        <w:numPr>
          <w:ilvl w:val="0"/>
          <w:numId w:val="31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understand what support they need.</w:t>
      </w:r>
    </w:p>
    <w:p w14:paraId="57898697" w14:textId="4E250C0D" w:rsidR="00F36E72" w:rsidRPr="005B30A4" w:rsidRDefault="005B30A4" w:rsidP="00F36E72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5. </w:t>
      </w:r>
      <w:r w:rsidR="00F36E72" w:rsidRPr="005B30A4">
        <w:rPr>
          <w:rFonts w:asciiTheme="minorBidi" w:hAnsiTheme="minorBidi" w:cstheme="minorBidi"/>
        </w:rPr>
        <w:t xml:space="preserve">We </w:t>
      </w:r>
      <w:r w:rsidR="00D53019" w:rsidRPr="005B30A4">
        <w:rPr>
          <w:rFonts w:asciiTheme="minorBidi" w:hAnsiTheme="minorBidi" w:cstheme="minorBidi"/>
        </w:rPr>
        <w:t xml:space="preserve">support our students, </w:t>
      </w:r>
      <w:proofErr w:type="gramStart"/>
      <w:r w:rsidR="00D53019" w:rsidRPr="005B30A4">
        <w:rPr>
          <w:rFonts w:asciiTheme="minorBidi" w:hAnsiTheme="minorBidi" w:cstheme="minorBidi"/>
        </w:rPr>
        <w:t>teachers</w:t>
      </w:r>
      <w:proofErr w:type="gramEnd"/>
      <w:r w:rsidR="00D53019" w:rsidRPr="005B30A4">
        <w:rPr>
          <w:rFonts w:asciiTheme="minorBidi" w:hAnsiTheme="minorBidi" w:cstheme="minorBidi"/>
        </w:rPr>
        <w:t xml:space="preserve"> and schools</w:t>
      </w:r>
      <w:r w:rsidR="00B57660" w:rsidRPr="005B30A4">
        <w:rPr>
          <w:rFonts w:asciiTheme="minorBidi" w:hAnsiTheme="minorBidi" w:cstheme="minorBidi"/>
        </w:rPr>
        <w:t xml:space="preserve"> </w:t>
      </w:r>
    </w:p>
    <w:p w14:paraId="5E6BFBD5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give students with disability an equal chance to:</w:t>
      </w:r>
    </w:p>
    <w:p w14:paraId="6FA90D8B" w14:textId="77777777" w:rsidR="005B30A4" w:rsidRPr="005B30A4" w:rsidRDefault="005B30A4" w:rsidP="005B30A4">
      <w:pPr>
        <w:pStyle w:val="ListParagraph"/>
        <w:numPr>
          <w:ilvl w:val="0"/>
          <w:numId w:val="32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work with teachers who know how to support them</w:t>
      </w:r>
    </w:p>
    <w:p w14:paraId="43796E4E" w14:textId="77777777" w:rsidR="005B30A4" w:rsidRPr="005B30A4" w:rsidRDefault="005B30A4" w:rsidP="005B30A4">
      <w:pPr>
        <w:pStyle w:val="ListParagraph"/>
        <w:numPr>
          <w:ilvl w:val="0"/>
          <w:numId w:val="32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make choices about their learning</w:t>
      </w:r>
    </w:p>
    <w:p w14:paraId="248973E4" w14:textId="77777777" w:rsidR="005B30A4" w:rsidRPr="005B30A4" w:rsidRDefault="005B30A4" w:rsidP="005B30A4">
      <w:pPr>
        <w:pStyle w:val="ListParagraph"/>
        <w:numPr>
          <w:ilvl w:val="0"/>
          <w:numId w:val="32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reach their learning goals.</w:t>
      </w:r>
    </w:p>
    <w:p w14:paraId="482FA53B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support our:</w:t>
      </w:r>
    </w:p>
    <w:p w14:paraId="66E29323" w14:textId="77777777" w:rsidR="005B30A4" w:rsidRPr="005B30A4" w:rsidRDefault="005B30A4" w:rsidP="005B30A4">
      <w:pPr>
        <w:pStyle w:val="ListParagraph"/>
        <w:numPr>
          <w:ilvl w:val="0"/>
          <w:numId w:val="33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school leaders</w:t>
      </w:r>
    </w:p>
    <w:p w14:paraId="1D33833A" w14:textId="77777777" w:rsidR="005B30A4" w:rsidRPr="005B30A4" w:rsidRDefault="005B30A4" w:rsidP="005B30A4">
      <w:pPr>
        <w:pStyle w:val="ListParagraph"/>
        <w:numPr>
          <w:ilvl w:val="0"/>
          <w:numId w:val="33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teachers</w:t>
      </w:r>
    </w:p>
    <w:p w14:paraId="5C3E15EB" w14:textId="77777777" w:rsidR="005B30A4" w:rsidRPr="005B30A4" w:rsidRDefault="005B30A4" w:rsidP="005B30A4">
      <w:pPr>
        <w:pStyle w:val="ListParagraph"/>
        <w:numPr>
          <w:ilvl w:val="0"/>
          <w:numId w:val="33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support staff.</w:t>
      </w:r>
    </w:p>
    <w:p w14:paraId="54DBCE02" w14:textId="77777777" w:rsidR="005B30A4" w:rsidRPr="005B30A4" w:rsidRDefault="005B30A4" w:rsidP="005B30A4">
      <w:pPr>
        <w:spacing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Our teachers get support they need to:</w:t>
      </w:r>
    </w:p>
    <w:p w14:paraId="0F7B0350" w14:textId="46C22AAF" w:rsidR="005B30A4" w:rsidRPr="005B30A4" w:rsidRDefault="005B30A4" w:rsidP="005B30A4">
      <w:pPr>
        <w:pStyle w:val="ListParagraph"/>
        <w:numPr>
          <w:ilvl w:val="0"/>
          <w:numId w:val="27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change their classrooms and teaching so they can meet the needs of all their students </w:t>
      </w:r>
    </w:p>
    <w:p w14:paraId="7D3ACCB4" w14:textId="77777777" w:rsidR="005B30A4" w:rsidRPr="005B30A4" w:rsidRDefault="005B30A4" w:rsidP="005B30A4">
      <w:pPr>
        <w:pStyle w:val="ListParagraph"/>
        <w:numPr>
          <w:ilvl w:val="0"/>
          <w:numId w:val="27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make their classrooms inclusive</w:t>
      </w:r>
    </w:p>
    <w:p w14:paraId="53CC21E1" w14:textId="77777777" w:rsidR="005B30A4" w:rsidRPr="005B30A4" w:rsidRDefault="005B30A4" w:rsidP="005B30A4">
      <w:pPr>
        <w:pStyle w:val="ListParagraph"/>
        <w:numPr>
          <w:ilvl w:val="0"/>
          <w:numId w:val="27"/>
        </w:numPr>
        <w:spacing w:before="120" w:after="120" w:line="348" w:lineRule="auto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keep track of how well students with disability are going.</w:t>
      </w:r>
    </w:p>
    <w:p w14:paraId="543ED33D" w14:textId="7E4C2B68" w:rsidR="00D606BE" w:rsidRPr="005B30A4" w:rsidRDefault="005B30A4" w:rsidP="00F36E72">
      <w:pPr>
        <w:pStyle w:val="Heading3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lastRenderedPageBreak/>
        <w:t xml:space="preserve">6. </w:t>
      </w:r>
      <w:r w:rsidR="00F36E72" w:rsidRPr="005B30A4">
        <w:rPr>
          <w:rFonts w:asciiTheme="minorBidi" w:hAnsiTheme="minorBidi" w:cstheme="minorBidi"/>
        </w:rPr>
        <w:t xml:space="preserve">We have </w:t>
      </w:r>
      <w:r w:rsidR="00011BE3" w:rsidRPr="005B30A4">
        <w:rPr>
          <w:rFonts w:asciiTheme="minorBidi" w:hAnsiTheme="minorBidi" w:cstheme="minorBidi"/>
        </w:rPr>
        <w:t>a good system and str</w:t>
      </w:r>
      <w:r w:rsidR="00F36E72" w:rsidRPr="005B30A4">
        <w:rPr>
          <w:rFonts w:asciiTheme="minorBidi" w:hAnsiTheme="minorBidi" w:cstheme="minorBidi"/>
        </w:rPr>
        <w:t>ong leaders</w:t>
      </w:r>
      <w:r w:rsidR="00B57660" w:rsidRPr="005B30A4">
        <w:rPr>
          <w:rFonts w:asciiTheme="minorBidi" w:hAnsiTheme="minorBidi" w:cstheme="minorBidi"/>
        </w:rPr>
        <w:t xml:space="preserve"> </w:t>
      </w:r>
    </w:p>
    <w:p w14:paraId="493DE1E9" w14:textId="00B86AA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make inclusion a part of everyday school life.</w:t>
      </w:r>
    </w:p>
    <w:p w14:paraId="66107B6A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Inclusion is in our policies.</w:t>
      </w:r>
    </w:p>
    <w:p w14:paraId="215B6E32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have strong leaders who can show schools the way.</w:t>
      </w:r>
    </w:p>
    <w:p w14:paraId="4B9F4217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support schools to meet the needs of their students.</w:t>
      </w:r>
    </w:p>
    <w:p w14:paraId="37B74299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show schools and teachers the best ways to keep track of how well students with disability are going.</w:t>
      </w:r>
    </w:p>
    <w:p w14:paraId="0C82C40C" w14:textId="5D67B503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keep track of how well the whole system works.</w:t>
      </w:r>
    </w:p>
    <w:p w14:paraId="0FA7B962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support students with disability and their parents or carers.</w:t>
      </w:r>
    </w:p>
    <w:p w14:paraId="307FA0D8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help them get ready when the student’s life needs to change in a big way, such as when they:</w:t>
      </w:r>
    </w:p>
    <w:p w14:paraId="2B4A59CF" w14:textId="77777777" w:rsidR="005B30A4" w:rsidRPr="005B30A4" w:rsidRDefault="005B30A4" w:rsidP="005B30A4">
      <w:pPr>
        <w:pStyle w:val="ListParagraph"/>
        <w:numPr>
          <w:ilvl w:val="0"/>
          <w:numId w:val="3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start primary school</w:t>
      </w:r>
    </w:p>
    <w:p w14:paraId="5E641DC8" w14:textId="77777777" w:rsidR="005B30A4" w:rsidRPr="005B30A4" w:rsidRDefault="005B30A4" w:rsidP="005B30A4">
      <w:pPr>
        <w:pStyle w:val="ListParagraph"/>
        <w:numPr>
          <w:ilvl w:val="0"/>
          <w:numId w:val="3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start secondary school</w:t>
      </w:r>
    </w:p>
    <w:p w14:paraId="41D77BB7" w14:textId="77777777" w:rsidR="005B30A4" w:rsidRPr="005B30A4" w:rsidRDefault="005B30A4" w:rsidP="005B30A4">
      <w:pPr>
        <w:pStyle w:val="ListParagraph"/>
        <w:numPr>
          <w:ilvl w:val="0"/>
          <w:numId w:val="35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finish school.</w:t>
      </w:r>
    </w:p>
    <w:p w14:paraId="02B1F134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listen to what people tell us, including:</w:t>
      </w:r>
    </w:p>
    <w:p w14:paraId="7F7F0392" w14:textId="77777777" w:rsidR="005B30A4" w:rsidRPr="005B30A4" w:rsidRDefault="005B30A4" w:rsidP="005B30A4">
      <w:pPr>
        <w:pStyle w:val="ListParagraph"/>
        <w:numPr>
          <w:ilvl w:val="0"/>
          <w:numId w:val="3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students with disability</w:t>
      </w:r>
    </w:p>
    <w:p w14:paraId="46B8F446" w14:textId="77777777" w:rsidR="005B30A4" w:rsidRPr="005B30A4" w:rsidRDefault="005B30A4" w:rsidP="005B30A4">
      <w:pPr>
        <w:pStyle w:val="ListParagraph"/>
        <w:numPr>
          <w:ilvl w:val="0"/>
          <w:numId w:val="3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parents and carers</w:t>
      </w:r>
    </w:p>
    <w:p w14:paraId="407FF221" w14:textId="77777777" w:rsidR="005B30A4" w:rsidRPr="005B30A4" w:rsidRDefault="005B30A4" w:rsidP="005B30A4">
      <w:pPr>
        <w:pStyle w:val="ListParagraph"/>
        <w:numPr>
          <w:ilvl w:val="0"/>
          <w:numId w:val="3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school leaders</w:t>
      </w:r>
    </w:p>
    <w:p w14:paraId="0778A785" w14:textId="77777777" w:rsidR="005B30A4" w:rsidRPr="005B30A4" w:rsidRDefault="005B30A4" w:rsidP="005B30A4">
      <w:pPr>
        <w:pStyle w:val="ListParagraph"/>
        <w:numPr>
          <w:ilvl w:val="0"/>
          <w:numId w:val="3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teachers</w:t>
      </w:r>
    </w:p>
    <w:p w14:paraId="3ABF5064" w14:textId="77777777" w:rsidR="005B30A4" w:rsidRPr="005B30A4" w:rsidRDefault="005B30A4" w:rsidP="005B30A4">
      <w:pPr>
        <w:pStyle w:val="ListParagraph"/>
        <w:numPr>
          <w:ilvl w:val="0"/>
          <w:numId w:val="36"/>
        </w:numPr>
        <w:spacing w:before="120" w:after="120"/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support staff.</w:t>
      </w:r>
    </w:p>
    <w:p w14:paraId="587BD336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make sure NSW public schools are:</w:t>
      </w:r>
    </w:p>
    <w:p w14:paraId="21629204" w14:textId="77777777" w:rsidR="005B30A4" w:rsidRPr="005B30A4" w:rsidRDefault="005B30A4" w:rsidP="005B30A4">
      <w:pPr>
        <w:numPr>
          <w:ilvl w:val="0"/>
          <w:numId w:val="36"/>
        </w:num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places that can be inclusive</w:t>
      </w:r>
    </w:p>
    <w:p w14:paraId="5D885D4C" w14:textId="77777777" w:rsidR="005B30A4" w:rsidRPr="005B30A4" w:rsidRDefault="005B30A4" w:rsidP="005B30A4">
      <w:pPr>
        <w:numPr>
          <w:ilvl w:val="0"/>
          <w:numId w:val="36"/>
        </w:num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the best they can be.</w:t>
      </w:r>
    </w:p>
    <w:p w14:paraId="3C2255E5" w14:textId="77777777" w:rsidR="00D606BE" w:rsidRPr="005B30A4" w:rsidRDefault="00D606BE" w:rsidP="00D606BE">
      <w:pPr>
        <w:pStyle w:val="Heading2"/>
        <w:rPr>
          <w:rFonts w:asciiTheme="minorBidi" w:hAnsiTheme="minorBidi" w:cstheme="minorBidi"/>
        </w:rPr>
      </w:pPr>
      <w:bookmarkStart w:id="15" w:name="_Toc513644164"/>
      <w:bookmarkStart w:id="16" w:name="_Toc48905497"/>
      <w:bookmarkStart w:id="17" w:name="_Ref49169133"/>
      <w:r w:rsidRPr="005B30A4">
        <w:rPr>
          <w:rFonts w:asciiTheme="minorBidi" w:hAnsiTheme="minorBidi" w:cstheme="minorBidi"/>
        </w:rPr>
        <w:lastRenderedPageBreak/>
        <w:t>Word list</w:t>
      </w:r>
      <w:bookmarkEnd w:id="15"/>
      <w:bookmarkEnd w:id="16"/>
      <w:bookmarkEnd w:id="17"/>
    </w:p>
    <w:p w14:paraId="6D622675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Inclusion</w:t>
      </w:r>
    </w:p>
    <w:p w14:paraId="696A53B5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All students should get the support they need to get an education that is right for them.</w:t>
      </w:r>
    </w:p>
    <w:p w14:paraId="2F1A34AD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call this inclusion.</w:t>
      </w:r>
    </w:p>
    <w:p w14:paraId="1B63963C" w14:textId="77777777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Inclusive</w:t>
      </w:r>
    </w:p>
    <w:p w14:paraId="568736EA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When something is inclusive, everyone can take part.</w:t>
      </w:r>
    </w:p>
    <w:p w14:paraId="1C5294EA" w14:textId="77777777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Mainstream schools</w:t>
      </w:r>
    </w:p>
    <w:p w14:paraId="272789AF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Mainstream schools are schools where everybody can go and learn. They include:</w:t>
      </w:r>
    </w:p>
    <w:p w14:paraId="32D9CCA7" w14:textId="77777777" w:rsidR="005B30A4" w:rsidRPr="005B30A4" w:rsidRDefault="005B30A4" w:rsidP="005B30A4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  <w:bCs/>
        </w:rPr>
      </w:pPr>
      <w:r w:rsidRPr="005B30A4">
        <w:rPr>
          <w:rFonts w:asciiTheme="minorBidi" w:hAnsiTheme="minorBidi" w:cstheme="minorBidi"/>
        </w:rPr>
        <w:t>pre-schools</w:t>
      </w:r>
    </w:p>
    <w:p w14:paraId="688CE07B" w14:textId="77777777" w:rsidR="005B30A4" w:rsidRPr="005B30A4" w:rsidRDefault="005B30A4" w:rsidP="005B30A4">
      <w:pPr>
        <w:pStyle w:val="ListParagraph"/>
        <w:numPr>
          <w:ilvl w:val="0"/>
          <w:numId w:val="22"/>
        </w:numPr>
        <w:spacing w:before="120" w:after="120"/>
        <w:rPr>
          <w:rFonts w:asciiTheme="minorBidi" w:hAnsiTheme="minorBidi" w:cstheme="minorBidi"/>
          <w:bCs/>
        </w:rPr>
      </w:pPr>
      <w:r w:rsidRPr="005B30A4">
        <w:rPr>
          <w:rFonts w:asciiTheme="minorBidi" w:hAnsiTheme="minorBidi" w:cstheme="minorBidi"/>
        </w:rPr>
        <w:t>primary schools</w:t>
      </w:r>
    </w:p>
    <w:p w14:paraId="7F8CC943" w14:textId="77777777" w:rsidR="005B30A4" w:rsidRPr="005B30A4" w:rsidRDefault="005B30A4" w:rsidP="005B30A4">
      <w:pPr>
        <w:pStyle w:val="ListParagraph"/>
        <w:numPr>
          <w:ilvl w:val="0"/>
          <w:numId w:val="22"/>
        </w:numPr>
        <w:spacing w:before="120" w:after="120"/>
        <w:rPr>
          <w:rStyle w:val="Strong"/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secondary schools.</w:t>
      </w:r>
    </w:p>
    <w:p w14:paraId="571215D6" w14:textId="77777777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Policies</w:t>
      </w:r>
    </w:p>
    <w:p w14:paraId="6BDC8E61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Policies are:</w:t>
      </w:r>
    </w:p>
    <w:p w14:paraId="074EFEB3" w14:textId="77777777" w:rsidR="005B30A4" w:rsidRPr="005B30A4" w:rsidRDefault="005B30A4" w:rsidP="005B30A4">
      <w:pPr>
        <w:pStyle w:val="ListParagraph"/>
        <w:numPr>
          <w:ilvl w:val="0"/>
          <w:numId w:val="20"/>
        </w:numPr>
        <w:spacing w:before="120" w:after="120"/>
        <w:contextualSpacing/>
        <w:rPr>
          <w:rFonts w:asciiTheme="minorBidi" w:hAnsiTheme="minorBidi" w:cstheme="minorBidi"/>
          <w:bCs/>
        </w:rPr>
      </w:pPr>
      <w:r w:rsidRPr="005B30A4">
        <w:rPr>
          <w:rFonts w:asciiTheme="minorBidi" w:hAnsiTheme="minorBidi" w:cstheme="minorBidi"/>
        </w:rPr>
        <w:t>government plans for how to do things</w:t>
      </w:r>
    </w:p>
    <w:p w14:paraId="7C8DDC62" w14:textId="77777777" w:rsidR="005B30A4" w:rsidRPr="005B30A4" w:rsidRDefault="005B30A4" w:rsidP="005B30A4">
      <w:pPr>
        <w:pStyle w:val="ListParagraph"/>
        <w:numPr>
          <w:ilvl w:val="0"/>
          <w:numId w:val="20"/>
        </w:numPr>
        <w:spacing w:before="120" w:after="120"/>
        <w:contextualSpacing/>
        <w:rPr>
          <w:rStyle w:val="Strong"/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where rules come from.</w:t>
      </w:r>
    </w:p>
    <w:p w14:paraId="694CA71E" w14:textId="77777777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Principles of inclusive practice</w:t>
      </w:r>
    </w:p>
    <w:p w14:paraId="3CB40C21" w14:textId="5B5549E1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have some important ideas about inclusion that schools and teachers need to understand.</w:t>
      </w:r>
    </w:p>
    <w:p w14:paraId="62422CD9" w14:textId="77777777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We call them our principles of inclusive practice.</w:t>
      </w:r>
    </w:p>
    <w:p w14:paraId="1FBF5906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Style w:val="Strong"/>
          <w:rFonts w:asciiTheme="minorBidi" w:hAnsiTheme="minorBidi" w:cstheme="minorBidi"/>
        </w:rPr>
        <w:t>Rights</w:t>
      </w:r>
    </w:p>
    <w:p w14:paraId="0AC70D01" w14:textId="77777777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>Rights are rules about how everybody should be treated fairly.</w:t>
      </w:r>
    </w:p>
    <w:p w14:paraId="529ADDA5" w14:textId="19EA32A6" w:rsidR="00D606BE" w:rsidRPr="005B30A4" w:rsidRDefault="00D606BE" w:rsidP="005B30A4">
      <w:pPr>
        <w:rPr>
          <w:rFonts w:asciiTheme="minorBidi" w:hAnsiTheme="minorBidi" w:cstheme="minorBidi"/>
          <w:b/>
          <w:bCs/>
          <w:sz w:val="32"/>
          <w:szCs w:val="26"/>
          <w:lang w:eastAsia="x-none"/>
        </w:rPr>
      </w:pPr>
    </w:p>
    <w:p w14:paraId="1A35D2D1" w14:textId="77777777" w:rsidR="00D606BE" w:rsidRPr="005B30A4" w:rsidRDefault="00D606BE" w:rsidP="00D606BE">
      <w:pPr>
        <w:pStyle w:val="Heading2"/>
        <w:rPr>
          <w:rFonts w:asciiTheme="minorBidi" w:hAnsiTheme="minorBidi" w:cstheme="minorBidi"/>
        </w:rPr>
      </w:pPr>
      <w:bookmarkStart w:id="18" w:name="_Toc513644165"/>
      <w:bookmarkStart w:id="19" w:name="_Toc48905498"/>
      <w:r w:rsidRPr="005B30A4">
        <w:rPr>
          <w:rFonts w:asciiTheme="minorBidi" w:hAnsiTheme="minorBidi" w:cstheme="minorBidi"/>
        </w:rPr>
        <w:lastRenderedPageBreak/>
        <w:t>Contact us</w:t>
      </w:r>
      <w:bookmarkEnd w:id="18"/>
      <w:bookmarkEnd w:id="19"/>
    </w:p>
    <w:p w14:paraId="51AA8305" w14:textId="49503395" w:rsidR="005B30A4" w:rsidRPr="005B30A4" w:rsidRDefault="005B30A4" w:rsidP="005B30A4">
      <w:pPr>
        <w:rPr>
          <w:rStyle w:val="Strong"/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Phone – </w:t>
      </w:r>
      <w:r w:rsidRPr="005B30A4">
        <w:rPr>
          <w:rStyle w:val="Strong"/>
          <w:rFonts w:asciiTheme="minorBidi" w:hAnsiTheme="minorBidi" w:cstheme="minorBidi"/>
        </w:rPr>
        <w:t>1300 679 332</w:t>
      </w:r>
    </w:p>
    <w:p w14:paraId="157139E0" w14:textId="0518A632" w:rsidR="005B30A4" w:rsidRPr="005B30A4" w:rsidRDefault="005B30A4" w:rsidP="005B30A4">
      <w:pPr>
        <w:rPr>
          <w:rFonts w:asciiTheme="minorBidi" w:hAnsiTheme="minorBidi" w:cstheme="minorBidi"/>
          <w:color w:val="1F497D"/>
        </w:rPr>
      </w:pPr>
      <w:r w:rsidRPr="005B30A4">
        <w:rPr>
          <w:rFonts w:asciiTheme="minorBidi" w:hAnsiTheme="minorBidi" w:cstheme="minorBidi"/>
        </w:rPr>
        <w:t xml:space="preserve">Email – </w:t>
      </w:r>
      <w:hyperlink r:id="rId9" w:history="1">
        <w:r w:rsidRPr="005B30A4">
          <w:rPr>
            <w:rStyle w:val="Hyperlink"/>
            <w:rFonts w:asciiTheme="minorBidi" w:hAnsiTheme="minorBidi" w:cstheme="minorBidi"/>
          </w:rPr>
          <w:t>disability.strategy@det.nsw.edu.au</w:t>
        </w:r>
      </w:hyperlink>
    </w:p>
    <w:p w14:paraId="33C5FECC" w14:textId="052C99B6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Mail – GPO Box 33 </w:t>
      </w:r>
    </w:p>
    <w:p w14:paraId="4DCCA955" w14:textId="77777777" w:rsidR="005B30A4" w:rsidRPr="005B30A4" w:rsidRDefault="005B30A4" w:rsidP="005B30A4">
      <w:pPr>
        <w:rPr>
          <w:rFonts w:asciiTheme="minorBidi" w:hAnsiTheme="minorBidi" w:cstheme="minorBidi"/>
        </w:rPr>
      </w:pPr>
      <w:r w:rsidRPr="005B30A4">
        <w:rPr>
          <w:rFonts w:asciiTheme="minorBidi" w:hAnsiTheme="minorBidi" w:cstheme="minorBidi"/>
        </w:rPr>
        <w:t xml:space="preserve">Sydney </w:t>
      </w:r>
    </w:p>
    <w:p w14:paraId="3F88F7D2" w14:textId="77777777" w:rsidR="005B30A4" w:rsidRPr="005B30A4" w:rsidRDefault="005B30A4" w:rsidP="005B30A4">
      <w:pPr>
        <w:rPr>
          <w:rFonts w:asciiTheme="minorBidi" w:hAnsiTheme="minorBidi" w:cstheme="minorBidi"/>
          <w:sz w:val="22"/>
        </w:rPr>
      </w:pPr>
      <w:r w:rsidRPr="005B30A4">
        <w:rPr>
          <w:rFonts w:asciiTheme="minorBidi" w:hAnsiTheme="minorBidi" w:cstheme="minorBidi"/>
        </w:rPr>
        <w:t xml:space="preserve">NSW 2001 </w:t>
      </w:r>
    </w:p>
    <w:p w14:paraId="04981A3F" w14:textId="1DAC6D5C" w:rsidR="005B30A4" w:rsidRPr="005B30A4" w:rsidRDefault="005B30A4" w:rsidP="005B30A4">
      <w:pPr>
        <w:rPr>
          <w:rFonts w:asciiTheme="minorBidi" w:hAnsiTheme="minorBidi" w:cstheme="minorBidi"/>
          <w:color w:val="1F497D"/>
        </w:rPr>
      </w:pPr>
      <w:r w:rsidRPr="005B30A4">
        <w:rPr>
          <w:rFonts w:asciiTheme="minorBidi" w:hAnsiTheme="minorBidi" w:cstheme="minorBidi"/>
        </w:rPr>
        <w:t xml:space="preserve">Website – </w:t>
      </w:r>
      <w:hyperlink r:id="rId10" w:history="1">
        <w:r w:rsidRPr="005B30A4">
          <w:rPr>
            <w:rStyle w:val="Hyperlink"/>
            <w:rFonts w:asciiTheme="minorBidi" w:hAnsiTheme="minorBidi" w:cstheme="minorBidi"/>
          </w:rPr>
          <w:t>education.nsw.gov.au</w:t>
        </w:r>
      </w:hyperlink>
    </w:p>
    <w:p w14:paraId="4A77F56F" w14:textId="77777777" w:rsidR="00D606BE" w:rsidRPr="005B30A4" w:rsidRDefault="00D606BE" w:rsidP="005B30A4">
      <w:pPr>
        <w:rPr>
          <w:rFonts w:asciiTheme="minorBidi" w:hAnsiTheme="minorBidi" w:cstheme="minorBidi"/>
        </w:rPr>
      </w:pPr>
    </w:p>
    <w:p w14:paraId="770F815B" w14:textId="77777777" w:rsidR="00D606BE" w:rsidRPr="005B30A4" w:rsidRDefault="00D606BE" w:rsidP="005B30A4">
      <w:pPr>
        <w:rPr>
          <w:rFonts w:asciiTheme="minorBidi" w:hAnsiTheme="minorBidi" w:cstheme="minorBidi"/>
        </w:rPr>
      </w:pPr>
    </w:p>
    <w:p w14:paraId="66D0A6B0" w14:textId="7AEC27CD" w:rsidR="005B30A4" w:rsidRPr="005B30A4" w:rsidRDefault="005B30A4" w:rsidP="005B30A4">
      <w:pPr>
        <w:spacing w:before="7200"/>
        <w:rPr>
          <w:rFonts w:asciiTheme="minorBidi" w:hAnsiTheme="minorBidi" w:cstheme="minorBidi"/>
          <w:sz w:val="24"/>
          <w:szCs w:val="24"/>
        </w:rPr>
      </w:pPr>
      <w:r w:rsidRPr="005B30A4">
        <w:rPr>
          <w:rFonts w:asciiTheme="minorBidi" w:hAnsiTheme="minorBidi" w:cstheme="minorBidi"/>
          <w:sz w:val="24"/>
          <w:szCs w:val="24"/>
        </w:rPr>
        <w:t xml:space="preserve">The Information Access Group created this text-only Easy Read document. </w:t>
      </w:r>
      <w:r>
        <w:rPr>
          <w:rFonts w:asciiTheme="minorBidi" w:hAnsiTheme="minorBidi" w:cstheme="minorBidi"/>
          <w:sz w:val="24"/>
          <w:szCs w:val="24"/>
        </w:rPr>
        <w:br/>
      </w:r>
      <w:r w:rsidRPr="005B30A4">
        <w:rPr>
          <w:rFonts w:asciiTheme="minorBidi" w:hAnsiTheme="minorBidi" w:cstheme="minorBidi"/>
          <w:sz w:val="24"/>
          <w:szCs w:val="24"/>
        </w:rPr>
        <w:t xml:space="preserve">For any enquiries, please visit </w:t>
      </w:r>
      <w:hyperlink r:id="rId11" w:history="1">
        <w:r w:rsidRPr="005B30A4">
          <w:rPr>
            <w:rStyle w:val="Hyperlink"/>
            <w:rFonts w:asciiTheme="minorBidi" w:hAnsiTheme="minorBidi" w:cstheme="minorBidi"/>
            <w:sz w:val="24"/>
            <w:szCs w:val="24"/>
          </w:rPr>
          <w:t>www.informationaccessgroup.com</w:t>
        </w:r>
      </w:hyperlink>
      <w:r w:rsidRPr="005B30A4">
        <w:rPr>
          <w:rFonts w:asciiTheme="minorBidi" w:hAnsiTheme="minorBidi" w:cstheme="minorBidi"/>
          <w:sz w:val="24"/>
          <w:szCs w:val="24"/>
        </w:rPr>
        <w:t xml:space="preserve">. </w:t>
      </w:r>
      <w:r w:rsidRPr="005B30A4">
        <w:rPr>
          <w:rFonts w:asciiTheme="minorBidi" w:hAnsiTheme="minorBidi" w:cstheme="minorBidi"/>
          <w:sz w:val="24"/>
          <w:szCs w:val="24"/>
        </w:rPr>
        <w:br/>
        <w:t>Quote job number 3608.</w:t>
      </w:r>
    </w:p>
    <w:p w14:paraId="5077CD6A" w14:textId="77777777" w:rsidR="00A721B6" w:rsidRPr="005B30A4" w:rsidRDefault="00A721B6" w:rsidP="005B30A4">
      <w:pPr>
        <w:rPr>
          <w:rFonts w:asciiTheme="minorBidi" w:hAnsiTheme="minorBidi" w:cstheme="minorBidi"/>
          <w:sz w:val="32"/>
          <w:szCs w:val="32"/>
        </w:rPr>
      </w:pPr>
    </w:p>
    <w:sectPr w:rsidR="00A721B6" w:rsidRPr="005B30A4" w:rsidSect="000820E6">
      <w:footerReference w:type="even" r:id="rId12"/>
      <w:footerReference w:type="default" r:id="rId13"/>
      <w:pgSz w:w="11900" w:h="16840"/>
      <w:pgMar w:top="993" w:right="1440" w:bottom="1440" w:left="1440" w:header="2494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5009C" w14:textId="77777777" w:rsidR="00D53019" w:rsidRDefault="00D53019" w:rsidP="00A721B6">
      <w:r>
        <w:separator/>
      </w:r>
    </w:p>
  </w:endnote>
  <w:endnote w:type="continuationSeparator" w:id="0">
    <w:p w14:paraId="6A4F8A6F" w14:textId="77777777" w:rsidR="00D53019" w:rsidRDefault="00D53019" w:rsidP="00A72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1143324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8F38082" w14:textId="77777777" w:rsidR="00D53019" w:rsidRDefault="00D53019" w:rsidP="00D530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95B779" w14:textId="77777777" w:rsidR="00D53019" w:rsidRDefault="00D53019" w:rsidP="00C22C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2ECD7" w14:textId="3CEFF193" w:rsidR="00D53019" w:rsidRPr="005B30A4" w:rsidRDefault="000A43FC" w:rsidP="000A43FC">
    <w:pPr>
      <w:jc w:val="center"/>
      <w:rPr>
        <w:sz w:val="24"/>
        <w:szCs w:val="24"/>
      </w:rPr>
    </w:pPr>
    <w:r w:rsidRPr="005B30A4">
      <w:rPr>
        <w:sz w:val="24"/>
        <w:szCs w:val="24"/>
      </w:rPr>
      <w:t xml:space="preserve">Page </w:t>
    </w:r>
    <w:r w:rsidRPr="005B30A4">
      <w:rPr>
        <w:sz w:val="24"/>
        <w:szCs w:val="24"/>
      </w:rPr>
      <w:fldChar w:fldCharType="begin"/>
    </w:r>
    <w:r w:rsidRPr="005B30A4">
      <w:rPr>
        <w:sz w:val="24"/>
        <w:szCs w:val="24"/>
      </w:rPr>
      <w:instrText xml:space="preserve"> PAGE   \* MERGEFORMAT </w:instrText>
    </w:r>
    <w:r w:rsidRPr="005B30A4">
      <w:rPr>
        <w:sz w:val="24"/>
        <w:szCs w:val="24"/>
      </w:rPr>
      <w:fldChar w:fldCharType="separate"/>
    </w:r>
    <w:r w:rsidRPr="005B30A4">
      <w:rPr>
        <w:sz w:val="24"/>
        <w:szCs w:val="24"/>
      </w:rPr>
      <w:t>2</w:t>
    </w:r>
    <w:r w:rsidRPr="005B30A4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033C7" w14:textId="77777777" w:rsidR="00D53019" w:rsidRDefault="00D53019" w:rsidP="00A721B6">
      <w:r>
        <w:separator/>
      </w:r>
    </w:p>
  </w:footnote>
  <w:footnote w:type="continuationSeparator" w:id="0">
    <w:p w14:paraId="2F91750D" w14:textId="77777777" w:rsidR="00D53019" w:rsidRDefault="00D53019" w:rsidP="00A72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1A2DA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803E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7E81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404C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9C9E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48E5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68F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BAA8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FA5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9665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90D22"/>
    <w:multiLevelType w:val="hybridMultilevel"/>
    <w:tmpl w:val="F09C5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7B75FE"/>
    <w:multiLevelType w:val="hybridMultilevel"/>
    <w:tmpl w:val="DED4E4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767716"/>
    <w:multiLevelType w:val="hybridMultilevel"/>
    <w:tmpl w:val="9E78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12B31"/>
    <w:multiLevelType w:val="hybridMultilevel"/>
    <w:tmpl w:val="594AC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72F3E"/>
    <w:multiLevelType w:val="hybridMultilevel"/>
    <w:tmpl w:val="A8C41922"/>
    <w:lvl w:ilvl="0" w:tplc="953CB246">
      <w:start w:val="1"/>
      <w:numFmt w:val="bullet"/>
      <w:pStyle w:val="EasyRea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32AD8"/>
    <w:multiLevelType w:val="hybridMultilevel"/>
    <w:tmpl w:val="9EB4EE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E062CB"/>
    <w:multiLevelType w:val="hybridMultilevel"/>
    <w:tmpl w:val="C7546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9E42CF"/>
    <w:multiLevelType w:val="hybridMultilevel"/>
    <w:tmpl w:val="726656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F40119B"/>
    <w:multiLevelType w:val="hybridMultilevel"/>
    <w:tmpl w:val="36721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DD5DFD"/>
    <w:multiLevelType w:val="hybridMultilevel"/>
    <w:tmpl w:val="F59869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16838"/>
    <w:multiLevelType w:val="hybridMultilevel"/>
    <w:tmpl w:val="040CB0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701C9A"/>
    <w:multiLevelType w:val="hybridMultilevel"/>
    <w:tmpl w:val="62FCF7BE"/>
    <w:lvl w:ilvl="0" w:tplc="E59A0B8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8658B1"/>
    <w:multiLevelType w:val="hybridMultilevel"/>
    <w:tmpl w:val="887A14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8F6CE9"/>
    <w:multiLevelType w:val="hybridMultilevel"/>
    <w:tmpl w:val="DEAAB0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281060"/>
    <w:multiLevelType w:val="hybridMultilevel"/>
    <w:tmpl w:val="A5C639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8B1EA8"/>
    <w:multiLevelType w:val="hybridMultilevel"/>
    <w:tmpl w:val="8C483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14AAB"/>
    <w:multiLevelType w:val="hybridMultilevel"/>
    <w:tmpl w:val="8F66BF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76188D"/>
    <w:multiLevelType w:val="hybridMultilevel"/>
    <w:tmpl w:val="400EA8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D76E8"/>
    <w:multiLevelType w:val="hybridMultilevel"/>
    <w:tmpl w:val="E20EEE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30E97"/>
    <w:multiLevelType w:val="hybridMultilevel"/>
    <w:tmpl w:val="EF3E9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C1C2D"/>
    <w:multiLevelType w:val="hybridMultilevel"/>
    <w:tmpl w:val="8904057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35AC5"/>
    <w:multiLevelType w:val="hybridMultilevel"/>
    <w:tmpl w:val="07E64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8F68E5"/>
    <w:multiLevelType w:val="hybridMultilevel"/>
    <w:tmpl w:val="BE5AF8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FA3AC6"/>
    <w:multiLevelType w:val="hybridMultilevel"/>
    <w:tmpl w:val="F09422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4F0167"/>
    <w:multiLevelType w:val="hybridMultilevel"/>
    <w:tmpl w:val="FE20C5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7E2620"/>
    <w:multiLevelType w:val="hybridMultilevel"/>
    <w:tmpl w:val="BFC0A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044568"/>
    <w:multiLevelType w:val="hybridMultilevel"/>
    <w:tmpl w:val="CE1476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1"/>
  </w:num>
  <w:num w:numId="14">
    <w:abstractNumId w:val="16"/>
  </w:num>
  <w:num w:numId="15">
    <w:abstractNumId w:val="15"/>
  </w:num>
  <w:num w:numId="16">
    <w:abstractNumId w:val="31"/>
  </w:num>
  <w:num w:numId="17">
    <w:abstractNumId w:val="17"/>
  </w:num>
  <w:num w:numId="18">
    <w:abstractNumId w:val="10"/>
  </w:num>
  <w:num w:numId="19">
    <w:abstractNumId w:val="29"/>
  </w:num>
  <w:num w:numId="20">
    <w:abstractNumId w:val="33"/>
  </w:num>
  <w:num w:numId="21">
    <w:abstractNumId w:val="18"/>
  </w:num>
  <w:num w:numId="22">
    <w:abstractNumId w:val="24"/>
  </w:num>
  <w:num w:numId="23">
    <w:abstractNumId w:val="27"/>
  </w:num>
  <w:num w:numId="24">
    <w:abstractNumId w:val="23"/>
  </w:num>
  <w:num w:numId="25">
    <w:abstractNumId w:val="35"/>
  </w:num>
  <w:num w:numId="26">
    <w:abstractNumId w:val="20"/>
  </w:num>
  <w:num w:numId="27">
    <w:abstractNumId w:val="12"/>
  </w:num>
  <w:num w:numId="28">
    <w:abstractNumId w:val="36"/>
  </w:num>
  <w:num w:numId="29">
    <w:abstractNumId w:val="26"/>
  </w:num>
  <w:num w:numId="30">
    <w:abstractNumId w:val="28"/>
  </w:num>
  <w:num w:numId="31">
    <w:abstractNumId w:val="13"/>
  </w:num>
  <w:num w:numId="32">
    <w:abstractNumId w:val="22"/>
  </w:num>
  <w:num w:numId="33">
    <w:abstractNumId w:val="32"/>
  </w:num>
  <w:num w:numId="34">
    <w:abstractNumId w:val="19"/>
  </w:num>
  <w:num w:numId="35">
    <w:abstractNumId w:val="25"/>
  </w:num>
  <w:num w:numId="36">
    <w:abstractNumId w:val="11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586"/>
    <w:rsid w:val="00011BE3"/>
    <w:rsid w:val="000244C7"/>
    <w:rsid w:val="00026AD0"/>
    <w:rsid w:val="0004128D"/>
    <w:rsid w:val="000820E6"/>
    <w:rsid w:val="00086BC5"/>
    <w:rsid w:val="00097771"/>
    <w:rsid w:val="00097B7E"/>
    <w:rsid w:val="000A43FC"/>
    <w:rsid w:val="000B4D40"/>
    <w:rsid w:val="000C2F9D"/>
    <w:rsid w:val="000D18C9"/>
    <w:rsid w:val="000E0785"/>
    <w:rsid w:val="000E5861"/>
    <w:rsid w:val="000E5C48"/>
    <w:rsid w:val="00151151"/>
    <w:rsid w:val="001566C1"/>
    <w:rsid w:val="0016029C"/>
    <w:rsid w:val="00173222"/>
    <w:rsid w:val="001A1134"/>
    <w:rsid w:val="001C7966"/>
    <w:rsid w:val="001D289C"/>
    <w:rsid w:val="001F5605"/>
    <w:rsid w:val="00225774"/>
    <w:rsid w:val="00233989"/>
    <w:rsid w:val="0024477F"/>
    <w:rsid w:val="0026390A"/>
    <w:rsid w:val="002725A1"/>
    <w:rsid w:val="002B77DA"/>
    <w:rsid w:val="002D38B3"/>
    <w:rsid w:val="002E58B2"/>
    <w:rsid w:val="002F790B"/>
    <w:rsid w:val="003846A6"/>
    <w:rsid w:val="003F36F9"/>
    <w:rsid w:val="003F55C5"/>
    <w:rsid w:val="00443B2F"/>
    <w:rsid w:val="00472195"/>
    <w:rsid w:val="004730C2"/>
    <w:rsid w:val="0049767E"/>
    <w:rsid w:val="004D1651"/>
    <w:rsid w:val="004D2DB8"/>
    <w:rsid w:val="004F5A00"/>
    <w:rsid w:val="00505885"/>
    <w:rsid w:val="0051523A"/>
    <w:rsid w:val="005215AC"/>
    <w:rsid w:val="00536A3D"/>
    <w:rsid w:val="00543098"/>
    <w:rsid w:val="00545E7D"/>
    <w:rsid w:val="0057595F"/>
    <w:rsid w:val="005B025D"/>
    <w:rsid w:val="005B30A4"/>
    <w:rsid w:val="005C46AE"/>
    <w:rsid w:val="005E072F"/>
    <w:rsid w:val="005E45F4"/>
    <w:rsid w:val="00622BE3"/>
    <w:rsid w:val="00624852"/>
    <w:rsid w:val="00657B67"/>
    <w:rsid w:val="006A02F1"/>
    <w:rsid w:val="006A09B6"/>
    <w:rsid w:val="006B1C1E"/>
    <w:rsid w:val="006E3882"/>
    <w:rsid w:val="006E7CE3"/>
    <w:rsid w:val="00716AEC"/>
    <w:rsid w:val="007206D2"/>
    <w:rsid w:val="007516FB"/>
    <w:rsid w:val="007830E5"/>
    <w:rsid w:val="007A5C26"/>
    <w:rsid w:val="007B7C67"/>
    <w:rsid w:val="007E006A"/>
    <w:rsid w:val="007F5C5D"/>
    <w:rsid w:val="00831D39"/>
    <w:rsid w:val="008475CE"/>
    <w:rsid w:val="00854FAD"/>
    <w:rsid w:val="00886DDC"/>
    <w:rsid w:val="008A23FC"/>
    <w:rsid w:val="008B0586"/>
    <w:rsid w:val="008F6B93"/>
    <w:rsid w:val="009032BF"/>
    <w:rsid w:val="00917933"/>
    <w:rsid w:val="0094263F"/>
    <w:rsid w:val="00986084"/>
    <w:rsid w:val="009E23E0"/>
    <w:rsid w:val="00A01D7E"/>
    <w:rsid w:val="00A02C42"/>
    <w:rsid w:val="00A039A8"/>
    <w:rsid w:val="00A044A4"/>
    <w:rsid w:val="00A16838"/>
    <w:rsid w:val="00A231C9"/>
    <w:rsid w:val="00A3019A"/>
    <w:rsid w:val="00A721B6"/>
    <w:rsid w:val="00A8468D"/>
    <w:rsid w:val="00AA0181"/>
    <w:rsid w:val="00AE594C"/>
    <w:rsid w:val="00AF678C"/>
    <w:rsid w:val="00B16CE7"/>
    <w:rsid w:val="00B1794F"/>
    <w:rsid w:val="00B278A6"/>
    <w:rsid w:val="00B35307"/>
    <w:rsid w:val="00B35D23"/>
    <w:rsid w:val="00B51E57"/>
    <w:rsid w:val="00B57660"/>
    <w:rsid w:val="00B71611"/>
    <w:rsid w:val="00B93A4E"/>
    <w:rsid w:val="00BA1D5E"/>
    <w:rsid w:val="00BD00EB"/>
    <w:rsid w:val="00C22C00"/>
    <w:rsid w:val="00CA489A"/>
    <w:rsid w:val="00CB1360"/>
    <w:rsid w:val="00CB3FAA"/>
    <w:rsid w:val="00CB4892"/>
    <w:rsid w:val="00CD59ED"/>
    <w:rsid w:val="00CE7AFE"/>
    <w:rsid w:val="00D03401"/>
    <w:rsid w:val="00D25A41"/>
    <w:rsid w:val="00D35C47"/>
    <w:rsid w:val="00D53019"/>
    <w:rsid w:val="00D606BE"/>
    <w:rsid w:val="00D91BE4"/>
    <w:rsid w:val="00DC2CD2"/>
    <w:rsid w:val="00DD2B35"/>
    <w:rsid w:val="00E007AD"/>
    <w:rsid w:val="00E13672"/>
    <w:rsid w:val="00E2214D"/>
    <w:rsid w:val="00E276D4"/>
    <w:rsid w:val="00E54529"/>
    <w:rsid w:val="00E5480F"/>
    <w:rsid w:val="00EB04FE"/>
    <w:rsid w:val="00EB4FCE"/>
    <w:rsid w:val="00EB7EF8"/>
    <w:rsid w:val="00ED68C4"/>
    <w:rsid w:val="00F244C9"/>
    <w:rsid w:val="00F36E72"/>
    <w:rsid w:val="00F407FB"/>
    <w:rsid w:val="00F5440C"/>
    <w:rsid w:val="00FA0CBA"/>
    <w:rsid w:val="00FA1230"/>
    <w:rsid w:val="00FA4EE6"/>
    <w:rsid w:val="00FC0AA2"/>
    <w:rsid w:val="00FD01D4"/>
    <w:rsid w:val="00FF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3AFA9D7"/>
  <w15:chartTrackingRefBased/>
  <w15:docId w15:val="{4BFDA009-044E-4040-B401-0432208B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0A4"/>
    <w:pPr>
      <w:spacing w:before="120" w:after="120" w:line="360" w:lineRule="auto"/>
    </w:pPr>
    <w:rPr>
      <w:rFonts w:ascii="Arial" w:eastAsia="Times New Roman" w:hAnsi="Arial" w:cs="Tahoma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30A4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143880"/>
      <w:sz w:val="44"/>
      <w:szCs w:val="5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B30A4"/>
    <w:pPr>
      <w:keepNext/>
      <w:keepLines/>
      <w:outlineLvl w:val="1"/>
    </w:pPr>
    <w:rPr>
      <w:rFonts w:cs="Times New Roman"/>
      <w:b/>
      <w:bCs/>
      <w:color w:val="143880"/>
      <w:sz w:val="36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B30A4"/>
    <w:pPr>
      <w:keepNext/>
      <w:spacing w:before="240" w:after="240" w:line="240" w:lineRule="auto"/>
      <w:outlineLvl w:val="2"/>
    </w:pPr>
    <w:rPr>
      <w:rFonts w:cs="Times New Roman"/>
      <w:b/>
      <w:bCs/>
      <w:color w:val="14388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0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6084"/>
    <w:rPr>
      <w:rFonts w:ascii="Gotham Book" w:eastAsia="Times New Roman" w:hAnsi="Gotham Book" w:cs="Tahoma"/>
      <w:sz w:val="28"/>
      <w:szCs w:val="22"/>
    </w:rPr>
  </w:style>
  <w:style w:type="paragraph" w:styleId="Footer">
    <w:name w:val="footer"/>
    <w:basedOn w:val="Normal"/>
    <w:link w:val="FooterChar"/>
    <w:uiPriority w:val="99"/>
    <w:unhideWhenUsed/>
    <w:rsid w:val="00986084"/>
    <w:pPr>
      <w:tabs>
        <w:tab w:val="center" w:pos="4513"/>
        <w:tab w:val="right" w:pos="9026"/>
      </w:tabs>
      <w:spacing w:before="0" w:after="0" w:line="240" w:lineRule="auto"/>
    </w:pPr>
    <w:rPr>
      <w:noProof/>
      <w:color w:val="FFFFFF" w:themeColor="background1"/>
      <w:sz w:val="22"/>
      <w:szCs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986084"/>
    <w:rPr>
      <w:rFonts w:ascii="Gotham Book" w:eastAsia="Times New Roman" w:hAnsi="Gotham Book" w:cs="Tahoma"/>
      <w:noProof/>
      <w:color w:val="FFFFFF" w:themeColor="background1"/>
      <w:sz w:val="22"/>
      <w:szCs w:val="18"/>
      <w:lang w:eastAsia="en-AU"/>
    </w:rPr>
  </w:style>
  <w:style w:type="paragraph" w:customStyle="1" w:styleId="EasyReadHeading1">
    <w:name w:val="Easy Read – Heading 1"/>
    <w:basedOn w:val="Normal"/>
    <w:qFormat/>
    <w:rsid w:val="00A721B6"/>
    <w:pPr>
      <w:spacing w:before="160" w:after="400"/>
    </w:pPr>
    <w:rPr>
      <w:rFonts w:cs="Arial"/>
      <w:b/>
      <w:bCs/>
      <w:sz w:val="40"/>
      <w:szCs w:val="40"/>
    </w:rPr>
  </w:style>
  <w:style w:type="paragraph" w:customStyle="1" w:styleId="EasyReadHeading2">
    <w:name w:val="Easy Read – Heading 2"/>
    <w:basedOn w:val="Normal"/>
    <w:qFormat/>
    <w:rsid w:val="00A721B6"/>
    <w:pPr>
      <w:spacing w:before="160" w:after="200"/>
    </w:pPr>
    <w:rPr>
      <w:rFonts w:cs="Arial"/>
      <w:sz w:val="36"/>
      <w:szCs w:val="36"/>
    </w:rPr>
  </w:style>
  <w:style w:type="paragraph" w:customStyle="1" w:styleId="EasyReadBodycopy">
    <w:name w:val="Easy Read – Body copy"/>
    <w:basedOn w:val="Normal"/>
    <w:qFormat/>
    <w:rsid w:val="00CE7AFE"/>
    <w:rPr>
      <w:rFonts w:cs="Arial"/>
      <w:szCs w:val="32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986084"/>
    <w:pPr>
      <w:numPr>
        <w:numId w:val="13"/>
      </w:numPr>
      <w:spacing w:before="360" w:after="360"/>
    </w:pPr>
  </w:style>
  <w:style w:type="paragraph" w:customStyle="1" w:styleId="EasyReadBullet">
    <w:name w:val="Easy Read – Bullet"/>
    <w:basedOn w:val="ListParagraph"/>
    <w:qFormat/>
    <w:rsid w:val="00CE7AFE"/>
    <w:pPr>
      <w:numPr>
        <w:numId w:val="2"/>
      </w:numPr>
      <w:spacing w:before="120" w:after="120"/>
      <w:ind w:left="714" w:hanging="357"/>
    </w:pPr>
    <w:rPr>
      <w:rFonts w:cs="Arial"/>
      <w:szCs w:val="32"/>
    </w:rPr>
  </w:style>
  <w:style w:type="table" w:styleId="TableGrid">
    <w:name w:val="Table Grid"/>
    <w:basedOn w:val="TableNormal"/>
    <w:uiPriority w:val="39"/>
    <w:rsid w:val="006A0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A02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C22C00"/>
  </w:style>
  <w:style w:type="paragraph" w:customStyle="1" w:styleId="EasyRead-Heading3">
    <w:name w:val="Easy Read - Heading 3"/>
    <w:basedOn w:val="Normal"/>
    <w:qFormat/>
    <w:rsid w:val="00CE7AFE"/>
    <w:pPr>
      <w:spacing w:before="160" w:after="200"/>
    </w:pPr>
    <w:rPr>
      <w:rFonts w:cs="Arial"/>
      <w:b/>
      <w:bCs/>
      <w:sz w:val="32"/>
      <w:szCs w:val="32"/>
    </w:rPr>
  </w:style>
  <w:style w:type="character" w:styleId="Strong">
    <w:name w:val="Strong"/>
    <w:uiPriority w:val="22"/>
    <w:qFormat/>
    <w:rsid w:val="005B30A4"/>
    <w:rPr>
      <w:rFonts w:ascii="Arial" w:hAnsi="Arial"/>
      <w:b/>
      <w:bCs/>
    </w:rPr>
  </w:style>
  <w:style w:type="character" w:styleId="Hyperlink">
    <w:name w:val="Hyperlink"/>
    <w:uiPriority w:val="99"/>
    <w:unhideWhenUsed/>
    <w:qFormat/>
    <w:rsid w:val="005B30A4"/>
    <w:rPr>
      <w:rFonts w:ascii="Arial" w:hAnsi="Arial"/>
      <w:b/>
      <w:i w:val="0"/>
      <w:color w:val="1438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08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084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B30A4"/>
    <w:rPr>
      <w:rFonts w:ascii="Arial" w:eastAsia="Times New Roman" w:hAnsi="Arial" w:cs="Times New Roman"/>
      <w:b/>
      <w:bCs/>
      <w:color w:val="143880"/>
      <w:sz w:val="36"/>
      <w:szCs w:val="26"/>
      <w:lang w:eastAsia="x-none"/>
    </w:rPr>
  </w:style>
  <w:style w:type="paragraph" w:customStyle="1" w:styleId="captions">
    <w:name w:val="captions"/>
    <w:basedOn w:val="Normal"/>
    <w:qFormat/>
    <w:rsid w:val="00986084"/>
    <w:pPr>
      <w:spacing w:line="240" w:lineRule="auto"/>
      <w:jc w:val="center"/>
    </w:pPr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5B30A4"/>
    <w:rPr>
      <w:rFonts w:ascii="Arial" w:eastAsiaTheme="majorEastAsia" w:hAnsi="Arial" w:cstheme="majorBidi"/>
      <w:b/>
      <w:bCs/>
      <w:color w:val="143880"/>
      <w:sz w:val="44"/>
      <w:szCs w:val="56"/>
    </w:rPr>
  </w:style>
  <w:style w:type="paragraph" w:styleId="TOC1">
    <w:name w:val="toc 1"/>
    <w:basedOn w:val="Normal"/>
    <w:next w:val="Normal"/>
    <w:autoRedefine/>
    <w:uiPriority w:val="39"/>
    <w:unhideWhenUsed/>
    <w:rsid w:val="00986084"/>
    <w:pPr>
      <w:tabs>
        <w:tab w:val="right" w:pos="9016"/>
      </w:tabs>
      <w:spacing w:before="360" w:after="240"/>
    </w:pPr>
    <w:rPr>
      <w:bCs/>
      <w:noProof/>
    </w:rPr>
  </w:style>
  <w:style w:type="character" w:customStyle="1" w:styleId="Heading3Char">
    <w:name w:val="Heading 3 Char"/>
    <w:basedOn w:val="DefaultParagraphFont"/>
    <w:link w:val="Heading3"/>
    <w:uiPriority w:val="9"/>
    <w:rsid w:val="005B30A4"/>
    <w:rPr>
      <w:rFonts w:ascii="Arial" w:eastAsia="Times New Roman" w:hAnsi="Arial" w:cs="Times New Roman"/>
      <w:b/>
      <w:bCs/>
      <w:color w:val="143880"/>
      <w:sz w:val="32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9860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0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084"/>
    <w:rPr>
      <w:rFonts w:ascii="Gotham Book" w:eastAsia="Times New Roman" w:hAnsi="Gotham Book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0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084"/>
    <w:rPr>
      <w:rFonts w:ascii="Gotham Book" w:eastAsia="Times New Roman" w:hAnsi="Gotham Book" w:cs="Tahoma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86084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986084"/>
    <w:rPr>
      <w:color w:val="C00F37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986084"/>
    <w:rPr>
      <w:rFonts w:ascii="Gotham Book" w:eastAsia="Times New Roman" w:hAnsi="Gotham Book" w:cs="Tahoma"/>
      <w:sz w:val="28"/>
      <w:szCs w:val="22"/>
    </w:rPr>
  </w:style>
  <w:style w:type="paragraph" w:styleId="NoSpacing">
    <w:name w:val="No Spacing"/>
    <w:uiPriority w:val="1"/>
    <w:qFormat/>
    <w:rsid w:val="00986084"/>
    <w:rPr>
      <w:rFonts w:ascii="Gotham Book" w:eastAsia="Times New Roman" w:hAnsi="Gotham Book" w:cs="Tahoma"/>
      <w:sz w:val="28"/>
      <w:szCs w:val="22"/>
    </w:rPr>
  </w:style>
  <w:style w:type="paragraph" w:styleId="NormalWeb">
    <w:name w:val="Normal (Web)"/>
    <w:basedOn w:val="Normal"/>
    <w:uiPriority w:val="99"/>
    <w:unhideWhenUsed/>
    <w:rsid w:val="0098608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AU"/>
    </w:rPr>
  </w:style>
  <w:style w:type="paragraph" w:customStyle="1" w:styleId="Tablespacerrow">
    <w:name w:val="Table spacer row"/>
    <w:basedOn w:val="captions"/>
    <w:qFormat/>
    <w:rsid w:val="00986084"/>
    <w:rPr>
      <w:sz w:val="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986084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unhideWhenUsed/>
    <w:rsid w:val="00986084"/>
    <w:pPr>
      <w:spacing w:after="100"/>
      <w:ind w:left="560"/>
    </w:pPr>
  </w:style>
  <w:style w:type="character" w:styleId="UnresolvedMention">
    <w:name w:val="Unresolved Mention"/>
    <w:basedOn w:val="DefaultParagraphFont"/>
    <w:uiPriority w:val="99"/>
    <w:semiHidden/>
    <w:unhideWhenUsed/>
    <w:rsid w:val="00986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65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tion.nsw.gov.au/inclusive-education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formationaccessgroup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education.nsw.gov.a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sability.strategy@det.nsw.edu.a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images\Client%20logos%20and%20branding\NSW%20Government\DPC%20Easy%20R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1D43EDE8C7CF4CA37F505A8015ACAD" ma:contentTypeVersion="12" ma:contentTypeDescription="Create a new document." ma:contentTypeScope="" ma:versionID="7edf396b50796c8ed87ff9da52cf1cc9">
  <xsd:schema xmlns:xsd="http://www.w3.org/2001/XMLSchema" xmlns:xs="http://www.w3.org/2001/XMLSchema" xmlns:p="http://schemas.microsoft.com/office/2006/metadata/properties" xmlns:ns2="4c453363-ceee-4cdb-9eab-811d13b1c237" xmlns:ns3="c6ace468-0c7f-4e44-a7cc-59aef43dedd1" targetNamespace="http://schemas.microsoft.com/office/2006/metadata/properties" ma:root="true" ma:fieldsID="4a042fa5c84b303d9d22b8d4000dcde0" ns2:_="" ns3:_="">
    <xsd:import namespace="4c453363-ceee-4cdb-9eab-811d13b1c237"/>
    <xsd:import namespace="c6ace468-0c7f-4e44-a7cc-59aef43de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53363-ceee-4cdb-9eab-811d13b1c2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ce468-0c7f-4e44-a7cc-59aef43de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18D4DA-01E1-4163-8352-EA586D1A7C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BBEDEC-6894-4BE6-AE0B-9D255FD3B2C0}"/>
</file>

<file path=customXml/itemProps3.xml><?xml version="1.0" encoding="utf-8"?>
<ds:datastoreItem xmlns:ds="http://schemas.openxmlformats.org/officeDocument/2006/customXml" ds:itemID="{DD30435D-67E5-4284-9495-391164577CFC}"/>
</file>

<file path=customXml/itemProps4.xml><?xml version="1.0" encoding="utf-8"?>
<ds:datastoreItem xmlns:ds="http://schemas.openxmlformats.org/officeDocument/2006/customXml" ds:itemID="{C3334862-91C4-4181-9B53-46089A506FD4}"/>
</file>

<file path=docProps/app.xml><?xml version="1.0" encoding="utf-8"?>
<Properties xmlns="http://schemas.openxmlformats.org/officeDocument/2006/extended-properties" xmlns:vt="http://schemas.openxmlformats.org/officeDocument/2006/docPropsVTypes">
  <Template>DPC Easy Read template</Template>
  <TotalTime>36</TotalTime>
  <Pages>11</Pages>
  <Words>1360</Words>
  <Characters>7113</Characters>
  <Application>Microsoft Office Word</Application>
  <DocSecurity>0</DocSecurity>
  <Lines>418</Lines>
  <Paragraphs>235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NSW Government Department of Education - Inclusive Education Statement - ER</vt:lpstr>
    </vt:vector>
  </TitlesOfParts>
  <Company/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NSW Government Department of Education - Inclusive Education Statement - ER</dc:title>
  <dc:subject/>
  <dc:creator>Ian Thomas</dc:creator>
  <cp:keywords/>
  <dc:description/>
  <cp:lastModifiedBy>Larry Hudson</cp:lastModifiedBy>
  <cp:revision>4</cp:revision>
  <dcterms:created xsi:type="dcterms:W3CDTF">2020-08-21T06:13:00Z</dcterms:created>
  <dcterms:modified xsi:type="dcterms:W3CDTF">2020-08-24T03:51:00Z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0x010100191D43EDE8C7CF4CA37F505A8015ACAD</vt:lpwstr>
  </property>
</Properties>
</file>