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E0A10" w14:textId="027CCE5C" w:rsidR="00890352" w:rsidRDefault="00836881" w:rsidP="00890352">
      <w:pPr>
        <w:pStyle w:val="Heading1"/>
      </w:pPr>
      <w:proofErr w:type="spellStart"/>
      <w:r>
        <w:t>ProtoSat</w:t>
      </w:r>
      <w:proofErr w:type="spellEnd"/>
      <w:r>
        <w:t xml:space="preserve"> </w:t>
      </w:r>
      <w:r w:rsidR="00890352">
        <w:t xml:space="preserve">program – </w:t>
      </w:r>
      <w:r w:rsidR="00890352">
        <w:t>A prototype weather cube satellite</w:t>
      </w:r>
    </w:p>
    <w:p w14:paraId="4595539B" w14:textId="2001FF74" w:rsidR="00890352" w:rsidRPr="00890352" w:rsidRDefault="00890352" w:rsidP="00890352">
      <w:pPr>
        <w:pStyle w:val="Heading2"/>
      </w:pPr>
      <w:r>
        <w:t>STEM Stage 4</w:t>
      </w:r>
    </w:p>
    <w:p w14:paraId="6ADF4839" w14:textId="7824FBC1" w:rsidR="00D95F5D" w:rsidRPr="00D95F5D" w:rsidRDefault="00D95F5D" w:rsidP="00890352">
      <w:pPr>
        <w:pStyle w:val="Heading3"/>
      </w:pPr>
      <w:r w:rsidRPr="00D95F5D">
        <w:t>Summary</w:t>
      </w:r>
    </w:p>
    <w:p w14:paraId="5B2888C4" w14:textId="6C540170" w:rsidR="002039B3" w:rsidRPr="002039B3" w:rsidRDefault="002039B3" w:rsidP="002039B3">
      <w:pPr>
        <w:rPr>
          <w:rFonts w:eastAsia="Arial" w:cs="Arial"/>
        </w:rPr>
      </w:pPr>
      <w:r w:rsidRPr="002039B3">
        <w:rPr>
          <w:rFonts w:eastAsia="Arial" w:cs="Arial"/>
        </w:rPr>
        <w:t>This unit provides students with an opportunity to explore the emerging technology of low-cost cube satellites through Arduino (or similar) microcontrollers, sensors</w:t>
      </w:r>
      <w:r w:rsidR="00460FC3">
        <w:rPr>
          <w:rFonts w:eastAsia="Arial" w:cs="Arial"/>
        </w:rPr>
        <w:t>,</w:t>
      </w:r>
      <w:r w:rsidRPr="002039B3">
        <w:rPr>
          <w:rFonts w:eastAsia="Arial" w:cs="Arial"/>
        </w:rPr>
        <w:t xml:space="preserve"> and coding. Students will follow an engineering design process to design, make and evaluate a 1U weather CubeSat for ground testing using industry</w:t>
      </w:r>
      <w:r w:rsidR="00460FC3">
        <w:rPr>
          <w:rFonts w:eastAsia="Arial" w:cs="Arial"/>
        </w:rPr>
        <w:t>-</w:t>
      </w:r>
      <w:r w:rsidRPr="002039B3">
        <w:rPr>
          <w:rFonts w:eastAsia="Arial" w:cs="Arial"/>
        </w:rPr>
        <w:t>inspired processes.</w:t>
      </w:r>
    </w:p>
    <w:p w14:paraId="3D139EDF" w14:textId="77777777" w:rsidR="002039B3" w:rsidRPr="002039B3" w:rsidRDefault="002039B3" w:rsidP="002039B3">
      <w:pPr>
        <w:rPr>
          <w:rFonts w:eastAsia="Arial" w:cs="Arial"/>
        </w:rPr>
      </w:pPr>
      <w:r w:rsidRPr="002039B3">
        <w:rPr>
          <w:rFonts w:eastAsia="Arial" w:cs="Arial"/>
        </w:rPr>
        <w:t>Many of the learning experiences in this unit have been inspired by authentic spaceflight and CubeSat developmental processes outlined by NASA and implemented in Australia by start-up organisations and universities.</w:t>
      </w:r>
    </w:p>
    <w:p w14:paraId="34C2986B" w14:textId="158106CB" w:rsidR="002039B3" w:rsidRPr="002039B3" w:rsidRDefault="002039B3" w:rsidP="002039B3">
      <w:pPr>
        <w:rPr>
          <w:rFonts w:eastAsia="Arial" w:cs="Arial"/>
        </w:rPr>
      </w:pPr>
      <w:r w:rsidRPr="002039B3">
        <w:rPr>
          <w:rFonts w:eastAsia="Arial" w:cs="Arial"/>
        </w:rPr>
        <w:t xml:space="preserve">The intent of this unit is to address the ‘Inspire’ </w:t>
      </w:r>
      <w:r w:rsidR="00460FC3">
        <w:rPr>
          <w:rFonts w:eastAsia="Arial" w:cs="Arial"/>
        </w:rPr>
        <w:t xml:space="preserve">challenge </w:t>
      </w:r>
      <w:r w:rsidRPr="002039B3">
        <w:rPr>
          <w:rFonts w:eastAsia="Arial" w:cs="Arial"/>
        </w:rPr>
        <w:t>from the Australian Space Agency’s Advancing Space Australian Civil Space Strategy 2019 – 2028:</w:t>
      </w:r>
    </w:p>
    <w:p w14:paraId="285E1EAF" w14:textId="17E4D0B6" w:rsidR="002039B3" w:rsidRPr="002039B3" w:rsidRDefault="002039B3" w:rsidP="002039B3">
      <w:pPr>
        <w:pStyle w:val="ListBullet"/>
        <w:numPr>
          <w:ilvl w:val="0"/>
          <w:numId w:val="1"/>
        </w:numPr>
      </w:pPr>
      <w:r w:rsidRPr="002039B3">
        <w:t>to support Australia’s future space industry, it will be important that the workforce is equipped with the necessary skills and children are engaged in STEM education.</w:t>
      </w:r>
    </w:p>
    <w:p w14:paraId="51CDCFFA" w14:textId="7E3F3EEB" w:rsidR="002039B3" w:rsidRPr="002039B3" w:rsidRDefault="00460FC3" w:rsidP="002039B3">
      <w:pPr>
        <w:rPr>
          <w:rFonts w:eastAsia="Arial" w:cs="Arial"/>
        </w:rPr>
      </w:pPr>
      <w:r>
        <w:rPr>
          <w:rFonts w:eastAsia="Arial" w:cs="Arial"/>
        </w:rPr>
        <w:t>T</w:t>
      </w:r>
      <w:r w:rsidR="002039B3" w:rsidRPr="002039B3">
        <w:rPr>
          <w:rFonts w:eastAsia="Arial" w:cs="Arial"/>
        </w:rPr>
        <w:t>his unit also contributes to achieving the goals and actions of the Education Council’s National STEM School Education Strategy 2016 – 2026.</w:t>
      </w:r>
    </w:p>
    <w:p w14:paraId="70D3505B" w14:textId="5FB08BE6" w:rsidR="18B123CE" w:rsidRDefault="002039B3" w:rsidP="002039B3">
      <w:r w:rsidRPr="002039B3">
        <w:rPr>
          <w:rFonts w:eastAsia="Arial" w:cs="Arial"/>
        </w:rPr>
        <w:t xml:space="preserve">We acknowledge the support of Thunderstruck Space and the University of New South Wales Canberra Space for their contributions to the development of the </w:t>
      </w:r>
      <w:proofErr w:type="spellStart"/>
      <w:r w:rsidRPr="002039B3">
        <w:rPr>
          <w:rFonts w:eastAsia="Arial" w:cs="Arial"/>
        </w:rPr>
        <w:t>ProtoSat</w:t>
      </w:r>
      <w:proofErr w:type="spellEnd"/>
      <w:r w:rsidRPr="002039B3">
        <w:rPr>
          <w:rFonts w:eastAsia="Arial" w:cs="Arial"/>
        </w:rPr>
        <w:t xml:space="preserve"> unit of work.</w:t>
      </w:r>
    </w:p>
    <w:p w14:paraId="46824513" w14:textId="77777777" w:rsidR="00D95F5D" w:rsidRPr="00D95F5D" w:rsidRDefault="00D95F5D" w:rsidP="00890352">
      <w:pPr>
        <w:pStyle w:val="Heading3"/>
      </w:pPr>
      <w:r w:rsidRPr="00D95F5D">
        <w:lastRenderedPageBreak/>
        <w:t>Duration</w:t>
      </w:r>
    </w:p>
    <w:p w14:paraId="0EA0B343" w14:textId="354FECCF" w:rsidR="00D95F5D" w:rsidRPr="00D95F5D" w:rsidRDefault="00D95F5D" w:rsidP="00D95F5D">
      <w:r w:rsidRPr="00D95F5D">
        <w:t xml:space="preserve">10 weeks </w:t>
      </w:r>
      <w:r w:rsidR="00460FC3">
        <w:t xml:space="preserve">@ </w:t>
      </w:r>
      <w:r w:rsidRPr="00D95F5D">
        <w:t>2.5 hours/week</w:t>
      </w:r>
    </w:p>
    <w:p w14:paraId="3169FCCF" w14:textId="242DD435" w:rsidR="00AA6C99" w:rsidRDefault="00B067FB" w:rsidP="00D95F5D">
      <w:r w:rsidRPr="00B067FB">
        <w:t xml:space="preserve">This resource could be used in </w:t>
      </w:r>
      <w:r w:rsidR="00460FC3">
        <w:t>various</w:t>
      </w:r>
      <w:r w:rsidRPr="00B067FB">
        <w:t xml:space="preserve"> contexts</w:t>
      </w:r>
      <w:r w:rsidR="00460FC3">
        <w:t>,</w:t>
      </w:r>
      <w:r w:rsidRPr="00B067FB">
        <w:t xml:space="preserve"> and the outcomes identified below reflect points of connection to the activities.</w:t>
      </w:r>
    </w:p>
    <w:p w14:paraId="48325F91" w14:textId="5CD96971" w:rsidR="00B067FB" w:rsidRPr="00D95F5D" w:rsidRDefault="00B067FB" w:rsidP="00D95F5D">
      <w:r w:rsidRPr="00B067FB">
        <w:t>Teachers are encouraged to select the outcomes that are most appropriate to their context.</w:t>
      </w:r>
    </w:p>
    <w:p w14:paraId="2D212AF5" w14:textId="38A4EE45" w:rsidR="002039B3" w:rsidRPr="00D95F5D" w:rsidRDefault="002039B3" w:rsidP="00890352">
      <w:pPr>
        <w:pStyle w:val="Heading2"/>
      </w:pPr>
      <w:r>
        <w:t xml:space="preserve">Technology </w:t>
      </w:r>
      <w:r w:rsidR="00890352">
        <w:t>o</w:t>
      </w:r>
      <w:r>
        <w:t>utcomes</w:t>
      </w:r>
    </w:p>
    <w:p w14:paraId="6C79BC23" w14:textId="77777777" w:rsidR="002039B3" w:rsidRPr="00D95F5D" w:rsidRDefault="002039B3" w:rsidP="002039B3">
      <w:r w:rsidRPr="00D95F5D">
        <w:rPr>
          <w:rStyle w:val="Strong"/>
        </w:rPr>
        <w:t>TE4-1DP</w:t>
      </w:r>
      <w:r>
        <w:t xml:space="preserve"> </w:t>
      </w:r>
      <w:r w:rsidRPr="00D95F5D">
        <w:t>designs, communicates and evaluates innovative ideas and creative solutions to authentic problems or opportunities</w:t>
      </w:r>
    </w:p>
    <w:p w14:paraId="15338154" w14:textId="77777777" w:rsidR="002039B3" w:rsidRPr="00D95F5D" w:rsidRDefault="002039B3" w:rsidP="002039B3">
      <w:r w:rsidRPr="00D95F5D">
        <w:rPr>
          <w:rStyle w:val="Strong"/>
        </w:rPr>
        <w:t>TE4-2DP</w:t>
      </w:r>
      <w:r>
        <w:t xml:space="preserve"> </w:t>
      </w:r>
      <w:r w:rsidRPr="00D95F5D">
        <w:t>plans and manages the production of designed solutions</w:t>
      </w:r>
    </w:p>
    <w:p w14:paraId="73F53BAB" w14:textId="77777777" w:rsidR="002039B3" w:rsidRPr="00D95F5D" w:rsidRDefault="002039B3" w:rsidP="002039B3">
      <w:r w:rsidRPr="00D95F5D">
        <w:rPr>
          <w:rStyle w:val="Strong"/>
        </w:rPr>
        <w:t>TE4-3DP</w:t>
      </w:r>
      <w:r>
        <w:t xml:space="preserve"> </w:t>
      </w:r>
      <w:r w:rsidRPr="00D95F5D">
        <w:t xml:space="preserve">selects and safely applies a broad range of tools, materials and processes in the production of quality projects  </w:t>
      </w:r>
    </w:p>
    <w:p w14:paraId="21FF0C41" w14:textId="77777777" w:rsidR="002039B3" w:rsidRPr="00D95F5D" w:rsidRDefault="002039B3" w:rsidP="002039B3">
      <w:r w:rsidRPr="00D95F5D">
        <w:rPr>
          <w:rStyle w:val="Strong"/>
        </w:rPr>
        <w:t>TE4-4DP</w:t>
      </w:r>
      <w:r>
        <w:t xml:space="preserve"> </w:t>
      </w:r>
      <w:r w:rsidRPr="00D95F5D">
        <w:t>designs algorithms for digital solutions and implements them in a general-purpose programming language</w:t>
      </w:r>
    </w:p>
    <w:p w14:paraId="5085DA47" w14:textId="77777777" w:rsidR="002039B3" w:rsidRDefault="002039B3" w:rsidP="002039B3">
      <w:r w:rsidRPr="007E4F94">
        <w:rPr>
          <w:rStyle w:val="Strong"/>
        </w:rPr>
        <w:t>TE4-9MA</w:t>
      </w:r>
      <w:r>
        <w:t xml:space="preserve"> investigates how the characteristics and properties of tools, materials and processes affect their use in designed solutions</w:t>
      </w:r>
    </w:p>
    <w:p w14:paraId="3A13A644" w14:textId="77777777" w:rsidR="002039B3" w:rsidRDefault="002039B3" w:rsidP="002039B3">
      <w:r w:rsidRPr="007E4F94">
        <w:rPr>
          <w:rStyle w:val="Strong"/>
        </w:rPr>
        <w:t>TE4-10TS</w:t>
      </w:r>
      <w:r>
        <w:t xml:space="preserve"> explains how people in technology related professions contribute to society now and into the future</w:t>
      </w:r>
    </w:p>
    <w:p w14:paraId="1EDE5BB1" w14:textId="459407C7" w:rsidR="002039B3" w:rsidRDefault="00E27E24" w:rsidP="002039B3">
      <w:pPr>
        <w:rPr>
          <w:rFonts w:cs="Arial"/>
          <w:lang w:eastAsia="zh-CN"/>
        </w:rPr>
      </w:pPr>
      <w:hyperlink r:id="rId8" w:history="1">
        <w:r w:rsidR="002039B3" w:rsidRPr="00826A65">
          <w:rPr>
            <w:rStyle w:val="Hyperlink"/>
            <w:rFonts w:cs="Arial"/>
            <w:lang w:eastAsia="zh-CN"/>
          </w:rPr>
          <w:t>Technology Mandatory Years 7-8 Syllabus (2017)</w:t>
        </w:r>
      </w:hyperlink>
      <w:r w:rsidR="002039B3" w:rsidRPr="001D7332">
        <w:rPr>
          <w:rFonts w:cs="Arial"/>
          <w:lang w:eastAsia="zh-CN"/>
        </w:rPr>
        <w:t xml:space="preserve"> © NSW Education Standards Authority (NESA) for and on behalf of the Crown in right of the State of New South Wales, 20</w:t>
      </w:r>
      <w:r w:rsidR="002039B3">
        <w:rPr>
          <w:rFonts w:cs="Arial"/>
          <w:lang w:eastAsia="zh-CN"/>
        </w:rPr>
        <w:t>17</w:t>
      </w:r>
      <w:r w:rsidR="00533657">
        <w:rPr>
          <w:rFonts w:cs="Arial"/>
          <w:lang w:eastAsia="zh-CN"/>
        </w:rPr>
        <w:t>.</w:t>
      </w:r>
    </w:p>
    <w:p w14:paraId="02D587F4" w14:textId="3047A29B" w:rsidR="00302E32" w:rsidRPr="00D95F5D" w:rsidRDefault="00D95F5D" w:rsidP="009F75C9">
      <w:pPr>
        <w:pStyle w:val="Heading2"/>
        <w:pageBreakBefore/>
      </w:pPr>
      <w:r>
        <w:lastRenderedPageBreak/>
        <w:t xml:space="preserve">Science </w:t>
      </w:r>
      <w:r w:rsidR="00890352">
        <w:t>o</w:t>
      </w:r>
      <w:r>
        <w:t>utcomes</w:t>
      </w:r>
    </w:p>
    <w:p w14:paraId="54CD5170" w14:textId="18852671" w:rsidR="00302E32" w:rsidRPr="00D95F5D" w:rsidRDefault="00302E32" w:rsidP="00D95F5D">
      <w:r w:rsidRPr="00D95F5D">
        <w:rPr>
          <w:rStyle w:val="Strong"/>
        </w:rPr>
        <w:t>SC4-2VA</w:t>
      </w:r>
      <w:r w:rsidR="007E4F94">
        <w:t xml:space="preserve"> </w:t>
      </w:r>
      <w:r w:rsidRPr="00D95F5D">
        <w:t>Shows a willingness to engage in finding solutions to science-related personal, social and global issues, including s</w:t>
      </w:r>
      <w:r w:rsidR="009F75C9">
        <w:t>haping sustainable futures</w:t>
      </w:r>
    </w:p>
    <w:p w14:paraId="480D717D" w14:textId="77777777" w:rsidR="00FA0487" w:rsidRDefault="00FA0487" w:rsidP="00FA0487">
      <w:r w:rsidRPr="00FA0487">
        <w:rPr>
          <w:rStyle w:val="Strong"/>
        </w:rPr>
        <w:t>SC4-7WS</w:t>
      </w:r>
      <w:r>
        <w:t xml:space="preserve"> processes and analyses data from a first-hand investigation and secondary sources to identify trends, patterns and relationships, and draw conclusions</w:t>
      </w:r>
    </w:p>
    <w:p w14:paraId="63BA1F90" w14:textId="743ABC9E" w:rsidR="00302E32" w:rsidRDefault="00302E32" w:rsidP="00FA0487">
      <w:r w:rsidRPr="00D95F5D">
        <w:rPr>
          <w:rStyle w:val="Strong"/>
        </w:rPr>
        <w:t>SC4-8WS</w:t>
      </w:r>
      <w:r w:rsidR="007E4F94">
        <w:t xml:space="preserve"> </w:t>
      </w:r>
      <w:r w:rsidRPr="00D95F5D">
        <w:t>Selects and uses appropriate strategies, understanding and skills to produce creative and plausible solutions to identified problems</w:t>
      </w:r>
    </w:p>
    <w:p w14:paraId="08211610" w14:textId="23EF6497" w:rsidR="00FA0487" w:rsidRDefault="00FA0487" w:rsidP="00FA0487">
      <w:r w:rsidRPr="00FA0487">
        <w:rPr>
          <w:rStyle w:val="Strong"/>
        </w:rPr>
        <w:t>SC4-9WS</w:t>
      </w:r>
      <w:r>
        <w:t xml:space="preserve"> presents science ideas, findings and information to a given audience using appropriate scientific language, text types and representations</w:t>
      </w:r>
    </w:p>
    <w:p w14:paraId="2A9C8E97" w14:textId="59F04BD6" w:rsidR="009F75C9" w:rsidRDefault="00B067FB" w:rsidP="009F75C9">
      <w:pPr>
        <w:rPr>
          <w:lang w:eastAsia="zh-CN"/>
        </w:rPr>
      </w:pPr>
      <w:r>
        <w:t xml:space="preserve">Other relevant outcomes could include: </w:t>
      </w:r>
      <w:r w:rsidR="009F75C9">
        <w:rPr>
          <w:lang w:eastAsia="zh-CN"/>
        </w:rPr>
        <w:t>SC4-1VA, SC4-3VA</w:t>
      </w:r>
      <w:r>
        <w:rPr>
          <w:lang w:eastAsia="zh-CN"/>
        </w:rPr>
        <w:t xml:space="preserve">, </w:t>
      </w:r>
      <w:r w:rsidR="009F75C9">
        <w:rPr>
          <w:lang w:eastAsia="zh-CN"/>
        </w:rPr>
        <w:t>SC4-4WS, SC4-5WS</w:t>
      </w:r>
      <w:r w:rsidR="00FA0487">
        <w:rPr>
          <w:lang w:eastAsia="zh-CN"/>
        </w:rPr>
        <w:t>, SC4-6WS</w:t>
      </w:r>
    </w:p>
    <w:p w14:paraId="38A413EC" w14:textId="149C2715" w:rsidR="009F75C9" w:rsidRDefault="00E27E24" w:rsidP="009F75C9">
      <w:pPr>
        <w:rPr>
          <w:rFonts w:cs="Arial"/>
          <w:lang w:eastAsia="zh-CN"/>
        </w:rPr>
      </w:pPr>
      <w:hyperlink r:id="rId9" w:history="1">
        <w:r w:rsidR="009F75C9" w:rsidRPr="006E38E4">
          <w:rPr>
            <w:rStyle w:val="Hyperlink"/>
            <w:rFonts w:cs="Arial"/>
            <w:lang w:eastAsia="zh-CN"/>
          </w:rPr>
          <w:t>Science Years 7-10 Syllabus (2018)</w:t>
        </w:r>
      </w:hyperlink>
      <w:r w:rsidR="009F75C9" w:rsidRPr="001D7332">
        <w:rPr>
          <w:rFonts w:cs="Arial"/>
          <w:lang w:eastAsia="zh-CN"/>
        </w:rPr>
        <w:t xml:space="preserve"> © NSW Education Standards Authority (NESA) for and on behalf of the Crown in right of the State of New South Wales, 20</w:t>
      </w:r>
      <w:r w:rsidR="009F75C9">
        <w:rPr>
          <w:rFonts w:cs="Arial"/>
          <w:lang w:eastAsia="zh-CN"/>
        </w:rPr>
        <w:t>18</w:t>
      </w:r>
      <w:r w:rsidR="00533657">
        <w:rPr>
          <w:rFonts w:cs="Arial"/>
          <w:lang w:eastAsia="zh-CN"/>
        </w:rPr>
        <w:t>.</w:t>
      </w:r>
    </w:p>
    <w:p w14:paraId="493D4065" w14:textId="77D07E13" w:rsidR="000A4277" w:rsidRPr="00D95F5D" w:rsidRDefault="00D95F5D" w:rsidP="002B1BB6">
      <w:pPr>
        <w:pStyle w:val="Heading2"/>
        <w:pageBreakBefore/>
      </w:pPr>
      <w:r>
        <w:lastRenderedPageBreak/>
        <w:t xml:space="preserve">Mathematics </w:t>
      </w:r>
      <w:r w:rsidR="00890352">
        <w:t>o</w:t>
      </w:r>
      <w:r>
        <w:t>utcomes</w:t>
      </w:r>
    </w:p>
    <w:p w14:paraId="4CFD7A92" w14:textId="6112F5B1" w:rsidR="009F75C9" w:rsidRDefault="009F75C9" w:rsidP="009F75C9">
      <w:r w:rsidRPr="009F75C9">
        <w:rPr>
          <w:rStyle w:val="Strong"/>
        </w:rPr>
        <w:t>MA4-1WM</w:t>
      </w:r>
      <w:r>
        <w:t xml:space="preserve"> communicates and connects mathematical ideas using appropriate terminology, diagrams and symbols</w:t>
      </w:r>
    </w:p>
    <w:p w14:paraId="33541978" w14:textId="02C5A6FF" w:rsidR="009F75C9" w:rsidRDefault="009F75C9" w:rsidP="009F75C9">
      <w:r w:rsidRPr="009F75C9">
        <w:rPr>
          <w:rStyle w:val="Strong"/>
        </w:rPr>
        <w:t>MA4-2WM</w:t>
      </w:r>
      <w:r>
        <w:t xml:space="preserve"> applies appropriate mathematical techniques to solve problems</w:t>
      </w:r>
    </w:p>
    <w:p w14:paraId="3C61CFAF" w14:textId="6D507D76" w:rsidR="009F75C9" w:rsidRDefault="009F75C9" w:rsidP="009F75C9">
      <w:r w:rsidRPr="009F75C9">
        <w:rPr>
          <w:rStyle w:val="Strong"/>
        </w:rPr>
        <w:t>MA4-3WM</w:t>
      </w:r>
      <w:r>
        <w:t xml:space="preserve"> recognises and explains mathematical relationships using reasoning</w:t>
      </w:r>
    </w:p>
    <w:p w14:paraId="0F69442B" w14:textId="0D07FF65" w:rsidR="009F75C9" w:rsidRDefault="009F75C9" w:rsidP="009F75C9">
      <w:r w:rsidRPr="009F75C9">
        <w:rPr>
          <w:rStyle w:val="Strong"/>
        </w:rPr>
        <w:t>MA4-4NA</w:t>
      </w:r>
      <w:r>
        <w:t xml:space="preserve"> compares, orders and calculates with integers, applying a range of strategies to aid computation</w:t>
      </w:r>
    </w:p>
    <w:p w14:paraId="5468E60F" w14:textId="0BE764B8" w:rsidR="009F75C9" w:rsidRDefault="009F75C9" w:rsidP="009F75C9">
      <w:r w:rsidRPr="009F75C9">
        <w:rPr>
          <w:rStyle w:val="Strong"/>
        </w:rPr>
        <w:t>MA4-5NA</w:t>
      </w:r>
      <w:r>
        <w:t xml:space="preserve"> operates with fractions, decimals and percentages</w:t>
      </w:r>
    </w:p>
    <w:p w14:paraId="00AB0597" w14:textId="4C092692" w:rsidR="009F75C9" w:rsidRDefault="009F75C9" w:rsidP="009F75C9">
      <w:r w:rsidRPr="009F75C9">
        <w:rPr>
          <w:rStyle w:val="Strong"/>
        </w:rPr>
        <w:t>MA4-19SP</w:t>
      </w:r>
      <w:r>
        <w:t xml:space="preserve"> collects, represents and interprets single sets of data, using appropriate statistical displays</w:t>
      </w:r>
    </w:p>
    <w:p w14:paraId="2A979F0C" w14:textId="1D22C211" w:rsidR="00D95F5D" w:rsidRDefault="00E27E24" w:rsidP="00D95F5D">
      <w:hyperlink r:id="rId10" w:history="1">
        <w:r w:rsidR="009F75C9" w:rsidRPr="009F75C9">
          <w:rPr>
            <w:rStyle w:val="Hyperlink"/>
          </w:rPr>
          <w:t>Mathematics K-10 Syllabus (2012)</w:t>
        </w:r>
      </w:hyperlink>
      <w:r w:rsidR="009F75C9">
        <w:t xml:space="preserve"> © NSW Education Standards Authority (NESA) for and on behalf of the Crown in right of the State of New South Wales, 2012.</w:t>
      </w:r>
    </w:p>
    <w:p w14:paraId="12D69558" w14:textId="483DE91C" w:rsidR="00B067FB" w:rsidRDefault="00B067FB" w:rsidP="00B067FB">
      <w:pPr>
        <w:pStyle w:val="Heading2"/>
        <w:pageBreakBefore/>
      </w:pPr>
      <w:r w:rsidRPr="00B067FB">
        <w:lastRenderedPageBreak/>
        <w:t xml:space="preserve">Learning across the </w:t>
      </w:r>
      <w:r w:rsidR="00890352">
        <w:t>c</w:t>
      </w:r>
      <w:r w:rsidRPr="00B067FB">
        <w:t>urriculum</w:t>
      </w:r>
    </w:p>
    <w:p w14:paraId="4EC7A0DB" w14:textId="77777777" w:rsidR="00B067FB" w:rsidRDefault="00B067FB" w:rsidP="00B067FB">
      <w:r>
        <w:t>General capabilities encompass the knowledge, skills, attitudes and behaviours to assist students to live and work successfully in the 21st century. While there may be others, aspects of these general capabilities have been identified in the following activities.</w:t>
      </w:r>
    </w:p>
    <w:p w14:paraId="5B72CFAB" w14:textId="57576BDA" w:rsidR="00B067FB" w:rsidRDefault="00B067FB" w:rsidP="00B067FB">
      <w:pPr>
        <w:pStyle w:val="ListBullet"/>
      </w:pPr>
      <w:r w:rsidRPr="00B067FB">
        <w:rPr>
          <w:rStyle w:val="Strong"/>
        </w:rPr>
        <w:t>Critical and Creative thinking</w:t>
      </w:r>
      <w:r>
        <w:t xml:space="preserve"> </w:t>
      </w:r>
      <w:r w:rsidR="00533657">
        <w:t>–</w:t>
      </w:r>
      <w:r>
        <w:t xml:space="preserve"> The skills and processes of Design and Production provide critical and creative thinking opportunities as students pose questions, make predictions, engage in first-hand investigations, design projects, solve problems and make evidence-based decisions.</w:t>
      </w:r>
    </w:p>
    <w:p w14:paraId="5E95B25A" w14:textId="319540CF" w:rsidR="00B067FB" w:rsidRDefault="00B067FB" w:rsidP="00B067FB">
      <w:pPr>
        <w:pStyle w:val="ListBullet"/>
      </w:pPr>
      <w:r w:rsidRPr="00B067FB">
        <w:rPr>
          <w:rStyle w:val="Strong"/>
        </w:rPr>
        <w:t>Information and communication technology</w:t>
      </w:r>
      <w:r>
        <w:t xml:space="preserve"> </w:t>
      </w:r>
      <w:r w:rsidR="00533657">
        <w:t>–</w:t>
      </w:r>
      <w:r>
        <w:t xml:space="preserve"> Students learn to access information, collect, analyse and represent data, model and interpret concepts and relationships, and communicate scientific and technological ideas, processes and information. ICT, through simulations, provides opportunities to view phenomena, test predictions and visualise designs that cannot be investigated or produced through practical experiences in the classroom,</w:t>
      </w:r>
    </w:p>
    <w:p w14:paraId="2FE821BB" w14:textId="5B4B3705" w:rsidR="00B067FB" w:rsidRDefault="00B067FB" w:rsidP="00B067FB">
      <w:pPr>
        <w:pStyle w:val="ListBullet"/>
      </w:pPr>
      <w:r w:rsidRPr="00B067FB">
        <w:rPr>
          <w:rStyle w:val="Strong"/>
        </w:rPr>
        <w:t>Numeracy</w:t>
      </w:r>
      <w:r>
        <w:t xml:space="preserve"> </w:t>
      </w:r>
      <w:r w:rsidR="00533657">
        <w:t>–</w:t>
      </w:r>
      <w:r>
        <w:t xml:space="preserve"> real-world numeracy connections are formed when numerical data is collected and manipulated and numeracy concepts, such as size, proportion and measurement, are used by students as tools in the design and production process.</w:t>
      </w:r>
    </w:p>
    <w:p w14:paraId="71A39BA2" w14:textId="318C81C3" w:rsidR="00D95F5D" w:rsidRDefault="00460FC3" w:rsidP="00B067FB">
      <w:r>
        <w:t>These General Capability descriptions are</w:t>
      </w:r>
      <w:r w:rsidR="00B067FB">
        <w:t xml:space="preserve"> adapted from the Science, Technology Mandatory and Mathematics syllabuses © NSW Education Standards Authority (NESA) for and on behalf of the Crown in right of the State of New South Wales, 2018, 2017 and 2012.</w:t>
      </w:r>
    </w:p>
    <w:p w14:paraId="626DBD5D" w14:textId="5D107EB2" w:rsidR="00D95F5D" w:rsidRPr="00D95F5D" w:rsidRDefault="00D95F5D" w:rsidP="002039B3">
      <w:pPr>
        <w:pStyle w:val="Heading2"/>
        <w:pageBreakBefore/>
      </w:pPr>
      <w:r w:rsidRPr="00D95F5D">
        <w:lastRenderedPageBreak/>
        <w:t>Unit overview</w:t>
      </w:r>
    </w:p>
    <w:p w14:paraId="4F8CD1A1" w14:textId="038A722C" w:rsidR="006A7D2C" w:rsidRDefault="00D95F5D" w:rsidP="00D95F5D">
      <w:r w:rsidRPr="00D95F5D">
        <w:t>Students develop</w:t>
      </w:r>
      <w:r w:rsidR="00211CBE">
        <w:t xml:space="preserve"> </w:t>
      </w:r>
      <w:r w:rsidR="001F2928">
        <w:t xml:space="preserve">knowledge and an understanding of the role of CubeSats in space science and the benefits of space science research for society. </w:t>
      </w:r>
      <w:r w:rsidR="006A7D2C">
        <w:t xml:space="preserve">Students </w:t>
      </w:r>
      <w:r w:rsidR="00703F71">
        <w:t xml:space="preserve">working in groups </w:t>
      </w:r>
      <w:r w:rsidR="006A7D2C">
        <w:t xml:space="preserve">follow </w:t>
      </w:r>
      <w:r w:rsidR="006A7D2C" w:rsidRPr="006A7D2C">
        <w:t>an engineering design process to design, make and evaluate a 1U weather CubeSat for ground testing using industry-inspired processes</w:t>
      </w:r>
      <w:r w:rsidR="006A7D2C">
        <w:t>.</w:t>
      </w:r>
    </w:p>
    <w:p w14:paraId="59D10F36" w14:textId="1B91165D" w:rsidR="00D95F5D" w:rsidRPr="00D95F5D" w:rsidRDefault="001F2928" w:rsidP="00D95F5D">
      <w:r>
        <w:t xml:space="preserve">Students build on their knowledge and skills of coding using a general-purpose programming language </w:t>
      </w:r>
      <w:r w:rsidR="006A7D2C">
        <w:t>to construct and code</w:t>
      </w:r>
      <w:r>
        <w:t xml:space="preserve"> a FlatSat </w:t>
      </w:r>
      <w:r w:rsidR="00EA22EA" w:rsidRPr="002E66C5">
        <w:t>(</w:t>
      </w:r>
      <w:r w:rsidR="00645668" w:rsidRPr="002E66C5">
        <w:t>CubeSat component ground testing device)</w:t>
      </w:r>
      <w:r w:rsidR="00645668">
        <w:t xml:space="preserve"> </w:t>
      </w:r>
      <w:r>
        <w:t xml:space="preserve">designed to measure temperature, humidity and air pressure. Students use the data collected to compare with </w:t>
      </w:r>
      <w:r w:rsidR="006A7D2C">
        <w:t>other published sources of weather data, and deduce possible causes for any differences.</w:t>
      </w:r>
    </w:p>
    <w:p w14:paraId="49EC64A2" w14:textId="67FBCCEF" w:rsidR="00D95F5D" w:rsidRDefault="002D37E1" w:rsidP="00D95F5D">
      <w:r>
        <w:t xml:space="preserve">Students use </w:t>
      </w:r>
      <w:r w:rsidR="00B34E0F" w:rsidRPr="002E66C5">
        <w:t>computer aided design (CAD)</w:t>
      </w:r>
      <w:r>
        <w:t xml:space="preserve"> software to design a case for their prototype CubeSat which houses the microcontroller and power supply and complies with the requirements definition. </w:t>
      </w:r>
      <w:r w:rsidR="006A7D2C">
        <w:t xml:space="preserve">Students use </w:t>
      </w:r>
      <w:r>
        <w:t xml:space="preserve">cardboard prototyping and </w:t>
      </w:r>
      <w:r w:rsidR="006A7D2C">
        <w:t xml:space="preserve">available </w:t>
      </w:r>
      <w:r w:rsidR="006A7D2C" w:rsidRPr="006A7D2C">
        <w:t>fabrication techniques</w:t>
      </w:r>
      <w:r w:rsidR="006A7D2C">
        <w:t>, which may include advanced</w:t>
      </w:r>
      <w:r w:rsidR="006A7D2C" w:rsidRPr="006A7D2C">
        <w:t xml:space="preserve"> manufacturing processes such as laser cutting or 3D printing </w:t>
      </w:r>
      <w:r>
        <w:t>(</w:t>
      </w:r>
      <w:r w:rsidR="006A7D2C">
        <w:t>in addition to</w:t>
      </w:r>
      <w:r>
        <w:t xml:space="preserve"> </w:t>
      </w:r>
      <w:r w:rsidR="006A7D2C" w:rsidRPr="006A7D2C">
        <w:t>manual fabrication</w:t>
      </w:r>
      <w:r>
        <w:t xml:space="preserve"> techniques) to develop prototypes based on their CAD designs and the requirements definition.</w:t>
      </w:r>
    </w:p>
    <w:p w14:paraId="35E693C7" w14:textId="171900B1" w:rsidR="002D37E1" w:rsidRDefault="002D37E1" w:rsidP="00D95F5D">
      <w:r>
        <w:t xml:space="preserve">Students research, plan and </w:t>
      </w:r>
      <w:proofErr w:type="gramStart"/>
      <w:r>
        <w:t xml:space="preserve">conduct </w:t>
      </w:r>
      <w:r w:rsidR="00703F71">
        <w:t>an</w:t>
      </w:r>
      <w:r>
        <w:t xml:space="preserve"> </w:t>
      </w:r>
      <w:r w:rsidR="00703F71">
        <w:t>investigation</w:t>
      </w:r>
      <w:proofErr w:type="gramEnd"/>
      <w:r w:rsidR="00703F71">
        <w:t xml:space="preserve"> to test the durability of at least one aspect of their CubeSat design and evaluate the results to make any necessary modifications. Students deploy the final design of their </w:t>
      </w:r>
      <w:proofErr w:type="spellStart"/>
      <w:r w:rsidR="00703F71">
        <w:t>ProtoSat</w:t>
      </w:r>
      <w:proofErr w:type="spellEnd"/>
      <w:r w:rsidR="00703F71">
        <w:t xml:space="preserve"> to collect weather data for a location within the school for a period of two weeks.</w:t>
      </w:r>
    </w:p>
    <w:p w14:paraId="353C39B4" w14:textId="79AC9010" w:rsidR="00703F71" w:rsidRDefault="00703F71" w:rsidP="00D95F5D">
      <w:r>
        <w:t xml:space="preserve">Students retrieve their </w:t>
      </w:r>
      <w:proofErr w:type="spellStart"/>
      <w:r>
        <w:t>ProtoSat</w:t>
      </w:r>
      <w:proofErr w:type="spellEnd"/>
      <w:r>
        <w:t xml:space="preserve"> to download the collected data and develop their </w:t>
      </w:r>
      <w:r w:rsidR="00CC1DD3">
        <w:t>skills in working with data by analysing aggregated datasets and creating visualisations.</w:t>
      </w:r>
    </w:p>
    <w:p w14:paraId="35B07153" w14:textId="55F47D23" w:rsidR="00D95F5D" w:rsidRDefault="002039B3" w:rsidP="002039B3">
      <w:pPr>
        <w:pStyle w:val="Heading2"/>
      </w:pPr>
      <w:r>
        <w:t>Inquiry question</w:t>
      </w:r>
    </w:p>
    <w:p w14:paraId="1F71871A" w14:textId="59D185EE" w:rsidR="002039B3" w:rsidRDefault="002039B3" w:rsidP="00D95F5D">
      <w:r>
        <w:t>How do we ensure our satellites work before deploying them on missions into orbit or beyond?</w:t>
      </w:r>
    </w:p>
    <w:p w14:paraId="5A7DF244" w14:textId="37D1860C" w:rsidR="00D95F5D" w:rsidRDefault="00D95F5D" w:rsidP="002039B3">
      <w:pPr>
        <w:pStyle w:val="Heading2"/>
        <w:pageBreakBefore/>
      </w:pPr>
      <w:r>
        <w:t>Resources</w:t>
      </w:r>
    </w:p>
    <w:p w14:paraId="506019E7" w14:textId="753DF00A" w:rsidR="00C87D25" w:rsidRDefault="00C87D25" w:rsidP="002039B3">
      <w:pPr>
        <w:pStyle w:val="ListBullet"/>
      </w:pPr>
      <w:r>
        <w:t xml:space="preserve">International Space Station (ISS) </w:t>
      </w:r>
      <w:r w:rsidR="00533657">
        <w:t>–</w:t>
      </w:r>
      <w:r>
        <w:t xml:space="preserve"> </w:t>
      </w:r>
      <w:hyperlink r:id="rId11" w:history="1">
        <w:r w:rsidR="00596357">
          <w:rPr>
            <w:rStyle w:val="Hyperlink"/>
          </w:rPr>
          <w:t>nasa.gov/</w:t>
        </w:r>
        <w:proofErr w:type="spellStart"/>
        <w:r w:rsidR="00596357">
          <w:rPr>
            <w:rStyle w:val="Hyperlink"/>
          </w:rPr>
          <w:t>mission_pages</w:t>
        </w:r>
        <w:proofErr w:type="spellEnd"/>
        <w:r w:rsidR="00596357">
          <w:rPr>
            <w:rStyle w:val="Hyperlink"/>
          </w:rPr>
          <w:t>/station/main/index.html</w:t>
        </w:r>
      </w:hyperlink>
    </w:p>
    <w:p w14:paraId="1680B0C5" w14:textId="6F3BE98E" w:rsidR="00E7522C" w:rsidRDefault="00E7522C" w:rsidP="002039B3">
      <w:pPr>
        <w:pStyle w:val="ListBullet"/>
        <w:numPr>
          <w:ilvl w:val="0"/>
          <w:numId w:val="1"/>
        </w:numPr>
      </w:pPr>
      <w:r w:rsidRPr="00E7522C">
        <w:t xml:space="preserve">Earth from </w:t>
      </w:r>
      <w:r>
        <w:t>o</w:t>
      </w:r>
      <w:r w:rsidRPr="00E7522C">
        <w:t xml:space="preserve">rbit 2019: </w:t>
      </w:r>
      <w:r>
        <w:t>h</w:t>
      </w:r>
      <w:r w:rsidRPr="00E7522C">
        <w:t xml:space="preserve">ow NASA </w:t>
      </w:r>
      <w:r>
        <w:t>s</w:t>
      </w:r>
      <w:r w:rsidRPr="00E7522C">
        <w:t>atellites #</w:t>
      </w:r>
      <w:proofErr w:type="spellStart"/>
      <w:r w:rsidRPr="00E7522C">
        <w:t>PictureEarth</w:t>
      </w:r>
      <w:proofErr w:type="spellEnd"/>
      <w:r>
        <w:t xml:space="preserve"> </w:t>
      </w:r>
      <w:r w:rsidR="00533657">
        <w:t>–</w:t>
      </w:r>
      <w:r>
        <w:t xml:space="preserve"> </w:t>
      </w:r>
      <w:hyperlink r:id="rId12" w:history="1">
        <w:r>
          <w:rPr>
            <w:rStyle w:val="Hyperlink"/>
          </w:rPr>
          <w:t>youtube.com/</w:t>
        </w:r>
        <w:proofErr w:type="spellStart"/>
        <w:r>
          <w:rPr>
            <w:rStyle w:val="Hyperlink"/>
          </w:rPr>
          <w:t>watch?v</w:t>
        </w:r>
        <w:proofErr w:type="spellEnd"/>
        <w:r>
          <w:rPr>
            <w:rStyle w:val="Hyperlink"/>
          </w:rPr>
          <w:t>=cu4ZvCguhaw</w:t>
        </w:r>
      </w:hyperlink>
    </w:p>
    <w:p w14:paraId="3623FCE9" w14:textId="71ED9918" w:rsidR="00596357" w:rsidRDefault="00596357" w:rsidP="002039B3">
      <w:pPr>
        <w:pStyle w:val="ListBullet"/>
      </w:pPr>
      <w:r>
        <w:t xml:space="preserve">Sounding rockets explained </w:t>
      </w:r>
      <w:r w:rsidR="00533657">
        <w:t>–</w:t>
      </w:r>
      <w:r>
        <w:t xml:space="preserve"> </w:t>
      </w:r>
      <w:hyperlink r:id="rId13" w:history="1">
        <w:r>
          <w:rPr>
            <w:rStyle w:val="Hyperlink"/>
          </w:rPr>
          <w:t>youtube.com/</w:t>
        </w:r>
        <w:proofErr w:type="spellStart"/>
        <w:r>
          <w:rPr>
            <w:rStyle w:val="Hyperlink"/>
          </w:rPr>
          <w:t>watch?v</w:t>
        </w:r>
        <w:proofErr w:type="spellEnd"/>
        <w:r>
          <w:rPr>
            <w:rStyle w:val="Hyperlink"/>
          </w:rPr>
          <w:t>=t8G3YPEczqg</w:t>
        </w:r>
      </w:hyperlink>
    </w:p>
    <w:p w14:paraId="4194D515" w14:textId="6A49B410" w:rsidR="003E284D" w:rsidRDefault="003E284D" w:rsidP="002039B3">
      <w:pPr>
        <w:pStyle w:val="ListBullet"/>
      </w:pPr>
      <w:r>
        <w:t xml:space="preserve">High altitude balloon experiment platform </w:t>
      </w:r>
      <w:r w:rsidR="00533657">
        <w:t>–</w:t>
      </w:r>
      <w:r>
        <w:t xml:space="preserve"> </w:t>
      </w:r>
      <w:hyperlink r:id="rId14" w:history="1">
        <w:r>
          <w:rPr>
            <w:rStyle w:val="Hyperlink"/>
          </w:rPr>
          <w:t>rsaa.anu.edu.au/study/potential-projects/high-altitude-balloon-experiment-platform</w:t>
        </w:r>
      </w:hyperlink>
    </w:p>
    <w:p w14:paraId="05C1C227" w14:textId="620A72F1" w:rsidR="009659C4" w:rsidRDefault="009659C4" w:rsidP="002039B3">
      <w:pPr>
        <w:pStyle w:val="ListBullet"/>
      </w:pPr>
      <w:r>
        <w:t>CubeSats:</w:t>
      </w:r>
      <w:r w:rsidRPr="009659C4">
        <w:t xml:space="preserve"> </w:t>
      </w:r>
      <w:r>
        <w:t>a</w:t>
      </w:r>
      <w:r w:rsidRPr="009659C4">
        <w:t xml:space="preserve"> </w:t>
      </w:r>
      <w:r>
        <w:t>s</w:t>
      </w:r>
      <w:r w:rsidRPr="009659C4">
        <w:t xml:space="preserve">atellite </w:t>
      </w:r>
      <w:r>
        <w:t>s</w:t>
      </w:r>
      <w:r w:rsidRPr="009659C4">
        <w:t xml:space="preserve">mall </w:t>
      </w:r>
      <w:r>
        <w:t>e</w:t>
      </w:r>
      <w:r w:rsidRPr="009659C4">
        <w:t xml:space="preserve">nough to </w:t>
      </w:r>
      <w:r>
        <w:t>f</w:t>
      </w:r>
      <w:r w:rsidRPr="009659C4">
        <w:t xml:space="preserve">it in </w:t>
      </w:r>
      <w:r>
        <w:t>y</w:t>
      </w:r>
      <w:r w:rsidRPr="009659C4">
        <w:t xml:space="preserve">our </w:t>
      </w:r>
      <w:r>
        <w:t>h</w:t>
      </w:r>
      <w:r w:rsidRPr="009659C4">
        <w:t>and</w:t>
      </w:r>
      <w:r>
        <w:t xml:space="preserve"> </w:t>
      </w:r>
      <w:r w:rsidR="00533657">
        <w:t>–</w:t>
      </w:r>
      <w:r>
        <w:t xml:space="preserve"> </w:t>
      </w:r>
      <w:hyperlink r:id="rId15" w:history="1">
        <w:r>
          <w:rPr>
            <w:rStyle w:val="Hyperlink"/>
          </w:rPr>
          <w:t>youtube.com/</w:t>
        </w:r>
        <w:proofErr w:type="spellStart"/>
        <w:r>
          <w:rPr>
            <w:rStyle w:val="Hyperlink"/>
          </w:rPr>
          <w:t>watch?v</w:t>
        </w:r>
        <w:proofErr w:type="spellEnd"/>
        <w:r>
          <w:rPr>
            <w:rStyle w:val="Hyperlink"/>
          </w:rPr>
          <w:t>=Z9iAMhaSiE4</w:t>
        </w:r>
      </w:hyperlink>
    </w:p>
    <w:p w14:paraId="6FF41258" w14:textId="03A7348F" w:rsidR="00261E9E" w:rsidRDefault="00261E9E" w:rsidP="002039B3">
      <w:pPr>
        <w:pStyle w:val="ListBullet"/>
        <w:numPr>
          <w:ilvl w:val="0"/>
          <w:numId w:val="1"/>
        </w:numPr>
      </w:pPr>
      <w:r>
        <w:t>Case for space, t</w:t>
      </w:r>
      <w:r w:rsidRPr="00261E9E">
        <w:t>he need for an Australian space program</w:t>
      </w:r>
      <w:r>
        <w:t xml:space="preserve"> </w:t>
      </w:r>
      <w:r w:rsidR="00533657">
        <w:t>–</w:t>
      </w:r>
      <w:r>
        <w:t xml:space="preserve"> </w:t>
      </w:r>
      <w:hyperlink r:id="rId16" w:history="1">
        <w:r w:rsidR="00A61154">
          <w:rPr>
            <w:rStyle w:val="Hyperlink"/>
          </w:rPr>
          <w:t>youtube.com/</w:t>
        </w:r>
        <w:proofErr w:type="spellStart"/>
        <w:r w:rsidR="00A61154">
          <w:rPr>
            <w:rStyle w:val="Hyperlink"/>
          </w:rPr>
          <w:t>watch?v</w:t>
        </w:r>
        <w:proofErr w:type="spellEnd"/>
        <w:r w:rsidR="00A61154">
          <w:rPr>
            <w:rStyle w:val="Hyperlink"/>
          </w:rPr>
          <w:t>=tNHpcZ6Ge_4</w:t>
        </w:r>
      </w:hyperlink>
    </w:p>
    <w:p w14:paraId="2278FA9A" w14:textId="21B927EC" w:rsidR="0081508B" w:rsidRDefault="00A61154" w:rsidP="002039B3">
      <w:pPr>
        <w:pStyle w:val="ListBullet"/>
        <w:numPr>
          <w:ilvl w:val="0"/>
          <w:numId w:val="1"/>
        </w:numPr>
      </w:pPr>
      <w:r>
        <w:t xml:space="preserve">Space UNSW: </w:t>
      </w:r>
      <w:r w:rsidR="001865BB">
        <w:t>w</w:t>
      </w:r>
      <w:r w:rsidR="0081508B" w:rsidRPr="00261E9E">
        <w:t xml:space="preserve">hat is a </w:t>
      </w:r>
      <w:r w:rsidR="0081508B">
        <w:t>C</w:t>
      </w:r>
      <w:r w:rsidR="0081508B" w:rsidRPr="00261E9E">
        <w:t>ube</w:t>
      </w:r>
      <w:r>
        <w:t>S</w:t>
      </w:r>
      <w:r w:rsidR="0081508B" w:rsidRPr="00261E9E">
        <w:t>at?</w:t>
      </w:r>
      <w:r w:rsidR="0081508B">
        <w:t xml:space="preserve"> </w:t>
      </w:r>
      <w:r w:rsidR="00533657">
        <w:t>–</w:t>
      </w:r>
      <w:r w:rsidR="0081508B">
        <w:t xml:space="preserve"> </w:t>
      </w:r>
      <w:hyperlink r:id="rId17" w:history="1">
        <w:r w:rsidR="008923E5">
          <w:rPr>
            <w:rStyle w:val="Hyperlink"/>
          </w:rPr>
          <w:t>youtube.com/</w:t>
        </w:r>
        <w:proofErr w:type="spellStart"/>
        <w:r w:rsidR="008923E5">
          <w:rPr>
            <w:rStyle w:val="Hyperlink"/>
          </w:rPr>
          <w:t>watch?v</w:t>
        </w:r>
        <w:proofErr w:type="spellEnd"/>
        <w:r w:rsidR="008923E5">
          <w:rPr>
            <w:rStyle w:val="Hyperlink"/>
          </w:rPr>
          <w:t>=Kv1iWteL2ok</w:t>
        </w:r>
      </w:hyperlink>
    </w:p>
    <w:p w14:paraId="2AAE5ED6" w14:textId="63279631" w:rsidR="00BC11A5" w:rsidRDefault="00BC11A5" w:rsidP="002039B3">
      <w:pPr>
        <w:pStyle w:val="ListBullet"/>
        <w:numPr>
          <w:ilvl w:val="0"/>
          <w:numId w:val="1"/>
        </w:numPr>
      </w:pPr>
      <w:r>
        <w:t>CubeSats:</w:t>
      </w:r>
      <w:r w:rsidRPr="00DE3A92">
        <w:t xml:space="preserve"> </w:t>
      </w:r>
      <w:r>
        <w:t>m</w:t>
      </w:r>
      <w:r w:rsidRPr="00DE3A92">
        <w:t>ini cube satellites</w:t>
      </w:r>
      <w:r>
        <w:t xml:space="preserve"> </w:t>
      </w:r>
      <w:r w:rsidR="00533657">
        <w:t>–</w:t>
      </w:r>
      <w:r>
        <w:t xml:space="preserve"> </w:t>
      </w:r>
      <w:hyperlink r:id="rId18" w:history="1">
        <w:r>
          <w:rPr>
            <w:rStyle w:val="Hyperlink"/>
          </w:rPr>
          <w:t>youtube.com/</w:t>
        </w:r>
        <w:proofErr w:type="spellStart"/>
        <w:r>
          <w:rPr>
            <w:rStyle w:val="Hyperlink"/>
          </w:rPr>
          <w:t>watch?v</w:t>
        </w:r>
        <w:proofErr w:type="spellEnd"/>
        <w:r>
          <w:rPr>
            <w:rStyle w:val="Hyperlink"/>
          </w:rPr>
          <w:t>=-</w:t>
        </w:r>
        <w:proofErr w:type="spellStart"/>
        <w:r>
          <w:rPr>
            <w:rStyle w:val="Hyperlink"/>
          </w:rPr>
          <w:t>BGXRGoEnAc</w:t>
        </w:r>
        <w:proofErr w:type="spellEnd"/>
      </w:hyperlink>
    </w:p>
    <w:p w14:paraId="1BCAA4E5" w14:textId="72D5673C" w:rsidR="00BC11A5" w:rsidRDefault="00237449" w:rsidP="002039B3">
      <w:pPr>
        <w:pStyle w:val="ListBullet"/>
        <w:numPr>
          <w:ilvl w:val="0"/>
          <w:numId w:val="1"/>
        </w:numPr>
      </w:pPr>
      <w:r w:rsidRPr="00237449">
        <w:t xml:space="preserve">This Small Satellite Could Predict the Next Hurricane </w:t>
      </w:r>
      <w:r w:rsidR="00533657">
        <w:t>–</w:t>
      </w:r>
      <w:r w:rsidR="00BC11A5" w:rsidRPr="00BC11A5">
        <w:t xml:space="preserve"> </w:t>
      </w:r>
      <w:hyperlink r:id="rId19" w:history="1">
        <w:r w:rsidR="008923E5">
          <w:rPr>
            <w:rStyle w:val="Hyperlink"/>
          </w:rPr>
          <w:t>youtube.com/</w:t>
        </w:r>
        <w:proofErr w:type="spellStart"/>
        <w:r w:rsidR="008923E5">
          <w:rPr>
            <w:rStyle w:val="Hyperlink"/>
          </w:rPr>
          <w:t>watch?v</w:t>
        </w:r>
        <w:proofErr w:type="spellEnd"/>
        <w:r w:rsidR="008923E5">
          <w:rPr>
            <w:rStyle w:val="Hyperlink"/>
          </w:rPr>
          <w:t>=nG9lYpWy6KM</w:t>
        </w:r>
      </w:hyperlink>
    </w:p>
    <w:p w14:paraId="4EF7F0E0" w14:textId="412C9231" w:rsidR="00BC4633" w:rsidRDefault="00BC11A5" w:rsidP="002039B3">
      <w:pPr>
        <w:pStyle w:val="ListBullet"/>
      </w:pPr>
      <w:r>
        <w:t>(O</w:t>
      </w:r>
      <w:r w:rsidR="00603C51">
        <w:t>ptional</w:t>
      </w:r>
      <w:r>
        <w:t xml:space="preserve">) </w:t>
      </w:r>
      <w:r w:rsidR="00BC4633" w:rsidRPr="00BC4633">
        <w:t xml:space="preserve">NASA CubeSat to </w:t>
      </w:r>
      <w:r w:rsidR="00A56EF4">
        <w:t>t</w:t>
      </w:r>
      <w:r w:rsidR="00BC4633" w:rsidRPr="00BC4633">
        <w:t xml:space="preserve">est </w:t>
      </w:r>
      <w:r w:rsidR="00A56EF4">
        <w:t>m</w:t>
      </w:r>
      <w:r w:rsidR="00BC4633" w:rsidRPr="00BC4633">
        <w:t>iniaturi</w:t>
      </w:r>
      <w:r w:rsidR="00460FC3">
        <w:t>s</w:t>
      </w:r>
      <w:r w:rsidR="00BC4633" w:rsidRPr="00BC4633">
        <w:t xml:space="preserve">ed </w:t>
      </w:r>
      <w:r w:rsidR="00A56EF4">
        <w:t>w</w:t>
      </w:r>
      <w:r w:rsidR="00BC4633" w:rsidRPr="00BC4633">
        <w:t xml:space="preserve">eather </w:t>
      </w:r>
      <w:r w:rsidR="00A56EF4">
        <w:t>s</w:t>
      </w:r>
      <w:r w:rsidR="00BC4633" w:rsidRPr="00BC4633">
        <w:t xml:space="preserve">atellite </w:t>
      </w:r>
      <w:r w:rsidR="00A56EF4">
        <w:t>t</w:t>
      </w:r>
      <w:r w:rsidR="00BC4633" w:rsidRPr="00BC4633">
        <w:t>echnology</w:t>
      </w:r>
      <w:r w:rsidR="00BC4633">
        <w:t xml:space="preserve"> </w:t>
      </w:r>
      <w:r w:rsidR="00533657">
        <w:t>–</w:t>
      </w:r>
      <w:r w:rsidR="00BC4633">
        <w:t xml:space="preserve"> </w:t>
      </w:r>
      <w:hyperlink r:id="rId20" w:history="1">
        <w:r w:rsidR="00BC4633">
          <w:rPr>
            <w:rStyle w:val="Hyperlink"/>
          </w:rPr>
          <w:t>nasa.gov/feature/goddard/2017/cubesat-to-test-miniaturized-weather-satellite</w:t>
        </w:r>
      </w:hyperlink>
    </w:p>
    <w:p w14:paraId="1FB6CE73" w14:textId="717BA067" w:rsidR="00BC11A5" w:rsidRDefault="00BC11A5" w:rsidP="002039B3">
      <w:pPr>
        <w:pStyle w:val="ListBullet"/>
        <w:numPr>
          <w:ilvl w:val="0"/>
          <w:numId w:val="1"/>
        </w:numPr>
      </w:pPr>
      <w:r w:rsidRPr="008B08EE">
        <w:t xml:space="preserve">CubeSats in </w:t>
      </w:r>
      <w:r>
        <w:t>h</w:t>
      </w:r>
      <w:r w:rsidRPr="008B08EE">
        <w:t xml:space="preserve">ydrology: </w:t>
      </w:r>
      <w:r>
        <w:t>u</w:t>
      </w:r>
      <w:r w:rsidRPr="008B08EE">
        <w:t>ltrahigh</w:t>
      </w:r>
      <w:r w:rsidRPr="008B08EE">
        <w:rPr>
          <w:rFonts w:ascii="Cambria Math" w:hAnsi="Cambria Math" w:cs="Cambria Math"/>
        </w:rPr>
        <w:t>‐</w:t>
      </w:r>
      <w:r>
        <w:t>r</w:t>
      </w:r>
      <w:r w:rsidRPr="008B08EE">
        <w:t xml:space="preserve">esolution </w:t>
      </w:r>
      <w:r>
        <w:t>i</w:t>
      </w:r>
      <w:r w:rsidRPr="008B08EE">
        <w:t xml:space="preserve">nsights </w:t>
      </w:r>
      <w:r>
        <w:t>i</w:t>
      </w:r>
      <w:r w:rsidRPr="008B08EE">
        <w:t xml:space="preserve">nto </w:t>
      </w:r>
      <w:r>
        <w:t>v</w:t>
      </w:r>
      <w:r w:rsidRPr="008B08EE">
        <w:t xml:space="preserve">egetation </w:t>
      </w:r>
      <w:r>
        <w:t>d</w:t>
      </w:r>
      <w:r w:rsidRPr="008B08EE">
        <w:t xml:space="preserve">ynamics and </w:t>
      </w:r>
      <w:r>
        <w:t>t</w:t>
      </w:r>
      <w:r w:rsidRPr="008B08EE">
        <w:t xml:space="preserve">errestrial </w:t>
      </w:r>
      <w:r>
        <w:t>e</w:t>
      </w:r>
      <w:r w:rsidRPr="008B08EE">
        <w:t>vaporation</w:t>
      </w:r>
      <w:r>
        <w:t xml:space="preserve"> </w:t>
      </w:r>
      <w:r w:rsidR="00533657">
        <w:t>–</w:t>
      </w:r>
      <w:r>
        <w:t xml:space="preserve"> </w:t>
      </w:r>
      <w:hyperlink r:id="rId21" w:history="1">
        <w:r>
          <w:rPr>
            <w:rStyle w:val="Hyperlink"/>
          </w:rPr>
          <w:t>agupubs.onlinelibrary.wiley.com/</w:t>
        </w:r>
        <w:proofErr w:type="spellStart"/>
        <w:r>
          <w:rPr>
            <w:rStyle w:val="Hyperlink"/>
          </w:rPr>
          <w:t>doi</w:t>
        </w:r>
        <w:proofErr w:type="spellEnd"/>
        <w:r>
          <w:rPr>
            <w:rStyle w:val="Hyperlink"/>
          </w:rPr>
          <w:t>/full/10.1002/2017WR022240</w:t>
        </w:r>
      </w:hyperlink>
    </w:p>
    <w:p w14:paraId="1606DF9A" w14:textId="6CA212D1" w:rsidR="000C5673" w:rsidRDefault="00992D40" w:rsidP="002039B3">
      <w:pPr>
        <w:pStyle w:val="ListBullet"/>
      </w:pPr>
      <w:r w:rsidRPr="00992D40">
        <w:t>Australia's space race has benefits for farmers on planet Earth</w:t>
      </w:r>
      <w:r w:rsidR="007E224F">
        <w:t xml:space="preserve"> </w:t>
      </w:r>
      <w:r w:rsidR="00533657">
        <w:t>–</w:t>
      </w:r>
      <w:r>
        <w:t xml:space="preserve"> </w:t>
      </w:r>
      <w:hyperlink r:id="rId22" w:history="1">
        <w:r w:rsidR="007E224F">
          <w:rPr>
            <w:rStyle w:val="Hyperlink"/>
          </w:rPr>
          <w:t>abc.net.au/news/rural/2019-10-30/farmers-look-to-the-stars-for-crop-monitoring/11648496</w:t>
        </w:r>
      </w:hyperlink>
    </w:p>
    <w:p w14:paraId="10FB8216" w14:textId="6BAE74AA" w:rsidR="007E224F" w:rsidRDefault="00BB675D" w:rsidP="002039B3">
      <w:pPr>
        <w:pStyle w:val="ListBullet"/>
      </w:pPr>
      <w:r>
        <w:t xml:space="preserve">CubeSat satellite data make daily crop monitoring possible </w:t>
      </w:r>
      <w:r w:rsidR="00533657">
        <w:t>–</w:t>
      </w:r>
      <w:r>
        <w:t xml:space="preserve"> </w:t>
      </w:r>
      <w:hyperlink r:id="rId23" w:history="1">
        <w:r>
          <w:rPr>
            <w:rStyle w:val="Hyperlink"/>
          </w:rPr>
          <w:t>feedstuffs.com/news/cubesat-satellite-data-make-daily-crop-monitoring-possible</w:t>
        </w:r>
      </w:hyperlink>
    </w:p>
    <w:p w14:paraId="4ACB9169" w14:textId="118DDA64" w:rsidR="00BC11A5" w:rsidRDefault="00BC11A5" w:rsidP="002039B3">
      <w:pPr>
        <w:pStyle w:val="ListBullet"/>
        <w:numPr>
          <w:ilvl w:val="0"/>
          <w:numId w:val="1"/>
        </w:numPr>
      </w:pPr>
      <w:r>
        <w:t xml:space="preserve">Case studies of satellite imagery applications </w:t>
      </w:r>
      <w:r w:rsidR="00533657">
        <w:t>–</w:t>
      </w:r>
      <w:r>
        <w:t xml:space="preserve"> </w:t>
      </w:r>
      <w:hyperlink r:id="rId24" w:history="1">
        <w:r w:rsidR="00603C51">
          <w:rPr>
            <w:rStyle w:val="Hyperlink"/>
          </w:rPr>
          <w:t>euspaceimaging.com/category/case-study/</w:t>
        </w:r>
      </w:hyperlink>
    </w:p>
    <w:p w14:paraId="5D64CC64" w14:textId="398C01BD" w:rsidR="00F819BF" w:rsidRDefault="00F819BF" w:rsidP="002039B3">
      <w:pPr>
        <w:pStyle w:val="ListBullet"/>
        <w:numPr>
          <w:ilvl w:val="0"/>
          <w:numId w:val="1"/>
        </w:numPr>
      </w:pPr>
      <w:r w:rsidRPr="00603C51">
        <w:t xml:space="preserve">Hazards of </w:t>
      </w:r>
      <w:r>
        <w:t>s</w:t>
      </w:r>
      <w:r w:rsidRPr="00603C51">
        <w:t xml:space="preserve">pace: </w:t>
      </w:r>
      <w:r>
        <w:t>h</w:t>
      </w:r>
      <w:r w:rsidRPr="00603C51">
        <w:t xml:space="preserve">ow </w:t>
      </w:r>
      <w:r>
        <w:t>s</w:t>
      </w:r>
      <w:r w:rsidRPr="00603C51">
        <w:t xml:space="preserve">atellite </w:t>
      </w:r>
      <w:r>
        <w:t>m</w:t>
      </w:r>
      <w:r w:rsidRPr="00603C51">
        <w:t xml:space="preserve">issions </w:t>
      </w:r>
      <w:r>
        <w:t>c</w:t>
      </w:r>
      <w:r w:rsidRPr="00603C51">
        <w:t xml:space="preserve">an </w:t>
      </w:r>
      <w:r>
        <w:t>g</w:t>
      </w:r>
      <w:r w:rsidRPr="00603C51">
        <w:t xml:space="preserve">o </w:t>
      </w:r>
      <w:r>
        <w:t>w</w:t>
      </w:r>
      <w:r w:rsidRPr="00603C51">
        <w:t>rong</w:t>
      </w:r>
      <w:r>
        <w:t xml:space="preserve"> </w:t>
      </w:r>
      <w:r w:rsidR="00533657">
        <w:t>–</w:t>
      </w:r>
      <w:r>
        <w:t xml:space="preserve"> </w:t>
      </w:r>
      <w:hyperlink r:id="rId25" w:history="1">
        <w:r>
          <w:rPr>
            <w:rStyle w:val="Hyperlink"/>
          </w:rPr>
          <w:t>captechu.edu/blog/hazards-of-space-how-satellite-missions-can-go-wrong</w:t>
        </w:r>
      </w:hyperlink>
    </w:p>
    <w:p w14:paraId="7652A0A2" w14:textId="61801713" w:rsidR="00315B3C" w:rsidRPr="00A56EF4" w:rsidRDefault="00315B3C" w:rsidP="002039B3">
      <w:pPr>
        <w:pStyle w:val="ListBullet"/>
      </w:pPr>
      <w:r>
        <w:t xml:space="preserve">Mission patch </w:t>
      </w:r>
      <w:r w:rsidR="00533657">
        <w:t>–</w:t>
      </w:r>
      <w:r>
        <w:t xml:space="preserve"> </w:t>
      </w:r>
      <w:hyperlink r:id="rId26" w:history="1">
        <w:r>
          <w:rPr>
            <w:rStyle w:val="Hyperlink"/>
          </w:rPr>
          <w:t>spacecenter.org/docs/Activities-MissionPatch.pdf</w:t>
        </w:r>
      </w:hyperlink>
    </w:p>
    <w:p w14:paraId="39EDB053" w14:textId="0D711135" w:rsidR="00A56EF4" w:rsidRDefault="007D55A8" w:rsidP="002039B3">
      <w:pPr>
        <w:pStyle w:val="ListBullet"/>
        <w:rPr>
          <w:rStyle w:val="Hyperlink"/>
        </w:rPr>
      </w:pPr>
      <w:r>
        <w:t xml:space="preserve">Australian </w:t>
      </w:r>
      <w:r w:rsidR="00A56EF4" w:rsidRPr="00A56EF4">
        <w:t>Bureau of Meteorology</w:t>
      </w:r>
      <w:r w:rsidR="00A56EF4">
        <w:t xml:space="preserve"> </w:t>
      </w:r>
      <w:r w:rsidR="00533657">
        <w:t>–</w:t>
      </w:r>
      <w:r w:rsidR="00A56EF4">
        <w:t xml:space="preserve"> </w:t>
      </w:r>
      <w:hyperlink r:id="rId27" w:history="1">
        <w:r w:rsidR="00A56EF4">
          <w:rPr>
            <w:rStyle w:val="Hyperlink"/>
          </w:rPr>
          <w:t>bom.gov.au/</w:t>
        </w:r>
      </w:hyperlink>
    </w:p>
    <w:p w14:paraId="75E61A1E" w14:textId="362EBD4F" w:rsidR="00D21623" w:rsidRDefault="00D21623" w:rsidP="002039B3">
      <w:pPr>
        <w:pStyle w:val="ListBullet"/>
        <w:numPr>
          <w:ilvl w:val="0"/>
          <w:numId w:val="1"/>
        </w:numPr>
      </w:pPr>
      <w:r>
        <w:t xml:space="preserve">NASA CubeSat 101 </w:t>
      </w:r>
      <w:r w:rsidR="00533657">
        <w:t>–</w:t>
      </w:r>
      <w:r>
        <w:t xml:space="preserve"> </w:t>
      </w:r>
      <w:hyperlink r:id="rId28" w:history="1">
        <w:r w:rsidRPr="00EA7EF5">
          <w:rPr>
            <w:rStyle w:val="Hyperlink"/>
          </w:rPr>
          <w:t>https://www.nasa.gov/sites/default/files/atoms/files/nasa_csli_cubesat_101_508.pdf</w:t>
        </w:r>
      </w:hyperlink>
    </w:p>
    <w:p w14:paraId="6DDB065E" w14:textId="299D9587" w:rsidR="00F819BF" w:rsidRDefault="00F819BF" w:rsidP="002039B3">
      <w:pPr>
        <w:pStyle w:val="ListBullet"/>
        <w:numPr>
          <w:ilvl w:val="0"/>
          <w:numId w:val="1"/>
        </w:numPr>
      </w:pPr>
      <w:r>
        <w:t xml:space="preserve">Official CubeSat specification </w:t>
      </w:r>
      <w:r w:rsidR="00533657">
        <w:t>–</w:t>
      </w:r>
      <w:r>
        <w:t xml:space="preserve"> </w:t>
      </w:r>
      <w:hyperlink r:id="rId29" w:history="1">
        <w:r w:rsidRPr="00EA7EF5">
          <w:rPr>
            <w:rStyle w:val="Hyperlink"/>
          </w:rPr>
          <w:t>https://www.cubesat.org/s/CDS-REV14-2020-07-31-DRAFT.pdf</w:t>
        </w:r>
      </w:hyperlink>
    </w:p>
    <w:p w14:paraId="29BA5EE9" w14:textId="091A8800" w:rsidR="00F835BF" w:rsidRDefault="008D2651" w:rsidP="002039B3">
      <w:pPr>
        <w:pStyle w:val="ListBullet"/>
      </w:pPr>
      <w:r>
        <w:t>3D printing</w:t>
      </w:r>
      <w:r w:rsidR="004B6B4A">
        <w:t xml:space="preserve"> a</w:t>
      </w:r>
      <w:r w:rsidRPr="008D2651">
        <w:t xml:space="preserve"> model of a CubeSat</w:t>
      </w:r>
      <w:r>
        <w:t xml:space="preserve"> </w:t>
      </w:r>
      <w:r w:rsidR="00533657">
        <w:t>–</w:t>
      </w:r>
      <w:r>
        <w:t xml:space="preserve"> </w:t>
      </w:r>
      <w:hyperlink r:id="rId30" w:history="1">
        <w:r w:rsidRPr="0098627E">
          <w:rPr>
            <w:rStyle w:val="Hyperlink"/>
          </w:rPr>
          <w:t>https://asc-csa.gc.ca/eng/search/images/watch.asp?id=10185&amp;search=cubesat</w:t>
        </w:r>
      </w:hyperlink>
    </w:p>
    <w:p w14:paraId="52E9EE0E" w14:textId="04B91270" w:rsidR="00ED67BA" w:rsidRDefault="00ED67BA" w:rsidP="002039B3">
      <w:pPr>
        <w:pStyle w:val="ListBullet"/>
        <w:numPr>
          <w:ilvl w:val="0"/>
          <w:numId w:val="1"/>
        </w:numPr>
      </w:pPr>
      <w:r>
        <w:t xml:space="preserve">A sample 3D printable CubeSat frame design </w:t>
      </w:r>
      <w:r w:rsidR="00533657">
        <w:t>–</w:t>
      </w:r>
      <w:r>
        <w:t xml:space="preserve"> </w:t>
      </w:r>
      <w:hyperlink r:id="rId31" w:history="1">
        <w:r w:rsidRPr="00EA7EF5">
          <w:rPr>
            <w:rStyle w:val="Hyperlink"/>
          </w:rPr>
          <w:t>https://www.thingiverse.com/thing:27300</w:t>
        </w:r>
      </w:hyperlink>
    </w:p>
    <w:p w14:paraId="6A978C7F" w14:textId="19D0362F" w:rsidR="003D0B9D" w:rsidRDefault="003D0B9D" w:rsidP="002039B3">
      <w:pPr>
        <w:pStyle w:val="ListBullet"/>
        <w:numPr>
          <w:ilvl w:val="0"/>
          <w:numId w:val="1"/>
        </w:numPr>
      </w:pPr>
      <w:r w:rsidRPr="00484F92">
        <w:t>General Environmental Verification Standard</w:t>
      </w:r>
      <w:r>
        <w:t xml:space="preserve"> </w:t>
      </w:r>
      <w:r w:rsidR="00533657">
        <w:t>–</w:t>
      </w:r>
      <w:r>
        <w:t xml:space="preserve"> </w:t>
      </w:r>
      <w:hyperlink r:id="rId32" w:history="1">
        <w:r>
          <w:rPr>
            <w:rStyle w:val="Hyperlink"/>
          </w:rPr>
          <w:t>standards.nasa.gov/standard/</w:t>
        </w:r>
        <w:proofErr w:type="spellStart"/>
        <w:r>
          <w:rPr>
            <w:rStyle w:val="Hyperlink"/>
          </w:rPr>
          <w:t>gsfc</w:t>
        </w:r>
        <w:proofErr w:type="spellEnd"/>
        <w:r>
          <w:rPr>
            <w:rStyle w:val="Hyperlink"/>
          </w:rPr>
          <w:t>/gsfc-std-7000</w:t>
        </w:r>
      </w:hyperlink>
    </w:p>
    <w:p w14:paraId="154CAA77" w14:textId="27C5E8C8" w:rsidR="00ED67BA" w:rsidRDefault="00A149B3" w:rsidP="002039B3">
      <w:pPr>
        <w:pStyle w:val="ListBullet"/>
        <w:numPr>
          <w:ilvl w:val="0"/>
          <w:numId w:val="1"/>
        </w:numPr>
      </w:pPr>
      <w:r>
        <w:t xml:space="preserve">Example of thermal vacuum testing </w:t>
      </w:r>
      <w:r w:rsidR="00533657">
        <w:t>–</w:t>
      </w:r>
      <w:r>
        <w:t xml:space="preserve"> </w:t>
      </w:r>
      <w:hyperlink r:id="rId33" w:history="1">
        <w:r>
          <w:rPr>
            <w:rStyle w:val="Hyperlink"/>
          </w:rPr>
          <w:t>lasp.colorado.edu/home/</w:t>
        </w:r>
        <w:proofErr w:type="spellStart"/>
        <w:r>
          <w:rPr>
            <w:rStyle w:val="Hyperlink"/>
          </w:rPr>
          <w:t>csswe</w:t>
        </w:r>
        <w:proofErr w:type="spellEnd"/>
        <w:r>
          <w:rPr>
            <w:rStyle w:val="Hyperlink"/>
          </w:rPr>
          <w:t>/system/testing/thermal-vacuum/</w:t>
        </w:r>
      </w:hyperlink>
    </w:p>
    <w:p w14:paraId="3E8800EE" w14:textId="4154C507" w:rsidR="00484F92" w:rsidRDefault="00484F92" w:rsidP="002039B3">
      <w:pPr>
        <w:pStyle w:val="ListBullet"/>
        <w:numPr>
          <w:ilvl w:val="0"/>
          <w:numId w:val="1"/>
        </w:numPr>
      </w:pPr>
      <w:r>
        <w:t xml:space="preserve">Testing CubeSats with the Wombat XL </w:t>
      </w:r>
      <w:r w:rsidR="00533657">
        <w:t>–</w:t>
      </w:r>
      <w:r>
        <w:t xml:space="preserve"> </w:t>
      </w:r>
      <w:hyperlink r:id="rId34" w:history="1">
        <w:r>
          <w:rPr>
            <w:rStyle w:val="Hyperlink"/>
          </w:rPr>
          <w:t>spaceaustralia.com/news/unsw-canberra-space-gearing-launch-next-cubesat</w:t>
        </w:r>
      </w:hyperlink>
    </w:p>
    <w:p w14:paraId="45BABC89" w14:textId="5AEFC069" w:rsidR="00484F92" w:rsidRDefault="00484F92" w:rsidP="002039B3">
      <w:pPr>
        <w:pStyle w:val="ListBullet"/>
        <w:numPr>
          <w:ilvl w:val="0"/>
          <w:numId w:val="1"/>
        </w:numPr>
      </w:pPr>
      <w:r w:rsidRPr="00484F92">
        <w:t>National Space Testing Facility</w:t>
      </w:r>
      <w:r>
        <w:t xml:space="preserve"> </w:t>
      </w:r>
      <w:r w:rsidR="00533657">
        <w:t>–</w:t>
      </w:r>
      <w:r>
        <w:t xml:space="preserve"> </w:t>
      </w:r>
      <w:hyperlink r:id="rId35" w:history="1">
        <w:r>
          <w:rPr>
            <w:rStyle w:val="Hyperlink"/>
          </w:rPr>
          <w:t>inspace.anu.edu.au/</w:t>
        </w:r>
        <w:proofErr w:type="spellStart"/>
        <w:r>
          <w:rPr>
            <w:rStyle w:val="Hyperlink"/>
          </w:rPr>
          <w:t>nstf</w:t>
        </w:r>
        <w:proofErr w:type="spellEnd"/>
      </w:hyperlink>
    </w:p>
    <w:p w14:paraId="3788E252" w14:textId="5C28D9C4" w:rsidR="006D4262" w:rsidRDefault="006D4262" w:rsidP="002039B3">
      <w:pPr>
        <w:pStyle w:val="ListBullet"/>
        <w:rPr>
          <w:rStyle w:val="Hyperlink"/>
        </w:rPr>
      </w:pPr>
      <w:r w:rsidRPr="006D4262">
        <w:t>CubeSat EPS and Battery NASA GEVS Vibration test</w:t>
      </w:r>
      <w:r>
        <w:t xml:space="preserve"> </w:t>
      </w:r>
      <w:r w:rsidR="00533657">
        <w:t>–</w:t>
      </w:r>
      <w:r>
        <w:t xml:space="preserve"> </w:t>
      </w:r>
      <w:hyperlink r:id="rId36" w:history="1">
        <w:r w:rsidR="003B5FE2">
          <w:rPr>
            <w:rStyle w:val="Hyperlink"/>
          </w:rPr>
          <w:t>youtube.com/</w:t>
        </w:r>
        <w:proofErr w:type="spellStart"/>
        <w:r w:rsidR="003B5FE2">
          <w:rPr>
            <w:rStyle w:val="Hyperlink"/>
          </w:rPr>
          <w:t>watch?v</w:t>
        </w:r>
        <w:proofErr w:type="spellEnd"/>
        <w:r w:rsidR="003B5FE2">
          <w:rPr>
            <w:rStyle w:val="Hyperlink"/>
          </w:rPr>
          <w:t>=y90V0o2_HHY</w:t>
        </w:r>
      </w:hyperlink>
    </w:p>
    <w:p w14:paraId="0D314DCC" w14:textId="4E361E1B" w:rsidR="00DE3A92" w:rsidRDefault="005727E0" w:rsidP="002039B3">
      <w:pPr>
        <w:pStyle w:val="ListBullet"/>
      </w:pPr>
      <w:r>
        <w:t xml:space="preserve">Questacon </w:t>
      </w:r>
      <w:r w:rsidR="00335ACE">
        <w:t xml:space="preserve">shake table lesson plan: </w:t>
      </w:r>
      <w:hyperlink r:id="rId37" w:history="1">
        <w:r w:rsidR="00335ACE" w:rsidRPr="00AA4FCD">
          <w:rPr>
            <w:rStyle w:val="Hyperlink"/>
          </w:rPr>
          <w:t>https://www.questacon.edu.au/sites/default/files/resources/teacher-resources/file/Shake%20Table%20Lesson%20Plan.pdf</w:t>
        </w:r>
      </w:hyperlink>
      <w:r w:rsidR="00335ACE">
        <w:t xml:space="preserve"> </w:t>
      </w:r>
    </w:p>
    <w:p w14:paraId="76DF46FA" w14:textId="219032AE" w:rsidR="000C5673" w:rsidRDefault="00436E09" w:rsidP="002039B3">
      <w:pPr>
        <w:pStyle w:val="ListBullet"/>
      </w:pPr>
      <w:proofErr w:type="spellStart"/>
      <w:r>
        <w:t>Pyroshock</w:t>
      </w:r>
      <w:proofErr w:type="spellEnd"/>
      <w:r>
        <w:t xml:space="preserve"> test of CubeSat systems </w:t>
      </w:r>
      <w:hyperlink r:id="rId38" w:history="1">
        <w:r w:rsidRPr="00AA4FCD">
          <w:rPr>
            <w:rStyle w:val="Hyperlink"/>
          </w:rPr>
          <w:t>https://youtu.be/SfGjNQZ78Eo</w:t>
        </w:r>
      </w:hyperlink>
      <w:r w:rsidR="00505434">
        <w:t xml:space="preserve"> </w:t>
      </w:r>
    </w:p>
    <w:p w14:paraId="6EB2E312" w14:textId="4771B1F3" w:rsidR="000C5673" w:rsidRPr="000C5673" w:rsidRDefault="00534F45" w:rsidP="002039B3">
      <w:pPr>
        <w:pStyle w:val="ListBullet"/>
      </w:pPr>
      <w:r w:rsidRPr="00534F45">
        <w:t xml:space="preserve">Thermal Vacuum Test of CubeSat </w:t>
      </w:r>
      <w:proofErr w:type="spellStart"/>
      <w:r w:rsidRPr="00534F45">
        <w:t>Subsytems</w:t>
      </w:r>
      <w:proofErr w:type="spellEnd"/>
      <w:r w:rsidR="00EC7030">
        <w:t xml:space="preserve"> </w:t>
      </w:r>
      <w:hyperlink r:id="rId39" w:history="1">
        <w:r w:rsidRPr="00AA4FCD">
          <w:rPr>
            <w:rStyle w:val="Hyperlink"/>
          </w:rPr>
          <w:t>https://youtu.be/aWNgM58kUas</w:t>
        </w:r>
      </w:hyperlink>
      <w:r>
        <w:t xml:space="preserve"> </w:t>
      </w:r>
    </w:p>
    <w:p w14:paraId="5D4ECB2F" w14:textId="2B2DB622" w:rsidR="00F819BF" w:rsidRDefault="00F819BF" w:rsidP="002039B3">
      <w:pPr>
        <w:pStyle w:val="ListBullet"/>
        <w:numPr>
          <w:ilvl w:val="0"/>
          <w:numId w:val="1"/>
        </w:numPr>
      </w:pPr>
      <w:r w:rsidRPr="00603C51">
        <w:t xml:space="preserve">Risks in </w:t>
      </w:r>
      <w:r>
        <w:t>s</w:t>
      </w:r>
      <w:r w:rsidRPr="00603C51">
        <w:t xml:space="preserve">pace from </w:t>
      </w:r>
      <w:r>
        <w:t>o</w:t>
      </w:r>
      <w:r w:rsidRPr="00603C51">
        <w:t>rbiting</w:t>
      </w:r>
      <w:r>
        <w:t xml:space="preserve"> d</w:t>
      </w:r>
      <w:r w:rsidRPr="00603C51">
        <w:t>ebris</w:t>
      </w:r>
      <w:r>
        <w:t xml:space="preserve"> </w:t>
      </w:r>
      <w:r w:rsidR="00533657">
        <w:t>–</w:t>
      </w:r>
      <w:r>
        <w:t xml:space="preserve"> </w:t>
      </w:r>
      <w:hyperlink r:id="rId40" w:history="1">
        <w:r>
          <w:rPr>
            <w:rStyle w:val="Hyperlink"/>
          </w:rPr>
          <w:t>orbitaldebris.jsc.nasa.gov/library/sciencemag-risks-in-space-from-orbiting.pdf</w:t>
        </w:r>
      </w:hyperlink>
    </w:p>
    <w:p w14:paraId="3EA5B6C1" w14:textId="078B1EB9" w:rsidR="00F00292" w:rsidRDefault="00F17BE5" w:rsidP="002039B3">
      <w:pPr>
        <w:pStyle w:val="ListBullet"/>
        <w:numPr>
          <w:ilvl w:val="0"/>
          <w:numId w:val="1"/>
        </w:numPr>
        <w:rPr>
          <w:rStyle w:val="Hyperlink"/>
        </w:rPr>
      </w:pPr>
      <w:r>
        <w:t xml:space="preserve">Lifespan of satellites </w:t>
      </w:r>
      <w:r w:rsidR="00533657">
        <w:t>–</w:t>
      </w:r>
      <w:r>
        <w:t xml:space="preserve"> </w:t>
      </w:r>
      <w:hyperlink r:id="rId41" w:history="1">
        <w:r>
          <w:rPr>
            <w:rStyle w:val="Hyperlink"/>
          </w:rPr>
          <w:t>euspaceimaging.com/the-lifespan-of-orbiting-satellites/</w:t>
        </w:r>
      </w:hyperlink>
    </w:p>
    <w:p w14:paraId="0E7D228C" w14:textId="7BD19A28" w:rsidR="008B6EED" w:rsidRDefault="008B6EED" w:rsidP="002039B3">
      <w:pPr>
        <w:pStyle w:val="ListBullet"/>
        <w:numPr>
          <w:ilvl w:val="0"/>
          <w:numId w:val="1"/>
        </w:numPr>
      </w:pPr>
      <w:r w:rsidRPr="008B6EED">
        <w:t xml:space="preserve">Where </w:t>
      </w:r>
      <w:r>
        <w:t>d</w:t>
      </w:r>
      <w:r w:rsidRPr="008B6EED">
        <w:t xml:space="preserve">o </w:t>
      </w:r>
      <w:r>
        <w:t>o</w:t>
      </w:r>
      <w:r w:rsidRPr="008B6EED">
        <w:t xml:space="preserve">ld </w:t>
      </w:r>
      <w:r>
        <w:t>s</w:t>
      </w:r>
      <w:r w:rsidRPr="008B6EED">
        <w:t xml:space="preserve">atellites </w:t>
      </w:r>
      <w:r>
        <w:t>g</w:t>
      </w:r>
      <w:r w:rsidRPr="008B6EED">
        <w:t xml:space="preserve">o </w:t>
      </w:r>
      <w:r>
        <w:t>w</w:t>
      </w:r>
      <w:r w:rsidRPr="008B6EED">
        <w:t xml:space="preserve">hen </w:t>
      </w:r>
      <w:r>
        <w:t>t</w:t>
      </w:r>
      <w:r w:rsidRPr="008B6EED">
        <w:t xml:space="preserve">hey </w:t>
      </w:r>
      <w:r>
        <w:t>d</w:t>
      </w:r>
      <w:r w:rsidRPr="008B6EED">
        <w:t>ie?</w:t>
      </w:r>
      <w:r>
        <w:t xml:space="preserve"> </w:t>
      </w:r>
      <w:r w:rsidR="00533657">
        <w:t>–</w:t>
      </w:r>
      <w:r>
        <w:t xml:space="preserve"> </w:t>
      </w:r>
      <w:hyperlink r:id="rId42" w:history="1">
        <w:r w:rsidR="001F79C4">
          <w:rPr>
            <w:rStyle w:val="Hyperlink"/>
          </w:rPr>
          <w:t>spaceplace.nasa.gov/spacecraft-graveyard/</w:t>
        </w:r>
        <w:proofErr w:type="spellStart"/>
        <w:r w:rsidR="001F79C4">
          <w:rPr>
            <w:rStyle w:val="Hyperlink"/>
          </w:rPr>
          <w:t>en</w:t>
        </w:r>
        <w:proofErr w:type="spellEnd"/>
        <w:r w:rsidR="001F79C4">
          <w:rPr>
            <w:rStyle w:val="Hyperlink"/>
          </w:rPr>
          <w:t>/</w:t>
        </w:r>
      </w:hyperlink>
    </w:p>
    <w:p w14:paraId="35F7E87E" w14:textId="1F6EA964" w:rsidR="008923E5" w:rsidRDefault="008923E5" w:rsidP="002039B3">
      <w:pPr>
        <w:pStyle w:val="ListBullet"/>
        <w:numPr>
          <w:ilvl w:val="0"/>
          <w:numId w:val="1"/>
        </w:numPr>
      </w:pPr>
      <w:r w:rsidRPr="008923E5">
        <w:t xml:space="preserve">Costs, </w:t>
      </w:r>
      <w:r>
        <w:t>r</w:t>
      </w:r>
      <w:r w:rsidRPr="008923E5">
        <w:t xml:space="preserve">isks, and </w:t>
      </w:r>
      <w:r>
        <w:t>b</w:t>
      </w:r>
      <w:r w:rsidRPr="008923E5">
        <w:t xml:space="preserve">enefits: </w:t>
      </w:r>
      <w:r>
        <w:t>s</w:t>
      </w:r>
      <w:r w:rsidRPr="008923E5">
        <w:t xml:space="preserve">cience and the </w:t>
      </w:r>
      <w:r>
        <w:t>c</w:t>
      </w:r>
      <w:r w:rsidRPr="008923E5">
        <w:t>itizen</w:t>
      </w:r>
      <w:r>
        <w:t xml:space="preserve"> </w:t>
      </w:r>
      <w:r w:rsidR="00533657">
        <w:t>–</w:t>
      </w:r>
      <w:r>
        <w:t xml:space="preserve"> </w:t>
      </w:r>
      <w:hyperlink r:id="rId43" w:history="1">
        <w:r>
          <w:rPr>
            <w:rStyle w:val="Hyperlink"/>
          </w:rPr>
          <w:t>astronomy.swin.edu.au/</w:t>
        </w:r>
        <w:proofErr w:type="spellStart"/>
        <w:r>
          <w:rPr>
            <w:rStyle w:val="Hyperlink"/>
          </w:rPr>
          <w:t>sao</w:t>
        </w:r>
        <w:proofErr w:type="spellEnd"/>
        <w:r>
          <w:rPr>
            <w:rStyle w:val="Hyperlink"/>
          </w:rPr>
          <w:t>/downloads/HET610-M19A01.pdf</w:t>
        </w:r>
      </w:hyperlink>
    </w:p>
    <w:p w14:paraId="5ECB4BE9" w14:textId="09998077" w:rsidR="00DD099E" w:rsidRDefault="00DD099E" w:rsidP="002039B3">
      <w:pPr>
        <w:pStyle w:val="ListBullet"/>
        <w:numPr>
          <w:ilvl w:val="0"/>
          <w:numId w:val="1"/>
        </w:numPr>
      </w:pPr>
      <w:r w:rsidRPr="00DD099E">
        <w:t>International Space Station Benefits for Humanity</w:t>
      </w:r>
      <w:r>
        <w:t xml:space="preserve"> </w:t>
      </w:r>
      <w:r w:rsidR="00533657">
        <w:t>–</w:t>
      </w:r>
      <w:r>
        <w:t xml:space="preserve"> </w:t>
      </w:r>
      <w:hyperlink r:id="rId44" w:history="1">
        <w:r>
          <w:rPr>
            <w:rStyle w:val="Hyperlink"/>
          </w:rPr>
          <w:t>nasa.gov/connect/</w:t>
        </w:r>
        <w:proofErr w:type="spellStart"/>
        <w:r>
          <w:rPr>
            <w:rStyle w:val="Hyperlink"/>
          </w:rPr>
          <w:t>ebooks</w:t>
        </w:r>
        <w:proofErr w:type="spellEnd"/>
        <w:r>
          <w:rPr>
            <w:rStyle w:val="Hyperlink"/>
          </w:rPr>
          <w:t>/iss_benefits_for_humanity.html</w:t>
        </w:r>
      </w:hyperlink>
    </w:p>
    <w:p w14:paraId="5E4F6950" w14:textId="5C6902EC" w:rsidR="008923E5" w:rsidRDefault="00DD099E" w:rsidP="002039B3">
      <w:pPr>
        <w:pStyle w:val="ListBullet"/>
        <w:numPr>
          <w:ilvl w:val="0"/>
          <w:numId w:val="1"/>
        </w:numPr>
      </w:pPr>
      <w:r>
        <w:t xml:space="preserve">Societal impact </w:t>
      </w:r>
      <w:r w:rsidR="00533657">
        <w:t>–</w:t>
      </w:r>
      <w:r>
        <w:t xml:space="preserve"> </w:t>
      </w:r>
      <w:hyperlink r:id="rId45" w:history="1">
        <w:r>
          <w:rPr>
            <w:rStyle w:val="Hyperlink"/>
          </w:rPr>
          <w:t>nasa.gov/connect/ebooks/historical_studies_societal_impact_spaceflight_detail.html</w:t>
        </w:r>
      </w:hyperlink>
    </w:p>
    <w:p w14:paraId="47B87BF6" w14:textId="7FDF5D77" w:rsidR="000A4277" w:rsidRPr="00D95F5D" w:rsidRDefault="000A4277" w:rsidP="00D95F5D">
      <w:r w:rsidRPr="00D95F5D">
        <w:br w:type="page"/>
      </w:r>
    </w:p>
    <w:p w14:paraId="3149BBA0" w14:textId="306BA28C" w:rsidR="000A4277" w:rsidRDefault="00533657" w:rsidP="00533657">
      <w:pPr>
        <w:pStyle w:val="Caption"/>
        <w:rPr>
          <w:lang w:eastAsia="zh-CN"/>
        </w:rPr>
      </w:pPr>
      <w:r>
        <w:rPr>
          <w:lang w:eastAsia="zh-CN"/>
        </w:rPr>
        <w:t xml:space="preserve">Table 1 – </w:t>
      </w:r>
      <w:proofErr w:type="spellStart"/>
      <w:r>
        <w:rPr>
          <w:lang w:eastAsia="zh-CN"/>
        </w:rPr>
        <w:t>ProtoSat</w:t>
      </w:r>
      <w:proofErr w:type="spellEnd"/>
      <w:r>
        <w:rPr>
          <w:lang w:eastAsia="zh-CN"/>
        </w:rPr>
        <w:t xml:space="preserve"> </w:t>
      </w:r>
      <w:proofErr w:type="gramStart"/>
      <w:r>
        <w:rPr>
          <w:lang w:eastAsia="zh-CN"/>
        </w:rPr>
        <w:t>10 week</w:t>
      </w:r>
      <w:proofErr w:type="gramEnd"/>
      <w:r>
        <w:rPr>
          <w:lang w:eastAsia="zh-CN"/>
        </w:rPr>
        <w:t xml:space="preserve"> program</w:t>
      </w:r>
    </w:p>
    <w:tbl>
      <w:tblPr>
        <w:tblStyle w:val="Tableheader"/>
        <w:tblW w:w="14560" w:type="dxa"/>
        <w:tblLook w:val="0420" w:firstRow="1" w:lastRow="0" w:firstColumn="0" w:lastColumn="0" w:noHBand="0" w:noVBand="1"/>
        <w:tblDescription w:val="A four column table containing syllabus content, teaching and learning strategies, indicators for evidence of learning and space to record adjustments and registration."/>
      </w:tblPr>
      <w:tblGrid>
        <w:gridCol w:w="3549"/>
        <w:gridCol w:w="5102"/>
        <w:gridCol w:w="3641"/>
        <w:gridCol w:w="2268"/>
      </w:tblGrid>
      <w:tr w:rsidR="00F87B08" w14:paraId="66D9C2BA" w14:textId="77777777" w:rsidTr="00D95F5D">
        <w:trPr>
          <w:cnfStyle w:val="100000000000" w:firstRow="1" w:lastRow="0" w:firstColumn="0" w:lastColumn="0" w:oddVBand="0" w:evenVBand="0" w:oddHBand="0" w:evenHBand="0" w:firstRowFirstColumn="0" w:firstRowLastColumn="0" w:lastRowFirstColumn="0" w:lastRowLastColumn="0"/>
        </w:trPr>
        <w:tc>
          <w:tcPr>
            <w:tcW w:w="3549" w:type="dxa"/>
          </w:tcPr>
          <w:p w14:paraId="7EA3AFAE" w14:textId="6B791BBC" w:rsidR="000A4277" w:rsidRDefault="004C20BF" w:rsidP="000A4277">
            <w:pPr>
              <w:spacing w:before="192" w:after="192"/>
              <w:rPr>
                <w:lang w:eastAsia="zh-CN"/>
              </w:rPr>
            </w:pPr>
            <w:r>
              <w:rPr>
                <w:lang w:eastAsia="zh-CN"/>
              </w:rPr>
              <w:t>Content</w:t>
            </w:r>
          </w:p>
        </w:tc>
        <w:tc>
          <w:tcPr>
            <w:tcW w:w="5102" w:type="dxa"/>
          </w:tcPr>
          <w:p w14:paraId="68979D32" w14:textId="563B648C" w:rsidR="000A4277" w:rsidRDefault="004C20BF" w:rsidP="000A4277">
            <w:pPr>
              <w:rPr>
                <w:lang w:eastAsia="zh-CN"/>
              </w:rPr>
            </w:pPr>
            <w:r>
              <w:rPr>
                <w:lang w:eastAsia="zh-CN"/>
              </w:rPr>
              <w:t>Teaching and learning</w:t>
            </w:r>
          </w:p>
        </w:tc>
        <w:tc>
          <w:tcPr>
            <w:tcW w:w="3641" w:type="dxa"/>
          </w:tcPr>
          <w:p w14:paraId="1B767217" w14:textId="4B7BE1F0" w:rsidR="000A4277" w:rsidRDefault="004C20BF" w:rsidP="004C20BF">
            <w:pPr>
              <w:rPr>
                <w:lang w:eastAsia="zh-CN"/>
              </w:rPr>
            </w:pPr>
            <w:r>
              <w:rPr>
                <w:lang w:eastAsia="zh-CN"/>
              </w:rPr>
              <w:t>Evidence of learning</w:t>
            </w:r>
          </w:p>
        </w:tc>
        <w:tc>
          <w:tcPr>
            <w:tcW w:w="2268" w:type="dxa"/>
          </w:tcPr>
          <w:p w14:paraId="2A03978D" w14:textId="2F01099D" w:rsidR="000A4277" w:rsidRDefault="00CB133C" w:rsidP="00CB133C">
            <w:pPr>
              <w:rPr>
                <w:lang w:eastAsia="zh-CN"/>
              </w:rPr>
            </w:pPr>
            <w:r>
              <w:rPr>
                <w:lang w:eastAsia="zh-CN"/>
              </w:rPr>
              <w:t>Adjustments and registration</w:t>
            </w:r>
          </w:p>
        </w:tc>
      </w:tr>
      <w:tr w:rsidR="0013311C" w14:paraId="260B73F5"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027D9153" w14:textId="6C8CBF93" w:rsidR="00CB133C" w:rsidRPr="00890352" w:rsidRDefault="00CB133C" w:rsidP="00D95F5D">
            <w:pPr>
              <w:rPr>
                <w:rStyle w:val="Strong"/>
                <w:sz w:val="22"/>
                <w:szCs w:val="22"/>
              </w:rPr>
            </w:pPr>
            <w:r w:rsidRPr="00890352">
              <w:rPr>
                <w:rStyle w:val="Strong"/>
                <w:sz w:val="22"/>
                <w:szCs w:val="22"/>
              </w:rPr>
              <w:t>Week 1</w:t>
            </w:r>
          </w:p>
          <w:p w14:paraId="03519570" w14:textId="198C0C9E" w:rsidR="00607268" w:rsidRPr="00890352" w:rsidRDefault="00C44D25" w:rsidP="00D95F5D">
            <w:pPr>
              <w:rPr>
                <w:szCs w:val="22"/>
                <w:lang w:eastAsia="zh-CN"/>
              </w:rPr>
            </w:pPr>
            <w:r w:rsidRPr="00890352">
              <w:rPr>
                <w:szCs w:val="22"/>
                <w:lang w:eastAsia="zh-CN"/>
              </w:rPr>
              <w:t>(T) E</w:t>
            </w:r>
            <w:r w:rsidR="00607268" w:rsidRPr="00890352">
              <w:rPr>
                <w:szCs w:val="22"/>
                <w:lang w:eastAsia="zh-CN"/>
              </w:rPr>
              <w:t xml:space="preserve">valuate how existing information systems meet needs, are innovative, and take account of </w:t>
            </w:r>
            <w:r w:rsidR="007F69F0" w:rsidRPr="00890352">
              <w:rPr>
                <w:szCs w:val="22"/>
                <w:lang w:eastAsia="zh-CN"/>
              </w:rPr>
              <w:t>future risks and sustainability</w:t>
            </w:r>
          </w:p>
          <w:p w14:paraId="669DE0EF" w14:textId="77777777" w:rsidR="00607268" w:rsidRPr="00890352" w:rsidRDefault="00607268" w:rsidP="00D95F5D">
            <w:pPr>
              <w:rPr>
                <w:szCs w:val="22"/>
                <w:lang w:eastAsia="zh-CN"/>
              </w:rPr>
            </w:pPr>
          </w:p>
          <w:p w14:paraId="4B1056DA" w14:textId="73081230" w:rsidR="00607268" w:rsidRPr="00890352" w:rsidRDefault="00C44D25" w:rsidP="00C44D25">
            <w:pPr>
              <w:rPr>
                <w:szCs w:val="22"/>
                <w:lang w:eastAsia="zh-CN"/>
              </w:rPr>
            </w:pPr>
            <w:r w:rsidRPr="00890352">
              <w:rPr>
                <w:szCs w:val="22"/>
                <w:lang w:eastAsia="zh-CN"/>
              </w:rPr>
              <w:t>(T) I</w:t>
            </w:r>
            <w:r w:rsidR="00607268" w:rsidRPr="00890352">
              <w:rPr>
                <w:szCs w:val="22"/>
                <w:lang w:eastAsia="zh-CN"/>
              </w:rPr>
              <w:t>dentify social, ethical and cyber security considerations of digital solutions</w:t>
            </w:r>
          </w:p>
        </w:tc>
        <w:tc>
          <w:tcPr>
            <w:tcW w:w="5102" w:type="dxa"/>
            <w:vAlign w:val="top"/>
          </w:tcPr>
          <w:p w14:paraId="7C45980A" w14:textId="5E0EA797" w:rsidR="00CB133C" w:rsidRPr="00890352" w:rsidRDefault="00CB133C" w:rsidP="00D95F5D">
            <w:pPr>
              <w:rPr>
                <w:rStyle w:val="Strong"/>
                <w:sz w:val="22"/>
                <w:szCs w:val="22"/>
              </w:rPr>
            </w:pPr>
            <w:r w:rsidRPr="00890352">
              <w:rPr>
                <w:rStyle w:val="Strong"/>
                <w:sz w:val="22"/>
                <w:szCs w:val="22"/>
              </w:rPr>
              <w:t>Teacher</w:t>
            </w:r>
          </w:p>
          <w:p w14:paraId="5581CECC" w14:textId="77777777" w:rsidR="00326E7D" w:rsidRPr="00890352" w:rsidRDefault="00326E7D" w:rsidP="00D95F5D">
            <w:pPr>
              <w:rPr>
                <w:szCs w:val="22"/>
                <w:lang w:eastAsia="zh-CN"/>
              </w:rPr>
            </w:pPr>
            <w:r w:rsidRPr="00890352">
              <w:rPr>
                <w:szCs w:val="22"/>
                <w:lang w:eastAsia="zh-CN"/>
              </w:rPr>
              <w:t>Identify the current options available for conducting experiments in space, including:</w:t>
            </w:r>
          </w:p>
          <w:p w14:paraId="6FE747CA" w14:textId="012D5F96" w:rsidR="00326E7D" w:rsidRPr="00890352" w:rsidRDefault="00E27E24" w:rsidP="00D95F5D">
            <w:pPr>
              <w:pStyle w:val="ListBullet"/>
              <w:rPr>
                <w:szCs w:val="22"/>
                <w:lang w:eastAsia="zh-CN"/>
              </w:rPr>
            </w:pPr>
            <w:hyperlink r:id="rId46" w:history="1">
              <w:r w:rsidR="00326E7D" w:rsidRPr="00890352">
                <w:rPr>
                  <w:rStyle w:val="Hyperlink"/>
                  <w:sz w:val="22"/>
                  <w:szCs w:val="22"/>
                  <w:lang w:eastAsia="zh-CN"/>
                </w:rPr>
                <w:t>International Space Station</w:t>
              </w:r>
            </w:hyperlink>
            <w:r w:rsidR="00326E7D" w:rsidRPr="00890352">
              <w:rPr>
                <w:szCs w:val="22"/>
                <w:lang w:eastAsia="zh-CN"/>
              </w:rPr>
              <w:t xml:space="preserve"> (ISS)</w:t>
            </w:r>
          </w:p>
          <w:p w14:paraId="16BA0EDD" w14:textId="648FF2AD" w:rsidR="00326E7D" w:rsidRPr="00890352" w:rsidRDefault="00E27E24" w:rsidP="00D95F5D">
            <w:pPr>
              <w:pStyle w:val="ListBullet"/>
              <w:rPr>
                <w:szCs w:val="22"/>
                <w:lang w:eastAsia="zh-CN"/>
              </w:rPr>
            </w:pPr>
            <w:hyperlink r:id="rId47" w:history="1">
              <w:r w:rsidR="001A3C6D" w:rsidRPr="00890352">
                <w:rPr>
                  <w:rStyle w:val="Hyperlink"/>
                  <w:sz w:val="22"/>
                  <w:szCs w:val="22"/>
                  <w:lang w:eastAsia="zh-CN"/>
                </w:rPr>
                <w:t>s</w:t>
              </w:r>
              <w:r w:rsidR="00326E7D" w:rsidRPr="00890352">
                <w:rPr>
                  <w:rStyle w:val="Hyperlink"/>
                  <w:sz w:val="22"/>
                  <w:szCs w:val="22"/>
                  <w:lang w:eastAsia="zh-CN"/>
                </w:rPr>
                <w:t>atellites</w:t>
              </w:r>
            </w:hyperlink>
          </w:p>
          <w:p w14:paraId="225A75F0" w14:textId="7D6DF171" w:rsidR="001A3C6D" w:rsidRPr="00890352" w:rsidRDefault="00E27E24" w:rsidP="00D95F5D">
            <w:pPr>
              <w:pStyle w:val="ListBullet"/>
              <w:rPr>
                <w:szCs w:val="22"/>
                <w:lang w:eastAsia="zh-CN"/>
              </w:rPr>
            </w:pPr>
            <w:hyperlink r:id="rId48" w:history="1">
              <w:r w:rsidR="001A3C6D" w:rsidRPr="00890352">
                <w:rPr>
                  <w:rStyle w:val="Hyperlink"/>
                  <w:sz w:val="22"/>
                  <w:szCs w:val="22"/>
                  <w:lang w:eastAsia="zh-CN"/>
                </w:rPr>
                <w:t>sounding rockets</w:t>
              </w:r>
            </w:hyperlink>
          </w:p>
          <w:p w14:paraId="0755BCCB" w14:textId="52C86476" w:rsidR="001A3C6D" w:rsidRPr="00890352" w:rsidRDefault="00E27E24" w:rsidP="00D95F5D">
            <w:pPr>
              <w:pStyle w:val="ListBullet"/>
              <w:rPr>
                <w:szCs w:val="22"/>
                <w:lang w:eastAsia="zh-CN"/>
              </w:rPr>
            </w:pPr>
            <w:hyperlink r:id="rId49" w:history="1">
              <w:r w:rsidR="001A3C6D" w:rsidRPr="00890352">
                <w:rPr>
                  <w:rStyle w:val="Hyperlink"/>
                  <w:sz w:val="22"/>
                  <w:szCs w:val="22"/>
                  <w:lang w:eastAsia="zh-CN"/>
                </w:rPr>
                <w:t>high-altitude balloons</w:t>
              </w:r>
            </w:hyperlink>
            <w:r w:rsidR="001A3C6D" w:rsidRPr="00890352">
              <w:rPr>
                <w:szCs w:val="22"/>
                <w:lang w:eastAsia="zh-CN"/>
              </w:rPr>
              <w:t xml:space="preserve"> (HAB)</w:t>
            </w:r>
          </w:p>
          <w:p w14:paraId="683249A4" w14:textId="7C25F0D3" w:rsidR="00CB133C" w:rsidRPr="00890352" w:rsidRDefault="00CB133C" w:rsidP="00D95F5D">
            <w:pPr>
              <w:rPr>
                <w:szCs w:val="22"/>
                <w:lang w:eastAsia="zh-CN"/>
              </w:rPr>
            </w:pPr>
            <w:r w:rsidRPr="00890352">
              <w:rPr>
                <w:szCs w:val="22"/>
                <w:lang w:eastAsia="zh-CN"/>
              </w:rPr>
              <w:t xml:space="preserve">Introduce </w:t>
            </w:r>
            <w:hyperlink r:id="rId50" w:history="1">
              <w:r w:rsidR="00D57748" w:rsidRPr="00890352">
                <w:rPr>
                  <w:rStyle w:val="Hyperlink"/>
                  <w:sz w:val="22"/>
                  <w:szCs w:val="22"/>
                  <w:lang w:eastAsia="zh-CN"/>
                </w:rPr>
                <w:t>CubeSats</w:t>
              </w:r>
            </w:hyperlink>
            <w:r w:rsidRPr="00890352">
              <w:rPr>
                <w:szCs w:val="22"/>
                <w:lang w:eastAsia="zh-CN"/>
              </w:rPr>
              <w:t xml:space="preserve"> and their </w:t>
            </w:r>
            <w:r w:rsidR="007C302E" w:rsidRPr="00890352">
              <w:rPr>
                <w:szCs w:val="22"/>
                <w:lang w:eastAsia="zh-CN"/>
              </w:rPr>
              <w:t xml:space="preserve">role in space </w:t>
            </w:r>
            <w:r w:rsidR="007F2C36" w:rsidRPr="00890352">
              <w:rPr>
                <w:szCs w:val="22"/>
                <w:lang w:eastAsia="zh-CN"/>
              </w:rPr>
              <w:t xml:space="preserve">research and </w:t>
            </w:r>
            <w:r w:rsidR="0081508B" w:rsidRPr="00890352">
              <w:rPr>
                <w:szCs w:val="22"/>
                <w:lang w:eastAsia="zh-CN"/>
              </w:rPr>
              <w:t xml:space="preserve">in </w:t>
            </w:r>
            <w:hyperlink r:id="rId51" w:history="1">
              <w:r w:rsidR="0081508B" w:rsidRPr="00890352">
                <w:rPr>
                  <w:rStyle w:val="Hyperlink"/>
                  <w:sz w:val="22"/>
                  <w:szCs w:val="22"/>
                  <w:lang w:eastAsia="zh-CN"/>
                </w:rPr>
                <w:t>developing a space industry in Australia</w:t>
              </w:r>
            </w:hyperlink>
            <w:r w:rsidR="008576D7" w:rsidRPr="00890352">
              <w:rPr>
                <w:szCs w:val="22"/>
                <w:lang w:eastAsia="zh-CN"/>
              </w:rPr>
              <w:t>.</w:t>
            </w:r>
          </w:p>
          <w:p w14:paraId="0C0F16F7" w14:textId="5655F712" w:rsidR="00326E7D" w:rsidRPr="00890352" w:rsidRDefault="00094B77" w:rsidP="00D95F5D">
            <w:pPr>
              <w:rPr>
                <w:szCs w:val="22"/>
                <w:lang w:eastAsia="zh-CN"/>
              </w:rPr>
            </w:pPr>
            <w:r w:rsidRPr="00890352">
              <w:rPr>
                <w:szCs w:val="22"/>
                <w:lang w:eastAsia="zh-CN"/>
              </w:rPr>
              <w:t xml:space="preserve">Outline some </w:t>
            </w:r>
            <w:hyperlink r:id="rId52" w:history="1">
              <w:r w:rsidRPr="00890352">
                <w:rPr>
                  <w:rStyle w:val="Hyperlink"/>
                  <w:sz w:val="22"/>
                  <w:szCs w:val="22"/>
                  <w:lang w:eastAsia="zh-CN"/>
                </w:rPr>
                <w:t>benefits</w:t>
              </w:r>
            </w:hyperlink>
            <w:r w:rsidRPr="00890352">
              <w:rPr>
                <w:szCs w:val="22"/>
                <w:lang w:eastAsia="zh-CN"/>
              </w:rPr>
              <w:t xml:space="preserve"> of using CubeSats over larger traditional satel</w:t>
            </w:r>
            <w:r w:rsidR="0081508B" w:rsidRPr="00890352">
              <w:rPr>
                <w:szCs w:val="22"/>
                <w:lang w:eastAsia="zh-CN"/>
              </w:rPr>
              <w:t>lites.</w:t>
            </w:r>
          </w:p>
          <w:p w14:paraId="6E05CB27" w14:textId="77777777" w:rsidR="00326E7D" w:rsidRPr="00890352" w:rsidRDefault="007F2C36" w:rsidP="00D95F5D">
            <w:pPr>
              <w:rPr>
                <w:szCs w:val="22"/>
                <w:lang w:eastAsia="zh-CN"/>
              </w:rPr>
            </w:pPr>
            <w:r w:rsidRPr="00890352">
              <w:rPr>
                <w:szCs w:val="22"/>
                <w:lang w:eastAsia="zh-CN"/>
              </w:rPr>
              <w:t xml:space="preserve">Describe some examples of </w:t>
            </w:r>
            <w:r w:rsidR="00326E7D" w:rsidRPr="00890352">
              <w:rPr>
                <w:szCs w:val="22"/>
                <w:lang w:eastAsia="zh-CN"/>
              </w:rPr>
              <w:t xml:space="preserve">current </w:t>
            </w:r>
            <w:r w:rsidRPr="00890352">
              <w:rPr>
                <w:szCs w:val="22"/>
                <w:lang w:eastAsia="zh-CN"/>
              </w:rPr>
              <w:t xml:space="preserve">research </w:t>
            </w:r>
            <w:r w:rsidR="00326E7D" w:rsidRPr="00890352">
              <w:rPr>
                <w:szCs w:val="22"/>
                <w:lang w:eastAsia="zh-CN"/>
              </w:rPr>
              <w:t>involving the use of CubeSats, including:</w:t>
            </w:r>
          </w:p>
          <w:p w14:paraId="77BF225B" w14:textId="5593026B" w:rsidR="00326E7D" w:rsidRPr="00890352" w:rsidRDefault="00E27E24" w:rsidP="00D95F5D">
            <w:pPr>
              <w:pStyle w:val="ListBullet"/>
              <w:rPr>
                <w:szCs w:val="22"/>
                <w:lang w:eastAsia="zh-CN"/>
              </w:rPr>
            </w:pPr>
            <w:hyperlink r:id="rId53" w:history="1">
              <w:r w:rsidR="001A3C6D" w:rsidRPr="00890352">
                <w:rPr>
                  <w:rStyle w:val="Hyperlink"/>
                  <w:sz w:val="22"/>
                  <w:szCs w:val="22"/>
                  <w:lang w:eastAsia="zh-CN"/>
                </w:rPr>
                <w:t>space weather</w:t>
              </w:r>
            </w:hyperlink>
          </w:p>
          <w:p w14:paraId="51061AC4" w14:textId="73ED60EC" w:rsidR="001A3C6D" w:rsidRPr="00890352" w:rsidRDefault="00E27E24" w:rsidP="00D95F5D">
            <w:pPr>
              <w:pStyle w:val="ListBullet"/>
              <w:rPr>
                <w:szCs w:val="22"/>
                <w:lang w:eastAsia="zh-CN"/>
              </w:rPr>
            </w:pPr>
            <w:hyperlink r:id="rId54" w:history="1">
              <w:r w:rsidR="001A3C6D" w:rsidRPr="00890352">
                <w:rPr>
                  <w:rStyle w:val="Hyperlink"/>
                  <w:sz w:val="22"/>
                  <w:szCs w:val="22"/>
                  <w:lang w:eastAsia="zh-CN"/>
                </w:rPr>
                <w:t>terrestrial weather</w:t>
              </w:r>
            </w:hyperlink>
          </w:p>
          <w:p w14:paraId="25953F8B" w14:textId="1B87DD89" w:rsidR="001A3C6D" w:rsidRPr="00890352" w:rsidRDefault="00E27E24" w:rsidP="00D95F5D">
            <w:pPr>
              <w:pStyle w:val="ListBullet"/>
              <w:rPr>
                <w:szCs w:val="22"/>
                <w:lang w:eastAsia="zh-CN"/>
              </w:rPr>
            </w:pPr>
            <w:hyperlink r:id="rId55" w:history="1">
              <w:r w:rsidR="001A3C6D" w:rsidRPr="00890352">
                <w:rPr>
                  <w:rStyle w:val="Hyperlink"/>
                  <w:sz w:val="22"/>
                  <w:szCs w:val="22"/>
                  <w:lang w:eastAsia="zh-CN"/>
                </w:rPr>
                <w:t>fresh water reservoirs</w:t>
              </w:r>
            </w:hyperlink>
          </w:p>
          <w:p w14:paraId="407541C7" w14:textId="25412745" w:rsidR="001A3C6D" w:rsidRPr="00890352" w:rsidRDefault="00E27E24" w:rsidP="00D95F5D">
            <w:pPr>
              <w:pStyle w:val="ListBullet"/>
              <w:rPr>
                <w:szCs w:val="22"/>
                <w:lang w:eastAsia="zh-CN"/>
              </w:rPr>
            </w:pPr>
            <w:hyperlink r:id="rId56" w:history="1">
              <w:r w:rsidR="00850039" w:rsidRPr="00890352">
                <w:rPr>
                  <w:rStyle w:val="Hyperlink"/>
                  <w:sz w:val="22"/>
                  <w:szCs w:val="22"/>
                  <w:lang w:eastAsia="zh-CN"/>
                </w:rPr>
                <w:t>agriculture</w:t>
              </w:r>
            </w:hyperlink>
            <w:r w:rsidR="001A3C6D" w:rsidRPr="00890352">
              <w:rPr>
                <w:szCs w:val="22"/>
                <w:lang w:eastAsia="zh-CN"/>
              </w:rPr>
              <w:t xml:space="preserve"> – </w:t>
            </w:r>
            <w:hyperlink r:id="rId57" w:history="1">
              <w:r w:rsidR="001A3C6D" w:rsidRPr="00890352">
                <w:rPr>
                  <w:rStyle w:val="Hyperlink"/>
                  <w:sz w:val="22"/>
                  <w:szCs w:val="22"/>
                  <w:lang w:eastAsia="zh-CN"/>
                </w:rPr>
                <w:t>crop</w:t>
              </w:r>
              <w:r w:rsidR="00BB675D" w:rsidRPr="00890352">
                <w:rPr>
                  <w:rStyle w:val="Hyperlink"/>
                  <w:sz w:val="22"/>
                  <w:szCs w:val="22"/>
                  <w:lang w:eastAsia="zh-CN"/>
                </w:rPr>
                <w:t>s</w:t>
              </w:r>
            </w:hyperlink>
          </w:p>
          <w:p w14:paraId="7E32A3DE" w14:textId="55C1C30E" w:rsidR="001A3C6D" w:rsidRPr="00890352" w:rsidRDefault="00850039" w:rsidP="00D95F5D">
            <w:pPr>
              <w:pStyle w:val="ListBullet"/>
              <w:rPr>
                <w:szCs w:val="22"/>
                <w:lang w:eastAsia="zh-CN"/>
              </w:rPr>
            </w:pPr>
            <w:r w:rsidRPr="00890352">
              <w:rPr>
                <w:szCs w:val="22"/>
                <w:lang w:eastAsia="zh-CN"/>
              </w:rPr>
              <w:t xml:space="preserve">polar </w:t>
            </w:r>
            <w:r w:rsidR="001A3C6D" w:rsidRPr="00890352">
              <w:rPr>
                <w:szCs w:val="22"/>
                <w:lang w:eastAsia="zh-CN"/>
              </w:rPr>
              <w:t>ice caps.</w:t>
            </w:r>
          </w:p>
          <w:p w14:paraId="7033024B" w14:textId="08B0312C" w:rsidR="00326E7D" w:rsidRPr="00890352" w:rsidRDefault="00326E7D" w:rsidP="00D95F5D">
            <w:pPr>
              <w:rPr>
                <w:szCs w:val="22"/>
                <w:lang w:eastAsia="zh-CN"/>
              </w:rPr>
            </w:pPr>
            <w:r w:rsidRPr="00890352">
              <w:rPr>
                <w:szCs w:val="22"/>
                <w:lang w:eastAsia="zh-CN"/>
              </w:rPr>
              <w:t>Introduce context</w:t>
            </w:r>
            <w:r w:rsidR="00850039" w:rsidRPr="00890352">
              <w:rPr>
                <w:szCs w:val="22"/>
                <w:lang w:eastAsia="zh-CN"/>
              </w:rPr>
              <w:t>-</w:t>
            </w:r>
            <w:r w:rsidRPr="00890352">
              <w:rPr>
                <w:szCs w:val="22"/>
                <w:lang w:eastAsia="zh-CN"/>
              </w:rPr>
              <w:t>relevant terminology</w:t>
            </w:r>
            <w:r w:rsidR="003706DD" w:rsidRPr="00890352">
              <w:rPr>
                <w:szCs w:val="22"/>
                <w:lang w:eastAsia="zh-CN"/>
              </w:rPr>
              <w:t>.</w:t>
            </w:r>
          </w:p>
          <w:p w14:paraId="77B5E711" w14:textId="408B573D" w:rsidR="00CB133C" w:rsidRPr="00890352" w:rsidRDefault="00CB133C" w:rsidP="00D95F5D">
            <w:pPr>
              <w:rPr>
                <w:rStyle w:val="Strong"/>
                <w:sz w:val="22"/>
                <w:szCs w:val="22"/>
              </w:rPr>
            </w:pPr>
            <w:r w:rsidRPr="00890352">
              <w:rPr>
                <w:rStyle w:val="Strong"/>
                <w:sz w:val="22"/>
                <w:szCs w:val="22"/>
              </w:rPr>
              <w:t>Students</w:t>
            </w:r>
            <w:r w:rsidR="000E561A" w:rsidRPr="00890352">
              <w:rPr>
                <w:rStyle w:val="Strong"/>
                <w:sz w:val="22"/>
                <w:szCs w:val="22"/>
              </w:rPr>
              <w:t xml:space="preserve"> (optional)</w:t>
            </w:r>
          </w:p>
          <w:p w14:paraId="4CE0B7A5" w14:textId="46AA4222" w:rsidR="000A4277" w:rsidRPr="00890352" w:rsidRDefault="00CB133C" w:rsidP="00D95F5D">
            <w:pPr>
              <w:rPr>
                <w:szCs w:val="22"/>
                <w:lang w:eastAsia="zh-CN"/>
              </w:rPr>
            </w:pPr>
            <w:r w:rsidRPr="00890352">
              <w:rPr>
                <w:szCs w:val="22"/>
                <w:lang w:eastAsia="zh-CN"/>
              </w:rPr>
              <w:t>Explore the impact of sate</w:t>
            </w:r>
            <w:r w:rsidR="00BA48E6" w:rsidRPr="00890352">
              <w:rPr>
                <w:szCs w:val="22"/>
                <w:lang w:eastAsia="zh-CN"/>
              </w:rPr>
              <w:t xml:space="preserve">llites on communication systems, </w:t>
            </w:r>
            <w:r w:rsidRPr="00890352">
              <w:rPr>
                <w:szCs w:val="22"/>
                <w:lang w:eastAsia="zh-CN"/>
              </w:rPr>
              <w:t>weather forecasting</w:t>
            </w:r>
            <w:r w:rsidR="00850039" w:rsidRPr="00890352">
              <w:rPr>
                <w:szCs w:val="22"/>
                <w:lang w:eastAsia="zh-CN"/>
              </w:rPr>
              <w:t>,</w:t>
            </w:r>
            <w:r w:rsidR="00BA48E6" w:rsidRPr="00890352">
              <w:rPr>
                <w:szCs w:val="22"/>
                <w:lang w:eastAsia="zh-CN"/>
              </w:rPr>
              <w:t xml:space="preserve"> and </w:t>
            </w:r>
            <w:hyperlink r:id="rId58" w:history="1">
              <w:r w:rsidR="00BA48E6" w:rsidRPr="00890352">
                <w:rPr>
                  <w:rStyle w:val="Hyperlink"/>
                  <w:sz w:val="22"/>
                  <w:szCs w:val="22"/>
                  <w:lang w:eastAsia="zh-CN"/>
                </w:rPr>
                <w:t>monitoring terrestrial events</w:t>
              </w:r>
            </w:hyperlink>
            <w:r w:rsidR="00BA48E6" w:rsidRPr="00890352">
              <w:rPr>
                <w:szCs w:val="22"/>
                <w:lang w:eastAsia="zh-CN"/>
              </w:rPr>
              <w:t xml:space="preserve"> to improve decision</w:t>
            </w:r>
            <w:r w:rsidR="00850039" w:rsidRPr="00890352">
              <w:rPr>
                <w:szCs w:val="22"/>
                <w:lang w:eastAsia="zh-CN"/>
              </w:rPr>
              <w:t>-</w:t>
            </w:r>
            <w:r w:rsidR="00BA48E6" w:rsidRPr="00890352">
              <w:rPr>
                <w:szCs w:val="22"/>
                <w:lang w:eastAsia="zh-CN"/>
              </w:rPr>
              <w:t>making</w:t>
            </w:r>
            <w:r w:rsidR="00FE6C06" w:rsidRPr="00890352">
              <w:rPr>
                <w:szCs w:val="22"/>
                <w:lang w:eastAsia="zh-CN"/>
              </w:rPr>
              <w:t>.</w:t>
            </w:r>
          </w:p>
        </w:tc>
        <w:tc>
          <w:tcPr>
            <w:tcW w:w="3641" w:type="dxa"/>
            <w:vAlign w:val="top"/>
          </w:tcPr>
          <w:p w14:paraId="19624535" w14:textId="62A57636" w:rsidR="00FE6C06" w:rsidRPr="00890352" w:rsidRDefault="00FE6C06" w:rsidP="006A15B8">
            <w:pPr>
              <w:pStyle w:val="ListBullet"/>
              <w:ind w:left="284" w:hanging="284"/>
              <w:rPr>
                <w:szCs w:val="22"/>
                <w:lang w:eastAsia="zh-CN"/>
              </w:rPr>
            </w:pPr>
            <w:r w:rsidRPr="00890352">
              <w:rPr>
                <w:szCs w:val="22"/>
                <w:lang w:eastAsia="zh-CN"/>
              </w:rPr>
              <w:t>Students can describe the role of CubeSats within the broader space research domain.</w:t>
            </w:r>
          </w:p>
          <w:p w14:paraId="6910DCE6" w14:textId="1A4C1FA6" w:rsidR="00FE6C06" w:rsidRPr="00890352" w:rsidRDefault="007F2C36" w:rsidP="006A15B8">
            <w:pPr>
              <w:pStyle w:val="ListBullet"/>
              <w:ind w:left="284" w:hanging="284"/>
              <w:rPr>
                <w:szCs w:val="22"/>
                <w:lang w:eastAsia="zh-CN"/>
              </w:rPr>
            </w:pPr>
            <w:r w:rsidRPr="00890352">
              <w:rPr>
                <w:szCs w:val="22"/>
                <w:lang w:eastAsia="zh-CN"/>
              </w:rPr>
              <w:t xml:space="preserve">Students can explain the importance of accurate weather forecasting </w:t>
            </w:r>
            <w:r w:rsidR="00706B2F" w:rsidRPr="00890352">
              <w:rPr>
                <w:szCs w:val="22"/>
                <w:lang w:eastAsia="zh-CN"/>
              </w:rPr>
              <w:t>for</w:t>
            </w:r>
            <w:r w:rsidRPr="00890352">
              <w:rPr>
                <w:szCs w:val="22"/>
                <w:lang w:eastAsia="zh-CN"/>
              </w:rPr>
              <w:t xml:space="preserve"> society.</w:t>
            </w:r>
          </w:p>
          <w:p w14:paraId="0297100C" w14:textId="77777777" w:rsidR="000A4277" w:rsidRPr="00890352" w:rsidRDefault="00365AD1" w:rsidP="006A15B8">
            <w:pPr>
              <w:pStyle w:val="ListBullet"/>
              <w:numPr>
                <w:ilvl w:val="0"/>
                <w:numId w:val="1"/>
              </w:numPr>
              <w:ind w:left="284" w:hanging="284"/>
              <w:rPr>
                <w:szCs w:val="22"/>
              </w:rPr>
            </w:pPr>
            <w:r w:rsidRPr="00890352">
              <w:rPr>
                <w:szCs w:val="22"/>
              </w:rPr>
              <w:t>Students can explain the impact of satellites on weather forecasting</w:t>
            </w:r>
            <w:r w:rsidR="006A15B8" w:rsidRPr="00890352">
              <w:rPr>
                <w:szCs w:val="22"/>
              </w:rPr>
              <w:t>.</w:t>
            </w:r>
          </w:p>
          <w:p w14:paraId="3A3AF396" w14:textId="116AF369" w:rsidR="006A15B8" w:rsidRPr="00890352" w:rsidRDefault="006A15B8" w:rsidP="006A15B8">
            <w:pPr>
              <w:pStyle w:val="ListBullet"/>
              <w:numPr>
                <w:ilvl w:val="0"/>
                <w:numId w:val="1"/>
              </w:numPr>
              <w:ind w:left="284" w:hanging="284"/>
              <w:rPr>
                <w:szCs w:val="22"/>
                <w:lang w:eastAsia="zh-CN"/>
              </w:rPr>
            </w:pPr>
            <w:r w:rsidRPr="00890352">
              <w:rPr>
                <w:szCs w:val="22"/>
                <w:lang w:eastAsia="zh-CN"/>
              </w:rPr>
              <w:t>Students can provide reasons for collecting weather data and predicting forecasts.</w:t>
            </w:r>
          </w:p>
          <w:p w14:paraId="63F21599" w14:textId="52CA2641" w:rsidR="000A4277" w:rsidRPr="00890352" w:rsidRDefault="00850039" w:rsidP="00814643">
            <w:pPr>
              <w:pStyle w:val="ListBullet"/>
              <w:ind w:left="284" w:hanging="284"/>
              <w:rPr>
                <w:szCs w:val="22"/>
                <w:lang w:eastAsia="zh-CN"/>
              </w:rPr>
            </w:pPr>
            <w:r w:rsidRPr="00890352">
              <w:rPr>
                <w:szCs w:val="22"/>
                <w:lang w:eastAsia="zh-CN"/>
              </w:rPr>
              <w:t>Using</w:t>
            </w:r>
            <w:r w:rsidR="008662FB" w:rsidRPr="00890352">
              <w:rPr>
                <w:szCs w:val="22"/>
                <w:lang w:eastAsia="zh-CN"/>
              </w:rPr>
              <w:t xml:space="preserve"> case studies </w:t>
            </w:r>
            <w:r w:rsidRPr="00890352">
              <w:rPr>
                <w:szCs w:val="22"/>
                <w:lang w:eastAsia="zh-CN"/>
              </w:rPr>
              <w:t>on the</w:t>
            </w:r>
            <w:r w:rsidR="008662FB" w:rsidRPr="00890352">
              <w:rPr>
                <w:szCs w:val="22"/>
                <w:lang w:eastAsia="zh-CN"/>
              </w:rPr>
              <w:t xml:space="preserve"> applications of satellites, s</w:t>
            </w:r>
            <w:r w:rsidR="00D12F9E" w:rsidRPr="00890352">
              <w:rPr>
                <w:szCs w:val="22"/>
                <w:lang w:eastAsia="zh-CN"/>
              </w:rPr>
              <w:t>tuden</w:t>
            </w:r>
            <w:r w:rsidR="008662FB" w:rsidRPr="00890352">
              <w:rPr>
                <w:szCs w:val="22"/>
                <w:lang w:eastAsia="zh-CN"/>
              </w:rPr>
              <w:t xml:space="preserve">ts demonstrate understanding and insight </w:t>
            </w:r>
            <w:r w:rsidRPr="00890352">
              <w:rPr>
                <w:szCs w:val="22"/>
                <w:lang w:eastAsia="zh-CN"/>
              </w:rPr>
              <w:t>into</w:t>
            </w:r>
            <w:r w:rsidR="008662FB" w:rsidRPr="00890352">
              <w:rPr>
                <w:szCs w:val="22"/>
                <w:lang w:eastAsia="zh-CN"/>
              </w:rPr>
              <w:t xml:space="preserve"> how the use cases build awareness of potentially critical events and improve decision making in responding to current issues and finding solutions to problems.</w:t>
            </w:r>
          </w:p>
        </w:tc>
        <w:tc>
          <w:tcPr>
            <w:tcW w:w="2268" w:type="dxa"/>
            <w:vAlign w:val="top"/>
          </w:tcPr>
          <w:p w14:paraId="5933748F" w14:textId="77777777" w:rsidR="000A4277" w:rsidRPr="00890352" w:rsidRDefault="000A4277" w:rsidP="00D95F5D">
            <w:pPr>
              <w:rPr>
                <w:szCs w:val="22"/>
                <w:lang w:eastAsia="zh-CN"/>
              </w:rPr>
            </w:pPr>
          </w:p>
        </w:tc>
      </w:tr>
      <w:tr w:rsidR="002A3EDB" w14:paraId="59F073AF"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206C47F6" w14:textId="2CCCCDBC" w:rsidR="000A4277" w:rsidRPr="00890352" w:rsidRDefault="000A4277" w:rsidP="00D95F5D">
            <w:pPr>
              <w:pageBreakBefore/>
              <w:rPr>
                <w:szCs w:val="22"/>
                <w:lang w:eastAsia="zh-CN"/>
              </w:rPr>
            </w:pPr>
          </w:p>
        </w:tc>
        <w:tc>
          <w:tcPr>
            <w:tcW w:w="5102" w:type="dxa"/>
            <w:vAlign w:val="top"/>
          </w:tcPr>
          <w:p w14:paraId="5AF35CB7" w14:textId="2E30FABE" w:rsidR="00CB133C" w:rsidRPr="00890352" w:rsidRDefault="00CB133C" w:rsidP="00D95F5D">
            <w:pPr>
              <w:rPr>
                <w:rStyle w:val="Strong"/>
                <w:sz w:val="22"/>
                <w:szCs w:val="22"/>
              </w:rPr>
            </w:pPr>
            <w:r w:rsidRPr="00890352">
              <w:rPr>
                <w:rStyle w:val="Strong"/>
                <w:sz w:val="22"/>
                <w:szCs w:val="22"/>
              </w:rPr>
              <w:t>Teacher</w:t>
            </w:r>
          </w:p>
          <w:p w14:paraId="7511668E" w14:textId="630347B4" w:rsidR="00ED25AC" w:rsidRPr="00890352" w:rsidRDefault="00D12F9E" w:rsidP="00DA08F3">
            <w:pPr>
              <w:rPr>
                <w:szCs w:val="22"/>
                <w:lang w:eastAsia="zh-CN"/>
              </w:rPr>
            </w:pPr>
            <w:r w:rsidRPr="00890352">
              <w:rPr>
                <w:szCs w:val="22"/>
                <w:lang w:eastAsia="zh-CN"/>
              </w:rPr>
              <w:t>Explain the</w:t>
            </w:r>
            <w:r w:rsidR="00534EBD" w:rsidRPr="00890352">
              <w:rPr>
                <w:szCs w:val="22"/>
                <w:lang w:eastAsia="zh-CN"/>
              </w:rPr>
              <w:t xml:space="preserve"> </w:t>
            </w:r>
            <w:hyperlink r:id="rId59" w:history="1">
              <w:r w:rsidR="00691CE2" w:rsidRPr="00890352">
                <w:rPr>
                  <w:rStyle w:val="Hyperlink"/>
                  <w:sz w:val="22"/>
                  <w:szCs w:val="22"/>
                  <w:lang w:eastAsia="zh-CN"/>
                </w:rPr>
                <w:t>risks of launching satellites into space</w:t>
              </w:r>
            </w:hyperlink>
            <w:r w:rsidR="00ED25AC" w:rsidRPr="00890352">
              <w:rPr>
                <w:szCs w:val="22"/>
                <w:lang w:eastAsia="zh-CN"/>
              </w:rPr>
              <w:t>, both during and after launch</w:t>
            </w:r>
            <w:r w:rsidR="009F6FB7" w:rsidRPr="00890352">
              <w:rPr>
                <w:szCs w:val="22"/>
                <w:lang w:eastAsia="zh-CN"/>
              </w:rPr>
              <w:t>.</w:t>
            </w:r>
          </w:p>
        </w:tc>
        <w:tc>
          <w:tcPr>
            <w:tcW w:w="3641" w:type="dxa"/>
            <w:vAlign w:val="top"/>
          </w:tcPr>
          <w:p w14:paraId="37984CA6" w14:textId="218BCB1D" w:rsidR="00A82764" w:rsidRPr="00890352" w:rsidRDefault="00A82764" w:rsidP="008962DE">
            <w:pPr>
              <w:rPr>
                <w:szCs w:val="22"/>
                <w:lang w:eastAsia="zh-CN"/>
              </w:rPr>
            </w:pPr>
            <w:r w:rsidRPr="00890352">
              <w:rPr>
                <w:szCs w:val="22"/>
                <w:lang w:eastAsia="zh-CN"/>
              </w:rPr>
              <w:t xml:space="preserve">Students can </w:t>
            </w:r>
            <w:r w:rsidR="008662FB" w:rsidRPr="00890352">
              <w:rPr>
                <w:szCs w:val="22"/>
                <w:lang w:eastAsia="zh-CN"/>
              </w:rPr>
              <w:t>describe a range of risks involved in launching satellites and demonstrate further understanding by analysing and assessing the</w:t>
            </w:r>
            <w:r w:rsidR="00850039" w:rsidRPr="00890352">
              <w:rPr>
                <w:szCs w:val="22"/>
                <w:lang w:eastAsia="zh-CN"/>
              </w:rPr>
              <w:t>se activities’</w:t>
            </w:r>
            <w:r w:rsidR="008662FB" w:rsidRPr="00890352">
              <w:rPr>
                <w:szCs w:val="22"/>
                <w:lang w:eastAsia="zh-CN"/>
              </w:rPr>
              <w:t xml:space="preserve"> costs against the proposed benefits.</w:t>
            </w:r>
          </w:p>
        </w:tc>
        <w:tc>
          <w:tcPr>
            <w:tcW w:w="2268" w:type="dxa"/>
            <w:vAlign w:val="top"/>
          </w:tcPr>
          <w:p w14:paraId="68C147E8" w14:textId="77777777" w:rsidR="000A4277" w:rsidRPr="00890352" w:rsidRDefault="000A4277" w:rsidP="00D95F5D">
            <w:pPr>
              <w:rPr>
                <w:szCs w:val="22"/>
                <w:lang w:eastAsia="zh-CN"/>
              </w:rPr>
            </w:pPr>
          </w:p>
        </w:tc>
      </w:tr>
      <w:tr w:rsidR="006A15B8" w14:paraId="6A772DF1" w14:textId="77777777" w:rsidTr="00814643">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68E448FD" w14:textId="77777777" w:rsidR="006A15B8" w:rsidRPr="00890352" w:rsidRDefault="006A15B8" w:rsidP="006A15B8">
            <w:pPr>
              <w:rPr>
                <w:szCs w:val="22"/>
              </w:rPr>
            </w:pPr>
          </w:p>
        </w:tc>
        <w:tc>
          <w:tcPr>
            <w:tcW w:w="5102" w:type="dxa"/>
            <w:vAlign w:val="top"/>
          </w:tcPr>
          <w:p w14:paraId="42D55622" w14:textId="36496DB8" w:rsidR="001F0B0D" w:rsidRPr="00890352" w:rsidRDefault="001F0B0D" w:rsidP="00D12F9E">
            <w:pPr>
              <w:pStyle w:val="ListBullet"/>
              <w:numPr>
                <w:ilvl w:val="0"/>
                <w:numId w:val="1"/>
              </w:numPr>
              <w:tabs>
                <w:tab w:val="clear" w:pos="652"/>
              </w:tabs>
              <w:ind w:left="284" w:hanging="284"/>
              <w:rPr>
                <w:szCs w:val="22"/>
                <w:lang w:eastAsia="zh-CN"/>
              </w:rPr>
            </w:pPr>
            <w:r w:rsidRPr="00890352">
              <w:rPr>
                <w:szCs w:val="22"/>
                <w:lang w:eastAsia="zh-CN"/>
              </w:rPr>
              <w:t xml:space="preserve">Outline the </w:t>
            </w:r>
            <w:r w:rsidR="00A90325" w:rsidRPr="00890352">
              <w:rPr>
                <w:szCs w:val="22"/>
                <w:lang w:eastAsia="zh-CN"/>
              </w:rPr>
              <w:t>intended outcomes of the project and explain</w:t>
            </w:r>
            <w:r w:rsidRPr="00890352">
              <w:rPr>
                <w:szCs w:val="22"/>
                <w:lang w:eastAsia="zh-CN"/>
              </w:rPr>
              <w:t xml:space="preserve"> what the students will be trying to </w:t>
            </w:r>
            <w:r w:rsidR="00A90325" w:rsidRPr="00890352">
              <w:rPr>
                <w:szCs w:val="22"/>
                <w:lang w:eastAsia="zh-CN"/>
              </w:rPr>
              <w:t>create.</w:t>
            </w:r>
          </w:p>
          <w:p w14:paraId="73D057D5" w14:textId="17701B55" w:rsidR="006A15B8" w:rsidRPr="00890352" w:rsidRDefault="006A15B8" w:rsidP="00D12F9E">
            <w:pPr>
              <w:pStyle w:val="ListBullet"/>
              <w:numPr>
                <w:ilvl w:val="0"/>
                <w:numId w:val="1"/>
              </w:numPr>
              <w:tabs>
                <w:tab w:val="clear" w:pos="652"/>
              </w:tabs>
              <w:ind w:left="284" w:hanging="284"/>
              <w:rPr>
                <w:szCs w:val="22"/>
                <w:lang w:eastAsia="zh-CN"/>
              </w:rPr>
            </w:pPr>
            <w:r w:rsidRPr="00890352">
              <w:rPr>
                <w:szCs w:val="22"/>
                <w:lang w:eastAsia="zh-CN"/>
              </w:rPr>
              <w:t xml:space="preserve">Outline </w:t>
            </w:r>
            <w:r w:rsidR="00D12F9E" w:rsidRPr="00890352">
              <w:rPr>
                <w:szCs w:val="22"/>
                <w:lang w:eastAsia="zh-CN"/>
              </w:rPr>
              <w:t>essential</w:t>
            </w:r>
            <w:r w:rsidRPr="00890352">
              <w:rPr>
                <w:szCs w:val="22"/>
                <w:lang w:eastAsia="zh-CN"/>
              </w:rPr>
              <w:t xml:space="preserve"> stages of project management required to plan any space launch, including:</w:t>
            </w:r>
          </w:p>
          <w:p w14:paraId="1AC687EF"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requirements/deliverables definition/contract (What)</w:t>
            </w:r>
          </w:p>
          <w:p w14:paraId="4D59918C"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conceptual planning (How)</w:t>
            </w:r>
          </w:p>
          <w:p w14:paraId="00318AC5"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Preliminary Design Review (customer)</w:t>
            </w:r>
          </w:p>
          <w:p w14:paraId="07A5520E"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design/prototyping/component selection</w:t>
            </w:r>
          </w:p>
          <w:p w14:paraId="6C499630"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Critical Design Review (customer)</w:t>
            </w:r>
          </w:p>
          <w:p w14:paraId="5E139302"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purchase items/manufacture components/acceptance</w:t>
            </w:r>
          </w:p>
          <w:p w14:paraId="2FFB8DB7"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Component and Subsystem Level tests</w:t>
            </w:r>
          </w:p>
          <w:p w14:paraId="60788516"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Integrated System tests</w:t>
            </w:r>
          </w:p>
          <w:p w14:paraId="0A969482"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Environmental Qualification Campaign (thermal cycling (ambient), thermal vacuum, shock, vibration) “Shake n Bake”</w:t>
            </w:r>
          </w:p>
          <w:p w14:paraId="4DCBE7D6"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Flight Acceptance Review (customer)</w:t>
            </w:r>
          </w:p>
          <w:p w14:paraId="2289E7D1" w14:textId="77777777" w:rsidR="006A15B8" w:rsidRPr="00890352" w:rsidRDefault="006A15B8" w:rsidP="00D12F9E">
            <w:pPr>
              <w:pStyle w:val="ListBullet2"/>
              <w:numPr>
                <w:ilvl w:val="1"/>
                <w:numId w:val="3"/>
              </w:numPr>
              <w:ind w:left="568" w:hanging="284"/>
              <w:rPr>
                <w:rStyle w:val="Strong"/>
                <w:sz w:val="22"/>
                <w:szCs w:val="22"/>
                <w:lang w:eastAsia="zh-CN"/>
              </w:rPr>
            </w:pPr>
            <w:r w:rsidRPr="00890352">
              <w:rPr>
                <w:rStyle w:val="Strong"/>
                <w:sz w:val="22"/>
                <w:szCs w:val="22"/>
                <w:lang w:eastAsia="zh-CN"/>
              </w:rPr>
              <w:t>Launch!</w:t>
            </w:r>
          </w:p>
          <w:p w14:paraId="1F8F060F" w14:textId="77777777" w:rsidR="006A15B8" w:rsidRPr="00890352" w:rsidRDefault="006A15B8" w:rsidP="00D12F9E">
            <w:pPr>
              <w:pStyle w:val="ListBullet2"/>
              <w:numPr>
                <w:ilvl w:val="1"/>
                <w:numId w:val="3"/>
              </w:numPr>
              <w:ind w:left="568" w:hanging="284"/>
              <w:rPr>
                <w:szCs w:val="22"/>
                <w:lang w:eastAsia="zh-CN"/>
              </w:rPr>
            </w:pPr>
            <w:r w:rsidRPr="00890352">
              <w:rPr>
                <w:szCs w:val="22"/>
                <w:lang w:eastAsia="zh-CN"/>
              </w:rPr>
              <w:t>operations</w:t>
            </w:r>
          </w:p>
          <w:p w14:paraId="4CE82BB7" w14:textId="77777777" w:rsidR="006A15B8" w:rsidRPr="00890352" w:rsidRDefault="006A15B8" w:rsidP="001E2648">
            <w:pPr>
              <w:pStyle w:val="ListBullet"/>
              <w:numPr>
                <w:ilvl w:val="0"/>
                <w:numId w:val="1"/>
              </w:numPr>
              <w:ind w:left="284" w:hanging="284"/>
              <w:rPr>
                <w:szCs w:val="22"/>
                <w:lang w:eastAsia="zh-CN"/>
              </w:rPr>
            </w:pPr>
            <w:r w:rsidRPr="00890352">
              <w:rPr>
                <w:szCs w:val="22"/>
                <w:lang w:eastAsia="zh-CN"/>
              </w:rPr>
              <w:t>Outline the range of STEM careers in both the roles/jobs associated with the list above and the space industry in general.</w:t>
            </w:r>
          </w:p>
          <w:p w14:paraId="01E1E327" w14:textId="46FEEA20" w:rsidR="006A15B8" w:rsidRPr="00890352" w:rsidRDefault="006A15B8" w:rsidP="001E2648">
            <w:pPr>
              <w:pStyle w:val="ListBullet"/>
              <w:numPr>
                <w:ilvl w:val="0"/>
                <w:numId w:val="1"/>
              </w:numPr>
              <w:ind w:left="284" w:hanging="284"/>
              <w:rPr>
                <w:szCs w:val="22"/>
                <w:lang w:eastAsia="zh-CN"/>
              </w:rPr>
            </w:pPr>
            <w:r w:rsidRPr="00890352">
              <w:rPr>
                <w:szCs w:val="22"/>
                <w:lang w:eastAsia="zh-CN"/>
              </w:rPr>
              <w:t>Introduce more terminology</w:t>
            </w:r>
            <w:r w:rsidR="002E1FBB" w:rsidRPr="00890352">
              <w:rPr>
                <w:szCs w:val="22"/>
                <w:lang w:eastAsia="zh-CN"/>
              </w:rPr>
              <w:t xml:space="preserve"> relevant </w:t>
            </w:r>
            <w:r w:rsidR="002E1FBB" w:rsidRPr="00890352">
              <w:rPr>
                <w:noProof/>
                <w:szCs w:val="22"/>
              </w:rPr>
              <w:t xml:space="preserve">to project planning in </w:t>
            </w:r>
            <w:r w:rsidR="00A90325" w:rsidRPr="00890352">
              <w:rPr>
                <w:noProof/>
                <w:szCs w:val="22"/>
              </w:rPr>
              <w:t>aero</w:t>
            </w:r>
            <w:r w:rsidR="002E1FBB" w:rsidRPr="00890352">
              <w:rPr>
                <w:noProof/>
                <w:szCs w:val="22"/>
              </w:rPr>
              <w:t>space</w:t>
            </w:r>
            <w:r w:rsidRPr="00890352">
              <w:rPr>
                <w:szCs w:val="22"/>
                <w:lang w:eastAsia="zh-CN"/>
              </w:rPr>
              <w:t>, for example:</w:t>
            </w:r>
          </w:p>
          <w:p w14:paraId="51D3F036" w14:textId="77777777" w:rsidR="006A15B8" w:rsidRPr="00890352" w:rsidRDefault="006A15B8" w:rsidP="001E2648">
            <w:pPr>
              <w:pStyle w:val="ListBullet2"/>
              <w:numPr>
                <w:ilvl w:val="1"/>
                <w:numId w:val="3"/>
              </w:numPr>
              <w:tabs>
                <w:tab w:val="clear" w:pos="1134"/>
              </w:tabs>
              <w:ind w:left="568" w:hanging="284"/>
              <w:rPr>
                <w:szCs w:val="22"/>
                <w:lang w:eastAsia="zh-CN"/>
              </w:rPr>
            </w:pPr>
            <w:r w:rsidRPr="00890352">
              <w:rPr>
                <w:szCs w:val="22"/>
                <w:lang w:eastAsia="zh-CN"/>
              </w:rPr>
              <w:t>launch commit criteria</w:t>
            </w:r>
          </w:p>
          <w:p w14:paraId="4AB3256E" w14:textId="77777777" w:rsidR="006A15B8" w:rsidRPr="00890352" w:rsidRDefault="006A15B8" w:rsidP="001E2648">
            <w:pPr>
              <w:pStyle w:val="ListBullet2"/>
              <w:numPr>
                <w:ilvl w:val="1"/>
                <w:numId w:val="3"/>
              </w:numPr>
              <w:tabs>
                <w:tab w:val="clear" w:pos="1134"/>
              </w:tabs>
              <w:ind w:left="568" w:hanging="284"/>
              <w:rPr>
                <w:szCs w:val="22"/>
                <w:lang w:eastAsia="zh-CN"/>
              </w:rPr>
            </w:pPr>
            <w:r w:rsidRPr="00890352">
              <w:rPr>
                <w:szCs w:val="22"/>
                <w:lang w:eastAsia="zh-CN"/>
              </w:rPr>
              <w:t>mass budget</w:t>
            </w:r>
          </w:p>
          <w:p w14:paraId="24E227B2" w14:textId="77777777" w:rsidR="006A15B8" w:rsidRPr="00890352" w:rsidRDefault="006A15B8" w:rsidP="006A15B8">
            <w:pPr>
              <w:rPr>
                <w:rStyle w:val="Strong"/>
                <w:sz w:val="22"/>
                <w:szCs w:val="22"/>
              </w:rPr>
            </w:pPr>
            <w:r w:rsidRPr="00890352">
              <w:rPr>
                <w:rStyle w:val="Strong"/>
                <w:sz w:val="22"/>
                <w:szCs w:val="22"/>
              </w:rPr>
              <w:t>Students</w:t>
            </w:r>
          </w:p>
          <w:p w14:paraId="0B6B0065" w14:textId="77777777" w:rsidR="00A90325" w:rsidRPr="00890352" w:rsidRDefault="006A15B8" w:rsidP="00787B15">
            <w:pPr>
              <w:pStyle w:val="ListBullet"/>
              <w:numPr>
                <w:ilvl w:val="0"/>
                <w:numId w:val="1"/>
              </w:numPr>
              <w:ind w:left="284" w:hanging="284"/>
              <w:rPr>
                <w:szCs w:val="22"/>
                <w:lang w:eastAsia="zh-CN"/>
              </w:rPr>
            </w:pPr>
            <w:r w:rsidRPr="00890352">
              <w:rPr>
                <w:szCs w:val="22"/>
                <w:lang w:eastAsia="zh-CN"/>
              </w:rPr>
              <w:t>Begin organising the team, assigning roles</w:t>
            </w:r>
            <w:r w:rsidR="00A90325" w:rsidRPr="00890352">
              <w:rPr>
                <w:szCs w:val="22"/>
                <w:lang w:eastAsia="zh-CN"/>
              </w:rPr>
              <w:t xml:space="preserve"> where individual students have the opportunity to lead an aspect of the project, for example:</w:t>
            </w:r>
          </w:p>
          <w:p w14:paraId="6639573D" w14:textId="54F2E0DE" w:rsidR="00A90325" w:rsidRPr="00890352" w:rsidRDefault="00A90325" w:rsidP="00787B15">
            <w:pPr>
              <w:pStyle w:val="ListBullet2"/>
              <w:numPr>
                <w:ilvl w:val="1"/>
                <w:numId w:val="3"/>
              </w:numPr>
              <w:rPr>
                <w:szCs w:val="22"/>
                <w:lang w:eastAsia="zh-CN"/>
              </w:rPr>
            </w:pPr>
            <w:r w:rsidRPr="00890352">
              <w:rPr>
                <w:szCs w:val="22"/>
                <w:lang w:eastAsia="zh-CN"/>
              </w:rPr>
              <w:t>software engineering lead</w:t>
            </w:r>
          </w:p>
          <w:p w14:paraId="0736125C" w14:textId="77777777" w:rsidR="00A90325" w:rsidRPr="00890352" w:rsidRDefault="00A90325" w:rsidP="00787B15">
            <w:pPr>
              <w:pStyle w:val="ListBullet2"/>
              <w:numPr>
                <w:ilvl w:val="1"/>
                <w:numId w:val="3"/>
              </w:numPr>
              <w:rPr>
                <w:szCs w:val="22"/>
                <w:lang w:eastAsia="zh-CN"/>
              </w:rPr>
            </w:pPr>
            <w:r w:rsidRPr="00890352">
              <w:rPr>
                <w:szCs w:val="22"/>
                <w:lang w:eastAsia="zh-CN"/>
              </w:rPr>
              <w:t>CAD design lead</w:t>
            </w:r>
          </w:p>
          <w:p w14:paraId="42D092FA" w14:textId="58ED0940" w:rsidR="00A90325" w:rsidRPr="00890352" w:rsidRDefault="00A90325" w:rsidP="00787B15">
            <w:pPr>
              <w:pStyle w:val="ListBullet2"/>
              <w:numPr>
                <w:ilvl w:val="1"/>
                <w:numId w:val="3"/>
              </w:numPr>
              <w:rPr>
                <w:szCs w:val="22"/>
                <w:lang w:eastAsia="zh-CN"/>
              </w:rPr>
            </w:pPr>
            <w:r w:rsidRPr="00890352">
              <w:rPr>
                <w:szCs w:val="22"/>
                <w:lang w:eastAsia="zh-CN"/>
              </w:rPr>
              <w:t>experimental design lead.</w:t>
            </w:r>
          </w:p>
          <w:p w14:paraId="64CB78D1" w14:textId="40FAF4E4" w:rsidR="00A90325" w:rsidRPr="00890352" w:rsidRDefault="00A90325" w:rsidP="00787B15">
            <w:pPr>
              <w:pStyle w:val="ListBullet"/>
              <w:numPr>
                <w:ilvl w:val="0"/>
                <w:numId w:val="1"/>
              </w:numPr>
              <w:ind w:left="284" w:hanging="284"/>
              <w:rPr>
                <w:szCs w:val="22"/>
                <w:lang w:eastAsia="zh-CN"/>
              </w:rPr>
            </w:pPr>
            <w:r w:rsidRPr="00890352">
              <w:rPr>
                <w:szCs w:val="22"/>
                <w:lang w:eastAsia="zh-CN"/>
              </w:rPr>
              <w:t>S</w:t>
            </w:r>
            <w:r w:rsidR="001F0B0D" w:rsidRPr="00890352">
              <w:rPr>
                <w:szCs w:val="22"/>
                <w:lang w:eastAsia="zh-CN"/>
              </w:rPr>
              <w:t xml:space="preserve">etup folio and </w:t>
            </w:r>
            <w:r w:rsidR="00FF7EF1" w:rsidRPr="00890352">
              <w:rPr>
                <w:szCs w:val="22"/>
                <w:lang w:eastAsia="zh-CN"/>
              </w:rPr>
              <w:t xml:space="preserve">record </w:t>
            </w:r>
            <w:r w:rsidR="001F0B0D" w:rsidRPr="00890352">
              <w:rPr>
                <w:szCs w:val="22"/>
                <w:lang w:eastAsia="zh-CN"/>
              </w:rPr>
              <w:t>relevant information</w:t>
            </w:r>
            <w:r w:rsidR="00787B15" w:rsidRPr="00890352">
              <w:rPr>
                <w:szCs w:val="22"/>
                <w:lang w:eastAsia="zh-CN"/>
              </w:rPr>
              <w:t>.</w:t>
            </w:r>
          </w:p>
          <w:p w14:paraId="20D21563" w14:textId="033BEE19" w:rsidR="006A15B8" w:rsidRPr="00890352" w:rsidRDefault="00A90325" w:rsidP="00787B15">
            <w:pPr>
              <w:pStyle w:val="ListBullet"/>
              <w:numPr>
                <w:ilvl w:val="0"/>
                <w:numId w:val="1"/>
              </w:numPr>
              <w:ind w:left="284" w:hanging="284"/>
              <w:rPr>
                <w:szCs w:val="22"/>
                <w:lang w:eastAsia="zh-CN"/>
              </w:rPr>
            </w:pPr>
            <w:r w:rsidRPr="00890352">
              <w:rPr>
                <w:szCs w:val="22"/>
                <w:lang w:eastAsia="zh-CN"/>
              </w:rPr>
              <w:t>S</w:t>
            </w:r>
            <w:r w:rsidR="006A15B8" w:rsidRPr="00890352">
              <w:rPr>
                <w:szCs w:val="22"/>
                <w:lang w:eastAsia="zh-CN"/>
              </w:rPr>
              <w:t>etup shared folders</w:t>
            </w:r>
            <w:r w:rsidRPr="00890352">
              <w:rPr>
                <w:szCs w:val="22"/>
                <w:lang w:eastAsia="zh-CN"/>
              </w:rPr>
              <w:t xml:space="preserve"> </w:t>
            </w:r>
            <w:r w:rsidR="00787B15" w:rsidRPr="00890352">
              <w:rPr>
                <w:szCs w:val="22"/>
                <w:lang w:eastAsia="zh-CN"/>
              </w:rPr>
              <w:t>for collaboration</w:t>
            </w:r>
            <w:r w:rsidR="006A15B8" w:rsidRPr="00890352">
              <w:rPr>
                <w:szCs w:val="22"/>
                <w:lang w:eastAsia="zh-CN"/>
              </w:rPr>
              <w:t>.</w:t>
            </w:r>
          </w:p>
          <w:p w14:paraId="368B292B" w14:textId="77777777" w:rsidR="006A15B8" w:rsidRPr="00890352" w:rsidRDefault="006A15B8" w:rsidP="00787B15">
            <w:pPr>
              <w:pStyle w:val="ListBullet"/>
              <w:numPr>
                <w:ilvl w:val="0"/>
                <w:numId w:val="1"/>
              </w:numPr>
              <w:ind w:left="284" w:hanging="284"/>
              <w:rPr>
                <w:szCs w:val="22"/>
                <w:lang w:eastAsia="zh-CN"/>
              </w:rPr>
            </w:pPr>
            <w:r w:rsidRPr="00890352">
              <w:rPr>
                <w:szCs w:val="22"/>
                <w:lang w:eastAsia="zh-CN"/>
              </w:rPr>
              <w:t xml:space="preserve">Examine the weather requirements as part of Launch Vehicle (LV) </w:t>
            </w:r>
            <w:r w:rsidRPr="00890352">
              <w:rPr>
                <w:rStyle w:val="Emphasis"/>
                <w:sz w:val="22"/>
                <w:szCs w:val="22"/>
              </w:rPr>
              <w:t>launch commit criteria</w:t>
            </w:r>
            <w:r w:rsidRPr="00890352">
              <w:rPr>
                <w:szCs w:val="22"/>
                <w:lang w:eastAsia="zh-CN"/>
              </w:rPr>
              <w:t>.</w:t>
            </w:r>
          </w:p>
          <w:p w14:paraId="13B724ED" w14:textId="77777777" w:rsidR="006A15B8" w:rsidRPr="00890352" w:rsidRDefault="006A15B8" w:rsidP="006A15B8">
            <w:pPr>
              <w:rPr>
                <w:szCs w:val="22"/>
                <w:lang w:eastAsia="zh-CN"/>
              </w:rPr>
            </w:pPr>
          </w:p>
          <w:p w14:paraId="74104474" w14:textId="40F9FD3E" w:rsidR="006A15B8" w:rsidRPr="00890352" w:rsidRDefault="006A15B8" w:rsidP="006A15B8">
            <w:pPr>
              <w:rPr>
                <w:rStyle w:val="Strong"/>
                <w:sz w:val="22"/>
                <w:szCs w:val="22"/>
              </w:rPr>
            </w:pPr>
            <w:r w:rsidRPr="00890352">
              <w:rPr>
                <w:rStyle w:val="Strong"/>
                <w:sz w:val="22"/>
                <w:szCs w:val="22"/>
              </w:rPr>
              <w:t>Extension (</w:t>
            </w:r>
            <w:r w:rsidR="000E561A" w:rsidRPr="00890352">
              <w:rPr>
                <w:rStyle w:val="Strong"/>
                <w:sz w:val="22"/>
                <w:szCs w:val="22"/>
              </w:rPr>
              <w:t>o</w:t>
            </w:r>
            <w:r w:rsidRPr="00890352">
              <w:rPr>
                <w:rStyle w:val="Strong"/>
                <w:sz w:val="22"/>
                <w:szCs w:val="22"/>
              </w:rPr>
              <w:t>ptional):</w:t>
            </w:r>
          </w:p>
          <w:p w14:paraId="18D10C1F" w14:textId="3C7E8720" w:rsidR="006A15B8" w:rsidRPr="00890352" w:rsidRDefault="006A15B8" w:rsidP="006A15B8">
            <w:pPr>
              <w:rPr>
                <w:szCs w:val="22"/>
              </w:rPr>
            </w:pPr>
            <w:r w:rsidRPr="00890352">
              <w:rPr>
                <w:szCs w:val="22"/>
              </w:rPr>
              <w:t xml:space="preserve">Student groups </w:t>
            </w:r>
            <w:hyperlink r:id="rId60" w:history="1">
              <w:r w:rsidR="00850039" w:rsidRPr="00890352">
                <w:rPr>
                  <w:rStyle w:val="Hyperlink"/>
                  <w:sz w:val="22"/>
                  <w:szCs w:val="22"/>
                </w:rPr>
                <w:t>design a unique mission patch</w:t>
              </w:r>
            </w:hyperlink>
            <w:r w:rsidRPr="00890352">
              <w:rPr>
                <w:szCs w:val="22"/>
              </w:rPr>
              <w:t xml:space="preserve"> </w:t>
            </w:r>
            <w:r w:rsidR="00850039" w:rsidRPr="00890352">
              <w:rPr>
                <w:szCs w:val="22"/>
              </w:rPr>
              <w:t>for</w:t>
            </w:r>
            <w:r w:rsidRPr="00890352">
              <w:rPr>
                <w:szCs w:val="22"/>
              </w:rPr>
              <w:t xml:space="preserve"> their group.</w:t>
            </w:r>
          </w:p>
        </w:tc>
        <w:tc>
          <w:tcPr>
            <w:tcW w:w="3641" w:type="dxa"/>
            <w:vAlign w:val="top"/>
          </w:tcPr>
          <w:p w14:paraId="6775B5C2" w14:textId="14A4A730" w:rsidR="006A15B8" w:rsidRPr="00890352" w:rsidRDefault="006A15B8" w:rsidP="006A15B8">
            <w:pPr>
              <w:pStyle w:val="ListBullet"/>
              <w:numPr>
                <w:ilvl w:val="0"/>
                <w:numId w:val="1"/>
              </w:numPr>
              <w:ind w:left="284" w:hanging="284"/>
              <w:rPr>
                <w:szCs w:val="22"/>
                <w:lang w:eastAsia="zh-CN"/>
              </w:rPr>
            </w:pPr>
            <w:r w:rsidRPr="00890352">
              <w:rPr>
                <w:szCs w:val="22"/>
                <w:lang w:eastAsia="zh-CN"/>
              </w:rPr>
              <w:t>Students can recall the order of stages required for planning a successful space launch and can demonstrate an understanding of the logical reasons for the sequence.</w:t>
            </w:r>
          </w:p>
          <w:p w14:paraId="4F9CECC1" w14:textId="77777777" w:rsidR="006A15B8" w:rsidRPr="00890352" w:rsidRDefault="006A15B8" w:rsidP="006A15B8">
            <w:pPr>
              <w:pStyle w:val="ListBullet"/>
              <w:numPr>
                <w:ilvl w:val="0"/>
                <w:numId w:val="1"/>
              </w:numPr>
              <w:ind w:left="284" w:hanging="284"/>
              <w:rPr>
                <w:szCs w:val="22"/>
                <w:lang w:eastAsia="zh-CN"/>
              </w:rPr>
            </w:pPr>
            <w:r w:rsidRPr="00890352">
              <w:rPr>
                <w:szCs w:val="22"/>
                <w:lang w:eastAsia="zh-CN"/>
              </w:rPr>
              <w:t>Students actively participate in class conversations about STEM careers in space.</w:t>
            </w:r>
          </w:p>
          <w:p w14:paraId="633BCE24" w14:textId="77777777" w:rsidR="006A15B8" w:rsidRPr="00890352" w:rsidRDefault="006A15B8" w:rsidP="006A15B8">
            <w:pPr>
              <w:pStyle w:val="ListBullet"/>
              <w:numPr>
                <w:ilvl w:val="0"/>
                <w:numId w:val="1"/>
              </w:numPr>
              <w:ind w:left="284" w:hanging="284"/>
              <w:rPr>
                <w:szCs w:val="22"/>
                <w:lang w:eastAsia="zh-CN"/>
              </w:rPr>
            </w:pPr>
            <w:r w:rsidRPr="00890352">
              <w:rPr>
                <w:szCs w:val="22"/>
                <w:lang w:eastAsia="zh-CN"/>
              </w:rPr>
              <w:t>Students actively participate in the organisation of their assigned team and the equitable distribution of roles/tasks.</w:t>
            </w:r>
          </w:p>
          <w:p w14:paraId="26CABE8E" w14:textId="77777777" w:rsidR="006A15B8" w:rsidRPr="00890352" w:rsidRDefault="006A15B8" w:rsidP="006A15B8">
            <w:pPr>
              <w:rPr>
                <w:szCs w:val="22"/>
              </w:rPr>
            </w:pPr>
          </w:p>
        </w:tc>
        <w:tc>
          <w:tcPr>
            <w:tcW w:w="2268" w:type="dxa"/>
            <w:vAlign w:val="top"/>
          </w:tcPr>
          <w:p w14:paraId="4AFD1764" w14:textId="77777777" w:rsidR="006A15B8" w:rsidRPr="00890352" w:rsidRDefault="006A15B8" w:rsidP="006A15B8">
            <w:pPr>
              <w:rPr>
                <w:szCs w:val="22"/>
              </w:rPr>
            </w:pPr>
          </w:p>
        </w:tc>
      </w:tr>
      <w:tr w:rsidR="0013311C" w14:paraId="3D11B84B"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7892E9B2" w14:textId="6795DA8B" w:rsidR="008576D7" w:rsidRPr="00890352" w:rsidRDefault="008576D7" w:rsidP="00E14375">
            <w:pPr>
              <w:pageBreakBefore/>
              <w:rPr>
                <w:szCs w:val="22"/>
                <w:lang w:eastAsia="zh-CN"/>
              </w:rPr>
            </w:pPr>
          </w:p>
        </w:tc>
        <w:tc>
          <w:tcPr>
            <w:tcW w:w="5102" w:type="dxa"/>
            <w:vAlign w:val="top"/>
          </w:tcPr>
          <w:p w14:paraId="24576543" w14:textId="77777777" w:rsidR="008A2F7F" w:rsidRPr="00890352" w:rsidRDefault="008A2F7F" w:rsidP="00D95F5D">
            <w:pPr>
              <w:rPr>
                <w:rStyle w:val="Strong"/>
                <w:sz w:val="22"/>
                <w:szCs w:val="22"/>
              </w:rPr>
            </w:pPr>
            <w:r w:rsidRPr="00890352">
              <w:rPr>
                <w:rStyle w:val="Strong"/>
                <w:sz w:val="22"/>
                <w:szCs w:val="22"/>
              </w:rPr>
              <w:t>Teacher</w:t>
            </w:r>
          </w:p>
          <w:p w14:paraId="4AB14BB7" w14:textId="513DBAA3" w:rsidR="00CB2D97" w:rsidRPr="00890352" w:rsidRDefault="00907D86" w:rsidP="00D95F5D">
            <w:pPr>
              <w:rPr>
                <w:szCs w:val="22"/>
                <w:lang w:eastAsia="zh-CN"/>
              </w:rPr>
            </w:pPr>
            <w:r w:rsidRPr="00890352">
              <w:rPr>
                <w:szCs w:val="22"/>
                <w:lang w:eastAsia="zh-CN"/>
              </w:rPr>
              <w:t>Define requirements/deliverables</w:t>
            </w:r>
            <w:r w:rsidR="005216B9" w:rsidRPr="00890352">
              <w:rPr>
                <w:szCs w:val="22"/>
                <w:lang w:eastAsia="zh-CN"/>
              </w:rPr>
              <w:t xml:space="preserve"> of </w:t>
            </w:r>
            <w:r w:rsidR="000E561A" w:rsidRPr="00890352">
              <w:rPr>
                <w:szCs w:val="22"/>
                <w:lang w:eastAsia="zh-CN"/>
              </w:rPr>
              <w:t xml:space="preserve">the </w:t>
            </w:r>
            <w:proofErr w:type="spellStart"/>
            <w:r w:rsidR="000E561A" w:rsidRPr="00890352">
              <w:rPr>
                <w:szCs w:val="22"/>
                <w:lang w:eastAsia="zh-CN"/>
              </w:rPr>
              <w:t>Proto</w:t>
            </w:r>
            <w:r w:rsidR="005216B9" w:rsidRPr="00890352">
              <w:rPr>
                <w:szCs w:val="22"/>
                <w:lang w:eastAsia="zh-CN"/>
              </w:rPr>
              <w:t>Sat</w:t>
            </w:r>
            <w:proofErr w:type="spellEnd"/>
            <w:r w:rsidR="005216B9" w:rsidRPr="00890352">
              <w:rPr>
                <w:szCs w:val="22"/>
                <w:lang w:eastAsia="zh-CN"/>
              </w:rPr>
              <w:t xml:space="preserve"> project, for example:</w:t>
            </w:r>
          </w:p>
          <w:p w14:paraId="2EAD6ABF" w14:textId="4DAA1504" w:rsidR="00057515" w:rsidRPr="00890352" w:rsidRDefault="00706B2F" w:rsidP="00C44D25">
            <w:pPr>
              <w:pStyle w:val="ListBullet"/>
              <w:tabs>
                <w:tab w:val="clear" w:pos="652"/>
              </w:tabs>
              <w:ind w:left="284" w:hanging="284"/>
              <w:rPr>
                <w:szCs w:val="22"/>
                <w:lang w:eastAsia="zh-CN"/>
              </w:rPr>
            </w:pPr>
            <w:r w:rsidRPr="00890352">
              <w:rPr>
                <w:szCs w:val="22"/>
                <w:lang w:eastAsia="zh-CN"/>
              </w:rPr>
              <w:t>o</w:t>
            </w:r>
            <w:r w:rsidR="00057515" w:rsidRPr="00890352">
              <w:rPr>
                <w:szCs w:val="22"/>
                <w:lang w:eastAsia="zh-CN"/>
              </w:rPr>
              <w:t>perating temperatures</w:t>
            </w:r>
          </w:p>
          <w:p w14:paraId="4E507458" w14:textId="7092C4F7" w:rsidR="00FC32AD" w:rsidRPr="00890352" w:rsidRDefault="00706B2F" w:rsidP="00C44D25">
            <w:pPr>
              <w:pStyle w:val="ListBullet"/>
              <w:tabs>
                <w:tab w:val="clear" w:pos="652"/>
              </w:tabs>
              <w:ind w:left="284" w:hanging="284"/>
              <w:rPr>
                <w:szCs w:val="22"/>
                <w:lang w:eastAsia="zh-CN"/>
              </w:rPr>
            </w:pPr>
            <w:r w:rsidRPr="00890352">
              <w:rPr>
                <w:szCs w:val="22"/>
                <w:lang w:eastAsia="zh-CN"/>
              </w:rPr>
              <w:t>a</w:t>
            </w:r>
            <w:r w:rsidR="00057515" w:rsidRPr="00890352">
              <w:rPr>
                <w:szCs w:val="22"/>
                <w:lang w:eastAsia="zh-CN"/>
              </w:rPr>
              <w:t>bility to withstand</w:t>
            </w:r>
            <w:r w:rsidR="00D85006" w:rsidRPr="00890352">
              <w:rPr>
                <w:szCs w:val="22"/>
                <w:lang w:eastAsia="zh-CN"/>
              </w:rPr>
              <w:t xml:space="preserve"> environmental conditions</w:t>
            </w:r>
          </w:p>
          <w:p w14:paraId="371C4BCC" w14:textId="2F4A1447" w:rsidR="00534EBD" w:rsidRPr="00890352" w:rsidRDefault="00706B2F" w:rsidP="00814643">
            <w:pPr>
              <w:pStyle w:val="ListBullet"/>
              <w:tabs>
                <w:tab w:val="clear" w:pos="652"/>
              </w:tabs>
              <w:ind w:left="284" w:hanging="284"/>
              <w:rPr>
                <w:szCs w:val="22"/>
                <w:lang w:eastAsia="zh-CN"/>
              </w:rPr>
            </w:pPr>
            <w:r w:rsidRPr="00890352">
              <w:rPr>
                <w:szCs w:val="22"/>
                <w:lang w:eastAsia="zh-CN"/>
              </w:rPr>
              <w:t>p</w:t>
            </w:r>
            <w:r w:rsidR="00F57B38" w:rsidRPr="00890352">
              <w:rPr>
                <w:szCs w:val="22"/>
                <w:lang w:eastAsia="zh-CN"/>
              </w:rPr>
              <w:t xml:space="preserve">ayload is no </w:t>
            </w:r>
            <w:r w:rsidR="00FD774F" w:rsidRPr="00890352">
              <w:rPr>
                <w:szCs w:val="22"/>
                <w:lang w:eastAsia="zh-CN"/>
              </w:rPr>
              <w:t>m</w:t>
            </w:r>
            <w:r w:rsidR="00F57B38" w:rsidRPr="00890352">
              <w:rPr>
                <w:szCs w:val="22"/>
                <w:lang w:eastAsia="zh-CN"/>
              </w:rPr>
              <w:t>ore than</w:t>
            </w:r>
            <w:r w:rsidR="00FD774F" w:rsidRPr="00890352">
              <w:rPr>
                <w:szCs w:val="22"/>
                <w:lang w:eastAsia="zh-CN"/>
              </w:rPr>
              <w:t xml:space="preserve"> 100g</w:t>
            </w:r>
          </w:p>
        </w:tc>
        <w:tc>
          <w:tcPr>
            <w:tcW w:w="3641" w:type="dxa"/>
            <w:vAlign w:val="top"/>
          </w:tcPr>
          <w:p w14:paraId="5394ADF2" w14:textId="650A6906" w:rsidR="000A4277" w:rsidRPr="00890352" w:rsidRDefault="000A4277" w:rsidP="00D95F5D">
            <w:pPr>
              <w:rPr>
                <w:szCs w:val="22"/>
                <w:lang w:eastAsia="zh-CN"/>
              </w:rPr>
            </w:pPr>
          </w:p>
        </w:tc>
        <w:tc>
          <w:tcPr>
            <w:tcW w:w="2268" w:type="dxa"/>
            <w:vAlign w:val="top"/>
          </w:tcPr>
          <w:p w14:paraId="09E1F8C8" w14:textId="77777777" w:rsidR="000A4277" w:rsidRPr="00890352" w:rsidRDefault="000A4277" w:rsidP="00D95F5D">
            <w:pPr>
              <w:rPr>
                <w:szCs w:val="22"/>
                <w:lang w:eastAsia="zh-CN"/>
              </w:rPr>
            </w:pPr>
          </w:p>
        </w:tc>
      </w:tr>
      <w:tr w:rsidR="005216B9" w14:paraId="3F17EDBD" w14:textId="77777777" w:rsidTr="00814643">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7AEDEE0B" w14:textId="77777777" w:rsidR="005216B9" w:rsidRPr="00890352" w:rsidRDefault="005216B9" w:rsidP="005216B9">
            <w:pPr>
              <w:rPr>
                <w:szCs w:val="22"/>
                <w:lang w:eastAsia="zh-CN"/>
              </w:rPr>
            </w:pPr>
            <w:r w:rsidRPr="00890352">
              <w:rPr>
                <w:szCs w:val="22"/>
                <w:lang w:eastAsia="zh-CN"/>
              </w:rPr>
              <w:t>TE4-7DI</w:t>
            </w:r>
          </w:p>
          <w:p w14:paraId="14D21D40" w14:textId="77777777" w:rsidR="005216B9" w:rsidRPr="00890352" w:rsidRDefault="005216B9" w:rsidP="005216B9">
            <w:pPr>
              <w:rPr>
                <w:szCs w:val="22"/>
                <w:lang w:eastAsia="zh-CN"/>
              </w:rPr>
            </w:pPr>
            <w:r w:rsidRPr="00890352">
              <w:rPr>
                <w:szCs w:val="22"/>
                <w:lang w:eastAsia="zh-CN"/>
              </w:rPr>
              <w:t>(T) Identify social, ethical and cyber security considerations of digital solutions</w:t>
            </w:r>
          </w:p>
          <w:p w14:paraId="5BB8E076" w14:textId="77777777" w:rsidR="005216B9" w:rsidRPr="00890352" w:rsidRDefault="005216B9" w:rsidP="005216B9">
            <w:pPr>
              <w:rPr>
                <w:szCs w:val="22"/>
                <w:lang w:eastAsia="zh-CN"/>
              </w:rPr>
            </w:pPr>
          </w:p>
          <w:p w14:paraId="5E880241" w14:textId="77777777" w:rsidR="005216B9" w:rsidRPr="00890352" w:rsidRDefault="005216B9" w:rsidP="005216B9">
            <w:pPr>
              <w:rPr>
                <w:szCs w:val="22"/>
                <w:lang w:eastAsia="zh-CN"/>
              </w:rPr>
            </w:pPr>
            <w:r w:rsidRPr="00890352">
              <w:rPr>
                <w:szCs w:val="22"/>
                <w:lang w:eastAsia="zh-CN"/>
              </w:rPr>
              <w:t>(T) Collect and access data from a range of sources, for example:</w:t>
            </w:r>
          </w:p>
          <w:p w14:paraId="22CB6D54" w14:textId="77777777" w:rsidR="005216B9" w:rsidRPr="00890352" w:rsidRDefault="005216B9" w:rsidP="005216B9">
            <w:pPr>
              <w:pStyle w:val="ListBullet"/>
              <w:numPr>
                <w:ilvl w:val="0"/>
                <w:numId w:val="1"/>
              </w:numPr>
              <w:ind w:left="284" w:hanging="284"/>
              <w:rPr>
                <w:szCs w:val="22"/>
                <w:lang w:eastAsia="zh-CN"/>
              </w:rPr>
            </w:pPr>
            <w:r w:rsidRPr="00890352">
              <w:rPr>
                <w:szCs w:val="22"/>
                <w:lang w:eastAsia="zh-CN"/>
              </w:rPr>
              <w:t>using sensors to collect temperature data</w:t>
            </w:r>
          </w:p>
          <w:p w14:paraId="712DF0B3" w14:textId="77777777" w:rsidR="005216B9" w:rsidRPr="00890352" w:rsidRDefault="005216B9" w:rsidP="005216B9">
            <w:pPr>
              <w:pStyle w:val="ListBullet"/>
              <w:numPr>
                <w:ilvl w:val="0"/>
                <w:numId w:val="1"/>
              </w:numPr>
              <w:ind w:left="284" w:hanging="284"/>
              <w:rPr>
                <w:szCs w:val="22"/>
                <w:lang w:eastAsia="zh-CN"/>
              </w:rPr>
            </w:pPr>
            <w:r w:rsidRPr="00890352">
              <w:rPr>
                <w:szCs w:val="22"/>
                <w:lang w:eastAsia="zh-CN"/>
              </w:rPr>
              <w:t>downloading public datasets from the internet</w:t>
            </w:r>
          </w:p>
          <w:p w14:paraId="0A780448" w14:textId="77777777" w:rsidR="005216B9" w:rsidRPr="00890352" w:rsidRDefault="005216B9" w:rsidP="005216B9">
            <w:pPr>
              <w:rPr>
                <w:szCs w:val="22"/>
                <w:lang w:eastAsia="zh-CN"/>
              </w:rPr>
            </w:pPr>
          </w:p>
          <w:p w14:paraId="3948FE5F" w14:textId="77777777" w:rsidR="005216B9" w:rsidRPr="00890352" w:rsidRDefault="005216B9" w:rsidP="005216B9">
            <w:pPr>
              <w:rPr>
                <w:szCs w:val="22"/>
                <w:lang w:eastAsia="zh-CN"/>
              </w:rPr>
            </w:pPr>
            <w:r w:rsidRPr="00890352">
              <w:rPr>
                <w:szCs w:val="22"/>
                <w:lang w:eastAsia="zh-CN"/>
              </w:rPr>
              <w:t>(T) Evaluate the authenticity, accuracy and timeliness of data</w:t>
            </w:r>
          </w:p>
          <w:p w14:paraId="40534F8A" w14:textId="77777777" w:rsidR="005216B9" w:rsidRPr="00890352" w:rsidRDefault="005216B9" w:rsidP="005216B9">
            <w:pPr>
              <w:rPr>
                <w:szCs w:val="22"/>
                <w:lang w:eastAsia="zh-CN"/>
              </w:rPr>
            </w:pPr>
          </w:p>
          <w:p w14:paraId="718CCB82" w14:textId="571F307B" w:rsidR="005216B9" w:rsidRPr="00890352" w:rsidRDefault="005216B9" w:rsidP="005216B9">
            <w:pPr>
              <w:rPr>
                <w:szCs w:val="22"/>
              </w:rPr>
            </w:pPr>
            <w:r w:rsidRPr="00890352">
              <w:rPr>
                <w:szCs w:val="22"/>
                <w:lang w:eastAsia="zh-CN"/>
              </w:rPr>
              <w:t>(T) Interpret and visualise data using a range of software to create information</w:t>
            </w:r>
          </w:p>
        </w:tc>
        <w:tc>
          <w:tcPr>
            <w:tcW w:w="5102" w:type="dxa"/>
            <w:vAlign w:val="top"/>
          </w:tcPr>
          <w:p w14:paraId="01D46877" w14:textId="768C7330" w:rsidR="005216B9" w:rsidRPr="00890352" w:rsidRDefault="005216B9" w:rsidP="005216B9">
            <w:pPr>
              <w:rPr>
                <w:szCs w:val="22"/>
                <w:lang w:eastAsia="zh-CN"/>
              </w:rPr>
            </w:pPr>
            <w:r w:rsidRPr="00890352">
              <w:rPr>
                <w:szCs w:val="22"/>
                <w:lang w:eastAsia="zh-CN"/>
              </w:rPr>
              <w:t>List sources of weather data and classify</w:t>
            </w:r>
            <w:r w:rsidR="00850039" w:rsidRPr="00890352">
              <w:rPr>
                <w:szCs w:val="22"/>
                <w:lang w:eastAsia="zh-CN"/>
              </w:rPr>
              <w:t xml:space="preserve"> them</w:t>
            </w:r>
            <w:r w:rsidRPr="00890352">
              <w:rPr>
                <w:szCs w:val="22"/>
                <w:lang w:eastAsia="zh-CN"/>
              </w:rPr>
              <w:t xml:space="preserve"> as either predicted or actual.</w:t>
            </w:r>
          </w:p>
          <w:p w14:paraId="4CB83F53" w14:textId="77777777" w:rsidR="005216B9" w:rsidRPr="00890352" w:rsidRDefault="005216B9" w:rsidP="005216B9">
            <w:pPr>
              <w:rPr>
                <w:szCs w:val="22"/>
                <w:lang w:eastAsia="zh-CN"/>
              </w:rPr>
            </w:pPr>
            <w:r w:rsidRPr="00890352">
              <w:rPr>
                <w:szCs w:val="22"/>
                <w:lang w:eastAsia="zh-CN"/>
              </w:rPr>
              <w:t>Define weather elements that will be captured in terms of data items.</w:t>
            </w:r>
          </w:p>
          <w:p w14:paraId="53621F6E" w14:textId="02D77E5D" w:rsidR="005216B9" w:rsidRPr="00890352" w:rsidRDefault="005216B9" w:rsidP="005216B9">
            <w:pPr>
              <w:rPr>
                <w:szCs w:val="22"/>
                <w:lang w:eastAsia="zh-CN"/>
              </w:rPr>
            </w:pPr>
            <w:r w:rsidRPr="00890352">
              <w:rPr>
                <w:szCs w:val="22"/>
                <w:lang w:eastAsia="zh-CN"/>
              </w:rPr>
              <w:t xml:space="preserve">Demonstrate how to use </w:t>
            </w:r>
            <w:r w:rsidR="00850039" w:rsidRPr="00890352">
              <w:rPr>
                <w:szCs w:val="22"/>
                <w:lang w:eastAsia="zh-CN"/>
              </w:rPr>
              <w:t xml:space="preserve">a </w:t>
            </w:r>
            <w:r w:rsidRPr="00890352">
              <w:rPr>
                <w:szCs w:val="22"/>
                <w:lang w:eastAsia="zh-CN"/>
              </w:rPr>
              <w:t>spreadsheet program.</w:t>
            </w:r>
          </w:p>
          <w:p w14:paraId="765CAC5A" w14:textId="77777777" w:rsidR="005216B9" w:rsidRPr="00890352" w:rsidRDefault="005216B9" w:rsidP="005216B9">
            <w:pPr>
              <w:rPr>
                <w:rStyle w:val="Strong"/>
                <w:sz w:val="22"/>
                <w:szCs w:val="22"/>
              </w:rPr>
            </w:pPr>
            <w:r w:rsidRPr="00890352">
              <w:rPr>
                <w:rStyle w:val="Strong"/>
                <w:sz w:val="22"/>
                <w:szCs w:val="22"/>
              </w:rPr>
              <w:t>Students</w:t>
            </w:r>
          </w:p>
          <w:p w14:paraId="5C4D0064" w14:textId="77777777" w:rsidR="005216B9" w:rsidRPr="00890352" w:rsidRDefault="005216B9" w:rsidP="005216B9">
            <w:pPr>
              <w:rPr>
                <w:szCs w:val="22"/>
                <w:lang w:eastAsia="zh-CN"/>
              </w:rPr>
            </w:pPr>
            <w:r w:rsidRPr="00890352">
              <w:rPr>
                <w:szCs w:val="22"/>
                <w:lang w:eastAsia="zh-CN"/>
              </w:rPr>
              <w:t>Examine different sources of weather data, including:</w:t>
            </w:r>
          </w:p>
          <w:p w14:paraId="1114D45F" w14:textId="77777777" w:rsidR="005216B9" w:rsidRPr="00890352" w:rsidRDefault="00E27E24" w:rsidP="005216B9">
            <w:pPr>
              <w:pStyle w:val="ListBullet"/>
              <w:numPr>
                <w:ilvl w:val="0"/>
                <w:numId w:val="1"/>
              </w:numPr>
              <w:tabs>
                <w:tab w:val="clear" w:pos="652"/>
              </w:tabs>
              <w:ind w:left="284" w:hanging="284"/>
              <w:rPr>
                <w:szCs w:val="22"/>
                <w:lang w:eastAsia="zh-CN"/>
              </w:rPr>
            </w:pPr>
            <w:hyperlink r:id="rId61" w:history="1">
              <w:r w:rsidR="005216B9" w:rsidRPr="00890352">
                <w:rPr>
                  <w:rStyle w:val="Hyperlink"/>
                  <w:sz w:val="22"/>
                  <w:szCs w:val="22"/>
                  <w:lang w:eastAsia="zh-CN"/>
                </w:rPr>
                <w:t>Bureau of Meteorology</w:t>
              </w:r>
            </w:hyperlink>
            <w:r w:rsidR="005216B9" w:rsidRPr="00890352">
              <w:rPr>
                <w:szCs w:val="22"/>
                <w:lang w:eastAsia="zh-CN"/>
              </w:rPr>
              <w:t xml:space="preserve"> (BOM)</w:t>
            </w:r>
          </w:p>
          <w:p w14:paraId="67240465" w14:textId="77777777" w:rsidR="005216B9" w:rsidRPr="00890352" w:rsidRDefault="005216B9" w:rsidP="005216B9">
            <w:pPr>
              <w:pStyle w:val="ListBullet"/>
              <w:numPr>
                <w:ilvl w:val="0"/>
                <w:numId w:val="1"/>
              </w:numPr>
              <w:tabs>
                <w:tab w:val="clear" w:pos="652"/>
              </w:tabs>
              <w:ind w:left="284" w:hanging="284"/>
              <w:rPr>
                <w:szCs w:val="22"/>
                <w:lang w:eastAsia="zh-CN"/>
              </w:rPr>
            </w:pPr>
            <w:r w:rsidRPr="00890352">
              <w:rPr>
                <w:szCs w:val="22"/>
                <w:lang w:eastAsia="zh-CN"/>
              </w:rPr>
              <w:t>thermometers</w:t>
            </w:r>
          </w:p>
          <w:p w14:paraId="6BC98642" w14:textId="77777777" w:rsidR="005216B9" w:rsidRPr="00890352" w:rsidRDefault="005216B9" w:rsidP="005216B9">
            <w:pPr>
              <w:pStyle w:val="ListBullet"/>
              <w:numPr>
                <w:ilvl w:val="0"/>
                <w:numId w:val="1"/>
              </w:numPr>
              <w:tabs>
                <w:tab w:val="clear" w:pos="652"/>
              </w:tabs>
              <w:ind w:left="284" w:hanging="284"/>
              <w:rPr>
                <w:szCs w:val="22"/>
                <w:lang w:eastAsia="zh-CN"/>
              </w:rPr>
            </w:pPr>
            <w:r w:rsidRPr="00890352">
              <w:rPr>
                <w:szCs w:val="22"/>
                <w:lang w:eastAsia="zh-CN"/>
              </w:rPr>
              <w:t>weather apps</w:t>
            </w:r>
          </w:p>
          <w:p w14:paraId="2D307D93" w14:textId="77777777" w:rsidR="005216B9" w:rsidRPr="00890352" w:rsidRDefault="005216B9" w:rsidP="005216B9">
            <w:pPr>
              <w:pStyle w:val="ListBullet"/>
              <w:numPr>
                <w:ilvl w:val="0"/>
                <w:numId w:val="1"/>
              </w:numPr>
              <w:tabs>
                <w:tab w:val="clear" w:pos="652"/>
              </w:tabs>
              <w:ind w:left="284" w:hanging="284"/>
              <w:rPr>
                <w:szCs w:val="22"/>
                <w:lang w:eastAsia="zh-CN"/>
              </w:rPr>
            </w:pPr>
            <w:r w:rsidRPr="00890352">
              <w:rPr>
                <w:szCs w:val="22"/>
                <w:lang w:eastAsia="zh-CN"/>
              </w:rPr>
              <w:t>apps on phones</w:t>
            </w:r>
          </w:p>
          <w:p w14:paraId="384E43F3" w14:textId="77777777" w:rsidR="005216B9" w:rsidRPr="00890352" w:rsidRDefault="005216B9" w:rsidP="005216B9">
            <w:pPr>
              <w:pStyle w:val="ListBullet"/>
              <w:numPr>
                <w:ilvl w:val="0"/>
                <w:numId w:val="1"/>
              </w:numPr>
              <w:tabs>
                <w:tab w:val="clear" w:pos="652"/>
              </w:tabs>
              <w:ind w:left="284" w:hanging="284"/>
              <w:rPr>
                <w:szCs w:val="22"/>
                <w:lang w:eastAsia="zh-CN"/>
              </w:rPr>
            </w:pPr>
            <w:r w:rsidRPr="00890352">
              <w:rPr>
                <w:szCs w:val="22"/>
                <w:lang w:eastAsia="zh-CN"/>
              </w:rPr>
              <w:t>digital sensors attached to microcontrollers or mini-computers</w:t>
            </w:r>
          </w:p>
          <w:p w14:paraId="2D91890F" w14:textId="77777777" w:rsidR="005216B9" w:rsidRPr="00890352" w:rsidRDefault="005216B9" w:rsidP="005216B9">
            <w:pPr>
              <w:rPr>
                <w:szCs w:val="22"/>
                <w:lang w:eastAsia="zh-CN"/>
              </w:rPr>
            </w:pPr>
            <w:r w:rsidRPr="00890352">
              <w:rPr>
                <w:szCs w:val="22"/>
                <w:lang w:eastAsia="zh-CN"/>
              </w:rPr>
              <w:t>Establish a spreadsheet for collation and manipulation of defined data.</w:t>
            </w:r>
          </w:p>
          <w:p w14:paraId="41683F99" w14:textId="4343DEBD" w:rsidR="005216B9" w:rsidRPr="00890352" w:rsidRDefault="005216B9" w:rsidP="005216B9">
            <w:pPr>
              <w:rPr>
                <w:szCs w:val="22"/>
              </w:rPr>
            </w:pPr>
            <w:r w:rsidRPr="00890352">
              <w:rPr>
                <w:szCs w:val="22"/>
                <w:lang w:eastAsia="zh-CN"/>
              </w:rPr>
              <w:t>Take weather measurements, record and compare with BOM published data.</w:t>
            </w:r>
          </w:p>
        </w:tc>
        <w:tc>
          <w:tcPr>
            <w:tcW w:w="3641" w:type="dxa"/>
            <w:vAlign w:val="top"/>
          </w:tcPr>
          <w:p w14:paraId="7D5817CC" w14:textId="77777777" w:rsidR="005216B9" w:rsidRPr="00890352" w:rsidRDefault="005216B9" w:rsidP="005216B9">
            <w:pPr>
              <w:rPr>
                <w:szCs w:val="22"/>
                <w:lang w:eastAsia="zh-CN"/>
              </w:rPr>
            </w:pPr>
            <w:r w:rsidRPr="00890352">
              <w:rPr>
                <w:szCs w:val="22"/>
                <w:lang w:eastAsia="zh-CN"/>
              </w:rPr>
              <w:t>Students produce a spreadsheet for the collation and manipulation of data.</w:t>
            </w:r>
          </w:p>
          <w:p w14:paraId="3795E8BE" w14:textId="77777777" w:rsidR="005216B9" w:rsidRPr="00890352" w:rsidRDefault="005216B9" w:rsidP="005216B9">
            <w:pPr>
              <w:rPr>
                <w:szCs w:val="22"/>
                <w:lang w:eastAsia="zh-CN"/>
              </w:rPr>
            </w:pPr>
          </w:p>
          <w:p w14:paraId="0D0E8FC7" w14:textId="77777777" w:rsidR="005216B9" w:rsidRPr="00890352" w:rsidRDefault="005216B9" w:rsidP="005216B9">
            <w:pPr>
              <w:rPr>
                <w:szCs w:val="22"/>
                <w:lang w:eastAsia="zh-CN"/>
              </w:rPr>
            </w:pPr>
            <w:r w:rsidRPr="00890352">
              <w:rPr>
                <w:szCs w:val="22"/>
                <w:lang w:eastAsia="zh-CN"/>
              </w:rPr>
              <w:t>Students can assess the validity of data and subsequently recognise trends.</w:t>
            </w:r>
          </w:p>
          <w:p w14:paraId="575CB6B5" w14:textId="77777777" w:rsidR="005216B9" w:rsidRPr="00890352" w:rsidRDefault="005216B9" w:rsidP="005216B9">
            <w:pPr>
              <w:rPr>
                <w:szCs w:val="22"/>
              </w:rPr>
            </w:pPr>
          </w:p>
        </w:tc>
        <w:tc>
          <w:tcPr>
            <w:tcW w:w="2268" w:type="dxa"/>
            <w:vAlign w:val="top"/>
          </w:tcPr>
          <w:p w14:paraId="1ADA2DB3" w14:textId="77777777" w:rsidR="005216B9" w:rsidRPr="00890352" w:rsidRDefault="005216B9" w:rsidP="005216B9">
            <w:pPr>
              <w:rPr>
                <w:szCs w:val="22"/>
              </w:rPr>
            </w:pPr>
          </w:p>
        </w:tc>
      </w:tr>
      <w:tr w:rsidR="002A3EDB" w14:paraId="263B6976"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58CF63D6" w14:textId="35F3EDEE" w:rsidR="008962DE" w:rsidRPr="00890352" w:rsidRDefault="008962DE" w:rsidP="00E14375">
            <w:pPr>
              <w:pageBreakBefore/>
              <w:rPr>
                <w:szCs w:val="22"/>
                <w:lang w:eastAsia="zh-CN"/>
              </w:rPr>
            </w:pPr>
            <w:r w:rsidRPr="00890352">
              <w:rPr>
                <w:szCs w:val="22"/>
                <w:lang w:eastAsia="zh-CN"/>
              </w:rPr>
              <w:t>TE4-3DP, TE4-4DP, TE4-7DI</w:t>
            </w:r>
          </w:p>
          <w:p w14:paraId="67013430" w14:textId="31843D20" w:rsidR="00C44D25" w:rsidRPr="00890352" w:rsidRDefault="00C44D25" w:rsidP="008962DE">
            <w:pPr>
              <w:pageBreakBefore/>
              <w:rPr>
                <w:szCs w:val="22"/>
                <w:lang w:eastAsia="zh-CN"/>
              </w:rPr>
            </w:pPr>
            <w:r w:rsidRPr="00890352">
              <w:rPr>
                <w:szCs w:val="22"/>
                <w:lang w:eastAsia="zh-CN"/>
              </w:rPr>
              <w:t>(T) Implement and modify programs involving branching, iteration and functions in a general-purpose programming language, for example:</w:t>
            </w:r>
          </w:p>
          <w:p w14:paraId="0F64010E" w14:textId="343C0861" w:rsidR="008576D7" w:rsidRPr="00890352" w:rsidRDefault="00C44D25" w:rsidP="00C44D25">
            <w:pPr>
              <w:pStyle w:val="ListBullet"/>
              <w:ind w:left="284" w:hanging="284"/>
              <w:rPr>
                <w:szCs w:val="22"/>
                <w:lang w:eastAsia="zh-CN"/>
              </w:rPr>
            </w:pPr>
            <w:r w:rsidRPr="00890352">
              <w:rPr>
                <w:szCs w:val="22"/>
              </w:rPr>
              <w:t>microcontroller</w:t>
            </w:r>
          </w:p>
        </w:tc>
        <w:tc>
          <w:tcPr>
            <w:tcW w:w="5102" w:type="dxa"/>
            <w:vAlign w:val="top"/>
          </w:tcPr>
          <w:p w14:paraId="40E91391" w14:textId="77777777" w:rsidR="008A2F7F" w:rsidRPr="00890352" w:rsidRDefault="008A2F7F" w:rsidP="00D95F5D">
            <w:pPr>
              <w:rPr>
                <w:rStyle w:val="Strong"/>
                <w:sz w:val="22"/>
                <w:szCs w:val="22"/>
              </w:rPr>
            </w:pPr>
            <w:r w:rsidRPr="00890352">
              <w:rPr>
                <w:rStyle w:val="Strong"/>
                <w:sz w:val="22"/>
                <w:szCs w:val="22"/>
              </w:rPr>
              <w:t>Teacher</w:t>
            </w:r>
          </w:p>
          <w:p w14:paraId="0A89407E" w14:textId="770EE4AB" w:rsidR="003661D1" w:rsidRPr="00890352" w:rsidRDefault="008A2F7F" w:rsidP="002039B3">
            <w:pPr>
              <w:rPr>
                <w:szCs w:val="22"/>
                <w:lang w:eastAsia="zh-CN"/>
              </w:rPr>
            </w:pPr>
            <w:r w:rsidRPr="00890352">
              <w:rPr>
                <w:szCs w:val="22"/>
                <w:lang w:eastAsia="zh-CN"/>
              </w:rPr>
              <w:t>Introduce microcontroller and other hardware to be used</w:t>
            </w:r>
            <w:r w:rsidR="00C611BA" w:rsidRPr="00890352">
              <w:rPr>
                <w:szCs w:val="22"/>
                <w:lang w:eastAsia="zh-CN"/>
              </w:rPr>
              <w:t xml:space="preserve"> and e</w:t>
            </w:r>
            <w:r w:rsidRPr="00890352">
              <w:rPr>
                <w:szCs w:val="22"/>
                <w:lang w:eastAsia="zh-CN"/>
              </w:rPr>
              <w:t>xplain safety issues</w:t>
            </w:r>
            <w:r w:rsidR="00FD5BE4" w:rsidRPr="00890352">
              <w:rPr>
                <w:szCs w:val="22"/>
                <w:lang w:eastAsia="zh-CN"/>
              </w:rPr>
              <w:t>.</w:t>
            </w:r>
          </w:p>
        </w:tc>
        <w:tc>
          <w:tcPr>
            <w:tcW w:w="3641" w:type="dxa"/>
            <w:vAlign w:val="top"/>
          </w:tcPr>
          <w:p w14:paraId="309EA72C" w14:textId="77777777" w:rsidR="00C44D10" w:rsidRPr="00890352" w:rsidRDefault="00C44D10" w:rsidP="00D95F5D">
            <w:pPr>
              <w:rPr>
                <w:szCs w:val="22"/>
                <w:lang w:eastAsia="zh-CN"/>
              </w:rPr>
            </w:pPr>
            <w:r w:rsidRPr="00890352">
              <w:rPr>
                <w:szCs w:val="22"/>
                <w:lang w:eastAsia="zh-CN"/>
              </w:rPr>
              <w:t>Students can identify key hardware elements.</w:t>
            </w:r>
          </w:p>
          <w:p w14:paraId="4E7BE369" w14:textId="1BF67682" w:rsidR="008A2F7F" w:rsidRPr="00890352" w:rsidRDefault="00CF14BB" w:rsidP="00D95F5D">
            <w:pPr>
              <w:rPr>
                <w:szCs w:val="22"/>
                <w:lang w:eastAsia="zh-CN"/>
              </w:rPr>
            </w:pPr>
            <w:r w:rsidRPr="00890352">
              <w:rPr>
                <w:szCs w:val="22"/>
                <w:lang w:eastAsia="zh-CN"/>
              </w:rPr>
              <w:t>Students can articulate safety requirements of each piece of technology to be used.</w:t>
            </w:r>
          </w:p>
        </w:tc>
        <w:tc>
          <w:tcPr>
            <w:tcW w:w="2268" w:type="dxa"/>
            <w:vAlign w:val="top"/>
          </w:tcPr>
          <w:p w14:paraId="01D0117C" w14:textId="77777777" w:rsidR="008A2F7F" w:rsidRPr="00890352" w:rsidRDefault="008A2F7F" w:rsidP="00D95F5D">
            <w:pPr>
              <w:rPr>
                <w:szCs w:val="22"/>
                <w:lang w:eastAsia="zh-CN"/>
              </w:rPr>
            </w:pPr>
          </w:p>
        </w:tc>
      </w:tr>
      <w:tr w:rsidR="00C611BA" w14:paraId="62303FF5" w14:textId="77777777" w:rsidTr="00814643">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738AC0A8" w14:textId="77777777" w:rsidR="00C611BA" w:rsidRPr="00890352" w:rsidRDefault="00C611BA" w:rsidP="00C611BA">
            <w:pPr>
              <w:rPr>
                <w:szCs w:val="22"/>
              </w:rPr>
            </w:pPr>
          </w:p>
        </w:tc>
        <w:tc>
          <w:tcPr>
            <w:tcW w:w="5102" w:type="dxa"/>
            <w:vAlign w:val="top"/>
          </w:tcPr>
          <w:p w14:paraId="59AB0256" w14:textId="77777777" w:rsidR="00C611BA" w:rsidRPr="00890352" w:rsidRDefault="00C611BA" w:rsidP="00C611BA">
            <w:pPr>
              <w:rPr>
                <w:szCs w:val="22"/>
                <w:lang w:eastAsia="zh-CN"/>
              </w:rPr>
            </w:pPr>
            <w:r w:rsidRPr="00890352">
              <w:rPr>
                <w:szCs w:val="22"/>
                <w:lang w:eastAsia="zh-CN"/>
              </w:rPr>
              <w:t>Explain programming concepts, including:</w:t>
            </w:r>
          </w:p>
          <w:p w14:paraId="108571B1" w14:textId="77777777" w:rsidR="00C611BA" w:rsidRPr="00890352" w:rsidRDefault="00C611BA" w:rsidP="00C611BA">
            <w:pPr>
              <w:pStyle w:val="ListBullet"/>
              <w:numPr>
                <w:ilvl w:val="0"/>
                <w:numId w:val="1"/>
              </w:numPr>
              <w:ind w:left="284" w:hanging="284"/>
              <w:rPr>
                <w:szCs w:val="22"/>
                <w:lang w:eastAsia="zh-CN"/>
              </w:rPr>
            </w:pPr>
            <w:r w:rsidRPr="00890352">
              <w:rPr>
                <w:szCs w:val="22"/>
                <w:lang w:eastAsia="zh-CN"/>
              </w:rPr>
              <w:t>control structures:</w:t>
            </w:r>
          </w:p>
          <w:p w14:paraId="6A673B9C" w14:textId="77777777" w:rsidR="00C611BA" w:rsidRPr="00890352" w:rsidRDefault="00C611BA" w:rsidP="00C611BA">
            <w:pPr>
              <w:pStyle w:val="ListBullet2"/>
              <w:numPr>
                <w:ilvl w:val="1"/>
                <w:numId w:val="3"/>
              </w:numPr>
              <w:ind w:left="568" w:hanging="284"/>
              <w:rPr>
                <w:szCs w:val="22"/>
                <w:lang w:eastAsia="zh-CN"/>
              </w:rPr>
            </w:pPr>
            <w:r w:rsidRPr="00890352">
              <w:rPr>
                <w:szCs w:val="22"/>
                <w:lang w:eastAsia="zh-CN"/>
              </w:rPr>
              <w:t>sequence</w:t>
            </w:r>
          </w:p>
          <w:p w14:paraId="1566C53D" w14:textId="77777777" w:rsidR="00C611BA" w:rsidRPr="00890352" w:rsidRDefault="00C611BA" w:rsidP="00C611BA">
            <w:pPr>
              <w:pStyle w:val="ListBullet2"/>
              <w:numPr>
                <w:ilvl w:val="1"/>
                <w:numId w:val="3"/>
              </w:numPr>
              <w:ind w:left="568" w:hanging="284"/>
              <w:rPr>
                <w:szCs w:val="22"/>
                <w:lang w:eastAsia="zh-CN"/>
              </w:rPr>
            </w:pPr>
            <w:r w:rsidRPr="00890352">
              <w:rPr>
                <w:szCs w:val="22"/>
                <w:lang w:eastAsia="zh-CN"/>
              </w:rPr>
              <w:t>selection (branching)</w:t>
            </w:r>
          </w:p>
          <w:p w14:paraId="22A9686A" w14:textId="77777777" w:rsidR="00C611BA" w:rsidRPr="00890352" w:rsidRDefault="00C611BA" w:rsidP="00C611BA">
            <w:pPr>
              <w:pStyle w:val="ListBullet2"/>
              <w:numPr>
                <w:ilvl w:val="1"/>
                <w:numId w:val="3"/>
              </w:numPr>
              <w:ind w:left="568" w:hanging="284"/>
              <w:rPr>
                <w:szCs w:val="22"/>
                <w:lang w:eastAsia="zh-CN"/>
              </w:rPr>
            </w:pPr>
            <w:r w:rsidRPr="00890352">
              <w:rPr>
                <w:szCs w:val="22"/>
                <w:lang w:eastAsia="zh-CN"/>
              </w:rPr>
              <w:t>repetition (iteration)</w:t>
            </w:r>
          </w:p>
          <w:p w14:paraId="58176746" w14:textId="77777777" w:rsidR="00C611BA" w:rsidRPr="00890352" w:rsidRDefault="00C611BA" w:rsidP="00C611BA">
            <w:pPr>
              <w:pStyle w:val="ListBullet"/>
              <w:numPr>
                <w:ilvl w:val="0"/>
                <w:numId w:val="1"/>
              </w:numPr>
              <w:tabs>
                <w:tab w:val="clear" w:pos="652"/>
              </w:tabs>
              <w:ind w:left="284" w:hanging="284"/>
              <w:rPr>
                <w:szCs w:val="22"/>
                <w:lang w:eastAsia="zh-CN"/>
              </w:rPr>
            </w:pPr>
            <w:r w:rsidRPr="00890352">
              <w:rPr>
                <w:szCs w:val="22"/>
                <w:lang w:eastAsia="zh-CN"/>
              </w:rPr>
              <w:t>relevant data types:</w:t>
            </w:r>
          </w:p>
          <w:p w14:paraId="14E1CE2F" w14:textId="77777777" w:rsidR="00C611BA" w:rsidRPr="00890352" w:rsidRDefault="00C611BA" w:rsidP="00C611BA">
            <w:pPr>
              <w:pStyle w:val="ListBullet2"/>
              <w:numPr>
                <w:ilvl w:val="1"/>
                <w:numId w:val="3"/>
              </w:numPr>
              <w:tabs>
                <w:tab w:val="clear" w:pos="1134"/>
              </w:tabs>
              <w:ind w:left="568" w:hanging="284"/>
              <w:rPr>
                <w:szCs w:val="22"/>
                <w:lang w:eastAsia="zh-CN"/>
              </w:rPr>
            </w:pPr>
            <w:r w:rsidRPr="00890352">
              <w:rPr>
                <w:szCs w:val="22"/>
                <w:lang w:eastAsia="zh-CN"/>
              </w:rPr>
              <w:t>text</w:t>
            </w:r>
          </w:p>
          <w:p w14:paraId="35AFAE2D" w14:textId="77777777" w:rsidR="00C611BA" w:rsidRPr="00890352" w:rsidRDefault="00C611BA" w:rsidP="00C611BA">
            <w:pPr>
              <w:pStyle w:val="ListBullet2"/>
              <w:numPr>
                <w:ilvl w:val="1"/>
                <w:numId w:val="3"/>
              </w:numPr>
              <w:tabs>
                <w:tab w:val="clear" w:pos="1134"/>
              </w:tabs>
              <w:ind w:left="568" w:hanging="284"/>
              <w:rPr>
                <w:szCs w:val="22"/>
                <w:lang w:eastAsia="zh-CN"/>
              </w:rPr>
            </w:pPr>
            <w:r w:rsidRPr="00890352">
              <w:rPr>
                <w:szCs w:val="22"/>
                <w:lang w:eastAsia="zh-CN"/>
              </w:rPr>
              <w:t>numbers</w:t>
            </w:r>
          </w:p>
          <w:p w14:paraId="2FB9CAAB" w14:textId="77777777" w:rsidR="00C611BA" w:rsidRPr="00890352" w:rsidRDefault="00C611BA" w:rsidP="00C611BA">
            <w:pPr>
              <w:pStyle w:val="ListBullet2"/>
              <w:numPr>
                <w:ilvl w:val="1"/>
                <w:numId w:val="3"/>
              </w:numPr>
              <w:tabs>
                <w:tab w:val="clear" w:pos="1134"/>
              </w:tabs>
              <w:ind w:left="568" w:hanging="284"/>
              <w:rPr>
                <w:szCs w:val="22"/>
                <w:lang w:eastAsia="zh-CN"/>
              </w:rPr>
            </w:pPr>
            <w:proofErr w:type="spellStart"/>
            <w:r w:rsidRPr="00890352">
              <w:rPr>
                <w:szCs w:val="22"/>
                <w:lang w:eastAsia="zh-CN"/>
              </w:rPr>
              <w:t>boolean</w:t>
            </w:r>
            <w:proofErr w:type="spellEnd"/>
          </w:p>
          <w:p w14:paraId="2D0DEA63" w14:textId="7A99F96A" w:rsidR="00C611BA" w:rsidRPr="00890352" w:rsidRDefault="00C611BA" w:rsidP="00C611BA">
            <w:pPr>
              <w:pStyle w:val="ListBullet"/>
              <w:numPr>
                <w:ilvl w:val="0"/>
                <w:numId w:val="1"/>
              </w:numPr>
              <w:tabs>
                <w:tab w:val="clear" w:pos="652"/>
              </w:tabs>
              <w:ind w:left="284" w:hanging="284"/>
              <w:rPr>
                <w:szCs w:val="22"/>
                <w:lang w:eastAsia="zh-CN"/>
              </w:rPr>
            </w:pPr>
            <w:r w:rsidRPr="00890352">
              <w:rPr>
                <w:szCs w:val="22"/>
                <w:lang w:eastAsia="zh-CN"/>
              </w:rPr>
              <w:t>functions (as necessary)</w:t>
            </w:r>
          </w:p>
        </w:tc>
        <w:tc>
          <w:tcPr>
            <w:tcW w:w="3641" w:type="dxa"/>
            <w:vAlign w:val="top"/>
          </w:tcPr>
          <w:p w14:paraId="09E5AD76" w14:textId="3D591F13" w:rsidR="00C611BA" w:rsidRPr="00890352" w:rsidRDefault="00C611BA" w:rsidP="00C611BA">
            <w:pPr>
              <w:rPr>
                <w:szCs w:val="22"/>
                <w:lang w:eastAsia="zh-CN"/>
              </w:rPr>
            </w:pPr>
            <w:r w:rsidRPr="00890352">
              <w:rPr>
                <w:szCs w:val="22"/>
                <w:lang w:eastAsia="zh-CN"/>
              </w:rPr>
              <w:t>Students can identify key features of a program written in the selected general</w:t>
            </w:r>
            <w:r w:rsidR="00850039" w:rsidRPr="00890352">
              <w:rPr>
                <w:szCs w:val="22"/>
                <w:lang w:eastAsia="zh-CN"/>
              </w:rPr>
              <w:t>-</w:t>
            </w:r>
            <w:r w:rsidRPr="00890352">
              <w:rPr>
                <w:szCs w:val="22"/>
                <w:lang w:eastAsia="zh-CN"/>
              </w:rPr>
              <w:t>purpose coding language.</w:t>
            </w:r>
          </w:p>
        </w:tc>
        <w:tc>
          <w:tcPr>
            <w:tcW w:w="2268" w:type="dxa"/>
            <w:vAlign w:val="top"/>
          </w:tcPr>
          <w:p w14:paraId="4B3C4502" w14:textId="77777777" w:rsidR="00C611BA" w:rsidRPr="00890352" w:rsidRDefault="00C611BA" w:rsidP="00C611BA">
            <w:pPr>
              <w:rPr>
                <w:szCs w:val="22"/>
              </w:rPr>
            </w:pPr>
          </w:p>
        </w:tc>
      </w:tr>
      <w:tr w:rsidR="00C611BA" w14:paraId="5E066310" w14:textId="77777777" w:rsidTr="00814643">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34965BE2" w14:textId="77777777" w:rsidR="00C611BA" w:rsidRPr="00890352" w:rsidRDefault="00C611BA" w:rsidP="00C611BA">
            <w:pPr>
              <w:rPr>
                <w:szCs w:val="22"/>
              </w:rPr>
            </w:pPr>
          </w:p>
        </w:tc>
        <w:tc>
          <w:tcPr>
            <w:tcW w:w="5102" w:type="dxa"/>
            <w:vAlign w:val="top"/>
          </w:tcPr>
          <w:p w14:paraId="790691F3" w14:textId="091E15CF" w:rsidR="00C611BA" w:rsidRPr="00890352" w:rsidRDefault="00C611BA" w:rsidP="00C611BA">
            <w:pPr>
              <w:rPr>
                <w:szCs w:val="22"/>
                <w:lang w:eastAsia="zh-CN"/>
              </w:rPr>
            </w:pPr>
            <w:r w:rsidRPr="00890352">
              <w:rPr>
                <w:szCs w:val="22"/>
                <w:lang w:eastAsia="zh-CN"/>
              </w:rPr>
              <w:t>Demonstrate how the coding environment operates</w:t>
            </w:r>
            <w:r w:rsidR="00925F80" w:rsidRPr="00890352">
              <w:rPr>
                <w:szCs w:val="22"/>
                <w:lang w:eastAsia="zh-CN"/>
              </w:rPr>
              <w:t xml:space="preserve"> and how to upload code to the microcontroller</w:t>
            </w:r>
            <w:r w:rsidRPr="00890352">
              <w:rPr>
                <w:szCs w:val="22"/>
                <w:lang w:eastAsia="zh-CN"/>
              </w:rPr>
              <w:t>.</w:t>
            </w:r>
          </w:p>
          <w:p w14:paraId="3D424DD1" w14:textId="77777777" w:rsidR="00C611BA" w:rsidRPr="00890352" w:rsidRDefault="00C611BA" w:rsidP="00C611BA">
            <w:pPr>
              <w:rPr>
                <w:rStyle w:val="Strong"/>
                <w:sz w:val="22"/>
                <w:szCs w:val="22"/>
              </w:rPr>
            </w:pPr>
            <w:r w:rsidRPr="00890352">
              <w:rPr>
                <w:rStyle w:val="Strong"/>
                <w:sz w:val="22"/>
                <w:szCs w:val="22"/>
              </w:rPr>
              <w:t>Students</w:t>
            </w:r>
          </w:p>
          <w:p w14:paraId="33B02943" w14:textId="77777777" w:rsidR="00C611BA" w:rsidRPr="00890352" w:rsidRDefault="00C611BA" w:rsidP="00C611BA">
            <w:pPr>
              <w:rPr>
                <w:szCs w:val="22"/>
                <w:lang w:eastAsia="zh-CN"/>
              </w:rPr>
            </w:pPr>
            <w:r w:rsidRPr="00890352">
              <w:rPr>
                <w:szCs w:val="22"/>
                <w:lang w:eastAsia="zh-CN"/>
              </w:rPr>
              <w:t>Learn to use selected coding environment to program microcontroller to perform some tasks which may include:</w:t>
            </w:r>
          </w:p>
          <w:p w14:paraId="5030A310" w14:textId="77777777" w:rsidR="00C611BA" w:rsidRPr="00890352" w:rsidRDefault="00C611BA" w:rsidP="00C611BA">
            <w:pPr>
              <w:pStyle w:val="ListBullet"/>
              <w:numPr>
                <w:ilvl w:val="0"/>
                <w:numId w:val="1"/>
              </w:numPr>
              <w:tabs>
                <w:tab w:val="clear" w:pos="652"/>
              </w:tabs>
              <w:ind w:left="284" w:hanging="284"/>
              <w:rPr>
                <w:szCs w:val="22"/>
                <w:lang w:eastAsia="zh-CN"/>
              </w:rPr>
            </w:pPr>
            <w:r w:rsidRPr="00890352">
              <w:rPr>
                <w:szCs w:val="22"/>
                <w:lang w:eastAsia="zh-CN"/>
              </w:rPr>
              <w:t>blinking LEDs</w:t>
            </w:r>
          </w:p>
          <w:p w14:paraId="074FC5BF" w14:textId="67AF6E8A" w:rsidR="00C611BA" w:rsidRPr="00890352" w:rsidRDefault="00C611BA" w:rsidP="00C611BA">
            <w:pPr>
              <w:pStyle w:val="ListBullet"/>
              <w:numPr>
                <w:ilvl w:val="0"/>
                <w:numId w:val="1"/>
              </w:numPr>
              <w:tabs>
                <w:tab w:val="clear" w:pos="652"/>
              </w:tabs>
              <w:ind w:left="284" w:hanging="284"/>
              <w:rPr>
                <w:szCs w:val="22"/>
                <w:lang w:eastAsia="zh-CN"/>
              </w:rPr>
            </w:pPr>
            <w:r w:rsidRPr="00890352">
              <w:rPr>
                <w:szCs w:val="22"/>
                <w:lang w:eastAsia="zh-CN"/>
              </w:rPr>
              <w:t>reading values.</w:t>
            </w:r>
          </w:p>
        </w:tc>
        <w:tc>
          <w:tcPr>
            <w:tcW w:w="3641" w:type="dxa"/>
            <w:vAlign w:val="top"/>
          </w:tcPr>
          <w:p w14:paraId="4BFDAA85" w14:textId="77777777" w:rsidR="00C611BA" w:rsidRPr="00890352" w:rsidRDefault="007B0DE6" w:rsidP="00C611BA">
            <w:pPr>
              <w:rPr>
                <w:szCs w:val="22"/>
              </w:rPr>
            </w:pPr>
            <w:r w:rsidRPr="00890352">
              <w:rPr>
                <w:szCs w:val="22"/>
              </w:rPr>
              <w:t>Students can enter instructions or code into the coding environment and successfully upload it onto the microcontroller.</w:t>
            </w:r>
          </w:p>
          <w:p w14:paraId="51B2F4D6" w14:textId="77777777" w:rsidR="007B0DE6" w:rsidRPr="00890352" w:rsidRDefault="007B0DE6" w:rsidP="00C611BA">
            <w:pPr>
              <w:rPr>
                <w:szCs w:val="22"/>
              </w:rPr>
            </w:pPr>
            <w:r w:rsidRPr="00890352">
              <w:rPr>
                <w:szCs w:val="22"/>
              </w:rPr>
              <w:t>Students can demonstrate success with properly functioning code as intended by the set task.</w:t>
            </w:r>
          </w:p>
          <w:p w14:paraId="6B01C434" w14:textId="40DADCEA" w:rsidR="007B0DE6" w:rsidRPr="00890352" w:rsidRDefault="007B0DE6" w:rsidP="00C611BA">
            <w:pPr>
              <w:rPr>
                <w:szCs w:val="22"/>
              </w:rPr>
            </w:pPr>
            <w:r w:rsidRPr="00890352">
              <w:rPr>
                <w:szCs w:val="22"/>
              </w:rPr>
              <w:t>If the code is not functioning properly</w:t>
            </w:r>
            <w:r w:rsidR="00850039" w:rsidRPr="00890352">
              <w:rPr>
                <w:szCs w:val="22"/>
              </w:rPr>
              <w:t>,</w:t>
            </w:r>
            <w:r w:rsidRPr="00890352">
              <w:rPr>
                <w:szCs w:val="22"/>
              </w:rPr>
              <w:t xml:space="preserve"> they are working </w:t>
            </w:r>
            <w:r w:rsidR="00850039" w:rsidRPr="00890352">
              <w:rPr>
                <w:szCs w:val="22"/>
              </w:rPr>
              <w:t>on</w:t>
            </w:r>
            <w:r w:rsidRPr="00890352">
              <w:rPr>
                <w:szCs w:val="22"/>
              </w:rPr>
              <w:t xml:space="preserve"> debug</w:t>
            </w:r>
            <w:r w:rsidR="00850039" w:rsidRPr="00890352">
              <w:rPr>
                <w:szCs w:val="22"/>
              </w:rPr>
              <w:t>ging</w:t>
            </w:r>
            <w:r w:rsidRPr="00890352">
              <w:rPr>
                <w:szCs w:val="22"/>
              </w:rPr>
              <w:t xml:space="preserve"> syntax errors.</w:t>
            </w:r>
          </w:p>
          <w:p w14:paraId="1A61DF4B" w14:textId="0EED0E8A" w:rsidR="007B0DE6" w:rsidRPr="00890352" w:rsidRDefault="007B0DE6" w:rsidP="00C611BA">
            <w:pPr>
              <w:rPr>
                <w:szCs w:val="22"/>
              </w:rPr>
            </w:pPr>
            <w:r w:rsidRPr="00890352">
              <w:rPr>
                <w:szCs w:val="22"/>
              </w:rPr>
              <w:t xml:space="preserve">If the code is functioning, but not as intended by the task, they correct </w:t>
            </w:r>
            <w:r w:rsidR="00850039" w:rsidRPr="00890352">
              <w:rPr>
                <w:szCs w:val="22"/>
              </w:rPr>
              <w:t xml:space="preserve">the code’s </w:t>
            </w:r>
            <w:r w:rsidRPr="00890352">
              <w:rPr>
                <w:szCs w:val="22"/>
              </w:rPr>
              <w:t>logic errors</w:t>
            </w:r>
            <w:r w:rsidR="00850039" w:rsidRPr="00890352">
              <w:rPr>
                <w:szCs w:val="22"/>
              </w:rPr>
              <w:t>.</w:t>
            </w:r>
          </w:p>
        </w:tc>
        <w:tc>
          <w:tcPr>
            <w:tcW w:w="2268" w:type="dxa"/>
            <w:vAlign w:val="top"/>
          </w:tcPr>
          <w:p w14:paraId="37C00ED9" w14:textId="77777777" w:rsidR="00C611BA" w:rsidRPr="00890352" w:rsidRDefault="00C611BA" w:rsidP="00C611BA">
            <w:pPr>
              <w:rPr>
                <w:szCs w:val="22"/>
              </w:rPr>
            </w:pPr>
          </w:p>
        </w:tc>
      </w:tr>
      <w:tr w:rsidR="0013311C" w14:paraId="7180B6B2"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4F5132FA" w14:textId="0FB112BB" w:rsidR="008A2F7F" w:rsidRPr="00890352" w:rsidRDefault="00311EA1" w:rsidP="00E14375">
            <w:pPr>
              <w:pageBreakBefore/>
              <w:rPr>
                <w:b/>
                <w:szCs w:val="22"/>
              </w:rPr>
            </w:pPr>
            <w:r w:rsidRPr="00890352">
              <w:rPr>
                <w:rStyle w:val="Strong"/>
                <w:sz w:val="22"/>
                <w:szCs w:val="22"/>
              </w:rPr>
              <w:t>Week 2</w:t>
            </w:r>
          </w:p>
          <w:p w14:paraId="1A21E5F5" w14:textId="56FBEFFF" w:rsidR="008962DE" w:rsidRPr="00890352" w:rsidRDefault="008962DE" w:rsidP="008962DE">
            <w:pPr>
              <w:rPr>
                <w:szCs w:val="22"/>
                <w:lang w:eastAsia="zh-CN"/>
              </w:rPr>
            </w:pPr>
            <w:r w:rsidRPr="00890352">
              <w:rPr>
                <w:szCs w:val="22"/>
                <w:lang w:eastAsia="zh-CN"/>
              </w:rPr>
              <w:t>TE4-2DP, TE4-3DP, TE4-4DP, TE4-7DI</w:t>
            </w:r>
          </w:p>
          <w:p w14:paraId="3E11518F" w14:textId="497F0128" w:rsidR="008576D7" w:rsidRPr="00890352" w:rsidRDefault="00C44D25" w:rsidP="00D95F5D">
            <w:pPr>
              <w:pageBreakBefore/>
              <w:rPr>
                <w:szCs w:val="22"/>
                <w:lang w:eastAsia="zh-CN"/>
              </w:rPr>
            </w:pPr>
            <w:r w:rsidRPr="00890352">
              <w:rPr>
                <w:szCs w:val="22"/>
                <w:lang w:eastAsia="zh-CN"/>
              </w:rPr>
              <w:t>(T) I</w:t>
            </w:r>
            <w:r w:rsidR="008576D7" w:rsidRPr="00890352">
              <w:rPr>
                <w:szCs w:val="22"/>
                <w:lang w:eastAsia="zh-CN"/>
              </w:rPr>
              <w:t>mplement and modify programs involving branching, iteration and functions in a general-purpose pro</w:t>
            </w:r>
            <w:r w:rsidRPr="00890352">
              <w:rPr>
                <w:szCs w:val="22"/>
                <w:lang w:eastAsia="zh-CN"/>
              </w:rPr>
              <w:t>gramming language, for example:</w:t>
            </w:r>
          </w:p>
          <w:p w14:paraId="6CDD3F16" w14:textId="2D19D185" w:rsidR="008576D7" w:rsidRPr="00890352" w:rsidRDefault="008576D7" w:rsidP="00C44D25">
            <w:pPr>
              <w:pStyle w:val="ListBullet"/>
              <w:ind w:left="284" w:hanging="284"/>
              <w:rPr>
                <w:szCs w:val="22"/>
                <w:lang w:eastAsia="zh-CN"/>
              </w:rPr>
            </w:pPr>
            <w:r w:rsidRPr="00890352">
              <w:rPr>
                <w:szCs w:val="22"/>
                <w:lang w:eastAsia="zh-CN"/>
              </w:rPr>
              <w:t>microcontroller</w:t>
            </w:r>
          </w:p>
        </w:tc>
        <w:tc>
          <w:tcPr>
            <w:tcW w:w="5102" w:type="dxa"/>
            <w:vAlign w:val="top"/>
          </w:tcPr>
          <w:p w14:paraId="08EE97A0" w14:textId="587B0067" w:rsidR="008A2F7F" w:rsidRPr="00890352" w:rsidRDefault="00B73443" w:rsidP="00D95F5D">
            <w:pPr>
              <w:rPr>
                <w:rStyle w:val="Strong"/>
                <w:sz w:val="22"/>
                <w:szCs w:val="22"/>
              </w:rPr>
            </w:pPr>
            <w:r w:rsidRPr="00890352">
              <w:rPr>
                <w:rStyle w:val="Strong"/>
                <w:sz w:val="22"/>
                <w:szCs w:val="22"/>
              </w:rPr>
              <w:t>Teacher</w:t>
            </w:r>
          </w:p>
          <w:p w14:paraId="2C65A4D0" w14:textId="77777777" w:rsidR="00A32800" w:rsidRPr="00890352" w:rsidRDefault="000E7EC7" w:rsidP="00A32800">
            <w:pPr>
              <w:pStyle w:val="ListBullet"/>
              <w:numPr>
                <w:ilvl w:val="0"/>
                <w:numId w:val="1"/>
              </w:numPr>
              <w:ind w:left="284" w:hanging="284"/>
              <w:rPr>
                <w:szCs w:val="22"/>
                <w:lang w:eastAsia="zh-CN"/>
              </w:rPr>
            </w:pPr>
            <w:r w:rsidRPr="00890352">
              <w:rPr>
                <w:szCs w:val="22"/>
                <w:lang w:eastAsia="zh-CN"/>
              </w:rPr>
              <w:t>Demonstrate</w:t>
            </w:r>
            <w:r w:rsidR="008264D7" w:rsidRPr="00890352">
              <w:rPr>
                <w:szCs w:val="22"/>
                <w:lang w:eastAsia="zh-CN"/>
              </w:rPr>
              <w:t xml:space="preserve"> a pre-assembled temperature sensor </w:t>
            </w:r>
            <w:hyperlink r:id="rId62" w:history="1">
              <w:r w:rsidR="002D3799" w:rsidRPr="00890352">
                <w:rPr>
                  <w:rStyle w:val="Hyperlink"/>
                  <w:sz w:val="22"/>
                  <w:szCs w:val="22"/>
                  <w:lang w:eastAsia="zh-CN"/>
                </w:rPr>
                <w:t>FlatSat</w:t>
              </w:r>
            </w:hyperlink>
            <w:r w:rsidR="00DF70D5" w:rsidRPr="00890352">
              <w:rPr>
                <w:szCs w:val="22"/>
                <w:lang w:eastAsia="zh-CN"/>
              </w:rPr>
              <w:t xml:space="preserve"> (page 23)</w:t>
            </w:r>
            <w:r w:rsidR="252630AF" w:rsidRPr="00890352">
              <w:rPr>
                <w:szCs w:val="22"/>
                <w:lang w:eastAsia="zh-CN"/>
              </w:rPr>
              <w:t xml:space="preserve"> </w:t>
            </w:r>
            <w:r w:rsidR="008264D7" w:rsidRPr="00890352">
              <w:rPr>
                <w:szCs w:val="22"/>
                <w:lang w:eastAsia="zh-CN"/>
              </w:rPr>
              <w:t xml:space="preserve">and explain its </w:t>
            </w:r>
            <w:r w:rsidR="77DDCFE4" w:rsidRPr="00890352">
              <w:rPr>
                <w:szCs w:val="22"/>
                <w:lang w:eastAsia="zh-CN"/>
              </w:rPr>
              <w:t>functions</w:t>
            </w:r>
            <w:r w:rsidR="00A32800" w:rsidRPr="00890352">
              <w:rPr>
                <w:szCs w:val="22"/>
                <w:lang w:eastAsia="zh-CN"/>
              </w:rPr>
              <w:t>.</w:t>
            </w:r>
          </w:p>
          <w:p w14:paraId="01CB4F8E" w14:textId="401C6B3E" w:rsidR="00521636" w:rsidRPr="00890352" w:rsidRDefault="00A32800" w:rsidP="00A32800">
            <w:pPr>
              <w:pStyle w:val="ListBullet"/>
              <w:ind w:left="284" w:hanging="284"/>
              <w:rPr>
                <w:szCs w:val="22"/>
                <w:lang w:eastAsia="zh-CN"/>
              </w:rPr>
            </w:pPr>
            <w:r w:rsidRPr="00890352">
              <w:rPr>
                <w:szCs w:val="22"/>
                <w:lang w:eastAsia="zh-CN"/>
              </w:rPr>
              <w:t>S</w:t>
            </w:r>
            <w:r w:rsidR="008264D7" w:rsidRPr="00890352">
              <w:rPr>
                <w:szCs w:val="22"/>
                <w:lang w:eastAsia="zh-CN"/>
              </w:rPr>
              <w:t>how how to access and view the captured data.</w:t>
            </w:r>
          </w:p>
          <w:p w14:paraId="6ABCE2A4" w14:textId="77777777" w:rsidR="00B73443" w:rsidRPr="00890352" w:rsidRDefault="00B73443" w:rsidP="00D95F5D">
            <w:pPr>
              <w:rPr>
                <w:rStyle w:val="Strong"/>
                <w:sz w:val="22"/>
                <w:szCs w:val="22"/>
              </w:rPr>
            </w:pPr>
            <w:r w:rsidRPr="00890352">
              <w:rPr>
                <w:rStyle w:val="Strong"/>
                <w:sz w:val="22"/>
                <w:szCs w:val="22"/>
              </w:rPr>
              <w:t>Students</w:t>
            </w:r>
          </w:p>
          <w:p w14:paraId="43AD0AC9" w14:textId="4444F021" w:rsidR="008264D7" w:rsidRPr="00890352" w:rsidRDefault="008264D7" w:rsidP="00C611BA">
            <w:pPr>
              <w:pStyle w:val="ListBullet"/>
              <w:ind w:left="284" w:hanging="284"/>
              <w:rPr>
                <w:szCs w:val="22"/>
                <w:lang w:eastAsia="zh-CN"/>
              </w:rPr>
            </w:pPr>
            <w:r w:rsidRPr="00890352">
              <w:rPr>
                <w:szCs w:val="22"/>
                <w:lang w:eastAsia="zh-CN"/>
              </w:rPr>
              <w:t xml:space="preserve">Build the temperature sensor </w:t>
            </w:r>
            <w:r w:rsidR="002D3799" w:rsidRPr="00890352">
              <w:rPr>
                <w:szCs w:val="22"/>
                <w:lang w:eastAsia="zh-CN"/>
              </w:rPr>
              <w:t>FlatSat</w:t>
            </w:r>
            <w:r w:rsidR="563A83AF" w:rsidRPr="00890352">
              <w:rPr>
                <w:szCs w:val="22"/>
                <w:lang w:eastAsia="zh-CN"/>
              </w:rPr>
              <w:t xml:space="preserve"> </w:t>
            </w:r>
            <w:r w:rsidRPr="00890352">
              <w:rPr>
                <w:szCs w:val="22"/>
                <w:lang w:eastAsia="zh-CN"/>
              </w:rPr>
              <w:t>according to instructions</w:t>
            </w:r>
            <w:r w:rsidR="006F3039" w:rsidRPr="00890352">
              <w:rPr>
                <w:szCs w:val="22"/>
                <w:lang w:eastAsia="zh-CN"/>
              </w:rPr>
              <w:t xml:space="preserve"> or </w:t>
            </w:r>
            <w:r w:rsidRPr="00890352">
              <w:rPr>
                <w:szCs w:val="22"/>
                <w:lang w:eastAsia="zh-CN"/>
              </w:rPr>
              <w:t>specifications</w:t>
            </w:r>
            <w:r w:rsidR="006F3039" w:rsidRPr="00890352">
              <w:rPr>
                <w:szCs w:val="22"/>
                <w:lang w:eastAsia="zh-CN"/>
              </w:rPr>
              <w:t xml:space="preserve"> </w:t>
            </w:r>
            <w:r w:rsidRPr="00890352">
              <w:rPr>
                <w:szCs w:val="22"/>
                <w:lang w:eastAsia="zh-CN"/>
              </w:rPr>
              <w:t>and test</w:t>
            </w:r>
            <w:r w:rsidR="0058056C" w:rsidRPr="00890352">
              <w:rPr>
                <w:szCs w:val="22"/>
                <w:lang w:eastAsia="zh-CN"/>
              </w:rPr>
              <w:t xml:space="preserve"> its operation</w:t>
            </w:r>
            <w:r w:rsidRPr="00890352">
              <w:rPr>
                <w:szCs w:val="22"/>
                <w:lang w:eastAsia="zh-CN"/>
              </w:rPr>
              <w:t>. Modify as necessary to achieve a functioning unit.</w:t>
            </w:r>
          </w:p>
          <w:p w14:paraId="6FA5D7C4" w14:textId="176875A0" w:rsidR="0058056C" w:rsidRPr="00890352" w:rsidRDefault="006E5597" w:rsidP="00C611BA">
            <w:pPr>
              <w:pStyle w:val="ListBullet"/>
              <w:ind w:left="284" w:hanging="284"/>
              <w:rPr>
                <w:szCs w:val="22"/>
              </w:rPr>
            </w:pPr>
            <w:r w:rsidRPr="00890352">
              <w:rPr>
                <w:szCs w:val="22"/>
              </w:rPr>
              <w:t>Copy and upload</w:t>
            </w:r>
            <w:r w:rsidR="0058056C" w:rsidRPr="00890352">
              <w:rPr>
                <w:szCs w:val="22"/>
              </w:rPr>
              <w:t xml:space="preserve"> provided sample </w:t>
            </w:r>
            <w:r w:rsidRPr="00890352">
              <w:rPr>
                <w:szCs w:val="22"/>
              </w:rPr>
              <w:t xml:space="preserve">temperature </w:t>
            </w:r>
            <w:r w:rsidR="0058056C" w:rsidRPr="00890352">
              <w:rPr>
                <w:szCs w:val="22"/>
              </w:rPr>
              <w:t>code</w:t>
            </w:r>
            <w:r w:rsidRPr="00890352">
              <w:rPr>
                <w:szCs w:val="22"/>
              </w:rPr>
              <w:t xml:space="preserve"> onto microcontroller </w:t>
            </w:r>
            <w:r w:rsidR="006F3039" w:rsidRPr="00890352">
              <w:rPr>
                <w:szCs w:val="22"/>
              </w:rPr>
              <w:t xml:space="preserve">or create and upload original code </w:t>
            </w:r>
            <w:r w:rsidRPr="00890352">
              <w:rPr>
                <w:szCs w:val="22"/>
              </w:rPr>
              <w:t>using a general</w:t>
            </w:r>
            <w:r w:rsidR="00850039" w:rsidRPr="00890352">
              <w:rPr>
                <w:szCs w:val="22"/>
              </w:rPr>
              <w:t>-</w:t>
            </w:r>
            <w:r w:rsidRPr="00890352">
              <w:rPr>
                <w:szCs w:val="22"/>
              </w:rPr>
              <w:t>purpose coding language. Test and modify as necessary.</w:t>
            </w:r>
          </w:p>
          <w:p w14:paraId="627CF77B" w14:textId="08772A7A" w:rsidR="00B73443" w:rsidRPr="00890352" w:rsidRDefault="008264D7" w:rsidP="00C611BA">
            <w:pPr>
              <w:pStyle w:val="ListBullet"/>
              <w:ind w:left="284" w:hanging="284"/>
              <w:rPr>
                <w:szCs w:val="22"/>
                <w:lang w:eastAsia="zh-CN"/>
              </w:rPr>
            </w:pPr>
            <w:r w:rsidRPr="00890352">
              <w:rPr>
                <w:szCs w:val="22"/>
                <w:lang w:eastAsia="zh-CN"/>
              </w:rPr>
              <w:t xml:space="preserve">Collect data from </w:t>
            </w:r>
            <w:r w:rsidR="00850039" w:rsidRPr="00890352">
              <w:rPr>
                <w:szCs w:val="22"/>
                <w:lang w:eastAsia="zh-CN"/>
              </w:rPr>
              <w:t xml:space="preserve">the </w:t>
            </w:r>
            <w:r w:rsidRPr="00890352">
              <w:rPr>
                <w:szCs w:val="22"/>
                <w:lang w:eastAsia="zh-CN"/>
              </w:rPr>
              <w:t xml:space="preserve">Bureau of Meteorology (BOM website or app) and compare </w:t>
            </w:r>
            <w:r w:rsidR="00850039" w:rsidRPr="00890352">
              <w:rPr>
                <w:szCs w:val="22"/>
                <w:lang w:eastAsia="zh-CN"/>
              </w:rPr>
              <w:t xml:space="preserve">it </w:t>
            </w:r>
            <w:r w:rsidRPr="00890352">
              <w:rPr>
                <w:szCs w:val="22"/>
                <w:lang w:eastAsia="zh-CN"/>
              </w:rPr>
              <w:t xml:space="preserve">to data from </w:t>
            </w:r>
            <w:r w:rsidR="002D3799" w:rsidRPr="00890352">
              <w:rPr>
                <w:szCs w:val="22"/>
                <w:lang w:eastAsia="zh-CN"/>
              </w:rPr>
              <w:t>FlatSat</w:t>
            </w:r>
            <w:r w:rsidRPr="00890352">
              <w:rPr>
                <w:szCs w:val="22"/>
                <w:lang w:eastAsia="zh-CN"/>
              </w:rPr>
              <w:t>, suggest reasons for any discrepancies.</w:t>
            </w:r>
          </w:p>
          <w:p w14:paraId="7ECA324D" w14:textId="3200E552" w:rsidR="00FB19A6" w:rsidRPr="00890352" w:rsidRDefault="00FB19A6" w:rsidP="00C611BA">
            <w:pPr>
              <w:pStyle w:val="ListBullet"/>
              <w:ind w:left="284" w:hanging="284"/>
              <w:rPr>
                <w:szCs w:val="22"/>
                <w:lang w:eastAsia="zh-CN"/>
              </w:rPr>
            </w:pPr>
            <w:r w:rsidRPr="00890352">
              <w:rPr>
                <w:szCs w:val="22"/>
                <w:lang w:eastAsia="zh-CN"/>
              </w:rPr>
              <w:t>Evaluate functions.</w:t>
            </w:r>
          </w:p>
        </w:tc>
        <w:tc>
          <w:tcPr>
            <w:tcW w:w="3641" w:type="dxa"/>
            <w:vAlign w:val="top"/>
          </w:tcPr>
          <w:p w14:paraId="40D6A636" w14:textId="678936EC" w:rsidR="0058056C" w:rsidRPr="00890352" w:rsidRDefault="0058056C" w:rsidP="00D95F5D">
            <w:pPr>
              <w:rPr>
                <w:szCs w:val="22"/>
                <w:lang w:eastAsia="zh-CN"/>
              </w:rPr>
            </w:pPr>
            <w:r w:rsidRPr="00890352">
              <w:rPr>
                <w:szCs w:val="22"/>
                <w:lang w:eastAsia="zh-CN"/>
              </w:rPr>
              <w:t xml:space="preserve">Students produce a functioning temperature sensing </w:t>
            </w:r>
            <w:r w:rsidR="002D3799" w:rsidRPr="00890352">
              <w:rPr>
                <w:szCs w:val="22"/>
                <w:lang w:eastAsia="zh-CN"/>
              </w:rPr>
              <w:t>FlatSat</w:t>
            </w:r>
            <w:r w:rsidR="22DC66E7" w:rsidRPr="00890352">
              <w:rPr>
                <w:szCs w:val="22"/>
                <w:lang w:eastAsia="zh-CN"/>
              </w:rPr>
              <w:t xml:space="preserve"> </w:t>
            </w:r>
            <w:r w:rsidRPr="00890352">
              <w:rPr>
                <w:szCs w:val="22"/>
                <w:lang w:eastAsia="zh-CN"/>
              </w:rPr>
              <w:t>comprising:</w:t>
            </w:r>
          </w:p>
          <w:p w14:paraId="51DCE0DB" w14:textId="05309AAA" w:rsidR="0058056C" w:rsidRPr="00890352" w:rsidRDefault="00706B2F" w:rsidP="00D95F5D">
            <w:pPr>
              <w:pStyle w:val="ListBullet"/>
              <w:rPr>
                <w:szCs w:val="22"/>
                <w:lang w:eastAsia="zh-CN"/>
              </w:rPr>
            </w:pPr>
            <w:r w:rsidRPr="00890352">
              <w:rPr>
                <w:szCs w:val="22"/>
                <w:lang w:eastAsia="zh-CN"/>
              </w:rPr>
              <w:t>m</w:t>
            </w:r>
            <w:r w:rsidR="0058056C" w:rsidRPr="00890352">
              <w:rPr>
                <w:szCs w:val="22"/>
                <w:lang w:eastAsia="zh-CN"/>
              </w:rPr>
              <w:t>icrocontroller (for example, Arduino Uno</w:t>
            </w:r>
            <w:r w:rsidR="00134789" w:rsidRPr="00890352">
              <w:rPr>
                <w:szCs w:val="22"/>
                <w:lang w:eastAsia="zh-CN"/>
              </w:rPr>
              <w:t xml:space="preserve"> or </w:t>
            </w:r>
            <w:proofErr w:type="spellStart"/>
            <w:proofErr w:type="gramStart"/>
            <w:r w:rsidR="00134789" w:rsidRPr="00890352">
              <w:rPr>
                <w:szCs w:val="22"/>
                <w:lang w:eastAsia="zh-CN"/>
              </w:rPr>
              <w:t>micro:bit</w:t>
            </w:r>
            <w:proofErr w:type="spellEnd"/>
            <w:proofErr w:type="gramEnd"/>
            <w:r w:rsidR="0058056C" w:rsidRPr="00890352">
              <w:rPr>
                <w:szCs w:val="22"/>
                <w:lang w:eastAsia="zh-CN"/>
              </w:rPr>
              <w:t>)</w:t>
            </w:r>
          </w:p>
          <w:p w14:paraId="6DA693F1" w14:textId="7437D6E0" w:rsidR="0058056C" w:rsidRPr="00890352" w:rsidRDefault="00706B2F" w:rsidP="00D95F5D">
            <w:pPr>
              <w:pStyle w:val="ListBullet"/>
              <w:rPr>
                <w:szCs w:val="22"/>
                <w:lang w:eastAsia="zh-CN"/>
              </w:rPr>
            </w:pPr>
            <w:r w:rsidRPr="00890352">
              <w:rPr>
                <w:szCs w:val="22"/>
                <w:lang w:eastAsia="zh-CN"/>
              </w:rPr>
              <w:t>d</w:t>
            </w:r>
            <w:r w:rsidR="0058056C" w:rsidRPr="00890352">
              <w:rPr>
                <w:szCs w:val="22"/>
                <w:lang w:eastAsia="zh-CN"/>
              </w:rPr>
              <w:t>ata logging shield and RTC</w:t>
            </w:r>
          </w:p>
          <w:p w14:paraId="0CABFBDC" w14:textId="10C31337" w:rsidR="0058056C" w:rsidRPr="00890352" w:rsidRDefault="00706B2F" w:rsidP="00D95F5D">
            <w:pPr>
              <w:pStyle w:val="ListBullet"/>
              <w:rPr>
                <w:szCs w:val="22"/>
                <w:lang w:eastAsia="zh-CN"/>
              </w:rPr>
            </w:pPr>
            <w:r w:rsidRPr="00890352">
              <w:rPr>
                <w:szCs w:val="22"/>
                <w:lang w:eastAsia="zh-CN"/>
              </w:rPr>
              <w:t>t</w:t>
            </w:r>
            <w:r w:rsidR="0058056C" w:rsidRPr="00890352">
              <w:rPr>
                <w:szCs w:val="22"/>
                <w:lang w:eastAsia="zh-CN"/>
              </w:rPr>
              <w:t>emperature sensor</w:t>
            </w:r>
          </w:p>
          <w:p w14:paraId="4FAD7BED" w14:textId="25B374AD" w:rsidR="0058056C" w:rsidRPr="00890352" w:rsidRDefault="00706B2F" w:rsidP="00D95F5D">
            <w:pPr>
              <w:pStyle w:val="ListBullet"/>
              <w:rPr>
                <w:szCs w:val="22"/>
                <w:lang w:eastAsia="zh-CN"/>
              </w:rPr>
            </w:pPr>
            <w:r w:rsidRPr="00890352">
              <w:rPr>
                <w:szCs w:val="22"/>
                <w:lang w:eastAsia="zh-CN"/>
              </w:rPr>
              <w:t>b</w:t>
            </w:r>
            <w:r w:rsidR="0058056C" w:rsidRPr="00890352">
              <w:rPr>
                <w:szCs w:val="22"/>
                <w:lang w:eastAsia="zh-CN"/>
              </w:rPr>
              <w:t>attery pack/power supply</w:t>
            </w:r>
          </w:p>
          <w:p w14:paraId="1DF2C809" w14:textId="77777777" w:rsidR="0058056C" w:rsidRPr="00890352" w:rsidRDefault="0058056C" w:rsidP="00D95F5D">
            <w:pPr>
              <w:rPr>
                <w:szCs w:val="22"/>
                <w:lang w:eastAsia="zh-CN"/>
              </w:rPr>
            </w:pPr>
            <w:r w:rsidRPr="00890352">
              <w:rPr>
                <w:szCs w:val="22"/>
                <w:lang w:eastAsia="zh-CN"/>
              </w:rPr>
              <w:t>Students can demonstrate how the unit operates and how to view and collect the data.</w:t>
            </w:r>
          </w:p>
          <w:p w14:paraId="2DF8AD95" w14:textId="076269E2" w:rsidR="008A2F7F" w:rsidRPr="00890352" w:rsidRDefault="0058056C" w:rsidP="00D95F5D">
            <w:pPr>
              <w:rPr>
                <w:szCs w:val="22"/>
                <w:lang w:eastAsia="zh-CN"/>
              </w:rPr>
            </w:pPr>
            <w:r w:rsidRPr="00890352">
              <w:rPr>
                <w:szCs w:val="22"/>
                <w:lang w:eastAsia="zh-CN"/>
              </w:rPr>
              <w:t>Students can troubleshoot code and resolve syntax errors.</w:t>
            </w:r>
          </w:p>
        </w:tc>
        <w:tc>
          <w:tcPr>
            <w:tcW w:w="2268" w:type="dxa"/>
            <w:vAlign w:val="top"/>
          </w:tcPr>
          <w:p w14:paraId="3827FF7A" w14:textId="77777777" w:rsidR="008A2F7F" w:rsidRPr="00890352" w:rsidRDefault="008A2F7F" w:rsidP="00D95F5D">
            <w:pPr>
              <w:rPr>
                <w:szCs w:val="22"/>
                <w:lang w:eastAsia="zh-CN"/>
              </w:rPr>
            </w:pPr>
          </w:p>
        </w:tc>
      </w:tr>
      <w:tr w:rsidR="002A3EDB" w14:paraId="2745FD72"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2DBAF7CE" w14:textId="499EC41C" w:rsidR="00607268" w:rsidRPr="00890352" w:rsidRDefault="008962DE" w:rsidP="00D95F5D">
            <w:pPr>
              <w:pageBreakBefore/>
              <w:rPr>
                <w:szCs w:val="22"/>
              </w:rPr>
            </w:pPr>
            <w:r w:rsidRPr="00890352">
              <w:rPr>
                <w:szCs w:val="22"/>
              </w:rPr>
              <w:t>TE4-1DP, TE4-2DP, TE4-4DP, TE4-7DI</w:t>
            </w:r>
          </w:p>
          <w:p w14:paraId="738B1A78" w14:textId="6551C5BC" w:rsidR="00607268" w:rsidRPr="00890352" w:rsidRDefault="00C44D25" w:rsidP="00D95F5D">
            <w:pPr>
              <w:pageBreakBefore/>
              <w:rPr>
                <w:szCs w:val="22"/>
              </w:rPr>
            </w:pPr>
            <w:r w:rsidRPr="00890352">
              <w:rPr>
                <w:szCs w:val="22"/>
              </w:rPr>
              <w:t>(T) E</w:t>
            </w:r>
            <w:r w:rsidR="00607268" w:rsidRPr="00890352">
              <w:rPr>
                <w:szCs w:val="22"/>
              </w:rPr>
              <w:t>valuate how student solutions address defined function</w:t>
            </w:r>
            <w:r w:rsidRPr="00890352">
              <w:rPr>
                <w:szCs w:val="22"/>
              </w:rPr>
              <w:t>al requirements and constraints</w:t>
            </w:r>
          </w:p>
          <w:p w14:paraId="0E338341" w14:textId="77777777" w:rsidR="008962DE" w:rsidRPr="00890352" w:rsidRDefault="008962DE" w:rsidP="008962DE">
            <w:pPr>
              <w:rPr>
                <w:szCs w:val="22"/>
              </w:rPr>
            </w:pPr>
            <w:r w:rsidRPr="00890352">
              <w:rPr>
                <w:szCs w:val="22"/>
              </w:rPr>
              <w:t>(T) Implement and modify programs involving branching, iteration and functions in a general-purpose programming language, for example:</w:t>
            </w:r>
          </w:p>
          <w:p w14:paraId="693F0E28" w14:textId="77777777" w:rsidR="008962DE" w:rsidRPr="00890352" w:rsidRDefault="008962DE" w:rsidP="008962DE">
            <w:pPr>
              <w:pStyle w:val="ListBullet"/>
              <w:ind w:left="284" w:hanging="284"/>
              <w:rPr>
                <w:szCs w:val="22"/>
              </w:rPr>
            </w:pPr>
            <w:r w:rsidRPr="00890352">
              <w:rPr>
                <w:szCs w:val="22"/>
              </w:rPr>
              <w:t>microcontroller</w:t>
            </w:r>
          </w:p>
          <w:p w14:paraId="702C0D89" w14:textId="4F313A36" w:rsidR="00607268" w:rsidRPr="00890352" w:rsidRDefault="00C44D25" w:rsidP="00C44D25">
            <w:pPr>
              <w:pageBreakBefore/>
              <w:rPr>
                <w:szCs w:val="22"/>
              </w:rPr>
            </w:pPr>
            <w:r w:rsidRPr="00890352">
              <w:rPr>
                <w:szCs w:val="22"/>
              </w:rPr>
              <w:t>(T) T</w:t>
            </w:r>
            <w:r w:rsidR="00607268" w:rsidRPr="00890352">
              <w:rPr>
                <w:szCs w:val="22"/>
              </w:rPr>
              <w:t>race algorithms to predict output for a given input and to identify errors</w:t>
            </w:r>
          </w:p>
        </w:tc>
        <w:tc>
          <w:tcPr>
            <w:tcW w:w="5102" w:type="dxa"/>
            <w:vAlign w:val="top"/>
          </w:tcPr>
          <w:p w14:paraId="5D3DC8CF" w14:textId="77777777" w:rsidR="000E7EC7" w:rsidRPr="00890352" w:rsidRDefault="000E7EC7" w:rsidP="00D95F5D">
            <w:pPr>
              <w:rPr>
                <w:rStyle w:val="Strong"/>
                <w:sz w:val="22"/>
                <w:szCs w:val="22"/>
              </w:rPr>
            </w:pPr>
            <w:r w:rsidRPr="00890352">
              <w:rPr>
                <w:rStyle w:val="Strong"/>
                <w:sz w:val="22"/>
                <w:szCs w:val="22"/>
              </w:rPr>
              <w:t>Teacher</w:t>
            </w:r>
          </w:p>
          <w:p w14:paraId="4A902F20" w14:textId="77777777" w:rsidR="005A54CC" w:rsidRPr="00890352" w:rsidRDefault="005A54CC" w:rsidP="00FF7EF1">
            <w:pPr>
              <w:pStyle w:val="ListBullet"/>
              <w:ind w:left="284" w:hanging="284"/>
              <w:rPr>
                <w:szCs w:val="22"/>
                <w:lang w:eastAsia="zh-CN"/>
              </w:rPr>
            </w:pPr>
            <w:r w:rsidRPr="00890352">
              <w:rPr>
                <w:szCs w:val="22"/>
                <w:lang w:eastAsia="zh-CN"/>
              </w:rPr>
              <w:t>Outline the extra functionality required, including:</w:t>
            </w:r>
          </w:p>
          <w:p w14:paraId="7B293A73" w14:textId="47C80E1B" w:rsidR="005A54CC" w:rsidRPr="00890352" w:rsidRDefault="00706B2F" w:rsidP="00FF7EF1">
            <w:pPr>
              <w:pStyle w:val="ListBullet2"/>
              <w:ind w:left="568" w:hanging="284"/>
              <w:rPr>
                <w:szCs w:val="22"/>
                <w:lang w:eastAsia="zh-CN"/>
              </w:rPr>
            </w:pPr>
            <w:r w:rsidRPr="00890352">
              <w:rPr>
                <w:szCs w:val="22"/>
                <w:lang w:eastAsia="zh-CN"/>
              </w:rPr>
              <w:t>h</w:t>
            </w:r>
            <w:r w:rsidR="005A54CC" w:rsidRPr="00890352">
              <w:rPr>
                <w:szCs w:val="22"/>
                <w:lang w:eastAsia="zh-CN"/>
              </w:rPr>
              <w:t>umidity</w:t>
            </w:r>
          </w:p>
          <w:p w14:paraId="1AC17F97" w14:textId="3BEC4F01" w:rsidR="005A54CC" w:rsidRPr="00890352" w:rsidRDefault="00706B2F" w:rsidP="00FF7EF1">
            <w:pPr>
              <w:pStyle w:val="ListBullet2"/>
              <w:ind w:left="568" w:hanging="284"/>
              <w:rPr>
                <w:szCs w:val="22"/>
                <w:lang w:eastAsia="zh-CN"/>
              </w:rPr>
            </w:pPr>
            <w:r w:rsidRPr="00890352">
              <w:rPr>
                <w:szCs w:val="22"/>
                <w:lang w:eastAsia="zh-CN"/>
              </w:rPr>
              <w:t>p</w:t>
            </w:r>
            <w:r w:rsidR="005A54CC" w:rsidRPr="00890352">
              <w:rPr>
                <w:szCs w:val="22"/>
                <w:lang w:eastAsia="zh-CN"/>
              </w:rPr>
              <w:t>ressure</w:t>
            </w:r>
          </w:p>
          <w:p w14:paraId="1B2C86DB" w14:textId="37028C60" w:rsidR="005A54CC" w:rsidRPr="00890352" w:rsidRDefault="00706B2F" w:rsidP="00FF7EF1">
            <w:pPr>
              <w:pStyle w:val="ListBullet2"/>
              <w:ind w:left="568" w:hanging="284"/>
              <w:rPr>
                <w:szCs w:val="22"/>
                <w:lang w:eastAsia="zh-CN"/>
              </w:rPr>
            </w:pPr>
            <w:r w:rsidRPr="00890352">
              <w:rPr>
                <w:szCs w:val="22"/>
                <w:lang w:eastAsia="zh-CN"/>
              </w:rPr>
              <w:t>a</w:t>
            </w:r>
            <w:r w:rsidR="005A54CC" w:rsidRPr="00890352">
              <w:rPr>
                <w:szCs w:val="22"/>
                <w:lang w:eastAsia="zh-CN"/>
              </w:rPr>
              <w:t>ltitude (calculated from temperature and pressure)</w:t>
            </w:r>
          </w:p>
          <w:p w14:paraId="77F4B5C5" w14:textId="2E05A583" w:rsidR="005A54CC" w:rsidRPr="00890352" w:rsidRDefault="005A54CC" w:rsidP="00FF7EF1">
            <w:pPr>
              <w:pStyle w:val="ListBullet2"/>
              <w:ind w:left="568" w:hanging="284"/>
              <w:rPr>
                <w:szCs w:val="22"/>
                <w:lang w:eastAsia="zh-CN"/>
              </w:rPr>
            </w:pPr>
            <w:r w:rsidRPr="00890352">
              <w:rPr>
                <w:szCs w:val="22"/>
                <w:lang w:eastAsia="zh-CN"/>
              </w:rPr>
              <w:t>UV exposure (optional)</w:t>
            </w:r>
          </w:p>
          <w:p w14:paraId="69ADA1EA" w14:textId="05DA6C0A" w:rsidR="008264D7" w:rsidRPr="00890352" w:rsidRDefault="00FB19A6" w:rsidP="00FF7EF1">
            <w:pPr>
              <w:pStyle w:val="ListBullet"/>
              <w:ind w:left="284" w:hanging="284"/>
              <w:rPr>
                <w:szCs w:val="22"/>
                <w:lang w:eastAsia="zh-CN"/>
              </w:rPr>
            </w:pPr>
            <w:r w:rsidRPr="00890352">
              <w:rPr>
                <w:szCs w:val="22"/>
                <w:lang w:eastAsia="zh-CN"/>
              </w:rPr>
              <w:t xml:space="preserve">Outline the </w:t>
            </w:r>
            <w:r w:rsidR="005D08F5" w:rsidRPr="00890352">
              <w:rPr>
                <w:szCs w:val="22"/>
                <w:lang w:eastAsia="zh-CN"/>
              </w:rPr>
              <w:t>condition</w:t>
            </w:r>
            <w:r w:rsidRPr="00890352">
              <w:rPr>
                <w:szCs w:val="22"/>
                <w:lang w:eastAsia="zh-CN"/>
              </w:rPr>
              <w:t xml:space="preserve">s the </w:t>
            </w:r>
            <w:r w:rsidR="002D3799" w:rsidRPr="00890352">
              <w:rPr>
                <w:szCs w:val="22"/>
                <w:lang w:eastAsia="zh-CN"/>
              </w:rPr>
              <w:t>FlatSat</w:t>
            </w:r>
            <w:r w:rsidR="005D08F5" w:rsidRPr="00890352">
              <w:rPr>
                <w:szCs w:val="22"/>
                <w:lang w:eastAsia="zh-CN"/>
              </w:rPr>
              <w:t xml:space="preserve"> and student </w:t>
            </w:r>
            <w:r w:rsidRPr="00890352">
              <w:rPr>
                <w:szCs w:val="22"/>
                <w:lang w:eastAsia="zh-CN"/>
              </w:rPr>
              <w:t>CubeSat unit will operate under</w:t>
            </w:r>
            <w:r w:rsidR="008264D7" w:rsidRPr="00890352">
              <w:rPr>
                <w:szCs w:val="22"/>
                <w:lang w:eastAsia="zh-CN"/>
              </w:rPr>
              <w:t xml:space="preserve"> </w:t>
            </w:r>
            <w:r w:rsidR="005D08F5" w:rsidRPr="00890352">
              <w:rPr>
                <w:szCs w:val="22"/>
                <w:lang w:eastAsia="zh-CN"/>
              </w:rPr>
              <w:t xml:space="preserve">and guide students in developing an algorithm to measure, calculate and record the weather elements listed above. This will also include the rate of measurements (for example measurements per hour and length of </w:t>
            </w:r>
            <w:r w:rsidR="00A30D45" w:rsidRPr="00890352">
              <w:rPr>
                <w:szCs w:val="22"/>
                <w:lang w:eastAsia="zh-CN"/>
              </w:rPr>
              <w:t xml:space="preserve">time record data), the required precision </w:t>
            </w:r>
            <w:r w:rsidR="005D08F5" w:rsidRPr="00890352">
              <w:rPr>
                <w:szCs w:val="22"/>
                <w:lang w:eastAsia="zh-CN"/>
              </w:rPr>
              <w:t>and the formatting of the collected data.</w:t>
            </w:r>
          </w:p>
          <w:p w14:paraId="14EC7853" w14:textId="744CEC1C" w:rsidR="000E7EC7" w:rsidRPr="00890352" w:rsidRDefault="005A54CC" w:rsidP="00D95F5D">
            <w:pPr>
              <w:rPr>
                <w:rStyle w:val="Strong"/>
                <w:sz w:val="22"/>
                <w:szCs w:val="22"/>
              </w:rPr>
            </w:pPr>
            <w:r w:rsidRPr="00890352">
              <w:rPr>
                <w:rStyle w:val="Strong"/>
                <w:sz w:val="22"/>
                <w:szCs w:val="22"/>
              </w:rPr>
              <w:t>Students</w:t>
            </w:r>
          </w:p>
          <w:p w14:paraId="680C5A80" w14:textId="6D427366" w:rsidR="005A54CC" w:rsidRPr="00890352" w:rsidRDefault="005A54CC" w:rsidP="00FF7EF1">
            <w:pPr>
              <w:pStyle w:val="ListBullet"/>
              <w:ind w:left="284" w:hanging="284"/>
              <w:rPr>
                <w:szCs w:val="22"/>
                <w:lang w:eastAsia="zh-CN"/>
              </w:rPr>
            </w:pPr>
            <w:r w:rsidRPr="00890352">
              <w:rPr>
                <w:szCs w:val="22"/>
                <w:lang w:eastAsia="zh-CN"/>
              </w:rPr>
              <w:t xml:space="preserve">Develop </w:t>
            </w:r>
            <w:r w:rsidR="005D08F5" w:rsidRPr="00890352">
              <w:rPr>
                <w:szCs w:val="22"/>
                <w:lang w:eastAsia="zh-CN"/>
              </w:rPr>
              <w:t xml:space="preserve">an </w:t>
            </w:r>
            <w:r w:rsidRPr="00890352">
              <w:rPr>
                <w:szCs w:val="22"/>
                <w:lang w:eastAsia="zh-CN"/>
              </w:rPr>
              <w:t xml:space="preserve">algorithm </w:t>
            </w:r>
            <w:r w:rsidR="005D08F5" w:rsidRPr="00890352">
              <w:rPr>
                <w:szCs w:val="22"/>
                <w:lang w:eastAsia="zh-CN"/>
              </w:rPr>
              <w:t xml:space="preserve">for the ongoing operation of </w:t>
            </w:r>
            <w:r w:rsidR="005D08F5" w:rsidRPr="00890352">
              <w:rPr>
                <w:szCs w:val="22"/>
              </w:rPr>
              <w:t xml:space="preserve">the </w:t>
            </w:r>
            <w:proofErr w:type="spellStart"/>
            <w:r w:rsidR="00C37A07" w:rsidRPr="00890352">
              <w:rPr>
                <w:szCs w:val="22"/>
              </w:rPr>
              <w:t>F</w:t>
            </w:r>
            <w:r w:rsidR="008A0659" w:rsidRPr="00890352">
              <w:rPr>
                <w:szCs w:val="22"/>
              </w:rPr>
              <w:t>latsat</w:t>
            </w:r>
            <w:proofErr w:type="spellEnd"/>
            <w:r w:rsidR="00A30D45" w:rsidRPr="00890352">
              <w:rPr>
                <w:szCs w:val="22"/>
                <w:lang w:eastAsia="zh-CN"/>
              </w:rPr>
              <w:t xml:space="preserve"> as defined by the class</w:t>
            </w:r>
            <w:r w:rsidR="005D08F5" w:rsidRPr="00890352">
              <w:rPr>
                <w:szCs w:val="22"/>
                <w:lang w:eastAsia="zh-CN"/>
              </w:rPr>
              <w:t>.</w:t>
            </w:r>
          </w:p>
          <w:p w14:paraId="460ADDD1" w14:textId="047CAEA0" w:rsidR="005A54CC" w:rsidRPr="00890352" w:rsidRDefault="00A30D45" w:rsidP="00FF7EF1">
            <w:pPr>
              <w:pStyle w:val="ListBullet"/>
              <w:ind w:left="284" w:hanging="284"/>
              <w:rPr>
                <w:szCs w:val="22"/>
              </w:rPr>
            </w:pPr>
            <w:r w:rsidRPr="00890352">
              <w:rPr>
                <w:szCs w:val="22"/>
              </w:rPr>
              <w:t xml:space="preserve">Translate the algorithm into </w:t>
            </w:r>
            <w:r w:rsidRPr="00890352">
              <w:rPr>
                <w:szCs w:val="22"/>
                <w:lang w:eastAsia="zh-CN"/>
              </w:rPr>
              <w:t>a general</w:t>
            </w:r>
            <w:r w:rsidR="00850039" w:rsidRPr="00890352">
              <w:rPr>
                <w:szCs w:val="22"/>
                <w:lang w:eastAsia="zh-CN"/>
              </w:rPr>
              <w:t>-</w:t>
            </w:r>
            <w:r w:rsidRPr="00890352">
              <w:rPr>
                <w:szCs w:val="22"/>
                <w:lang w:eastAsia="zh-CN"/>
              </w:rPr>
              <w:t>purpose coding language. Upload and test for syntax and logical errors.</w:t>
            </w:r>
          </w:p>
          <w:p w14:paraId="65103B80" w14:textId="7FA218FE" w:rsidR="000E7EC7" w:rsidRPr="00890352" w:rsidRDefault="00FB19A6" w:rsidP="00FF7EF1">
            <w:pPr>
              <w:pStyle w:val="ListBullet"/>
              <w:ind w:left="284" w:hanging="284"/>
              <w:rPr>
                <w:szCs w:val="22"/>
              </w:rPr>
            </w:pPr>
            <w:r w:rsidRPr="00890352">
              <w:rPr>
                <w:szCs w:val="22"/>
              </w:rPr>
              <w:t>Evaluate function (ongoing) and record details in student folio</w:t>
            </w:r>
            <w:r w:rsidR="006562BF" w:rsidRPr="00890352">
              <w:rPr>
                <w:szCs w:val="22"/>
              </w:rPr>
              <w:t>.</w:t>
            </w:r>
          </w:p>
        </w:tc>
        <w:tc>
          <w:tcPr>
            <w:tcW w:w="3641" w:type="dxa"/>
            <w:vAlign w:val="top"/>
          </w:tcPr>
          <w:p w14:paraId="653749DC" w14:textId="77777777" w:rsidR="00FB19A6" w:rsidRPr="00890352" w:rsidRDefault="00FB19A6" w:rsidP="00D95F5D">
            <w:pPr>
              <w:rPr>
                <w:szCs w:val="22"/>
                <w:lang w:eastAsia="zh-CN"/>
              </w:rPr>
            </w:pPr>
            <w:r w:rsidRPr="00890352">
              <w:rPr>
                <w:szCs w:val="22"/>
                <w:lang w:eastAsia="zh-CN"/>
              </w:rPr>
              <w:t>Students produce and test an algorithm to measure and record temperature, humidity and pressure.</w:t>
            </w:r>
          </w:p>
          <w:p w14:paraId="6A5CF855" w14:textId="77777777" w:rsidR="000E7EC7" w:rsidRPr="00890352" w:rsidRDefault="000E7EC7" w:rsidP="00D95F5D">
            <w:pPr>
              <w:rPr>
                <w:szCs w:val="22"/>
                <w:lang w:eastAsia="zh-CN"/>
              </w:rPr>
            </w:pPr>
          </w:p>
          <w:p w14:paraId="3AC78BB8" w14:textId="13EB89C0" w:rsidR="00FB19A6" w:rsidRPr="00890352" w:rsidRDefault="00FB19A6" w:rsidP="00D95F5D">
            <w:pPr>
              <w:rPr>
                <w:szCs w:val="22"/>
                <w:lang w:eastAsia="zh-CN"/>
              </w:rPr>
            </w:pPr>
            <w:r w:rsidRPr="00890352">
              <w:rPr>
                <w:szCs w:val="22"/>
                <w:lang w:eastAsia="zh-CN"/>
              </w:rPr>
              <w:t xml:space="preserve">Students will have assessed the operation of the unit and recorded any changes in </w:t>
            </w:r>
            <w:r w:rsidR="00E76A70" w:rsidRPr="00890352">
              <w:rPr>
                <w:szCs w:val="22"/>
                <w:lang w:eastAsia="zh-CN"/>
              </w:rPr>
              <w:t>their design folio.</w:t>
            </w:r>
          </w:p>
        </w:tc>
        <w:tc>
          <w:tcPr>
            <w:tcW w:w="2268" w:type="dxa"/>
            <w:vAlign w:val="top"/>
          </w:tcPr>
          <w:p w14:paraId="1447F31B" w14:textId="77777777" w:rsidR="000E7EC7" w:rsidRPr="00890352" w:rsidRDefault="000E7EC7" w:rsidP="00D95F5D">
            <w:pPr>
              <w:rPr>
                <w:szCs w:val="22"/>
                <w:lang w:eastAsia="zh-CN"/>
              </w:rPr>
            </w:pPr>
          </w:p>
        </w:tc>
      </w:tr>
      <w:tr w:rsidR="0013311C" w14:paraId="353B2275"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749B366C" w14:textId="77777777" w:rsidR="006A6365" w:rsidRPr="00890352" w:rsidRDefault="006A6365" w:rsidP="006A6365">
            <w:pPr>
              <w:pageBreakBefore/>
              <w:rPr>
                <w:szCs w:val="22"/>
              </w:rPr>
            </w:pPr>
            <w:r w:rsidRPr="00890352">
              <w:rPr>
                <w:szCs w:val="22"/>
              </w:rPr>
              <w:t>TE4-1DP, TE4-2DP, TE4-4DP, TE4-7DI</w:t>
            </w:r>
          </w:p>
          <w:p w14:paraId="30379AE4" w14:textId="1D74587E" w:rsidR="00607268" w:rsidRPr="00890352" w:rsidRDefault="00C44D25" w:rsidP="006A6365">
            <w:pPr>
              <w:rPr>
                <w:szCs w:val="22"/>
              </w:rPr>
            </w:pPr>
            <w:r w:rsidRPr="00890352">
              <w:rPr>
                <w:szCs w:val="22"/>
              </w:rPr>
              <w:t>(T) I</w:t>
            </w:r>
            <w:r w:rsidR="00607268" w:rsidRPr="00890352">
              <w:rPr>
                <w:szCs w:val="22"/>
              </w:rPr>
              <w:t>mplement and modify programs involving branching, iteration and functions in a general-purpose programming la</w:t>
            </w:r>
            <w:r w:rsidRPr="00890352">
              <w:rPr>
                <w:szCs w:val="22"/>
              </w:rPr>
              <w:t>nguage, for example:</w:t>
            </w:r>
          </w:p>
          <w:p w14:paraId="699C43C9" w14:textId="3D75D98C" w:rsidR="00607268" w:rsidRPr="00890352" w:rsidRDefault="00607268" w:rsidP="00C44D25">
            <w:pPr>
              <w:pStyle w:val="ListBullet"/>
              <w:ind w:left="284" w:hanging="284"/>
              <w:rPr>
                <w:szCs w:val="22"/>
              </w:rPr>
            </w:pPr>
            <w:r w:rsidRPr="00890352">
              <w:rPr>
                <w:szCs w:val="22"/>
              </w:rPr>
              <w:t>microcontroller</w:t>
            </w:r>
          </w:p>
          <w:p w14:paraId="3B461B4C" w14:textId="41EE32D3" w:rsidR="00607268" w:rsidRPr="00890352" w:rsidRDefault="009B7C19" w:rsidP="00D95F5D">
            <w:pPr>
              <w:pageBreakBefore/>
              <w:rPr>
                <w:szCs w:val="22"/>
              </w:rPr>
            </w:pPr>
            <w:r w:rsidRPr="00890352">
              <w:rPr>
                <w:szCs w:val="22"/>
              </w:rPr>
              <w:t>(T) E</w:t>
            </w:r>
            <w:r w:rsidR="00607268" w:rsidRPr="00890352">
              <w:rPr>
                <w:szCs w:val="22"/>
              </w:rPr>
              <w:t>valuate how student solutions address defined functional requirements and constraints</w:t>
            </w:r>
          </w:p>
          <w:p w14:paraId="6F0965C4" w14:textId="77777777" w:rsidR="00607268" w:rsidRPr="00890352" w:rsidRDefault="009B7C19" w:rsidP="009B7C19">
            <w:pPr>
              <w:rPr>
                <w:szCs w:val="22"/>
              </w:rPr>
            </w:pPr>
            <w:r w:rsidRPr="00890352">
              <w:rPr>
                <w:szCs w:val="22"/>
              </w:rPr>
              <w:t>(T) T</w:t>
            </w:r>
            <w:r w:rsidR="00607268" w:rsidRPr="00890352">
              <w:rPr>
                <w:szCs w:val="22"/>
              </w:rPr>
              <w:t>race algorithms to predict output for a given input an</w:t>
            </w:r>
            <w:r w:rsidRPr="00890352">
              <w:rPr>
                <w:szCs w:val="22"/>
              </w:rPr>
              <w:t>d to identify errors</w:t>
            </w:r>
          </w:p>
          <w:p w14:paraId="323E6BD2" w14:textId="535E2A56" w:rsidR="008962DE" w:rsidRPr="00890352" w:rsidRDefault="008962DE" w:rsidP="009B7C19">
            <w:pPr>
              <w:rPr>
                <w:szCs w:val="22"/>
              </w:rPr>
            </w:pPr>
          </w:p>
          <w:p w14:paraId="0C6248E1" w14:textId="77777777" w:rsidR="00436FB0" w:rsidRPr="00890352" w:rsidRDefault="00436FB0" w:rsidP="00436FB0">
            <w:pPr>
              <w:rPr>
                <w:szCs w:val="22"/>
              </w:rPr>
            </w:pPr>
            <w:r w:rsidRPr="00890352">
              <w:rPr>
                <w:szCs w:val="22"/>
              </w:rPr>
              <w:t>MA4-1WM, MA4-2WM</w:t>
            </w:r>
          </w:p>
          <w:p w14:paraId="5E8AF677" w14:textId="3AFACDE8" w:rsidR="00436FB0" w:rsidRPr="00890352" w:rsidRDefault="00436FB0" w:rsidP="00436FB0">
            <w:pPr>
              <w:rPr>
                <w:szCs w:val="22"/>
              </w:rPr>
            </w:pPr>
            <w:r w:rsidRPr="00890352">
              <w:rPr>
                <w:szCs w:val="22"/>
              </w:rPr>
              <w:t>MA4-3WM, MA4-19SP</w:t>
            </w:r>
          </w:p>
          <w:p w14:paraId="67F14ABF" w14:textId="72088CED" w:rsidR="008962DE" w:rsidRPr="00890352" w:rsidRDefault="008962DE" w:rsidP="008962DE">
            <w:pPr>
              <w:rPr>
                <w:szCs w:val="22"/>
              </w:rPr>
            </w:pPr>
            <w:r w:rsidRPr="00890352">
              <w:rPr>
                <w:szCs w:val="22"/>
              </w:rPr>
              <w:t>(M) Identify and investigate issues involving numerical data collected from primary and secondary sources</w:t>
            </w:r>
          </w:p>
          <w:p w14:paraId="26EF78FB" w14:textId="77777777" w:rsidR="008962DE" w:rsidRPr="00890352" w:rsidRDefault="008962DE" w:rsidP="008962DE">
            <w:pPr>
              <w:pStyle w:val="ListBullet"/>
              <w:ind w:left="284" w:hanging="284"/>
              <w:rPr>
                <w:szCs w:val="22"/>
              </w:rPr>
            </w:pPr>
            <w:r w:rsidRPr="00890352">
              <w:rPr>
                <w:szCs w:val="22"/>
              </w:rPr>
              <w:t>identify the difference between data collected from primary and secondary sources</w:t>
            </w:r>
          </w:p>
          <w:p w14:paraId="045E4933" w14:textId="77777777" w:rsidR="00436FB0" w:rsidRPr="00890352" w:rsidRDefault="00436FB0" w:rsidP="00436FB0">
            <w:pPr>
              <w:rPr>
                <w:szCs w:val="22"/>
              </w:rPr>
            </w:pPr>
            <w:r w:rsidRPr="00890352">
              <w:rPr>
                <w:szCs w:val="22"/>
              </w:rPr>
              <w:t>(M) Collect and interpret information from secondary sources, presented as tables and/or graphs, about a matter of interest</w:t>
            </w:r>
          </w:p>
          <w:p w14:paraId="7FB9FD27" w14:textId="0F6E4F27" w:rsidR="00436FB0" w:rsidRPr="00890352" w:rsidRDefault="00436FB0" w:rsidP="00436FB0">
            <w:pPr>
              <w:rPr>
                <w:szCs w:val="22"/>
              </w:rPr>
            </w:pPr>
            <w:r w:rsidRPr="00890352">
              <w:rPr>
                <w:szCs w:val="22"/>
              </w:rPr>
              <w:t>(M) Use spreadsheets or statistical software packages to tabulate and graph data</w:t>
            </w:r>
          </w:p>
        </w:tc>
        <w:tc>
          <w:tcPr>
            <w:tcW w:w="5102" w:type="dxa"/>
            <w:vAlign w:val="top"/>
          </w:tcPr>
          <w:p w14:paraId="680B54C0" w14:textId="0488608F" w:rsidR="008264D7" w:rsidRPr="00890352" w:rsidRDefault="008264D7" w:rsidP="00D95F5D">
            <w:pPr>
              <w:rPr>
                <w:rStyle w:val="Strong"/>
                <w:sz w:val="22"/>
                <w:szCs w:val="22"/>
              </w:rPr>
            </w:pPr>
            <w:r w:rsidRPr="00890352">
              <w:rPr>
                <w:rStyle w:val="Strong"/>
                <w:sz w:val="22"/>
                <w:szCs w:val="22"/>
              </w:rPr>
              <w:t>Student</w:t>
            </w:r>
            <w:r w:rsidR="0058056C" w:rsidRPr="00890352">
              <w:rPr>
                <w:rStyle w:val="Strong"/>
                <w:sz w:val="22"/>
                <w:szCs w:val="22"/>
              </w:rPr>
              <w:t>s</w:t>
            </w:r>
          </w:p>
          <w:p w14:paraId="15BF42C3" w14:textId="2BD754AA" w:rsidR="008264D7" w:rsidRPr="00890352" w:rsidRDefault="00A30D45" w:rsidP="00FF7EF1">
            <w:pPr>
              <w:pStyle w:val="ListBullet"/>
              <w:ind w:left="284" w:hanging="284"/>
              <w:rPr>
                <w:szCs w:val="22"/>
              </w:rPr>
            </w:pPr>
            <w:r w:rsidRPr="00890352">
              <w:rPr>
                <w:szCs w:val="22"/>
                <w:lang w:eastAsia="zh-CN"/>
              </w:rPr>
              <w:t xml:space="preserve">Continue writing code and </w:t>
            </w:r>
            <w:r w:rsidR="008264D7" w:rsidRPr="00890352">
              <w:rPr>
                <w:szCs w:val="22"/>
                <w:lang w:eastAsia="zh-CN"/>
              </w:rPr>
              <w:t>test</w:t>
            </w:r>
            <w:r w:rsidRPr="00890352">
              <w:rPr>
                <w:szCs w:val="22"/>
                <w:lang w:eastAsia="zh-CN"/>
              </w:rPr>
              <w:t>ing</w:t>
            </w:r>
            <w:r w:rsidR="008264D7" w:rsidRPr="00890352">
              <w:rPr>
                <w:szCs w:val="22"/>
                <w:lang w:eastAsia="zh-CN"/>
              </w:rPr>
              <w:t xml:space="preserve"> for </w:t>
            </w:r>
            <w:r w:rsidR="00935D4C" w:rsidRPr="00890352">
              <w:rPr>
                <w:szCs w:val="22"/>
                <w:lang w:eastAsia="zh-CN"/>
              </w:rPr>
              <w:t xml:space="preserve">reliable </w:t>
            </w:r>
            <w:r w:rsidR="008264D7" w:rsidRPr="00890352">
              <w:rPr>
                <w:szCs w:val="22"/>
                <w:lang w:eastAsia="zh-CN"/>
              </w:rPr>
              <w:t>data capture</w:t>
            </w:r>
            <w:r w:rsidRPr="00890352">
              <w:rPr>
                <w:szCs w:val="22"/>
                <w:lang w:eastAsia="zh-CN"/>
              </w:rPr>
              <w:t>.</w:t>
            </w:r>
          </w:p>
          <w:p w14:paraId="73BAAF97" w14:textId="77777777" w:rsidR="00FB19A6" w:rsidRPr="00890352" w:rsidRDefault="00FB19A6" w:rsidP="00FF7EF1">
            <w:pPr>
              <w:pStyle w:val="ListBullet"/>
              <w:ind w:left="284" w:hanging="284"/>
              <w:rPr>
                <w:szCs w:val="22"/>
                <w:lang w:eastAsia="zh-CN"/>
              </w:rPr>
            </w:pPr>
            <w:r w:rsidRPr="00890352">
              <w:rPr>
                <w:szCs w:val="22"/>
              </w:rPr>
              <w:t>Evaluate function (ongoing) and record details in student folio</w:t>
            </w:r>
            <w:r w:rsidRPr="00890352">
              <w:rPr>
                <w:szCs w:val="22"/>
                <w:lang w:eastAsia="zh-CN"/>
              </w:rPr>
              <w:t>.</w:t>
            </w:r>
          </w:p>
          <w:p w14:paraId="1D31B71C" w14:textId="2F43A031" w:rsidR="008264D7" w:rsidRPr="00890352" w:rsidRDefault="00FB19A6" w:rsidP="00FF7EF1">
            <w:pPr>
              <w:pStyle w:val="ListBullet"/>
              <w:ind w:left="284" w:hanging="284"/>
              <w:rPr>
                <w:szCs w:val="22"/>
                <w:lang w:eastAsia="zh-CN"/>
              </w:rPr>
            </w:pPr>
            <w:r w:rsidRPr="00890352">
              <w:rPr>
                <w:szCs w:val="22"/>
                <w:lang w:eastAsia="zh-CN"/>
              </w:rPr>
              <w:t xml:space="preserve">Collect data from </w:t>
            </w:r>
            <w:r w:rsidR="00363A87" w:rsidRPr="00890352">
              <w:rPr>
                <w:szCs w:val="22"/>
                <w:lang w:eastAsia="zh-CN"/>
              </w:rPr>
              <w:t xml:space="preserve">the </w:t>
            </w:r>
            <w:r w:rsidRPr="00890352">
              <w:rPr>
                <w:szCs w:val="22"/>
                <w:lang w:eastAsia="zh-CN"/>
              </w:rPr>
              <w:t xml:space="preserve">BOM </w:t>
            </w:r>
            <w:r w:rsidR="00A30D45" w:rsidRPr="00890352">
              <w:rPr>
                <w:szCs w:val="22"/>
                <w:lang w:eastAsia="zh-CN"/>
              </w:rPr>
              <w:t xml:space="preserve">website or app (or similar source) </w:t>
            </w:r>
            <w:r w:rsidRPr="00890352">
              <w:rPr>
                <w:szCs w:val="22"/>
                <w:lang w:eastAsia="zh-CN"/>
              </w:rPr>
              <w:t xml:space="preserve">and compare </w:t>
            </w:r>
            <w:r w:rsidR="00363A87" w:rsidRPr="00890352">
              <w:rPr>
                <w:szCs w:val="22"/>
                <w:lang w:eastAsia="zh-CN"/>
              </w:rPr>
              <w:t xml:space="preserve">it </w:t>
            </w:r>
            <w:r w:rsidRPr="00890352">
              <w:rPr>
                <w:szCs w:val="22"/>
                <w:lang w:eastAsia="zh-CN"/>
              </w:rPr>
              <w:t xml:space="preserve">to data from </w:t>
            </w:r>
            <w:r w:rsidR="00935D4C" w:rsidRPr="00890352">
              <w:rPr>
                <w:szCs w:val="22"/>
                <w:lang w:eastAsia="zh-CN"/>
              </w:rPr>
              <w:t>FlatSat (</w:t>
            </w:r>
            <w:r w:rsidRPr="00890352">
              <w:rPr>
                <w:szCs w:val="22"/>
                <w:lang w:eastAsia="zh-CN"/>
              </w:rPr>
              <w:t>sensor rig</w:t>
            </w:r>
            <w:r w:rsidR="00935D4C" w:rsidRPr="00890352">
              <w:rPr>
                <w:szCs w:val="22"/>
                <w:lang w:eastAsia="zh-CN"/>
              </w:rPr>
              <w:t>)</w:t>
            </w:r>
            <w:r w:rsidR="00A30D45" w:rsidRPr="00890352">
              <w:rPr>
                <w:szCs w:val="22"/>
                <w:lang w:eastAsia="zh-CN"/>
              </w:rPr>
              <w:t>. Analyse and provide</w:t>
            </w:r>
            <w:r w:rsidRPr="00890352">
              <w:rPr>
                <w:szCs w:val="22"/>
                <w:lang w:eastAsia="zh-CN"/>
              </w:rPr>
              <w:t xml:space="preserve"> reasons for any discrepancies.</w:t>
            </w:r>
          </w:p>
        </w:tc>
        <w:tc>
          <w:tcPr>
            <w:tcW w:w="3641" w:type="dxa"/>
            <w:vAlign w:val="top"/>
          </w:tcPr>
          <w:p w14:paraId="06B22522" w14:textId="4FD261D9" w:rsidR="00FB19A6" w:rsidRPr="00890352" w:rsidRDefault="00FB19A6" w:rsidP="00D95F5D">
            <w:pPr>
              <w:rPr>
                <w:szCs w:val="22"/>
                <w:lang w:eastAsia="zh-CN"/>
              </w:rPr>
            </w:pPr>
            <w:r w:rsidRPr="00890352">
              <w:rPr>
                <w:szCs w:val="22"/>
                <w:lang w:eastAsia="zh-CN"/>
              </w:rPr>
              <w:t>Students will have produced code and performed troubleshooting in a general</w:t>
            </w:r>
            <w:r w:rsidR="00850039" w:rsidRPr="00890352">
              <w:rPr>
                <w:szCs w:val="22"/>
                <w:lang w:eastAsia="zh-CN"/>
              </w:rPr>
              <w:t>-</w:t>
            </w:r>
            <w:r w:rsidRPr="00890352">
              <w:rPr>
                <w:szCs w:val="22"/>
                <w:lang w:eastAsia="zh-CN"/>
              </w:rPr>
              <w:t>purpose coding language.</w:t>
            </w:r>
          </w:p>
          <w:p w14:paraId="5B39C551" w14:textId="77777777" w:rsidR="008264D7" w:rsidRPr="00890352" w:rsidRDefault="008264D7" w:rsidP="00D95F5D">
            <w:pPr>
              <w:rPr>
                <w:szCs w:val="22"/>
                <w:lang w:eastAsia="zh-CN"/>
              </w:rPr>
            </w:pPr>
          </w:p>
          <w:p w14:paraId="6FB741A8" w14:textId="220D5942" w:rsidR="00183BB2" w:rsidRPr="00890352" w:rsidRDefault="00FB19A6" w:rsidP="006562BF">
            <w:pPr>
              <w:rPr>
                <w:szCs w:val="22"/>
                <w:lang w:eastAsia="zh-CN"/>
              </w:rPr>
            </w:pPr>
            <w:r w:rsidRPr="00890352">
              <w:rPr>
                <w:szCs w:val="22"/>
                <w:lang w:eastAsia="zh-CN"/>
              </w:rPr>
              <w:t xml:space="preserve">Students </w:t>
            </w:r>
            <w:r w:rsidR="006562BF" w:rsidRPr="00890352">
              <w:rPr>
                <w:szCs w:val="22"/>
                <w:lang w:eastAsia="zh-CN"/>
              </w:rPr>
              <w:t>will be able to describe what parts are working properly and what parts need further improvement.</w:t>
            </w:r>
            <w:r w:rsidR="00183BB2" w:rsidRPr="00890352">
              <w:rPr>
                <w:szCs w:val="22"/>
                <w:lang w:eastAsia="zh-CN"/>
              </w:rPr>
              <w:t xml:space="preserve"> Students should be articulating how they know whether their code is working properly or not.</w:t>
            </w:r>
          </w:p>
          <w:p w14:paraId="577378D5" w14:textId="79E8B6BC" w:rsidR="006562BF" w:rsidRPr="00890352" w:rsidRDefault="006562BF" w:rsidP="006562BF">
            <w:pPr>
              <w:rPr>
                <w:szCs w:val="22"/>
                <w:lang w:eastAsia="zh-CN"/>
              </w:rPr>
            </w:pPr>
            <w:r w:rsidRPr="00890352">
              <w:rPr>
                <w:szCs w:val="22"/>
                <w:lang w:eastAsia="zh-CN"/>
              </w:rPr>
              <w:t>Student folios should clearly display some observations of feedback from the coding environment</w:t>
            </w:r>
            <w:r w:rsidR="00183BB2" w:rsidRPr="00890352">
              <w:rPr>
                <w:szCs w:val="22"/>
                <w:lang w:eastAsia="zh-CN"/>
              </w:rPr>
              <w:t xml:space="preserve"> and whether/how they responded to address any identified issues.</w:t>
            </w:r>
          </w:p>
          <w:p w14:paraId="174A5D0E" w14:textId="00B2B747" w:rsidR="006562BF" w:rsidRPr="00890352" w:rsidRDefault="006562BF" w:rsidP="006562BF">
            <w:pPr>
              <w:rPr>
                <w:szCs w:val="22"/>
                <w:lang w:eastAsia="zh-CN"/>
              </w:rPr>
            </w:pPr>
            <w:r w:rsidRPr="00890352">
              <w:rPr>
                <w:szCs w:val="22"/>
                <w:lang w:eastAsia="zh-CN"/>
              </w:rPr>
              <w:t>Students should be able to identify any notable differences in data between the two sources and propose the cause</w:t>
            </w:r>
            <w:r w:rsidR="00363A87" w:rsidRPr="00890352">
              <w:rPr>
                <w:szCs w:val="22"/>
                <w:lang w:eastAsia="zh-CN"/>
              </w:rPr>
              <w:t>(s)</w:t>
            </w:r>
            <w:r w:rsidRPr="00890352">
              <w:rPr>
                <w:szCs w:val="22"/>
                <w:lang w:eastAsia="zh-CN"/>
              </w:rPr>
              <w:t>.</w:t>
            </w:r>
          </w:p>
        </w:tc>
        <w:tc>
          <w:tcPr>
            <w:tcW w:w="2268" w:type="dxa"/>
            <w:vAlign w:val="top"/>
          </w:tcPr>
          <w:p w14:paraId="1AE09830" w14:textId="77777777" w:rsidR="008264D7" w:rsidRPr="00890352" w:rsidRDefault="008264D7" w:rsidP="00D95F5D">
            <w:pPr>
              <w:rPr>
                <w:szCs w:val="22"/>
                <w:lang w:eastAsia="zh-CN"/>
              </w:rPr>
            </w:pPr>
          </w:p>
        </w:tc>
      </w:tr>
      <w:tr w:rsidR="002A3EDB" w14:paraId="49B4E11D"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5560CD59" w14:textId="77777777" w:rsidR="008A2F7F" w:rsidRPr="00890352" w:rsidRDefault="008D51A3" w:rsidP="00D95F5D">
            <w:pPr>
              <w:pageBreakBefore/>
              <w:rPr>
                <w:rStyle w:val="Strong"/>
                <w:sz w:val="22"/>
                <w:szCs w:val="22"/>
              </w:rPr>
            </w:pPr>
            <w:r w:rsidRPr="00890352">
              <w:rPr>
                <w:rStyle w:val="Strong"/>
                <w:sz w:val="22"/>
                <w:szCs w:val="22"/>
              </w:rPr>
              <w:t>Weeks 3-4</w:t>
            </w:r>
          </w:p>
          <w:p w14:paraId="10A139D2" w14:textId="70690233" w:rsidR="00607268" w:rsidRPr="00890352" w:rsidRDefault="006A6365" w:rsidP="00D95F5D">
            <w:pPr>
              <w:rPr>
                <w:szCs w:val="22"/>
              </w:rPr>
            </w:pPr>
            <w:r w:rsidRPr="00890352">
              <w:rPr>
                <w:szCs w:val="22"/>
              </w:rPr>
              <w:t>TE4-1DP, TE4-2DP, TE4-7DI</w:t>
            </w:r>
          </w:p>
          <w:p w14:paraId="71EDC086" w14:textId="4126F6B2" w:rsidR="00607268" w:rsidRPr="00890352" w:rsidRDefault="009B7C19" w:rsidP="009B7C19">
            <w:pPr>
              <w:rPr>
                <w:szCs w:val="22"/>
              </w:rPr>
            </w:pPr>
            <w:r w:rsidRPr="00890352">
              <w:rPr>
                <w:szCs w:val="22"/>
              </w:rPr>
              <w:t>(T) E</w:t>
            </w:r>
            <w:r w:rsidR="00607268" w:rsidRPr="00890352">
              <w:rPr>
                <w:szCs w:val="22"/>
              </w:rPr>
              <w:t>valuate how student solutions address defined functional requirem</w:t>
            </w:r>
            <w:r w:rsidRPr="00890352">
              <w:rPr>
                <w:szCs w:val="22"/>
              </w:rPr>
              <w:t>ents and constraints</w:t>
            </w:r>
          </w:p>
        </w:tc>
        <w:tc>
          <w:tcPr>
            <w:tcW w:w="5102" w:type="dxa"/>
            <w:vAlign w:val="top"/>
          </w:tcPr>
          <w:p w14:paraId="294BE957" w14:textId="77777777" w:rsidR="008D51A3" w:rsidRPr="00890352" w:rsidRDefault="008D51A3" w:rsidP="00D95F5D">
            <w:pPr>
              <w:rPr>
                <w:rStyle w:val="Strong"/>
                <w:sz w:val="22"/>
                <w:szCs w:val="22"/>
              </w:rPr>
            </w:pPr>
            <w:r w:rsidRPr="00890352">
              <w:rPr>
                <w:rStyle w:val="Strong"/>
                <w:sz w:val="22"/>
                <w:szCs w:val="22"/>
              </w:rPr>
              <w:t>Teacher</w:t>
            </w:r>
          </w:p>
          <w:p w14:paraId="604375F0" w14:textId="747F404A" w:rsidR="008D51A3" w:rsidRPr="00890352" w:rsidRDefault="008D51A3" w:rsidP="00FF7EF1">
            <w:pPr>
              <w:pStyle w:val="ListBullet"/>
              <w:ind w:left="284" w:hanging="284"/>
              <w:rPr>
                <w:szCs w:val="22"/>
                <w:lang w:eastAsia="zh-CN"/>
              </w:rPr>
            </w:pPr>
            <w:r w:rsidRPr="00890352">
              <w:rPr>
                <w:szCs w:val="22"/>
                <w:lang w:eastAsia="zh-CN"/>
              </w:rPr>
              <w:t xml:space="preserve">Lead class discussion on where weather data is collected around </w:t>
            </w:r>
            <w:r w:rsidR="00363A87" w:rsidRPr="00890352">
              <w:rPr>
                <w:szCs w:val="22"/>
                <w:lang w:eastAsia="zh-CN"/>
              </w:rPr>
              <w:t xml:space="preserve">the </w:t>
            </w:r>
            <w:r w:rsidRPr="00890352">
              <w:rPr>
                <w:szCs w:val="22"/>
                <w:lang w:eastAsia="zh-CN"/>
              </w:rPr>
              <w:t>school</w:t>
            </w:r>
            <w:r w:rsidR="008D4D8D" w:rsidRPr="00890352">
              <w:rPr>
                <w:szCs w:val="22"/>
                <w:lang w:eastAsia="zh-CN"/>
              </w:rPr>
              <w:t>.</w:t>
            </w:r>
            <w:r w:rsidR="009648BB" w:rsidRPr="00890352">
              <w:rPr>
                <w:szCs w:val="22"/>
                <w:lang w:eastAsia="zh-CN"/>
              </w:rPr>
              <w:t xml:space="preserve"> Apart from obvious issues like WH&amp;S</w:t>
            </w:r>
            <w:r w:rsidR="00C2339E" w:rsidRPr="00890352">
              <w:rPr>
                <w:szCs w:val="22"/>
                <w:lang w:eastAsia="zh-CN"/>
              </w:rPr>
              <w:t>, exposure to the elements</w:t>
            </w:r>
            <w:r w:rsidR="00363A87" w:rsidRPr="00890352">
              <w:rPr>
                <w:szCs w:val="22"/>
                <w:lang w:eastAsia="zh-CN"/>
              </w:rPr>
              <w:t>,</w:t>
            </w:r>
            <w:r w:rsidR="009648BB" w:rsidRPr="00890352">
              <w:rPr>
                <w:szCs w:val="22"/>
                <w:lang w:eastAsia="zh-CN"/>
              </w:rPr>
              <w:t xml:space="preserve"> and the security of the devices</w:t>
            </w:r>
            <w:r w:rsidR="00363A87" w:rsidRPr="00890352">
              <w:rPr>
                <w:szCs w:val="22"/>
                <w:lang w:eastAsia="zh-CN"/>
              </w:rPr>
              <w:t>,</w:t>
            </w:r>
            <w:r w:rsidR="009648BB" w:rsidRPr="00890352">
              <w:rPr>
                <w:szCs w:val="22"/>
                <w:lang w:eastAsia="zh-CN"/>
              </w:rPr>
              <w:t xml:space="preserve"> </w:t>
            </w:r>
            <w:r w:rsidR="00363A87" w:rsidRPr="00890352">
              <w:rPr>
                <w:szCs w:val="22"/>
                <w:lang w:eastAsia="zh-CN"/>
              </w:rPr>
              <w:t>the</w:t>
            </w:r>
            <w:r w:rsidR="009648BB" w:rsidRPr="00890352">
              <w:rPr>
                <w:szCs w:val="22"/>
                <w:lang w:eastAsia="zh-CN"/>
              </w:rPr>
              <w:t xml:space="preserve"> criteria may focus on </w:t>
            </w:r>
            <w:r w:rsidR="005D75DD" w:rsidRPr="00890352">
              <w:rPr>
                <w:szCs w:val="22"/>
                <w:lang w:eastAsia="zh-CN"/>
              </w:rPr>
              <w:t>select</w:t>
            </w:r>
            <w:r w:rsidR="009648BB" w:rsidRPr="00890352">
              <w:rPr>
                <w:szCs w:val="22"/>
                <w:lang w:eastAsia="zh-CN"/>
              </w:rPr>
              <w:t xml:space="preserve">ing </w:t>
            </w:r>
            <w:r w:rsidR="00363A87" w:rsidRPr="00890352">
              <w:rPr>
                <w:szCs w:val="22"/>
                <w:lang w:eastAsia="zh-CN"/>
              </w:rPr>
              <w:t>various</w:t>
            </w:r>
            <w:r w:rsidR="009648BB" w:rsidRPr="00890352">
              <w:rPr>
                <w:szCs w:val="22"/>
                <w:lang w:eastAsia="zh-CN"/>
              </w:rPr>
              <w:t xml:space="preserve"> conditions</w:t>
            </w:r>
            <w:r w:rsidR="005D75DD" w:rsidRPr="00890352">
              <w:rPr>
                <w:szCs w:val="22"/>
                <w:lang w:eastAsia="zh-CN"/>
              </w:rPr>
              <w:t xml:space="preserve"> to obtain an interesting range of data</w:t>
            </w:r>
            <w:r w:rsidR="009648BB" w:rsidRPr="00890352">
              <w:rPr>
                <w:szCs w:val="22"/>
                <w:lang w:eastAsia="zh-CN"/>
              </w:rPr>
              <w:t>.</w:t>
            </w:r>
          </w:p>
          <w:p w14:paraId="68200AF4" w14:textId="736B0512" w:rsidR="009648BB" w:rsidRPr="00890352" w:rsidRDefault="009648BB" w:rsidP="00FF7EF1">
            <w:pPr>
              <w:pStyle w:val="ListBullet"/>
              <w:ind w:left="284" w:hanging="284"/>
              <w:rPr>
                <w:szCs w:val="22"/>
                <w:lang w:eastAsia="zh-CN"/>
              </w:rPr>
            </w:pPr>
            <w:r w:rsidRPr="00890352">
              <w:rPr>
                <w:szCs w:val="22"/>
                <w:lang w:eastAsia="zh-CN"/>
              </w:rPr>
              <w:t xml:space="preserve">Establish a </w:t>
            </w:r>
            <w:r w:rsidR="002D3799" w:rsidRPr="00890352">
              <w:rPr>
                <w:szCs w:val="22"/>
                <w:lang w:eastAsia="zh-CN"/>
              </w:rPr>
              <w:t>FlatSat</w:t>
            </w:r>
            <w:r w:rsidRPr="00890352">
              <w:rPr>
                <w:szCs w:val="22"/>
                <w:lang w:eastAsia="zh-CN"/>
              </w:rPr>
              <w:t xml:space="preserve"> within the classroom/staffroom to operate from </w:t>
            </w:r>
            <w:r w:rsidR="00363A87" w:rsidRPr="00890352">
              <w:rPr>
                <w:szCs w:val="22"/>
                <w:lang w:eastAsia="zh-CN"/>
              </w:rPr>
              <w:t xml:space="preserve">the </w:t>
            </w:r>
            <w:r w:rsidRPr="00890352">
              <w:rPr>
                <w:szCs w:val="22"/>
                <w:lang w:eastAsia="zh-CN"/>
              </w:rPr>
              <w:t>beginning of week 3 to the end of the unit, to provide baseline data for class.</w:t>
            </w:r>
          </w:p>
          <w:p w14:paraId="0B43F7EC" w14:textId="40240821" w:rsidR="004F3505" w:rsidRPr="00890352" w:rsidRDefault="004F3505" w:rsidP="00D95F5D">
            <w:pPr>
              <w:rPr>
                <w:szCs w:val="22"/>
                <w:lang w:eastAsia="zh-CN"/>
              </w:rPr>
            </w:pPr>
            <w:r w:rsidRPr="00890352">
              <w:rPr>
                <w:szCs w:val="22"/>
                <w:lang w:eastAsia="zh-CN"/>
              </w:rPr>
              <w:t xml:space="preserve">Note: This </w:t>
            </w:r>
            <w:r w:rsidR="002D3799" w:rsidRPr="00890352">
              <w:rPr>
                <w:szCs w:val="22"/>
                <w:lang w:eastAsia="zh-CN"/>
              </w:rPr>
              <w:t>FlatSat</w:t>
            </w:r>
            <w:r w:rsidRPr="00890352">
              <w:rPr>
                <w:szCs w:val="22"/>
                <w:lang w:eastAsia="zh-CN"/>
              </w:rPr>
              <w:t xml:space="preserve"> could be connected to a computer for regular access to data by students.</w:t>
            </w:r>
          </w:p>
          <w:p w14:paraId="17104F08" w14:textId="77777777" w:rsidR="008D51A3" w:rsidRPr="00890352" w:rsidRDefault="008D51A3" w:rsidP="00D95F5D">
            <w:pPr>
              <w:rPr>
                <w:rStyle w:val="Strong"/>
                <w:sz w:val="22"/>
                <w:szCs w:val="22"/>
              </w:rPr>
            </w:pPr>
            <w:r w:rsidRPr="00890352">
              <w:rPr>
                <w:rStyle w:val="Strong"/>
                <w:sz w:val="22"/>
                <w:szCs w:val="22"/>
              </w:rPr>
              <w:t>Students</w:t>
            </w:r>
          </w:p>
          <w:p w14:paraId="53197B51" w14:textId="26EAA7F2" w:rsidR="008A2F7F" w:rsidRPr="00890352" w:rsidRDefault="008D51A3" w:rsidP="00FF7EF1">
            <w:pPr>
              <w:pStyle w:val="ListBullet"/>
              <w:ind w:left="284" w:hanging="284"/>
              <w:rPr>
                <w:szCs w:val="22"/>
                <w:lang w:eastAsia="zh-CN"/>
              </w:rPr>
            </w:pPr>
            <w:r w:rsidRPr="00890352">
              <w:rPr>
                <w:szCs w:val="22"/>
                <w:lang w:eastAsia="zh-CN"/>
              </w:rPr>
              <w:t>Identify test locations around the school</w:t>
            </w:r>
            <w:r w:rsidR="008D4D8D" w:rsidRPr="00890352">
              <w:rPr>
                <w:szCs w:val="22"/>
                <w:lang w:eastAsia="zh-CN"/>
              </w:rPr>
              <w:t xml:space="preserve"> and evaluate suitability.</w:t>
            </w:r>
          </w:p>
          <w:p w14:paraId="4F850C85" w14:textId="75546CFA" w:rsidR="004F3505" w:rsidRPr="00890352" w:rsidRDefault="00463FFA" w:rsidP="00FF7EF1">
            <w:pPr>
              <w:pStyle w:val="ListBullet"/>
              <w:ind w:left="284" w:hanging="284"/>
              <w:rPr>
                <w:szCs w:val="22"/>
                <w:lang w:eastAsia="zh-CN"/>
              </w:rPr>
            </w:pPr>
            <w:r w:rsidRPr="00890352">
              <w:rPr>
                <w:szCs w:val="22"/>
                <w:lang w:eastAsia="zh-CN"/>
              </w:rPr>
              <w:t xml:space="preserve">Continue collecting </w:t>
            </w:r>
            <w:r w:rsidR="004F3505" w:rsidRPr="00890352">
              <w:rPr>
                <w:szCs w:val="22"/>
                <w:lang w:eastAsia="zh-CN"/>
              </w:rPr>
              <w:t xml:space="preserve">and recording </w:t>
            </w:r>
            <w:r w:rsidR="00FB19A6" w:rsidRPr="00890352">
              <w:rPr>
                <w:szCs w:val="22"/>
                <w:lang w:eastAsia="zh-CN"/>
              </w:rPr>
              <w:t xml:space="preserve">data from BOM </w:t>
            </w:r>
            <w:r w:rsidR="008D4D8D" w:rsidRPr="00890352">
              <w:rPr>
                <w:szCs w:val="22"/>
                <w:lang w:eastAsia="zh-CN"/>
              </w:rPr>
              <w:t xml:space="preserve">source </w:t>
            </w:r>
            <w:r w:rsidR="00FB19A6" w:rsidRPr="00890352">
              <w:rPr>
                <w:szCs w:val="22"/>
                <w:lang w:eastAsia="zh-CN"/>
              </w:rPr>
              <w:t xml:space="preserve">and compare </w:t>
            </w:r>
            <w:r w:rsidR="00363A87" w:rsidRPr="00890352">
              <w:rPr>
                <w:szCs w:val="22"/>
                <w:lang w:eastAsia="zh-CN"/>
              </w:rPr>
              <w:t xml:space="preserve">them </w:t>
            </w:r>
            <w:r w:rsidR="00FB19A6" w:rsidRPr="00890352">
              <w:rPr>
                <w:szCs w:val="22"/>
                <w:lang w:eastAsia="zh-CN"/>
              </w:rPr>
              <w:t xml:space="preserve">to </w:t>
            </w:r>
            <w:r w:rsidR="00363A87" w:rsidRPr="00890352">
              <w:rPr>
                <w:szCs w:val="22"/>
                <w:lang w:eastAsia="zh-CN"/>
              </w:rPr>
              <w:t>the</w:t>
            </w:r>
            <w:r w:rsidR="00FB19A6" w:rsidRPr="00890352">
              <w:rPr>
                <w:szCs w:val="22"/>
                <w:lang w:eastAsia="zh-CN"/>
              </w:rPr>
              <w:t xml:space="preserve"> data from </w:t>
            </w:r>
            <w:r w:rsidR="002D3799" w:rsidRPr="00890352">
              <w:rPr>
                <w:szCs w:val="22"/>
                <w:lang w:eastAsia="zh-CN"/>
              </w:rPr>
              <w:t>FlatSat</w:t>
            </w:r>
            <w:r w:rsidR="004F3505" w:rsidRPr="00890352">
              <w:rPr>
                <w:szCs w:val="22"/>
                <w:lang w:eastAsia="zh-CN"/>
              </w:rPr>
              <w:t xml:space="preserve"> (and eventually student CubeSats). Collate and store for </w:t>
            </w:r>
            <w:r w:rsidR="00363A87" w:rsidRPr="00890352">
              <w:rPr>
                <w:szCs w:val="22"/>
                <w:lang w:eastAsia="zh-CN"/>
              </w:rPr>
              <w:t xml:space="preserve">the </w:t>
            </w:r>
            <w:r w:rsidR="004F3505" w:rsidRPr="00890352">
              <w:rPr>
                <w:szCs w:val="22"/>
                <w:lang w:eastAsia="zh-CN"/>
              </w:rPr>
              <w:t xml:space="preserve">duration of </w:t>
            </w:r>
            <w:r w:rsidR="00363A87" w:rsidRPr="00890352">
              <w:rPr>
                <w:szCs w:val="22"/>
                <w:lang w:eastAsia="zh-CN"/>
              </w:rPr>
              <w:t xml:space="preserve">the </w:t>
            </w:r>
            <w:r w:rsidR="004F3505" w:rsidRPr="00890352">
              <w:rPr>
                <w:szCs w:val="22"/>
                <w:lang w:eastAsia="zh-CN"/>
              </w:rPr>
              <w:t>unit</w:t>
            </w:r>
            <w:r w:rsidR="005C23E3" w:rsidRPr="00890352">
              <w:rPr>
                <w:szCs w:val="22"/>
                <w:lang w:eastAsia="zh-CN"/>
              </w:rPr>
              <w:t xml:space="preserve"> for use in later exercises and the folio.</w:t>
            </w:r>
          </w:p>
          <w:p w14:paraId="48FFCA3E" w14:textId="20C21767" w:rsidR="00FB19A6" w:rsidRPr="00890352" w:rsidRDefault="00FF7EF1" w:rsidP="00FF7EF1">
            <w:pPr>
              <w:pStyle w:val="ListBullet"/>
              <w:ind w:left="284" w:hanging="284"/>
              <w:rPr>
                <w:szCs w:val="22"/>
                <w:lang w:eastAsia="zh-CN"/>
              </w:rPr>
            </w:pPr>
            <w:r w:rsidRPr="00890352">
              <w:rPr>
                <w:szCs w:val="22"/>
                <w:lang w:eastAsia="zh-CN"/>
              </w:rPr>
              <w:t>Using the data collected over a longer time period, a</w:t>
            </w:r>
            <w:r w:rsidR="004F3505" w:rsidRPr="00890352">
              <w:rPr>
                <w:szCs w:val="22"/>
                <w:lang w:eastAsia="zh-CN"/>
              </w:rPr>
              <w:t xml:space="preserve">nalyse and </w:t>
            </w:r>
            <w:r w:rsidR="00FB19A6" w:rsidRPr="00890352">
              <w:rPr>
                <w:szCs w:val="22"/>
                <w:lang w:eastAsia="zh-CN"/>
              </w:rPr>
              <w:t>suggest reasons for any discrepancies.</w:t>
            </w:r>
          </w:p>
        </w:tc>
        <w:tc>
          <w:tcPr>
            <w:tcW w:w="3641" w:type="dxa"/>
            <w:vAlign w:val="top"/>
          </w:tcPr>
          <w:p w14:paraId="24C9D5D1" w14:textId="77777777" w:rsidR="008A2F7F" w:rsidRPr="00890352" w:rsidRDefault="008D51A3" w:rsidP="00D95F5D">
            <w:pPr>
              <w:rPr>
                <w:szCs w:val="22"/>
                <w:lang w:eastAsia="zh-CN"/>
              </w:rPr>
            </w:pPr>
            <w:r w:rsidRPr="00890352">
              <w:rPr>
                <w:szCs w:val="22"/>
                <w:lang w:eastAsia="zh-CN"/>
              </w:rPr>
              <w:t>Students can justify/provide reasons for selected locations based on agreed criteria</w:t>
            </w:r>
            <w:r w:rsidR="00D72639" w:rsidRPr="00890352">
              <w:rPr>
                <w:szCs w:val="22"/>
                <w:lang w:eastAsia="zh-CN"/>
              </w:rPr>
              <w:t>.</w:t>
            </w:r>
          </w:p>
          <w:p w14:paraId="56BBBF1C" w14:textId="77777777" w:rsidR="00D7404E" w:rsidRPr="00890352" w:rsidRDefault="00D7404E" w:rsidP="00D95F5D">
            <w:pPr>
              <w:rPr>
                <w:szCs w:val="22"/>
                <w:lang w:eastAsia="zh-CN"/>
              </w:rPr>
            </w:pPr>
          </w:p>
          <w:p w14:paraId="17FE8637" w14:textId="2B146D80" w:rsidR="008A2F7F" w:rsidRPr="00890352" w:rsidRDefault="00D7404E" w:rsidP="00D95F5D">
            <w:pPr>
              <w:rPr>
                <w:szCs w:val="22"/>
                <w:lang w:eastAsia="zh-CN"/>
              </w:rPr>
            </w:pPr>
            <w:r w:rsidRPr="00890352">
              <w:rPr>
                <w:szCs w:val="22"/>
                <w:lang w:eastAsia="zh-CN"/>
              </w:rPr>
              <w:t xml:space="preserve">Students collate </w:t>
            </w:r>
            <w:r w:rsidR="009551AA" w:rsidRPr="00890352">
              <w:rPr>
                <w:szCs w:val="22"/>
                <w:lang w:eastAsia="zh-CN"/>
              </w:rPr>
              <w:t xml:space="preserve">and compare weather data from </w:t>
            </w:r>
            <w:r w:rsidR="001D691B" w:rsidRPr="00890352">
              <w:rPr>
                <w:szCs w:val="22"/>
                <w:lang w:eastAsia="zh-CN"/>
              </w:rPr>
              <w:t>different sources</w:t>
            </w:r>
            <w:r w:rsidR="00B03EA8" w:rsidRPr="00890352">
              <w:rPr>
                <w:szCs w:val="22"/>
                <w:lang w:eastAsia="zh-CN"/>
              </w:rPr>
              <w:t>, checking for FlatSat system error.</w:t>
            </w:r>
          </w:p>
        </w:tc>
        <w:tc>
          <w:tcPr>
            <w:tcW w:w="2268" w:type="dxa"/>
            <w:vAlign w:val="top"/>
          </w:tcPr>
          <w:p w14:paraId="1A6FAFB8" w14:textId="77777777" w:rsidR="008A2F7F" w:rsidRPr="00890352" w:rsidRDefault="008A2F7F" w:rsidP="00D95F5D">
            <w:pPr>
              <w:rPr>
                <w:szCs w:val="22"/>
                <w:lang w:eastAsia="zh-CN"/>
              </w:rPr>
            </w:pPr>
          </w:p>
        </w:tc>
      </w:tr>
      <w:tr w:rsidR="0013311C" w14:paraId="31C7C605"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70BB6660" w14:textId="5580362C" w:rsidR="00607268" w:rsidRPr="00890352" w:rsidRDefault="009B7C19" w:rsidP="00E14375">
            <w:pPr>
              <w:pageBreakBefore/>
              <w:rPr>
                <w:szCs w:val="22"/>
                <w:lang w:eastAsia="zh-CN"/>
              </w:rPr>
            </w:pPr>
            <w:r w:rsidRPr="00890352">
              <w:rPr>
                <w:szCs w:val="22"/>
                <w:lang w:eastAsia="zh-CN"/>
              </w:rPr>
              <w:t>(T) D</w:t>
            </w:r>
            <w:r w:rsidR="00607268" w:rsidRPr="00890352">
              <w:rPr>
                <w:szCs w:val="22"/>
                <w:lang w:eastAsia="zh-CN"/>
              </w:rPr>
              <w:t xml:space="preserve">evelop criteria to evaluate design ideas, processes and solutions, the functionality, aesthetics and a range of constraints, </w:t>
            </w:r>
            <w:r w:rsidR="00363A87" w:rsidRPr="00890352">
              <w:rPr>
                <w:szCs w:val="22"/>
                <w:lang w:eastAsia="zh-CN"/>
              </w:rPr>
              <w:t>for example,</w:t>
            </w:r>
            <w:r w:rsidR="00607268" w:rsidRPr="00890352">
              <w:rPr>
                <w:szCs w:val="22"/>
                <w:lang w:eastAsia="zh-CN"/>
              </w:rPr>
              <w:t xml:space="preserve"> accessibility, cultural, economic, resources, safety, so</w:t>
            </w:r>
            <w:r w:rsidRPr="00890352">
              <w:rPr>
                <w:szCs w:val="22"/>
                <w:lang w:eastAsia="zh-CN"/>
              </w:rPr>
              <w:t>cial, sustainability, technical</w:t>
            </w:r>
          </w:p>
          <w:p w14:paraId="35E6C542" w14:textId="77777777" w:rsidR="00607268" w:rsidRPr="00890352" w:rsidRDefault="00607268" w:rsidP="00D95F5D">
            <w:pPr>
              <w:rPr>
                <w:szCs w:val="22"/>
                <w:lang w:eastAsia="zh-CN"/>
              </w:rPr>
            </w:pPr>
          </w:p>
          <w:p w14:paraId="4EBEDDD9" w14:textId="781EF14A" w:rsidR="00607268" w:rsidRPr="00890352" w:rsidRDefault="009B7C19" w:rsidP="00D95F5D">
            <w:pPr>
              <w:rPr>
                <w:szCs w:val="22"/>
                <w:lang w:eastAsia="zh-CN"/>
              </w:rPr>
            </w:pPr>
            <w:r w:rsidRPr="00890352">
              <w:rPr>
                <w:szCs w:val="22"/>
                <w:lang w:eastAsia="zh-CN"/>
              </w:rPr>
              <w:t>(T) I</w:t>
            </w:r>
            <w:r w:rsidR="00607268" w:rsidRPr="00890352">
              <w:rPr>
                <w:szCs w:val="22"/>
                <w:lang w:eastAsia="zh-CN"/>
              </w:rPr>
              <w:t>nvestigate needs or opportunities for designing an engineered system and investigate and select from a range of materials, components, tools, equ</w:t>
            </w:r>
            <w:r w:rsidRPr="00890352">
              <w:rPr>
                <w:szCs w:val="22"/>
                <w:lang w:eastAsia="zh-CN"/>
              </w:rPr>
              <w:t>ipment and processes</w:t>
            </w:r>
          </w:p>
          <w:p w14:paraId="13DEAF9E" w14:textId="77777777" w:rsidR="00607268" w:rsidRPr="00890352" w:rsidRDefault="00607268" w:rsidP="00D95F5D">
            <w:pPr>
              <w:rPr>
                <w:szCs w:val="22"/>
                <w:lang w:eastAsia="zh-CN"/>
              </w:rPr>
            </w:pPr>
          </w:p>
          <w:p w14:paraId="0243C112" w14:textId="3BC501DF" w:rsidR="00607268" w:rsidRPr="00890352" w:rsidRDefault="009B7C19" w:rsidP="00D95F5D">
            <w:pPr>
              <w:rPr>
                <w:szCs w:val="22"/>
                <w:lang w:eastAsia="zh-CN"/>
              </w:rPr>
            </w:pPr>
            <w:r w:rsidRPr="00890352">
              <w:rPr>
                <w:szCs w:val="22"/>
                <w:lang w:eastAsia="zh-CN"/>
              </w:rPr>
              <w:t>(T) S</w:t>
            </w:r>
            <w:r w:rsidR="00607268" w:rsidRPr="00890352">
              <w:rPr>
                <w:szCs w:val="22"/>
                <w:lang w:eastAsia="zh-CN"/>
              </w:rPr>
              <w:t xml:space="preserve">elect and use a variety of critical and creative thinking strategies to generate innovative design ideas, for </w:t>
            </w:r>
            <w:r w:rsidRPr="00890352">
              <w:rPr>
                <w:szCs w:val="22"/>
                <w:lang w:eastAsia="zh-CN"/>
              </w:rPr>
              <w:t>example:</w:t>
            </w:r>
          </w:p>
          <w:p w14:paraId="7C528183" w14:textId="5E571D33" w:rsidR="00607268" w:rsidRPr="00890352" w:rsidRDefault="00607268" w:rsidP="009B7C19">
            <w:pPr>
              <w:pStyle w:val="ListBullet"/>
              <w:ind w:left="284" w:hanging="284"/>
              <w:rPr>
                <w:szCs w:val="22"/>
                <w:lang w:eastAsia="zh-CN"/>
              </w:rPr>
            </w:pPr>
            <w:r w:rsidRPr="00890352">
              <w:rPr>
                <w:szCs w:val="22"/>
                <w:lang w:eastAsia="zh-CN"/>
              </w:rPr>
              <w:t>brainstorming</w:t>
            </w:r>
          </w:p>
          <w:p w14:paraId="043F84B8" w14:textId="3DADBA73" w:rsidR="00607268" w:rsidRPr="00890352" w:rsidRDefault="00607268" w:rsidP="009B7C19">
            <w:pPr>
              <w:pStyle w:val="ListBullet"/>
              <w:ind w:left="284" w:hanging="284"/>
              <w:rPr>
                <w:szCs w:val="22"/>
                <w:lang w:eastAsia="zh-CN"/>
              </w:rPr>
            </w:pPr>
            <w:r w:rsidRPr="00890352">
              <w:rPr>
                <w:szCs w:val="22"/>
                <w:lang w:eastAsia="zh-CN"/>
              </w:rPr>
              <w:t>sketching</w:t>
            </w:r>
          </w:p>
          <w:p w14:paraId="13D33048" w14:textId="5EDB0362" w:rsidR="00607268" w:rsidRPr="00890352" w:rsidRDefault="00607268" w:rsidP="009B7C19">
            <w:pPr>
              <w:pStyle w:val="ListBullet"/>
              <w:ind w:left="284" w:hanging="284"/>
              <w:rPr>
                <w:szCs w:val="22"/>
                <w:lang w:eastAsia="zh-CN"/>
              </w:rPr>
            </w:pPr>
            <w:r w:rsidRPr="00890352">
              <w:rPr>
                <w:szCs w:val="22"/>
                <w:lang w:eastAsia="zh-CN"/>
              </w:rPr>
              <w:t>3-D modelling</w:t>
            </w:r>
          </w:p>
          <w:p w14:paraId="7B856A4B" w14:textId="039066D9" w:rsidR="00607268" w:rsidRPr="00890352" w:rsidRDefault="00607268" w:rsidP="009B7C19">
            <w:pPr>
              <w:pStyle w:val="ListBullet"/>
              <w:ind w:left="284" w:hanging="284"/>
              <w:rPr>
                <w:szCs w:val="22"/>
                <w:lang w:eastAsia="zh-CN"/>
              </w:rPr>
            </w:pPr>
            <w:r w:rsidRPr="00890352">
              <w:rPr>
                <w:szCs w:val="22"/>
                <w:lang w:eastAsia="zh-CN"/>
              </w:rPr>
              <w:t>experimenting</w:t>
            </w:r>
          </w:p>
        </w:tc>
        <w:tc>
          <w:tcPr>
            <w:tcW w:w="5102" w:type="dxa"/>
            <w:vAlign w:val="top"/>
          </w:tcPr>
          <w:p w14:paraId="150F26EF" w14:textId="77777777" w:rsidR="008D51A3" w:rsidRPr="00890352" w:rsidRDefault="008D51A3" w:rsidP="00D95F5D">
            <w:pPr>
              <w:rPr>
                <w:rStyle w:val="Strong"/>
                <w:sz w:val="22"/>
                <w:szCs w:val="22"/>
              </w:rPr>
            </w:pPr>
            <w:r w:rsidRPr="00890352">
              <w:rPr>
                <w:rStyle w:val="Strong"/>
                <w:sz w:val="22"/>
                <w:szCs w:val="22"/>
              </w:rPr>
              <w:t>Teacher</w:t>
            </w:r>
          </w:p>
          <w:p w14:paraId="01555F7E" w14:textId="4CB0A8C2" w:rsidR="008D51A3" w:rsidRPr="00890352" w:rsidRDefault="009648BB" w:rsidP="00D95F5D">
            <w:pPr>
              <w:rPr>
                <w:szCs w:val="22"/>
                <w:lang w:eastAsia="zh-CN"/>
              </w:rPr>
            </w:pPr>
            <w:r w:rsidRPr="00890352">
              <w:rPr>
                <w:szCs w:val="22"/>
                <w:lang w:eastAsia="zh-CN"/>
              </w:rPr>
              <w:t>Present</w:t>
            </w:r>
            <w:r w:rsidR="008D51A3" w:rsidRPr="00890352">
              <w:rPr>
                <w:szCs w:val="22"/>
                <w:lang w:eastAsia="zh-CN"/>
              </w:rPr>
              <w:t xml:space="preserve"> the </w:t>
            </w:r>
            <w:hyperlink r:id="rId63" w:history="1">
              <w:r w:rsidR="008D4D8D" w:rsidRPr="00890352">
                <w:rPr>
                  <w:rStyle w:val="Hyperlink"/>
                  <w:sz w:val="22"/>
                  <w:szCs w:val="22"/>
                  <w:lang w:eastAsia="zh-CN"/>
                </w:rPr>
                <w:t xml:space="preserve">official </w:t>
              </w:r>
              <w:r w:rsidR="008D51A3" w:rsidRPr="00890352">
                <w:rPr>
                  <w:rStyle w:val="Hyperlink"/>
                  <w:sz w:val="22"/>
                  <w:szCs w:val="22"/>
                  <w:lang w:eastAsia="zh-CN"/>
                </w:rPr>
                <w:t>CubeSat specifications</w:t>
              </w:r>
            </w:hyperlink>
            <w:r w:rsidR="008D4D8D" w:rsidRPr="00890352">
              <w:rPr>
                <w:szCs w:val="22"/>
                <w:lang w:eastAsia="zh-CN"/>
              </w:rPr>
              <w:t xml:space="preserve"> and reference </w:t>
            </w:r>
            <w:hyperlink r:id="rId64" w:history="1">
              <w:r w:rsidR="008D4D8D" w:rsidRPr="00890352">
                <w:rPr>
                  <w:rStyle w:val="Hyperlink"/>
                  <w:sz w:val="22"/>
                  <w:szCs w:val="22"/>
                  <w:lang w:eastAsia="zh-CN"/>
                </w:rPr>
                <w:t>websites</w:t>
              </w:r>
            </w:hyperlink>
            <w:r w:rsidR="008D4D8D" w:rsidRPr="00890352">
              <w:rPr>
                <w:szCs w:val="22"/>
                <w:lang w:eastAsia="zh-CN"/>
              </w:rPr>
              <w:t xml:space="preserve"> for students to begin researching</w:t>
            </w:r>
            <w:r w:rsidR="00AA7590" w:rsidRPr="00890352">
              <w:rPr>
                <w:szCs w:val="22"/>
                <w:lang w:eastAsia="zh-CN"/>
              </w:rPr>
              <w:t xml:space="preserve"> 1U </w:t>
            </w:r>
            <w:r w:rsidR="00B41F93" w:rsidRPr="00890352">
              <w:rPr>
                <w:szCs w:val="22"/>
                <w:lang w:eastAsia="zh-CN"/>
              </w:rPr>
              <w:t>CubeSats</w:t>
            </w:r>
            <w:r w:rsidR="008D4D8D" w:rsidRPr="00890352">
              <w:rPr>
                <w:szCs w:val="22"/>
                <w:lang w:eastAsia="zh-CN"/>
              </w:rPr>
              <w:t>.</w:t>
            </w:r>
          </w:p>
          <w:p w14:paraId="2F646EB4" w14:textId="4AAB96AD" w:rsidR="00943866" w:rsidRPr="00890352" w:rsidRDefault="00363A87" w:rsidP="00D95F5D">
            <w:pPr>
              <w:rPr>
                <w:szCs w:val="22"/>
                <w:lang w:eastAsia="zh-CN"/>
              </w:rPr>
            </w:pPr>
            <w:r w:rsidRPr="00890352">
              <w:rPr>
                <w:szCs w:val="22"/>
                <w:lang w:eastAsia="zh-CN"/>
              </w:rPr>
              <w:t>Alternatively, o</w:t>
            </w:r>
            <w:r w:rsidR="008D4D8D" w:rsidRPr="00890352">
              <w:rPr>
                <w:szCs w:val="22"/>
                <w:lang w:eastAsia="zh-CN"/>
              </w:rPr>
              <w:t xml:space="preserve">utline any modifications to </w:t>
            </w:r>
            <w:r w:rsidR="00943866" w:rsidRPr="00890352">
              <w:rPr>
                <w:szCs w:val="22"/>
                <w:lang w:eastAsia="zh-CN"/>
              </w:rPr>
              <w:t>dimensions, payload</w:t>
            </w:r>
            <w:r w:rsidR="008D4D8D" w:rsidRPr="00890352">
              <w:rPr>
                <w:szCs w:val="22"/>
                <w:lang w:eastAsia="zh-CN"/>
              </w:rPr>
              <w:t xml:space="preserve"> constraints</w:t>
            </w:r>
            <w:r w:rsidR="00943866" w:rsidRPr="00890352">
              <w:rPr>
                <w:szCs w:val="22"/>
                <w:lang w:eastAsia="zh-CN"/>
              </w:rPr>
              <w:t xml:space="preserve"> and construction materials</w:t>
            </w:r>
            <w:r w:rsidRPr="00890352">
              <w:rPr>
                <w:szCs w:val="22"/>
                <w:lang w:eastAsia="zh-CN"/>
              </w:rPr>
              <w:t xml:space="preserve"> or </w:t>
            </w:r>
            <w:r w:rsidR="00943866" w:rsidRPr="00890352">
              <w:rPr>
                <w:szCs w:val="22"/>
                <w:lang w:eastAsia="zh-CN"/>
              </w:rPr>
              <w:t xml:space="preserve">establish </w:t>
            </w:r>
            <w:r w:rsidRPr="00890352">
              <w:rPr>
                <w:szCs w:val="22"/>
                <w:lang w:eastAsia="zh-CN"/>
              </w:rPr>
              <w:t xml:space="preserve">the </w:t>
            </w:r>
            <w:r w:rsidR="00943866" w:rsidRPr="00890352">
              <w:rPr>
                <w:szCs w:val="22"/>
                <w:lang w:eastAsia="zh-CN"/>
              </w:rPr>
              <w:t xml:space="preserve">modified criteria with </w:t>
            </w:r>
            <w:r w:rsidRPr="00890352">
              <w:rPr>
                <w:szCs w:val="22"/>
                <w:lang w:eastAsia="zh-CN"/>
              </w:rPr>
              <w:t xml:space="preserve">the </w:t>
            </w:r>
            <w:r w:rsidR="00943866" w:rsidRPr="00890352">
              <w:rPr>
                <w:szCs w:val="22"/>
                <w:lang w:eastAsia="zh-CN"/>
              </w:rPr>
              <w:t>class.</w:t>
            </w:r>
          </w:p>
          <w:p w14:paraId="433D0EE2" w14:textId="77777777" w:rsidR="008D51A3" w:rsidRPr="00890352" w:rsidRDefault="008D51A3" w:rsidP="00D95F5D">
            <w:pPr>
              <w:rPr>
                <w:rStyle w:val="Strong"/>
                <w:sz w:val="22"/>
                <w:szCs w:val="22"/>
              </w:rPr>
            </w:pPr>
            <w:r w:rsidRPr="00890352">
              <w:rPr>
                <w:rStyle w:val="Strong"/>
                <w:sz w:val="22"/>
                <w:szCs w:val="22"/>
              </w:rPr>
              <w:t>Students</w:t>
            </w:r>
          </w:p>
          <w:p w14:paraId="2894FCDC" w14:textId="148C37BA" w:rsidR="00831762" w:rsidRPr="00890352" w:rsidRDefault="008D51A3" w:rsidP="00D95F5D">
            <w:pPr>
              <w:rPr>
                <w:szCs w:val="22"/>
                <w:lang w:eastAsia="zh-CN"/>
              </w:rPr>
            </w:pPr>
            <w:r w:rsidRPr="00890352">
              <w:rPr>
                <w:szCs w:val="22"/>
                <w:lang w:eastAsia="zh-CN"/>
              </w:rPr>
              <w:t xml:space="preserve">Research </w:t>
            </w:r>
            <w:r w:rsidR="00831762" w:rsidRPr="00890352">
              <w:rPr>
                <w:szCs w:val="22"/>
                <w:lang w:eastAsia="zh-CN"/>
              </w:rPr>
              <w:t>external and internal dimensions</w:t>
            </w:r>
            <w:r w:rsidRPr="00890352">
              <w:rPr>
                <w:szCs w:val="22"/>
                <w:lang w:eastAsia="zh-CN"/>
              </w:rPr>
              <w:t xml:space="preserve"> for CubeSats</w:t>
            </w:r>
            <w:r w:rsidR="00A1319A" w:rsidRPr="00890352">
              <w:rPr>
                <w:szCs w:val="22"/>
                <w:lang w:eastAsia="zh-CN"/>
              </w:rPr>
              <w:t xml:space="preserve"> and construction materials.</w:t>
            </w:r>
          </w:p>
          <w:p w14:paraId="75B2EAC7" w14:textId="60538F8D" w:rsidR="008A2F7F" w:rsidRPr="00890352" w:rsidRDefault="00A1319A" w:rsidP="00D95F5D">
            <w:pPr>
              <w:rPr>
                <w:szCs w:val="22"/>
                <w:lang w:eastAsia="zh-CN"/>
              </w:rPr>
            </w:pPr>
            <w:r w:rsidRPr="00890352">
              <w:rPr>
                <w:szCs w:val="22"/>
                <w:lang w:eastAsia="zh-CN"/>
              </w:rPr>
              <w:t>Identify and a</w:t>
            </w:r>
            <w:r w:rsidR="00831762" w:rsidRPr="00890352">
              <w:rPr>
                <w:szCs w:val="22"/>
                <w:lang w:eastAsia="zh-CN"/>
              </w:rPr>
              <w:t xml:space="preserve">ssess </w:t>
            </w:r>
            <w:r w:rsidRPr="00890352">
              <w:rPr>
                <w:szCs w:val="22"/>
                <w:lang w:eastAsia="zh-CN"/>
              </w:rPr>
              <w:t xml:space="preserve">known relevant </w:t>
            </w:r>
            <w:r w:rsidR="00831762" w:rsidRPr="00890352">
              <w:rPr>
                <w:szCs w:val="22"/>
                <w:lang w:eastAsia="zh-CN"/>
              </w:rPr>
              <w:t>constraints</w:t>
            </w:r>
            <w:r w:rsidRPr="00890352">
              <w:rPr>
                <w:szCs w:val="22"/>
                <w:lang w:eastAsia="zh-CN"/>
              </w:rPr>
              <w:t>, which may include:</w:t>
            </w:r>
          </w:p>
          <w:p w14:paraId="00B708D1" w14:textId="60A42E03" w:rsidR="00A1319A" w:rsidRPr="00890352" w:rsidRDefault="00AF2024" w:rsidP="009B7C19">
            <w:pPr>
              <w:pStyle w:val="ListBullet"/>
              <w:ind w:left="284" w:hanging="284"/>
              <w:rPr>
                <w:szCs w:val="22"/>
                <w:lang w:eastAsia="zh-CN"/>
              </w:rPr>
            </w:pPr>
            <w:r w:rsidRPr="00890352">
              <w:rPr>
                <w:szCs w:val="22"/>
                <w:lang w:eastAsia="zh-CN"/>
              </w:rPr>
              <w:t>c</w:t>
            </w:r>
            <w:r w:rsidR="00A1319A" w:rsidRPr="00890352">
              <w:rPr>
                <w:szCs w:val="22"/>
                <w:lang w:eastAsia="zh-CN"/>
              </w:rPr>
              <w:t>onstruction materials</w:t>
            </w:r>
          </w:p>
          <w:p w14:paraId="65E84768" w14:textId="30C89479" w:rsidR="00A1319A" w:rsidRPr="00890352" w:rsidRDefault="00AF2024" w:rsidP="009B7C19">
            <w:pPr>
              <w:pStyle w:val="ListBullet"/>
              <w:ind w:left="284" w:hanging="284"/>
              <w:rPr>
                <w:szCs w:val="22"/>
                <w:lang w:eastAsia="zh-CN"/>
              </w:rPr>
            </w:pPr>
            <w:r w:rsidRPr="00890352">
              <w:rPr>
                <w:szCs w:val="22"/>
                <w:lang w:eastAsia="zh-CN"/>
              </w:rPr>
              <w:t>p</w:t>
            </w:r>
            <w:r w:rsidR="00A1319A" w:rsidRPr="00890352">
              <w:rPr>
                <w:szCs w:val="22"/>
                <w:lang w:eastAsia="zh-CN"/>
              </w:rPr>
              <w:t>ower requirements/power sources</w:t>
            </w:r>
          </w:p>
          <w:p w14:paraId="0097663D" w14:textId="77D23709" w:rsidR="00A1319A" w:rsidRPr="00890352" w:rsidRDefault="00AF2024" w:rsidP="009B7C19">
            <w:pPr>
              <w:pStyle w:val="ListBullet"/>
              <w:ind w:left="284" w:hanging="284"/>
              <w:rPr>
                <w:szCs w:val="22"/>
                <w:lang w:eastAsia="zh-CN"/>
              </w:rPr>
            </w:pPr>
            <w:r w:rsidRPr="00890352">
              <w:rPr>
                <w:szCs w:val="22"/>
                <w:lang w:eastAsia="zh-CN"/>
              </w:rPr>
              <w:t>h</w:t>
            </w:r>
            <w:r w:rsidR="00A1319A" w:rsidRPr="00890352">
              <w:rPr>
                <w:szCs w:val="22"/>
                <w:lang w:eastAsia="zh-CN"/>
              </w:rPr>
              <w:t>eat dissipation</w:t>
            </w:r>
          </w:p>
          <w:p w14:paraId="57EDDE73" w14:textId="49CB16BD" w:rsidR="00111634" w:rsidRPr="00890352" w:rsidRDefault="00111634" w:rsidP="009B7C19">
            <w:pPr>
              <w:pStyle w:val="ListBullet"/>
              <w:ind w:left="284" w:hanging="284"/>
              <w:rPr>
                <w:szCs w:val="22"/>
                <w:lang w:eastAsia="zh-CN"/>
              </w:rPr>
            </w:pPr>
            <w:r w:rsidRPr="00890352">
              <w:rPr>
                <w:szCs w:val="22"/>
                <w:lang w:eastAsia="zh-CN"/>
              </w:rPr>
              <w:t>mass</w:t>
            </w:r>
            <w:r w:rsidR="002039B3" w:rsidRPr="00890352">
              <w:rPr>
                <w:szCs w:val="22"/>
                <w:lang w:eastAsia="zh-CN"/>
              </w:rPr>
              <w:t>.</w:t>
            </w:r>
          </w:p>
          <w:p w14:paraId="66BFD2AB" w14:textId="6DC0A7FF" w:rsidR="008D51A3" w:rsidRPr="00890352" w:rsidRDefault="008D51A3" w:rsidP="00D95F5D">
            <w:pPr>
              <w:rPr>
                <w:szCs w:val="22"/>
                <w:lang w:eastAsia="zh-CN"/>
              </w:rPr>
            </w:pPr>
            <w:r w:rsidRPr="00890352">
              <w:rPr>
                <w:szCs w:val="22"/>
                <w:lang w:eastAsia="zh-CN"/>
              </w:rPr>
              <w:t xml:space="preserve">Measure </w:t>
            </w:r>
            <w:r w:rsidR="00831762" w:rsidRPr="00890352">
              <w:rPr>
                <w:szCs w:val="22"/>
                <w:lang w:eastAsia="zh-CN"/>
              </w:rPr>
              <w:t>dimension</w:t>
            </w:r>
            <w:r w:rsidRPr="00890352">
              <w:rPr>
                <w:szCs w:val="22"/>
                <w:lang w:eastAsia="zh-CN"/>
              </w:rPr>
              <w:t xml:space="preserve">s of </w:t>
            </w:r>
            <w:r w:rsidR="00831762" w:rsidRPr="00890352">
              <w:rPr>
                <w:szCs w:val="22"/>
                <w:lang w:eastAsia="zh-CN"/>
              </w:rPr>
              <w:t>internal</w:t>
            </w:r>
            <w:r w:rsidRPr="00890352">
              <w:rPr>
                <w:szCs w:val="22"/>
                <w:lang w:eastAsia="zh-CN"/>
              </w:rPr>
              <w:t xml:space="preserve"> hardware</w:t>
            </w:r>
            <w:r w:rsidR="00831762" w:rsidRPr="00890352">
              <w:rPr>
                <w:szCs w:val="22"/>
                <w:lang w:eastAsia="zh-CN"/>
              </w:rPr>
              <w:t xml:space="preserve"> components, including mass.</w:t>
            </w:r>
          </w:p>
          <w:p w14:paraId="6292BE16" w14:textId="73EC7087" w:rsidR="008D4D8D" w:rsidRPr="00890352" w:rsidRDefault="00AF2024" w:rsidP="00D95F5D">
            <w:pPr>
              <w:rPr>
                <w:szCs w:val="22"/>
                <w:lang w:eastAsia="zh-CN"/>
              </w:rPr>
            </w:pPr>
            <w:r w:rsidRPr="00890352">
              <w:rPr>
                <w:szCs w:val="22"/>
                <w:lang w:eastAsia="zh-CN"/>
              </w:rPr>
              <w:t xml:space="preserve">Generate </w:t>
            </w:r>
            <w:r w:rsidR="00363A87" w:rsidRPr="00890352">
              <w:rPr>
                <w:szCs w:val="22"/>
                <w:lang w:eastAsia="zh-CN"/>
              </w:rPr>
              <w:t>a</w:t>
            </w:r>
            <w:r w:rsidRPr="00890352">
              <w:rPr>
                <w:szCs w:val="22"/>
                <w:lang w:eastAsia="zh-CN"/>
              </w:rPr>
              <w:t xml:space="preserve"> design solution for </w:t>
            </w:r>
            <w:r w:rsidR="008D4D8D" w:rsidRPr="00890352">
              <w:rPr>
                <w:szCs w:val="22"/>
                <w:lang w:eastAsia="zh-CN"/>
              </w:rPr>
              <w:t xml:space="preserve">how </w:t>
            </w:r>
            <w:r w:rsidR="002D3799" w:rsidRPr="00890352">
              <w:rPr>
                <w:szCs w:val="22"/>
                <w:lang w:eastAsia="zh-CN"/>
              </w:rPr>
              <w:t>FlatSat</w:t>
            </w:r>
            <w:r w:rsidR="008D4D8D" w:rsidRPr="00890352">
              <w:rPr>
                <w:szCs w:val="22"/>
                <w:lang w:eastAsia="zh-CN"/>
              </w:rPr>
              <w:t xml:space="preserve"> components can be reconfigured to fit within pre-defined dimensions</w:t>
            </w:r>
            <w:r w:rsidR="00831762" w:rsidRPr="00890352">
              <w:rPr>
                <w:szCs w:val="22"/>
                <w:lang w:eastAsia="zh-CN"/>
              </w:rPr>
              <w:t>.</w:t>
            </w:r>
          </w:p>
          <w:p w14:paraId="63D5114A" w14:textId="77777777" w:rsidR="00831762" w:rsidRPr="00890352" w:rsidRDefault="00831762" w:rsidP="00D95F5D">
            <w:pPr>
              <w:rPr>
                <w:szCs w:val="22"/>
                <w:lang w:eastAsia="zh-CN"/>
              </w:rPr>
            </w:pPr>
          </w:p>
          <w:p w14:paraId="421FD80E" w14:textId="77777777" w:rsidR="008D51A3" w:rsidRPr="00890352" w:rsidRDefault="008D51A3" w:rsidP="00D95F5D">
            <w:pPr>
              <w:rPr>
                <w:rStyle w:val="Strong"/>
                <w:sz w:val="22"/>
                <w:szCs w:val="22"/>
              </w:rPr>
            </w:pPr>
            <w:r w:rsidRPr="00890352">
              <w:rPr>
                <w:rStyle w:val="Strong"/>
                <w:sz w:val="22"/>
                <w:szCs w:val="22"/>
              </w:rPr>
              <w:t>Extension:</w:t>
            </w:r>
          </w:p>
          <w:p w14:paraId="484BABF8" w14:textId="1C4C3850" w:rsidR="008D51A3" w:rsidRPr="00890352" w:rsidRDefault="008D51A3" w:rsidP="00D95F5D">
            <w:pPr>
              <w:rPr>
                <w:szCs w:val="22"/>
                <w:lang w:eastAsia="zh-CN"/>
              </w:rPr>
            </w:pPr>
            <w:r w:rsidRPr="00890352">
              <w:rPr>
                <w:szCs w:val="22"/>
                <w:lang w:eastAsia="zh-CN"/>
              </w:rPr>
              <w:t>Students measure heat dissipation and/or derive methods of determining heat dissipation and explore cooling strategies</w:t>
            </w:r>
            <w:r w:rsidR="002039B3" w:rsidRPr="00890352">
              <w:rPr>
                <w:szCs w:val="22"/>
                <w:lang w:eastAsia="zh-CN"/>
              </w:rPr>
              <w:t>.</w:t>
            </w:r>
          </w:p>
        </w:tc>
        <w:tc>
          <w:tcPr>
            <w:tcW w:w="3641" w:type="dxa"/>
            <w:vAlign w:val="top"/>
          </w:tcPr>
          <w:p w14:paraId="7A3A099D" w14:textId="053F2418" w:rsidR="00296070" w:rsidRPr="00890352" w:rsidRDefault="00296070" w:rsidP="00D95F5D">
            <w:pPr>
              <w:rPr>
                <w:szCs w:val="22"/>
                <w:lang w:eastAsia="zh-CN"/>
              </w:rPr>
            </w:pPr>
            <w:r w:rsidRPr="00890352">
              <w:rPr>
                <w:szCs w:val="22"/>
                <w:lang w:eastAsia="zh-CN"/>
              </w:rPr>
              <w:t xml:space="preserve">Students identify </w:t>
            </w:r>
            <w:r w:rsidR="003C0394" w:rsidRPr="00890352">
              <w:rPr>
                <w:szCs w:val="22"/>
                <w:lang w:eastAsia="zh-CN"/>
              </w:rPr>
              <w:t xml:space="preserve">maximum sizes for a </w:t>
            </w:r>
            <w:r w:rsidR="002D599B" w:rsidRPr="00890352">
              <w:rPr>
                <w:szCs w:val="22"/>
                <w:lang w:eastAsia="zh-CN"/>
              </w:rPr>
              <w:t>1U CubeSat.</w:t>
            </w:r>
          </w:p>
          <w:p w14:paraId="0392413F" w14:textId="50A5D73D" w:rsidR="00AF2024" w:rsidRPr="00890352" w:rsidRDefault="00AF2024" w:rsidP="00D95F5D">
            <w:pPr>
              <w:rPr>
                <w:szCs w:val="22"/>
                <w:lang w:eastAsia="zh-CN"/>
              </w:rPr>
            </w:pPr>
            <w:r w:rsidRPr="00890352">
              <w:rPr>
                <w:szCs w:val="22"/>
                <w:lang w:eastAsia="zh-CN"/>
              </w:rPr>
              <w:t>Design ideas demonstrate student understanding of the requirements and constraints</w:t>
            </w:r>
            <w:r w:rsidR="00620CD1" w:rsidRPr="00890352">
              <w:rPr>
                <w:szCs w:val="22"/>
                <w:lang w:eastAsia="zh-CN"/>
              </w:rPr>
              <w:t>, including size</w:t>
            </w:r>
            <w:r w:rsidR="00D070C7" w:rsidRPr="00890352">
              <w:rPr>
                <w:szCs w:val="22"/>
                <w:lang w:eastAsia="zh-CN"/>
              </w:rPr>
              <w:t>, mass</w:t>
            </w:r>
            <w:r w:rsidR="00363A87" w:rsidRPr="00890352">
              <w:rPr>
                <w:szCs w:val="22"/>
                <w:lang w:eastAsia="zh-CN"/>
              </w:rPr>
              <w:t>,</w:t>
            </w:r>
            <w:r w:rsidR="00D070C7" w:rsidRPr="00890352">
              <w:rPr>
                <w:szCs w:val="22"/>
                <w:lang w:eastAsia="zh-CN"/>
              </w:rPr>
              <w:t xml:space="preserve"> and materials</w:t>
            </w:r>
            <w:r w:rsidRPr="00890352">
              <w:rPr>
                <w:szCs w:val="22"/>
                <w:lang w:eastAsia="zh-CN"/>
              </w:rPr>
              <w:t>.</w:t>
            </w:r>
          </w:p>
          <w:p w14:paraId="1A111227" w14:textId="37CFFF5D" w:rsidR="008A2F7F" w:rsidRPr="00890352" w:rsidRDefault="00A91698" w:rsidP="00AF2024">
            <w:pPr>
              <w:rPr>
                <w:szCs w:val="22"/>
                <w:lang w:eastAsia="zh-CN"/>
              </w:rPr>
            </w:pPr>
            <w:r w:rsidRPr="00890352">
              <w:rPr>
                <w:szCs w:val="22"/>
                <w:lang w:eastAsia="zh-CN"/>
              </w:rPr>
              <w:t xml:space="preserve">Students conduct a SWOT </w:t>
            </w:r>
            <w:r w:rsidR="009B7C19" w:rsidRPr="00890352">
              <w:rPr>
                <w:szCs w:val="22"/>
                <w:lang w:eastAsia="zh-CN"/>
              </w:rPr>
              <w:t xml:space="preserve">and/or PMI </w:t>
            </w:r>
            <w:r w:rsidRPr="00890352">
              <w:rPr>
                <w:szCs w:val="22"/>
                <w:lang w:eastAsia="zh-CN"/>
              </w:rPr>
              <w:t xml:space="preserve">analysis to determine </w:t>
            </w:r>
            <w:r w:rsidR="005D4B2A" w:rsidRPr="00890352">
              <w:rPr>
                <w:szCs w:val="22"/>
                <w:lang w:eastAsia="zh-CN"/>
              </w:rPr>
              <w:t>and justi</w:t>
            </w:r>
            <w:r w:rsidR="007C0CD4" w:rsidRPr="00890352">
              <w:rPr>
                <w:szCs w:val="22"/>
                <w:lang w:eastAsia="zh-CN"/>
              </w:rPr>
              <w:t xml:space="preserve">fy </w:t>
            </w:r>
            <w:r w:rsidRPr="00890352">
              <w:rPr>
                <w:szCs w:val="22"/>
                <w:lang w:eastAsia="zh-CN"/>
              </w:rPr>
              <w:t>their</w:t>
            </w:r>
            <w:r w:rsidR="007A3A2E" w:rsidRPr="00890352">
              <w:rPr>
                <w:szCs w:val="22"/>
                <w:lang w:eastAsia="zh-CN"/>
              </w:rPr>
              <w:t xml:space="preserve"> most suitable design.</w:t>
            </w:r>
          </w:p>
        </w:tc>
        <w:tc>
          <w:tcPr>
            <w:tcW w:w="2268" w:type="dxa"/>
            <w:vAlign w:val="top"/>
          </w:tcPr>
          <w:p w14:paraId="1BF21978" w14:textId="77777777" w:rsidR="008A2F7F" w:rsidRPr="00890352" w:rsidRDefault="008A2F7F" w:rsidP="00D95F5D">
            <w:pPr>
              <w:rPr>
                <w:szCs w:val="22"/>
                <w:lang w:eastAsia="zh-CN"/>
              </w:rPr>
            </w:pPr>
          </w:p>
        </w:tc>
      </w:tr>
      <w:tr w:rsidR="002A3EDB" w14:paraId="57E87D3C"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56F3FC48" w14:textId="071524B8" w:rsidR="0095480F" w:rsidRPr="00890352" w:rsidRDefault="0095480F" w:rsidP="0095480F">
            <w:pPr>
              <w:rPr>
                <w:szCs w:val="22"/>
                <w:lang w:eastAsia="zh-CN"/>
              </w:rPr>
            </w:pPr>
            <w:r w:rsidRPr="00890352">
              <w:rPr>
                <w:szCs w:val="22"/>
                <w:lang w:eastAsia="zh-CN"/>
              </w:rPr>
              <w:t>TE4-1DP, TE4-3DP</w:t>
            </w:r>
          </w:p>
          <w:p w14:paraId="099F19F6" w14:textId="77777777" w:rsidR="0095480F" w:rsidRPr="00890352" w:rsidRDefault="0095480F" w:rsidP="0095480F">
            <w:pPr>
              <w:rPr>
                <w:szCs w:val="22"/>
                <w:lang w:eastAsia="zh-CN"/>
              </w:rPr>
            </w:pPr>
            <w:r w:rsidRPr="00890352">
              <w:rPr>
                <w:szCs w:val="22"/>
                <w:lang w:eastAsia="zh-CN"/>
              </w:rPr>
              <w:t>(T) Select and use a variety of critical and creative thinking strategies to generate innovative design ideas</w:t>
            </w:r>
          </w:p>
          <w:p w14:paraId="580474D9" w14:textId="1BFBA6CD" w:rsidR="008A2F7F" w:rsidRPr="00890352" w:rsidRDefault="0095480F" w:rsidP="00D95F5D">
            <w:pPr>
              <w:rPr>
                <w:szCs w:val="22"/>
              </w:rPr>
            </w:pPr>
            <w:r w:rsidRPr="00890352">
              <w:rPr>
                <w:szCs w:val="22"/>
              </w:rPr>
              <w:t>(T) Develop models, prototypes or products using a range of tools, materials and equipment to test the functionality of design ideas and consider innovative applications of advancing technologies</w:t>
            </w:r>
          </w:p>
        </w:tc>
        <w:tc>
          <w:tcPr>
            <w:tcW w:w="5102" w:type="dxa"/>
            <w:vAlign w:val="top"/>
          </w:tcPr>
          <w:p w14:paraId="6AF43326" w14:textId="77777777" w:rsidR="008D51A3" w:rsidRPr="00890352" w:rsidRDefault="008D51A3" w:rsidP="00D95F5D">
            <w:pPr>
              <w:rPr>
                <w:rStyle w:val="Strong"/>
                <w:sz w:val="22"/>
                <w:szCs w:val="22"/>
              </w:rPr>
            </w:pPr>
            <w:r w:rsidRPr="00890352">
              <w:rPr>
                <w:rStyle w:val="Strong"/>
                <w:sz w:val="22"/>
                <w:szCs w:val="22"/>
              </w:rPr>
              <w:t>Teacher</w:t>
            </w:r>
          </w:p>
          <w:p w14:paraId="3E6A243E" w14:textId="6E635B23" w:rsidR="00FC77B7" w:rsidRPr="00890352" w:rsidRDefault="009B7C19" w:rsidP="00D95F5D">
            <w:pPr>
              <w:rPr>
                <w:szCs w:val="22"/>
                <w:lang w:eastAsia="zh-CN"/>
              </w:rPr>
            </w:pPr>
            <w:r w:rsidRPr="00890352">
              <w:rPr>
                <w:szCs w:val="22"/>
                <w:lang w:eastAsia="zh-CN"/>
              </w:rPr>
              <w:t xml:space="preserve">Check that students understand the required </w:t>
            </w:r>
            <w:r w:rsidR="00C253CB" w:rsidRPr="00890352">
              <w:rPr>
                <w:szCs w:val="22"/>
                <w:lang w:eastAsia="zh-CN"/>
              </w:rPr>
              <w:t>criteria</w:t>
            </w:r>
            <w:r w:rsidRPr="00890352">
              <w:rPr>
                <w:szCs w:val="22"/>
                <w:lang w:eastAsia="zh-CN"/>
              </w:rPr>
              <w:t xml:space="preserve">, </w:t>
            </w:r>
            <w:r w:rsidR="00FC77B7" w:rsidRPr="00890352">
              <w:rPr>
                <w:szCs w:val="22"/>
                <w:lang w:eastAsia="zh-CN"/>
              </w:rPr>
              <w:t>project deliverables and timelines.</w:t>
            </w:r>
          </w:p>
          <w:p w14:paraId="02E12A84" w14:textId="77777777" w:rsidR="008D51A3" w:rsidRPr="00890352" w:rsidRDefault="008D51A3" w:rsidP="00D95F5D">
            <w:pPr>
              <w:rPr>
                <w:rStyle w:val="Strong"/>
                <w:sz w:val="22"/>
                <w:szCs w:val="22"/>
              </w:rPr>
            </w:pPr>
            <w:r w:rsidRPr="00890352">
              <w:rPr>
                <w:rStyle w:val="Strong"/>
                <w:sz w:val="22"/>
                <w:szCs w:val="22"/>
              </w:rPr>
              <w:t>Students</w:t>
            </w:r>
          </w:p>
          <w:p w14:paraId="51D7436F" w14:textId="40E33A4F" w:rsidR="008E3227" w:rsidRPr="00890352" w:rsidRDefault="008D51A3" w:rsidP="00D95F5D">
            <w:pPr>
              <w:rPr>
                <w:szCs w:val="22"/>
                <w:lang w:eastAsia="zh-CN"/>
              </w:rPr>
            </w:pPr>
            <w:r w:rsidRPr="00890352">
              <w:rPr>
                <w:szCs w:val="22"/>
                <w:lang w:eastAsia="zh-CN"/>
              </w:rPr>
              <w:t xml:space="preserve">Apply </w:t>
            </w:r>
            <w:r w:rsidR="00363A87" w:rsidRPr="00890352">
              <w:rPr>
                <w:szCs w:val="22"/>
                <w:lang w:eastAsia="zh-CN"/>
              </w:rPr>
              <w:t>the</w:t>
            </w:r>
            <w:r w:rsidRPr="00890352">
              <w:rPr>
                <w:szCs w:val="22"/>
                <w:lang w:eastAsia="zh-CN"/>
              </w:rPr>
              <w:t xml:space="preserve"> design process to develop </w:t>
            </w:r>
            <w:r w:rsidR="008E3227" w:rsidRPr="00890352">
              <w:rPr>
                <w:szCs w:val="22"/>
                <w:lang w:eastAsia="zh-CN"/>
              </w:rPr>
              <w:t xml:space="preserve">a cardboard </w:t>
            </w:r>
            <w:r w:rsidRPr="00890352">
              <w:rPr>
                <w:szCs w:val="22"/>
                <w:lang w:eastAsia="zh-CN"/>
              </w:rPr>
              <w:t xml:space="preserve">prototype CubeSat casing for housing </w:t>
            </w:r>
            <w:r w:rsidR="008E3227" w:rsidRPr="00890352">
              <w:rPr>
                <w:szCs w:val="22"/>
                <w:lang w:eastAsia="zh-CN"/>
              </w:rPr>
              <w:t xml:space="preserve">the </w:t>
            </w:r>
            <w:r w:rsidRPr="00890352">
              <w:rPr>
                <w:szCs w:val="22"/>
                <w:lang w:eastAsia="zh-CN"/>
              </w:rPr>
              <w:t>hardware</w:t>
            </w:r>
            <w:r w:rsidR="008E3227" w:rsidRPr="00890352">
              <w:rPr>
                <w:szCs w:val="22"/>
                <w:lang w:eastAsia="zh-CN"/>
              </w:rPr>
              <w:t xml:space="preserve"> components, including:</w:t>
            </w:r>
          </w:p>
          <w:p w14:paraId="56A9830E" w14:textId="5CEA85EF" w:rsidR="008E3227" w:rsidRPr="00890352" w:rsidRDefault="008E3227" w:rsidP="00950FB4">
            <w:pPr>
              <w:pStyle w:val="ListBullet"/>
              <w:ind w:left="284" w:hanging="284"/>
              <w:rPr>
                <w:szCs w:val="22"/>
                <w:lang w:eastAsia="zh-CN"/>
              </w:rPr>
            </w:pPr>
            <w:r w:rsidRPr="00890352">
              <w:rPr>
                <w:szCs w:val="22"/>
                <w:lang w:eastAsia="zh-CN"/>
              </w:rPr>
              <w:t>microcontroller</w:t>
            </w:r>
          </w:p>
          <w:p w14:paraId="1C8C9728" w14:textId="5B049BCA" w:rsidR="008E3227" w:rsidRPr="00890352" w:rsidRDefault="008E3227" w:rsidP="00950FB4">
            <w:pPr>
              <w:pStyle w:val="ListBullet"/>
              <w:ind w:left="284" w:hanging="284"/>
              <w:rPr>
                <w:szCs w:val="22"/>
                <w:lang w:eastAsia="zh-CN"/>
              </w:rPr>
            </w:pPr>
            <w:r w:rsidRPr="00890352">
              <w:rPr>
                <w:szCs w:val="22"/>
                <w:lang w:eastAsia="zh-CN"/>
              </w:rPr>
              <w:t>sensor(s)</w:t>
            </w:r>
          </w:p>
          <w:p w14:paraId="16E6124B" w14:textId="350D2236" w:rsidR="008E3227" w:rsidRPr="00890352" w:rsidRDefault="008E3227" w:rsidP="00950FB4">
            <w:pPr>
              <w:pStyle w:val="ListBullet"/>
              <w:ind w:left="284" w:hanging="284"/>
              <w:rPr>
                <w:szCs w:val="22"/>
                <w:lang w:eastAsia="zh-CN"/>
              </w:rPr>
            </w:pPr>
            <w:r w:rsidRPr="00890352">
              <w:rPr>
                <w:szCs w:val="22"/>
                <w:lang w:eastAsia="zh-CN"/>
              </w:rPr>
              <w:t>data logging shield and RTC</w:t>
            </w:r>
          </w:p>
          <w:p w14:paraId="5456FCF3" w14:textId="7063DCAC" w:rsidR="008E3227" w:rsidRPr="00890352" w:rsidRDefault="008E3227" w:rsidP="00950FB4">
            <w:pPr>
              <w:pStyle w:val="ListBullet"/>
              <w:ind w:left="284" w:hanging="284"/>
              <w:rPr>
                <w:szCs w:val="22"/>
                <w:lang w:eastAsia="zh-CN"/>
              </w:rPr>
            </w:pPr>
            <w:r w:rsidRPr="00890352">
              <w:rPr>
                <w:szCs w:val="22"/>
                <w:lang w:eastAsia="zh-CN"/>
              </w:rPr>
              <w:t>power source</w:t>
            </w:r>
            <w:r w:rsidR="002039B3" w:rsidRPr="00890352">
              <w:rPr>
                <w:szCs w:val="22"/>
                <w:lang w:eastAsia="zh-CN"/>
              </w:rPr>
              <w:t>.</w:t>
            </w:r>
          </w:p>
          <w:p w14:paraId="3E038A2A" w14:textId="77B8434E" w:rsidR="008A2F7F" w:rsidRPr="00890352" w:rsidRDefault="0028268D" w:rsidP="00D95F5D">
            <w:pPr>
              <w:rPr>
                <w:szCs w:val="22"/>
                <w:lang w:eastAsia="zh-CN"/>
              </w:rPr>
            </w:pPr>
            <w:r w:rsidRPr="00890352">
              <w:rPr>
                <w:szCs w:val="22"/>
                <w:lang w:eastAsia="zh-CN"/>
              </w:rPr>
              <w:t xml:space="preserve">Test fit components to </w:t>
            </w:r>
            <w:r w:rsidR="00904D52" w:rsidRPr="00890352">
              <w:rPr>
                <w:szCs w:val="22"/>
                <w:lang w:eastAsia="zh-CN"/>
              </w:rPr>
              <w:t>demonstrate success.</w:t>
            </w:r>
          </w:p>
        </w:tc>
        <w:tc>
          <w:tcPr>
            <w:tcW w:w="3641" w:type="dxa"/>
            <w:vAlign w:val="top"/>
          </w:tcPr>
          <w:p w14:paraId="6C8EBC54" w14:textId="7F49679B" w:rsidR="008A2F7F" w:rsidRPr="00890352" w:rsidRDefault="008D51A3" w:rsidP="00D95F5D">
            <w:pPr>
              <w:rPr>
                <w:szCs w:val="22"/>
                <w:lang w:eastAsia="zh-CN"/>
              </w:rPr>
            </w:pPr>
            <w:r w:rsidRPr="00890352">
              <w:rPr>
                <w:szCs w:val="22"/>
                <w:lang w:eastAsia="zh-CN"/>
              </w:rPr>
              <w:t xml:space="preserve">Students produce a cardboard development prototype to test fit </w:t>
            </w:r>
            <w:r w:rsidR="007A3999" w:rsidRPr="00890352">
              <w:rPr>
                <w:szCs w:val="22"/>
                <w:lang w:eastAsia="zh-CN"/>
              </w:rPr>
              <w:t xml:space="preserve">internal </w:t>
            </w:r>
            <w:r w:rsidRPr="00890352">
              <w:rPr>
                <w:szCs w:val="22"/>
                <w:lang w:eastAsia="zh-CN"/>
              </w:rPr>
              <w:t>hardware components</w:t>
            </w:r>
            <w:r w:rsidR="00C253CB" w:rsidRPr="00890352">
              <w:rPr>
                <w:szCs w:val="22"/>
                <w:lang w:eastAsia="zh-CN"/>
              </w:rPr>
              <w:t>.</w:t>
            </w:r>
          </w:p>
          <w:p w14:paraId="28D8453A" w14:textId="7E90151C" w:rsidR="00C253CB" w:rsidRPr="00890352" w:rsidRDefault="00C253CB" w:rsidP="00D95F5D">
            <w:pPr>
              <w:rPr>
                <w:szCs w:val="22"/>
                <w:lang w:eastAsia="zh-CN"/>
              </w:rPr>
            </w:pPr>
            <w:r w:rsidRPr="00890352">
              <w:rPr>
                <w:szCs w:val="22"/>
                <w:lang w:eastAsia="zh-CN"/>
              </w:rPr>
              <w:t>Students demonstrate and record an iterative prototyping process until a workable design is achieved</w:t>
            </w:r>
          </w:p>
        </w:tc>
        <w:tc>
          <w:tcPr>
            <w:tcW w:w="2268" w:type="dxa"/>
            <w:vAlign w:val="top"/>
          </w:tcPr>
          <w:p w14:paraId="0BE47EFE" w14:textId="77777777" w:rsidR="008A2F7F" w:rsidRPr="00890352" w:rsidRDefault="008A2F7F" w:rsidP="00D95F5D">
            <w:pPr>
              <w:rPr>
                <w:szCs w:val="22"/>
                <w:lang w:eastAsia="zh-CN"/>
              </w:rPr>
            </w:pPr>
          </w:p>
        </w:tc>
      </w:tr>
      <w:tr w:rsidR="0013311C" w14:paraId="2A96D661"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39818BF1" w14:textId="77777777" w:rsidR="008A2F7F" w:rsidRPr="00890352" w:rsidRDefault="0095480F" w:rsidP="0095480F">
            <w:pPr>
              <w:rPr>
                <w:szCs w:val="22"/>
                <w:lang w:eastAsia="zh-CN"/>
              </w:rPr>
            </w:pPr>
            <w:r w:rsidRPr="00890352">
              <w:rPr>
                <w:szCs w:val="22"/>
                <w:lang w:eastAsia="zh-CN"/>
              </w:rPr>
              <w:t>TE4-1DP, TE4-3DP</w:t>
            </w:r>
          </w:p>
          <w:p w14:paraId="0D195206" w14:textId="3FABC171" w:rsidR="008A2F7F" w:rsidRPr="00890352" w:rsidRDefault="0095480F" w:rsidP="00D95F5D">
            <w:pPr>
              <w:rPr>
                <w:szCs w:val="22"/>
                <w:lang w:eastAsia="zh-CN"/>
              </w:rPr>
            </w:pPr>
            <w:r w:rsidRPr="00890352">
              <w:rPr>
                <w:szCs w:val="22"/>
                <w:lang w:eastAsia="zh-CN"/>
              </w:rPr>
              <w:t>(T) Select and use a variety of critical and creative thinking strategies to generate innovative design ideas</w:t>
            </w:r>
          </w:p>
        </w:tc>
        <w:tc>
          <w:tcPr>
            <w:tcW w:w="5102" w:type="dxa"/>
            <w:vAlign w:val="top"/>
          </w:tcPr>
          <w:p w14:paraId="16CE54B6" w14:textId="77777777" w:rsidR="008D51A3" w:rsidRPr="00890352" w:rsidRDefault="008D51A3" w:rsidP="00D95F5D">
            <w:pPr>
              <w:rPr>
                <w:rStyle w:val="Strong"/>
                <w:sz w:val="22"/>
                <w:szCs w:val="22"/>
              </w:rPr>
            </w:pPr>
            <w:r w:rsidRPr="00890352">
              <w:rPr>
                <w:rStyle w:val="Strong"/>
                <w:sz w:val="22"/>
                <w:szCs w:val="22"/>
              </w:rPr>
              <w:t>Teacher</w:t>
            </w:r>
          </w:p>
          <w:p w14:paraId="04949918" w14:textId="6840C828" w:rsidR="008D51A3" w:rsidRPr="00890352" w:rsidRDefault="00C253CB" w:rsidP="00D95F5D">
            <w:pPr>
              <w:rPr>
                <w:szCs w:val="22"/>
                <w:lang w:eastAsia="zh-CN"/>
              </w:rPr>
            </w:pPr>
            <w:r w:rsidRPr="00890352">
              <w:rPr>
                <w:szCs w:val="22"/>
                <w:lang w:eastAsia="zh-CN"/>
              </w:rPr>
              <w:t xml:space="preserve">Demonstrate how to use </w:t>
            </w:r>
            <w:r w:rsidR="00914321" w:rsidRPr="00890352">
              <w:rPr>
                <w:szCs w:val="22"/>
                <w:lang w:eastAsia="zh-CN"/>
              </w:rPr>
              <w:t xml:space="preserve">suitable </w:t>
            </w:r>
            <w:r w:rsidRPr="00890352">
              <w:rPr>
                <w:szCs w:val="22"/>
                <w:lang w:eastAsia="zh-CN"/>
              </w:rPr>
              <w:t xml:space="preserve">CAD software and save a </w:t>
            </w:r>
            <w:r w:rsidR="00914321" w:rsidRPr="00890352">
              <w:rPr>
                <w:szCs w:val="22"/>
                <w:lang w:eastAsia="zh-CN"/>
              </w:rPr>
              <w:t>variety of formats for any of the following</w:t>
            </w:r>
            <w:r w:rsidR="009B1235" w:rsidRPr="00890352">
              <w:rPr>
                <w:szCs w:val="22"/>
                <w:lang w:eastAsia="zh-CN"/>
              </w:rPr>
              <w:t xml:space="preserve"> purposes</w:t>
            </w:r>
            <w:r w:rsidR="00914321" w:rsidRPr="00890352">
              <w:rPr>
                <w:szCs w:val="22"/>
                <w:lang w:eastAsia="zh-CN"/>
              </w:rPr>
              <w:t>:</w:t>
            </w:r>
          </w:p>
          <w:p w14:paraId="48198AC3" w14:textId="7E3FA720" w:rsidR="00914321" w:rsidRPr="00890352" w:rsidRDefault="00914321" w:rsidP="00950FB4">
            <w:pPr>
              <w:pStyle w:val="ListBullet"/>
              <w:ind w:left="284" w:hanging="284"/>
              <w:rPr>
                <w:szCs w:val="22"/>
                <w:lang w:eastAsia="zh-CN"/>
              </w:rPr>
            </w:pPr>
            <w:r w:rsidRPr="00890352">
              <w:rPr>
                <w:szCs w:val="22"/>
                <w:lang w:eastAsia="zh-CN"/>
              </w:rPr>
              <w:t>printing</w:t>
            </w:r>
          </w:p>
          <w:p w14:paraId="427839FF" w14:textId="329AD96E" w:rsidR="00914321" w:rsidRPr="00890352" w:rsidRDefault="00E27E24" w:rsidP="00950FB4">
            <w:pPr>
              <w:pStyle w:val="ListBullet"/>
              <w:ind w:left="284" w:hanging="284"/>
              <w:rPr>
                <w:szCs w:val="22"/>
                <w:lang w:eastAsia="zh-CN"/>
              </w:rPr>
            </w:pPr>
            <w:hyperlink r:id="rId65" w:history="1">
              <w:r w:rsidR="00914321" w:rsidRPr="00890352">
                <w:rPr>
                  <w:rStyle w:val="Hyperlink"/>
                  <w:sz w:val="22"/>
                  <w:szCs w:val="22"/>
                  <w:lang w:eastAsia="zh-CN"/>
                </w:rPr>
                <w:t>3D printing</w:t>
              </w:r>
            </w:hyperlink>
            <w:r w:rsidR="00875E4D" w:rsidRPr="00890352">
              <w:rPr>
                <w:szCs w:val="22"/>
                <w:lang w:eastAsia="zh-CN"/>
              </w:rPr>
              <w:t xml:space="preserve"> (.STL files)</w:t>
            </w:r>
          </w:p>
          <w:p w14:paraId="0E122BAC" w14:textId="1413FCED" w:rsidR="00914321" w:rsidRPr="00890352" w:rsidRDefault="00914321" w:rsidP="00950FB4">
            <w:pPr>
              <w:pStyle w:val="ListBullet"/>
              <w:ind w:left="284" w:hanging="284"/>
              <w:rPr>
                <w:szCs w:val="22"/>
                <w:lang w:eastAsia="zh-CN"/>
              </w:rPr>
            </w:pPr>
            <w:r w:rsidRPr="00890352">
              <w:rPr>
                <w:szCs w:val="22"/>
                <w:lang w:eastAsia="zh-CN"/>
              </w:rPr>
              <w:t>laser cutting</w:t>
            </w:r>
          </w:p>
          <w:p w14:paraId="53A52D49" w14:textId="0C0B7D16" w:rsidR="00914321" w:rsidRPr="00890352" w:rsidRDefault="00914321" w:rsidP="00950FB4">
            <w:pPr>
              <w:pStyle w:val="ListBullet"/>
              <w:ind w:left="284" w:hanging="284"/>
              <w:rPr>
                <w:szCs w:val="22"/>
                <w:lang w:eastAsia="zh-CN"/>
              </w:rPr>
            </w:pPr>
            <w:r w:rsidRPr="00890352">
              <w:rPr>
                <w:szCs w:val="22"/>
                <w:lang w:eastAsia="zh-CN"/>
              </w:rPr>
              <w:t>reference images for folio</w:t>
            </w:r>
          </w:p>
          <w:p w14:paraId="4A9FB945" w14:textId="561660F5" w:rsidR="009F4259" w:rsidRPr="00890352" w:rsidRDefault="00D11521" w:rsidP="00D95F5D">
            <w:pPr>
              <w:rPr>
                <w:szCs w:val="22"/>
                <w:lang w:eastAsia="zh-CN"/>
              </w:rPr>
            </w:pPr>
            <w:r w:rsidRPr="00890352">
              <w:rPr>
                <w:szCs w:val="22"/>
                <w:lang w:eastAsia="zh-CN"/>
              </w:rPr>
              <w:t xml:space="preserve">Demonstrate examples of </w:t>
            </w:r>
            <w:hyperlink r:id="rId66" w:history="1">
              <w:r w:rsidR="00875E4D" w:rsidRPr="00890352">
                <w:rPr>
                  <w:rStyle w:val="Hyperlink"/>
                  <w:sz w:val="22"/>
                  <w:szCs w:val="22"/>
                  <w:lang w:eastAsia="zh-CN"/>
                </w:rPr>
                <w:t>3D printed CubeSat frames</w:t>
              </w:r>
            </w:hyperlink>
            <w:r w:rsidR="00875E4D" w:rsidRPr="00890352">
              <w:rPr>
                <w:szCs w:val="22"/>
                <w:lang w:eastAsia="zh-CN"/>
              </w:rPr>
              <w:t xml:space="preserve">, laser cut models or </w:t>
            </w:r>
            <w:r w:rsidRPr="00890352">
              <w:rPr>
                <w:szCs w:val="22"/>
                <w:lang w:eastAsia="zh-CN"/>
              </w:rPr>
              <w:t>cardboard prototypes.</w:t>
            </w:r>
          </w:p>
          <w:p w14:paraId="53C1F26D" w14:textId="77777777" w:rsidR="008D51A3" w:rsidRPr="00890352" w:rsidRDefault="008D51A3" w:rsidP="00D95F5D">
            <w:pPr>
              <w:rPr>
                <w:rStyle w:val="Strong"/>
                <w:sz w:val="22"/>
                <w:szCs w:val="22"/>
              </w:rPr>
            </w:pPr>
            <w:r w:rsidRPr="00890352">
              <w:rPr>
                <w:rStyle w:val="Strong"/>
                <w:sz w:val="22"/>
                <w:szCs w:val="22"/>
              </w:rPr>
              <w:t>Students</w:t>
            </w:r>
          </w:p>
          <w:p w14:paraId="302B96E0" w14:textId="4CA5744D" w:rsidR="00A831B5" w:rsidRPr="00890352" w:rsidRDefault="00A831B5" w:rsidP="00A831B5">
            <w:pPr>
              <w:rPr>
                <w:szCs w:val="22"/>
                <w:lang w:eastAsia="zh-CN"/>
              </w:rPr>
            </w:pPr>
            <w:r w:rsidRPr="00890352">
              <w:rPr>
                <w:szCs w:val="22"/>
                <w:lang w:eastAsia="zh-CN"/>
              </w:rPr>
              <w:t>Begin to g</w:t>
            </w:r>
            <w:r w:rsidR="00B0481D" w:rsidRPr="00890352">
              <w:rPr>
                <w:szCs w:val="22"/>
                <w:lang w:eastAsia="zh-CN"/>
              </w:rPr>
              <w:t>enerate designs on CAD software</w:t>
            </w:r>
            <w:r w:rsidRPr="00890352">
              <w:rPr>
                <w:szCs w:val="22"/>
                <w:lang w:eastAsia="zh-CN"/>
              </w:rPr>
              <w:t>.</w:t>
            </w:r>
          </w:p>
          <w:p w14:paraId="1F6C60E3" w14:textId="585932FC" w:rsidR="008A2F7F" w:rsidRPr="00890352" w:rsidRDefault="00A831B5" w:rsidP="00A831B5">
            <w:pPr>
              <w:rPr>
                <w:szCs w:val="22"/>
                <w:lang w:eastAsia="zh-CN"/>
              </w:rPr>
            </w:pPr>
            <w:r w:rsidRPr="00890352">
              <w:rPr>
                <w:szCs w:val="22"/>
                <w:lang w:eastAsia="zh-CN"/>
              </w:rPr>
              <w:t>E</w:t>
            </w:r>
            <w:r w:rsidR="009B1235" w:rsidRPr="00890352">
              <w:rPr>
                <w:szCs w:val="22"/>
                <w:lang w:eastAsia="zh-CN"/>
              </w:rPr>
              <w:t xml:space="preserve">valuate </w:t>
            </w:r>
            <w:r w:rsidR="007D5808" w:rsidRPr="00890352">
              <w:rPr>
                <w:szCs w:val="22"/>
                <w:lang w:eastAsia="zh-CN"/>
              </w:rPr>
              <w:t xml:space="preserve">and modify </w:t>
            </w:r>
            <w:r w:rsidR="009B1235" w:rsidRPr="00890352">
              <w:rPr>
                <w:szCs w:val="22"/>
                <w:lang w:eastAsia="zh-CN"/>
              </w:rPr>
              <w:t>as necessary.</w:t>
            </w:r>
          </w:p>
        </w:tc>
        <w:tc>
          <w:tcPr>
            <w:tcW w:w="3641" w:type="dxa"/>
            <w:vAlign w:val="top"/>
          </w:tcPr>
          <w:p w14:paraId="1BCD9A7E" w14:textId="77777777" w:rsidR="008A2F7F" w:rsidRPr="00890352" w:rsidRDefault="008A2F7F" w:rsidP="00D95F5D">
            <w:pPr>
              <w:rPr>
                <w:szCs w:val="22"/>
                <w:lang w:eastAsia="zh-CN"/>
              </w:rPr>
            </w:pPr>
          </w:p>
        </w:tc>
        <w:tc>
          <w:tcPr>
            <w:tcW w:w="2268" w:type="dxa"/>
            <w:vAlign w:val="top"/>
          </w:tcPr>
          <w:p w14:paraId="39AC85D4" w14:textId="77777777" w:rsidR="008A2F7F" w:rsidRPr="00890352" w:rsidRDefault="008A2F7F" w:rsidP="00D95F5D">
            <w:pPr>
              <w:rPr>
                <w:szCs w:val="22"/>
                <w:lang w:eastAsia="zh-CN"/>
              </w:rPr>
            </w:pPr>
          </w:p>
        </w:tc>
      </w:tr>
      <w:tr w:rsidR="002A3EDB" w14:paraId="2C259277"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293812A3" w14:textId="77777777" w:rsidR="0095480F" w:rsidRPr="00890352" w:rsidRDefault="0095480F" w:rsidP="0095480F">
            <w:pPr>
              <w:rPr>
                <w:szCs w:val="22"/>
                <w:lang w:eastAsia="zh-CN"/>
              </w:rPr>
            </w:pPr>
            <w:r w:rsidRPr="00890352">
              <w:rPr>
                <w:szCs w:val="22"/>
                <w:lang w:eastAsia="zh-CN"/>
              </w:rPr>
              <w:t>TE4-1DP</w:t>
            </w:r>
          </w:p>
          <w:p w14:paraId="59711B6C" w14:textId="2CFF2227" w:rsidR="006D5EF9" w:rsidRPr="00890352" w:rsidRDefault="00970591" w:rsidP="006D5EF9">
            <w:pPr>
              <w:rPr>
                <w:szCs w:val="22"/>
                <w:lang w:eastAsia="zh-CN"/>
              </w:rPr>
            </w:pPr>
            <w:r w:rsidRPr="00890352">
              <w:rPr>
                <w:szCs w:val="22"/>
                <w:lang w:eastAsia="zh-CN"/>
              </w:rPr>
              <w:t>(T) P</w:t>
            </w:r>
            <w:r w:rsidR="006D5EF9" w:rsidRPr="00890352">
              <w:rPr>
                <w:szCs w:val="22"/>
                <w:lang w:eastAsia="zh-CN"/>
              </w:rPr>
              <w:t>roduce products or systems that apply engineering principles, for example:</w:t>
            </w:r>
          </w:p>
          <w:p w14:paraId="232528C9" w14:textId="5D2B711F" w:rsidR="006D5EF9" w:rsidRPr="00890352" w:rsidRDefault="006D5EF9" w:rsidP="00970591">
            <w:pPr>
              <w:pStyle w:val="ListBullet"/>
              <w:ind w:left="284" w:hanging="284"/>
              <w:rPr>
                <w:szCs w:val="22"/>
                <w:lang w:eastAsia="zh-CN"/>
              </w:rPr>
            </w:pPr>
            <w:r w:rsidRPr="00890352">
              <w:rPr>
                <w:szCs w:val="22"/>
                <w:lang w:eastAsia="zh-CN"/>
              </w:rPr>
              <w:t>aeronautical vehicles designed according to the principles of flight</w:t>
            </w:r>
          </w:p>
          <w:p w14:paraId="639A600A" w14:textId="299E2426" w:rsidR="006D5EF9" w:rsidRPr="00890352" w:rsidRDefault="006D5EF9" w:rsidP="00970591">
            <w:pPr>
              <w:pStyle w:val="ListBullet"/>
              <w:ind w:left="284" w:hanging="284"/>
              <w:rPr>
                <w:szCs w:val="22"/>
                <w:lang w:eastAsia="zh-CN"/>
              </w:rPr>
            </w:pPr>
            <w:r w:rsidRPr="00890352">
              <w:rPr>
                <w:szCs w:val="22"/>
                <w:lang w:eastAsia="zh-CN"/>
              </w:rPr>
              <w:t>structures designed according to statics and properties of materials</w:t>
            </w:r>
          </w:p>
          <w:p w14:paraId="7902FD80" w14:textId="7EA91A23" w:rsidR="000C3801" w:rsidRPr="00890352" w:rsidRDefault="000C3801" w:rsidP="006D5EF9">
            <w:pPr>
              <w:rPr>
                <w:szCs w:val="22"/>
                <w:lang w:eastAsia="zh-CN"/>
              </w:rPr>
            </w:pPr>
          </w:p>
        </w:tc>
        <w:tc>
          <w:tcPr>
            <w:tcW w:w="5102" w:type="dxa"/>
            <w:vAlign w:val="top"/>
          </w:tcPr>
          <w:p w14:paraId="0C7DF137" w14:textId="77777777" w:rsidR="007A3999" w:rsidRPr="00890352" w:rsidRDefault="007A3999" w:rsidP="00D95F5D">
            <w:pPr>
              <w:rPr>
                <w:rStyle w:val="Strong"/>
                <w:sz w:val="22"/>
                <w:szCs w:val="22"/>
              </w:rPr>
            </w:pPr>
            <w:r w:rsidRPr="00890352">
              <w:rPr>
                <w:rStyle w:val="Strong"/>
                <w:sz w:val="22"/>
                <w:szCs w:val="22"/>
              </w:rPr>
              <w:t>Teacher</w:t>
            </w:r>
          </w:p>
          <w:p w14:paraId="30E4AC7F" w14:textId="692260F8" w:rsidR="000C3801" w:rsidRPr="00890352" w:rsidRDefault="000C3801" w:rsidP="00D95F5D">
            <w:pPr>
              <w:rPr>
                <w:szCs w:val="22"/>
                <w:lang w:eastAsia="zh-CN"/>
              </w:rPr>
            </w:pPr>
            <w:r w:rsidRPr="00890352">
              <w:rPr>
                <w:szCs w:val="22"/>
                <w:lang w:eastAsia="zh-CN"/>
              </w:rPr>
              <w:t>Organise and facilitate safe fabrication processes, which may include:</w:t>
            </w:r>
          </w:p>
          <w:p w14:paraId="4FBA4207" w14:textId="4328EFAB" w:rsidR="000C3801" w:rsidRPr="00890352" w:rsidRDefault="00AF2024" w:rsidP="00D95F5D">
            <w:pPr>
              <w:pStyle w:val="ListBullet"/>
              <w:rPr>
                <w:szCs w:val="22"/>
                <w:lang w:eastAsia="zh-CN"/>
              </w:rPr>
            </w:pPr>
            <w:r w:rsidRPr="00890352">
              <w:rPr>
                <w:szCs w:val="22"/>
                <w:lang w:eastAsia="zh-CN"/>
              </w:rPr>
              <w:t>c</w:t>
            </w:r>
            <w:r w:rsidR="000C3801" w:rsidRPr="00890352">
              <w:rPr>
                <w:szCs w:val="22"/>
                <w:lang w:eastAsia="zh-CN"/>
              </w:rPr>
              <w:t>ardboard prototyping</w:t>
            </w:r>
          </w:p>
          <w:p w14:paraId="3783E1BB" w14:textId="77777777" w:rsidR="000C3801" w:rsidRPr="00890352" w:rsidRDefault="000C3801" w:rsidP="00D95F5D">
            <w:pPr>
              <w:pStyle w:val="ListBullet"/>
              <w:rPr>
                <w:szCs w:val="22"/>
                <w:lang w:eastAsia="zh-CN"/>
              </w:rPr>
            </w:pPr>
            <w:r w:rsidRPr="00890352">
              <w:rPr>
                <w:szCs w:val="22"/>
                <w:lang w:eastAsia="zh-CN"/>
              </w:rPr>
              <w:t>3D printing</w:t>
            </w:r>
          </w:p>
          <w:p w14:paraId="10C042F3" w14:textId="3759D725" w:rsidR="007A3999" w:rsidRPr="00890352" w:rsidRDefault="00AF2024" w:rsidP="00D95F5D">
            <w:pPr>
              <w:pStyle w:val="ListBullet"/>
              <w:rPr>
                <w:szCs w:val="22"/>
              </w:rPr>
            </w:pPr>
            <w:r w:rsidRPr="00890352">
              <w:rPr>
                <w:szCs w:val="22"/>
                <w:lang w:eastAsia="zh-CN"/>
              </w:rPr>
              <w:t>l</w:t>
            </w:r>
            <w:r w:rsidR="000C3801" w:rsidRPr="00890352">
              <w:rPr>
                <w:szCs w:val="22"/>
                <w:lang w:eastAsia="zh-CN"/>
              </w:rPr>
              <w:t>aser cutting</w:t>
            </w:r>
            <w:r w:rsidR="002039B3" w:rsidRPr="00890352">
              <w:rPr>
                <w:szCs w:val="22"/>
                <w:lang w:eastAsia="zh-CN"/>
              </w:rPr>
              <w:t>.</w:t>
            </w:r>
          </w:p>
          <w:p w14:paraId="33A9238F" w14:textId="77777777" w:rsidR="007A3999" w:rsidRPr="00890352" w:rsidRDefault="007A3999" w:rsidP="00D95F5D">
            <w:pPr>
              <w:rPr>
                <w:rStyle w:val="Strong"/>
                <w:sz w:val="22"/>
                <w:szCs w:val="22"/>
              </w:rPr>
            </w:pPr>
            <w:r w:rsidRPr="00890352">
              <w:rPr>
                <w:rStyle w:val="Strong"/>
                <w:sz w:val="22"/>
                <w:szCs w:val="22"/>
              </w:rPr>
              <w:t>Students</w:t>
            </w:r>
          </w:p>
          <w:p w14:paraId="54A53F09" w14:textId="4AA414AB" w:rsidR="000230ED" w:rsidRPr="00890352" w:rsidRDefault="000230ED" w:rsidP="00AF2024">
            <w:pPr>
              <w:rPr>
                <w:szCs w:val="22"/>
                <w:lang w:eastAsia="zh-CN"/>
              </w:rPr>
            </w:pPr>
            <w:r w:rsidRPr="00890352">
              <w:rPr>
                <w:szCs w:val="22"/>
                <w:lang w:eastAsia="zh-CN"/>
              </w:rPr>
              <w:t>Continue with CAD design work.</w:t>
            </w:r>
          </w:p>
          <w:p w14:paraId="02C42113" w14:textId="4114C3B8" w:rsidR="007A3999" w:rsidRPr="00890352" w:rsidRDefault="007C186D" w:rsidP="00AF2024">
            <w:pPr>
              <w:rPr>
                <w:szCs w:val="22"/>
              </w:rPr>
            </w:pPr>
            <w:r w:rsidRPr="00890352">
              <w:rPr>
                <w:szCs w:val="22"/>
                <w:lang w:eastAsia="zh-CN"/>
              </w:rPr>
              <w:t xml:space="preserve">Continue </w:t>
            </w:r>
            <w:r w:rsidR="00C21EE2" w:rsidRPr="00890352">
              <w:rPr>
                <w:szCs w:val="22"/>
                <w:lang w:eastAsia="zh-CN"/>
              </w:rPr>
              <w:t>refin</w:t>
            </w:r>
            <w:r w:rsidRPr="00890352">
              <w:rPr>
                <w:szCs w:val="22"/>
                <w:lang w:eastAsia="zh-CN"/>
              </w:rPr>
              <w:t>ing</w:t>
            </w:r>
            <w:r w:rsidR="007D5808" w:rsidRPr="00890352">
              <w:rPr>
                <w:szCs w:val="22"/>
                <w:lang w:eastAsia="zh-CN"/>
              </w:rPr>
              <w:t xml:space="preserve"> prototypes </w:t>
            </w:r>
            <w:r w:rsidRPr="00890352">
              <w:rPr>
                <w:szCs w:val="22"/>
                <w:lang w:eastAsia="zh-CN"/>
              </w:rPr>
              <w:t xml:space="preserve">considering </w:t>
            </w:r>
            <w:r w:rsidR="009F1C2F" w:rsidRPr="00890352">
              <w:rPr>
                <w:szCs w:val="22"/>
                <w:lang w:eastAsia="zh-CN"/>
              </w:rPr>
              <w:t>flight-ready</w:t>
            </w:r>
            <w:r w:rsidRPr="00890352">
              <w:rPr>
                <w:szCs w:val="22"/>
                <w:lang w:eastAsia="zh-CN"/>
              </w:rPr>
              <w:t xml:space="preserve"> materials</w:t>
            </w:r>
            <w:r w:rsidR="009F1C2F" w:rsidRPr="00890352">
              <w:rPr>
                <w:szCs w:val="22"/>
                <w:lang w:eastAsia="zh-CN"/>
              </w:rPr>
              <w:t xml:space="preserve"> informed by</w:t>
            </w:r>
            <w:r w:rsidR="007D5808" w:rsidRPr="00890352">
              <w:rPr>
                <w:szCs w:val="22"/>
                <w:lang w:eastAsia="zh-CN"/>
              </w:rPr>
              <w:t xml:space="preserve"> design</w:t>
            </w:r>
            <w:r w:rsidR="00AF2024" w:rsidRPr="00890352">
              <w:rPr>
                <w:szCs w:val="22"/>
                <w:lang w:eastAsia="zh-CN"/>
              </w:rPr>
              <w:t>.</w:t>
            </w:r>
            <w:r w:rsidR="007D5808" w:rsidRPr="00890352">
              <w:rPr>
                <w:szCs w:val="22"/>
                <w:lang w:eastAsia="zh-CN"/>
              </w:rPr>
              <w:t xml:space="preserve"> </w:t>
            </w:r>
            <w:r w:rsidR="00AF2024" w:rsidRPr="00890352">
              <w:rPr>
                <w:szCs w:val="22"/>
                <w:lang w:eastAsia="zh-CN"/>
              </w:rPr>
              <w:t>E</w:t>
            </w:r>
            <w:r w:rsidR="007D5808" w:rsidRPr="00890352">
              <w:rPr>
                <w:szCs w:val="22"/>
                <w:lang w:eastAsia="zh-CN"/>
              </w:rPr>
              <w:t>valuate and modify as necessary.</w:t>
            </w:r>
          </w:p>
        </w:tc>
        <w:tc>
          <w:tcPr>
            <w:tcW w:w="3641" w:type="dxa"/>
            <w:vAlign w:val="top"/>
          </w:tcPr>
          <w:p w14:paraId="393575E6" w14:textId="77777777" w:rsidR="007A3999" w:rsidRPr="00890352" w:rsidRDefault="007A3999" w:rsidP="00D95F5D">
            <w:pPr>
              <w:rPr>
                <w:szCs w:val="22"/>
                <w:lang w:eastAsia="zh-CN"/>
              </w:rPr>
            </w:pPr>
          </w:p>
        </w:tc>
        <w:tc>
          <w:tcPr>
            <w:tcW w:w="2268" w:type="dxa"/>
            <w:vAlign w:val="top"/>
          </w:tcPr>
          <w:p w14:paraId="52F8C189" w14:textId="77777777" w:rsidR="007A3999" w:rsidRPr="00890352" w:rsidRDefault="007A3999" w:rsidP="00D95F5D">
            <w:pPr>
              <w:rPr>
                <w:szCs w:val="22"/>
                <w:lang w:eastAsia="zh-CN"/>
              </w:rPr>
            </w:pPr>
          </w:p>
        </w:tc>
      </w:tr>
      <w:tr w:rsidR="0013311C" w14:paraId="12E069F3"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0BDEE314" w14:textId="77777777" w:rsidR="0095480F" w:rsidRPr="00890352" w:rsidRDefault="0095480F" w:rsidP="0095480F">
            <w:pPr>
              <w:rPr>
                <w:szCs w:val="22"/>
                <w:lang w:eastAsia="zh-CN"/>
              </w:rPr>
            </w:pPr>
            <w:r w:rsidRPr="00890352">
              <w:rPr>
                <w:szCs w:val="22"/>
                <w:lang w:eastAsia="zh-CN"/>
              </w:rPr>
              <w:t>TE4-1DP</w:t>
            </w:r>
          </w:p>
          <w:p w14:paraId="41D2CA89" w14:textId="33A4595E" w:rsidR="006D5EF9" w:rsidRPr="00890352" w:rsidRDefault="00970591" w:rsidP="006D5EF9">
            <w:pPr>
              <w:rPr>
                <w:szCs w:val="22"/>
                <w:lang w:eastAsia="zh-CN"/>
              </w:rPr>
            </w:pPr>
            <w:r w:rsidRPr="00890352">
              <w:rPr>
                <w:szCs w:val="22"/>
                <w:lang w:eastAsia="zh-CN"/>
              </w:rPr>
              <w:t>(T) D</w:t>
            </w:r>
            <w:r w:rsidR="006D5EF9" w:rsidRPr="00890352">
              <w:rPr>
                <w:szCs w:val="22"/>
                <w:lang w:eastAsia="zh-CN"/>
              </w:rPr>
              <w:t>evelop models, prototypes or products using a range of tools, materials and equipment to test the functionality of design ideas and consider innovative applications of advancing technologies, for example:</w:t>
            </w:r>
          </w:p>
          <w:p w14:paraId="4EB0B512" w14:textId="572F60B3" w:rsidR="006D5EF9" w:rsidRPr="00890352" w:rsidRDefault="006D5EF9" w:rsidP="00970591">
            <w:pPr>
              <w:pStyle w:val="ListBullet"/>
              <w:ind w:left="284" w:hanging="284"/>
              <w:rPr>
                <w:szCs w:val="22"/>
                <w:lang w:eastAsia="zh-CN"/>
              </w:rPr>
            </w:pPr>
            <w:r w:rsidRPr="00890352">
              <w:rPr>
                <w:szCs w:val="22"/>
                <w:lang w:eastAsia="zh-CN"/>
              </w:rPr>
              <w:t>developing computer-aided design (CAD) files to automate manufacturing technologies</w:t>
            </w:r>
          </w:p>
          <w:p w14:paraId="7920708F" w14:textId="4553CF14" w:rsidR="007A3999" w:rsidRPr="00890352" w:rsidRDefault="007A3999" w:rsidP="006D5EF9">
            <w:pPr>
              <w:rPr>
                <w:szCs w:val="22"/>
                <w:lang w:eastAsia="zh-CN"/>
              </w:rPr>
            </w:pPr>
          </w:p>
        </w:tc>
        <w:tc>
          <w:tcPr>
            <w:tcW w:w="5102" w:type="dxa"/>
            <w:vAlign w:val="top"/>
          </w:tcPr>
          <w:p w14:paraId="2DC0EF5A" w14:textId="77777777" w:rsidR="007A3999" w:rsidRPr="00890352" w:rsidRDefault="007A3999" w:rsidP="00D95F5D">
            <w:pPr>
              <w:rPr>
                <w:rStyle w:val="Strong"/>
                <w:sz w:val="22"/>
                <w:szCs w:val="22"/>
              </w:rPr>
            </w:pPr>
            <w:r w:rsidRPr="00890352">
              <w:rPr>
                <w:rStyle w:val="Strong"/>
                <w:sz w:val="22"/>
                <w:szCs w:val="22"/>
              </w:rPr>
              <w:t>Teacher</w:t>
            </w:r>
          </w:p>
          <w:p w14:paraId="44FCE775" w14:textId="77777777" w:rsidR="000C3801" w:rsidRPr="00890352" w:rsidRDefault="000C3801" w:rsidP="00D95F5D">
            <w:pPr>
              <w:rPr>
                <w:szCs w:val="22"/>
                <w:lang w:eastAsia="zh-CN"/>
              </w:rPr>
            </w:pPr>
            <w:r w:rsidRPr="00890352">
              <w:rPr>
                <w:szCs w:val="22"/>
                <w:lang w:eastAsia="zh-CN"/>
              </w:rPr>
              <w:t>Organise and facilitate safe fabrication processes, which may include:</w:t>
            </w:r>
          </w:p>
          <w:p w14:paraId="354842A1" w14:textId="7671F1F8" w:rsidR="000C3801" w:rsidRPr="00890352" w:rsidRDefault="00AF2024" w:rsidP="00D95F5D">
            <w:pPr>
              <w:pStyle w:val="ListBullet"/>
              <w:rPr>
                <w:szCs w:val="22"/>
                <w:lang w:eastAsia="zh-CN"/>
              </w:rPr>
            </w:pPr>
            <w:r w:rsidRPr="00890352">
              <w:rPr>
                <w:szCs w:val="22"/>
                <w:lang w:eastAsia="zh-CN"/>
              </w:rPr>
              <w:t>c</w:t>
            </w:r>
            <w:r w:rsidR="000C3801" w:rsidRPr="00890352">
              <w:rPr>
                <w:szCs w:val="22"/>
                <w:lang w:eastAsia="zh-CN"/>
              </w:rPr>
              <w:t>ardboard prototyping</w:t>
            </w:r>
          </w:p>
          <w:p w14:paraId="3030ED23" w14:textId="77777777" w:rsidR="000C3801" w:rsidRPr="00890352" w:rsidRDefault="000C3801" w:rsidP="00D95F5D">
            <w:pPr>
              <w:pStyle w:val="ListBullet"/>
              <w:rPr>
                <w:szCs w:val="22"/>
                <w:lang w:eastAsia="zh-CN"/>
              </w:rPr>
            </w:pPr>
            <w:r w:rsidRPr="00890352">
              <w:rPr>
                <w:szCs w:val="22"/>
                <w:lang w:eastAsia="zh-CN"/>
              </w:rPr>
              <w:t>3D printing</w:t>
            </w:r>
          </w:p>
          <w:p w14:paraId="59982E97" w14:textId="15AAC85C" w:rsidR="007A3999" w:rsidRPr="00890352" w:rsidRDefault="00AF2024" w:rsidP="00D95F5D">
            <w:pPr>
              <w:pStyle w:val="ListBullet"/>
              <w:rPr>
                <w:szCs w:val="22"/>
              </w:rPr>
            </w:pPr>
            <w:r w:rsidRPr="00890352">
              <w:rPr>
                <w:szCs w:val="22"/>
                <w:lang w:eastAsia="zh-CN"/>
              </w:rPr>
              <w:t>l</w:t>
            </w:r>
            <w:r w:rsidR="000C3801" w:rsidRPr="00890352">
              <w:rPr>
                <w:szCs w:val="22"/>
                <w:lang w:eastAsia="zh-CN"/>
              </w:rPr>
              <w:t>aser cutting</w:t>
            </w:r>
            <w:r w:rsidR="002039B3" w:rsidRPr="00890352">
              <w:rPr>
                <w:szCs w:val="22"/>
                <w:lang w:eastAsia="zh-CN"/>
              </w:rPr>
              <w:t>.</w:t>
            </w:r>
          </w:p>
          <w:p w14:paraId="4F9EA3D1" w14:textId="77777777" w:rsidR="007A3999" w:rsidRPr="00890352" w:rsidRDefault="007A3999" w:rsidP="00D95F5D">
            <w:pPr>
              <w:rPr>
                <w:rStyle w:val="Strong"/>
                <w:sz w:val="22"/>
                <w:szCs w:val="22"/>
              </w:rPr>
            </w:pPr>
            <w:r w:rsidRPr="00890352">
              <w:rPr>
                <w:rStyle w:val="Strong"/>
                <w:sz w:val="22"/>
                <w:szCs w:val="22"/>
              </w:rPr>
              <w:t>Students</w:t>
            </w:r>
          </w:p>
          <w:p w14:paraId="6C8B0E90" w14:textId="24445ADA" w:rsidR="007A3999" w:rsidRPr="00890352" w:rsidRDefault="00C21EE2" w:rsidP="00D95F5D">
            <w:pPr>
              <w:rPr>
                <w:szCs w:val="22"/>
              </w:rPr>
            </w:pPr>
            <w:r w:rsidRPr="00890352">
              <w:rPr>
                <w:szCs w:val="22"/>
                <w:lang w:eastAsia="zh-CN"/>
              </w:rPr>
              <w:t>Continue refining</w:t>
            </w:r>
            <w:r w:rsidR="007D5808" w:rsidRPr="00890352">
              <w:rPr>
                <w:szCs w:val="22"/>
                <w:lang w:eastAsia="zh-CN"/>
              </w:rPr>
              <w:t xml:space="preserve"> prototypes </w:t>
            </w:r>
            <w:r w:rsidRPr="00890352">
              <w:rPr>
                <w:szCs w:val="22"/>
                <w:lang w:eastAsia="zh-CN"/>
              </w:rPr>
              <w:t xml:space="preserve">considering </w:t>
            </w:r>
            <w:r w:rsidR="00B314D9" w:rsidRPr="00890352">
              <w:rPr>
                <w:szCs w:val="22"/>
                <w:lang w:eastAsia="zh-CN"/>
              </w:rPr>
              <w:t>mounting points for payload</w:t>
            </w:r>
            <w:r w:rsidRPr="00890352">
              <w:rPr>
                <w:szCs w:val="22"/>
                <w:lang w:eastAsia="zh-CN"/>
              </w:rPr>
              <w:t xml:space="preserve"> informed by</w:t>
            </w:r>
            <w:r w:rsidR="00EB0D3B" w:rsidRPr="00890352">
              <w:rPr>
                <w:szCs w:val="22"/>
                <w:lang w:eastAsia="zh-CN"/>
              </w:rPr>
              <w:t xml:space="preserve"> </w:t>
            </w:r>
            <w:r w:rsidR="007D5808" w:rsidRPr="00890352">
              <w:rPr>
                <w:szCs w:val="22"/>
                <w:lang w:eastAsia="zh-CN"/>
              </w:rPr>
              <w:t>design, evaluate and modify as necessary.</w:t>
            </w:r>
          </w:p>
        </w:tc>
        <w:tc>
          <w:tcPr>
            <w:tcW w:w="3641" w:type="dxa"/>
            <w:vAlign w:val="top"/>
          </w:tcPr>
          <w:p w14:paraId="2DBAAAD1" w14:textId="77777777" w:rsidR="007A3999" w:rsidRPr="00890352" w:rsidRDefault="007A3999" w:rsidP="00D95F5D">
            <w:pPr>
              <w:rPr>
                <w:szCs w:val="22"/>
                <w:lang w:eastAsia="zh-CN"/>
              </w:rPr>
            </w:pPr>
          </w:p>
        </w:tc>
        <w:tc>
          <w:tcPr>
            <w:tcW w:w="2268" w:type="dxa"/>
            <w:vAlign w:val="top"/>
          </w:tcPr>
          <w:p w14:paraId="6D37DB2E" w14:textId="77777777" w:rsidR="007A3999" w:rsidRPr="00890352" w:rsidRDefault="007A3999" w:rsidP="00D95F5D">
            <w:pPr>
              <w:rPr>
                <w:szCs w:val="22"/>
                <w:lang w:eastAsia="zh-CN"/>
              </w:rPr>
            </w:pPr>
          </w:p>
        </w:tc>
      </w:tr>
      <w:tr w:rsidR="002A3EDB" w14:paraId="0B8F4453"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18E2EBD3" w14:textId="77777777" w:rsidR="008A2F7F" w:rsidRPr="00890352" w:rsidRDefault="001823F4" w:rsidP="00814643">
            <w:pPr>
              <w:pageBreakBefore/>
              <w:rPr>
                <w:rStyle w:val="Strong"/>
                <w:sz w:val="22"/>
                <w:szCs w:val="22"/>
              </w:rPr>
            </w:pPr>
            <w:r w:rsidRPr="00890352">
              <w:rPr>
                <w:rStyle w:val="Strong"/>
                <w:sz w:val="22"/>
                <w:szCs w:val="22"/>
              </w:rPr>
              <w:t>Weeks 5-6</w:t>
            </w:r>
          </w:p>
          <w:p w14:paraId="5AF7E0B5" w14:textId="75B15C19" w:rsidR="00F12789" w:rsidRPr="00890352" w:rsidRDefault="00F12789" w:rsidP="00484F92">
            <w:pPr>
              <w:rPr>
                <w:szCs w:val="22"/>
              </w:rPr>
            </w:pPr>
            <w:r w:rsidRPr="00890352">
              <w:rPr>
                <w:szCs w:val="22"/>
              </w:rPr>
              <w:t>In groups s</w:t>
            </w:r>
            <w:r w:rsidR="00484F92" w:rsidRPr="00890352">
              <w:rPr>
                <w:szCs w:val="22"/>
              </w:rPr>
              <w:t xml:space="preserve">tudents plan and conduct </w:t>
            </w:r>
            <w:r w:rsidRPr="00890352">
              <w:rPr>
                <w:szCs w:val="22"/>
              </w:rPr>
              <w:t>(</w:t>
            </w:r>
            <w:r w:rsidR="00484F92" w:rsidRPr="00890352">
              <w:rPr>
                <w:szCs w:val="22"/>
              </w:rPr>
              <w:t>an</w:t>
            </w:r>
            <w:r w:rsidRPr="00890352">
              <w:rPr>
                <w:szCs w:val="22"/>
              </w:rPr>
              <w:t>)</w:t>
            </w:r>
            <w:r w:rsidR="00484F92" w:rsidRPr="00890352">
              <w:rPr>
                <w:szCs w:val="22"/>
              </w:rPr>
              <w:t xml:space="preserve"> independent investigation</w:t>
            </w:r>
            <w:r w:rsidRPr="00890352">
              <w:rPr>
                <w:szCs w:val="22"/>
              </w:rPr>
              <w:t>(s) to:</w:t>
            </w:r>
          </w:p>
          <w:p w14:paraId="728CB120" w14:textId="0B2210F1" w:rsidR="00F12789" w:rsidRPr="00890352" w:rsidRDefault="00484F92" w:rsidP="009D121C">
            <w:pPr>
              <w:pStyle w:val="ListBullet"/>
              <w:numPr>
                <w:ilvl w:val="0"/>
                <w:numId w:val="1"/>
              </w:numPr>
              <w:ind w:left="284" w:hanging="284"/>
              <w:rPr>
                <w:szCs w:val="22"/>
              </w:rPr>
            </w:pPr>
            <w:r w:rsidRPr="00890352">
              <w:rPr>
                <w:szCs w:val="22"/>
              </w:rPr>
              <w:t>determine a</w:t>
            </w:r>
            <w:r w:rsidR="00F12789" w:rsidRPr="00890352">
              <w:rPr>
                <w:szCs w:val="22"/>
              </w:rPr>
              <w:t xml:space="preserve"> fair and reasonable testing regime</w:t>
            </w:r>
            <w:r w:rsidRPr="00890352">
              <w:rPr>
                <w:szCs w:val="22"/>
              </w:rPr>
              <w:t xml:space="preserve"> </w:t>
            </w:r>
            <w:r w:rsidR="009D121C" w:rsidRPr="00890352">
              <w:rPr>
                <w:szCs w:val="22"/>
              </w:rPr>
              <w:t>able to demonstrate compliance with</w:t>
            </w:r>
            <w:r w:rsidRPr="00890352">
              <w:rPr>
                <w:szCs w:val="22"/>
              </w:rPr>
              <w:t xml:space="preserve"> </w:t>
            </w:r>
            <w:r w:rsidR="009D121C" w:rsidRPr="00890352">
              <w:rPr>
                <w:szCs w:val="22"/>
              </w:rPr>
              <w:t>the specified requirements and deliverables</w:t>
            </w:r>
          </w:p>
          <w:p w14:paraId="2A11A880" w14:textId="79ED33E1" w:rsidR="00F12789" w:rsidRPr="00890352" w:rsidRDefault="00F12789" w:rsidP="009D121C">
            <w:pPr>
              <w:pStyle w:val="ListBullet"/>
              <w:numPr>
                <w:ilvl w:val="0"/>
                <w:numId w:val="1"/>
              </w:numPr>
              <w:ind w:left="284" w:hanging="284"/>
              <w:rPr>
                <w:szCs w:val="22"/>
              </w:rPr>
            </w:pPr>
            <w:r w:rsidRPr="00890352">
              <w:rPr>
                <w:szCs w:val="22"/>
              </w:rPr>
              <w:t>design and construct any required test apparatus</w:t>
            </w:r>
          </w:p>
          <w:p w14:paraId="6B19066B" w14:textId="290B13E4" w:rsidR="00F12789" w:rsidRPr="00890352" w:rsidRDefault="00484F92" w:rsidP="009D121C">
            <w:pPr>
              <w:pStyle w:val="ListBullet"/>
              <w:numPr>
                <w:ilvl w:val="0"/>
                <w:numId w:val="1"/>
              </w:numPr>
              <w:ind w:left="284" w:hanging="284"/>
              <w:rPr>
                <w:szCs w:val="22"/>
              </w:rPr>
            </w:pPr>
            <w:r w:rsidRPr="00890352">
              <w:rPr>
                <w:szCs w:val="22"/>
              </w:rPr>
              <w:t>test the struct</w:t>
            </w:r>
            <w:r w:rsidR="00F12789" w:rsidRPr="00890352">
              <w:rPr>
                <w:szCs w:val="22"/>
              </w:rPr>
              <w:t>ural integrity of their CubeSat design</w:t>
            </w:r>
            <w:r w:rsidR="009D121C" w:rsidRPr="00890352">
              <w:rPr>
                <w:szCs w:val="22"/>
              </w:rPr>
              <w:t xml:space="preserve">, </w:t>
            </w:r>
            <w:r w:rsidR="00F12789" w:rsidRPr="00890352">
              <w:rPr>
                <w:szCs w:val="22"/>
              </w:rPr>
              <w:t>and/or</w:t>
            </w:r>
          </w:p>
          <w:p w14:paraId="4C6A8B29" w14:textId="77777777" w:rsidR="00484F92" w:rsidRPr="00890352" w:rsidRDefault="00F12789" w:rsidP="009D121C">
            <w:pPr>
              <w:pStyle w:val="ListBullet"/>
              <w:numPr>
                <w:ilvl w:val="0"/>
                <w:numId w:val="1"/>
              </w:numPr>
              <w:ind w:left="284" w:hanging="284"/>
              <w:rPr>
                <w:szCs w:val="22"/>
              </w:rPr>
            </w:pPr>
            <w:r w:rsidRPr="00890352">
              <w:rPr>
                <w:szCs w:val="22"/>
              </w:rPr>
              <w:t xml:space="preserve">test the </w:t>
            </w:r>
            <w:r w:rsidR="00484F92" w:rsidRPr="00890352">
              <w:rPr>
                <w:szCs w:val="22"/>
              </w:rPr>
              <w:t>continued operation of the CubeSat unit under normal</w:t>
            </w:r>
            <w:r w:rsidRPr="00890352">
              <w:rPr>
                <w:szCs w:val="22"/>
              </w:rPr>
              <w:t xml:space="preserve"> (</w:t>
            </w:r>
            <w:r w:rsidR="009D121C" w:rsidRPr="00890352">
              <w:rPr>
                <w:szCs w:val="22"/>
              </w:rPr>
              <w:t xml:space="preserve">or </w:t>
            </w:r>
            <w:r w:rsidRPr="00890352">
              <w:rPr>
                <w:szCs w:val="22"/>
              </w:rPr>
              <w:t>expected)</w:t>
            </w:r>
            <w:r w:rsidR="00484F92" w:rsidRPr="00890352">
              <w:rPr>
                <w:szCs w:val="22"/>
              </w:rPr>
              <w:t xml:space="preserve"> operating conditions</w:t>
            </w:r>
            <w:r w:rsidR="009D121C" w:rsidRPr="00890352">
              <w:rPr>
                <w:szCs w:val="22"/>
              </w:rPr>
              <w:t>.</w:t>
            </w:r>
          </w:p>
          <w:p w14:paraId="77AB2233" w14:textId="093570D3" w:rsidR="008A2F7F" w:rsidRPr="00890352" w:rsidRDefault="00D14E80" w:rsidP="00D14E80">
            <w:pPr>
              <w:rPr>
                <w:szCs w:val="22"/>
              </w:rPr>
            </w:pPr>
            <w:r w:rsidRPr="00890352">
              <w:rPr>
                <w:rStyle w:val="Strong"/>
                <w:sz w:val="22"/>
                <w:szCs w:val="22"/>
              </w:rPr>
              <w:t>Note:</w:t>
            </w:r>
            <w:r w:rsidRPr="00890352">
              <w:rPr>
                <w:szCs w:val="22"/>
              </w:rPr>
              <w:t xml:space="preserve"> Depending on the students’ ability and constraints like available time, a group might only perform one of the four tests listed. The results from other groups’ tests could be shared (see weeks 7-8) to allow for a more efficient use of time and provide the data to assist in making any necessary modifications.</w:t>
            </w:r>
          </w:p>
        </w:tc>
        <w:tc>
          <w:tcPr>
            <w:tcW w:w="5102" w:type="dxa"/>
            <w:vAlign w:val="top"/>
          </w:tcPr>
          <w:p w14:paraId="36462A9B" w14:textId="77777777" w:rsidR="008D51A3" w:rsidRPr="00890352" w:rsidRDefault="008D51A3" w:rsidP="00D95F5D">
            <w:pPr>
              <w:rPr>
                <w:rStyle w:val="Strong"/>
                <w:sz w:val="22"/>
                <w:szCs w:val="22"/>
              </w:rPr>
            </w:pPr>
            <w:r w:rsidRPr="00890352">
              <w:rPr>
                <w:rStyle w:val="Strong"/>
                <w:sz w:val="22"/>
                <w:szCs w:val="22"/>
              </w:rPr>
              <w:t>Teacher</w:t>
            </w:r>
          </w:p>
          <w:p w14:paraId="7EAAA1BA" w14:textId="7BE3515E" w:rsidR="00A9186A" w:rsidRPr="00890352" w:rsidRDefault="00D4198F" w:rsidP="00814643">
            <w:pPr>
              <w:rPr>
                <w:szCs w:val="22"/>
                <w:lang w:eastAsia="zh-CN"/>
              </w:rPr>
            </w:pPr>
            <w:r w:rsidRPr="00890352">
              <w:rPr>
                <w:szCs w:val="22"/>
                <w:lang w:eastAsia="zh-CN"/>
              </w:rPr>
              <w:t xml:space="preserve">Outline the purpose of </w:t>
            </w:r>
            <w:r w:rsidR="00A9186A" w:rsidRPr="00890352">
              <w:rPr>
                <w:szCs w:val="22"/>
                <w:lang w:eastAsia="zh-CN"/>
              </w:rPr>
              <w:t xml:space="preserve">an </w:t>
            </w:r>
            <w:r w:rsidRPr="00890352">
              <w:rPr>
                <w:szCs w:val="22"/>
                <w:lang w:eastAsia="zh-CN"/>
              </w:rPr>
              <w:t xml:space="preserve">Environmental Qualification Campaign </w:t>
            </w:r>
            <w:r w:rsidR="00A9186A" w:rsidRPr="00890352">
              <w:rPr>
                <w:szCs w:val="22"/>
                <w:lang w:eastAsia="zh-CN"/>
              </w:rPr>
              <w:t xml:space="preserve">and refer to the </w:t>
            </w:r>
            <w:hyperlink r:id="rId67" w:history="1">
              <w:r w:rsidR="00A9186A" w:rsidRPr="00890352">
                <w:rPr>
                  <w:rStyle w:val="Hyperlink"/>
                  <w:sz w:val="22"/>
                  <w:szCs w:val="22"/>
                  <w:lang w:eastAsia="zh-CN"/>
                </w:rPr>
                <w:t>GEVS standard</w:t>
              </w:r>
            </w:hyperlink>
            <w:r w:rsidR="00A9186A" w:rsidRPr="00890352">
              <w:rPr>
                <w:szCs w:val="22"/>
                <w:lang w:eastAsia="zh-CN"/>
              </w:rPr>
              <w:t>.</w:t>
            </w:r>
          </w:p>
          <w:p w14:paraId="6A3F6B3C" w14:textId="3097FF02" w:rsidR="00A9186A" w:rsidRPr="00890352" w:rsidRDefault="00A9186A" w:rsidP="00814643">
            <w:pPr>
              <w:rPr>
                <w:szCs w:val="22"/>
                <w:lang w:eastAsia="zh-CN"/>
              </w:rPr>
            </w:pPr>
            <w:r w:rsidRPr="00890352">
              <w:rPr>
                <w:szCs w:val="22"/>
                <w:lang w:eastAsia="zh-CN"/>
              </w:rPr>
              <w:t>Describe the “Shake n Bake” tests relevant to this project, for example:</w:t>
            </w:r>
          </w:p>
          <w:p w14:paraId="06D6D870" w14:textId="77777777" w:rsidR="00A9186A" w:rsidRPr="00890352" w:rsidRDefault="00A9186A" w:rsidP="00A9186A">
            <w:pPr>
              <w:pStyle w:val="ListBullet"/>
              <w:numPr>
                <w:ilvl w:val="0"/>
                <w:numId w:val="1"/>
              </w:numPr>
              <w:ind w:left="284" w:hanging="284"/>
              <w:rPr>
                <w:szCs w:val="22"/>
                <w:lang w:eastAsia="zh-CN"/>
              </w:rPr>
            </w:pPr>
            <w:r w:rsidRPr="00890352">
              <w:rPr>
                <w:szCs w:val="22"/>
                <w:lang w:eastAsia="zh-CN"/>
              </w:rPr>
              <w:t>vibration</w:t>
            </w:r>
          </w:p>
          <w:p w14:paraId="33641079" w14:textId="00FC787D" w:rsidR="00A9186A" w:rsidRPr="00890352" w:rsidRDefault="00A9186A" w:rsidP="00A9186A">
            <w:pPr>
              <w:pStyle w:val="ListBullet"/>
              <w:numPr>
                <w:ilvl w:val="0"/>
                <w:numId w:val="1"/>
              </w:numPr>
              <w:ind w:left="284" w:hanging="284"/>
              <w:rPr>
                <w:szCs w:val="22"/>
                <w:lang w:eastAsia="zh-CN"/>
              </w:rPr>
            </w:pPr>
            <w:r w:rsidRPr="00890352">
              <w:rPr>
                <w:szCs w:val="22"/>
                <w:lang w:eastAsia="zh-CN"/>
              </w:rPr>
              <w:t>shock (or impact)</w:t>
            </w:r>
          </w:p>
          <w:p w14:paraId="5DF0531F" w14:textId="2C6072AA" w:rsidR="00A9186A" w:rsidRPr="00890352" w:rsidRDefault="00D4198F" w:rsidP="00A9186A">
            <w:pPr>
              <w:pStyle w:val="ListBullet"/>
              <w:numPr>
                <w:ilvl w:val="0"/>
                <w:numId w:val="1"/>
              </w:numPr>
              <w:ind w:left="284" w:hanging="284"/>
              <w:rPr>
                <w:szCs w:val="22"/>
                <w:lang w:eastAsia="zh-CN"/>
              </w:rPr>
            </w:pPr>
            <w:r w:rsidRPr="00890352">
              <w:rPr>
                <w:szCs w:val="22"/>
                <w:lang w:eastAsia="zh-CN"/>
              </w:rPr>
              <w:t>thermal cycling (ambient)</w:t>
            </w:r>
          </w:p>
          <w:p w14:paraId="4B4DF8C9" w14:textId="6D63A28F" w:rsidR="00A9186A" w:rsidRPr="00890352" w:rsidRDefault="00E27E24" w:rsidP="00A9186A">
            <w:pPr>
              <w:pStyle w:val="ListBullet"/>
              <w:numPr>
                <w:ilvl w:val="0"/>
                <w:numId w:val="1"/>
              </w:numPr>
              <w:ind w:left="284" w:hanging="284"/>
              <w:rPr>
                <w:szCs w:val="22"/>
                <w:lang w:eastAsia="zh-CN"/>
              </w:rPr>
            </w:pPr>
            <w:hyperlink r:id="rId68" w:history="1">
              <w:r w:rsidR="00D4198F" w:rsidRPr="00890352">
                <w:rPr>
                  <w:rStyle w:val="Hyperlink"/>
                  <w:sz w:val="22"/>
                  <w:szCs w:val="22"/>
                  <w:lang w:eastAsia="zh-CN"/>
                </w:rPr>
                <w:t>thermal vacuum</w:t>
              </w:r>
            </w:hyperlink>
            <w:r w:rsidR="002039B3" w:rsidRPr="00890352">
              <w:rPr>
                <w:rStyle w:val="Hyperlink"/>
                <w:sz w:val="22"/>
                <w:szCs w:val="22"/>
                <w:lang w:eastAsia="zh-CN"/>
              </w:rPr>
              <w:t>.</w:t>
            </w:r>
          </w:p>
          <w:p w14:paraId="116FFCD1" w14:textId="087654E0" w:rsidR="00A9186A" w:rsidRPr="00890352" w:rsidRDefault="00A9186A" w:rsidP="00A9186A">
            <w:pPr>
              <w:rPr>
                <w:szCs w:val="22"/>
              </w:rPr>
            </w:pPr>
            <w:r w:rsidRPr="00890352">
              <w:rPr>
                <w:szCs w:val="22"/>
              </w:rPr>
              <w:t xml:space="preserve">For thermal cycling and thermal vacuum, describe the </w:t>
            </w:r>
            <w:hyperlink r:id="rId69" w:history="1">
              <w:r w:rsidRPr="00890352">
                <w:rPr>
                  <w:rStyle w:val="Hyperlink"/>
                  <w:sz w:val="22"/>
                  <w:szCs w:val="22"/>
                </w:rPr>
                <w:t>operation of the Wombat XL</w:t>
              </w:r>
            </w:hyperlink>
            <w:r w:rsidRPr="00890352">
              <w:rPr>
                <w:szCs w:val="22"/>
              </w:rPr>
              <w:t xml:space="preserve"> thermal vacuum testing structure</w:t>
            </w:r>
            <w:r w:rsidR="00484F92" w:rsidRPr="00890352">
              <w:rPr>
                <w:szCs w:val="22"/>
              </w:rPr>
              <w:t xml:space="preserve"> at the </w:t>
            </w:r>
            <w:hyperlink r:id="rId70" w:history="1">
              <w:r w:rsidR="00484F92" w:rsidRPr="00890352">
                <w:rPr>
                  <w:rStyle w:val="Hyperlink"/>
                  <w:sz w:val="22"/>
                  <w:szCs w:val="22"/>
                </w:rPr>
                <w:t>National Space Testing Facility</w:t>
              </w:r>
            </w:hyperlink>
            <w:r w:rsidR="00484F92" w:rsidRPr="00890352">
              <w:rPr>
                <w:szCs w:val="22"/>
              </w:rPr>
              <w:t xml:space="preserve"> (ANU).</w:t>
            </w:r>
          </w:p>
          <w:p w14:paraId="6DDA134B" w14:textId="081229B8" w:rsidR="001823F4" w:rsidRPr="00890352" w:rsidRDefault="001823F4" w:rsidP="00D95F5D">
            <w:pPr>
              <w:rPr>
                <w:szCs w:val="22"/>
                <w:lang w:eastAsia="zh-CN"/>
              </w:rPr>
            </w:pPr>
            <w:r w:rsidRPr="00890352">
              <w:rPr>
                <w:szCs w:val="22"/>
                <w:lang w:eastAsia="zh-CN"/>
              </w:rPr>
              <w:t xml:space="preserve">Organise </w:t>
            </w:r>
            <w:r w:rsidR="00363A87" w:rsidRPr="00890352">
              <w:rPr>
                <w:szCs w:val="22"/>
                <w:lang w:eastAsia="zh-CN"/>
              </w:rPr>
              <w:t xml:space="preserve">the </w:t>
            </w:r>
            <w:r w:rsidRPr="00890352">
              <w:rPr>
                <w:szCs w:val="22"/>
                <w:lang w:eastAsia="zh-CN"/>
              </w:rPr>
              <w:t xml:space="preserve">class into suitable groups and provide guidance to groups on managing tasks. Supervise groups </w:t>
            </w:r>
            <w:r w:rsidR="00363A87" w:rsidRPr="00890352">
              <w:rPr>
                <w:szCs w:val="22"/>
                <w:lang w:eastAsia="zh-CN"/>
              </w:rPr>
              <w:t>that</w:t>
            </w:r>
            <w:r w:rsidRPr="00890352">
              <w:rPr>
                <w:szCs w:val="22"/>
                <w:lang w:eastAsia="zh-CN"/>
              </w:rPr>
              <w:t xml:space="preserve"> may be planning and conducting investigations/experiments.</w:t>
            </w:r>
          </w:p>
          <w:p w14:paraId="3E306747" w14:textId="6538A83D" w:rsidR="001823F4" w:rsidRPr="00890352" w:rsidRDefault="00A831B5" w:rsidP="00D95F5D">
            <w:pPr>
              <w:rPr>
                <w:szCs w:val="22"/>
                <w:lang w:eastAsia="zh-CN"/>
              </w:rPr>
            </w:pPr>
            <w:r w:rsidRPr="00890352">
              <w:rPr>
                <w:szCs w:val="22"/>
                <w:lang w:eastAsia="zh-CN"/>
              </w:rPr>
              <w:t xml:space="preserve">Facilitate </w:t>
            </w:r>
            <w:r w:rsidR="00363A87" w:rsidRPr="00890352">
              <w:rPr>
                <w:szCs w:val="22"/>
                <w:lang w:eastAsia="zh-CN"/>
              </w:rPr>
              <w:t xml:space="preserve">the </w:t>
            </w:r>
            <w:r w:rsidRPr="00890352">
              <w:rPr>
                <w:szCs w:val="22"/>
                <w:lang w:eastAsia="zh-CN"/>
              </w:rPr>
              <w:t>use of tools and equipment by the students while providing active supervision</w:t>
            </w:r>
            <w:r w:rsidR="00920E12" w:rsidRPr="00890352">
              <w:rPr>
                <w:szCs w:val="22"/>
                <w:lang w:eastAsia="zh-CN"/>
              </w:rPr>
              <w:t>.</w:t>
            </w:r>
          </w:p>
          <w:p w14:paraId="3CDD5480" w14:textId="110655D5" w:rsidR="008D51A3" w:rsidRPr="00890352" w:rsidRDefault="002713C3" w:rsidP="00D95F5D">
            <w:pPr>
              <w:rPr>
                <w:szCs w:val="22"/>
                <w:lang w:eastAsia="zh-CN"/>
              </w:rPr>
            </w:pPr>
            <w:r w:rsidRPr="00890352">
              <w:rPr>
                <w:szCs w:val="22"/>
                <w:lang w:eastAsia="zh-CN"/>
              </w:rPr>
              <w:t>Advise</w:t>
            </w:r>
            <w:r w:rsidR="001823F4" w:rsidRPr="00890352">
              <w:rPr>
                <w:szCs w:val="22"/>
                <w:lang w:eastAsia="zh-CN"/>
              </w:rPr>
              <w:t xml:space="preserve"> student groups on planning and selecting tasks (project management)</w:t>
            </w:r>
            <w:r w:rsidRPr="00890352">
              <w:rPr>
                <w:szCs w:val="22"/>
                <w:lang w:eastAsia="zh-CN"/>
              </w:rPr>
              <w:t>.</w:t>
            </w:r>
          </w:p>
          <w:p w14:paraId="7B4BEBFF" w14:textId="7D033CEB" w:rsidR="008A2F7F" w:rsidRPr="00890352" w:rsidRDefault="00DA40D3" w:rsidP="00D95F5D">
            <w:pPr>
              <w:rPr>
                <w:szCs w:val="22"/>
                <w:lang w:eastAsia="zh-CN"/>
              </w:rPr>
            </w:pPr>
            <w:r w:rsidRPr="00890352">
              <w:rPr>
                <w:rStyle w:val="Strong"/>
                <w:sz w:val="22"/>
                <w:szCs w:val="22"/>
              </w:rPr>
              <w:t>Note:</w:t>
            </w:r>
            <w:r w:rsidRPr="00890352">
              <w:rPr>
                <w:szCs w:val="22"/>
                <w:lang w:eastAsia="zh-CN"/>
              </w:rPr>
              <w:t xml:space="preserve"> 3D printing and laser cutting previous week’s designs could still occur while students are researching for upcoming planned tests.</w:t>
            </w:r>
          </w:p>
        </w:tc>
        <w:tc>
          <w:tcPr>
            <w:tcW w:w="3641" w:type="dxa"/>
            <w:vAlign w:val="top"/>
          </w:tcPr>
          <w:p w14:paraId="2AA97E03" w14:textId="77777777" w:rsidR="008A2F7F" w:rsidRPr="00890352" w:rsidRDefault="008A2F7F" w:rsidP="00D95F5D">
            <w:pPr>
              <w:rPr>
                <w:szCs w:val="22"/>
                <w:lang w:eastAsia="zh-CN"/>
              </w:rPr>
            </w:pPr>
          </w:p>
        </w:tc>
        <w:tc>
          <w:tcPr>
            <w:tcW w:w="2268" w:type="dxa"/>
            <w:vAlign w:val="top"/>
          </w:tcPr>
          <w:p w14:paraId="435413FA" w14:textId="77777777" w:rsidR="008A2F7F" w:rsidRPr="00890352" w:rsidRDefault="008A2F7F" w:rsidP="00D95F5D">
            <w:pPr>
              <w:rPr>
                <w:szCs w:val="22"/>
                <w:lang w:eastAsia="zh-CN"/>
              </w:rPr>
            </w:pPr>
          </w:p>
        </w:tc>
      </w:tr>
      <w:tr w:rsidR="0013311C" w14:paraId="0E8D8B03"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3FC102CB" w14:textId="77777777" w:rsidR="0095480F" w:rsidRPr="00890352" w:rsidRDefault="0095480F" w:rsidP="002039B3">
            <w:pPr>
              <w:pageBreakBefore/>
              <w:rPr>
                <w:szCs w:val="22"/>
                <w:lang w:eastAsia="zh-CN"/>
              </w:rPr>
            </w:pPr>
            <w:r w:rsidRPr="00890352">
              <w:rPr>
                <w:szCs w:val="22"/>
                <w:lang w:eastAsia="zh-CN"/>
              </w:rPr>
              <w:t>TE4-1DP</w:t>
            </w:r>
          </w:p>
          <w:p w14:paraId="7D69DA2E" w14:textId="0F9C36BA" w:rsidR="006D5EF9" w:rsidRPr="00890352" w:rsidRDefault="00970591" w:rsidP="006D5EF9">
            <w:pPr>
              <w:rPr>
                <w:szCs w:val="22"/>
                <w:lang w:eastAsia="zh-CN"/>
              </w:rPr>
            </w:pPr>
            <w:r w:rsidRPr="00890352">
              <w:rPr>
                <w:szCs w:val="22"/>
                <w:lang w:eastAsia="zh-CN"/>
              </w:rPr>
              <w:t>(T) D</w:t>
            </w:r>
            <w:r w:rsidR="006D5EF9" w:rsidRPr="00890352">
              <w:rPr>
                <w:szCs w:val="22"/>
                <w:lang w:eastAsia="zh-CN"/>
              </w:rPr>
              <w:t>evelop and apply testing procedures to evaluate an engineered system</w:t>
            </w:r>
          </w:p>
          <w:p w14:paraId="60E4157D" w14:textId="187F13AA" w:rsidR="006D5EF9" w:rsidRPr="00890352" w:rsidRDefault="00970591" w:rsidP="006D5EF9">
            <w:pPr>
              <w:rPr>
                <w:szCs w:val="22"/>
              </w:rPr>
            </w:pPr>
            <w:r w:rsidRPr="00890352">
              <w:rPr>
                <w:szCs w:val="22"/>
                <w:lang w:eastAsia="zh-CN"/>
              </w:rPr>
              <w:t>(T) 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0313AAEA" w14:textId="005054D8" w:rsidR="008D51A3" w:rsidRPr="00890352" w:rsidRDefault="00970591" w:rsidP="00970591">
            <w:pPr>
              <w:rPr>
                <w:szCs w:val="22"/>
                <w:lang w:eastAsia="zh-CN"/>
              </w:rPr>
            </w:pPr>
            <w:r w:rsidRPr="00890352">
              <w:rPr>
                <w:szCs w:val="22"/>
              </w:rPr>
              <w:t>(T) 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5C955754" w14:textId="77777777" w:rsidR="005F66CF" w:rsidRPr="00890352" w:rsidRDefault="005F66CF" w:rsidP="00D95F5D">
            <w:pPr>
              <w:rPr>
                <w:rStyle w:val="Strong"/>
                <w:sz w:val="22"/>
                <w:szCs w:val="22"/>
              </w:rPr>
            </w:pPr>
            <w:r w:rsidRPr="00890352">
              <w:rPr>
                <w:rStyle w:val="Strong"/>
                <w:sz w:val="22"/>
                <w:szCs w:val="22"/>
              </w:rPr>
              <w:t>Teacher</w:t>
            </w:r>
          </w:p>
          <w:p w14:paraId="3F818994" w14:textId="3DCA5901" w:rsidR="007934F3" w:rsidRPr="00890352" w:rsidRDefault="007934F3" w:rsidP="00814643">
            <w:pPr>
              <w:rPr>
                <w:szCs w:val="22"/>
              </w:rPr>
            </w:pPr>
            <w:r w:rsidRPr="00890352">
              <w:rPr>
                <w:szCs w:val="22"/>
              </w:rPr>
              <w:t xml:space="preserve">Provide examples of </w:t>
            </w:r>
            <w:hyperlink r:id="rId71" w:history="1">
              <w:r w:rsidRPr="00890352">
                <w:rPr>
                  <w:rStyle w:val="Hyperlink"/>
                  <w:sz w:val="22"/>
                  <w:szCs w:val="22"/>
                </w:rPr>
                <w:t>vibration testing</w:t>
              </w:r>
            </w:hyperlink>
            <w:r w:rsidRPr="00890352">
              <w:rPr>
                <w:szCs w:val="22"/>
              </w:rPr>
              <w:t xml:space="preserve"> experiments, such as a </w:t>
            </w:r>
            <w:hyperlink r:id="rId72" w:history="1">
              <w:r w:rsidR="00335ACE" w:rsidRPr="00890352">
                <w:rPr>
                  <w:rStyle w:val="Hyperlink"/>
                  <w:sz w:val="22"/>
                  <w:szCs w:val="22"/>
                </w:rPr>
                <w:t>student made shake table</w:t>
              </w:r>
            </w:hyperlink>
            <w:r w:rsidRPr="00890352">
              <w:rPr>
                <w:szCs w:val="22"/>
              </w:rPr>
              <w:t>, to initiate student research.</w:t>
            </w:r>
          </w:p>
          <w:p w14:paraId="5060392D" w14:textId="77777777" w:rsidR="001823F4" w:rsidRPr="00890352" w:rsidRDefault="001823F4" w:rsidP="00D95F5D">
            <w:pPr>
              <w:rPr>
                <w:rStyle w:val="Strong"/>
                <w:sz w:val="22"/>
                <w:szCs w:val="22"/>
              </w:rPr>
            </w:pPr>
            <w:r w:rsidRPr="00890352">
              <w:rPr>
                <w:rStyle w:val="Strong"/>
                <w:sz w:val="22"/>
                <w:szCs w:val="22"/>
              </w:rPr>
              <w:t>Students</w:t>
            </w:r>
          </w:p>
          <w:p w14:paraId="7BBB54DB" w14:textId="77777777" w:rsidR="00A831B5" w:rsidRPr="00890352" w:rsidRDefault="001823F4" w:rsidP="001D4B14">
            <w:pPr>
              <w:pStyle w:val="ListBullet"/>
              <w:ind w:left="284" w:hanging="284"/>
              <w:rPr>
                <w:szCs w:val="22"/>
              </w:rPr>
            </w:pPr>
            <w:r w:rsidRPr="00890352">
              <w:rPr>
                <w:szCs w:val="22"/>
              </w:rPr>
              <w:t xml:space="preserve">Research CubeSat launches and identify </w:t>
            </w:r>
            <w:r w:rsidR="005F66CF" w:rsidRPr="00890352">
              <w:rPr>
                <w:szCs w:val="22"/>
              </w:rPr>
              <w:t>a typical duration of launch</w:t>
            </w:r>
            <w:r w:rsidRPr="00890352">
              <w:rPr>
                <w:szCs w:val="22"/>
              </w:rPr>
              <w:t xml:space="preserve"> </w:t>
            </w:r>
            <w:r w:rsidR="005F66CF" w:rsidRPr="00890352">
              <w:rPr>
                <w:szCs w:val="22"/>
              </w:rPr>
              <w:t>to</w:t>
            </w:r>
            <w:r w:rsidRPr="00890352">
              <w:rPr>
                <w:szCs w:val="22"/>
              </w:rPr>
              <w:t xml:space="preserve"> determine</w:t>
            </w:r>
            <w:r w:rsidR="005F66CF" w:rsidRPr="00890352">
              <w:rPr>
                <w:szCs w:val="22"/>
              </w:rPr>
              <w:t xml:space="preserve"> the</w:t>
            </w:r>
            <w:r w:rsidRPr="00890352">
              <w:rPr>
                <w:szCs w:val="22"/>
              </w:rPr>
              <w:t xml:space="preserve"> duration of </w:t>
            </w:r>
            <w:r w:rsidR="005F66CF" w:rsidRPr="00890352">
              <w:rPr>
                <w:szCs w:val="22"/>
              </w:rPr>
              <w:t xml:space="preserve">a </w:t>
            </w:r>
            <w:r w:rsidRPr="00890352">
              <w:rPr>
                <w:szCs w:val="22"/>
              </w:rPr>
              <w:t>vibration test.</w:t>
            </w:r>
          </w:p>
          <w:p w14:paraId="249088F5" w14:textId="4EB48CA4" w:rsidR="008D51A3" w:rsidRPr="00890352" w:rsidRDefault="00A831B5" w:rsidP="001D4B14">
            <w:pPr>
              <w:pStyle w:val="ListBullet"/>
              <w:ind w:left="284" w:hanging="284"/>
              <w:rPr>
                <w:szCs w:val="22"/>
                <w:lang w:eastAsia="zh-CN"/>
              </w:rPr>
            </w:pPr>
            <w:r w:rsidRPr="00890352">
              <w:rPr>
                <w:szCs w:val="22"/>
              </w:rPr>
              <w:t>D</w:t>
            </w:r>
            <w:r w:rsidR="001823F4" w:rsidRPr="00890352">
              <w:rPr>
                <w:szCs w:val="22"/>
              </w:rPr>
              <w:t xml:space="preserve">esign investigation to test the </w:t>
            </w:r>
            <w:r w:rsidR="005F66CF" w:rsidRPr="00890352">
              <w:rPr>
                <w:szCs w:val="22"/>
              </w:rPr>
              <w:t>CubeSat</w:t>
            </w:r>
            <w:r w:rsidR="001823F4" w:rsidRPr="00890352">
              <w:rPr>
                <w:szCs w:val="22"/>
              </w:rPr>
              <w:t xml:space="preserve"> casings durability to withstand vibrations.</w:t>
            </w:r>
          </w:p>
        </w:tc>
        <w:tc>
          <w:tcPr>
            <w:tcW w:w="3641" w:type="dxa"/>
            <w:vAlign w:val="top"/>
          </w:tcPr>
          <w:p w14:paraId="3DFCD003" w14:textId="5D2CD155" w:rsidR="005F66CF" w:rsidRPr="00890352" w:rsidRDefault="005F66CF" w:rsidP="0016493C">
            <w:pPr>
              <w:pStyle w:val="ListBullet"/>
              <w:ind w:left="284" w:hanging="284"/>
              <w:rPr>
                <w:szCs w:val="22"/>
                <w:lang w:eastAsia="zh-CN"/>
              </w:rPr>
            </w:pPr>
            <w:r w:rsidRPr="00890352">
              <w:rPr>
                <w:szCs w:val="22"/>
                <w:lang w:eastAsia="zh-CN"/>
              </w:rPr>
              <w:t>Students plan</w:t>
            </w:r>
            <w:r w:rsidR="001E1951" w:rsidRPr="00890352">
              <w:rPr>
                <w:szCs w:val="22"/>
                <w:lang w:eastAsia="zh-CN"/>
              </w:rPr>
              <w:t xml:space="preserve"> a </w:t>
            </w:r>
            <w:r w:rsidR="005D783A" w:rsidRPr="00890352">
              <w:rPr>
                <w:szCs w:val="22"/>
                <w:lang w:eastAsia="zh-CN"/>
              </w:rPr>
              <w:t xml:space="preserve">vibration test </w:t>
            </w:r>
            <w:r w:rsidR="00970591" w:rsidRPr="00890352">
              <w:rPr>
                <w:szCs w:val="22"/>
                <w:lang w:eastAsia="zh-CN"/>
              </w:rPr>
              <w:t>of their prototype CubeSat.</w:t>
            </w:r>
          </w:p>
          <w:p w14:paraId="3207833A" w14:textId="5519C9FD" w:rsidR="00141E31" w:rsidRPr="00890352" w:rsidRDefault="005F66CF" w:rsidP="0016493C">
            <w:pPr>
              <w:pStyle w:val="ListBullet"/>
              <w:ind w:left="284" w:hanging="284"/>
              <w:rPr>
                <w:szCs w:val="22"/>
                <w:lang w:eastAsia="zh-CN"/>
              </w:rPr>
            </w:pPr>
            <w:r w:rsidRPr="00890352">
              <w:rPr>
                <w:szCs w:val="22"/>
                <w:lang w:eastAsia="zh-CN"/>
              </w:rPr>
              <w:t>Students safely perform investigation</w:t>
            </w:r>
            <w:r w:rsidR="00970591" w:rsidRPr="00890352">
              <w:rPr>
                <w:szCs w:val="22"/>
                <w:lang w:eastAsia="zh-CN"/>
              </w:rPr>
              <w:t xml:space="preserve"> and record findings</w:t>
            </w:r>
            <w:r w:rsidR="00141E31" w:rsidRPr="00890352">
              <w:rPr>
                <w:szCs w:val="22"/>
                <w:lang w:eastAsia="zh-CN"/>
              </w:rPr>
              <w:t>.</w:t>
            </w:r>
          </w:p>
          <w:p w14:paraId="57E2F074" w14:textId="7FB6DA58" w:rsidR="00141E31" w:rsidRPr="00890352" w:rsidRDefault="00141E31" w:rsidP="0016493C">
            <w:pPr>
              <w:pStyle w:val="ListBullet"/>
              <w:ind w:left="284" w:hanging="284"/>
              <w:rPr>
                <w:szCs w:val="22"/>
                <w:lang w:eastAsia="zh-CN"/>
              </w:rPr>
            </w:pPr>
            <w:r w:rsidRPr="00890352">
              <w:rPr>
                <w:szCs w:val="22"/>
                <w:lang w:eastAsia="zh-CN"/>
              </w:rPr>
              <w:t xml:space="preserve">Students </w:t>
            </w:r>
            <w:r w:rsidR="00970591" w:rsidRPr="00890352">
              <w:rPr>
                <w:szCs w:val="22"/>
                <w:lang w:eastAsia="zh-CN"/>
              </w:rPr>
              <w:t xml:space="preserve">evaluate findings and </w:t>
            </w:r>
            <w:proofErr w:type="gramStart"/>
            <w:r w:rsidRPr="00890352">
              <w:rPr>
                <w:szCs w:val="22"/>
                <w:lang w:eastAsia="zh-CN"/>
              </w:rPr>
              <w:t>make adjustments to</w:t>
            </w:r>
            <w:proofErr w:type="gramEnd"/>
            <w:r w:rsidRPr="00890352">
              <w:rPr>
                <w:szCs w:val="22"/>
                <w:lang w:eastAsia="zh-CN"/>
              </w:rPr>
              <w:t xml:space="preserve"> their group</w:t>
            </w:r>
            <w:r w:rsidR="00363A87" w:rsidRPr="00890352">
              <w:rPr>
                <w:szCs w:val="22"/>
                <w:lang w:eastAsia="zh-CN"/>
              </w:rPr>
              <w:t>’</w:t>
            </w:r>
            <w:r w:rsidRPr="00890352">
              <w:rPr>
                <w:szCs w:val="22"/>
                <w:lang w:eastAsia="zh-CN"/>
              </w:rPr>
              <w:t>s design</w:t>
            </w:r>
            <w:r w:rsidR="00970591" w:rsidRPr="00890352">
              <w:rPr>
                <w:szCs w:val="22"/>
                <w:lang w:eastAsia="zh-CN"/>
              </w:rPr>
              <w:t>.</w:t>
            </w:r>
          </w:p>
        </w:tc>
        <w:tc>
          <w:tcPr>
            <w:tcW w:w="2268" w:type="dxa"/>
            <w:vAlign w:val="top"/>
          </w:tcPr>
          <w:p w14:paraId="382F6DA1" w14:textId="77777777" w:rsidR="008D51A3" w:rsidRPr="00890352" w:rsidRDefault="008D51A3" w:rsidP="00D95F5D">
            <w:pPr>
              <w:rPr>
                <w:szCs w:val="22"/>
                <w:lang w:eastAsia="zh-CN"/>
              </w:rPr>
            </w:pPr>
          </w:p>
        </w:tc>
      </w:tr>
      <w:tr w:rsidR="002A3EDB" w14:paraId="61600727"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7387BCBF" w14:textId="77777777" w:rsidR="0095480F" w:rsidRPr="00890352" w:rsidRDefault="0095480F" w:rsidP="0095480F">
            <w:pPr>
              <w:rPr>
                <w:szCs w:val="22"/>
                <w:lang w:eastAsia="zh-CN"/>
              </w:rPr>
            </w:pPr>
            <w:r w:rsidRPr="00890352">
              <w:rPr>
                <w:szCs w:val="22"/>
                <w:lang w:eastAsia="zh-CN"/>
              </w:rPr>
              <w:t>TE4-1DP</w:t>
            </w:r>
          </w:p>
          <w:p w14:paraId="7DCB4E65" w14:textId="074D91F4" w:rsidR="006D5EF9" w:rsidRPr="00890352" w:rsidRDefault="00970591" w:rsidP="006D5EF9">
            <w:pPr>
              <w:rPr>
                <w:szCs w:val="22"/>
                <w:lang w:eastAsia="zh-CN"/>
              </w:rPr>
            </w:pPr>
            <w:r w:rsidRPr="00890352">
              <w:rPr>
                <w:szCs w:val="22"/>
                <w:lang w:eastAsia="zh-CN"/>
              </w:rPr>
              <w:t>(T) D</w:t>
            </w:r>
            <w:r w:rsidR="006D5EF9" w:rsidRPr="00890352">
              <w:rPr>
                <w:szCs w:val="22"/>
                <w:lang w:eastAsia="zh-CN"/>
              </w:rPr>
              <w:t>evelop and apply testing procedures to evaluate an engineered system</w:t>
            </w:r>
          </w:p>
          <w:p w14:paraId="7B8B6A34" w14:textId="1006C7FC" w:rsidR="006D5EF9" w:rsidRPr="00890352" w:rsidRDefault="00970591" w:rsidP="006D5EF9">
            <w:pPr>
              <w:rPr>
                <w:szCs w:val="22"/>
              </w:rPr>
            </w:pPr>
            <w:r w:rsidRPr="00890352">
              <w:rPr>
                <w:szCs w:val="22"/>
                <w:lang w:eastAsia="zh-CN"/>
              </w:rPr>
              <w:t>(T) 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671ABD8A" w14:textId="0FFAF54A" w:rsidR="008D51A3" w:rsidRPr="00890352" w:rsidRDefault="00970591" w:rsidP="00970591">
            <w:pPr>
              <w:rPr>
                <w:szCs w:val="22"/>
                <w:lang w:eastAsia="zh-CN"/>
              </w:rPr>
            </w:pPr>
            <w:r w:rsidRPr="00890352">
              <w:rPr>
                <w:szCs w:val="22"/>
              </w:rPr>
              <w:t>(T) 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7F05837F" w14:textId="77777777" w:rsidR="005F66CF" w:rsidRPr="00890352" w:rsidRDefault="005F66CF" w:rsidP="00D95F5D">
            <w:pPr>
              <w:rPr>
                <w:rStyle w:val="Strong"/>
                <w:sz w:val="22"/>
                <w:szCs w:val="22"/>
              </w:rPr>
            </w:pPr>
            <w:r w:rsidRPr="00890352">
              <w:rPr>
                <w:rStyle w:val="Strong"/>
                <w:sz w:val="22"/>
                <w:szCs w:val="22"/>
              </w:rPr>
              <w:t>Teacher</w:t>
            </w:r>
          </w:p>
          <w:p w14:paraId="4ACEB11F" w14:textId="38A57883" w:rsidR="007934F3" w:rsidRPr="00890352" w:rsidRDefault="007934F3" w:rsidP="00814643">
            <w:pPr>
              <w:rPr>
                <w:szCs w:val="22"/>
              </w:rPr>
            </w:pPr>
            <w:r w:rsidRPr="00890352">
              <w:rPr>
                <w:szCs w:val="22"/>
              </w:rPr>
              <w:t xml:space="preserve">Provide examples of </w:t>
            </w:r>
            <w:hyperlink r:id="rId73" w:history="1">
              <w:r w:rsidR="005F66CF" w:rsidRPr="00890352">
                <w:rPr>
                  <w:rStyle w:val="Hyperlink"/>
                  <w:sz w:val="22"/>
                  <w:szCs w:val="22"/>
                </w:rPr>
                <w:t>impact testing</w:t>
              </w:r>
            </w:hyperlink>
            <w:r w:rsidRPr="00890352">
              <w:rPr>
                <w:szCs w:val="22"/>
              </w:rPr>
              <w:t xml:space="preserve"> experiments to initiate student research.</w:t>
            </w:r>
          </w:p>
          <w:p w14:paraId="7A396171" w14:textId="77777777" w:rsidR="005F66CF" w:rsidRPr="00890352" w:rsidRDefault="005F66CF" w:rsidP="00D95F5D">
            <w:pPr>
              <w:rPr>
                <w:rStyle w:val="Strong"/>
                <w:sz w:val="22"/>
                <w:szCs w:val="22"/>
              </w:rPr>
            </w:pPr>
            <w:r w:rsidRPr="00890352">
              <w:rPr>
                <w:rStyle w:val="Strong"/>
                <w:sz w:val="22"/>
                <w:szCs w:val="22"/>
              </w:rPr>
              <w:t>Students</w:t>
            </w:r>
          </w:p>
          <w:p w14:paraId="32C7091D" w14:textId="1E89F009" w:rsidR="00A831B5" w:rsidRPr="00890352" w:rsidRDefault="005F66CF" w:rsidP="001D4B14">
            <w:pPr>
              <w:pStyle w:val="ListBullet"/>
              <w:ind w:left="284" w:hanging="284"/>
              <w:rPr>
                <w:szCs w:val="22"/>
              </w:rPr>
            </w:pPr>
            <w:r w:rsidRPr="00890352">
              <w:rPr>
                <w:szCs w:val="22"/>
              </w:rPr>
              <w:t xml:space="preserve">Research </w:t>
            </w:r>
            <w:r w:rsidR="008E784E" w:rsidRPr="00890352">
              <w:rPr>
                <w:szCs w:val="22"/>
              </w:rPr>
              <w:t xml:space="preserve">how </w:t>
            </w:r>
            <w:r w:rsidR="00363A87" w:rsidRPr="00890352">
              <w:rPr>
                <w:szCs w:val="22"/>
              </w:rPr>
              <w:t xml:space="preserve">the </w:t>
            </w:r>
            <w:r w:rsidR="008E784E" w:rsidRPr="00890352">
              <w:rPr>
                <w:szCs w:val="22"/>
              </w:rPr>
              <w:t>payload is securely attached</w:t>
            </w:r>
            <w:r w:rsidR="007B1FC4" w:rsidRPr="00890352">
              <w:rPr>
                <w:szCs w:val="22"/>
              </w:rPr>
              <w:t xml:space="preserve"> in </w:t>
            </w:r>
            <w:r w:rsidR="00363A87" w:rsidRPr="00890352">
              <w:rPr>
                <w:szCs w:val="22"/>
              </w:rPr>
              <w:t xml:space="preserve">the </w:t>
            </w:r>
            <w:r w:rsidR="007B1FC4" w:rsidRPr="00890352">
              <w:rPr>
                <w:szCs w:val="22"/>
              </w:rPr>
              <w:t xml:space="preserve">casing and the </w:t>
            </w:r>
            <w:r w:rsidRPr="00890352">
              <w:rPr>
                <w:szCs w:val="22"/>
              </w:rPr>
              <w:t xml:space="preserve">velocity of CubeSats </w:t>
            </w:r>
            <w:r w:rsidR="007B1FC4" w:rsidRPr="00890352">
              <w:rPr>
                <w:szCs w:val="22"/>
              </w:rPr>
              <w:t>(</w:t>
            </w:r>
            <w:r w:rsidRPr="00890352">
              <w:rPr>
                <w:szCs w:val="22"/>
              </w:rPr>
              <w:t xml:space="preserve">and other </w:t>
            </w:r>
            <w:r w:rsidR="007B1FC4" w:rsidRPr="00890352">
              <w:rPr>
                <w:szCs w:val="22"/>
              </w:rPr>
              <w:t>launch vehicles)</w:t>
            </w:r>
            <w:r w:rsidRPr="00890352">
              <w:rPr>
                <w:szCs w:val="22"/>
              </w:rPr>
              <w:t xml:space="preserve"> in </w:t>
            </w:r>
            <w:r w:rsidR="00242D27" w:rsidRPr="00890352">
              <w:rPr>
                <w:szCs w:val="22"/>
              </w:rPr>
              <w:t xml:space="preserve">launch and </w:t>
            </w:r>
            <w:r w:rsidR="00785FFA" w:rsidRPr="00890352">
              <w:rPr>
                <w:szCs w:val="22"/>
              </w:rPr>
              <w:t>operation</w:t>
            </w:r>
            <w:r w:rsidRPr="00890352">
              <w:rPr>
                <w:szCs w:val="22"/>
              </w:rPr>
              <w:t>.</w:t>
            </w:r>
          </w:p>
          <w:p w14:paraId="07E653F8" w14:textId="500CF45D" w:rsidR="008D51A3" w:rsidRPr="00890352" w:rsidRDefault="00A831B5" w:rsidP="001D4B14">
            <w:pPr>
              <w:pStyle w:val="ListBullet"/>
              <w:ind w:left="284" w:hanging="284"/>
              <w:rPr>
                <w:szCs w:val="22"/>
              </w:rPr>
            </w:pPr>
            <w:r w:rsidRPr="00890352">
              <w:rPr>
                <w:szCs w:val="22"/>
              </w:rPr>
              <w:t>D</w:t>
            </w:r>
            <w:r w:rsidR="00242D27" w:rsidRPr="00890352">
              <w:rPr>
                <w:szCs w:val="22"/>
              </w:rPr>
              <w:t xml:space="preserve">esign investigation to test the </w:t>
            </w:r>
            <w:r w:rsidR="009A798E" w:rsidRPr="00890352">
              <w:rPr>
                <w:szCs w:val="22"/>
              </w:rPr>
              <w:t xml:space="preserve">durability of </w:t>
            </w:r>
            <w:r w:rsidR="00AE704E" w:rsidRPr="00890352">
              <w:rPr>
                <w:szCs w:val="22"/>
              </w:rPr>
              <w:t xml:space="preserve">component </w:t>
            </w:r>
            <w:r w:rsidR="00AA4BDE" w:rsidRPr="00890352">
              <w:rPr>
                <w:szCs w:val="22"/>
              </w:rPr>
              <w:t>anchor points</w:t>
            </w:r>
            <w:r w:rsidR="00AE704E" w:rsidRPr="00890352">
              <w:rPr>
                <w:szCs w:val="22"/>
              </w:rPr>
              <w:t xml:space="preserve"> to the CubeSat to ensure </w:t>
            </w:r>
            <w:r w:rsidR="00363A87" w:rsidRPr="00890352">
              <w:rPr>
                <w:szCs w:val="22"/>
              </w:rPr>
              <w:t xml:space="preserve">the </w:t>
            </w:r>
            <w:r w:rsidR="00AE704E" w:rsidRPr="00890352">
              <w:rPr>
                <w:szCs w:val="22"/>
              </w:rPr>
              <w:t>payload is not dislodged during operation.</w:t>
            </w:r>
          </w:p>
        </w:tc>
        <w:tc>
          <w:tcPr>
            <w:tcW w:w="3641" w:type="dxa"/>
            <w:vAlign w:val="top"/>
          </w:tcPr>
          <w:p w14:paraId="3398C761" w14:textId="661F6918" w:rsidR="00E765FD" w:rsidRPr="00890352" w:rsidRDefault="00E765FD" w:rsidP="0016493C">
            <w:pPr>
              <w:pStyle w:val="ListBullet"/>
              <w:ind w:left="284" w:hanging="284"/>
              <w:rPr>
                <w:szCs w:val="22"/>
                <w:lang w:eastAsia="zh-CN"/>
              </w:rPr>
            </w:pPr>
            <w:r w:rsidRPr="00890352">
              <w:rPr>
                <w:szCs w:val="22"/>
                <w:lang w:eastAsia="zh-CN"/>
              </w:rPr>
              <w:t>Students plan an impact test of their prototype CubeSat.</w:t>
            </w:r>
          </w:p>
          <w:p w14:paraId="1ECFA7B1" w14:textId="1C076AA1" w:rsidR="00970591" w:rsidRPr="00890352" w:rsidRDefault="00970591" w:rsidP="0016493C">
            <w:pPr>
              <w:pStyle w:val="ListBullet"/>
              <w:ind w:left="284" w:hanging="284"/>
              <w:rPr>
                <w:szCs w:val="22"/>
                <w:lang w:eastAsia="zh-CN"/>
              </w:rPr>
            </w:pPr>
            <w:r w:rsidRPr="00890352">
              <w:rPr>
                <w:szCs w:val="22"/>
                <w:lang w:eastAsia="zh-CN"/>
              </w:rPr>
              <w:t>Students safely perform investigation</w:t>
            </w:r>
            <w:r w:rsidR="00363A87" w:rsidRPr="00890352">
              <w:rPr>
                <w:szCs w:val="22"/>
                <w:lang w:eastAsia="zh-CN"/>
              </w:rPr>
              <w:t>s</w:t>
            </w:r>
            <w:r w:rsidRPr="00890352">
              <w:rPr>
                <w:szCs w:val="22"/>
                <w:lang w:eastAsia="zh-CN"/>
              </w:rPr>
              <w:t xml:space="preserve"> and record findings.</w:t>
            </w:r>
          </w:p>
          <w:p w14:paraId="2A2FF5BC" w14:textId="792280F3" w:rsidR="008D51A3" w:rsidRPr="00890352" w:rsidRDefault="00970591" w:rsidP="0016493C">
            <w:pPr>
              <w:pStyle w:val="ListBullet"/>
              <w:ind w:left="284" w:hanging="284"/>
              <w:rPr>
                <w:szCs w:val="22"/>
                <w:lang w:eastAsia="zh-CN"/>
              </w:rPr>
            </w:pPr>
            <w:r w:rsidRPr="00890352">
              <w:rPr>
                <w:szCs w:val="22"/>
                <w:lang w:eastAsia="zh-CN"/>
              </w:rPr>
              <w:t xml:space="preserve">Students evaluate findings and </w:t>
            </w:r>
            <w:proofErr w:type="gramStart"/>
            <w:r w:rsidRPr="00890352">
              <w:rPr>
                <w:szCs w:val="22"/>
                <w:lang w:eastAsia="zh-CN"/>
              </w:rPr>
              <w:t>make adjustments to</w:t>
            </w:r>
            <w:proofErr w:type="gramEnd"/>
            <w:r w:rsidRPr="00890352">
              <w:rPr>
                <w:szCs w:val="22"/>
                <w:lang w:eastAsia="zh-CN"/>
              </w:rPr>
              <w:t xml:space="preserve"> their group</w:t>
            </w:r>
            <w:r w:rsidR="00363A87" w:rsidRPr="00890352">
              <w:rPr>
                <w:szCs w:val="22"/>
                <w:lang w:eastAsia="zh-CN"/>
              </w:rPr>
              <w:t>’</w:t>
            </w:r>
            <w:r w:rsidRPr="00890352">
              <w:rPr>
                <w:szCs w:val="22"/>
                <w:lang w:eastAsia="zh-CN"/>
              </w:rPr>
              <w:t>s design.</w:t>
            </w:r>
          </w:p>
        </w:tc>
        <w:tc>
          <w:tcPr>
            <w:tcW w:w="2268" w:type="dxa"/>
            <w:vAlign w:val="top"/>
          </w:tcPr>
          <w:p w14:paraId="0CF30052" w14:textId="77777777" w:rsidR="008D51A3" w:rsidRPr="00890352" w:rsidRDefault="008D51A3" w:rsidP="00D95F5D">
            <w:pPr>
              <w:rPr>
                <w:szCs w:val="22"/>
                <w:lang w:eastAsia="zh-CN"/>
              </w:rPr>
            </w:pPr>
          </w:p>
        </w:tc>
      </w:tr>
      <w:tr w:rsidR="00EB6E35" w14:paraId="22EF50F8"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27606A2C" w14:textId="77777777" w:rsidR="0095480F" w:rsidRPr="00890352" w:rsidRDefault="0095480F" w:rsidP="0095480F">
            <w:pPr>
              <w:rPr>
                <w:szCs w:val="22"/>
                <w:lang w:eastAsia="zh-CN"/>
              </w:rPr>
            </w:pPr>
            <w:r w:rsidRPr="00890352">
              <w:rPr>
                <w:szCs w:val="22"/>
                <w:lang w:eastAsia="zh-CN"/>
              </w:rPr>
              <w:t>TE4-1DP</w:t>
            </w:r>
          </w:p>
          <w:p w14:paraId="0719D4ED" w14:textId="12E0A52D" w:rsidR="006D5EF9" w:rsidRPr="00890352" w:rsidRDefault="00D6591D" w:rsidP="006D5EF9">
            <w:pPr>
              <w:rPr>
                <w:szCs w:val="22"/>
                <w:lang w:eastAsia="zh-CN"/>
              </w:rPr>
            </w:pPr>
            <w:r w:rsidRPr="00890352">
              <w:rPr>
                <w:szCs w:val="22"/>
                <w:lang w:eastAsia="zh-CN"/>
              </w:rPr>
              <w:t>(T) D</w:t>
            </w:r>
            <w:r w:rsidR="006D5EF9" w:rsidRPr="00890352">
              <w:rPr>
                <w:szCs w:val="22"/>
                <w:lang w:eastAsia="zh-CN"/>
              </w:rPr>
              <w:t>evelop and apply testing procedures to evaluate an engineered system</w:t>
            </w:r>
          </w:p>
          <w:p w14:paraId="050A446B" w14:textId="529DE4B5" w:rsidR="006D5EF9" w:rsidRPr="00890352" w:rsidRDefault="00D6591D" w:rsidP="006D5EF9">
            <w:pPr>
              <w:rPr>
                <w:szCs w:val="22"/>
              </w:rPr>
            </w:pPr>
            <w:r w:rsidRPr="00890352">
              <w:rPr>
                <w:szCs w:val="22"/>
                <w:lang w:eastAsia="zh-CN"/>
              </w:rPr>
              <w:t>(T) 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6A7E3CFE" w14:textId="099E501C" w:rsidR="00EB6E35" w:rsidRPr="00890352" w:rsidRDefault="00D6591D" w:rsidP="00D6591D">
            <w:pPr>
              <w:rPr>
                <w:szCs w:val="22"/>
                <w:lang w:eastAsia="zh-CN"/>
              </w:rPr>
            </w:pPr>
            <w:r w:rsidRPr="00890352">
              <w:rPr>
                <w:szCs w:val="22"/>
              </w:rPr>
              <w:t>(T) 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013717FA" w14:textId="77777777" w:rsidR="00B375F8" w:rsidRPr="00890352" w:rsidRDefault="00B375F8" w:rsidP="00D95F5D">
            <w:pPr>
              <w:rPr>
                <w:rStyle w:val="Strong"/>
                <w:sz w:val="22"/>
                <w:szCs w:val="22"/>
              </w:rPr>
            </w:pPr>
            <w:r w:rsidRPr="00890352">
              <w:rPr>
                <w:rStyle w:val="Strong"/>
                <w:sz w:val="22"/>
                <w:szCs w:val="22"/>
              </w:rPr>
              <w:t>Teacher</w:t>
            </w:r>
          </w:p>
          <w:p w14:paraId="5DCA91C3" w14:textId="00824610" w:rsidR="007934F3" w:rsidRPr="00890352" w:rsidRDefault="007934F3" w:rsidP="00814643">
            <w:pPr>
              <w:rPr>
                <w:szCs w:val="22"/>
              </w:rPr>
            </w:pPr>
            <w:r w:rsidRPr="00890352">
              <w:rPr>
                <w:szCs w:val="22"/>
              </w:rPr>
              <w:t xml:space="preserve">Provide examples of </w:t>
            </w:r>
            <w:hyperlink r:id="rId74" w:history="1">
              <w:r w:rsidRPr="00890352">
                <w:rPr>
                  <w:rStyle w:val="Hyperlink"/>
                  <w:sz w:val="22"/>
                  <w:szCs w:val="22"/>
                </w:rPr>
                <w:t>thermal testing (operating temperatures)</w:t>
              </w:r>
            </w:hyperlink>
            <w:r w:rsidRPr="00890352">
              <w:rPr>
                <w:szCs w:val="22"/>
              </w:rPr>
              <w:t xml:space="preserve"> experiments to initiate student research.</w:t>
            </w:r>
          </w:p>
          <w:p w14:paraId="3656B6F7" w14:textId="77777777" w:rsidR="00B375F8" w:rsidRPr="00890352" w:rsidRDefault="00B375F8" w:rsidP="00D95F5D">
            <w:pPr>
              <w:rPr>
                <w:rStyle w:val="Strong"/>
                <w:sz w:val="22"/>
                <w:szCs w:val="22"/>
              </w:rPr>
            </w:pPr>
            <w:r w:rsidRPr="00890352">
              <w:rPr>
                <w:rStyle w:val="Strong"/>
                <w:sz w:val="22"/>
                <w:szCs w:val="22"/>
              </w:rPr>
              <w:t>Students</w:t>
            </w:r>
          </w:p>
          <w:p w14:paraId="1065EDE6" w14:textId="15C5BCFA" w:rsidR="00A831B5" w:rsidRPr="00890352" w:rsidRDefault="00B375F8" w:rsidP="001D4B14">
            <w:pPr>
              <w:pStyle w:val="ListBullet"/>
              <w:ind w:left="284" w:hanging="284"/>
              <w:rPr>
                <w:szCs w:val="22"/>
              </w:rPr>
            </w:pPr>
            <w:r w:rsidRPr="00890352">
              <w:rPr>
                <w:szCs w:val="22"/>
              </w:rPr>
              <w:t xml:space="preserve">Research the </w:t>
            </w:r>
            <w:r w:rsidR="00D4198F" w:rsidRPr="00890352">
              <w:rPr>
                <w:szCs w:val="22"/>
              </w:rPr>
              <w:t xml:space="preserve">operating </w:t>
            </w:r>
            <w:r w:rsidR="007B17B8" w:rsidRPr="00890352">
              <w:rPr>
                <w:szCs w:val="22"/>
              </w:rPr>
              <w:t xml:space="preserve">temperature </w:t>
            </w:r>
            <w:r w:rsidRPr="00890352">
              <w:rPr>
                <w:szCs w:val="22"/>
              </w:rPr>
              <w:t>conditions</w:t>
            </w:r>
            <w:r w:rsidR="007B17B8" w:rsidRPr="00890352">
              <w:rPr>
                <w:szCs w:val="22"/>
              </w:rPr>
              <w:t xml:space="preserve"> of CubeSats</w:t>
            </w:r>
            <w:r w:rsidR="0086779C" w:rsidRPr="00890352">
              <w:rPr>
                <w:szCs w:val="22"/>
              </w:rPr>
              <w:t>.</w:t>
            </w:r>
          </w:p>
          <w:p w14:paraId="07F6BB96" w14:textId="6A58748A" w:rsidR="00EB6E35" w:rsidRPr="00890352" w:rsidRDefault="00A831B5" w:rsidP="001D4B14">
            <w:pPr>
              <w:pStyle w:val="ListBullet"/>
              <w:ind w:left="284" w:hanging="284"/>
              <w:rPr>
                <w:szCs w:val="22"/>
              </w:rPr>
            </w:pPr>
            <w:r w:rsidRPr="00890352">
              <w:rPr>
                <w:szCs w:val="22"/>
              </w:rPr>
              <w:t>D</w:t>
            </w:r>
            <w:r w:rsidR="0086779C" w:rsidRPr="00890352">
              <w:rPr>
                <w:szCs w:val="22"/>
              </w:rPr>
              <w:t xml:space="preserve">esign investigation to test the </w:t>
            </w:r>
            <w:r w:rsidR="00281A00" w:rsidRPr="00890352">
              <w:rPr>
                <w:szCs w:val="22"/>
              </w:rPr>
              <w:t>functionality of electronics under expected</w:t>
            </w:r>
            <w:r w:rsidR="0086779C" w:rsidRPr="00890352">
              <w:rPr>
                <w:szCs w:val="22"/>
              </w:rPr>
              <w:t xml:space="preserve"> </w:t>
            </w:r>
            <w:r w:rsidR="00FD48BA" w:rsidRPr="00890352">
              <w:rPr>
                <w:szCs w:val="22"/>
              </w:rPr>
              <w:t>temperature</w:t>
            </w:r>
            <w:r w:rsidR="00281A00" w:rsidRPr="00890352">
              <w:rPr>
                <w:szCs w:val="22"/>
              </w:rPr>
              <w:t xml:space="preserve"> conditions</w:t>
            </w:r>
            <w:r w:rsidR="00BC1863" w:rsidRPr="00890352">
              <w:rPr>
                <w:szCs w:val="22"/>
              </w:rPr>
              <w:t xml:space="preserve"> during </w:t>
            </w:r>
            <w:r w:rsidR="00363A87" w:rsidRPr="00890352">
              <w:rPr>
                <w:szCs w:val="22"/>
              </w:rPr>
              <w:t xml:space="preserve">the </w:t>
            </w:r>
            <w:r w:rsidR="00FD48BA" w:rsidRPr="00890352">
              <w:rPr>
                <w:szCs w:val="22"/>
              </w:rPr>
              <w:t>operations phase</w:t>
            </w:r>
            <w:r w:rsidR="00BC1863" w:rsidRPr="00890352">
              <w:rPr>
                <w:szCs w:val="22"/>
              </w:rPr>
              <w:t>.</w:t>
            </w:r>
          </w:p>
        </w:tc>
        <w:tc>
          <w:tcPr>
            <w:tcW w:w="3641" w:type="dxa"/>
            <w:vAlign w:val="top"/>
          </w:tcPr>
          <w:p w14:paraId="575908A4" w14:textId="23530D92" w:rsidR="00AC5EB3" w:rsidRPr="00890352" w:rsidRDefault="00AC5EB3" w:rsidP="0016493C">
            <w:pPr>
              <w:pStyle w:val="ListBullet"/>
              <w:ind w:left="284" w:hanging="284"/>
              <w:rPr>
                <w:szCs w:val="22"/>
              </w:rPr>
            </w:pPr>
            <w:r w:rsidRPr="00890352">
              <w:rPr>
                <w:szCs w:val="22"/>
              </w:rPr>
              <w:t xml:space="preserve">Students plan a temperature test of their prototype CubeSat. </w:t>
            </w:r>
          </w:p>
          <w:p w14:paraId="51367310" w14:textId="2600480B" w:rsidR="00AC5EB3" w:rsidRPr="00890352" w:rsidRDefault="00AC5EB3" w:rsidP="0016493C">
            <w:pPr>
              <w:pStyle w:val="ListBullet"/>
              <w:ind w:left="284" w:hanging="284"/>
              <w:rPr>
                <w:szCs w:val="22"/>
              </w:rPr>
            </w:pPr>
            <w:r w:rsidRPr="00890352">
              <w:rPr>
                <w:szCs w:val="22"/>
              </w:rPr>
              <w:t>Student</w:t>
            </w:r>
            <w:r w:rsidR="00970591" w:rsidRPr="00890352">
              <w:rPr>
                <w:szCs w:val="22"/>
              </w:rPr>
              <w:t>s safely perform investigation and record</w:t>
            </w:r>
            <w:r w:rsidRPr="00890352">
              <w:rPr>
                <w:szCs w:val="22"/>
              </w:rPr>
              <w:t xml:space="preserve"> findings.</w:t>
            </w:r>
          </w:p>
          <w:p w14:paraId="1F871EC5" w14:textId="0898C2B0" w:rsidR="00EB6E35" w:rsidRPr="00890352" w:rsidRDefault="00AC5EB3" w:rsidP="0016493C">
            <w:pPr>
              <w:pStyle w:val="ListBullet"/>
              <w:ind w:left="284" w:hanging="284"/>
              <w:rPr>
                <w:szCs w:val="22"/>
              </w:rPr>
            </w:pPr>
            <w:r w:rsidRPr="00890352">
              <w:rPr>
                <w:szCs w:val="22"/>
              </w:rPr>
              <w:t xml:space="preserve">Students </w:t>
            </w:r>
            <w:r w:rsidR="00D6591D" w:rsidRPr="00890352">
              <w:rPr>
                <w:szCs w:val="22"/>
              </w:rPr>
              <w:t xml:space="preserve">evaluate findings and </w:t>
            </w:r>
            <w:proofErr w:type="gramStart"/>
            <w:r w:rsidRPr="00890352">
              <w:rPr>
                <w:szCs w:val="22"/>
              </w:rPr>
              <w:t>make adjustments to</w:t>
            </w:r>
            <w:proofErr w:type="gramEnd"/>
            <w:r w:rsidRPr="00890352">
              <w:rPr>
                <w:szCs w:val="22"/>
              </w:rPr>
              <w:t xml:space="preserve"> their group</w:t>
            </w:r>
            <w:r w:rsidR="00363A87" w:rsidRPr="00890352">
              <w:rPr>
                <w:szCs w:val="22"/>
              </w:rPr>
              <w:t>’</w:t>
            </w:r>
            <w:r w:rsidRPr="00890352">
              <w:rPr>
                <w:szCs w:val="22"/>
              </w:rPr>
              <w:t>s design</w:t>
            </w:r>
            <w:r w:rsidR="00970591" w:rsidRPr="00890352">
              <w:rPr>
                <w:szCs w:val="22"/>
              </w:rPr>
              <w:t>.</w:t>
            </w:r>
          </w:p>
        </w:tc>
        <w:tc>
          <w:tcPr>
            <w:tcW w:w="2268" w:type="dxa"/>
            <w:vAlign w:val="top"/>
          </w:tcPr>
          <w:p w14:paraId="1DB424AA" w14:textId="77777777" w:rsidR="00EB6E35" w:rsidRPr="00890352" w:rsidRDefault="00EB6E35" w:rsidP="00D95F5D">
            <w:pPr>
              <w:rPr>
                <w:szCs w:val="22"/>
                <w:lang w:eastAsia="zh-CN"/>
              </w:rPr>
            </w:pPr>
          </w:p>
        </w:tc>
      </w:tr>
      <w:tr w:rsidR="00EB6E35" w14:paraId="715D7705"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47F71373" w14:textId="77777777" w:rsidR="0095480F" w:rsidRPr="00890352" w:rsidRDefault="0095480F" w:rsidP="0095480F">
            <w:pPr>
              <w:rPr>
                <w:szCs w:val="22"/>
                <w:lang w:eastAsia="zh-CN"/>
              </w:rPr>
            </w:pPr>
            <w:r w:rsidRPr="00890352">
              <w:rPr>
                <w:szCs w:val="22"/>
                <w:lang w:eastAsia="zh-CN"/>
              </w:rPr>
              <w:t>TE4-1DP</w:t>
            </w:r>
          </w:p>
          <w:p w14:paraId="17FE4EBC" w14:textId="478B6AF9" w:rsidR="006D5EF9" w:rsidRPr="00890352" w:rsidRDefault="00D6591D" w:rsidP="006D5EF9">
            <w:pPr>
              <w:rPr>
                <w:szCs w:val="22"/>
                <w:lang w:eastAsia="zh-CN"/>
              </w:rPr>
            </w:pPr>
            <w:r w:rsidRPr="00890352">
              <w:rPr>
                <w:szCs w:val="22"/>
                <w:lang w:eastAsia="zh-CN"/>
              </w:rPr>
              <w:t>(T) D</w:t>
            </w:r>
            <w:r w:rsidR="006D5EF9" w:rsidRPr="00890352">
              <w:rPr>
                <w:szCs w:val="22"/>
                <w:lang w:eastAsia="zh-CN"/>
              </w:rPr>
              <w:t>evelop and apply testing procedures to evaluate an engineered system</w:t>
            </w:r>
          </w:p>
          <w:p w14:paraId="121F3720" w14:textId="6C56A7DE" w:rsidR="006D5EF9" w:rsidRPr="00890352" w:rsidRDefault="00D6591D" w:rsidP="006D5EF9">
            <w:pPr>
              <w:rPr>
                <w:szCs w:val="22"/>
              </w:rPr>
            </w:pPr>
            <w:r w:rsidRPr="00890352">
              <w:rPr>
                <w:szCs w:val="22"/>
                <w:lang w:eastAsia="zh-CN"/>
              </w:rPr>
              <w:t>(T) 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111FCD07" w14:textId="452FC6C3" w:rsidR="00EB6E35" w:rsidRPr="00890352" w:rsidRDefault="00D6591D" w:rsidP="00D6591D">
            <w:pPr>
              <w:rPr>
                <w:szCs w:val="22"/>
                <w:lang w:eastAsia="zh-CN"/>
              </w:rPr>
            </w:pPr>
            <w:r w:rsidRPr="00890352">
              <w:rPr>
                <w:szCs w:val="22"/>
              </w:rPr>
              <w:t>(T) 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7F8F534E" w14:textId="77777777" w:rsidR="00EB6E35" w:rsidRPr="00890352" w:rsidRDefault="00EB6E35" w:rsidP="00D95F5D">
            <w:pPr>
              <w:rPr>
                <w:rStyle w:val="Strong"/>
                <w:sz w:val="22"/>
                <w:szCs w:val="22"/>
              </w:rPr>
            </w:pPr>
            <w:r w:rsidRPr="00890352">
              <w:rPr>
                <w:rStyle w:val="Strong"/>
                <w:sz w:val="22"/>
                <w:szCs w:val="22"/>
              </w:rPr>
              <w:t>Optional:</w:t>
            </w:r>
          </w:p>
          <w:p w14:paraId="0C09472F" w14:textId="7A5E8790" w:rsidR="00EB6E35" w:rsidRPr="00890352" w:rsidRDefault="00EB6E35" w:rsidP="00D95F5D">
            <w:pPr>
              <w:rPr>
                <w:szCs w:val="22"/>
              </w:rPr>
            </w:pPr>
            <w:r w:rsidRPr="00890352">
              <w:rPr>
                <w:szCs w:val="22"/>
              </w:rPr>
              <w:t xml:space="preserve">Students research material testing, including extreme impact tests. Students design investigation to test the CubeSat casings durability to withstand impact (either from space debris or return to earth in </w:t>
            </w:r>
            <w:r w:rsidR="00363A87" w:rsidRPr="00890352">
              <w:rPr>
                <w:szCs w:val="22"/>
              </w:rPr>
              <w:t xml:space="preserve">the </w:t>
            </w:r>
            <w:r w:rsidRPr="00890352">
              <w:rPr>
                <w:szCs w:val="22"/>
              </w:rPr>
              <w:t>event of launch failure)</w:t>
            </w:r>
          </w:p>
        </w:tc>
        <w:tc>
          <w:tcPr>
            <w:tcW w:w="3641" w:type="dxa"/>
            <w:vAlign w:val="top"/>
          </w:tcPr>
          <w:p w14:paraId="0C22A376" w14:textId="51AB04FE" w:rsidR="0016493C" w:rsidRPr="00890352" w:rsidRDefault="0016493C" w:rsidP="0016493C">
            <w:pPr>
              <w:rPr>
                <w:szCs w:val="22"/>
              </w:rPr>
            </w:pPr>
            <w:r w:rsidRPr="00890352">
              <w:rPr>
                <w:szCs w:val="22"/>
              </w:rPr>
              <w:t xml:space="preserve">Students plan a </w:t>
            </w:r>
            <w:proofErr w:type="gramStart"/>
            <w:r w:rsidR="00FB28CE" w:rsidRPr="00890352">
              <w:rPr>
                <w:szCs w:val="22"/>
              </w:rPr>
              <w:t>materials</w:t>
            </w:r>
            <w:proofErr w:type="gramEnd"/>
            <w:r w:rsidRPr="00890352">
              <w:rPr>
                <w:szCs w:val="22"/>
              </w:rPr>
              <w:t xml:space="preserve"> test </w:t>
            </w:r>
            <w:r w:rsidR="00FB28CE" w:rsidRPr="00890352">
              <w:rPr>
                <w:szCs w:val="22"/>
              </w:rPr>
              <w:t>relevant to the design of</w:t>
            </w:r>
            <w:r w:rsidRPr="00890352">
              <w:rPr>
                <w:szCs w:val="22"/>
              </w:rPr>
              <w:t xml:space="preserve"> their prototype CubeSat.</w:t>
            </w:r>
          </w:p>
          <w:p w14:paraId="27E5A735" w14:textId="77777777" w:rsidR="0016493C" w:rsidRPr="00890352" w:rsidRDefault="0016493C" w:rsidP="0016493C">
            <w:pPr>
              <w:rPr>
                <w:szCs w:val="22"/>
              </w:rPr>
            </w:pPr>
            <w:r w:rsidRPr="00890352">
              <w:rPr>
                <w:szCs w:val="22"/>
              </w:rPr>
              <w:t>Students safely perform investigations and record findings.</w:t>
            </w:r>
          </w:p>
          <w:p w14:paraId="5AFC8E0B" w14:textId="304C5EB7" w:rsidR="00EB6E35" w:rsidRPr="00890352" w:rsidRDefault="0016493C" w:rsidP="00970591">
            <w:pPr>
              <w:rPr>
                <w:szCs w:val="22"/>
              </w:rPr>
            </w:pPr>
            <w:r w:rsidRPr="00890352">
              <w:rPr>
                <w:szCs w:val="22"/>
              </w:rPr>
              <w:t xml:space="preserve">Students evaluate findings and </w:t>
            </w:r>
            <w:proofErr w:type="gramStart"/>
            <w:r w:rsidRPr="00890352">
              <w:rPr>
                <w:szCs w:val="22"/>
              </w:rPr>
              <w:t>make adjustments to</w:t>
            </w:r>
            <w:proofErr w:type="gramEnd"/>
            <w:r w:rsidRPr="00890352">
              <w:rPr>
                <w:szCs w:val="22"/>
              </w:rPr>
              <w:t xml:space="preserve"> their group’s design.</w:t>
            </w:r>
          </w:p>
        </w:tc>
        <w:tc>
          <w:tcPr>
            <w:tcW w:w="2268" w:type="dxa"/>
            <w:vAlign w:val="top"/>
          </w:tcPr>
          <w:p w14:paraId="25E23023" w14:textId="77777777" w:rsidR="00EB6E35" w:rsidRPr="00890352" w:rsidRDefault="00EB6E35" w:rsidP="00D95F5D">
            <w:pPr>
              <w:rPr>
                <w:szCs w:val="22"/>
                <w:lang w:eastAsia="zh-CN"/>
              </w:rPr>
            </w:pPr>
          </w:p>
        </w:tc>
      </w:tr>
      <w:tr w:rsidR="0013311C" w14:paraId="3E29DC9C"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08804618" w14:textId="77777777" w:rsidR="0095480F" w:rsidRPr="00890352" w:rsidRDefault="0095480F" w:rsidP="0095480F">
            <w:pPr>
              <w:rPr>
                <w:szCs w:val="22"/>
                <w:lang w:eastAsia="zh-CN"/>
              </w:rPr>
            </w:pPr>
            <w:r w:rsidRPr="00890352">
              <w:rPr>
                <w:szCs w:val="22"/>
                <w:lang w:eastAsia="zh-CN"/>
              </w:rPr>
              <w:t>TE4-1DP</w:t>
            </w:r>
          </w:p>
          <w:p w14:paraId="070BC52B" w14:textId="01B5F32B" w:rsidR="006D5EF9" w:rsidRPr="00890352" w:rsidRDefault="00970591" w:rsidP="006D5EF9">
            <w:pPr>
              <w:rPr>
                <w:szCs w:val="22"/>
                <w:lang w:eastAsia="zh-CN"/>
              </w:rPr>
            </w:pPr>
            <w:r w:rsidRPr="00890352">
              <w:rPr>
                <w:szCs w:val="22"/>
                <w:lang w:eastAsia="zh-CN"/>
              </w:rPr>
              <w:t>(T) D</w:t>
            </w:r>
            <w:r w:rsidR="006D5EF9" w:rsidRPr="00890352">
              <w:rPr>
                <w:szCs w:val="22"/>
                <w:lang w:eastAsia="zh-CN"/>
              </w:rPr>
              <w:t>evelop and apply testing procedures to evaluate an engineered system</w:t>
            </w:r>
          </w:p>
          <w:p w14:paraId="6997BFE9" w14:textId="3A26EF51" w:rsidR="006D5EF9" w:rsidRPr="00890352" w:rsidRDefault="00970591" w:rsidP="006D5EF9">
            <w:pPr>
              <w:rPr>
                <w:szCs w:val="22"/>
              </w:rPr>
            </w:pPr>
            <w:r w:rsidRPr="00890352">
              <w:rPr>
                <w:szCs w:val="22"/>
                <w:lang w:eastAsia="zh-CN"/>
              </w:rPr>
              <w:t>(T) 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3BFF5A4E" w14:textId="4645F590" w:rsidR="008D51A3" w:rsidRPr="00890352" w:rsidRDefault="00970591" w:rsidP="00970591">
            <w:pPr>
              <w:rPr>
                <w:szCs w:val="22"/>
                <w:lang w:eastAsia="zh-CN"/>
              </w:rPr>
            </w:pPr>
            <w:r w:rsidRPr="00890352">
              <w:rPr>
                <w:szCs w:val="22"/>
              </w:rPr>
              <w:t>(T) 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12F6EA94" w14:textId="77777777" w:rsidR="00FE2F84" w:rsidRPr="00890352" w:rsidRDefault="005F46FF" w:rsidP="00D95F5D">
            <w:pPr>
              <w:rPr>
                <w:rStyle w:val="Strong"/>
                <w:sz w:val="22"/>
                <w:szCs w:val="22"/>
              </w:rPr>
            </w:pPr>
            <w:r w:rsidRPr="00890352">
              <w:rPr>
                <w:rStyle w:val="Strong"/>
                <w:sz w:val="22"/>
                <w:szCs w:val="22"/>
              </w:rPr>
              <w:t>Optional</w:t>
            </w:r>
            <w:r w:rsidR="00FE2F84" w:rsidRPr="00890352">
              <w:rPr>
                <w:rStyle w:val="Strong"/>
                <w:sz w:val="22"/>
                <w:szCs w:val="22"/>
              </w:rPr>
              <w:t>:</w:t>
            </w:r>
          </w:p>
          <w:p w14:paraId="74C03594" w14:textId="1162B643" w:rsidR="005F66CF" w:rsidRPr="00890352" w:rsidRDefault="005F66CF" w:rsidP="00D95F5D">
            <w:pPr>
              <w:rPr>
                <w:rStyle w:val="Strong"/>
                <w:sz w:val="22"/>
                <w:szCs w:val="22"/>
              </w:rPr>
            </w:pPr>
            <w:r w:rsidRPr="00890352">
              <w:rPr>
                <w:rStyle w:val="Strong"/>
                <w:sz w:val="22"/>
                <w:szCs w:val="22"/>
              </w:rPr>
              <w:t>Teacher</w:t>
            </w:r>
          </w:p>
          <w:p w14:paraId="29D96DEE" w14:textId="2002C7A1" w:rsidR="007934F3" w:rsidRPr="00890352" w:rsidRDefault="007934F3" w:rsidP="00814643">
            <w:pPr>
              <w:rPr>
                <w:szCs w:val="22"/>
              </w:rPr>
            </w:pPr>
            <w:r w:rsidRPr="00890352">
              <w:rPr>
                <w:szCs w:val="22"/>
              </w:rPr>
              <w:t>Provide examples of low gravity experiments to initiate student research.</w:t>
            </w:r>
          </w:p>
          <w:p w14:paraId="1AA5B0D1" w14:textId="24553ADF" w:rsidR="005F66CF" w:rsidRPr="00890352" w:rsidRDefault="005F66CF" w:rsidP="00D95F5D">
            <w:pPr>
              <w:rPr>
                <w:rStyle w:val="Strong"/>
                <w:sz w:val="22"/>
                <w:szCs w:val="22"/>
              </w:rPr>
            </w:pPr>
            <w:r w:rsidRPr="00890352">
              <w:rPr>
                <w:rStyle w:val="Strong"/>
                <w:sz w:val="22"/>
                <w:szCs w:val="22"/>
              </w:rPr>
              <w:t>Students</w:t>
            </w:r>
          </w:p>
          <w:p w14:paraId="4E3834D5" w14:textId="44DFEBD0" w:rsidR="008D51A3" w:rsidRPr="00890352" w:rsidRDefault="005F66CF" w:rsidP="00D95F5D">
            <w:pPr>
              <w:rPr>
                <w:szCs w:val="22"/>
                <w:lang w:eastAsia="zh-CN"/>
              </w:rPr>
            </w:pPr>
            <w:r w:rsidRPr="00890352">
              <w:rPr>
                <w:szCs w:val="22"/>
              </w:rPr>
              <w:t>Research the effects of low gravity in space environments. This should inform how hardware is mounted inside CubeSat</w:t>
            </w:r>
            <w:r w:rsidR="00141E31" w:rsidRPr="00890352">
              <w:rPr>
                <w:szCs w:val="22"/>
              </w:rPr>
              <w:t>.</w:t>
            </w:r>
          </w:p>
        </w:tc>
        <w:tc>
          <w:tcPr>
            <w:tcW w:w="3641" w:type="dxa"/>
            <w:vAlign w:val="top"/>
          </w:tcPr>
          <w:p w14:paraId="70C0EE9A" w14:textId="6A049F01" w:rsidR="00FB28CE" w:rsidRPr="00890352" w:rsidRDefault="00FB28CE" w:rsidP="00FB28CE">
            <w:pPr>
              <w:rPr>
                <w:szCs w:val="22"/>
              </w:rPr>
            </w:pPr>
            <w:r w:rsidRPr="00890352">
              <w:rPr>
                <w:szCs w:val="22"/>
              </w:rPr>
              <w:t>Students plan a low gravity investigation relevant to the design of their prototype CubeSat.</w:t>
            </w:r>
          </w:p>
          <w:p w14:paraId="348E6B81" w14:textId="77777777" w:rsidR="00FB28CE" w:rsidRPr="00890352" w:rsidRDefault="00FB28CE" w:rsidP="00FB28CE">
            <w:pPr>
              <w:rPr>
                <w:szCs w:val="22"/>
              </w:rPr>
            </w:pPr>
            <w:r w:rsidRPr="00890352">
              <w:rPr>
                <w:szCs w:val="22"/>
              </w:rPr>
              <w:t>Students safely perform investigations and record findings.</w:t>
            </w:r>
          </w:p>
          <w:p w14:paraId="5D4FA8B1" w14:textId="56BEFA85" w:rsidR="005F66CF" w:rsidRPr="00890352" w:rsidRDefault="00FB28CE" w:rsidP="00D95F5D">
            <w:pPr>
              <w:rPr>
                <w:szCs w:val="22"/>
                <w:lang w:eastAsia="zh-CN"/>
              </w:rPr>
            </w:pPr>
            <w:r w:rsidRPr="00890352">
              <w:rPr>
                <w:szCs w:val="22"/>
              </w:rPr>
              <w:t xml:space="preserve">Students evaluate findings and </w:t>
            </w:r>
            <w:proofErr w:type="gramStart"/>
            <w:r w:rsidRPr="00890352">
              <w:rPr>
                <w:szCs w:val="22"/>
              </w:rPr>
              <w:t>make adjustments to</w:t>
            </w:r>
            <w:proofErr w:type="gramEnd"/>
            <w:r w:rsidRPr="00890352">
              <w:rPr>
                <w:szCs w:val="22"/>
              </w:rPr>
              <w:t xml:space="preserve"> their group’s design.</w:t>
            </w:r>
          </w:p>
        </w:tc>
        <w:tc>
          <w:tcPr>
            <w:tcW w:w="2268" w:type="dxa"/>
            <w:vAlign w:val="top"/>
          </w:tcPr>
          <w:p w14:paraId="54077BEC" w14:textId="77777777" w:rsidR="008D51A3" w:rsidRPr="00890352" w:rsidRDefault="008D51A3" w:rsidP="00D95F5D">
            <w:pPr>
              <w:rPr>
                <w:szCs w:val="22"/>
                <w:lang w:eastAsia="zh-CN"/>
              </w:rPr>
            </w:pPr>
          </w:p>
        </w:tc>
      </w:tr>
      <w:tr w:rsidR="002A3EDB" w14:paraId="1D439C8B"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4C3D7D86" w14:textId="77777777" w:rsidR="0095480F" w:rsidRPr="00890352" w:rsidRDefault="0095480F" w:rsidP="0095480F">
            <w:pPr>
              <w:rPr>
                <w:szCs w:val="22"/>
                <w:lang w:eastAsia="zh-CN"/>
              </w:rPr>
            </w:pPr>
            <w:r w:rsidRPr="00890352">
              <w:rPr>
                <w:szCs w:val="22"/>
                <w:lang w:eastAsia="zh-CN"/>
              </w:rPr>
              <w:t>TE4-1DP</w:t>
            </w:r>
          </w:p>
          <w:p w14:paraId="6463CAB0" w14:textId="6C362EFC" w:rsidR="006D5EF9" w:rsidRPr="00890352" w:rsidRDefault="00970591" w:rsidP="006D5EF9">
            <w:pPr>
              <w:rPr>
                <w:szCs w:val="22"/>
                <w:lang w:eastAsia="zh-CN"/>
              </w:rPr>
            </w:pPr>
            <w:r w:rsidRPr="00890352">
              <w:rPr>
                <w:szCs w:val="22"/>
                <w:lang w:eastAsia="zh-CN"/>
              </w:rPr>
              <w:t xml:space="preserve">(T) </w:t>
            </w:r>
            <w:r w:rsidR="00C63389" w:rsidRPr="00890352">
              <w:rPr>
                <w:szCs w:val="22"/>
                <w:lang w:eastAsia="zh-CN"/>
              </w:rPr>
              <w:t>D</w:t>
            </w:r>
            <w:r w:rsidR="006D5EF9" w:rsidRPr="00890352">
              <w:rPr>
                <w:szCs w:val="22"/>
                <w:lang w:eastAsia="zh-CN"/>
              </w:rPr>
              <w:t>evelop and apply testing procedures to evaluate an engineered system</w:t>
            </w:r>
          </w:p>
          <w:p w14:paraId="6363C0CA" w14:textId="1A7F2D1D" w:rsidR="006D5EF9" w:rsidRPr="00890352" w:rsidRDefault="00970591" w:rsidP="006D5EF9">
            <w:pPr>
              <w:rPr>
                <w:szCs w:val="22"/>
              </w:rPr>
            </w:pPr>
            <w:r w:rsidRPr="00890352">
              <w:rPr>
                <w:szCs w:val="22"/>
                <w:lang w:eastAsia="zh-CN"/>
              </w:rPr>
              <w:t xml:space="preserve">(T) </w:t>
            </w:r>
            <w:r w:rsidR="00C63389" w:rsidRPr="00890352">
              <w:rPr>
                <w:szCs w:val="22"/>
                <w:lang w:eastAsia="zh-CN"/>
              </w:rPr>
              <w:t>E</w:t>
            </w:r>
            <w:r w:rsidR="006D5EF9" w:rsidRPr="00890352">
              <w:rPr>
                <w:szCs w:val="22"/>
                <w:lang w:eastAsia="zh-CN"/>
              </w:rPr>
              <w:t xml:space="preserve">valuate the effectiveness and suitability of choices made during the </w:t>
            </w:r>
            <w:r w:rsidR="006D5EF9" w:rsidRPr="00890352">
              <w:rPr>
                <w:szCs w:val="22"/>
              </w:rPr>
              <w:t>development and production of the engineered solution</w:t>
            </w:r>
          </w:p>
          <w:p w14:paraId="67011846" w14:textId="344062E3" w:rsidR="008D51A3" w:rsidRPr="00890352" w:rsidRDefault="00970591" w:rsidP="006D5EF9">
            <w:pPr>
              <w:rPr>
                <w:szCs w:val="22"/>
                <w:lang w:eastAsia="zh-CN"/>
              </w:rPr>
            </w:pPr>
            <w:r w:rsidRPr="00890352">
              <w:rPr>
                <w:szCs w:val="22"/>
              </w:rPr>
              <w:t xml:space="preserve">(T) </w:t>
            </w:r>
            <w:r w:rsidR="00C63389" w:rsidRPr="00890352">
              <w:rPr>
                <w:szCs w:val="22"/>
              </w:rPr>
              <w:t>A</w:t>
            </w:r>
            <w:r w:rsidR="006D5EF9" w:rsidRPr="00890352">
              <w:rPr>
                <w:szCs w:val="22"/>
              </w:rPr>
              <w:t>ssess the solution</w:t>
            </w:r>
            <w:r w:rsidR="006D5EF9" w:rsidRPr="00890352">
              <w:rPr>
                <w:szCs w:val="22"/>
                <w:lang w:eastAsia="zh-CN"/>
              </w:rPr>
              <w:t xml:space="preserve"> against the predetermined criteria</w:t>
            </w:r>
          </w:p>
        </w:tc>
        <w:tc>
          <w:tcPr>
            <w:tcW w:w="5102" w:type="dxa"/>
            <w:vAlign w:val="top"/>
          </w:tcPr>
          <w:p w14:paraId="50959D27" w14:textId="77777777" w:rsidR="00FE2F84" w:rsidRPr="00890352" w:rsidRDefault="00FE2F84" w:rsidP="00D95F5D">
            <w:pPr>
              <w:rPr>
                <w:rStyle w:val="Strong"/>
                <w:sz w:val="22"/>
                <w:szCs w:val="22"/>
              </w:rPr>
            </w:pPr>
            <w:r w:rsidRPr="00890352">
              <w:rPr>
                <w:rStyle w:val="Strong"/>
                <w:sz w:val="22"/>
                <w:szCs w:val="22"/>
              </w:rPr>
              <w:t>Optional:</w:t>
            </w:r>
          </w:p>
          <w:p w14:paraId="33EAFB28" w14:textId="7C39CDB5" w:rsidR="005F66CF" w:rsidRPr="00890352" w:rsidRDefault="005F66CF" w:rsidP="00D95F5D">
            <w:pPr>
              <w:rPr>
                <w:rStyle w:val="Strong"/>
                <w:sz w:val="22"/>
                <w:szCs w:val="22"/>
              </w:rPr>
            </w:pPr>
            <w:r w:rsidRPr="00890352">
              <w:rPr>
                <w:rStyle w:val="Strong"/>
                <w:sz w:val="22"/>
                <w:szCs w:val="22"/>
              </w:rPr>
              <w:t>Teacher</w:t>
            </w:r>
          </w:p>
          <w:p w14:paraId="1C2DBFA8" w14:textId="597208B7" w:rsidR="007934F3" w:rsidRPr="00890352" w:rsidRDefault="007934F3" w:rsidP="00814643">
            <w:pPr>
              <w:rPr>
                <w:szCs w:val="22"/>
              </w:rPr>
            </w:pPr>
            <w:r w:rsidRPr="00890352">
              <w:rPr>
                <w:szCs w:val="22"/>
              </w:rPr>
              <w:t>Provide examples of power supply testing experiments to initiate student research.</w:t>
            </w:r>
          </w:p>
          <w:p w14:paraId="415B92FA" w14:textId="77777777" w:rsidR="005F66CF" w:rsidRPr="00890352" w:rsidRDefault="005F66CF" w:rsidP="00D95F5D">
            <w:pPr>
              <w:rPr>
                <w:rStyle w:val="Strong"/>
                <w:sz w:val="22"/>
                <w:szCs w:val="22"/>
              </w:rPr>
            </w:pPr>
            <w:r w:rsidRPr="00890352">
              <w:rPr>
                <w:rStyle w:val="Strong"/>
                <w:sz w:val="22"/>
                <w:szCs w:val="22"/>
              </w:rPr>
              <w:t>Students</w:t>
            </w:r>
          </w:p>
          <w:p w14:paraId="300D19D6" w14:textId="6BB68023" w:rsidR="008D51A3" w:rsidRPr="00890352" w:rsidRDefault="00141E31" w:rsidP="00D95F5D">
            <w:pPr>
              <w:rPr>
                <w:szCs w:val="22"/>
                <w:lang w:eastAsia="zh-CN"/>
              </w:rPr>
            </w:pPr>
            <w:r w:rsidRPr="00890352">
              <w:rPr>
                <w:szCs w:val="22"/>
              </w:rPr>
              <w:t xml:space="preserve">Map out </w:t>
            </w:r>
            <w:r w:rsidR="00F5652C" w:rsidRPr="00890352">
              <w:rPr>
                <w:szCs w:val="22"/>
              </w:rPr>
              <w:t>a</w:t>
            </w:r>
            <w:r w:rsidRPr="00890352">
              <w:rPr>
                <w:szCs w:val="22"/>
              </w:rPr>
              <w:t xml:space="preserve"> sequence of events for a CubeSat launch (or mission) and identify environmental conditions CubeSat is exposed to. This determines how long a power supply </w:t>
            </w:r>
            <w:r w:rsidR="00F5652C" w:rsidRPr="00890352">
              <w:rPr>
                <w:szCs w:val="22"/>
              </w:rPr>
              <w:t>must</w:t>
            </w:r>
            <w:r w:rsidRPr="00890352">
              <w:rPr>
                <w:szCs w:val="22"/>
              </w:rPr>
              <w:t xml:space="preserve"> last for a typical mission and under typical conditions.</w:t>
            </w:r>
          </w:p>
        </w:tc>
        <w:tc>
          <w:tcPr>
            <w:tcW w:w="3641" w:type="dxa"/>
            <w:vAlign w:val="top"/>
          </w:tcPr>
          <w:p w14:paraId="496DE9A4" w14:textId="77777777" w:rsidR="00141E31" w:rsidRPr="00890352" w:rsidRDefault="00141E31" w:rsidP="00D95F5D">
            <w:pPr>
              <w:rPr>
                <w:szCs w:val="22"/>
                <w:lang w:eastAsia="zh-CN"/>
              </w:rPr>
            </w:pPr>
            <w:r w:rsidRPr="00890352">
              <w:rPr>
                <w:szCs w:val="22"/>
                <w:lang w:eastAsia="zh-CN"/>
              </w:rPr>
              <w:t>Students identify relevant findings and record these.</w:t>
            </w:r>
          </w:p>
          <w:p w14:paraId="01A4E982" w14:textId="2521B523" w:rsidR="008D51A3" w:rsidRPr="00890352" w:rsidRDefault="00141E31" w:rsidP="00D95F5D">
            <w:pPr>
              <w:rPr>
                <w:szCs w:val="22"/>
                <w:lang w:eastAsia="zh-CN"/>
              </w:rPr>
            </w:pPr>
            <w:r w:rsidRPr="00890352">
              <w:rPr>
                <w:szCs w:val="22"/>
                <w:lang w:eastAsia="zh-CN"/>
              </w:rPr>
              <w:t xml:space="preserve">Students </w:t>
            </w:r>
            <w:proofErr w:type="gramStart"/>
            <w:r w:rsidRPr="00890352">
              <w:rPr>
                <w:szCs w:val="22"/>
                <w:lang w:eastAsia="zh-CN"/>
              </w:rPr>
              <w:t>make adjustments to</w:t>
            </w:r>
            <w:proofErr w:type="gramEnd"/>
            <w:r w:rsidRPr="00890352">
              <w:rPr>
                <w:szCs w:val="22"/>
                <w:lang w:eastAsia="zh-CN"/>
              </w:rPr>
              <w:t xml:space="preserve"> their group</w:t>
            </w:r>
            <w:r w:rsidR="00363A87" w:rsidRPr="00890352">
              <w:rPr>
                <w:szCs w:val="22"/>
                <w:lang w:eastAsia="zh-CN"/>
              </w:rPr>
              <w:t>’</w:t>
            </w:r>
            <w:r w:rsidRPr="00890352">
              <w:rPr>
                <w:szCs w:val="22"/>
                <w:lang w:eastAsia="zh-CN"/>
              </w:rPr>
              <w:t>s design</w:t>
            </w:r>
          </w:p>
        </w:tc>
        <w:tc>
          <w:tcPr>
            <w:tcW w:w="2268" w:type="dxa"/>
            <w:vAlign w:val="top"/>
          </w:tcPr>
          <w:p w14:paraId="2E9ECDA2" w14:textId="77777777" w:rsidR="008D51A3" w:rsidRPr="00890352" w:rsidRDefault="008D51A3" w:rsidP="00D95F5D">
            <w:pPr>
              <w:rPr>
                <w:szCs w:val="22"/>
                <w:lang w:eastAsia="zh-CN"/>
              </w:rPr>
            </w:pPr>
          </w:p>
        </w:tc>
      </w:tr>
      <w:tr w:rsidR="0013311C" w14:paraId="0D51AFE1"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2DB6FD5B" w14:textId="77777777" w:rsidR="005F66CF" w:rsidRPr="00890352" w:rsidRDefault="00141E31" w:rsidP="00970591">
            <w:pPr>
              <w:pageBreakBefore/>
              <w:rPr>
                <w:rStyle w:val="Strong"/>
                <w:sz w:val="22"/>
                <w:szCs w:val="22"/>
              </w:rPr>
            </w:pPr>
            <w:r w:rsidRPr="00890352">
              <w:rPr>
                <w:rStyle w:val="Strong"/>
                <w:sz w:val="22"/>
                <w:szCs w:val="22"/>
              </w:rPr>
              <w:t>Week 7-8</w:t>
            </w:r>
          </w:p>
          <w:p w14:paraId="15CFEC8B" w14:textId="5033616F" w:rsidR="00297011" w:rsidRPr="00890352" w:rsidRDefault="00297011" w:rsidP="00814643">
            <w:pPr>
              <w:rPr>
                <w:szCs w:val="22"/>
                <w:lang w:eastAsia="zh-CN"/>
              </w:rPr>
            </w:pPr>
            <w:r w:rsidRPr="00890352">
              <w:rPr>
                <w:szCs w:val="22"/>
                <w:lang w:eastAsia="zh-CN"/>
              </w:rPr>
              <w:t>TE4-1DP</w:t>
            </w:r>
          </w:p>
          <w:p w14:paraId="0584413A" w14:textId="60CF8FE3" w:rsidR="0024189A" w:rsidRPr="00890352" w:rsidRDefault="00D6591D" w:rsidP="0024189A">
            <w:pPr>
              <w:rPr>
                <w:szCs w:val="22"/>
                <w:lang w:eastAsia="zh-CN"/>
              </w:rPr>
            </w:pPr>
            <w:r w:rsidRPr="00890352">
              <w:rPr>
                <w:szCs w:val="22"/>
                <w:lang w:eastAsia="zh-CN"/>
              </w:rPr>
              <w:t xml:space="preserve">(T) </w:t>
            </w:r>
            <w:r w:rsidR="0024189A" w:rsidRPr="00890352">
              <w:rPr>
                <w:szCs w:val="22"/>
                <w:lang w:eastAsia="zh-CN"/>
              </w:rPr>
              <w:t>Generate and communicate the development of design ideas, plans and processes for various audiences using appropriate technical terms and technologies including graphical representation techniques, for example:</w:t>
            </w:r>
          </w:p>
          <w:p w14:paraId="3DC71481" w14:textId="22497DA8" w:rsidR="0024189A" w:rsidRPr="00890352" w:rsidRDefault="0024189A" w:rsidP="00D6591D">
            <w:pPr>
              <w:pStyle w:val="ListBullet"/>
              <w:ind w:left="284" w:hanging="284"/>
              <w:rPr>
                <w:szCs w:val="22"/>
                <w:lang w:eastAsia="zh-CN"/>
              </w:rPr>
            </w:pPr>
            <w:r w:rsidRPr="00890352">
              <w:rPr>
                <w:szCs w:val="22"/>
                <w:lang w:eastAsia="zh-CN"/>
              </w:rPr>
              <w:t>engineering reports</w:t>
            </w:r>
          </w:p>
          <w:p w14:paraId="78664C34" w14:textId="7E3CCFB8" w:rsidR="00297011" w:rsidRPr="00890352" w:rsidRDefault="00297011" w:rsidP="00814643">
            <w:pPr>
              <w:pStyle w:val="ListBullet"/>
              <w:numPr>
                <w:ilvl w:val="0"/>
                <w:numId w:val="1"/>
              </w:numPr>
              <w:ind w:left="284" w:hanging="284"/>
              <w:rPr>
                <w:szCs w:val="22"/>
                <w:lang w:eastAsia="zh-CN"/>
              </w:rPr>
            </w:pPr>
            <w:r w:rsidRPr="00890352">
              <w:rPr>
                <w:szCs w:val="22"/>
                <w:lang w:eastAsia="zh-CN"/>
              </w:rPr>
              <w:t>digital presentations</w:t>
            </w:r>
          </w:p>
          <w:p w14:paraId="5DB0AA70" w14:textId="77777777" w:rsidR="00297011" w:rsidRPr="00890352" w:rsidRDefault="00297011" w:rsidP="00297011">
            <w:pPr>
              <w:rPr>
                <w:szCs w:val="22"/>
              </w:rPr>
            </w:pPr>
            <w:r w:rsidRPr="00890352">
              <w:rPr>
                <w:szCs w:val="22"/>
              </w:rPr>
              <w:t>SC4-9WS</w:t>
            </w:r>
          </w:p>
          <w:p w14:paraId="5D87614E" w14:textId="77777777" w:rsidR="00297011" w:rsidRPr="00890352" w:rsidRDefault="00297011" w:rsidP="00297011">
            <w:pPr>
              <w:rPr>
                <w:szCs w:val="22"/>
              </w:rPr>
            </w:pPr>
            <w:r w:rsidRPr="00890352">
              <w:rPr>
                <w:szCs w:val="22"/>
              </w:rPr>
              <w:t>(S) Presenting ideas, findings and solutions to problems using scientific language and representations using digital technologies as appropriate.</w:t>
            </w:r>
          </w:p>
          <w:p w14:paraId="35EB5159" w14:textId="03F01DE1" w:rsidR="00141E31" w:rsidRPr="00890352" w:rsidRDefault="00141E31" w:rsidP="00D95F5D">
            <w:pPr>
              <w:rPr>
                <w:szCs w:val="22"/>
                <w:lang w:eastAsia="zh-CN"/>
              </w:rPr>
            </w:pPr>
          </w:p>
        </w:tc>
        <w:tc>
          <w:tcPr>
            <w:tcW w:w="5102" w:type="dxa"/>
            <w:vAlign w:val="top"/>
          </w:tcPr>
          <w:p w14:paraId="2004E987" w14:textId="77777777" w:rsidR="005F66CF" w:rsidRPr="00890352" w:rsidRDefault="00141E31" w:rsidP="00D95F5D">
            <w:pPr>
              <w:rPr>
                <w:rStyle w:val="Strong"/>
                <w:sz w:val="22"/>
                <w:szCs w:val="22"/>
              </w:rPr>
            </w:pPr>
            <w:r w:rsidRPr="00890352">
              <w:rPr>
                <w:rStyle w:val="Strong"/>
                <w:sz w:val="22"/>
                <w:szCs w:val="22"/>
              </w:rPr>
              <w:t>Students</w:t>
            </w:r>
          </w:p>
          <w:p w14:paraId="1214B3A3" w14:textId="2CDC9B0B" w:rsidR="00141E31" w:rsidRPr="00890352" w:rsidRDefault="00141E31" w:rsidP="00D95F5D">
            <w:pPr>
              <w:rPr>
                <w:szCs w:val="22"/>
                <w:lang w:eastAsia="zh-CN"/>
              </w:rPr>
            </w:pPr>
            <w:r w:rsidRPr="00890352">
              <w:rPr>
                <w:szCs w:val="22"/>
                <w:lang w:eastAsia="zh-CN"/>
              </w:rPr>
              <w:t xml:space="preserve">Present </w:t>
            </w:r>
            <w:r w:rsidR="00F5652C" w:rsidRPr="00890352">
              <w:rPr>
                <w:szCs w:val="22"/>
                <w:lang w:eastAsia="zh-CN"/>
              </w:rPr>
              <w:t xml:space="preserve">the </w:t>
            </w:r>
            <w:r w:rsidRPr="00890352">
              <w:rPr>
                <w:szCs w:val="22"/>
                <w:lang w:eastAsia="zh-CN"/>
              </w:rPr>
              <w:t xml:space="preserve">findings of </w:t>
            </w:r>
            <w:r w:rsidR="001D4B14" w:rsidRPr="00890352">
              <w:rPr>
                <w:szCs w:val="22"/>
                <w:lang w:eastAsia="zh-CN"/>
              </w:rPr>
              <w:t xml:space="preserve">their </w:t>
            </w:r>
            <w:r w:rsidRPr="00890352">
              <w:rPr>
                <w:szCs w:val="22"/>
                <w:lang w:eastAsia="zh-CN"/>
              </w:rPr>
              <w:t>in</w:t>
            </w:r>
            <w:r w:rsidR="001D4B14" w:rsidRPr="00890352">
              <w:rPr>
                <w:szCs w:val="22"/>
                <w:lang w:eastAsia="zh-CN"/>
              </w:rPr>
              <w:t>vestigations, carried out in weeks five to six,</w:t>
            </w:r>
            <w:r w:rsidRPr="00890352">
              <w:rPr>
                <w:szCs w:val="22"/>
                <w:lang w:eastAsia="zh-CN"/>
              </w:rPr>
              <w:t xml:space="preserve"> to share data</w:t>
            </w:r>
            <w:r w:rsidR="00F5652C" w:rsidRPr="00890352">
              <w:rPr>
                <w:szCs w:val="22"/>
                <w:lang w:eastAsia="zh-CN"/>
              </w:rPr>
              <w:t xml:space="preserve"> that were obtained</w:t>
            </w:r>
            <w:r w:rsidR="001D4B14" w:rsidRPr="00890352">
              <w:rPr>
                <w:szCs w:val="22"/>
                <w:lang w:eastAsia="zh-CN"/>
              </w:rPr>
              <w:t xml:space="preserve"> and the implications this may have on their prototype design</w:t>
            </w:r>
            <w:r w:rsidRPr="00890352">
              <w:rPr>
                <w:szCs w:val="22"/>
                <w:lang w:eastAsia="zh-CN"/>
              </w:rPr>
              <w:t>.</w:t>
            </w:r>
          </w:p>
          <w:p w14:paraId="02734618" w14:textId="77777777" w:rsidR="00141E31" w:rsidRPr="00890352" w:rsidRDefault="00141E31" w:rsidP="00D95F5D">
            <w:pPr>
              <w:rPr>
                <w:rStyle w:val="Strong"/>
                <w:sz w:val="22"/>
                <w:szCs w:val="22"/>
              </w:rPr>
            </w:pPr>
            <w:r w:rsidRPr="00890352">
              <w:rPr>
                <w:rStyle w:val="Strong"/>
                <w:sz w:val="22"/>
                <w:szCs w:val="22"/>
              </w:rPr>
              <w:t>Teacher</w:t>
            </w:r>
          </w:p>
          <w:p w14:paraId="1F9C9827" w14:textId="5AF8C7BE" w:rsidR="00141E31" w:rsidRPr="00890352" w:rsidRDefault="00141E31" w:rsidP="00D95F5D">
            <w:pPr>
              <w:rPr>
                <w:szCs w:val="22"/>
                <w:lang w:eastAsia="zh-CN"/>
              </w:rPr>
            </w:pPr>
            <w:r w:rsidRPr="00890352">
              <w:rPr>
                <w:szCs w:val="22"/>
                <w:lang w:eastAsia="zh-CN"/>
              </w:rPr>
              <w:t>Guides discussion and helps students summarise relevant findings.</w:t>
            </w:r>
          </w:p>
        </w:tc>
        <w:tc>
          <w:tcPr>
            <w:tcW w:w="3641" w:type="dxa"/>
            <w:vAlign w:val="top"/>
          </w:tcPr>
          <w:p w14:paraId="5585DB52" w14:textId="08F1BE4F" w:rsidR="005F66CF" w:rsidRPr="00890352" w:rsidRDefault="00141E31" w:rsidP="00D95F5D">
            <w:pPr>
              <w:rPr>
                <w:szCs w:val="22"/>
                <w:lang w:eastAsia="zh-CN"/>
              </w:rPr>
            </w:pPr>
            <w:r w:rsidRPr="00890352">
              <w:rPr>
                <w:szCs w:val="22"/>
                <w:lang w:eastAsia="zh-CN"/>
              </w:rPr>
              <w:t xml:space="preserve">Students present findings and articulate the impact of the results on </w:t>
            </w:r>
            <w:r w:rsidR="00F5652C" w:rsidRPr="00890352">
              <w:rPr>
                <w:szCs w:val="22"/>
                <w:lang w:eastAsia="zh-CN"/>
              </w:rPr>
              <w:t xml:space="preserve">the </w:t>
            </w:r>
            <w:r w:rsidRPr="00890352">
              <w:rPr>
                <w:szCs w:val="22"/>
                <w:lang w:eastAsia="zh-CN"/>
              </w:rPr>
              <w:t>design of CubeSat.</w:t>
            </w:r>
          </w:p>
        </w:tc>
        <w:tc>
          <w:tcPr>
            <w:tcW w:w="2268" w:type="dxa"/>
            <w:vAlign w:val="top"/>
          </w:tcPr>
          <w:p w14:paraId="0B3BB9C0" w14:textId="77777777" w:rsidR="005F66CF" w:rsidRPr="00890352" w:rsidRDefault="005F66CF" w:rsidP="00D95F5D">
            <w:pPr>
              <w:rPr>
                <w:szCs w:val="22"/>
                <w:lang w:eastAsia="zh-CN"/>
              </w:rPr>
            </w:pPr>
          </w:p>
        </w:tc>
      </w:tr>
      <w:tr w:rsidR="002A3EDB" w14:paraId="0C2298A6"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4DA19C33" w14:textId="77777777" w:rsidR="0095480F" w:rsidRPr="00890352" w:rsidRDefault="0095480F" w:rsidP="0095480F">
            <w:pPr>
              <w:rPr>
                <w:szCs w:val="22"/>
                <w:lang w:eastAsia="zh-CN"/>
              </w:rPr>
            </w:pPr>
            <w:r w:rsidRPr="00890352">
              <w:rPr>
                <w:szCs w:val="22"/>
                <w:lang w:eastAsia="zh-CN"/>
              </w:rPr>
              <w:t>TE4-1DP</w:t>
            </w:r>
          </w:p>
          <w:p w14:paraId="797D499A" w14:textId="7A0C87FF" w:rsidR="006D5EF9" w:rsidRPr="00890352" w:rsidRDefault="00D6591D" w:rsidP="006D5EF9">
            <w:pPr>
              <w:rPr>
                <w:szCs w:val="22"/>
                <w:lang w:eastAsia="zh-CN"/>
              </w:rPr>
            </w:pPr>
            <w:r w:rsidRPr="00890352">
              <w:rPr>
                <w:szCs w:val="22"/>
                <w:lang w:eastAsia="zh-CN"/>
              </w:rPr>
              <w:t xml:space="preserve">(T) </w:t>
            </w:r>
            <w:r w:rsidR="00C63389" w:rsidRPr="00890352">
              <w:rPr>
                <w:szCs w:val="22"/>
                <w:lang w:eastAsia="zh-CN"/>
              </w:rPr>
              <w:t>E</w:t>
            </w:r>
            <w:r w:rsidR="006D5EF9" w:rsidRPr="00890352">
              <w:rPr>
                <w:szCs w:val="22"/>
                <w:lang w:eastAsia="zh-CN"/>
              </w:rPr>
              <w:t>valuate the effectiveness and suitability of choices made during the development and production of the solution</w:t>
            </w:r>
          </w:p>
          <w:p w14:paraId="11D4F5E6" w14:textId="3BACAE71" w:rsidR="005F66CF" w:rsidRPr="00890352" w:rsidRDefault="00D6591D" w:rsidP="006D5EF9">
            <w:pPr>
              <w:rPr>
                <w:szCs w:val="22"/>
                <w:lang w:eastAsia="zh-CN"/>
              </w:rPr>
            </w:pPr>
            <w:r w:rsidRPr="00890352">
              <w:rPr>
                <w:szCs w:val="22"/>
                <w:lang w:eastAsia="zh-CN"/>
              </w:rPr>
              <w:t xml:space="preserve">(T) </w:t>
            </w:r>
            <w:r w:rsidR="00C63389" w:rsidRPr="00890352">
              <w:rPr>
                <w:szCs w:val="22"/>
                <w:lang w:eastAsia="zh-CN"/>
              </w:rPr>
              <w:t>A</w:t>
            </w:r>
            <w:r w:rsidR="006D5EF9" w:rsidRPr="00890352">
              <w:rPr>
                <w:szCs w:val="22"/>
                <w:lang w:eastAsia="zh-CN"/>
              </w:rPr>
              <w:t>ssess the solution against the predetermined criteria</w:t>
            </w:r>
          </w:p>
        </w:tc>
        <w:tc>
          <w:tcPr>
            <w:tcW w:w="5102" w:type="dxa"/>
            <w:vAlign w:val="top"/>
          </w:tcPr>
          <w:p w14:paraId="2A1B43F8" w14:textId="77777777" w:rsidR="00141E31" w:rsidRPr="00890352" w:rsidRDefault="00141E31" w:rsidP="00D95F5D">
            <w:pPr>
              <w:rPr>
                <w:rStyle w:val="Strong"/>
                <w:sz w:val="22"/>
                <w:szCs w:val="22"/>
              </w:rPr>
            </w:pPr>
            <w:r w:rsidRPr="00890352">
              <w:rPr>
                <w:rStyle w:val="Strong"/>
                <w:sz w:val="22"/>
                <w:szCs w:val="22"/>
              </w:rPr>
              <w:t>Students</w:t>
            </w:r>
          </w:p>
          <w:p w14:paraId="44543E94" w14:textId="7E9C2C40" w:rsidR="005F66CF" w:rsidRPr="00890352" w:rsidRDefault="00141E31" w:rsidP="00A831B5">
            <w:pPr>
              <w:rPr>
                <w:szCs w:val="22"/>
                <w:lang w:eastAsia="zh-CN"/>
              </w:rPr>
            </w:pPr>
            <w:r w:rsidRPr="00890352">
              <w:rPr>
                <w:szCs w:val="22"/>
                <w:lang w:eastAsia="zh-CN"/>
              </w:rPr>
              <w:t>Review and discuss findings within groups and decide what</w:t>
            </w:r>
            <w:r w:rsidR="00A831B5" w:rsidRPr="00890352">
              <w:rPr>
                <w:szCs w:val="22"/>
                <w:lang w:eastAsia="zh-CN"/>
              </w:rPr>
              <w:t xml:space="preserve"> </w:t>
            </w:r>
            <w:r w:rsidR="001D4B14" w:rsidRPr="00890352">
              <w:rPr>
                <w:szCs w:val="22"/>
                <w:lang w:eastAsia="zh-CN"/>
              </w:rPr>
              <w:t xml:space="preserve">further </w:t>
            </w:r>
            <w:r w:rsidR="00A831B5" w:rsidRPr="00890352">
              <w:rPr>
                <w:szCs w:val="22"/>
                <w:lang w:eastAsia="zh-CN"/>
              </w:rPr>
              <w:t xml:space="preserve">modifications </w:t>
            </w:r>
            <w:r w:rsidR="001D4B14" w:rsidRPr="00890352">
              <w:rPr>
                <w:szCs w:val="22"/>
                <w:lang w:eastAsia="zh-CN"/>
              </w:rPr>
              <w:t xml:space="preserve">may </w:t>
            </w:r>
            <w:r w:rsidR="00A831B5" w:rsidRPr="00890352">
              <w:rPr>
                <w:szCs w:val="22"/>
                <w:lang w:eastAsia="zh-CN"/>
              </w:rPr>
              <w:t>need to be made.</w:t>
            </w:r>
          </w:p>
          <w:p w14:paraId="31EA4402" w14:textId="47C6F852" w:rsidR="00A831B5" w:rsidRPr="00890352" w:rsidRDefault="00A831B5" w:rsidP="00A831B5">
            <w:pPr>
              <w:rPr>
                <w:szCs w:val="22"/>
                <w:lang w:eastAsia="zh-CN"/>
              </w:rPr>
            </w:pPr>
            <w:r w:rsidRPr="00890352">
              <w:rPr>
                <w:szCs w:val="22"/>
                <w:lang w:eastAsia="zh-CN"/>
              </w:rPr>
              <w:t xml:space="preserve">Present an update of design/changes to </w:t>
            </w:r>
            <w:r w:rsidR="00F5652C" w:rsidRPr="00890352">
              <w:rPr>
                <w:szCs w:val="22"/>
                <w:lang w:eastAsia="zh-CN"/>
              </w:rPr>
              <w:t xml:space="preserve">the </w:t>
            </w:r>
            <w:r w:rsidRPr="00890352">
              <w:rPr>
                <w:szCs w:val="22"/>
                <w:lang w:eastAsia="zh-CN"/>
              </w:rPr>
              <w:t>teacher.</w:t>
            </w:r>
          </w:p>
        </w:tc>
        <w:tc>
          <w:tcPr>
            <w:tcW w:w="3641" w:type="dxa"/>
            <w:vAlign w:val="top"/>
          </w:tcPr>
          <w:p w14:paraId="033FD733" w14:textId="4A30F7E6" w:rsidR="005F66CF" w:rsidRPr="00890352" w:rsidRDefault="00141E31" w:rsidP="00D95F5D">
            <w:pPr>
              <w:rPr>
                <w:szCs w:val="22"/>
                <w:lang w:eastAsia="zh-CN"/>
              </w:rPr>
            </w:pPr>
            <w:r w:rsidRPr="00890352">
              <w:rPr>
                <w:szCs w:val="22"/>
                <w:lang w:eastAsia="zh-CN"/>
              </w:rPr>
              <w:t xml:space="preserve">Students record </w:t>
            </w:r>
            <w:r w:rsidR="00F5652C" w:rsidRPr="00890352">
              <w:rPr>
                <w:szCs w:val="22"/>
                <w:lang w:eastAsia="zh-CN"/>
              </w:rPr>
              <w:t xml:space="preserve">a </w:t>
            </w:r>
            <w:r w:rsidRPr="00890352">
              <w:rPr>
                <w:szCs w:val="22"/>
                <w:lang w:eastAsia="zh-CN"/>
              </w:rPr>
              <w:t xml:space="preserve">review of findings and provide </w:t>
            </w:r>
            <w:r w:rsidR="00D6591D" w:rsidRPr="00890352">
              <w:rPr>
                <w:szCs w:val="22"/>
                <w:lang w:eastAsia="zh-CN"/>
              </w:rPr>
              <w:t xml:space="preserve">clear </w:t>
            </w:r>
            <w:r w:rsidRPr="00890352">
              <w:rPr>
                <w:szCs w:val="22"/>
                <w:lang w:eastAsia="zh-CN"/>
              </w:rPr>
              <w:t>reasons why changes</w:t>
            </w:r>
            <w:r w:rsidR="00F5652C" w:rsidRPr="00890352">
              <w:rPr>
                <w:szCs w:val="22"/>
                <w:lang w:eastAsia="zh-CN"/>
              </w:rPr>
              <w:t>, if any,</w:t>
            </w:r>
            <w:r w:rsidRPr="00890352">
              <w:rPr>
                <w:szCs w:val="22"/>
                <w:lang w:eastAsia="zh-CN"/>
              </w:rPr>
              <w:t xml:space="preserve"> should be conducted.</w:t>
            </w:r>
          </w:p>
        </w:tc>
        <w:tc>
          <w:tcPr>
            <w:tcW w:w="2268" w:type="dxa"/>
            <w:vAlign w:val="top"/>
          </w:tcPr>
          <w:p w14:paraId="432F642B" w14:textId="77777777" w:rsidR="005F66CF" w:rsidRPr="00890352" w:rsidRDefault="005F66CF" w:rsidP="00D95F5D">
            <w:pPr>
              <w:rPr>
                <w:szCs w:val="22"/>
                <w:lang w:eastAsia="zh-CN"/>
              </w:rPr>
            </w:pPr>
          </w:p>
        </w:tc>
      </w:tr>
      <w:tr w:rsidR="0013311C" w14:paraId="7EE5C66D"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2770CBA9" w14:textId="77777777" w:rsidR="003374AB" w:rsidRPr="00890352" w:rsidRDefault="003374AB" w:rsidP="00D95F5D">
            <w:pPr>
              <w:rPr>
                <w:szCs w:val="22"/>
                <w:lang w:eastAsia="zh-CN"/>
              </w:rPr>
            </w:pPr>
          </w:p>
        </w:tc>
        <w:tc>
          <w:tcPr>
            <w:tcW w:w="5102" w:type="dxa"/>
            <w:vAlign w:val="top"/>
          </w:tcPr>
          <w:p w14:paraId="2C10C979" w14:textId="77777777" w:rsidR="003374AB" w:rsidRPr="00890352" w:rsidRDefault="003374AB" w:rsidP="00D95F5D">
            <w:pPr>
              <w:rPr>
                <w:rStyle w:val="Strong"/>
                <w:sz w:val="22"/>
                <w:szCs w:val="22"/>
              </w:rPr>
            </w:pPr>
            <w:r w:rsidRPr="00890352">
              <w:rPr>
                <w:rStyle w:val="Strong"/>
                <w:sz w:val="22"/>
                <w:szCs w:val="22"/>
              </w:rPr>
              <w:t>Students</w:t>
            </w:r>
          </w:p>
          <w:p w14:paraId="2D41C7E5" w14:textId="34A6DB2D" w:rsidR="003374AB" w:rsidRPr="00890352" w:rsidRDefault="003374AB" w:rsidP="00D95F5D">
            <w:pPr>
              <w:rPr>
                <w:szCs w:val="22"/>
              </w:rPr>
            </w:pPr>
            <w:r w:rsidRPr="00890352">
              <w:rPr>
                <w:szCs w:val="22"/>
              </w:rPr>
              <w:t>Perform necessary modifications to casings and assemble hardware components and power supply</w:t>
            </w:r>
          </w:p>
        </w:tc>
        <w:tc>
          <w:tcPr>
            <w:tcW w:w="3641" w:type="dxa"/>
            <w:vAlign w:val="top"/>
          </w:tcPr>
          <w:p w14:paraId="4F9E6A31" w14:textId="77777777" w:rsidR="003374AB" w:rsidRPr="00890352" w:rsidRDefault="003374AB" w:rsidP="00D95F5D">
            <w:pPr>
              <w:rPr>
                <w:szCs w:val="22"/>
                <w:lang w:eastAsia="zh-CN"/>
              </w:rPr>
            </w:pPr>
          </w:p>
        </w:tc>
        <w:tc>
          <w:tcPr>
            <w:tcW w:w="2268" w:type="dxa"/>
            <w:vAlign w:val="top"/>
          </w:tcPr>
          <w:p w14:paraId="0B5CB704" w14:textId="77777777" w:rsidR="003374AB" w:rsidRPr="00890352" w:rsidRDefault="003374AB" w:rsidP="00D95F5D">
            <w:pPr>
              <w:rPr>
                <w:szCs w:val="22"/>
                <w:lang w:eastAsia="zh-CN"/>
              </w:rPr>
            </w:pPr>
          </w:p>
        </w:tc>
      </w:tr>
      <w:tr w:rsidR="00FB0DF9" w14:paraId="7D78A303"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734E7EA8" w14:textId="77777777" w:rsidR="0095480F" w:rsidRPr="00890352" w:rsidRDefault="0095480F" w:rsidP="0095480F">
            <w:pPr>
              <w:rPr>
                <w:szCs w:val="22"/>
                <w:lang w:eastAsia="zh-CN"/>
              </w:rPr>
            </w:pPr>
            <w:r w:rsidRPr="00890352">
              <w:rPr>
                <w:szCs w:val="22"/>
                <w:lang w:eastAsia="zh-CN"/>
              </w:rPr>
              <w:t>TE4-1DP</w:t>
            </w:r>
          </w:p>
          <w:p w14:paraId="6D2C963F" w14:textId="5543AC9D" w:rsidR="0024189A" w:rsidRPr="00890352" w:rsidRDefault="00346022" w:rsidP="0024189A">
            <w:pPr>
              <w:rPr>
                <w:szCs w:val="22"/>
                <w:lang w:eastAsia="zh-CN"/>
              </w:rPr>
            </w:pPr>
            <w:r w:rsidRPr="00890352">
              <w:rPr>
                <w:szCs w:val="22"/>
                <w:lang w:eastAsia="zh-CN"/>
              </w:rPr>
              <w:t xml:space="preserve">(T) </w:t>
            </w:r>
            <w:r w:rsidR="00D6591D" w:rsidRPr="00890352">
              <w:rPr>
                <w:szCs w:val="22"/>
                <w:lang w:eastAsia="zh-CN"/>
              </w:rPr>
              <w:t>G</w:t>
            </w:r>
            <w:r w:rsidR="0024189A" w:rsidRPr="00890352">
              <w:rPr>
                <w:szCs w:val="22"/>
                <w:lang w:eastAsia="zh-CN"/>
              </w:rPr>
              <w:t>enerate and communicate the development of design ideas, plans and processes for various audiences using appropriate technical terms and technologies including graphical representation techniques, for example:</w:t>
            </w:r>
          </w:p>
          <w:p w14:paraId="72000552" w14:textId="331F2094" w:rsidR="00FB0DF9" w:rsidRPr="00890352" w:rsidRDefault="0024189A" w:rsidP="00814643">
            <w:pPr>
              <w:pStyle w:val="ListBullet"/>
              <w:ind w:left="284" w:hanging="284"/>
              <w:rPr>
                <w:szCs w:val="22"/>
                <w:lang w:eastAsia="zh-CN"/>
              </w:rPr>
            </w:pPr>
            <w:r w:rsidRPr="00890352">
              <w:rPr>
                <w:szCs w:val="22"/>
                <w:lang w:eastAsia="zh-CN"/>
              </w:rPr>
              <w:t>engineering reports</w:t>
            </w:r>
            <w:r w:rsidR="002039B3" w:rsidRPr="00890352">
              <w:rPr>
                <w:szCs w:val="22"/>
                <w:lang w:eastAsia="zh-CN"/>
              </w:rPr>
              <w:t>.</w:t>
            </w:r>
          </w:p>
        </w:tc>
        <w:tc>
          <w:tcPr>
            <w:tcW w:w="5102" w:type="dxa"/>
            <w:vAlign w:val="top"/>
          </w:tcPr>
          <w:p w14:paraId="7A8B415F" w14:textId="77777777" w:rsidR="0055627D" w:rsidRPr="00890352" w:rsidRDefault="000A14E3" w:rsidP="00D95F5D">
            <w:pPr>
              <w:rPr>
                <w:szCs w:val="22"/>
              </w:rPr>
            </w:pPr>
            <w:r w:rsidRPr="00890352">
              <w:rPr>
                <w:szCs w:val="22"/>
              </w:rPr>
              <w:t xml:space="preserve">Prepare </w:t>
            </w:r>
            <w:r w:rsidR="009F02AD" w:rsidRPr="00890352">
              <w:rPr>
                <w:szCs w:val="22"/>
              </w:rPr>
              <w:t>Flight Acceptance Review report for customer</w:t>
            </w:r>
            <w:r w:rsidR="00C6052C" w:rsidRPr="00890352">
              <w:rPr>
                <w:szCs w:val="22"/>
              </w:rPr>
              <w:t>, confirming</w:t>
            </w:r>
            <w:r w:rsidR="0055627D" w:rsidRPr="00890352">
              <w:rPr>
                <w:szCs w:val="22"/>
              </w:rPr>
              <w:t>:</w:t>
            </w:r>
          </w:p>
          <w:p w14:paraId="7FD8F072" w14:textId="5787B36E" w:rsidR="00EB4F67" w:rsidRPr="00890352" w:rsidRDefault="00A831B5" w:rsidP="00D6591D">
            <w:pPr>
              <w:pStyle w:val="ListBullet"/>
              <w:ind w:left="284" w:hanging="284"/>
              <w:rPr>
                <w:szCs w:val="22"/>
              </w:rPr>
            </w:pPr>
            <w:r w:rsidRPr="00890352">
              <w:rPr>
                <w:szCs w:val="22"/>
              </w:rPr>
              <w:t>r</w:t>
            </w:r>
            <w:r w:rsidR="007B6018" w:rsidRPr="00890352">
              <w:rPr>
                <w:szCs w:val="22"/>
              </w:rPr>
              <w:t xml:space="preserve">equirements and deliverables have been </w:t>
            </w:r>
            <w:r w:rsidR="00241A7C" w:rsidRPr="00890352">
              <w:rPr>
                <w:szCs w:val="22"/>
              </w:rPr>
              <w:t>achieved</w:t>
            </w:r>
          </w:p>
          <w:p w14:paraId="582C291A" w14:textId="31CA7338" w:rsidR="00503DBA" w:rsidRPr="00890352" w:rsidRDefault="00A831B5" w:rsidP="00D6591D">
            <w:pPr>
              <w:pStyle w:val="ListBullet"/>
              <w:ind w:left="284" w:hanging="284"/>
              <w:rPr>
                <w:szCs w:val="22"/>
              </w:rPr>
            </w:pPr>
            <w:r w:rsidRPr="00890352">
              <w:rPr>
                <w:szCs w:val="22"/>
              </w:rPr>
              <w:t>c</w:t>
            </w:r>
            <w:r w:rsidR="00EB4F67" w:rsidRPr="00890352">
              <w:rPr>
                <w:szCs w:val="22"/>
              </w:rPr>
              <w:t xml:space="preserve">omponent and subsystem </w:t>
            </w:r>
            <w:r w:rsidR="00241A7C" w:rsidRPr="00890352">
              <w:rPr>
                <w:szCs w:val="22"/>
              </w:rPr>
              <w:t>are operational</w:t>
            </w:r>
            <w:r w:rsidR="00B8469E" w:rsidRPr="00890352">
              <w:rPr>
                <w:szCs w:val="22"/>
              </w:rPr>
              <w:t xml:space="preserve"> (coding and output)</w:t>
            </w:r>
          </w:p>
          <w:p w14:paraId="4781041A" w14:textId="61B267AE" w:rsidR="00B8469E" w:rsidRPr="00890352" w:rsidRDefault="00B8469E" w:rsidP="00D6591D">
            <w:pPr>
              <w:pStyle w:val="ListBullet"/>
              <w:ind w:left="284" w:hanging="284"/>
              <w:rPr>
                <w:szCs w:val="22"/>
              </w:rPr>
            </w:pPr>
            <w:r w:rsidRPr="00890352">
              <w:rPr>
                <w:szCs w:val="22"/>
              </w:rPr>
              <w:t>Integrated System</w:t>
            </w:r>
            <w:r w:rsidR="00262FED" w:rsidRPr="00890352">
              <w:rPr>
                <w:szCs w:val="22"/>
              </w:rPr>
              <w:t xml:space="preserve"> Tests</w:t>
            </w:r>
            <w:r w:rsidR="0036145C" w:rsidRPr="00890352">
              <w:rPr>
                <w:szCs w:val="22"/>
              </w:rPr>
              <w:t xml:space="preserve"> </w:t>
            </w:r>
            <w:r w:rsidR="00870468" w:rsidRPr="00890352">
              <w:rPr>
                <w:szCs w:val="22"/>
              </w:rPr>
              <w:t xml:space="preserve">(payload operational in </w:t>
            </w:r>
            <w:r w:rsidR="000134FF" w:rsidRPr="00890352">
              <w:rPr>
                <w:szCs w:val="22"/>
              </w:rPr>
              <w:t xml:space="preserve">CubeSat </w:t>
            </w:r>
            <w:r w:rsidR="00870468" w:rsidRPr="00890352">
              <w:rPr>
                <w:szCs w:val="22"/>
              </w:rPr>
              <w:t>casing)</w:t>
            </w:r>
          </w:p>
          <w:p w14:paraId="0D00F854" w14:textId="680274D7" w:rsidR="00FB0DF9" w:rsidRPr="00890352" w:rsidRDefault="00A831B5" w:rsidP="00D6591D">
            <w:pPr>
              <w:pStyle w:val="ListBullet"/>
              <w:ind w:left="284" w:hanging="284"/>
              <w:rPr>
                <w:szCs w:val="22"/>
              </w:rPr>
            </w:pPr>
            <w:r w:rsidRPr="00890352">
              <w:rPr>
                <w:szCs w:val="22"/>
              </w:rPr>
              <w:t>s</w:t>
            </w:r>
            <w:r w:rsidR="0055627D" w:rsidRPr="00890352">
              <w:rPr>
                <w:szCs w:val="22"/>
              </w:rPr>
              <w:t xml:space="preserve">uccessful </w:t>
            </w:r>
            <w:r w:rsidR="004676C5" w:rsidRPr="00890352">
              <w:rPr>
                <w:szCs w:val="22"/>
              </w:rPr>
              <w:t>environmental qualification</w:t>
            </w:r>
          </w:p>
          <w:p w14:paraId="767EF883" w14:textId="0EB39616" w:rsidR="00AF5457" w:rsidRPr="00890352" w:rsidRDefault="00A831B5" w:rsidP="00D6591D">
            <w:pPr>
              <w:pStyle w:val="ListBullet2"/>
              <w:ind w:left="568" w:hanging="284"/>
              <w:rPr>
                <w:szCs w:val="22"/>
              </w:rPr>
            </w:pPr>
            <w:r w:rsidRPr="00890352">
              <w:rPr>
                <w:szCs w:val="22"/>
              </w:rPr>
              <w:t>v</w:t>
            </w:r>
            <w:r w:rsidR="00AF5457" w:rsidRPr="00890352">
              <w:rPr>
                <w:szCs w:val="22"/>
              </w:rPr>
              <w:t>ibration</w:t>
            </w:r>
          </w:p>
          <w:p w14:paraId="13E1BCBB" w14:textId="44A6291B" w:rsidR="00AF5457" w:rsidRPr="00890352" w:rsidRDefault="00A831B5" w:rsidP="00D6591D">
            <w:pPr>
              <w:pStyle w:val="ListBullet2"/>
              <w:ind w:left="568" w:hanging="284"/>
              <w:rPr>
                <w:szCs w:val="22"/>
              </w:rPr>
            </w:pPr>
            <w:r w:rsidRPr="00890352">
              <w:rPr>
                <w:szCs w:val="22"/>
              </w:rPr>
              <w:t>i</w:t>
            </w:r>
            <w:r w:rsidR="00AF5457" w:rsidRPr="00890352">
              <w:rPr>
                <w:szCs w:val="22"/>
              </w:rPr>
              <w:t>mpact</w:t>
            </w:r>
          </w:p>
          <w:p w14:paraId="05D905B7" w14:textId="32407100" w:rsidR="00FB0DF9" w:rsidRPr="00890352" w:rsidRDefault="00A831B5" w:rsidP="00D6591D">
            <w:pPr>
              <w:pStyle w:val="ListBullet2"/>
              <w:ind w:left="568" w:hanging="284"/>
              <w:rPr>
                <w:szCs w:val="22"/>
              </w:rPr>
            </w:pPr>
            <w:r w:rsidRPr="00890352">
              <w:rPr>
                <w:szCs w:val="22"/>
              </w:rPr>
              <w:t>t</w:t>
            </w:r>
            <w:r w:rsidR="00AF5457" w:rsidRPr="00890352">
              <w:rPr>
                <w:szCs w:val="22"/>
              </w:rPr>
              <w:t>emperature</w:t>
            </w:r>
            <w:r w:rsidR="002039B3" w:rsidRPr="00890352">
              <w:rPr>
                <w:szCs w:val="22"/>
              </w:rPr>
              <w:t>.</w:t>
            </w:r>
          </w:p>
        </w:tc>
        <w:tc>
          <w:tcPr>
            <w:tcW w:w="3641" w:type="dxa"/>
            <w:vAlign w:val="top"/>
          </w:tcPr>
          <w:p w14:paraId="71BCF8BF" w14:textId="2FC49F06" w:rsidR="00FB0DF9" w:rsidRPr="00890352" w:rsidRDefault="001858F3" w:rsidP="00D95F5D">
            <w:pPr>
              <w:rPr>
                <w:szCs w:val="22"/>
                <w:lang w:eastAsia="zh-CN"/>
              </w:rPr>
            </w:pPr>
            <w:r w:rsidRPr="00890352">
              <w:rPr>
                <w:szCs w:val="22"/>
                <w:lang w:eastAsia="zh-CN"/>
              </w:rPr>
              <w:t>Students will have produced the required documentation in a suitable format and with appropriate detail.</w:t>
            </w:r>
          </w:p>
        </w:tc>
        <w:tc>
          <w:tcPr>
            <w:tcW w:w="2268" w:type="dxa"/>
            <w:vAlign w:val="top"/>
          </w:tcPr>
          <w:p w14:paraId="799FAB39" w14:textId="77777777" w:rsidR="00FB0DF9" w:rsidRPr="00890352" w:rsidRDefault="00FB0DF9" w:rsidP="00D95F5D">
            <w:pPr>
              <w:rPr>
                <w:szCs w:val="22"/>
                <w:lang w:eastAsia="zh-CN"/>
              </w:rPr>
            </w:pPr>
          </w:p>
        </w:tc>
      </w:tr>
      <w:tr w:rsidR="002A3EDB" w14:paraId="1540BB0C"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6D0CA437" w14:textId="21B295E7" w:rsidR="005F66CF" w:rsidRPr="00890352" w:rsidRDefault="00D6591D" w:rsidP="00D6591D">
            <w:pPr>
              <w:pageBreakBefore/>
              <w:rPr>
                <w:rStyle w:val="Strong"/>
                <w:sz w:val="22"/>
                <w:szCs w:val="22"/>
              </w:rPr>
            </w:pPr>
            <w:r w:rsidRPr="00890352">
              <w:rPr>
                <w:rStyle w:val="Strong"/>
                <w:sz w:val="22"/>
                <w:szCs w:val="22"/>
              </w:rPr>
              <w:t>Week 8</w:t>
            </w:r>
          </w:p>
          <w:p w14:paraId="2646C650" w14:textId="40D601B7" w:rsidR="003374AB" w:rsidRPr="00890352" w:rsidRDefault="003374AB" w:rsidP="00D95F5D">
            <w:pPr>
              <w:rPr>
                <w:szCs w:val="22"/>
              </w:rPr>
            </w:pPr>
          </w:p>
        </w:tc>
        <w:tc>
          <w:tcPr>
            <w:tcW w:w="5102" w:type="dxa"/>
            <w:vAlign w:val="top"/>
          </w:tcPr>
          <w:p w14:paraId="3CA10D39" w14:textId="59FECDAF" w:rsidR="009D778A" w:rsidRPr="00890352" w:rsidRDefault="009D778A" w:rsidP="00D95F5D">
            <w:pPr>
              <w:rPr>
                <w:rStyle w:val="Strong"/>
                <w:sz w:val="22"/>
                <w:szCs w:val="22"/>
              </w:rPr>
            </w:pPr>
            <w:r w:rsidRPr="00890352">
              <w:rPr>
                <w:rStyle w:val="Strong"/>
                <w:sz w:val="22"/>
                <w:szCs w:val="22"/>
              </w:rPr>
              <w:t>Teacher</w:t>
            </w:r>
          </w:p>
          <w:p w14:paraId="5B47524C" w14:textId="531099D3" w:rsidR="009D778A" w:rsidRPr="00890352" w:rsidRDefault="00305E88" w:rsidP="00D95F5D">
            <w:pPr>
              <w:rPr>
                <w:szCs w:val="22"/>
              </w:rPr>
            </w:pPr>
            <w:r w:rsidRPr="00890352">
              <w:rPr>
                <w:szCs w:val="22"/>
              </w:rPr>
              <w:t>Sign-off of Flight Acceptance Review</w:t>
            </w:r>
            <w:r w:rsidR="008E1507" w:rsidRPr="00890352">
              <w:rPr>
                <w:szCs w:val="22"/>
              </w:rPr>
              <w:t xml:space="preserve"> and </w:t>
            </w:r>
            <w:r w:rsidR="00A7243B" w:rsidRPr="00890352">
              <w:rPr>
                <w:szCs w:val="22"/>
              </w:rPr>
              <w:t xml:space="preserve">give “Go/No go” </w:t>
            </w:r>
            <w:r w:rsidR="00D8666F" w:rsidRPr="00890352">
              <w:rPr>
                <w:szCs w:val="22"/>
              </w:rPr>
              <w:t xml:space="preserve">status </w:t>
            </w:r>
            <w:r w:rsidR="00A7243B" w:rsidRPr="00890352">
              <w:rPr>
                <w:szCs w:val="22"/>
              </w:rPr>
              <w:t>confir</w:t>
            </w:r>
            <w:r w:rsidR="00D8666F" w:rsidRPr="00890352">
              <w:rPr>
                <w:szCs w:val="22"/>
              </w:rPr>
              <w:t>m</w:t>
            </w:r>
            <w:r w:rsidR="00A7243B" w:rsidRPr="00890352">
              <w:rPr>
                <w:szCs w:val="22"/>
              </w:rPr>
              <w:t>ation</w:t>
            </w:r>
            <w:r w:rsidR="008E1507" w:rsidRPr="00890352">
              <w:rPr>
                <w:szCs w:val="22"/>
              </w:rPr>
              <w:t xml:space="preserve"> </w:t>
            </w:r>
            <w:r w:rsidR="00F6306E" w:rsidRPr="00890352">
              <w:rPr>
                <w:szCs w:val="22"/>
              </w:rPr>
              <w:t>to launch crews.</w:t>
            </w:r>
          </w:p>
          <w:p w14:paraId="2FDADF8E" w14:textId="77777777" w:rsidR="005F66CF" w:rsidRPr="00890352" w:rsidRDefault="003374AB" w:rsidP="00D95F5D">
            <w:pPr>
              <w:rPr>
                <w:rStyle w:val="Strong"/>
                <w:sz w:val="22"/>
                <w:szCs w:val="22"/>
              </w:rPr>
            </w:pPr>
            <w:r w:rsidRPr="00890352">
              <w:rPr>
                <w:rStyle w:val="Strong"/>
                <w:sz w:val="22"/>
                <w:szCs w:val="22"/>
              </w:rPr>
              <w:t>Students</w:t>
            </w:r>
          </w:p>
          <w:p w14:paraId="31DCE564" w14:textId="02590AC5" w:rsidR="001858F3" w:rsidRPr="00890352" w:rsidRDefault="003374AB" w:rsidP="00814643">
            <w:pPr>
              <w:rPr>
                <w:szCs w:val="22"/>
                <w:lang w:eastAsia="zh-CN"/>
              </w:rPr>
            </w:pPr>
            <w:r w:rsidRPr="00890352">
              <w:rPr>
                <w:szCs w:val="22"/>
                <w:lang w:eastAsia="zh-CN"/>
              </w:rPr>
              <w:t xml:space="preserve">Deploy finished CubeSat to </w:t>
            </w:r>
            <w:r w:rsidR="00F5652C" w:rsidRPr="00890352">
              <w:rPr>
                <w:szCs w:val="22"/>
                <w:lang w:eastAsia="zh-CN"/>
              </w:rPr>
              <w:t xml:space="preserve">the </w:t>
            </w:r>
            <w:r w:rsidRPr="00890352">
              <w:rPr>
                <w:szCs w:val="22"/>
                <w:lang w:eastAsia="zh-CN"/>
              </w:rPr>
              <w:t xml:space="preserve">identified location in </w:t>
            </w:r>
            <w:r w:rsidR="00F5652C" w:rsidRPr="00890352">
              <w:rPr>
                <w:szCs w:val="22"/>
                <w:lang w:eastAsia="zh-CN"/>
              </w:rPr>
              <w:t xml:space="preserve">the </w:t>
            </w:r>
            <w:r w:rsidRPr="00890352">
              <w:rPr>
                <w:szCs w:val="22"/>
                <w:lang w:eastAsia="zh-CN"/>
              </w:rPr>
              <w:t>school. Initiate power and begin monitoring.</w:t>
            </w:r>
          </w:p>
          <w:p w14:paraId="0432B2C6" w14:textId="1261E9F7" w:rsidR="003374AB" w:rsidRPr="00890352" w:rsidRDefault="001858F3" w:rsidP="00D95F5D">
            <w:pPr>
              <w:rPr>
                <w:szCs w:val="22"/>
                <w:lang w:eastAsia="zh-CN"/>
              </w:rPr>
            </w:pPr>
            <w:r w:rsidRPr="00890352">
              <w:rPr>
                <w:szCs w:val="22"/>
                <w:lang w:eastAsia="zh-CN"/>
              </w:rPr>
              <w:t xml:space="preserve">If it appears the </w:t>
            </w:r>
            <w:proofErr w:type="spellStart"/>
            <w:r w:rsidRPr="00890352">
              <w:rPr>
                <w:szCs w:val="22"/>
                <w:lang w:eastAsia="zh-CN"/>
              </w:rPr>
              <w:t>ProtoSat</w:t>
            </w:r>
            <w:proofErr w:type="spellEnd"/>
            <w:r w:rsidRPr="00890352">
              <w:rPr>
                <w:szCs w:val="22"/>
                <w:lang w:eastAsia="zh-CN"/>
              </w:rPr>
              <w:t xml:space="preserve"> stops functioning, students retrieve the unit and determine likely causes of any failures.</w:t>
            </w:r>
          </w:p>
        </w:tc>
        <w:tc>
          <w:tcPr>
            <w:tcW w:w="3641" w:type="dxa"/>
            <w:vAlign w:val="top"/>
          </w:tcPr>
          <w:p w14:paraId="35CCAA1A" w14:textId="77777777" w:rsidR="005F66CF" w:rsidRPr="00890352" w:rsidRDefault="001858F3" w:rsidP="00814643">
            <w:pPr>
              <w:rPr>
                <w:szCs w:val="22"/>
                <w:lang w:eastAsia="zh-CN"/>
              </w:rPr>
            </w:pPr>
            <w:r w:rsidRPr="00890352">
              <w:rPr>
                <w:szCs w:val="22"/>
                <w:lang w:eastAsia="zh-CN"/>
              </w:rPr>
              <w:t xml:space="preserve">Students diligently monitor the operation of the </w:t>
            </w:r>
            <w:proofErr w:type="spellStart"/>
            <w:r w:rsidRPr="00890352">
              <w:rPr>
                <w:szCs w:val="22"/>
                <w:lang w:eastAsia="zh-CN"/>
              </w:rPr>
              <w:t>ProtoSat</w:t>
            </w:r>
            <w:proofErr w:type="spellEnd"/>
            <w:r w:rsidRPr="00890352">
              <w:rPr>
                <w:szCs w:val="22"/>
                <w:lang w:eastAsia="zh-CN"/>
              </w:rPr>
              <w:t xml:space="preserve"> and confirm it is functioning through regular observations.</w:t>
            </w:r>
          </w:p>
          <w:p w14:paraId="280102E3" w14:textId="185568FD" w:rsidR="005F66CF" w:rsidRPr="00890352" w:rsidRDefault="001858F3" w:rsidP="00D95F5D">
            <w:pPr>
              <w:rPr>
                <w:szCs w:val="22"/>
                <w:lang w:eastAsia="zh-CN"/>
              </w:rPr>
            </w:pPr>
            <w:r w:rsidRPr="00890352">
              <w:rPr>
                <w:szCs w:val="22"/>
                <w:lang w:eastAsia="zh-CN"/>
              </w:rPr>
              <w:t>Students are able to deduce the cause(s) of malfunctions and provide reasons to justify their inference.</w:t>
            </w:r>
          </w:p>
        </w:tc>
        <w:tc>
          <w:tcPr>
            <w:tcW w:w="2268" w:type="dxa"/>
            <w:vAlign w:val="top"/>
          </w:tcPr>
          <w:p w14:paraId="49D897B4" w14:textId="77777777" w:rsidR="005F66CF" w:rsidRPr="00890352" w:rsidRDefault="005F66CF" w:rsidP="00D95F5D">
            <w:pPr>
              <w:rPr>
                <w:szCs w:val="22"/>
                <w:lang w:eastAsia="zh-CN"/>
              </w:rPr>
            </w:pPr>
          </w:p>
        </w:tc>
      </w:tr>
      <w:tr w:rsidR="002815FA" w14:paraId="3803226D" w14:textId="77777777" w:rsidTr="00814643">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3E876562" w14:textId="77777777" w:rsidR="002815FA" w:rsidRPr="00890352" w:rsidRDefault="002815FA" w:rsidP="00814643">
            <w:pPr>
              <w:rPr>
                <w:szCs w:val="22"/>
                <w:lang w:eastAsia="zh-CN"/>
              </w:rPr>
            </w:pPr>
          </w:p>
        </w:tc>
        <w:tc>
          <w:tcPr>
            <w:tcW w:w="5102" w:type="dxa"/>
            <w:vAlign w:val="top"/>
          </w:tcPr>
          <w:p w14:paraId="0D42326F" w14:textId="0DAA44C8" w:rsidR="002815FA" w:rsidRPr="00890352" w:rsidRDefault="00975C1B" w:rsidP="00814643">
            <w:pPr>
              <w:rPr>
                <w:rStyle w:val="Strong"/>
                <w:sz w:val="22"/>
                <w:szCs w:val="22"/>
              </w:rPr>
            </w:pPr>
            <w:r w:rsidRPr="00890352">
              <w:rPr>
                <w:rStyle w:val="Strong"/>
                <w:sz w:val="22"/>
                <w:szCs w:val="22"/>
              </w:rPr>
              <w:t>Teacher</w:t>
            </w:r>
            <w:r w:rsidR="009672EB" w:rsidRPr="00890352">
              <w:rPr>
                <w:rStyle w:val="Strong"/>
                <w:sz w:val="22"/>
                <w:szCs w:val="22"/>
              </w:rPr>
              <w:t xml:space="preserve"> and students</w:t>
            </w:r>
          </w:p>
          <w:p w14:paraId="6B4926BB" w14:textId="42198C33" w:rsidR="00975C1B" w:rsidRPr="00890352" w:rsidRDefault="009672EB" w:rsidP="009672EB">
            <w:pPr>
              <w:rPr>
                <w:szCs w:val="22"/>
                <w:lang w:eastAsia="zh-CN"/>
              </w:rPr>
            </w:pPr>
            <w:r w:rsidRPr="00890352">
              <w:rPr>
                <w:szCs w:val="22"/>
                <w:lang w:eastAsia="zh-CN"/>
              </w:rPr>
              <w:t>Discuss the history and development of space exploration, especially issues such as manned versus unmanned space exploration, spacecraft design, launch and navigation, imaging and remote sensing.</w:t>
            </w:r>
          </w:p>
        </w:tc>
        <w:tc>
          <w:tcPr>
            <w:tcW w:w="3641" w:type="dxa"/>
            <w:vAlign w:val="top"/>
          </w:tcPr>
          <w:p w14:paraId="705FD4BC" w14:textId="0F5BC787" w:rsidR="002815FA" w:rsidRPr="00890352" w:rsidRDefault="009672EB" w:rsidP="00814643">
            <w:pPr>
              <w:pStyle w:val="ListBullet"/>
              <w:numPr>
                <w:ilvl w:val="0"/>
                <w:numId w:val="1"/>
              </w:numPr>
              <w:ind w:left="284" w:hanging="284"/>
              <w:rPr>
                <w:szCs w:val="22"/>
                <w:lang w:eastAsia="zh-CN"/>
              </w:rPr>
            </w:pPr>
            <w:r w:rsidRPr="00890352">
              <w:rPr>
                <w:szCs w:val="22"/>
                <w:lang w:eastAsia="zh-CN"/>
              </w:rPr>
              <w:t>Students can recognise some social implications of space science</w:t>
            </w:r>
            <w:r w:rsidR="00F5652C" w:rsidRPr="00890352">
              <w:rPr>
                <w:szCs w:val="22"/>
                <w:lang w:eastAsia="zh-CN"/>
              </w:rPr>
              <w:t>.</w:t>
            </w:r>
            <w:r w:rsidRPr="00890352">
              <w:rPr>
                <w:szCs w:val="22"/>
                <w:lang w:eastAsia="zh-CN"/>
              </w:rPr>
              <w:t xml:space="preserve"> </w:t>
            </w:r>
            <w:r w:rsidR="00F5652C" w:rsidRPr="00890352">
              <w:rPr>
                <w:szCs w:val="22"/>
                <w:lang w:eastAsia="zh-CN"/>
              </w:rPr>
              <w:t>They</w:t>
            </w:r>
            <w:r w:rsidRPr="00890352">
              <w:rPr>
                <w:szCs w:val="22"/>
                <w:lang w:eastAsia="zh-CN"/>
              </w:rPr>
              <w:t xml:space="preserve"> can present arguments around the costs, risks &amp; benefits of space exploration.</w:t>
            </w:r>
          </w:p>
        </w:tc>
        <w:tc>
          <w:tcPr>
            <w:tcW w:w="2268" w:type="dxa"/>
            <w:vAlign w:val="top"/>
          </w:tcPr>
          <w:p w14:paraId="2771136E" w14:textId="77777777" w:rsidR="002815FA" w:rsidRPr="00890352" w:rsidRDefault="002815FA" w:rsidP="00814643">
            <w:pPr>
              <w:rPr>
                <w:szCs w:val="22"/>
                <w:lang w:eastAsia="zh-CN"/>
              </w:rPr>
            </w:pPr>
          </w:p>
        </w:tc>
      </w:tr>
      <w:tr w:rsidR="00503DBA" w14:paraId="70DF8065"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45D9338F" w14:textId="50F79A56" w:rsidR="008D51A3" w:rsidRPr="00890352" w:rsidRDefault="00965C53" w:rsidP="00D95F5D">
            <w:pPr>
              <w:rPr>
                <w:szCs w:val="22"/>
                <w:lang w:eastAsia="zh-CN"/>
              </w:rPr>
            </w:pPr>
            <w:r w:rsidRPr="00890352">
              <w:rPr>
                <w:szCs w:val="22"/>
                <w:lang w:eastAsia="zh-CN"/>
              </w:rPr>
              <w:t>(T) Identify social, ethical and cyber security considerations of digital solutions</w:t>
            </w:r>
          </w:p>
        </w:tc>
        <w:tc>
          <w:tcPr>
            <w:tcW w:w="5102" w:type="dxa"/>
            <w:vAlign w:val="top"/>
          </w:tcPr>
          <w:p w14:paraId="29F10CA0" w14:textId="71A76BCA" w:rsidR="008D51A3" w:rsidRPr="00890352" w:rsidRDefault="003374AB" w:rsidP="00D95F5D">
            <w:pPr>
              <w:rPr>
                <w:rStyle w:val="Strong"/>
                <w:sz w:val="22"/>
                <w:szCs w:val="22"/>
              </w:rPr>
            </w:pPr>
            <w:r w:rsidRPr="00890352">
              <w:rPr>
                <w:rStyle w:val="Strong"/>
                <w:sz w:val="22"/>
                <w:szCs w:val="22"/>
              </w:rPr>
              <w:t>Teacher</w:t>
            </w:r>
            <w:r w:rsidR="00D6591D" w:rsidRPr="00890352">
              <w:rPr>
                <w:rStyle w:val="Strong"/>
                <w:sz w:val="22"/>
                <w:szCs w:val="22"/>
              </w:rPr>
              <w:t xml:space="preserve"> and students</w:t>
            </w:r>
          </w:p>
          <w:p w14:paraId="2905AC9F" w14:textId="024BE015" w:rsidR="003374AB" w:rsidRPr="00890352" w:rsidRDefault="003374AB" w:rsidP="00D95F5D">
            <w:pPr>
              <w:rPr>
                <w:szCs w:val="22"/>
                <w:lang w:eastAsia="zh-CN"/>
              </w:rPr>
            </w:pPr>
            <w:r w:rsidRPr="00890352">
              <w:rPr>
                <w:szCs w:val="22"/>
                <w:lang w:eastAsia="zh-CN"/>
              </w:rPr>
              <w:t xml:space="preserve">Discuss the </w:t>
            </w:r>
            <w:hyperlink r:id="rId75" w:history="1">
              <w:r w:rsidRPr="00890352">
                <w:rPr>
                  <w:rStyle w:val="Hyperlink"/>
                  <w:sz w:val="22"/>
                  <w:szCs w:val="22"/>
                  <w:lang w:eastAsia="zh-CN"/>
                </w:rPr>
                <w:t>impact of space junk</w:t>
              </w:r>
            </w:hyperlink>
            <w:r w:rsidRPr="00890352">
              <w:rPr>
                <w:szCs w:val="22"/>
                <w:lang w:eastAsia="zh-CN"/>
              </w:rPr>
              <w:t xml:space="preserve"> on operational satellites and missions</w:t>
            </w:r>
            <w:r w:rsidR="002815FA" w:rsidRPr="00890352">
              <w:rPr>
                <w:szCs w:val="22"/>
                <w:lang w:eastAsia="zh-CN"/>
              </w:rPr>
              <w:t>.</w:t>
            </w:r>
          </w:p>
          <w:p w14:paraId="701D384B" w14:textId="77777777" w:rsidR="003374AB" w:rsidRPr="00890352" w:rsidRDefault="003374AB" w:rsidP="00D95F5D">
            <w:pPr>
              <w:rPr>
                <w:rStyle w:val="Strong"/>
                <w:sz w:val="22"/>
                <w:szCs w:val="22"/>
              </w:rPr>
            </w:pPr>
            <w:r w:rsidRPr="00890352">
              <w:rPr>
                <w:rStyle w:val="Strong"/>
                <w:sz w:val="22"/>
                <w:szCs w:val="22"/>
              </w:rPr>
              <w:t>Students</w:t>
            </w:r>
          </w:p>
          <w:p w14:paraId="0A9F750D" w14:textId="7DACFCF0" w:rsidR="003374AB" w:rsidRPr="00890352" w:rsidRDefault="003374AB" w:rsidP="00D95F5D">
            <w:pPr>
              <w:rPr>
                <w:szCs w:val="22"/>
                <w:lang w:eastAsia="zh-CN"/>
              </w:rPr>
            </w:pPr>
            <w:r w:rsidRPr="00890352">
              <w:rPr>
                <w:szCs w:val="22"/>
                <w:lang w:eastAsia="zh-CN"/>
              </w:rPr>
              <w:t xml:space="preserve">Research the </w:t>
            </w:r>
            <w:hyperlink r:id="rId76" w:history="1">
              <w:r w:rsidRPr="00890352">
                <w:rPr>
                  <w:rStyle w:val="Hyperlink"/>
                  <w:sz w:val="22"/>
                  <w:szCs w:val="22"/>
                  <w:lang w:eastAsia="zh-CN"/>
                </w:rPr>
                <w:t>life</w:t>
              </w:r>
              <w:r w:rsidR="00F17BE5" w:rsidRPr="00890352">
                <w:rPr>
                  <w:rStyle w:val="Hyperlink"/>
                  <w:sz w:val="22"/>
                  <w:szCs w:val="22"/>
                  <w:lang w:eastAsia="zh-CN"/>
                </w:rPr>
                <w:t>span</w:t>
              </w:r>
            </w:hyperlink>
            <w:r w:rsidRPr="00890352">
              <w:rPr>
                <w:szCs w:val="22"/>
                <w:lang w:eastAsia="zh-CN"/>
              </w:rPr>
              <w:t xml:space="preserve"> of a satellite</w:t>
            </w:r>
            <w:r w:rsidR="008F053A" w:rsidRPr="00890352">
              <w:rPr>
                <w:szCs w:val="22"/>
                <w:lang w:eastAsia="zh-CN"/>
              </w:rPr>
              <w:t>.</w:t>
            </w:r>
          </w:p>
          <w:p w14:paraId="48FB1FD6" w14:textId="7307AF95" w:rsidR="008F053A" w:rsidRPr="00890352" w:rsidRDefault="008F053A" w:rsidP="00D95F5D">
            <w:pPr>
              <w:rPr>
                <w:rStyle w:val="Strong"/>
                <w:sz w:val="22"/>
                <w:szCs w:val="22"/>
              </w:rPr>
            </w:pPr>
            <w:r w:rsidRPr="00890352">
              <w:rPr>
                <w:rStyle w:val="Strong"/>
                <w:sz w:val="22"/>
                <w:szCs w:val="22"/>
              </w:rPr>
              <w:t>Extension (Optional):</w:t>
            </w:r>
          </w:p>
          <w:p w14:paraId="094FC8E5" w14:textId="756FC62C" w:rsidR="003374AB" w:rsidRPr="00890352" w:rsidRDefault="008F053A" w:rsidP="00814643">
            <w:pPr>
              <w:rPr>
                <w:szCs w:val="22"/>
                <w:lang w:eastAsia="zh-CN"/>
              </w:rPr>
            </w:pPr>
            <w:r w:rsidRPr="00890352">
              <w:rPr>
                <w:szCs w:val="22"/>
                <w:lang w:eastAsia="zh-CN"/>
              </w:rPr>
              <w:t xml:space="preserve">Debate the </w:t>
            </w:r>
            <w:r w:rsidR="00975C1B" w:rsidRPr="00890352">
              <w:rPr>
                <w:szCs w:val="22"/>
                <w:lang w:eastAsia="zh-CN"/>
              </w:rPr>
              <w:t>value</w:t>
            </w:r>
            <w:r w:rsidRPr="00890352">
              <w:rPr>
                <w:szCs w:val="22"/>
                <w:lang w:eastAsia="zh-CN"/>
              </w:rPr>
              <w:t xml:space="preserve"> (</w:t>
            </w:r>
            <w:r w:rsidR="00D6591D" w:rsidRPr="00890352">
              <w:rPr>
                <w:szCs w:val="22"/>
                <w:lang w:eastAsia="zh-CN"/>
              </w:rPr>
              <w:t xml:space="preserve">or </w:t>
            </w:r>
            <w:r w:rsidRPr="00890352">
              <w:rPr>
                <w:szCs w:val="22"/>
                <w:lang w:eastAsia="zh-CN"/>
              </w:rPr>
              <w:t xml:space="preserve">impact) of </w:t>
            </w:r>
            <w:hyperlink r:id="rId77" w:history="1">
              <w:r w:rsidRPr="00890352">
                <w:rPr>
                  <w:rStyle w:val="Hyperlink"/>
                  <w:sz w:val="22"/>
                  <w:szCs w:val="22"/>
                  <w:lang w:eastAsia="zh-CN"/>
                </w:rPr>
                <w:t>space exploration</w:t>
              </w:r>
              <w:r w:rsidR="00975C1B" w:rsidRPr="00890352">
                <w:rPr>
                  <w:rStyle w:val="Hyperlink"/>
                  <w:sz w:val="22"/>
                  <w:szCs w:val="22"/>
                  <w:lang w:eastAsia="zh-CN"/>
                </w:rPr>
                <w:t xml:space="preserve"> and research on society</w:t>
              </w:r>
            </w:hyperlink>
            <w:r w:rsidR="00975C1B" w:rsidRPr="00890352">
              <w:rPr>
                <w:szCs w:val="22"/>
                <w:lang w:eastAsia="zh-CN"/>
              </w:rPr>
              <w:t>, for example:</w:t>
            </w:r>
          </w:p>
          <w:p w14:paraId="536D7A59" w14:textId="0362B8DA" w:rsidR="00975C1B" w:rsidRPr="00890352" w:rsidRDefault="00E27E24" w:rsidP="00975C1B">
            <w:pPr>
              <w:pStyle w:val="ListBullet"/>
              <w:numPr>
                <w:ilvl w:val="0"/>
                <w:numId w:val="1"/>
              </w:numPr>
              <w:ind w:left="284" w:hanging="284"/>
              <w:rPr>
                <w:szCs w:val="22"/>
                <w:lang w:eastAsia="zh-CN"/>
              </w:rPr>
            </w:pPr>
            <w:hyperlink r:id="rId78" w:history="1">
              <w:r w:rsidR="00975C1B" w:rsidRPr="00890352">
                <w:rPr>
                  <w:rStyle w:val="Hyperlink"/>
                  <w:sz w:val="22"/>
                  <w:szCs w:val="22"/>
                  <w:lang w:eastAsia="zh-CN"/>
                </w:rPr>
                <w:t>Scientific</w:t>
              </w:r>
            </w:hyperlink>
          </w:p>
          <w:p w14:paraId="18FA8F1C" w14:textId="6F0946AB" w:rsidR="00975C1B" w:rsidRPr="00890352" w:rsidRDefault="00975C1B" w:rsidP="00975C1B">
            <w:pPr>
              <w:pStyle w:val="ListBullet"/>
              <w:numPr>
                <w:ilvl w:val="0"/>
                <w:numId w:val="1"/>
              </w:numPr>
              <w:ind w:left="284" w:hanging="284"/>
              <w:rPr>
                <w:szCs w:val="22"/>
                <w:lang w:eastAsia="zh-CN"/>
              </w:rPr>
            </w:pPr>
            <w:r w:rsidRPr="00890352">
              <w:rPr>
                <w:szCs w:val="22"/>
                <w:lang w:eastAsia="zh-CN"/>
              </w:rPr>
              <w:t>Economic</w:t>
            </w:r>
          </w:p>
          <w:p w14:paraId="389BD9D7" w14:textId="7C530D2F" w:rsidR="003374AB" w:rsidRPr="00890352" w:rsidRDefault="00E27E24" w:rsidP="00975C1B">
            <w:pPr>
              <w:pStyle w:val="ListBullet"/>
              <w:ind w:left="284" w:hanging="284"/>
              <w:rPr>
                <w:szCs w:val="22"/>
                <w:lang w:eastAsia="zh-CN"/>
              </w:rPr>
            </w:pPr>
            <w:hyperlink r:id="rId79" w:history="1">
              <w:r w:rsidR="00975C1B" w:rsidRPr="00890352">
                <w:rPr>
                  <w:rStyle w:val="Hyperlink"/>
                  <w:sz w:val="22"/>
                  <w:szCs w:val="22"/>
                  <w:lang w:eastAsia="zh-CN"/>
                </w:rPr>
                <w:t>Societal</w:t>
              </w:r>
            </w:hyperlink>
            <w:r w:rsidR="00975C1B" w:rsidRPr="00890352">
              <w:rPr>
                <w:szCs w:val="22"/>
                <w:lang w:eastAsia="zh-CN"/>
              </w:rPr>
              <w:t>.</w:t>
            </w:r>
          </w:p>
        </w:tc>
        <w:tc>
          <w:tcPr>
            <w:tcW w:w="3641" w:type="dxa"/>
            <w:vAlign w:val="top"/>
          </w:tcPr>
          <w:p w14:paraId="240C2A5D" w14:textId="4738B45C" w:rsidR="00D6591D" w:rsidRPr="00890352" w:rsidRDefault="00D6591D" w:rsidP="001E2648">
            <w:pPr>
              <w:pStyle w:val="ListBullet"/>
              <w:ind w:left="284" w:hanging="284"/>
              <w:rPr>
                <w:szCs w:val="22"/>
                <w:lang w:eastAsia="zh-CN"/>
              </w:rPr>
            </w:pPr>
            <w:r w:rsidRPr="00890352">
              <w:rPr>
                <w:szCs w:val="22"/>
                <w:lang w:eastAsia="zh-CN"/>
              </w:rPr>
              <w:t>Students actively participate in classroom discussion</w:t>
            </w:r>
          </w:p>
          <w:p w14:paraId="71AB326E" w14:textId="42270B4A" w:rsidR="008D51A3" w:rsidRPr="00890352" w:rsidRDefault="003374AB" w:rsidP="001E2648">
            <w:pPr>
              <w:pStyle w:val="ListBullet"/>
              <w:numPr>
                <w:ilvl w:val="0"/>
                <w:numId w:val="1"/>
              </w:numPr>
              <w:ind w:left="284" w:hanging="284"/>
              <w:rPr>
                <w:szCs w:val="22"/>
                <w:lang w:eastAsia="zh-CN"/>
              </w:rPr>
            </w:pPr>
            <w:r w:rsidRPr="00890352">
              <w:rPr>
                <w:szCs w:val="22"/>
                <w:lang w:eastAsia="zh-CN"/>
              </w:rPr>
              <w:t>Student</w:t>
            </w:r>
            <w:r w:rsidR="00D6591D" w:rsidRPr="00890352">
              <w:rPr>
                <w:szCs w:val="22"/>
                <w:lang w:eastAsia="zh-CN"/>
              </w:rPr>
              <w:t>s</w:t>
            </w:r>
            <w:r w:rsidRPr="00890352">
              <w:rPr>
                <w:szCs w:val="22"/>
                <w:lang w:eastAsia="zh-CN"/>
              </w:rPr>
              <w:t xml:space="preserve"> produce a report on the life of </w:t>
            </w:r>
            <w:r w:rsidR="00F5652C" w:rsidRPr="00890352">
              <w:rPr>
                <w:szCs w:val="22"/>
                <w:lang w:eastAsia="zh-CN"/>
              </w:rPr>
              <w:t xml:space="preserve">the </w:t>
            </w:r>
            <w:r w:rsidRPr="00890352">
              <w:rPr>
                <w:szCs w:val="22"/>
                <w:lang w:eastAsia="zh-CN"/>
              </w:rPr>
              <w:t>satellite</w:t>
            </w:r>
            <w:r w:rsidR="001E2648" w:rsidRPr="00890352">
              <w:rPr>
                <w:szCs w:val="22"/>
                <w:lang w:eastAsia="zh-CN"/>
              </w:rPr>
              <w:t>.</w:t>
            </w:r>
          </w:p>
          <w:p w14:paraId="4E00EA04" w14:textId="1739A97A" w:rsidR="008D51A3" w:rsidRPr="00890352" w:rsidRDefault="001E2648" w:rsidP="009672EB">
            <w:pPr>
              <w:pStyle w:val="ListBullet"/>
              <w:ind w:left="284" w:hanging="284"/>
              <w:rPr>
                <w:color w:val="000000" w:themeColor="text1"/>
                <w:szCs w:val="22"/>
                <w:lang w:eastAsia="zh-CN"/>
              </w:rPr>
            </w:pPr>
            <w:r w:rsidRPr="00890352">
              <w:rPr>
                <w:szCs w:val="22"/>
                <w:lang w:eastAsia="zh-CN"/>
              </w:rPr>
              <w:t>Students can recognise some social implications of space science</w:t>
            </w:r>
            <w:r w:rsidR="00F5652C" w:rsidRPr="00890352">
              <w:rPr>
                <w:szCs w:val="22"/>
                <w:lang w:eastAsia="zh-CN"/>
              </w:rPr>
              <w:t>. They</w:t>
            </w:r>
            <w:r w:rsidRPr="00890352">
              <w:rPr>
                <w:szCs w:val="22"/>
                <w:lang w:eastAsia="zh-CN"/>
              </w:rPr>
              <w:t xml:space="preserve"> can present arguments around the costs, risks &amp; benefits of space exploration.</w:t>
            </w:r>
          </w:p>
        </w:tc>
        <w:tc>
          <w:tcPr>
            <w:tcW w:w="2268" w:type="dxa"/>
            <w:vAlign w:val="top"/>
          </w:tcPr>
          <w:p w14:paraId="141E7E49" w14:textId="77777777" w:rsidR="008D51A3" w:rsidRPr="00890352" w:rsidRDefault="008D51A3" w:rsidP="00D95F5D">
            <w:pPr>
              <w:rPr>
                <w:szCs w:val="22"/>
                <w:lang w:eastAsia="zh-CN"/>
              </w:rPr>
            </w:pPr>
          </w:p>
        </w:tc>
      </w:tr>
      <w:tr w:rsidR="002A3EDB" w14:paraId="089B9C94"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0C80D428" w14:textId="77777777" w:rsidR="001823F4" w:rsidRPr="00890352" w:rsidRDefault="003374AB" w:rsidP="00CE0A32">
            <w:pPr>
              <w:pageBreakBefore/>
              <w:rPr>
                <w:rStyle w:val="Strong"/>
                <w:sz w:val="22"/>
                <w:szCs w:val="22"/>
              </w:rPr>
            </w:pPr>
            <w:r w:rsidRPr="00890352">
              <w:rPr>
                <w:rStyle w:val="Strong"/>
                <w:sz w:val="22"/>
                <w:szCs w:val="22"/>
              </w:rPr>
              <w:t>Week 9</w:t>
            </w:r>
          </w:p>
          <w:p w14:paraId="2955277F" w14:textId="0196AD3E" w:rsidR="003374AB" w:rsidRPr="00890352" w:rsidRDefault="003374AB" w:rsidP="00D95F5D">
            <w:pPr>
              <w:rPr>
                <w:szCs w:val="22"/>
                <w:lang w:eastAsia="zh-CN"/>
              </w:rPr>
            </w:pPr>
          </w:p>
        </w:tc>
        <w:tc>
          <w:tcPr>
            <w:tcW w:w="5102" w:type="dxa"/>
            <w:vAlign w:val="top"/>
          </w:tcPr>
          <w:p w14:paraId="4BCD4789" w14:textId="77777777" w:rsidR="003374AB" w:rsidRPr="00890352" w:rsidRDefault="003374AB" w:rsidP="00D95F5D">
            <w:pPr>
              <w:rPr>
                <w:rStyle w:val="Strong"/>
                <w:sz w:val="22"/>
                <w:szCs w:val="22"/>
              </w:rPr>
            </w:pPr>
            <w:r w:rsidRPr="00890352">
              <w:rPr>
                <w:rStyle w:val="Strong"/>
                <w:sz w:val="22"/>
                <w:szCs w:val="22"/>
              </w:rPr>
              <w:t>Students</w:t>
            </w:r>
          </w:p>
          <w:p w14:paraId="7A44182C" w14:textId="77777777" w:rsidR="001823F4" w:rsidRPr="00890352" w:rsidRDefault="003374AB" w:rsidP="001858F3">
            <w:pPr>
              <w:pStyle w:val="ListBullet"/>
              <w:numPr>
                <w:ilvl w:val="0"/>
                <w:numId w:val="1"/>
              </w:numPr>
              <w:ind w:left="284" w:hanging="284"/>
              <w:rPr>
                <w:szCs w:val="22"/>
              </w:rPr>
            </w:pPr>
            <w:r w:rsidRPr="00890352">
              <w:rPr>
                <w:szCs w:val="22"/>
              </w:rPr>
              <w:t>Monitor the operation of the deployed CubeSat and confirm continued functioning.</w:t>
            </w:r>
          </w:p>
          <w:p w14:paraId="42D8E989" w14:textId="52CCB5A9" w:rsidR="001823F4" w:rsidRPr="00890352" w:rsidRDefault="001858F3" w:rsidP="001858F3">
            <w:pPr>
              <w:pStyle w:val="ListBullet"/>
              <w:ind w:left="284" w:hanging="284"/>
              <w:rPr>
                <w:szCs w:val="22"/>
                <w:lang w:eastAsia="zh-CN"/>
              </w:rPr>
            </w:pPr>
            <w:r w:rsidRPr="00890352">
              <w:rPr>
                <w:szCs w:val="22"/>
                <w:lang w:eastAsia="zh-CN"/>
              </w:rPr>
              <w:t xml:space="preserve">If it appears the </w:t>
            </w:r>
            <w:proofErr w:type="spellStart"/>
            <w:r w:rsidRPr="00890352">
              <w:rPr>
                <w:szCs w:val="22"/>
                <w:lang w:eastAsia="zh-CN"/>
              </w:rPr>
              <w:t>ProtoSat</w:t>
            </w:r>
            <w:proofErr w:type="spellEnd"/>
            <w:r w:rsidRPr="00890352">
              <w:rPr>
                <w:szCs w:val="22"/>
                <w:lang w:eastAsia="zh-CN"/>
              </w:rPr>
              <w:t xml:space="preserve"> stops functioning, students retrieve the unit and determine likely causes of any failures.</w:t>
            </w:r>
          </w:p>
        </w:tc>
        <w:tc>
          <w:tcPr>
            <w:tcW w:w="3641" w:type="dxa"/>
            <w:vAlign w:val="top"/>
          </w:tcPr>
          <w:p w14:paraId="168401AB" w14:textId="77777777" w:rsidR="001823F4" w:rsidRPr="00890352" w:rsidRDefault="001823F4" w:rsidP="00D95F5D">
            <w:pPr>
              <w:rPr>
                <w:szCs w:val="22"/>
                <w:lang w:eastAsia="zh-CN"/>
              </w:rPr>
            </w:pPr>
          </w:p>
        </w:tc>
        <w:tc>
          <w:tcPr>
            <w:tcW w:w="2268" w:type="dxa"/>
            <w:vAlign w:val="top"/>
          </w:tcPr>
          <w:p w14:paraId="6140A8E1" w14:textId="77777777" w:rsidR="001823F4" w:rsidRPr="00890352" w:rsidRDefault="001823F4" w:rsidP="00D95F5D">
            <w:pPr>
              <w:rPr>
                <w:szCs w:val="22"/>
                <w:lang w:eastAsia="zh-CN"/>
              </w:rPr>
            </w:pPr>
          </w:p>
        </w:tc>
      </w:tr>
      <w:tr w:rsidR="00503DBA" w14:paraId="60C44747"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476EC7A7" w14:textId="7FD96601" w:rsidR="007519A4" w:rsidRPr="00890352" w:rsidRDefault="007519A4" w:rsidP="00814643">
            <w:pPr>
              <w:rPr>
                <w:szCs w:val="22"/>
                <w:lang w:eastAsia="zh-CN"/>
              </w:rPr>
            </w:pPr>
            <w:r w:rsidRPr="00890352">
              <w:rPr>
                <w:szCs w:val="22"/>
                <w:lang w:eastAsia="zh-CN"/>
              </w:rPr>
              <w:t>SC4-7WS</w:t>
            </w:r>
          </w:p>
          <w:p w14:paraId="3F6C5857" w14:textId="6D2635F1" w:rsidR="00C63389" w:rsidRPr="00890352" w:rsidRDefault="007F69F0" w:rsidP="00C63389">
            <w:pPr>
              <w:rPr>
                <w:szCs w:val="22"/>
                <w:lang w:eastAsia="zh-CN"/>
              </w:rPr>
            </w:pPr>
            <w:r w:rsidRPr="00890352">
              <w:rPr>
                <w:szCs w:val="22"/>
                <w:lang w:eastAsia="zh-CN"/>
              </w:rPr>
              <w:t xml:space="preserve">(S) </w:t>
            </w:r>
            <w:r w:rsidR="00C63389" w:rsidRPr="00890352">
              <w:rPr>
                <w:szCs w:val="22"/>
                <w:lang w:eastAsia="zh-CN"/>
              </w:rPr>
              <w:t>WS7.1</w:t>
            </w:r>
            <w:r w:rsidRPr="00890352">
              <w:rPr>
                <w:szCs w:val="22"/>
                <w:lang w:eastAsia="zh-CN"/>
              </w:rPr>
              <w:t>a</w:t>
            </w:r>
            <w:r w:rsidR="00C63389" w:rsidRPr="00890352">
              <w:rPr>
                <w:szCs w:val="22"/>
                <w:lang w:eastAsia="zh-CN"/>
              </w:rPr>
              <w:t xml:space="preserve"> Students process data and</w:t>
            </w:r>
            <w:r w:rsidRPr="00890352">
              <w:rPr>
                <w:szCs w:val="22"/>
                <w:lang w:eastAsia="zh-CN"/>
              </w:rPr>
              <w:t xml:space="preserve"> information by </w:t>
            </w:r>
            <w:r w:rsidR="00C63389" w:rsidRPr="00890352">
              <w:rPr>
                <w:szCs w:val="22"/>
              </w:rPr>
              <w:t>summarising data from students</w:t>
            </w:r>
            <w:r w:rsidR="00F5652C" w:rsidRPr="00890352">
              <w:rPr>
                <w:szCs w:val="22"/>
              </w:rPr>
              <w:t>’</w:t>
            </w:r>
            <w:r w:rsidR="00C63389" w:rsidRPr="00890352">
              <w:rPr>
                <w:szCs w:val="22"/>
              </w:rPr>
              <w:t xml:space="preserve"> own investigations and secondary sources</w:t>
            </w:r>
            <w:r w:rsidRPr="00890352">
              <w:rPr>
                <w:szCs w:val="22"/>
              </w:rPr>
              <w:t>.</w:t>
            </w:r>
          </w:p>
          <w:p w14:paraId="3A85C8CA" w14:textId="01288140" w:rsidR="00C63389" w:rsidRPr="00890352" w:rsidRDefault="007F69F0" w:rsidP="00C63389">
            <w:pPr>
              <w:rPr>
                <w:szCs w:val="22"/>
                <w:lang w:eastAsia="zh-CN"/>
              </w:rPr>
            </w:pPr>
            <w:r w:rsidRPr="00890352">
              <w:rPr>
                <w:szCs w:val="22"/>
                <w:lang w:eastAsia="zh-CN"/>
              </w:rPr>
              <w:t xml:space="preserve">(S) WS7.1b Students process data and information by </w:t>
            </w:r>
            <w:r w:rsidR="00C63389" w:rsidRPr="00890352">
              <w:rPr>
                <w:szCs w:val="22"/>
              </w:rPr>
              <w:t>using a range of representations to organise data</w:t>
            </w:r>
            <w:r w:rsidRPr="00890352">
              <w:rPr>
                <w:szCs w:val="22"/>
              </w:rPr>
              <w:t>.</w:t>
            </w:r>
          </w:p>
          <w:p w14:paraId="01EBA1E1" w14:textId="77777777" w:rsidR="001823F4" w:rsidRPr="00890352" w:rsidRDefault="007F69F0" w:rsidP="007F69F0">
            <w:pPr>
              <w:rPr>
                <w:szCs w:val="22"/>
                <w:lang w:eastAsia="zh-CN"/>
              </w:rPr>
            </w:pPr>
            <w:r w:rsidRPr="00890352">
              <w:rPr>
                <w:szCs w:val="22"/>
                <w:lang w:eastAsia="zh-CN"/>
              </w:rPr>
              <w:t xml:space="preserve">(S) </w:t>
            </w:r>
            <w:r w:rsidR="00C63389" w:rsidRPr="00890352">
              <w:rPr>
                <w:szCs w:val="22"/>
                <w:lang w:eastAsia="zh-CN"/>
              </w:rPr>
              <w:t>WS7.2</w:t>
            </w:r>
            <w:r w:rsidR="000D6CC2" w:rsidRPr="00890352">
              <w:rPr>
                <w:szCs w:val="22"/>
                <w:lang w:eastAsia="zh-CN"/>
              </w:rPr>
              <w:t xml:space="preserve">b </w:t>
            </w:r>
            <w:r w:rsidR="00C63389" w:rsidRPr="00890352">
              <w:rPr>
                <w:szCs w:val="22"/>
                <w:lang w:eastAsia="zh-CN"/>
              </w:rPr>
              <w:t>Students analyse data and information</w:t>
            </w:r>
            <w:r w:rsidR="000D6CC2" w:rsidRPr="00890352">
              <w:rPr>
                <w:szCs w:val="22"/>
                <w:lang w:eastAsia="zh-CN"/>
              </w:rPr>
              <w:t xml:space="preserve"> by </w:t>
            </w:r>
            <w:r w:rsidR="00C63389" w:rsidRPr="00890352">
              <w:rPr>
                <w:szCs w:val="22"/>
                <w:lang w:eastAsia="zh-CN"/>
              </w:rPr>
              <w:t>constructing and using a range of representations</w:t>
            </w:r>
            <w:r w:rsidR="000D6CC2" w:rsidRPr="00890352">
              <w:rPr>
                <w:szCs w:val="22"/>
                <w:lang w:eastAsia="zh-CN"/>
              </w:rPr>
              <w:t>.</w:t>
            </w:r>
          </w:p>
          <w:p w14:paraId="116795CA" w14:textId="50BE2AF3" w:rsidR="00CE0A32" w:rsidRPr="00890352" w:rsidRDefault="00CE0A32" w:rsidP="007F69F0">
            <w:pPr>
              <w:rPr>
                <w:szCs w:val="22"/>
                <w:lang w:eastAsia="zh-CN"/>
              </w:rPr>
            </w:pPr>
          </w:p>
          <w:p w14:paraId="5B8F10D9" w14:textId="77777777" w:rsidR="00CE0A32" w:rsidRPr="00890352" w:rsidRDefault="00CE0A32" w:rsidP="00CE0A32">
            <w:pPr>
              <w:pageBreakBefore/>
              <w:rPr>
                <w:szCs w:val="22"/>
                <w:lang w:eastAsia="zh-CN"/>
              </w:rPr>
            </w:pPr>
            <w:r w:rsidRPr="00890352">
              <w:rPr>
                <w:szCs w:val="22"/>
                <w:lang w:eastAsia="zh-CN"/>
              </w:rPr>
              <w:t>MA4-1WM, MA4-3WM</w:t>
            </w:r>
          </w:p>
          <w:p w14:paraId="1A8628E7" w14:textId="77777777" w:rsidR="00CE0A32" w:rsidRPr="00890352" w:rsidRDefault="00CE0A32" w:rsidP="00CE0A32">
            <w:pPr>
              <w:pageBreakBefore/>
              <w:rPr>
                <w:szCs w:val="22"/>
                <w:lang w:eastAsia="zh-CN"/>
              </w:rPr>
            </w:pPr>
            <w:r w:rsidRPr="00890352">
              <w:rPr>
                <w:szCs w:val="22"/>
                <w:lang w:eastAsia="zh-CN"/>
              </w:rPr>
              <w:t>MA4-19SP</w:t>
            </w:r>
          </w:p>
          <w:p w14:paraId="605FCAA3" w14:textId="77777777" w:rsidR="00CE0A32" w:rsidRPr="00890352" w:rsidRDefault="00CE0A32" w:rsidP="00CE0A32">
            <w:pPr>
              <w:rPr>
                <w:szCs w:val="22"/>
                <w:lang w:eastAsia="zh-CN"/>
              </w:rPr>
            </w:pPr>
            <w:r w:rsidRPr="00890352">
              <w:rPr>
                <w:szCs w:val="22"/>
                <w:lang w:eastAsia="zh-CN"/>
              </w:rPr>
              <w:t>(M) Use spreadsheets or statistical software packages to tabulate and graph data</w:t>
            </w:r>
          </w:p>
          <w:p w14:paraId="54D28F43" w14:textId="2F3B4F8D" w:rsidR="00CE0A32" w:rsidRPr="00890352" w:rsidRDefault="00CE0A32" w:rsidP="007F69F0">
            <w:pPr>
              <w:rPr>
                <w:szCs w:val="22"/>
                <w:lang w:eastAsia="zh-CN"/>
              </w:rPr>
            </w:pPr>
          </w:p>
        </w:tc>
        <w:tc>
          <w:tcPr>
            <w:tcW w:w="5102" w:type="dxa"/>
            <w:vAlign w:val="top"/>
          </w:tcPr>
          <w:p w14:paraId="2FAC1E5A" w14:textId="77777777" w:rsidR="001823F4" w:rsidRPr="00890352" w:rsidRDefault="003374AB" w:rsidP="00D95F5D">
            <w:pPr>
              <w:rPr>
                <w:rStyle w:val="Strong"/>
                <w:sz w:val="22"/>
                <w:szCs w:val="22"/>
              </w:rPr>
            </w:pPr>
            <w:r w:rsidRPr="00890352">
              <w:rPr>
                <w:rStyle w:val="Strong"/>
                <w:sz w:val="22"/>
                <w:szCs w:val="22"/>
              </w:rPr>
              <w:t>Teachers</w:t>
            </w:r>
          </w:p>
          <w:p w14:paraId="6D296E18" w14:textId="6B11DDD8" w:rsidR="003374AB" w:rsidRPr="00890352" w:rsidRDefault="003374AB" w:rsidP="00D95F5D">
            <w:pPr>
              <w:rPr>
                <w:szCs w:val="22"/>
                <w:lang w:eastAsia="zh-CN"/>
              </w:rPr>
            </w:pPr>
            <w:r w:rsidRPr="00890352">
              <w:rPr>
                <w:szCs w:val="22"/>
                <w:lang w:eastAsia="zh-CN"/>
              </w:rPr>
              <w:t>Demonstrate how to use data to create visualisations</w:t>
            </w:r>
            <w:r w:rsidR="00550F87" w:rsidRPr="00890352">
              <w:rPr>
                <w:szCs w:val="22"/>
                <w:lang w:eastAsia="zh-CN"/>
              </w:rPr>
              <w:t>.</w:t>
            </w:r>
          </w:p>
          <w:p w14:paraId="06B195BF" w14:textId="77777777" w:rsidR="003374AB" w:rsidRPr="00890352" w:rsidRDefault="003374AB" w:rsidP="00D95F5D">
            <w:pPr>
              <w:rPr>
                <w:rStyle w:val="Strong"/>
                <w:sz w:val="22"/>
                <w:szCs w:val="22"/>
              </w:rPr>
            </w:pPr>
            <w:r w:rsidRPr="00890352">
              <w:rPr>
                <w:rStyle w:val="Strong"/>
                <w:sz w:val="22"/>
                <w:szCs w:val="22"/>
              </w:rPr>
              <w:t>Students</w:t>
            </w:r>
          </w:p>
          <w:p w14:paraId="2CCEF1B4" w14:textId="390382F8" w:rsidR="003374AB" w:rsidRPr="00890352" w:rsidRDefault="00CE0FCB" w:rsidP="00D95F5D">
            <w:pPr>
              <w:rPr>
                <w:szCs w:val="22"/>
                <w:lang w:eastAsia="zh-CN"/>
              </w:rPr>
            </w:pPr>
            <w:r w:rsidRPr="00890352">
              <w:rPr>
                <w:szCs w:val="22"/>
                <w:lang w:eastAsia="zh-CN"/>
              </w:rPr>
              <w:t xml:space="preserve">Use computer software to enter data </w:t>
            </w:r>
            <w:r w:rsidR="000F05F2" w:rsidRPr="00890352">
              <w:rPr>
                <w:szCs w:val="22"/>
                <w:lang w:eastAsia="zh-CN"/>
              </w:rPr>
              <w:t>from original FlatSat or provided sample data</w:t>
            </w:r>
            <w:r w:rsidRPr="00890352">
              <w:rPr>
                <w:szCs w:val="22"/>
                <w:lang w:eastAsia="zh-CN"/>
              </w:rPr>
              <w:t xml:space="preserve"> and create charts and simple visualisations</w:t>
            </w:r>
            <w:r w:rsidR="00550F87" w:rsidRPr="00890352">
              <w:rPr>
                <w:szCs w:val="22"/>
                <w:lang w:eastAsia="zh-CN"/>
              </w:rPr>
              <w:t>.</w:t>
            </w:r>
          </w:p>
        </w:tc>
        <w:tc>
          <w:tcPr>
            <w:tcW w:w="3641" w:type="dxa"/>
            <w:vAlign w:val="top"/>
          </w:tcPr>
          <w:p w14:paraId="1A1B639B" w14:textId="3F6F2DBB" w:rsidR="001823F4" w:rsidRPr="00890352" w:rsidRDefault="003374AB" w:rsidP="00D95F5D">
            <w:pPr>
              <w:rPr>
                <w:szCs w:val="22"/>
                <w:lang w:eastAsia="zh-CN"/>
              </w:rPr>
            </w:pPr>
            <w:r w:rsidRPr="00890352">
              <w:rPr>
                <w:szCs w:val="22"/>
                <w:lang w:eastAsia="zh-CN"/>
              </w:rPr>
              <w:t>Students can construct charts and simple visualisations from provided test data (in preparation for loading real data into charts)</w:t>
            </w:r>
          </w:p>
        </w:tc>
        <w:tc>
          <w:tcPr>
            <w:tcW w:w="2268" w:type="dxa"/>
            <w:vAlign w:val="top"/>
          </w:tcPr>
          <w:p w14:paraId="27C8E34A" w14:textId="77777777" w:rsidR="001823F4" w:rsidRPr="00890352" w:rsidRDefault="001823F4" w:rsidP="00D95F5D">
            <w:pPr>
              <w:rPr>
                <w:szCs w:val="22"/>
                <w:lang w:eastAsia="zh-CN"/>
              </w:rPr>
            </w:pPr>
          </w:p>
        </w:tc>
      </w:tr>
      <w:tr w:rsidR="002A3EDB" w14:paraId="3322ACC9"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442BBA86" w14:textId="77777777" w:rsidR="001823F4" w:rsidRPr="00890352" w:rsidRDefault="00CE0FCB" w:rsidP="00CE0A32">
            <w:pPr>
              <w:pageBreakBefore/>
              <w:rPr>
                <w:rStyle w:val="Strong"/>
                <w:sz w:val="22"/>
                <w:szCs w:val="22"/>
              </w:rPr>
            </w:pPr>
            <w:r w:rsidRPr="00890352">
              <w:rPr>
                <w:rStyle w:val="Strong"/>
                <w:sz w:val="22"/>
                <w:szCs w:val="22"/>
              </w:rPr>
              <w:t>Week 10</w:t>
            </w:r>
          </w:p>
          <w:p w14:paraId="64EF4DE0" w14:textId="2CAB56BF" w:rsidR="00CE0FCB" w:rsidRPr="00890352" w:rsidRDefault="00CE0FCB" w:rsidP="00D95F5D">
            <w:pPr>
              <w:rPr>
                <w:szCs w:val="22"/>
                <w:lang w:eastAsia="zh-CN"/>
              </w:rPr>
            </w:pPr>
          </w:p>
        </w:tc>
        <w:tc>
          <w:tcPr>
            <w:tcW w:w="5102" w:type="dxa"/>
            <w:vAlign w:val="top"/>
          </w:tcPr>
          <w:p w14:paraId="35B6C511" w14:textId="4629C79E" w:rsidR="001823F4" w:rsidRPr="00890352" w:rsidRDefault="00550F87" w:rsidP="00D95F5D">
            <w:pPr>
              <w:rPr>
                <w:rStyle w:val="Strong"/>
                <w:sz w:val="22"/>
                <w:szCs w:val="22"/>
              </w:rPr>
            </w:pPr>
            <w:r w:rsidRPr="00890352">
              <w:rPr>
                <w:rStyle w:val="Strong"/>
                <w:sz w:val="22"/>
                <w:szCs w:val="22"/>
              </w:rPr>
              <w:t>Teachers and s</w:t>
            </w:r>
            <w:r w:rsidR="00CE0FCB" w:rsidRPr="00890352">
              <w:rPr>
                <w:rStyle w:val="Strong"/>
                <w:sz w:val="22"/>
                <w:szCs w:val="22"/>
              </w:rPr>
              <w:t>tudents</w:t>
            </w:r>
          </w:p>
          <w:p w14:paraId="4B8B7778" w14:textId="56833DB8" w:rsidR="00CE0FCB" w:rsidRPr="00890352" w:rsidRDefault="00CE0FCB" w:rsidP="00D95F5D">
            <w:pPr>
              <w:rPr>
                <w:szCs w:val="22"/>
                <w:lang w:eastAsia="zh-CN"/>
              </w:rPr>
            </w:pPr>
            <w:r w:rsidRPr="00890352">
              <w:rPr>
                <w:szCs w:val="22"/>
                <w:lang w:eastAsia="zh-CN"/>
              </w:rPr>
              <w:t>Retrieve CubeSats and download data to</w:t>
            </w:r>
            <w:r w:rsidR="00550F87" w:rsidRPr="00890352">
              <w:rPr>
                <w:szCs w:val="22"/>
                <w:lang w:eastAsia="zh-CN"/>
              </w:rPr>
              <w:t xml:space="preserve"> place in a</w:t>
            </w:r>
            <w:r w:rsidRPr="00890352">
              <w:rPr>
                <w:szCs w:val="22"/>
                <w:lang w:eastAsia="zh-CN"/>
              </w:rPr>
              <w:t xml:space="preserve"> shared drive.</w:t>
            </w:r>
          </w:p>
        </w:tc>
        <w:tc>
          <w:tcPr>
            <w:tcW w:w="3641" w:type="dxa"/>
            <w:vAlign w:val="top"/>
          </w:tcPr>
          <w:p w14:paraId="4073226A" w14:textId="77777777" w:rsidR="001823F4" w:rsidRPr="00890352" w:rsidRDefault="001823F4" w:rsidP="00D95F5D">
            <w:pPr>
              <w:rPr>
                <w:szCs w:val="22"/>
                <w:lang w:eastAsia="zh-CN"/>
              </w:rPr>
            </w:pPr>
          </w:p>
        </w:tc>
        <w:tc>
          <w:tcPr>
            <w:tcW w:w="2268" w:type="dxa"/>
            <w:vAlign w:val="top"/>
          </w:tcPr>
          <w:p w14:paraId="1BFC24F6" w14:textId="77777777" w:rsidR="001823F4" w:rsidRPr="00890352" w:rsidRDefault="001823F4" w:rsidP="00D95F5D">
            <w:pPr>
              <w:rPr>
                <w:szCs w:val="22"/>
                <w:lang w:eastAsia="zh-CN"/>
              </w:rPr>
            </w:pPr>
          </w:p>
        </w:tc>
      </w:tr>
      <w:tr w:rsidR="00503DBA" w14:paraId="02AAA4CD" w14:textId="77777777" w:rsidTr="00D95F5D">
        <w:trPr>
          <w:cnfStyle w:val="000000100000" w:firstRow="0" w:lastRow="0" w:firstColumn="0" w:lastColumn="0" w:oddVBand="0" w:evenVBand="0" w:oddHBand="1" w:evenHBand="0" w:firstRowFirstColumn="0" w:firstRowLastColumn="0" w:lastRowFirstColumn="0" w:lastRowLastColumn="0"/>
        </w:trPr>
        <w:tc>
          <w:tcPr>
            <w:tcW w:w="3549" w:type="dxa"/>
            <w:vAlign w:val="top"/>
          </w:tcPr>
          <w:p w14:paraId="4851FB12" w14:textId="77777777" w:rsidR="007519A4" w:rsidRPr="00890352" w:rsidRDefault="007519A4" w:rsidP="007519A4">
            <w:pPr>
              <w:rPr>
                <w:szCs w:val="22"/>
                <w:lang w:eastAsia="zh-CN"/>
              </w:rPr>
            </w:pPr>
            <w:r w:rsidRPr="00890352">
              <w:rPr>
                <w:szCs w:val="22"/>
                <w:lang w:eastAsia="zh-CN"/>
              </w:rPr>
              <w:t>SC4-7WS</w:t>
            </w:r>
          </w:p>
          <w:p w14:paraId="0C19BADB" w14:textId="52D92A1C" w:rsidR="007519A4" w:rsidRPr="00890352" w:rsidRDefault="007519A4" w:rsidP="007519A4">
            <w:pPr>
              <w:rPr>
                <w:szCs w:val="22"/>
                <w:lang w:eastAsia="zh-CN"/>
              </w:rPr>
            </w:pPr>
            <w:r w:rsidRPr="00890352">
              <w:rPr>
                <w:szCs w:val="22"/>
                <w:lang w:eastAsia="zh-CN"/>
              </w:rPr>
              <w:t xml:space="preserve">(S) WS7.1a Students process data and information by </w:t>
            </w:r>
            <w:r w:rsidRPr="00890352">
              <w:rPr>
                <w:szCs w:val="22"/>
              </w:rPr>
              <w:t>summarising data from students</w:t>
            </w:r>
            <w:r w:rsidR="00F5652C" w:rsidRPr="00890352">
              <w:rPr>
                <w:szCs w:val="22"/>
              </w:rPr>
              <w:t>’</w:t>
            </w:r>
            <w:r w:rsidRPr="00890352">
              <w:rPr>
                <w:szCs w:val="22"/>
              </w:rPr>
              <w:t xml:space="preserve"> own investigations and secondary sources.</w:t>
            </w:r>
          </w:p>
          <w:p w14:paraId="52222AD1" w14:textId="77777777" w:rsidR="007519A4" w:rsidRPr="00890352" w:rsidRDefault="007519A4" w:rsidP="007519A4">
            <w:pPr>
              <w:rPr>
                <w:szCs w:val="22"/>
                <w:lang w:eastAsia="zh-CN"/>
              </w:rPr>
            </w:pPr>
            <w:r w:rsidRPr="00890352">
              <w:rPr>
                <w:szCs w:val="22"/>
                <w:lang w:eastAsia="zh-CN"/>
              </w:rPr>
              <w:t xml:space="preserve">(S) WS7.1b Students process data and information by </w:t>
            </w:r>
            <w:r w:rsidRPr="00890352">
              <w:rPr>
                <w:szCs w:val="22"/>
              </w:rPr>
              <w:t>using a range of representations to organise data.</w:t>
            </w:r>
          </w:p>
          <w:p w14:paraId="01400285" w14:textId="6EE78287" w:rsidR="001823F4" w:rsidRPr="00890352" w:rsidRDefault="007519A4" w:rsidP="007519A4">
            <w:pPr>
              <w:rPr>
                <w:szCs w:val="22"/>
              </w:rPr>
            </w:pPr>
            <w:r w:rsidRPr="00890352">
              <w:rPr>
                <w:szCs w:val="22"/>
              </w:rPr>
              <w:t>(S) WS7.1c E</w:t>
            </w:r>
            <w:r w:rsidR="00C63389" w:rsidRPr="00890352">
              <w:rPr>
                <w:szCs w:val="22"/>
              </w:rPr>
              <w:t>xtracting information from tables and graphs</w:t>
            </w:r>
            <w:r w:rsidRPr="00890352">
              <w:rPr>
                <w:szCs w:val="22"/>
              </w:rPr>
              <w:t>,</w:t>
            </w:r>
            <w:r w:rsidR="00C63389" w:rsidRPr="00890352">
              <w:rPr>
                <w:szCs w:val="22"/>
              </w:rPr>
              <w:t xml:space="preserve"> including column and line graphs</w:t>
            </w:r>
          </w:p>
          <w:p w14:paraId="56963382" w14:textId="77777777" w:rsidR="007519A4" w:rsidRPr="00890352" w:rsidRDefault="007519A4" w:rsidP="007519A4">
            <w:pPr>
              <w:rPr>
                <w:szCs w:val="22"/>
              </w:rPr>
            </w:pPr>
          </w:p>
          <w:p w14:paraId="0FB7006B" w14:textId="0EB3F3D6" w:rsidR="00DC6B20" w:rsidRPr="00890352" w:rsidRDefault="00DC6B20" w:rsidP="00DC6B20">
            <w:pPr>
              <w:pageBreakBefore/>
              <w:rPr>
                <w:szCs w:val="22"/>
                <w:lang w:eastAsia="zh-CN"/>
              </w:rPr>
            </w:pPr>
            <w:r w:rsidRPr="00890352">
              <w:rPr>
                <w:szCs w:val="22"/>
                <w:lang w:eastAsia="zh-CN"/>
              </w:rPr>
              <w:t>MA4-1WM, MA4-3WM</w:t>
            </w:r>
          </w:p>
          <w:p w14:paraId="262AFF6A" w14:textId="5C8259AC" w:rsidR="00DC6B20" w:rsidRPr="00890352" w:rsidRDefault="00DC6B20" w:rsidP="00DC6B20">
            <w:pPr>
              <w:pageBreakBefore/>
              <w:rPr>
                <w:szCs w:val="22"/>
                <w:lang w:eastAsia="zh-CN"/>
              </w:rPr>
            </w:pPr>
            <w:r w:rsidRPr="00890352">
              <w:rPr>
                <w:szCs w:val="22"/>
                <w:lang w:eastAsia="zh-CN"/>
              </w:rPr>
              <w:t>MA4-19SP</w:t>
            </w:r>
          </w:p>
          <w:p w14:paraId="11ED807F" w14:textId="4446AFBE" w:rsidR="00723A4C" w:rsidRPr="00890352" w:rsidRDefault="00723A4C" w:rsidP="006D3A05">
            <w:pPr>
              <w:rPr>
                <w:szCs w:val="22"/>
                <w:lang w:eastAsia="zh-CN"/>
              </w:rPr>
            </w:pPr>
            <w:r w:rsidRPr="00890352">
              <w:rPr>
                <w:szCs w:val="22"/>
                <w:lang w:eastAsia="zh-CN"/>
              </w:rPr>
              <w:t>(M) Use spreadsheets or statistical software packages to tabulate and graph data</w:t>
            </w:r>
          </w:p>
          <w:p w14:paraId="1BFE5449" w14:textId="6DCABD41" w:rsidR="006D3A05" w:rsidRPr="00890352" w:rsidRDefault="006D3A05" w:rsidP="006D3A05">
            <w:pPr>
              <w:rPr>
                <w:szCs w:val="22"/>
                <w:lang w:eastAsia="zh-CN"/>
              </w:rPr>
            </w:pPr>
            <w:r w:rsidRPr="00890352">
              <w:rPr>
                <w:szCs w:val="22"/>
                <w:lang w:eastAsia="zh-CN"/>
              </w:rPr>
              <w:t xml:space="preserve">(M) </w:t>
            </w:r>
            <w:r w:rsidR="00B74A43" w:rsidRPr="00890352">
              <w:rPr>
                <w:szCs w:val="22"/>
                <w:lang w:eastAsia="zh-CN"/>
              </w:rPr>
              <w:t>G</w:t>
            </w:r>
            <w:r w:rsidRPr="00890352">
              <w:rPr>
                <w:szCs w:val="22"/>
                <w:lang w:eastAsia="zh-CN"/>
              </w:rPr>
              <w:t>raph more than one line on the same set of axes using digital technologies and compare the graphs to determine similarities and differences</w:t>
            </w:r>
          </w:p>
          <w:p w14:paraId="544B766E" w14:textId="4C094DE6" w:rsidR="006D3A05" w:rsidRPr="00890352" w:rsidRDefault="006D3A05" w:rsidP="006D3A05">
            <w:pPr>
              <w:rPr>
                <w:szCs w:val="22"/>
                <w:lang w:eastAsia="zh-CN"/>
              </w:rPr>
            </w:pPr>
          </w:p>
        </w:tc>
        <w:tc>
          <w:tcPr>
            <w:tcW w:w="5102" w:type="dxa"/>
            <w:vAlign w:val="top"/>
          </w:tcPr>
          <w:p w14:paraId="69E6F482" w14:textId="26CDCABE" w:rsidR="00A3266A" w:rsidRPr="00890352" w:rsidRDefault="00A3266A" w:rsidP="00814643">
            <w:pPr>
              <w:rPr>
                <w:rStyle w:val="Strong"/>
                <w:sz w:val="22"/>
                <w:szCs w:val="22"/>
              </w:rPr>
            </w:pPr>
            <w:r w:rsidRPr="00890352">
              <w:rPr>
                <w:rStyle w:val="Strong"/>
                <w:sz w:val="22"/>
                <w:szCs w:val="22"/>
              </w:rPr>
              <w:t>Students</w:t>
            </w:r>
          </w:p>
          <w:p w14:paraId="084FBF14" w14:textId="127D3F02" w:rsidR="00723A4C" w:rsidRPr="00890352" w:rsidRDefault="00723A4C" w:rsidP="00D95F5D">
            <w:pPr>
              <w:rPr>
                <w:szCs w:val="22"/>
                <w:lang w:eastAsia="zh-CN"/>
              </w:rPr>
            </w:pPr>
            <w:r w:rsidRPr="00890352">
              <w:rPr>
                <w:szCs w:val="22"/>
                <w:lang w:eastAsia="zh-CN"/>
              </w:rPr>
              <w:t>Use spreadsheets or statistical software packages to tabulate and graph data</w:t>
            </w:r>
            <w:r w:rsidR="000F05F2" w:rsidRPr="00890352">
              <w:rPr>
                <w:szCs w:val="22"/>
                <w:lang w:eastAsia="zh-CN"/>
              </w:rPr>
              <w:t xml:space="preserve"> from their CubeSat</w:t>
            </w:r>
            <w:r w:rsidRPr="00890352">
              <w:rPr>
                <w:szCs w:val="22"/>
                <w:lang w:eastAsia="zh-CN"/>
              </w:rPr>
              <w:t>.</w:t>
            </w:r>
          </w:p>
          <w:p w14:paraId="5D1FB8F2" w14:textId="2E11E032" w:rsidR="000F05F2" w:rsidRPr="00890352" w:rsidRDefault="000F05F2" w:rsidP="00814643">
            <w:pPr>
              <w:rPr>
                <w:szCs w:val="22"/>
                <w:lang w:eastAsia="zh-CN"/>
              </w:rPr>
            </w:pPr>
            <w:r w:rsidRPr="00890352">
              <w:rPr>
                <w:szCs w:val="22"/>
                <w:lang w:eastAsia="zh-CN"/>
              </w:rPr>
              <w:t xml:space="preserve">Graph more than one dataset on the same set of axes using </w:t>
            </w:r>
            <w:r w:rsidR="00F5652C" w:rsidRPr="00890352">
              <w:rPr>
                <w:szCs w:val="22"/>
                <w:lang w:eastAsia="zh-CN"/>
              </w:rPr>
              <w:t xml:space="preserve">a </w:t>
            </w:r>
            <w:r w:rsidRPr="00890352">
              <w:rPr>
                <w:szCs w:val="22"/>
                <w:lang w:eastAsia="zh-CN"/>
              </w:rPr>
              <w:t>spreadsheet or graphing software and compare the graphs to determine similarities and differences.</w:t>
            </w:r>
          </w:p>
          <w:p w14:paraId="6E0B4AE0" w14:textId="60D4C1E8" w:rsidR="00CE0FCB" w:rsidRPr="00890352" w:rsidRDefault="00CE0FCB" w:rsidP="00D95F5D">
            <w:pPr>
              <w:rPr>
                <w:szCs w:val="22"/>
                <w:lang w:eastAsia="zh-CN"/>
              </w:rPr>
            </w:pPr>
            <w:r w:rsidRPr="00890352">
              <w:rPr>
                <w:szCs w:val="22"/>
                <w:lang w:eastAsia="zh-CN"/>
              </w:rPr>
              <w:t>Evaluate collected data according to agreed criteria.</w:t>
            </w:r>
          </w:p>
        </w:tc>
        <w:tc>
          <w:tcPr>
            <w:tcW w:w="3641" w:type="dxa"/>
            <w:vAlign w:val="top"/>
          </w:tcPr>
          <w:p w14:paraId="42446950" w14:textId="77777777" w:rsidR="001823F4" w:rsidRPr="00890352" w:rsidRDefault="001823F4" w:rsidP="00D95F5D">
            <w:pPr>
              <w:rPr>
                <w:szCs w:val="22"/>
                <w:lang w:eastAsia="zh-CN"/>
              </w:rPr>
            </w:pPr>
          </w:p>
        </w:tc>
        <w:tc>
          <w:tcPr>
            <w:tcW w:w="2268" w:type="dxa"/>
            <w:vAlign w:val="top"/>
          </w:tcPr>
          <w:p w14:paraId="5588F84E" w14:textId="77777777" w:rsidR="001823F4" w:rsidRPr="00890352" w:rsidRDefault="001823F4" w:rsidP="00D95F5D">
            <w:pPr>
              <w:rPr>
                <w:szCs w:val="22"/>
                <w:lang w:eastAsia="zh-CN"/>
              </w:rPr>
            </w:pPr>
          </w:p>
        </w:tc>
      </w:tr>
      <w:tr w:rsidR="002A3EDB" w14:paraId="706F46E5" w14:textId="77777777" w:rsidTr="00D95F5D">
        <w:trPr>
          <w:cnfStyle w:val="000000010000" w:firstRow="0" w:lastRow="0" w:firstColumn="0" w:lastColumn="0" w:oddVBand="0" w:evenVBand="0" w:oddHBand="0" w:evenHBand="1" w:firstRowFirstColumn="0" w:firstRowLastColumn="0" w:lastRowFirstColumn="0" w:lastRowLastColumn="0"/>
        </w:trPr>
        <w:tc>
          <w:tcPr>
            <w:tcW w:w="3549" w:type="dxa"/>
            <w:vAlign w:val="top"/>
          </w:tcPr>
          <w:p w14:paraId="12EA2B8C" w14:textId="77777777" w:rsidR="00DC6B20" w:rsidRPr="00890352" w:rsidRDefault="00DC6B20" w:rsidP="00DC6B20">
            <w:pPr>
              <w:pageBreakBefore/>
              <w:rPr>
                <w:szCs w:val="22"/>
                <w:lang w:eastAsia="zh-CN"/>
              </w:rPr>
            </w:pPr>
            <w:r w:rsidRPr="00890352">
              <w:rPr>
                <w:szCs w:val="22"/>
                <w:lang w:eastAsia="zh-CN"/>
              </w:rPr>
              <w:t>MA4-1WM, MA4-2WM</w:t>
            </w:r>
          </w:p>
          <w:p w14:paraId="3C955607" w14:textId="40B45B78" w:rsidR="00DC6B20" w:rsidRPr="00890352" w:rsidRDefault="00DC6B20" w:rsidP="00DC6B20">
            <w:pPr>
              <w:pageBreakBefore/>
              <w:rPr>
                <w:szCs w:val="22"/>
                <w:lang w:eastAsia="zh-CN"/>
              </w:rPr>
            </w:pPr>
            <w:r w:rsidRPr="00890352">
              <w:rPr>
                <w:szCs w:val="22"/>
                <w:lang w:eastAsia="zh-CN"/>
              </w:rPr>
              <w:t>MA4-3WM, MA4-20SP</w:t>
            </w:r>
          </w:p>
          <w:p w14:paraId="77FFFAB3" w14:textId="197E16CF" w:rsidR="00EB37C8" w:rsidRPr="00890352" w:rsidRDefault="00EB37C8" w:rsidP="00DC6B20">
            <w:pPr>
              <w:pageBreakBefore/>
              <w:rPr>
                <w:szCs w:val="22"/>
                <w:lang w:eastAsia="zh-CN"/>
              </w:rPr>
            </w:pPr>
            <w:r w:rsidRPr="00890352">
              <w:rPr>
                <w:szCs w:val="22"/>
                <w:lang w:eastAsia="zh-CN"/>
              </w:rPr>
              <w:t>(M) Explore the practicalities and implications of obtaining data through sampling using a variety of investigative processes.</w:t>
            </w:r>
          </w:p>
          <w:p w14:paraId="153DD4E0" w14:textId="6CA06757" w:rsidR="00EB37C8" w:rsidRPr="00890352" w:rsidRDefault="00EB37C8" w:rsidP="00EB37C8">
            <w:pPr>
              <w:pStyle w:val="ListBullet"/>
              <w:ind w:left="284" w:hanging="284"/>
              <w:rPr>
                <w:szCs w:val="22"/>
                <w:lang w:eastAsia="zh-CN"/>
              </w:rPr>
            </w:pPr>
            <w:r w:rsidRPr="00890352">
              <w:rPr>
                <w:szCs w:val="22"/>
                <w:lang w:eastAsia="zh-CN"/>
              </w:rPr>
              <w:t>identify issues that may make it difficult to obtain representative data from either primary or secondary sources</w:t>
            </w:r>
          </w:p>
          <w:p w14:paraId="60A9661F" w14:textId="4E3D977F" w:rsidR="00EB37C8" w:rsidRPr="00890352" w:rsidRDefault="00EB37C8" w:rsidP="00EB37C8">
            <w:pPr>
              <w:pStyle w:val="ListBullet"/>
              <w:ind w:left="284" w:hanging="284"/>
              <w:rPr>
                <w:szCs w:val="22"/>
                <w:lang w:eastAsia="zh-CN"/>
              </w:rPr>
            </w:pPr>
            <w:r w:rsidRPr="00890352">
              <w:rPr>
                <w:szCs w:val="22"/>
                <w:lang w:eastAsia="zh-CN"/>
              </w:rPr>
              <w:t>investigate and question the selection of data used to support a particular viewpoint</w:t>
            </w:r>
          </w:p>
          <w:p w14:paraId="678D796F" w14:textId="4D14B38D" w:rsidR="00EB37C8" w:rsidRPr="00890352" w:rsidRDefault="00EB37C8" w:rsidP="00DC6B20">
            <w:pPr>
              <w:pageBreakBefore/>
              <w:rPr>
                <w:szCs w:val="22"/>
                <w:lang w:eastAsia="zh-CN"/>
              </w:rPr>
            </w:pPr>
            <w:r w:rsidRPr="00890352">
              <w:rPr>
                <w:szCs w:val="22"/>
                <w:lang w:eastAsia="zh-CN"/>
              </w:rPr>
              <w:t>(M) Identify and investigate issues involving numerical data collected from primary and secondary sources</w:t>
            </w:r>
          </w:p>
          <w:p w14:paraId="2E38FDCB" w14:textId="57706D39" w:rsidR="00EB37C8" w:rsidRPr="00890352" w:rsidRDefault="00EB37C8" w:rsidP="00EB37C8">
            <w:pPr>
              <w:pStyle w:val="ListBullet"/>
              <w:ind w:left="284" w:hanging="284"/>
              <w:rPr>
                <w:szCs w:val="22"/>
                <w:lang w:eastAsia="zh-CN"/>
              </w:rPr>
            </w:pPr>
            <w:r w:rsidRPr="00890352">
              <w:rPr>
                <w:szCs w:val="22"/>
                <w:lang w:eastAsia="zh-CN"/>
              </w:rPr>
              <w:t>discuss ethical issues that may arise from collecting and representing data</w:t>
            </w:r>
          </w:p>
          <w:p w14:paraId="73BCB39D" w14:textId="1A7A7955" w:rsidR="00B74A43" w:rsidRPr="00890352" w:rsidRDefault="00B74A43" w:rsidP="00DC6B20">
            <w:pPr>
              <w:pageBreakBefore/>
              <w:rPr>
                <w:szCs w:val="22"/>
                <w:lang w:eastAsia="zh-CN"/>
              </w:rPr>
            </w:pPr>
            <w:r w:rsidRPr="00890352">
              <w:rPr>
                <w:szCs w:val="22"/>
                <w:lang w:eastAsia="zh-CN"/>
              </w:rPr>
              <w:t>(M) Calculate mean, median, mode and range for sets of data and interpret these statistics in the context of data</w:t>
            </w:r>
          </w:p>
          <w:p w14:paraId="7C354915" w14:textId="195066F5" w:rsidR="00B74A43" w:rsidRPr="00890352" w:rsidRDefault="00B74A43" w:rsidP="00B74A43">
            <w:pPr>
              <w:rPr>
                <w:szCs w:val="22"/>
                <w:lang w:eastAsia="zh-CN"/>
              </w:rPr>
            </w:pPr>
            <w:r w:rsidRPr="00890352">
              <w:rPr>
                <w:szCs w:val="22"/>
                <w:lang w:eastAsia="zh-CN"/>
              </w:rPr>
              <w:t>(M) Investigate the effect of individual data values, including outliers, on the mean and median</w:t>
            </w:r>
          </w:p>
          <w:p w14:paraId="04540E08" w14:textId="77777777" w:rsidR="00EB37C8" w:rsidRPr="00890352" w:rsidRDefault="00B74A43" w:rsidP="00EB37C8">
            <w:pPr>
              <w:pStyle w:val="ListBullet"/>
              <w:ind w:left="284" w:hanging="284"/>
              <w:rPr>
                <w:szCs w:val="22"/>
                <w:lang w:eastAsia="zh-CN"/>
              </w:rPr>
            </w:pPr>
            <w:r w:rsidRPr="00890352">
              <w:rPr>
                <w:szCs w:val="22"/>
                <w:lang w:eastAsia="zh-CN"/>
              </w:rPr>
              <w:t>analyse collected data to identify any obvious errors and justify the inclusion of any individual data values that differ markedly from the rest of the data collected</w:t>
            </w:r>
          </w:p>
          <w:p w14:paraId="5F9F38D7" w14:textId="77777777" w:rsidR="00EB37C8" w:rsidRPr="00890352" w:rsidRDefault="00EB37C8" w:rsidP="00EB37C8">
            <w:pPr>
              <w:rPr>
                <w:szCs w:val="22"/>
                <w:lang w:eastAsia="zh-CN"/>
              </w:rPr>
            </w:pPr>
            <w:r w:rsidRPr="00890352">
              <w:rPr>
                <w:szCs w:val="22"/>
                <w:lang w:eastAsia="zh-CN"/>
              </w:rPr>
              <w:t>(M) Describe and interpret data displays using mean, median and range</w:t>
            </w:r>
          </w:p>
          <w:p w14:paraId="52747E9E" w14:textId="77777777" w:rsidR="001823F4" w:rsidRPr="00890352" w:rsidRDefault="00EB37C8" w:rsidP="00297011">
            <w:pPr>
              <w:pStyle w:val="ListBullet"/>
              <w:numPr>
                <w:ilvl w:val="0"/>
                <w:numId w:val="1"/>
              </w:numPr>
              <w:ind w:left="284" w:hanging="284"/>
              <w:rPr>
                <w:szCs w:val="22"/>
                <w:lang w:eastAsia="zh-CN"/>
              </w:rPr>
            </w:pPr>
            <w:r w:rsidRPr="00890352">
              <w:rPr>
                <w:szCs w:val="22"/>
                <w:lang w:eastAsia="zh-CN"/>
              </w:rPr>
              <w:t>draw conclusions based on the analysis of data displays using the mean, median and/or mode, and range</w:t>
            </w:r>
          </w:p>
          <w:p w14:paraId="577C69BF" w14:textId="77777777" w:rsidR="00297011" w:rsidRPr="00890352" w:rsidRDefault="00297011" w:rsidP="00297011">
            <w:pPr>
              <w:rPr>
                <w:szCs w:val="22"/>
              </w:rPr>
            </w:pPr>
            <w:r w:rsidRPr="00890352">
              <w:rPr>
                <w:szCs w:val="22"/>
              </w:rPr>
              <w:t>SC4-7WS</w:t>
            </w:r>
          </w:p>
          <w:p w14:paraId="36EE1F0C" w14:textId="77777777" w:rsidR="00297011" w:rsidRPr="00890352" w:rsidRDefault="00297011" w:rsidP="00297011">
            <w:pPr>
              <w:rPr>
                <w:szCs w:val="22"/>
              </w:rPr>
            </w:pPr>
            <w:r w:rsidRPr="00890352">
              <w:rPr>
                <w:szCs w:val="22"/>
              </w:rPr>
              <w:t>Students analyse data and information by:</w:t>
            </w:r>
          </w:p>
          <w:p w14:paraId="2AFA9DB1" w14:textId="77777777" w:rsidR="00297011" w:rsidRPr="00890352" w:rsidRDefault="00297011" w:rsidP="00297011">
            <w:pPr>
              <w:pStyle w:val="ListBullet"/>
              <w:numPr>
                <w:ilvl w:val="0"/>
                <w:numId w:val="1"/>
              </w:numPr>
              <w:ind w:left="284" w:hanging="284"/>
              <w:rPr>
                <w:szCs w:val="22"/>
              </w:rPr>
            </w:pPr>
            <w:r w:rsidRPr="00890352">
              <w:rPr>
                <w:szCs w:val="22"/>
              </w:rPr>
              <w:t>checking the reliability of gathered data and information by comparing with observations or information from other sources</w:t>
            </w:r>
          </w:p>
          <w:p w14:paraId="4CBB6104" w14:textId="77777777" w:rsidR="00297011" w:rsidRPr="00890352" w:rsidRDefault="00297011" w:rsidP="00297011">
            <w:pPr>
              <w:pStyle w:val="ListBullet"/>
              <w:numPr>
                <w:ilvl w:val="0"/>
                <w:numId w:val="1"/>
              </w:numPr>
              <w:ind w:left="284" w:hanging="284"/>
              <w:rPr>
                <w:szCs w:val="22"/>
              </w:rPr>
            </w:pPr>
            <w:r w:rsidRPr="00890352">
              <w:rPr>
                <w:szCs w:val="22"/>
              </w:rPr>
              <w:t>identifying data which supports or discounts a question being investigated or a proposed solution to a problem</w:t>
            </w:r>
          </w:p>
          <w:p w14:paraId="6781057E" w14:textId="58942787" w:rsidR="001823F4" w:rsidRPr="00890352" w:rsidRDefault="00297011" w:rsidP="00EB37C8">
            <w:pPr>
              <w:pStyle w:val="ListBullet"/>
              <w:ind w:left="284" w:hanging="284"/>
              <w:rPr>
                <w:szCs w:val="22"/>
              </w:rPr>
            </w:pPr>
            <w:r w:rsidRPr="00890352">
              <w:rPr>
                <w:szCs w:val="22"/>
              </w:rPr>
              <w:t>using scientific understanding to identify relationships and draw conclusions based on students</w:t>
            </w:r>
            <w:r w:rsidR="00F5652C" w:rsidRPr="00890352">
              <w:rPr>
                <w:szCs w:val="22"/>
              </w:rPr>
              <w:t>’</w:t>
            </w:r>
            <w:r w:rsidRPr="00890352">
              <w:rPr>
                <w:szCs w:val="22"/>
              </w:rPr>
              <w:t xml:space="preserve"> data or secondary sources</w:t>
            </w:r>
          </w:p>
        </w:tc>
        <w:tc>
          <w:tcPr>
            <w:tcW w:w="5102" w:type="dxa"/>
            <w:vAlign w:val="top"/>
          </w:tcPr>
          <w:p w14:paraId="18E35DB8" w14:textId="5C89A63D" w:rsidR="00CE0FCB" w:rsidRPr="00890352" w:rsidRDefault="00CE0FCB" w:rsidP="00D95F5D">
            <w:pPr>
              <w:rPr>
                <w:rStyle w:val="Strong"/>
                <w:sz w:val="22"/>
                <w:szCs w:val="22"/>
              </w:rPr>
            </w:pPr>
            <w:r w:rsidRPr="00890352">
              <w:rPr>
                <w:rStyle w:val="Strong"/>
                <w:sz w:val="22"/>
                <w:szCs w:val="22"/>
              </w:rPr>
              <w:t>Teacher and Students</w:t>
            </w:r>
          </w:p>
          <w:p w14:paraId="370C68E3" w14:textId="77777777" w:rsidR="001823F4" w:rsidRPr="00890352" w:rsidRDefault="00CE0FCB" w:rsidP="00814643">
            <w:pPr>
              <w:rPr>
                <w:szCs w:val="22"/>
                <w:lang w:eastAsia="zh-CN"/>
              </w:rPr>
            </w:pPr>
            <w:r w:rsidRPr="00890352">
              <w:rPr>
                <w:szCs w:val="22"/>
                <w:lang w:eastAsia="zh-CN"/>
              </w:rPr>
              <w:t>Discuss the value of data</w:t>
            </w:r>
            <w:r w:rsidR="004A0891" w:rsidRPr="00890352">
              <w:rPr>
                <w:szCs w:val="22"/>
                <w:lang w:eastAsia="zh-CN"/>
              </w:rPr>
              <w:t>.</w:t>
            </w:r>
          </w:p>
          <w:p w14:paraId="7EF04EA5" w14:textId="77777777" w:rsidR="00A3266A" w:rsidRPr="00890352" w:rsidRDefault="00A3266A" w:rsidP="00814643">
            <w:pPr>
              <w:rPr>
                <w:szCs w:val="22"/>
                <w:lang w:eastAsia="zh-CN"/>
              </w:rPr>
            </w:pPr>
            <w:r w:rsidRPr="00890352">
              <w:rPr>
                <w:szCs w:val="22"/>
                <w:lang w:eastAsia="zh-CN"/>
              </w:rPr>
              <w:t>Some questions to consider:</w:t>
            </w:r>
          </w:p>
          <w:p w14:paraId="440AE508" w14:textId="5527FD19" w:rsidR="00A3266A" w:rsidRPr="00890352" w:rsidRDefault="00A3266A" w:rsidP="00A3266A">
            <w:pPr>
              <w:pStyle w:val="ListBullet"/>
              <w:numPr>
                <w:ilvl w:val="0"/>
                <w:numId w:val="1"/>
              </w:numPr>
              <w:ind w:left="284" w:hanging="284"/>
              <w:rPr>
                <w:szCs w:val="22"/>
                <w:lang w:eastAsia="zh-CN"/>
              </w:rPr>
            </w:pPr>
            <w:r w:rsidRPr="00890352">
              <w:rPr>
                <w:szCs w:val="22"/>
                <w:lang w:eastAsia="zh-CN"/>
              </w:rPr>
              <w:t xml:space="preserve">Which data is more accurate, the </w:t>
            </w:r>
            <w:proofErr w:type="spellStart"/>
            <w:r w:rsidRPr="00890352">
              <w:rPr>
                <w:szCs w:val="22"/>
                <w:lang w:eastAsia="zh-CN"/>
              </w:rPr>
              <w:t>ProtoSat</w:t>
            </w:r>
            <w:proofErr w:type="spellEnd"/>
            <w:r w:rsidRPr="00890352">
              <w:rPr>
                <w:szCs w:val="22"/>
                <w:lang w:eastAsia="zh-CN"/>
              </w:rPr>
              <w:t xml:space="preserve"> or the BOM?</w:t>
            </w:r>
          </w:p>
          <w:p w14:paraId="2B207AAE" w14:textId="77777777" w:rsidR="00A3266A" w:rsidRPr="00890352" w:rsidRDefault="00A3266A" w:rsidP="00A3266A">
            <w:pPr>
              <w:pStyle w:val="ListBullet"/>
              <w:numPr>
                <w:ilvl w:val="0"/>
                <w:numId w:val="1"/>
              </w:numPr>
              <w:ind w:left="284" w:hanging="284"/>
              <w:rPr>
                <w:szCs w:val="22"/>
                <w:lang w:eastAsia="zh-CN"/>
              </w:rPr>
            </w:pPr>
            <w:r w:rsidRPr="00890352">
              <w:rPr>
                <w:szCs w:val="22"/>
                <w:lang w:eastAsia="zh-CN"/>
              </w:rPr>
              <w:t xml:space="preserve">Which data is more reliable, the </w:t>
            </w:r>
            <w:proofErr w:type="spellStart"/>
            <w:r w:rsidRPr="00890352">
              <w:rPr>
                <w:szCs w:val="22"/>
                <w:lang w:eastAsia="zh-CN"/>
              </w:rPr>
              <w:t>ProtoSat</w:t>
            </w:r>
            <w:proofErr w:type="spellEnd"/>
            <w:r w:rsidRPr="00890352">
              <w:rPr>
                <w:szCs w:val="22"/>
                <w:lang w:eastAsia="zh-CN"/>
              </w:rPr>
              <w:t xml:space="preserve"> or the BOM?</w:t>
            </w:r>
          </w:p>
          <w:p w14:paraId="1FD4BD8E" w14:textId="4573FDC9" w:rsidR="00A3266A" w:rsidRPr="00890352" w:rsidRDefault="00A3266A" w:rsidP="00A3266A">
            <w:pPr>
              <w:pStyle w:val="ListBullet"/>
              <w:numPr>
                <w:ilvl w:val="0"/>
                <w:numId w:val="1"/>
              </w:numPr>
              <w:ind w:left="284" w:hanging="284"/>
              <w:rPr>
                <w:szCs w:val="22"/>
                <w:lang w:eastAsia="zh-CN"/>
              </w:rPr>
            </w:pPr>
            <w:r w:rsidRPr="00890352">
              <w:rPr>
                <w:szCs w:val="22"/>
                <w:lang w:eastAsia="zh-CN"/>
              </w:rPr>
              <w:t>What is the quality of this data?</w:t>
            </w:r>
          </w:p>
          <w:p w14:paraId="605220F1" w14:textId="77777777" w:rsidR="00A3266A" w:rsidRPr="00890352" w:rsidRDefault="00A3266A" w:rsidP="00A3266A">
            <w:pPr>
              <w:pStyle w:val="ListBullet"/>
              <w:numPr>
                <w:ilvl w:val="0"/>
                <w:numId w:val="1"/>
              </w:numPr>
              <w:ind w:left="284" w:hanging="284"/>
              <w:rPr>
                <w:szCs w:val="22"/>
                <w:lang w:eastAsia="zh-CN"/>
              </w:rPr>
            </w:pPr>
            <w:r w:rsidRPr="00890352">
              <w:rPr>
                <w:szCs w:val="22"/>
                <w:lang w:eastAsia="zh-CN"/>
              </w:rPr>
              <w:t>What are the dimensions of this data?</w:t>
            </w:r>
          </w:p>
          <w:p w14:paraId="400AF4C0" w14:textId="11841098" w:rsidR="00A3266A" w:rsidRPr="00890352" w:rsidRDefault="00A3266A" w:rsidP="00A3266A">
            <w:pPr>
              <w:pStyle w:val="ListBullet"/>
              <w:numPr>
                <w:ilvl w:val="0"/>
                <w:numId w:val="1"/>
              </w:numPr>
              <w:ind w:left="284" w:hanging="284"/>
              <w:rPr>
                <w:szCs w:val="22"/>
                <w:lang w:eastAsia="zh-CN"/>
              </w:rPr>
            </w:pPr>
            <w:r w:rsidRPr="00890352">
              <w:rPr>
                <w:szCs w:val="22"/>
                <w:lang w:eastAsia="zh-CN"/>
              </w:rPr>
              <w:t>How well does the information from this data reflect reality?</w:t>
            </w:r>
          </w:p>
          <w:p w14:paraId="421C0914" w14:textId="3E117D91" w:rsidR="00A3266A" w:rsidRPr="00890352" w:rsidRDefault="00A3266A" w:rsidP="00A3266A">
            <w:pPr>
              <w:pStyle w:val="ListBullet"/>
              <w:numPr>
                <w:ilvl w:val="0"/>
                <w:numId w:val="1"/>
              </w:numPr>
              <w:ind w:left="284" w:hanging="284"/>
              <w:rPr>
                <w:szCs w:val="22"/>
                <w:lang w:eastAsia="zh-CN"/>
              </w:rPr>
            </w:pPr>
            <w:r w:rsidRPr="00890352">
              <w:rPr>
                <w:szCs w:val="22"/>
                <w:lang w:eastAsia="zh-CN"/>
              </w:rPr>
              <w:t>What is the value of weather data?</w:t>
            </w:r>
          </w:p>
          <w:p w14:paraId="2DA54DDE" w14:textId="3668DD2F" w:rsidR="00A3266A" w:rsidRPr="00890352" w:rsidRDefault="00A3266A" w:rsidP="00A3266A">
            <w:pPr>
              <w:pStyle w:val="ListBullet"/>
              <w:numPr>
                <w:ilvl w:val="0"/>
                <w:numId w:val="1"/>
              </w:numPr>
              <w:ind w:left="284" w:hanging="284"/>
              <w:rPr>
                <w:szCs w:val="22"/>
                <w:lang w:eastAsia="zh-CN"/>
              </w:rPr>
            </w:pPr>
            <w:r w:rsidRPr="00890352">
              <w:rPr>
                <w:szCs w:val="22"/>
                <w:lang w:eastAsia="zh-CN"/>
              </w:rPr>
              <w:t>What are the implications of this captured data?</w:t>
            </w:r>
          </w:p>
          <w:p w14:paraId="5BBC9561" w14:textId="0DFD1BB1" w:rsidR="001823F4" w:rsidRPr="00890352" w:rsidRDefault="001823F4" w:rsidP="00D95F5D">
            <w:pPr>
              <w:rPr>
                <w:szCs w:val="22"/>
                <w:lang w:eastAsia="zh-CN"/>
              </w:rPr>
            </w:pPr>
          </w:p>
        </w:tc>
        <w:tc>
          <w:tcPr>
            <w:tcW w:w="3641" w:type="dxa"/>
            <w:vAlign w:val="top"/>
          </w:tcPr>
          <w:p w14:paraId="6CBB9C94" w14:textId="11DB8CC2" w:rsidR="001823F4" w:rsidRPr="00890352" w:rsidRDefault="00CE0FCB" w:rsidP="00D95F5D">
            <w:pPr>
              <w:rPr>
                <w:szCs w:val="22"/>
                <w:lang w:eastAsia="zh-CN"/>
              </w:rPr>
            </w:pPr>
            <w:r w:rsidRPr="00890352">
              <w:rPr>
                <w:szCs w:val="22"/>
                <w:lang w:eastAsia="zh-CN"/>
              </w:rPr>
              <w:t>Students actively participate in classroom discussion</w:t>
            </w:r>
          </w:p>
        </w:tc>
        <w:tc>
          <w:tcPr>
            <w:tcW w:w="2268" w:type="dxa"/>
            <w:vAlign w:val="top"/>
          </w:tcPr>
          <w:p w14:paraId="7472BAA5" w14:textId="77777777" w:rsidR="001823F4" w:rsidRPr="00890352" w:rsidRDefault="001823F4" w:rsidP="00D95F5D">
            <w:pPr>
              <w:rPr>
                <w:szCs w:val="22"/>
                <w:lang w:eastAsia="zh-CN"/>
              </w:rPr>
            </w:pPr>
          </w:p>
        </w:tc>
      </w:tr>
    </w:tbl>
    <w:p w14:paraId="3F19D76E" w14:textId="478E4A5A" w:rsidR="000A4277" w:rsidRDefault="000A4277" w:rsidP="000A4277">
      <w:pPr>
        <w:rPr>
          <w:lang w:eastAsia="zh-CN"/>
        </w:rPr>
      </w:pPr>
    </w:p>
    <w:p w14:paraId="24EFA56D" w14:textId="77777777" w:rsidR="009F75C9" w:rsidRPr="009F75C9" w:rsidRDefault="009F75C9" w:rsidP="00EB37C8">
      <w:pPr>
        <w:pStyle w:val="Heading2"/>
        <w:pageBreakBefore/>
      </w:pPr>
      <w:r w:rsidRPr="009F75C9">
        <w:t>Evaluation</w:t>
      </w:r>
    </w:p>
    <w:p w14:paraId="18AA04F1" w14:textId="77777777" w:rsidR="009F75C9" w:rsidRPr="009F75C9" w:rsidRDefault="009F75C9" w:rsidP="009F75C9">
      <w:r w:rsidRPr="009F75C9">
        <w:t>Evaluation of learning activities should be an ongoing process that happens throughout the delivery of this unit. Teachers should document their evaluation of learning activities throughout the program. The space provided below is to evaluate the overall unit of work.</w:t>
      </w:r>
    </w:p>
    <w:p w14:paraId="38C73144" w14:textId="77777777" w:rsidR="009F75C9" w:rsidRPr="009F75C9" w:rsidRDefault="009F75C9" w:rsidP="009F75C9"/>
    <w:p w14:paraId="63287159" w14:textId="08B21875" w:rsidR="00DD099E" w:rsidRDefault="00DD099E">
      <w:r>
        <w:br w:type="page"/>
      </w:r>
    </w:p>
    <w:p w14:paraId="60D47227" w14:textId="77777777" w:rsidR="00DD099E" w:rsidRDefault="00DD099E" w:rsidP="00DD099E">
      <w:pPr>
        <w:pStyle w:val="Heading2"/>
        <w:numPr>
          <w:ilvl w:val="1"/>
          <w:numId w:val="2"/>
        </w:numPr>
        <w:ind w:left="0"/>
      </w:pPr>
      <w:r>
        <w:t>Interesting but not essential links</w:t>
      </w:r>
    </w:p>
    <w:p w14:paraId="512C3123" w14:textId="170F66DC" w:rsidR="00DD099E" w:rsidRDefault="00DD099E" w:rsidP="002039B3">
      <w:pPr>
        <w:pStyle w:val="ListBullet"/>
        <w:numPr>
          <w:ilvl w:val="0"/>
          <w:numId w:val="1"/>
        </w:numPr>
      </w:pPr>
      <w:r w:rsidRPr="00261E9E">
        <w:t>CubeSats explained by NASA</w:t>
      </w:r>
      <w:r>
        <w:t xml:space="preserve"> </w:t>
      </w:r>
      <w:r w:rsidR="00533657">
        <w:t>–</w:t>
      </w:r>
      <w:r>
        <w:t xml:space="preserve"> </w:t>
      </w:r>
      <w:hyperlink r:id="rId80" w:history="1">
        <w:r>
          <w:rPr>
            <w:rStyle w:val="Hyperlink"/>
          </w:rPr>
          <w:t>youtube.com/</w:t>
        </w:r>
        <w:proofErr w:type="spellStart"/>
        <w:r>
          <w:rPr>
            <w:rStyle w:val="Hyperlink"/>
          </w:rPr>
          <w:t>watch?v</w:t>
        </w:r>
        <w:proofErr w:type="spellEnd"/>
        <w:r>
          <w:rPr>
            <w:rStyle w:val="Hyperlink"/>
          </w:rPr>
          <w:t>=yGUWTxV0r8c</w:t>
        </w:r>
      </w:hyperlink>
    </w:p>
    <w:p w14:paraId="2765E5EE" w14:textId="57D8D470" w:rsidR="00DD099E" w:rsidRDefault="00DD099E" w:rsidP="002039B3">
      <w:pPr>
        <w:pStyle w:val="ListBullet"/>
        <w:numPr>
          <w:ilvl w:val="0"/>
          <w:numId w:val="1"/>
        </w:numPr>
      </w:pPr>
      <w:r>
        <w:t>CubeSats:</w:t>
      </w:r>
      <w:r w:rsidRPr="00261E9E">
        <w:t xml:space="preserve"> </w:t>
      </w:r>
      <w:r>
        <w:t>a</w:t>
      </w:r>
      <w:r w:rsidRPr="00261E9E">
        <w:t xml:space="preserve"> </w:t>
      </w:r>
      <w:r>
        <w:t>s</w:t>
      </w:r>
      <w:r w:rsidRPr="00261E9E">
        <w:t xml:space="preserve">atellite </w:t>
      </w:r>
      <w:r>
        <w:t>s</w:t>
      </w:r>
      <w:r w:rsidRPr="00261E9E">
        <w:t xml:space="preserve">mall </w:t>
      </w:r>
      <w:r>
        <w:t>e</w:t>
      </w:r>
      <w:r w:rsidRPr="00261E9E">
        <w:t xml:space="preserve">nough to </w:t>
      </w:r>
      <w:r>
        <w:t>f</w:t>
      </w:r>
      <w:r w:rsidRPr="00261E9E">
        <w:t xml:space="preserve">it in </w:t>
      </w:r>
      <w:r>
        <w:t>y</w:t>
      </w:r>
      <w:r w:rsidRPr="00261E9E">
        <w:t xml:space="preserve">our </w:t>
      </w:r>
      <w:r>
        <w:t>h</w:t>
      </w:r>
      <w:r w:rsidRPr="00261E9E">
        <w:t>and</w:t>
      </w:r>
      <w:r>
        <w:t xml:space="preserve"> </w:t>
      </w:r>
      <w:r w:rsidR="00533657">
        <w:t>–</w:t>
      </w:r>
      <w:r>
        <w:t xml:space="preserve"> </w:t>
      </w:r>
      <w:hyperlink r:id="rId81" w:history="1">
        <w:r>
          <w:rPr>
            <w:rStyle w:val="Hyperlink"/>
          </w:rPr>
          <w:t>youtube.com/</w:t>
        </w:r>
        <w:proofErr w:type="spellStart"/>
        <w:r>
          <w:rPr>
            <w:rStyle w:val="Hyperlink"/>
          </w:rPr>
          <w:t>watch?v</w:t>
        </w:r>
        <w:proofErr w:type="spellEnd"/>
        <w:r>
          <w:rPr>
            <w:rStyle w:val="Hyperlink"/>
          </w:rPr>
          <w:t>=Z9iAMhaSiE4</w:t>
        </w:r>
      </w:hyperlink>
    </w:p>
    <w:p w14:paraId="0B32A99D" w14:textId="168DA561" w:rsidR="00DD099E" w:rsidRDefault="00DD099E" w:rsidP="002039B3">
      <w:pPr>
        <w:pStyle w:val="ListBullet"/>
        <w:numPr>
          <w:ilvl w:val="0"/>
          <w:numId w:val="1"/>
        </w:numPr>
      </w:pPr>
      <w:r w:rsidRPr="00261E9E">
        <w:t>Crazy Engineering: CubeSats</w:t>
      </w:r>
      <w:r>
        <w:t xml:space="preserve"> </w:t>
      </w:r>
      <w:r w:rsidR="00533657">
        <w:t>–</w:t>
      </w:r>
      <w:r>
        <w:t xml:space="preserve"> </w:t>
      </w:r>
      <w:hyperlink r:id="rId82" w:history="1">
        <w:r>
          <w:rPr>
            <w:rStyle w:val="Hyperlink"/>
          </w:rPr>
          <w:t>youtube.com/</w:t>
        </w:r>
        <w:proofErr w:type="spellStart"/>
        <w:r>
          <w:rPr>
            <w:rStyle w:val="Hyperlink"/>
          </w:rPr>
          <w:t>watch?v</w:t>
        </w:r>
        <w:proofErr w:type="spellEnd"/>
        <w:r>
          <w:rPr>
            <w:rStyle w:val="Hyperlink"/>
          </w:rPr>
          <w:t>=7RrWZJHkREI</w:t>
        </w:r>
      </w:hyperlink>
    </w:p>
    <w:p w14:paraId="31A1B0D2" w14:textId="6380A5B1" w:rsidR="00DD099E" w:rsidRDefault="00DD099E" w:rsidP="002039B3">
      <w:pPr>
        <w:pStyle w:val="ListBullet"/>
        <w:numPr>
          <w:ilvl w:val="0"/>
          <w:numId w:val="1"/>
        </w:numPr>
      </w:pPr>
      <w:r w:rsidRPr="00700C58">
        <w:t>Tiny satellites that photograph the entire planet, every day</w:t>
      </w:r>
      <w:r>
        <w:t xml:space="preserve"> </w:t>
      </w:r>
      <w:r w:rsidR="00533657">
        <w:t>–</w:t>
      </w:r>
      <w:r>
        <w:t xml:space="preserve"> </w:t>
      </w:r>
      <w:hyperlink r:id="rId83" w:history="1">
        <w:r>
          <w:rPr>
            <w:rStyle w:val="Hyperlink"/>
          </w:rPr>
          <w:t>youtube.com/</w:t>
        </w:r>
        <w:proofErr w:type="spellStart"/>
        <w:r>
          <w:rPr>
            <w:rStyle w:val="Hyperlink"/>
          </w:rPr>
          <w:t>watch?v</w:t>
        </w:r>
        <w:proofErr w:type="spellEnd"/>
        <w:r>
          <w:rPr>
            <w:rStyle w:val="Hyperlink"/>
          </w:rPr>
          <w:t>=</w:t>
        </w:r>
        <w:proofErr w:type="spellStart"/>
        <w:r>
          <w:rPr>
            <w:rStyle w:val="Hyperlink"/>
          </w:rPr>
          <w:t>UHkEbemburs</w:t>
        </w:r>
        <w:proofErr w:type="spellEnd"/>
      </w:hyperlink>
    </w:p>
    <w:p w14:paraId="23093864" w14:textId="083E638D" w:rsidR="00DD099E" w:rsidRDefault="00DD099E" w:rsidP="002039B3">
      <w:pPr>
        <w:pStyle w:val="ListBullet"/>
        <w:numPr>
          <w:ilvl w:val="0"/>
          <w:numId w:val="1"/>
        </w:numPr>
      </w:pPr>
      <w:r w:rsidRPr="00700C58">
        <w:t xml:space="preserve">The </w:t>
      </w:r>
      <w:r>
        <w:t>n</w:t>
      </w:r>
      <w:r w:rsidRPr="00700C58">
        <w:t xml:space="preserve">ew </w:t>
      </w:r>
      <w:r>
        <w:t>n</w:t>
      </w:r>
      <w:r w:rsidRPr="00700C58">
        <w:t xml:space="preserve">ano </w:t>
      </w:r>
      <w:r>
        <w:t>s</w:t>
      </w:r>
      <w:r w:rsidRPr="00700C58">
        <w:t xml:space="preserve">atellite </w:t>
      </w:r>
      <w:r>
        <w:t>c</w:t>
      </w:r>
      <w:r w:rsidRPr="00700C58">
        <w:t xml:space="preserve">ompanies </w:t>
      </w:r>
      <w:r>
        <w:t>l</w:t>
      </w:r>
      <w:r w:rsidRPr="00700C58">
        <w:t xml:space="preserve">ooking </w:t>
      </w:r>
      <w:r>
        <w:t>a</w:t>
      </w:r>
      <w:r w:rsidRPr="00700C58">
        <w:t xml:space="preserve">t </w:t>
      </w:r>
      <w:r>
        <w:t xml:space="preserve">everything </w:t>
      </w:r>
      <w:r w:rsidR="00533657">
        <w:t>–</w:t>
      </w:r>
      <w:r>
        <w:t xml:space="preserve"> </w:t>
      </w:r>
      <w:hyperlink r:id="rId84" w:history="1">
        <w:r>
          <w:rPr>
            <w:rStyle w:val="Hyperlink"/>
          </w:rPr>
          <w:t>youtube.com/</w:t>
        </w:r>
        <w:proofErr w:type="spellStart"/>
        <w:r>
          <w:rPr>
            <w:rStyle w:val="Hyperlink"/>
          </w:rPr>
          <w:t>watch?v</w:t>
        </w:r>
        <w:proofErr w:type="spellEnd"/>
        <w:r>
          <w:rPr>
            <w:rStyle w:val="Hyperlink"/>
          </w:rPr>
          <w:t>=xfD5cvwOdO4</w:t>
        </w:r>
      </w:hyperlink>
    </w:p>
    <w:p w14:paraId="33C50E79" w14:textId="625DF3CA" w:rsidR="00DD099E" w:rsidRDefault="00DD099E" w:rsidP="002039B3">
      <w:pPr>
        <w:pStyle w:val="ListBullet"/>
        <w:numPr>
          <w:ilvl w:val="0"/>
          <w:numId w:val="1"/>
        </w:numPr>
      </w:pPr>
      <w:r w:rsidRPr="00755E6C">
        <w:t xml:space="preserve">SciTech Central Short </w:t>
      </w:r>
      <w:proofErr w:type="spellStart"/>
      <w:r w:rsidRPr="00755E6C">
        <w:t>Cubesat</w:t>
      </w:r>
      <w:proofErr w:type="spellEnd"/>
      <w:r>
        <w:t xml:space="preserve"> </w:t>
      </w:r>
      <w:r w:rsidR="00533657">
        <w:t>–</w:t>
      </w:r>
      <w:r>
        <w:t xml:space="preserve"> </w:t>
      </w:r>
      <w:hyperlink r:id="rId85" w:history="1">
        <w:r>
          <w:rPr>
            <w:rStyle w:val="Hyperlink"/>
          </w:rPr>
          <w:t>youtube.com/</w:t>
        </w:r>
        <w:proofErr w:type="spellStart"/>
        <w:r>
          <w:rPr>
            <w:rStyle w:val="Hyperlink"/>
          </w:rPr>
          <w:t>watch?v</w:t>
        </w:r>
        <w:proofErr w:type="spellEnd"/>
        <w:r>
          <w:rPr>
            <w:rStyle w:val="Hyperlink"/>
          </w:rPr>
          <w:t>=y5QEhk8_bGA</w:t>
        </w:r>
      </w:hyperlink>
    </w:p>
    <w:p w14:paraId="42CAE196" w14:textId="49F99709" w:rsidR="00A149B3" w:rsidRDefault="00A149B3" w:rsidP="002039B3">
      <w:pPr>
        <w:pStyle w:val="ListBullet"/>
        <w:numPr>
          <w:ilvl w:val="0"/>
          <w:numId w:val="1"/>
        </w:numPr>
      </w:pPr>
      <w:r w:rsidRPr="00ED67BA">
        <w:t xml:space="preserve">Build a CubeSat </w:t>
      </w:r>
      <w:r>
        <w:t>s</w:t>
      </w:r>
      <w:r w:rsidRPr="00ED67BA">
        <w:t xml:space="preserve">atellite that actually works, </w:t>
      </w:r>
      <w:r>
        <w:t>p</w:t>
      </w:r>
      <w:r w:rsidRPr="00ED67BA">
        <w:t xml:space="preserve">art 1: </w:t>
      </w:r>
      <w:r>
        <w:t>m</w:t>
      </w:r>
      <w:r w:rsidRPr="00ED67BA">
        <w:t xml:space="preserve">ake it </w:t>
      </w:r>
      <w:r>
        <w:t>r</w:t>
      </w:r>
      <w:r w:rsidRPr="00ED67BA">
        <w:t>esilient</w:t>
      </w:r>
      <w:r>
        <w:t xml:space="preserve"> </w:t>
      </w:r>
      <w:r w:rsidR="00533657">
        <w:t>–</w:t>
      </w:r>
      <w:r>
        <w:t xml:space="preserve"> </w:t>
      </w:r>
      <w:hyperlink r:id="rId86" w:history="1">
        <w:r>
          <w:rPr>
            <w:rStyle w:val="Hyperlink"/>
          </w:rPr>
          <w:t>rs-online.com/designspark/build-a-cubesat-satellite-that-actually-works-part-1-make-it-resilient</w:t>
        </w:r>
      </w:hyperlink>
    </w:p>
    <w:p w14:paraId="7C3D1E71" w14:textId="0F352337" w:rsidR="00A149B3" w:rsidRDefault="00A149B3" w:rsidP="002039B3">
      <w:pPr>
        <w:pStyle w:val="ListBullet"/>
        <w:numPr>
          <w:ilvl w:val="0"/>
          <w:numId w:val="1"/>
        </w:numPr>
      </w:pPr>
      <w:r w:rsidRPr="00ED67BA">
        <w:t xml:space="preserve">Build a CubeSat </w:t>
      </w:r>
      <w:r>
        <w:t>s</w:t>
      </w:r>
      <w:r w:rsidRPr="00ED67BA">
        <w:t xml:space="preserve">atellite that actually works, </w:t>
      </w:r>
      <w:r>
        <w:t>p</w:t>
      </w:r>
      <w:r w:rsidRPr="00ED67BA">
        <w:t xml:space="preserve">art 2: </w:t>
      </w:r>
      <w:r>
        <w:t>m</w:t>
      </w:r>
      <w:r w:rsidRPr="00ED67BA">
        <w:t xml:space="preserve">ake it </w:t>
      </w:r>
      <w:r>
        <w:t>r</w:t>
      </w:r>
      <w:r w:rsidRPr="00ED67BA">
        <w:t>eliable</w:t>
      </w:r>
      <w:r>
        <w:t xml:space="preserve"> </w:t>
      </w:r>
      <w:r w:rsidR="00533657">
        <w:t>–</w:t>
      </w:r>
      <w:r>
        <w:t xml:space="preserve"> </w:t>
      </w:r>
      <w:hyperlink r:id="rId87" w:history="1">
        <w:r>
          <w:rPr>
            <w:rStyle w:val="Hyperlink"/>
          </w:rPr>
          <w:t>rs-online.com/designspark/build-a-cubesat-satellite-that-actually-works-part-2-make-it-reliable</w:t>
        </w:r>
      </w:hyperlink>
    </w:p>
    <w:p w14:paraId="29C91000" w14:textId="572635A1" w:rsidR="00DD099E" w:rsidRDefault="00DD099E" w:rsidP="002039B3">
      <w:pPr>
        <w:pStyle w:val="ListBullet"/>
        <w:numPr>
          <w:ilvl w:val="0"/>
          <w:numId w:val="1"/>
        </w:numPr>
      </w:pPr>
      <w:r w:rsidRPr="00992D40">
        <w:t xml:space="preserve">The CubeSat </w:t>
      </w:r>
      <w:r>
        <w:t>e</w:t>
      </w:r>
      <w:r w:rsidRPr="00992D40">
        <w:t xml:space="preserve">ra in </w:t>
      </w:r>
      <w:r>
        <w:t>s</w:t>
      </w:r>
      <w:r w:rsidRPr="00992D40">
        <w:t>pace</w:t>
      </w:r>
      <w:r>
        <w:t xml:space="preserve"> </w:t>
      </w:r>
      <w:r w:rsidR="00533657">
        <w:t>–</w:t>
      </w:r>
      <w:r>
        <w:t xml:space="preserve"> </w:t>
      </w:r>
      <w:hyperlink r:id="rId88" w:history="1">
        <w:r>
          <w:rPr>
            <w:rStyle w:val="Hyperlink"/>
          </w:rPr>
          <w:t>jpl.nasa.gov/</w:t>
        </w:r>
        <w:proofErr w:type="spellStart"/>
        <w:r>
          <w:rPr>
            <w:rStyle w:val="Hyperlink"/>
          </w:rPr>
          <w:t>cubesat</w:t>
        </w:r>
        <w:proofErr w:type="spellEnd"/>
        <w:r>
          <w:rPr>
            <w:rStyle w:val="Hyperlink"/>
          </w:rPr>
          <w:t>/</w:t>
        </w:r>
      </w:hyperlink>
    </w:p>
    <w:p w14:paraId="217793E3" w14:textId="2509518E" w:rsidR="00DD099E" w:rsidRDefault="00DD099E" w:rsidP="002039B3">
      <w:pPr>
        <w:pStyle w:val="ListBullet"/>
        <w:numPr>
          <w:ilvl w:val="0"/>
          <w:numId w:val="1"/>
        </w:numPr>
      </w:pPr>
      <w:r>
        <w:t>Canadian Space Agency: w</w:t>
      </w:r>
      <w:r w:rsidRPr="008D2651">
        <w:t>hat is a CubeSat</w:t>
      </w:r>
      <w:r>
        <w:t xml:space="preserve"> </w:t>
      </w:r>
      <w:r w:rsidR="00533657">
        <w:t>–</w:t>
      </w:r>
      <w:r>
        <w:t xml:space="preserve"> </w:t>
      </w:r>
      <w:hyperlink r:id="rId89" w:history="1">
        <w:r>
          <w:rPr>
            <w:rStyle w:val="Hyperlink"/>
          </w:rPr>
          <w:t>asc-csa.gc.ca/</w:t>
        </w:r>
        <w:proofErr w:type="spellStart"/>
        <w:r>
          <w:rPr>
            <w:rStyle w:val="Hyperlink"/>
          </w:rPr>
          <w:t>eng</w:t>
        </w:r>
        <w:proofErr w:type="spellEnd"/>
        <w:r>
          <w:rPr>
            <w:rStyle w:val="Hyperlink"/>
          </w:rPr>
          <w:t>/satellites/</w:t>
        </w:r>
        <w:proofErr w:type="spellStart"/>
        <w:r>
          <w:rPr>
            <w:rStyle w:val="Hyperlink"/>
          </w:rPr>
          <w:t>cubesat</w:t>
        </w:r>
        <w:proofErr w:type="spellEnd"/>
        <w:r>
          <w:rPr>
            <w:rStyle w:val="Hyperlink"/>
          </w:rPr>
          <w:t>/what-is-a-cubesat.asp</w:t>
        </w:r>
      </w:hyperlink>
    </w:p>
    <w:p w14:paraId="037134AC" w14:textId="69FA0F1D" w:rsidR="00DD099E" w:rsidRDefault="00DD099E" w:rsidP="002039B3">
      <w:pPr>
        <w:pStyle w:val="ListBullet"/>
        <w:numPr>
          <w:ilvl w:val="0"/>
          <w:numId w:val="1"/>
        </w:numPr>
      </w:pPr>
      <w:r w:rsidRPr="00B658CA">
        <w:t>NASA EDGE CubeSat Launch Initiative</w:t>
      </w:r>
      <w:r>
        <w:t xml:space="preserve"> </w:t>
      </w:r>
      <w:r w:rsidR="00533657">
        <w:t>–</w:t>
      </w:r>
      <w:r>
        <w:t xml:space="preserve"> </w:t>
      </w:r>
      <w:hyperlink r:id="rId90" w:history="1">
        <w:r>
          <w:rPr>
            <w:rStyle w:val="Hyperlink"/>
          </w:rPr>
          <w:t>youtube.com/</w:t>
        </w:r>
        <w:proofErr w:type="spellStart"/>
        <w:r>
          <w:rPr>
            <w:rStyle w:val="Hyperlink"/>
          </w:rPr>
          <w:t>watch?v</w:t>
        </w:r>
        <w:proofErr w:type="spellEnd"/>
        <w:r>
          <w:rPr>
            <w:rStyle w:val="Hyperlink"/>
          </w:rPr>
          <w:t>=q38k0RRmOKk</w:t>
        </w:r>
      </w:hyperlink>
    </w:p>
    <w:p w14:paraId="28FE6FB8" w14:textId="05DAEFC0" w:rsidR="00DD099E" w:rsidRDefault="00DD099E" w:rsidP="002039B3">
      <w:pPr>
        <w:pStyle w:val="ListBullet"/>
        <w:numPr>
          <w:ilvl w:val="0"/>
          <w:numId w:val="1"/>
        </w:numPr>
      </w:pPr>
      <w:proofErr w:type="spellStart"/>
      <w:r w:rsidRPr="008923E5">
        <w:t>XinaBox</w:t>
      </w:r>
      <w:proofErr w:type="spellEnd"/>
      <w:r w:rsidRPr="008923E5">
        <w:t xml:space="preserve"> powered CubeSat</w:t>
      </w:r>
      <w:r>
        <w:t xml:space="preserve"> </w:t>
      </w:r>
      <w:r w:rsidR="00533657">
        <w:t>–</w:t>
      </w:r>
      <w:r>
        <w:t xml:space="preserve"> </w:t>
      </w:r>
      <w:hyperlink r:id="rId91" w:history="1">
        <w:r>
          <w:rPr>
            <w:rStyle w:val="Hyperlink"/>
          </w:rPr>
          <w:t>youtube.com/</w:t>
        </w:r>
        <w:proofErr w:type="spellStart"/>
        <w:r>
          <w:rPr>
            <w:rStyle w:val="Hyperlink"/>
          </w:rPr>
          <w:t>watch?v</w:t>
        </w:r>
        <w:proofErr w:type="spellEnd"/>
        <w:r>
          <w:rPr>
            <w:rStyle w:val="Hyperlink"/>
          </w:rPr>
          <w:t>=Z6hUoMEkjTk</w:t>
        </w:r>
      </w:hyperlink>
    </w:p>
    <w:p w14:paraId="4410B964" w14:textId="2F2FCAD4" w:rsidR="00DD099E" w:rsidRDefault="00DD099E" w:rsidP="002039B3">
      <w:pPr>
        <w:pStyle w:val="ListBullet"/>
        <w:numPr>
          <w:ilvl w:val="0"/>
          <w:numId w:val="1"/>
        </w:numPr>
      </w:pPr>
      <w:r w:rsidRPr="00261E9E">
        <w:t>Sixty years of Australia in spac</w:t>
      </w:r>
      <w:r>
        <w:t xml:space="preserve">e </w:t>
      </w:r>
      <w:r w:rsidR="00533657">
        <w:t>–</w:t>
      </w:r>
      <w:r>
        <w:t xml:space="preserve"> </w:t>
      </w:r>
      <w:hyperlink r:id="rId92" w:history="1">
        <w:r>
          <w:rPr>
            <w:rStyle w:val="Hyperlink"/>
          </w:rPr>
          <w:t>royalsoc.org.au/images/pdf/journal/153-1-Dougherty.pdf</w:t>
        </w:r>
      </w:hyperlink>
    </w:p>
    <w:p w14:paraId="50A4F91C" w14:textId="214E47F6" w:rsidR="00DD099E" w:rsidRDefault="00DD099E" w:rsidP="002039B3">
      <w:pPr>
        <w:pStyle w:val="ListBullet"/>
        <w:numPr>
          <w:ilvl w:val="0"/>
          <w:numId w:val="1"/>
        </w:numPr>
      </w:pPr>
      <w:r w:rsidRPr="00E61312">
        <w:t xml:space="preserve">Sounding </w:t>
      </w:r>
      <w:r>
        <w:t>r</w:t>
      </w:r>
      <w:r w:rsidRPr="00E61312">
        <w:t xml:space="preserve">ockets: </w:t>
      </w:r>
      <w:r>
        <w:t>c</w:t>
      </w:r>
      <w:r w:rsidRPr="00E61312">
        <w:t>utting-</w:t>
      </w:r>
      <w:r>
        <w:t>e</w:t>
      </w:r>
      <w:r w:rsidRPr="00E61312">
        <w:t xml:space="preserve">dge </w:t>
      </w:r>
      <w:r>
        <w:t>s</w:t>
      </w:r>
      <w:r w:rsidRPr="00E61312">
        <w:t xml:space="preserve">cience, 15 </w:t>
      </w:r>
      <w:r>
        <w:t>m</w:t>
      </w:r>
      <w:r w:rsidRPr="00E61312">
        <w:t xml:space="preserve">inutes at a </w:t>
      </w:r>
      <w:r>
        <w:t>t</w:t>
      </w:r>
      <w:r w:rsidRPr="00E61312">
        <w:t>ime</w:t>
      </w:r>
      <w:r>
        <w:t xml:space="preserve"> </w:t>
      </w:r>
      <w:r w:rsidR="00533657">
        <w:t>–</w:t>
      </w:r>
      <w:r>
        <w:t xml:space="preserve"> </w:t>
      </w:r>
      <w:hyperlink r:id="rId93" w:history="1">
        <w:r>
          <w:rPr>
            <w:rStyle w:val="Hyperlink"/>
          </w:rPr>
          <w:t>youtube.com/</w:t>
        </w:r>
        <w:proofErr w:type="spellStart"/>
        <w:r>
          <w:rPr>
            <w:rStyle w:val="Hyperlink"/>
          </w:rPr>
          <w:t>watch?v</w:t>
        </w:r>
        <w:proofErr w:type="spellEnd"/>
        <w:r>
          <w:rPr>
            <w:rStyle w:val="Hyperlink"/>
          </w:rPr>
          <w:t>=</w:t>
        </w:r>
        <w:proofErr w:type="spellStart"/>
        <w:r>
          <w:rPr>
            <w:rStyle w:val="Hyperlink"/>
          </w:rPr>
          <w:t>KkeCXrgrKuY</w:t>
        </w:r>
        <w:proofErr w:type="spellEnd"/>
      </w:hyperlink>
    </w:p>
    <w:p w14:paraId="63F58175" w14:textId="44495E4B" w:rsidR="00DD099E" w:rsidRDefault="00DD099E" w:rsidP="002039B3">
      <w:pPr>
        <w:pStyle w:val="ListBullet"/>
        <w:numPr>
          <w:ilvl w:val="0"/>
          <w:numId w:val="1"/>
        </w:numPr>
      </w:pPr>
      <w:r>
        <w:t xml:space="preserve">Sounding rockets launch playlist </w:t>
      </w:r>
      <w:r w:rsidR="00533657">
        <w:t>–</w:t>
      </w:r>
      <w:r>
        <w:t xml:space="preserve"> </w:t>
      </w:r>
      <w:hyperlink r:id="rId94" w:history="1">
        <w:r>
          <w:rPr>
            <w:rStyle w:val="Hyperlink"/>
          </w:rPr>
          <w:t>youtube.com/watch?v=6fqyX3p7Qdk&amp;list=PLpGTA7wMEDFjRg8yeHzPr1-dFwfKAiO-L</w:t>
        </w:r>
      </w:hyperlink>
    </w:p>
    <w:p w14:paraId="5C7460FC" w14:textId="6E865A52" w:rsidR="00DD099E" w:rsidRDefault="00DD099E" w:rsidP="002039B3">
      <w:pPr>
        <w:pStyle w:val="ListBullet"/>
        <w:numPr>
          <w:ilvl w:val="0"/>
          <w:numId w:val="1"/>
        </w:numPr>
      </w:pPr>
      <w:r w:rsidRPr="00596357">
        <w:t xml:space="preserve">The </w:t>
      </w:r>
      <w:r>
        <w:t>h</w:t>
      </w:r>
      <w:r w:rsidRPr="00596357">
        <w:t xml:space="preserve">istory of </w:t>
      </w:r>
      <w:r>
        <w:t>s</w:t>
      </w:r>
      <w:r w:rsidRPr="00596357">
        <w:t xml:space="preserve">ounding </w:t>
      </w:r>
      <w:r>
        <w:t>r</w:t>
      </w:r>
      <w:r w:rsidRPr="00596357">
        <w:t>ockets</w:t>
      </w:r>
      <w:r>
        <w:t xml:space="preserve"> </w:t>
      </w:r>
      <w:r w:rsidRPr="00596357">
        <w:t>and</w:t>
      </w:r>
      <w:r>
        <w:t xml:space="preserve"> t</w:t>
      </w:r>
      <w:r w:rsidRPr="00596357">
        <w:t xml:space="preserve">heir </w:t>
      </w:r>
      <w:r>
        <w:t>c</w:t>
      </w:r>
      <w:r w:rsidRPr="00596357">
        <w:t xml:space="preserve">ontribution to European </w:t>
      </w:r>
      <w:r>
        <w:t>s</w:t>
      </w:r>
      <w:r w:rsidRPr="00596357">
        <w:t xml:space="preserve">pace </w:t>
      </w:r>
      <w:r>
        <w:t>r</w:t>
      </w:r>
      <w:r w:rsidRPr="00596357">
        <w:t>esearch</w:t>
      </w:r>
      <w:r>
        <w:t xml:space="preserve"> </w:t>
      </w:r>
      <w:r w:rsidR="00533657">
        <w:t>–</w:t>
      </w:r>
      <w:r>
        <w:t xml:space="preserve"> </w:t>
      </w:r>
      <w:hyperlink r:id="rId95" w:history="1">
        <w:r>
          <w:rPr>
            <w:rStyle w:val="Hyperlink"/>
          </w:rPr>
          <w:t>esa.int/</w:t>
        </w:r>
        <w:proofErr w:type="spellStart"/>
        <w:r>
          <w:rPr>
            <w:rStyle w:val="Hyperlink"/>
          </w:rPr>
          <w:t>esapub</w:t>
        </w:r>
        <w:proofErr w:type="spellEnd"/>
        <w:r>
          <w:rPr>
            <w:rStyle w:val="Hyperlink"/>
          </w:rPr>
          <w:t>/</w:t>
        </w:r>
        <w:proofErr w:type="spellStart"/>
        <w:r>
          <w:rPr>
            <w:rStyle w:val="Hyperlink"/>
          </w:rPr>
          <w:t>hsr</w:t>
        </w:r>
        <w:proofErr w:type="spellEnd"/>
        <w:r>
          <w:rPr>
            <w:rStyle w:val="Hyperlink"/>
          </w:rPr>
          <w:t>/HSR_38.pdf</w:t>
        </w:r>
      </w:hyperlink>
    </w:p>
    <w:p w14:paraId="77B98A92" w14:textId="4E38FE49" w:rsidR="00DD099E" w:rsidRDefault="00DD099E" w:rsidP="002039B3">
      <w:pPr>
        <w:pStyle w:val="ListBullet"/>
        <w:numPr>
          <w:ilvl w:val="0"/>
          <w:numId w:val="1"/>
        </w:numPr>
      </w:pPr>
      <w:r>
        <w:t xml:space="preserve">High altitude ballooning tools hub </w:t>
      </w:r>
      <w:r w:rsidR="00533657">
        <w:t>–</w:t>
      </w:r>
      <w:r>
        <w:t xml:space="preserve"> </w:t>
      </w:r>
      <w:hyperlink r:id="rId96" w:history="1">
        <w:r>
          <w:rPr>
            <w:rStyle w:val="Hyperlink"/>
          </w:rPr>
          <w:t>habhub.org</w:t>
        </w:r>
      </w:hyperlink>
    </w:p>
    <w:p w14:paraId="2405F9E1" w14:textId="79AA5A7B" w:rsidR="00DD099E" w:rsidRDefault="00DD099E" w:rsidP="002039B3">
      <w:pPr>
        <w:pStyle w:val="ListBullet"/>
        <w:numPr>
          <w:ilvl w:val="0"/>
          <w:numId w:val="1"/>
        </w:numPr>
      </w:pPr>
      <w:r w:rsidRPr="00EC2161">
        <w:t>What</w:t>
      </w:r>
      <w:r w:rsidR="00F5652C">
        <w:t>’</w:t>
      </w:r>
      <w:r w:rsidRPr="00EC2161">
        <w:t>s the lifespan of a satellite?</w:t>
      </w:r>
      <w:r>
        <w:t xml:space="preserve"> </w:t>
      </w:r>
      <w:r w:rsidR="00533657">
        <w:t>–</w:t>
      </w:r>
      <w:r>
        <w:t xml:space="preserve"> </w:t>
      </w:r>
      <w:hyperlink r:id="rId97" w:history="1">
        <w:r>
          <w:rPr>
            <w:rStyle w:val="Hyperlink"/>
          </w:rPr>
          <w:t>youtube.com/</w:t>
        </w:r>
        <w:proofErr w:type="spellStart"/>
        <w:r>
          <w:rPr>
            <w:rStyle w:val="Hyperlink"/>
          </w:rPr>
          <w:t>watch?v</w:t>
        </w:r>
        <w:proofErr w:type="spellEnd"/>
        <w:r>
          <w:rPr>
            <w:rStyle w:val="Hyperlink"/>
          </w:rPr>
          <w:t>=BvKon9BH9XM</w:t>
        </w:r>
      </w:hyperlink>
    </w:p>
    <w:p w14:paraId="144FE384" w14:textId="0FD30537" w:rsidR="00DD099E" w:rsidRDefault="00DD099E" w:rsidP="002039B3">
      <w:pPr>
        <w:pStyle w:val="ListBullet"/>
        <w:numPr>
          <w:ilvl w:val="0"/>
          <w:numId w:val="1"/>
        </w:numPr>
      </w:pPr>
      <w:r w:rsidRPr="008D2651">
        <w:t>NASA E</w:t>
      </w:r>
      <w:r>
        <w:t xml:space="preserve">dge </w:t>
      </w:r>
      <w:r w:rsidRPr="008D2651">
        <w:t xml:space="preserve">CubeSat </w:t>
      </w:r>
      <w:r>
        <w:t>w</w:t>
      </w:r>
      <w:r w:rsidRPr="008D2651">
        <w:t>orkshop</w:t>
      </w:r>
      <w:r>
        <w:t xml:space="preserve"> </w:t>
      </w:r>
      <w:r w:rsidR="00533657">
        <w:t>–</w:t>
      </w:r>
      <w:r>
        <w:t xml:space="preserve"> </w:t>
      </w:r>
      <w:hyperlink r:id="rId98" w:history="1">
        <w:r>
          <w:rPr>
            <w:rStyle w:val="Hyperlink"/>
          </w:rPr>
          <w:t>youtube.com/</w:t>
        </w:r>
        <w:proofErr w:type="spellStart"/>
        <w:r>
          <w:rPr>
            <w:rStyle w:val="Hyperlink"/>
          </w:rPr>
          <w:t>watch?v</w:t>
        </w:r>
        <w:proofErr w:type="spellEnd"/>
        <w:r>
          <w:rPr>
            <w:rStyle w:val="Hyperlink"/>
          </w:rPr>
          <w:t>=wTvaU24BZMA</w:t>
        </w:r>
      </w:hyperlink>
    </w:p>
    <w:p w14:paraId="57D7E9F6" w14:textId="03804A68" w:rsidR="00DD099E" w:rsidRDefault="00DD099E" w:rsidP="002039B3">
      <w:pPr>
        <w:pStyle w:val="ListBullet"/>
        <w:numPr>
          <w:ilvl w:val="0"/>
          <w:numId w:val="1"/>
        </w:numPr>
      </w:pPr>
      <w:r w:rsidRPr="00AB3A96">
        <w:t>Insights into successfully designing, building and launching a CubeSat</w:t>
      </w:r>
      <w:r>
        <w:t xml:space="preserve"> </w:t>
      </w:r>
      <w:r w:rsidR="00533657">
        <w:t>–</w:t>
      </w:r>
      <w:r>
        <w:t xml:space="preserve"> </w:t>
      </w:r>
      <w:hyperlink r:id="rId99" w:history="1">
        <w:r>
          <w:rPr>
            <w:rStyle w:val="Hyperlink"/>
          </w:rPr>
          <w:t>youtube.com/</w:t>
        </w:r>
        <w:proofErr w:type="spellStart"/>
        <w:r>
          <w:rPr>
            <w:rStyle w:val="Hyperlink"/>
          </w:rPr>
          <w:t>watch?v</w:t>
        </w:r>
        <w:proofErr w:type="spellEnd"/>
        <w:r>
          <w:rPr>
            <w:rStyle w:val="Hyperlink"/>
          </w:rPr>
          <w:t>=TOE1t_vyuCE</w:t>
        </w:r>
      </w:hyperlink>
    </w:p>
    <w:p w14:paraId="11376640" w14:textId="553BA161" w:rsidR="00DD099E" w:rsidRDefault="00DD099E" w:rsidP="002039B3">
      <w:pPr>
        <w:pStyle w:val="ListBullet"/>
        <w:numPr>
          <w:ilvl w:val="0"/>
          <w:numId w:val="1"/>
        </w:numPr>
      </w:pPr>
      <w:r w:rsidRPr="00094B77">
        <w:t>How are small satellites changing the earth observation industry?</w:t>
      </w:r>
      <w:r>
        <w:t xml:space="preserve"> </w:t>
      </w:r>
      <w:r w:rsidR="00533657">
        <w:t>–</w:t>
      </w:r>
      <w:r>
        <w:t xml:space="preserve"> </w:t>
      </w:r>
      <w:hyperlink r:id="rId100" w:history="1">
        <w:r>
          <w:rPr>
            <w:rStyle w:val="Hyperlink"/>
          </w:rPr>
          <w:t>youtube.com/</w:t>
        </w:r>
        <w:proofErr w:type="spellStart"/>
        <w:r>
          <w:rPr>
            <w:rStyle w:val="Hyperlink"/>
          </w:rPr>
          <w:t>watch?v</w:t>
        </w:r>
        <w:proofErr w:type="spellEnd"/>
        <w:r>
          <w:rPr>
            <w:rStyle w:val="Hyperlink"/>
          </w:rPr>
          <w:t>=vd4oecayaMk</w:t>
        </w:r>
      </w:hyperlink>
    </w:p>
    <w:p w14:paraId="155A5D99" w14:textId="154C31FA" w:rsidR="00DD099E" w:rsidRDefault="00DD099E" w:rsidP="002039B3">
      <w:pPr>
        <w:pStyle w:val="ListBullet"/>
        <w:numPr>
          <w:ilvl w:val="0"/>
          <w:numId w:val="1"/>
        </w:numPr>
      </w:pPr>
      <w:r w:rsidRPr="00EC2161">
        <w:t xml:space="preserve">Climate CubeSat </w:t>
      </w:r>
      <w:r>
        <w:t>c</w:t>
      </w:r>
      <w:r w:rsidRPr="00EC2161">
        <w:t>o-build</w:t>
      </w:r>
      <w:r>
        <w:t xml:space="preserve"> </w:t>
      </w:r>
      <w:r w:rsidR="00533657">
        <w:t>–</w:t>
      </w:r>
      <w:r>
        <w:t xml:space="preserve"> </w:t>
      </w:r>
      <w:hyperlink r:id="rId101" w:history="1">
        <w:r>
          <w:rPr>
            <w:rStyle w:val="Hyperlink"/>
          </w:rPr>
          <w:t>assets.pubpub.org/a6vi4w5y/51553649627460.pdf</w:t>
        </w:r>
      </w:hyperlink>
    </w:p>
    <w:p w14:paraId="46C580D6" w14:textId="75B27A1B" w:rsidR="00DD099E" w:rsidRDefault="00DD099E" w:rsidP="002039B3">
      <w:pPr>
        <w:pStyle w:val="ListBullet"/>
        <w:numPr>
          <w:ilvl w:val="0"/>
          <w:numId w:val="1"/>
        </w:numPr>
      </w:pPr>
      <w:r>
        <w:t xml:space="preserve">Weather balloon design guidelines </w:t>
      </w:r>
      <w:r w:rsidR="00533657">
        <w:t>–</w:t>
      </w:r>
      <w:r>
        <w:t xml:space="preserve"> </w:t>
      </w:r>
      <w:hyperlink r:id="rId102" w:history="1">
        <w:r>
          <w:rPr>
            <w:rStyle w:val="Hyperlink"/>
          </w:rPr>
          <w:t>festorage.blob.core.windows.net/weatherballoon/files/weatherballoon-DesignGuidelines.pdf</w:t>
        </w:r>
      </w:hyperlink>
    </w:p>
    <w:p w14:paraId="21EC6BCF" w14:textId="77777777" w:rsidR="00DD099E" w:rsidRDefault="00DD099E" w:rsidP="002039B3">
      <w:pPr>
        <w:pStyle w:val="ListBullet"/>
        <w:numPr>
          <w:ilvl w:val="0"/>
          <w:numId w:val="1"/>
        </w:numPr>
      </w:pPr>
      <w:r>
        <w:t>(Check links to datasets)</w:t>
      </w:r>
    </w:p>
    <w:p w14:paraId="05F0A46B" w14:textId="2C1AA0C0" w:rsidR="00DD099E" w:rsidRDefault="00DD099E" w:rsidP="002039B3">
      <w:pPr>
        <w:pStyle w:val="ListBullet"/>
        <w:numPr>
          <w:ilvl w:val="0"/>
          <w:numId w:val="1"/>
        </w:numPr>
      </w:pPr>
      <w:r w:rsidRPr="00975C1B">
        <w:t xml:space="preserve">UK </w:t>
      </w:r>
      <w:r>
        <w:t>s</w:t>
      </w:r>
      <w:r w:rsidRPr="00975C1B">
        <w:t>tudent-</w:t>
      </w:r>
      <w:r>
        <w:t>b</w:t>
      </w:r>
      <w:r w:rsidRPr="00975C1B">
        <w:t xml:space="preserve">uilt </w:t>
      </w:r>
      <w:r>
        <w:t>s</w:t>
      </w:r>
      <w:r w:rsidRPr="00975C1B">
        <w:t xml:space="preserve">atellite </w:t>
      </w:r>
      <w:r>
        <w:t>s</w:t>
      </w:r>
      <w:r w:rsidRPr="00975C1B">
        <w:t xml:space="preserve">ends </w:t>
      </w:r>
      <w:r>
        <w:t>d</w:t>
      </w:r>
      <w:r w:rsidRPr="00975C1B">
        <w:t xml:space="preserve">ata </w:t>
      </w:r>
      <w:r>
        <w:t>b</w:t>
      </w:r>
      <w:r w:rsidRPr="00975C1B">
        <w:t xml:space="preserve">ack </w:t>
      </w:r>
      <w:r>
        <w:t>f</w:t>
      </w:r>
      <w:r w:rsidRPr="00975C1B">
        <w:t xml:space="preserve">rom </w:t>
      </w:r>
      <w:r>
        <w:t>s</w:t>
      </w:r>
      <w:r w:rsidRPr="00975C1B">
        <w:t>pace</w:t>
      </w:r>
      <w:r>
        <w:t xml:space="preserve"> </w:t>
      </w:r>
      <w:r w:rsidR="00533657">
        <w:t>–</w:t>
      </w:r>
      <w:r>
        <w:t xml:space="preserve"> </w:t>
      </w:r>
      <w:hyperlink r:id="rId103" w:history="1">
        <w:r>
          <w:rPr>
            <w:rStyle w:val="Hyperlink"/>
          </w:rPr>
          <w:t>youtube.com/</w:t>
        </w:r>
        <w:proofErr w:type="spellStart"/>
        <w:r>
          <w:rPr>
            <w:rStyle w:val="Hyperlink"/>
          </w:rPr>
          <w:t>watch?v</w:t>
        </w:r>
        <w:proofErr w:type="spellEnd"/>
        <w:r>
          <w:rPr>
            <w:rStyle w:val="Hyperlink"/>
          </w:rPr>
          <w:t>=_3YFJhAWFk4</w:t>
        </w:r>
      </w:hyperlink>
    </w:p>
    <w:p w14:paraId="7BE04388" w14:textId="4EB0435D" w:rsidR="00DD099E" w:rsidRDefault="00DD099E" w:rsidP="002039B3">
      <w:pPr>
        <w:pStyle w:val="ListBullet"/>
        <w:numPr>
          <w:ilvl w:val="0"/>
          <w:numId w:val="1"/>
        </w:numPr>
      </w:pPr>
      <w:r w:rsidRPr="008D2651">
        <w:t>2019 CubeSat Developers Workshop</w:t>
      </w:r>
      <w:r>
        <w:t xml:space="preserve"> </w:t>
      </w:r>
      <w:r w:rsidR="00533657">
        <w:t>–</w:t>
      </w:r>
      <w:r>
        <w:t xml:space="preserve"> </w:t>
      </w:r>
      <w:hyperlink r:id="rId104" w:history="1">
        <w:r>
          <w:rPr>
            <w:rStyle w:val="Hyperlink"/>
          </w:rPr>
          <w:t>youtube.com/</w:t>
        </w:r>
        <w:proofErr w:type="spellStart"/>
        <w:r>
          <w:rPr>
            <w:rStyle w:val="Hyperlink"/>
          </w:rPr>
          <w:t>watch?v</w:t>
        </w:r>
        <w:proofErr w:type="spellEnd"/>
        <w:r>
          <w:rPr>
            <w:rStyle w:val="Hyperlink"/>
          </w:rPr>
          <w:t>=O7iokwtpZlU</w:t>
        </w:r>
      </w:hyperlink>
      <w:bookmarkStart w:id="0" w:name="_GoBack"/>
      <w:bookmarkEnd w:id="0"/>
    </w:p>
    <w:sectPr w:rsidR="00DD099E" w:rsidSect="00814643">
      <w:footerReference w:type="even" r:id="rId105"/>
      <w:footerReference w:type="default" r:id="rId106"/>
      <w:headerReference w:type="first" r:id="rId107"/>
      <w:footerReference w:type="first" r:id="rId108"/>
      <w:pgSz w:w="16840" w:h="11900" w:orient="landscape"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F2D05" w14:textId="77777777" w:rsidR="00E27E24" w:rsidRDefault="00E27E24">
      <w:r>
        <w:separator/>
      </w:r>
    </w:p>
    <w:p w14:paraId="18AEE206" w14:textId="77777777" w:rsidR="00E27E24" w:rsidRDefault="00E27E24"/>
  </w:endnote>
  <w:endnote w:type="continuationSeparator" w:id="0">
    <w:p w14:paraId="129F470E" w14:textId="77777777" w:rsidR="00E27E24" w:rsidRDefault="00E27E24">
      <w:r>
        <w:continuationSeparator/>
      </w:r>
    </w:p>
    <w:p w14:paraId="0375ABDF" w14:textId="77777777" w:rsidR="00E27E24" w:rsidRDefault="00E27E24"/>
  </w:endnote>
  <w:endnote w:type="continuationNotice" w:id="1">
    <w:p w14:paraId="7F07F54D" w14:textId="77777777" w:rsidR="00E27E24" w:rsidRDefault="00E27E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CAB6" w14:textId="71008F65" w:rsidR="00E27E24" w:rsidRPr="004D333E" w:rsidRDefault="00E27E24" w:rsidP="004D333E">
    <w:pPr>
      <w:pStyle w:val="Footer"/>
    </w:pPr>
    <w:r w:rsidRPr="002810D3">
      <w:fldChar w:fldCharType="begin"/>
    </w:r>
    <w:r w:rsidRPr="002810D3">
      <w:instrText xml:space="preserve"> PAGE </w:instrText>
    </w:r>
    <w:r w:rsidRPr="002810D3">
      <w:fldChar w:fldCharType="separate"/>
    </w:r>
    <w:r>
      <w:rPr>
        <w:noProof/>
      </w:rPr>
      <w:t>22</w:t>
    </w:r>
    <w:r w:rsidRPr="002810D3">
      <w:fldChar w:fldCharType="end"/>
    </w:r>
    <w:r>
      <w:ptab w:relativeTo="margin" w:alignment="right" w:leader="none"/>
    </w:r>
    <w:r>
      <w:t xml:space="preserve">STEM Stage 4 </w:t>
    </w:r>
    <w:r w:rsidR="00890352">
      <w:t xml:space="preserve">– </w:t>
    </w:r>
    <w:proofErr w:type="spellStart"/>
    <w:r>
      <w:t>Proto</w:t>
    </w:r>
    <w:r w:rsidR="00890352">
      <w:t>Sat</w:t>
    </w:r>
    <w:proofErr w:type="spellEnd"/>
    <w:r w:rsidR="00890352">
      <w:t xml:space="preserve">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1B04" w14:textId="6612B1C1" w:rsidR="00E27E24" w:rsidRPr="004D333E" w:rsidRDefault="00E27E2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Sep-21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143" w14:textId="46710F88" w:rsidR="00E27E24" w:rsidRDefault="00E27E24" w:rsidP="00493120">
    <w:pPr>
      <w:pStyle w:val="Logo"/>
    </w:pPr>
    <w:r w:rsidRPr="33644EA6">
      <w:rPr>
        <w:sz w:val="24"/>
        <w:szCs w:val="24"/>
      </w:rPr>
      <w:t>education.nsw.gov.au</w:t>
    </w:r>
    <w:r>
      <w:rPr>
        <w:sz w:val="24"/>
      </w:rPr>
      <w:ptab w:relativeTo="margin" w:alignment="right" w:leader="none"/>
    </w:r>
    <w:r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8A14" w14:textId="77777777" w:rsidR="00E27E24" w:rsidRDefault="00E27E24">
      <w:r>
        <w:separator/>
      </w:r>
    </w:p>
    <w:p w14:paraId="1C501CFA" w14:textId="77777777" w:rsidR="00E27E24" w:rsidRDefault="00E27E24"/>
  </w:footnote>
  <w:footnote w:type="continuationSeparator" w:id="0">
    <w:p w14:paraId="317E7A86" w14:textId="77777777" w:rsidR="00E27E24" w:rsidRDefault="00E27E24">
      <w:r>
        <w:continuationSeparator/>
      </w:r>
    </w:p>
    <w:p w14:paraId="5C2F40AB" w14:textId="77777777" w:rsidR="00E27E24" w:rsidRDefault="00E27E24"/>
  </w:footnote>
  <w:footnote w:type="continuationNotice" w:id="1">
    <w:p w14:paraId="32583A15" w14:textId="77777777" w:rsidR="00E27E24" w:rsidRDefault="00E27E2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7BEE" w14:textId="77777777" w:rsidR="00E27E24" w:rsidRDefault="00E27E24">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D726672E"/>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F30CCB7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1"/>
  </w:num>
  <w:num w:numId="11">
    <w:abstractNumId w:val="15"/>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6"/>
  </w:num>
  <w:num w:numId="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3013"/>
    <w:rsid w:val="000061A1"/>
    <w:rsid w:val="00006220"/>
    <w:rsid w:val="00006CD7"/>
    <w:rsid w:val="000103FC"/>
    <w:rsid w:val="00010746"/>
    <w:rsid w:val="000134FF"/>
    <w:rsid w:val="000143DF"/>
    <w:rsid w:val="000144AA"/>
    <w:rsid w:val="000151F8"/>
    <w:rsid w:val="00015D43"/>
    <w:rsid w:val="00016801"/>
    <w:rsid w:val="00021171"/>
    <w:rsid w:val="000230ED"/>
    <w:rsid w:val="00023790"/>
    <w:rsid w:val="00024602"/>
    <w:rsid w:val="000252FF"/>
    <w:rsid w:val="000253AE"/>
    <w:rsid w:val="000279C9"/>
    <w:rsid w:val="00030EBC"/>
    <w:rsid w:val="00032CF0"/>
    <w:rsid w:val="000331B6"/>
    <w:rsid w:val="00034F5E"/>
    <w:rsid w:val="0003541F"/>
    <w:rsid w:val="00040BF3"/>
    <w:rsid w:val="00041F38"/>
    <w:rsid w:val="000423E3"/>
    <w:rsid w:val="0004292D"/>
    <w:rsid w:val="00042C2D"/>
    <w:rsid w:val="00042D30"/>
    <w:rsid w:val="000437DB"/>
    <w:rsid w:val="00043FA0"/>
    <w:rsid w:val="00044C5D"/>
    <w:rsid w:val="00044D23"/>
    <w:rsid w:val="00044F0B"/>
    <w:rsid w:val="00046473"/>
    <w:rsid w:val="000507E6"/>
    <w:rsid w:val="0005163D"/>
    <w:rsid w:val="000534F4"/>
    <w:rsid w:val="000535B7"/>
    <w:rsid w:val="00053726"/>
    <w:rsid w:val="000540D1"/>
    <w:rsid w:val="000562A7"/>
    <w:rsid w:val="000564F8"/>
    <w:rsid w:val="00057515"/>
    <w:rsid w:val="00057BC8"/>
    <w:rsid w:val="000604B9"/>
    <w:rsid w:val="00061232"/>
    <w:rsid w:val="000613C4"/>
    <w:rsid w:val="0006150E"/>
    <w:rsid w:val="000620E8"/>
    <w:rsid w:val="00062708"/>
    <w:rsid w:val="0006456D"/>
    <w:rsid w:val="00065A16"/>
    <w:rsid w:val="0006756A"/>
    <w:rsid w:val="00071D06"/>
    <w:rsid w:val="0007214A"/>
    <w:rsid w:val="00072B6E"/>
    <w:rsid w:val="00072DFB"/>
    <w:rsid w:val="000755DC"/>
    <w:rsid w:val="00075B4E"/>
    <w:rsid w:val="00077A7C"/>
    <w:rsid w:val="00082E53"/>
    <w:rsid w:val="0008369C"/>
    <w:rsid w:val="00083DC9"/>
    <w:rsid w:val="000844F9"/>
    <w:rsid w:val="00084830"/>
    <w:rsid w:val="0008606A"/>
    <w:rsid w:val="00086656"/>
    <w:rsid w:val="00086D87"/>
    <w:rsid w:val="000872D6"/>
    <w:rsid w:val="00090628"/>
    <w:rsid w:val="0009452F"/>
    <w:rsid w:val="00094B77"/>
    <w:rsid w:val="00096701"/>
    <w:rsid w:val="000A0C05"/>
    <w:rsid w:val="000A14E3"/>
    <w:rsid w:val="000A33D4"/>
    <w:rsid w:val="000A41E7"/>
    <w:rsid w:val="000A4277"/>
    <w:rsid w:val="000A451E"/>
    <w:rsid w:val="000A796C"/>
    <w:rsid w:val="000A7A61"/>
    <w:rsid w:val="000B09C8"/>
    <w:rsid w:val="000B1FC2"/>
    <w:rsid w:val="000B2886"/>
    <w:rsid w:val="000B298A"/>
    <w:rsid w:val="000B30E1"/>
    <w:rsid w:val="000B4F65"/>
    <w:rsid w:val="000B6428"/>
    <w:rsid w:val="000B75CB"/>
    <w:rsid w:val="000B7D49"/>
    <w:rsid w:val="000C0FB5"/>
    <w:rsid w:val="000C1078"/>
    <w:rsid w:val="000C16A7"/>
    <w:rsid w:val="000C1BCD"/>
    <w:rsid w:val="000C1DFD"/>
    <w:rsid w:val="000C250C"/>
    <w:rsid w:val="000C36A8"/>
    <w:rsid w:val="000C3801"/>
    <w:rsid w:val="000C43DF"/>
    <w:rsid w:val="000C44C8"/>
    <w:rsid w:val="000C5673"/>
    <w:rsid w:val="000C575E"/>
    <w:rsid w:val="000C6189"/>
    <w:rsid w:val="000C61FB"/>
    <w:rsid w:val="000C6F89"/>
    <w:rsid w:val="000C7D4F"/>
    <w:rsid w:val="000D025A"/>
    <w:rsid w:val="000D2063"/>
    <w:rsid w:val="000D24EC"/>
    <w:rsid w:val="000D2C3A"/>
    <w:rsid w:val="000D48A8"/>
    <w:rsid w:val="000D4B5A"/>
    <w:rsid w:val="000D55B1"/>
    <w:rsid w:val="000D64D8"/>
    <w:rsid w:val="000D6CC2"/>
    <w:rsid w:val="000E3C1C"/>
    <w:rsid w:val="000E41B7"/>
    <w:rsid w:val="000E561A"/>
    <w:rsid w:val="000E6BA0"/>
    <w:rsid w:val="000E7779"/>
    <w:rsid w:val="000E7EC7"/>
    <w:rsid w:val="000F05F2"/>
    <w:rsid w:val="000F174A"/>
    <w:rsid w:val="000F7960"/>
    <w:rsid w:val="00100B59"/>
    <w:rsid w:val="00100DC5"/>
    <w:rsid w:val="00100E27"/>
    <w:rsid w:val="00100E5A"/>
    <w:rsid w:val="00101135"/>
    <w:rsid w:val="0010259B"/>
    <w:rsid w:val="00103D80"/>
    <w:rsid w:val="00104A05"/>
    <w:rsid w:val="00105E48"/>
    <w:rsid w:val="00106009"/>
    <w:rsid w:val="001061F9"/>
    <w:rsid w:val="001068B3"/>
    <w:rsid w:val="00106A3B"/>
    <w:rsid w:val="001113CC"/>
    <w:rsid w:val="00111634"/>
    <w:rsid w:val="00113763"/>
    <w:rsid w:val="00114B7D"/>
    <w:rsid w:val="00114EEF"/>
    <w:rsid w:val="00116CFE"/>
    <w:rsid w:val="001177C4"/>
    <w:rsid w:val="00117B7D"/>
    <w:rsid w:val="00117FF3"/>
    <w:rsid w:val="0012093E"/>
    <w:rsid w:val="00120999"/>
    <w:rsid w:val="0012538E"/>
    <w:rsid w:val="00125C6C"/>
    <w:rsid w:val="00125F16"/>
    <w:rsid w:val="00127648"/>
    <w:rsid w:val="0013032B"/>
    <w:rsid w:val="001305EA"/>
    <w:rsid w:val="00131711"/>
    <w:rsid w:val="001328FA"/>
    <w:rsid w:val="00132FB7"/>
    <w:rsid w:val="0013311C"/>
    <w:rsid w:val="0013419A"/>
    <w:rsid w:val="00134700"/>
    <w:rsid w:val="00134789"/>
    <w:rsid w:val="00134E23"/>
    <w:rsid w:val="00135C45"/>
    <w:rsid w:val="00135E80"/>
    <w:rsid w:val="00140753"/>
    <w:rsid w:val="00141E31"/>
    <w:rsid w:val="0014239C"/>
    <w:rsid w:val="00143921"/>
    <w:rsid w:val="00143CF4"/>
    <w:rsid w:val="00146F04"/>
    <w:rsid w:val="00147F20"/>
    <w:rsid w:val="001502E2"/>
    <w:rsid w:val="0015032E"/>
    <w:rsid w:val="00150EBC"/>
    <w:rsid w:val="001520B0"/>
    <w:rsid w:val="0015446A"/>
    <w:rsid w:val="0015487C"/>
    <w:rsid w:val="00155144"/>
    <w:rsid w:val="001553AF"/>
    <w:rsid w:val="0015640C"/>
    <w:rsid w:val="0015712E"/>
    <w:rsid w:val="00162909"/>
    <w:rsid w:val="00162C3A"/>
    <w:rsid w:val="0016493C"/>
    <w:rsid w:val="00165FF0"/>
    <w:rsid w:val="00167784"/>
    <w:rsid w:val="0017075C"/>
    <w:rsid w:val="00170CB5"/>
    <w:rsid w:val="00171601"/>
    <w:rsid w:val="00174183"/>
    <w:rsid w:val="0017550D"/>
    <w:rsid w:val="00176C65"/>
    <w:rsid w:val="00180A15"/>
    <w:rsid w:val="00180A2A"/>
    <w:rsid w:val="001810F4"/>
    <w:rsid w:val="00181128"/>
    <w:rsid w:val="0018179E"/>
    <w:rsid w:val="001823F4"/>
    <w:rsid w:val="00182B46"/>
    <w:rsid w:val="00183890"/>
    <w:rsid w:val="001839C3"/>
    <w:rsid w:val="00183B80"/>
    <w:rsid w:val="00183BB2"/>
    <w:rsid w:val="00183DB2"/>
    <w:rsid w:val="00183E9C"/>
    <w:rsid w:val="001841F1"/>
    <w:rsid w:val="001842D2"/>
    <w:rsid w:val="0018571A"/>
    <w:rsid w:val="001858F3"/>
    <w:rsid w:val="001859B6"/>
    <w:rsid w:val="001865BB"/>
    <w:rsid w:val="00187FFC"/>
    <w:rsid w:val="00191D2F"/>
    <w:rsid w:val="00191F45"/>
    <w:rsid w:val="00193503"/>
    <w:rsid w:val="001939CA"/>
    <w:rsid w:val="00193B82"/>
    <w:rsid w:val="0019600C"/>
    <w:rsid w:val="00196CF1"/>
    <w:rsid w:val="00197B41"/>
    <w:rsid w:val="001A00FE"/>
    <w:rsid w:val="001A03EA"/>
    <w:rsid w:val="001A3627"/>
    <w:rsid w:val="001A3A35"/>
    <w:rsid w:val="001A3C6D"/>
    <w:rsid w:val="001B3065"/>
    <w:rsid w:val="001B33C0"/>
    <w:rsid w:val="001B4A46"/>
    <w:rsid w:val="001B5E34"/>
    <w:rsid w:val="001C2997"/>
    <w:rsid w:val="001C4C99"/>
    <w:rsid w:val="001C4DB7"/>
    <w:rsid w:val="001C6C9B"/>
    <w:rsid w:val="001D10B2"/>
    <w:rsid w:val="001D1242"/>
    <w:rsid w:val="001D1683"/>
    <w:rsid w:val="001D3092"/>
    <w:rsid w:val="001D4B14"/>
    <w:rsid w:val="001D4CD1"/>
    <w:rsid w:val="001D66C2"/>
    <w:rsid w:val="001D691B"/>
    <w:rsid w:val="001D7489"/>
    <w:rsid w:val="001E0901"/>
    <w:rsid w:val="001E0FFC"/>
    <w:rsid w:val="001E1951"/>
    <w:rsid w:val="001E1F93"/>
    <w:rsid w:val="001E24CF"/>
    <w:rsid w:val="001E2648"/>
    <w:rsid w:val="001E3097"/>
    <w:rsid w:val="001E3450"/>
    <w:rsid w:val="001E4B06"/>
    <w:rsid w:val="001E5F98"/>
    <w:rsid w:val="001F01F4"/>
    <w:rsid w:val="001F0B0D"/>
    <w:rsid w:val="001F0F26"/>
    <w:rsid w:val="001F2232"/>
    <w:rsid w:val="001F2928"/>
    <w:rsid w:val="001F3C78"/>
    <w:rsid w:val="001F449C"/>
    <w:rsid w:val="001F622A"/>
    <w:rsid w:val="001F64BE"/>
    <w:rsid w:val="001F6C34"/>
    <w:rsid w:val="001F6D7B"/>
    <w:rsid w:val="001F7070"/>
    <w:rsid w:val="001F7807"/>
    <w:rsid w:val="001F79C4"/>
    <w:rsid w:val="002007C8"/>
    <w:rsid w:val="00200AD3"/>
    <w:rsid w:val="00200EF2"/>
    <w:rsid w:val="002016B9"/>
    <w:rsid w:val="00201825"/>
    <w:rsid w:val="00201CB2"/>
    <w:rsid w:val="00202067"/>
    <w:rsid w:val="00202266"/>
    <w:rsid w:val="002039B3"/>
    <w:rsid w:val="002046F7"/>
    <w:rsid w:val="0020478D"/>
    <w:rsid w:val="00204E31"/>
    <w:rsid w:val="002054D0"/>
    <w:rsid w:val="00206EFD"/>
    <w:rsid w:val="0020756A"/>
    <w:rsid w:val="00210D95"/>
    <w:rsid w:val="002119E8"/>
    <w:rsid w:val="00211C2C"/>
    <w:rsid w:val="00211CBE"/>
    <w:rsid w:val="00212AC4"/>
    <w:rsid w:val="002136B3"/>
    <w:rsid w:val="00216957"/>
    <w:rsid w:val="00217731"/>
    <w:rsid w:val="00217AE6"/>
    <w:rsid w:val="00220947"/>
    <w:rsid w:val="00221777"/>
    <w:rsid w:val="00221998"/>
    <w:rsid w:val="00221E1A"/>
    <w:rsid w:val="002228E3"/>
    <w:rsid w:val="00224261"/>
    <w:rsid w:val="00224B16"/>
    <w:rsid w:val="00224D61"/>
    <w:rsid w:val="002258F4"/>
    <w:rsid w:val="002265BD"/>
    <w:rsid w:val="002270CC"/>
    <w:rsid w:val="00227421"/>
    <w:rsid w:val="0022785B"/>
    <w:rsid w:val="00227894"/>
    <w:rsid w:val="0022791F"/>
    <w:rsid w:val="0023195B"/>
    <w:rsid w:val="00231E53"/>
    <w:rsid w:val="002341D6"/>
    <w:rsid w:val="00234830"/>
    <w:rsid w:val="002368C7"/>
    <w:rsid w:val="0023726F"/>
    <w:rsid w:val="00237449"/>
    <w:rsid w:val="0024041A"/>
    <w:rsid w:val="002410C8"/>
    <w:rsid w:val="0024189A"/>
    <w:rsid w:val="00241A7C"/>
    <w:rsid w:val="00241C93"/>
    <w:rsid w:val="0024214A"/>
    <w:rsid w:val="00242D27"/>
    <w:rsid w:val="002441F2"/>
    <w:rsid w:val="0024438F"/>
    <w:rsid w:val="002447C2"/>
    <w:rsid w:val="002458D0"/>
    <w:rsid w:val="00245EC0"/>
    <w:rsid w:val="002462B7"/>
    <w:rsid w:val="00247FF0"/>
    <w:rsid w:val="00250C2E"/>
    <w:rsid w:val="00250F4A"/>
    <w:rsid w:val="00251349"/>
    <w:rsid w:val="00251CDA"/>
    <w:rsid w:val="00253532"/>
    <w:rsid w:val="002540D3"/>
    <w:rsid w:val="00254B2A"/>
    <w:rsid w:val="002556DB"/>
    <w:rsid w:val="00255B0E"/>
    <w:rsid w:val="00256D4F"/>
    <w:rsid w:val="00260EE8"/>
    <w:rsid w:val="00260F28"/>
    <w:rsid w:val="0026131D"/>
    <w:rsid w:val="00261E9E"/>
    <w:rsid w:val="00262FED"/>
    <w:rsid w:val="00263542"/>
    <w:rsid w:val="00266738"/>
    <w:rsid w:val="00266D0C"/>
    <w:rsid w:val="002674BD"/>
    <w:rsid w:val="00271091"/>
    <w:rsid w:val="002713C3"/>
    <w:rsid w:val="0027242F"/>
    <w:rsid w:val="00273F94"/>
    <w:rsid w:val="002760B7"/>
    <w:rsid w:val="002810D3"/>
    <w:rsid w:val="002815FA"/>
    <w:rsid w:val="00281A00"/>
    <w:rsid w:val="0028268D"/>
    <w:rsid w:val="00284263"/>
    <w:rsid w:val="002847AE"/>
    <w:rsid w:val="00286000"/>
    <w:rsid w:val="002870F2"/>
    <w:rsid w:val="00287650"/>
    <w:rsid w:val="0029008E"/>
    <w:rsid w:val="00290154"/>
    <w:rsid w:val="0029196C"/>
    <w:rsid w:val="00294F88"/>
    <w:rsid w:val="00294FCC"/>
    <w:rsid w:val="00295516"/>
    <w:rsid w:val="00296070"/>
    <w:rsid w:val="00297011"/>
    <w:rsid w:val="002A10A1"/>
    <w:rsid w:val="002A3161"/>
    <w:rsid w:val="002A3410"/>
    <w:rsid w:val="002A3EDB"/>
    <w:rsid w:val="002A44D1"/>
    <w:rsid w:val="002A4631"/>
    <w:rsid w:val="002A5BA6"/>
    <w:rsid w:val="002A6EA6"/>
    <w:rsid w:val="002B108B"/>
    <w:rsid w:val="002B12DE"/>
    <w:rsid w:val="002B1BB6"/>
    <w:rsid w:val="002B270D"/>
    <w:rsid w:val="002B3375"/>
    <w:rsid w:val="002B4745"/>
    <w:rsid w:val="002B480D"/>
    <w:rsid w:val="002B4845"/>
    <w:rsid w:val="002B4AC3"/>
    <w:rsid w:val="002B684D"/>
    <w:rsid w:val="002B7744"/>
    <w:rsid w:val="002C05AC"/>
    <w:rsid w:val="002C3953"/>
    <w:rsid w:val="002C4D34"/>
    <w:rsid w:val="002C56A0"/>
    <w:rsid w:val="002C7496"/>
    <w:rsid w:val="002D09CF"/>
    <w:rsid w:val="002D12FF"/>
    <w:rsid w:val="002D21A5"/>
    <w:rsid w:val="002D23FA"/>
    <w:rsid w:val="002D3799"/>
    <w:rsid w:val="002D37B7"/>
    <w:rsid w:val="002D37E1"/>
    <w:rsid w:val="002D4413"/>
    <w:rsid w:val="002D4DCF"/>
    <w:rsid w:val="002D599B"/>
    <w:rsid w:val="002D6D02"/>
    <w:rsid w:val="002D7247"/>
    <w:rsid w:val="002D7D7D"/>
    <w:rsid w:val="002E1B0C"/>
    <w:rsid w:val="002E1FBB"/>
    <w:rsid w:val="002E23E3"/>
    <w:rsid w:val="002E24FF"/>
    <w:rsid w:val="002E26F3"/>
    <w:rsid w:val="002E34CB"/>
    <w:rsid w:val="002E4059"/>
    <w:rsid w:val="002E4D5B"/>
    <w:rsid w:val="002E5474"/>
    <w:rsid w:val="002E5699"/>
    <w:rsid w:val="002E5832"/>
    <w:rsid w:val="002E633F"/>
    <w:rsid w:val="002E66C5"/>
    <w:rsid w:val="002F0BF7"/>
    <w:rsid w:val="002F0D60"/>
    <w:rsid w:val="002F104E"/>
    <w:rsid w:val="002F1BD9"/>
    <w:rsid w:val="002F22F6"/>
    <w:rsid w:val="002F3A6D"/>
    <w:rsid w:val="002F749C"/>
    <w:rsid w:val="00302E32"/>
    <w:rsid w:val="00303813"/>
    <w:rsid w:val="00305E88"/>
    <w:rsid w:val="00310348"/>
    <w:rsid w:val="00310EE6"/>
    <w:rsid w:val="00311628"/>
    <w:rsid w:val="00311E73"/>
    <w:rsid w:val="00311EA1"/>
    <w:rsid w:val="0031221D"/>
    <w:rsid w:val="003123F7"/>
    <w:rsid w:val="00314A01"/>
    <w:rsid w:val="00314B8F"/>
    <w:rsid w:val="00314B9D"/>
    <w:rsid w:val="00314DD8"/>
    <w:rsid w:val="003155A3"/>
    <w:rsid w:val="00315B35"/>
    <w:rsid w:val="00315B3C"/>
    <w:rsid w:val="00316A7F"/>
    <w:rsid w:val="00317B24"/>
    <w:rsid w:val="00317D8E"/>
    <w:rsid w:val="00317E8F"/>
    <w:rsid w:val="00320752"/>
    <w:rsid w:val="003209E8"/>
    <w:rsid w:val="003211F4"/>
    <w:rsid w:val="0032193F"/>
    <w:rsid w:val="00322186"/>
    <w:rsid w:val="00322962"/>
    <w:rsid w:val="003231CE"/>
    <w:rsid w:val="0032403E"/>
    <w:rsid w:val="00324D73"/>
    <w:rsid w:val="00325B7B"/>
    <w:rsid w:val="00326E7D"/>
    <w:rsid w:val="0033147A"/>
    <w:rsid w:val="0033193C"/>
    <w:rsid w:val="00332B30"/>
    <w:rsid w:val="0033532B"/>
    <w:rsid w:val="00335ACE"/>
    <w:rsid w:val="00336799"/>
    <w:rsid w:val="003374AB"/>
    <w:rsid w:val="00337929"/>
    <w:rsid w:val="00340003"/>
    <w:rsid w:val="003429B7"/>
    <w:rsid w:val="00342B92"/>
    <w:rsid w:val="00343B23"/>
    <w:rsid w:val="003444A9"/>
    <w:rsid w:val="003445F2"/>
    <w:rsid w:val="00345EB0"/>
    <w:rsid w:val="00346022"/>
    <w:rsid w:val="0034764B"/>
    <w:rsid w:val="0034780A"/>
    <w:rsid w:val="00347CBE"/>
    <w:rsid w:val="003503AC"/>
    <w:rsid w:val="00350A71"/>
    <w:rsid w:val="00352686"/>
    <w:rsid w:val="003534AD"/>
    <w:rsid w:val="00353BAC"/>
    <w:rsid w:val="003558F7"/>
    <w:rsid w:val="00355D5A"/>
    <w:rsid w:val="00356FC2"/>
    <w:rsid w:val="00357136"/>
    <w:rsid w:val="003576EB"/>
    <w:rsid w:val="00360C67"/>
    <w:rsid w:val="00360E65"/>
    <w:rsid w:val="0036145C"/>
    <w:rsid w:val="00362A1F"/>
    <w:rsid w:val="00362DCB"/>
    <w:rsid w:val="0036308C"/>
    <w:rsid w:val="00363A87"/>
    <w:rsid w:val="00363E8F"/>
    <w:rsid w:val="00365118"/>
    <w:rsid w:val="00365AD1"/>
    <w:rsid w:val="003661D1"/>
    <w:rsid w:val="00366467"/>
    <w:rsid w:val="00367331"/>
    <w:rsid w:val="00367819"/>
    <w:rsid w:val="00367B30"/>
    <w:rsid w:val="00367E6F"/>
    <w:rsid w:val="00370563"/>
    <w:rsid w:val="003706DD"/>
    <w:rsid w:val="003713D2"/>
    <w:rsid w:val="00371AF4"/>
    <w:rsid w:val="00372A4F"/>
    <w:rsid w:val="00372B9F"/>
    <w:rsid w:val="00373265"/>
    <w:rsid w:val="0037384B"/>
    <w:rsid w:val="00373892"/>
    <w:rsid w:val="003743CE"/>
    <w:rsid w:val="003807AF"/>
    <w:rsid w:val="00380856"/>
    <w:rsid w:val="00380AD1"/>
    <w:rsid w:val="00380E60"/>
    <w:rsid w:val="00380EAE"/>
    <w:rsid w:val="003818D6"/>
    <w:rsid w:val="00382A6F"/>
    <w:rsid w:val="00382C57"/>
    <w:rsid w:val="00383B5F"/>
    <w:rsid w:val="00384483"/>
    <w:rsid w:val="0038499A"/>
    <w:rsid w:val="00384F53"/>
    <w:rsid w:val="0038619E"/>
    <w:rsid w:val="00386D58"/>
    <w:rsid w:val="00387053"/>
    <w:rsid w:val="00391AF5"/>
    <w:rsid w:val="00395451"/>
    <w:rsid w:val="00395716"/>
    <w:rsid w:val="00396B0E"/>
    <w:rsid w:val="0039766F"/>
    <w:rsid w:val="003A01C8"/>
    <w:rsid w:val="003A1238"/>
    <w:rsid w:val="003A1937"/>
    <w:rsid w:val="003A43B0"/>
    <w:rsid w:val="003A4F65"/>
    <w:rsid w:val="003A5964"/>
    <w:rsid w:val="003A5CF1"/>
    <w:rsid w:val="003A5E30"/>
    <w:rsid w:val="003A6344"/>
    <w:rsid w:val="003A6624"/>
    <w:rsid w:val="003A695D"/>
    <w:rsid w:val="003A6A25"/>
    <w:rsid w:val="003A6F6B"/>
    <w:rsid w:val="003A755F"/>
    <w:rsid w:val="003B225F"/>
    <w:rsid w:val="003B3CB0"/>
    <w:rsid w:val="003B5FE2"/>
    <w:rsid w:val="003B7BBB"/>
    <w:rsid w:val="003B7FA1"/>
    <w:rsid w:val="003C0394"/>
    <w:rsid w:val="003C0FB3"/>
    <w:rsid w:val="003C3990"/>
    <w:rsid w:val="003C3E74"/>
    <w:rsid w:val="003C434B"/>
    <w:rsid w:val="003C489D"/>
    <w:rsid w:val="003C54B8"/>
    <w:rsid w:val="003C687F"/>
    <w:rsid w:val="003C723C"/>
    <w:rsid w:val="003D0B9D"/>
    <w:rsid w:val="003D0F7F"/>
    <w:rsid w:val="003D22E3"/>
    <w:rsid w:val="003D3CF0"/>
    <w:rsid w:val="003D53BF"/>
    <w:rsid w:val="003D5ACC"/>
    <w:rsid w:val="003D6797"/>
    <w:rsid w:val="003D779D"/>
    <w:rsid w:val="003D7846"/>
    <w:rsid w:val="003D78A2"/>
    <w:rsid w:val="003E03FD"/>
    <w:rsid w:val="003E15EE"/>
    <w:rsid w:val="003E161C"/>
    <w:rsid w:val="003E1A7D"/>
    <w:rsid w:val="003E284D"/>
    <w:rsid w:val="003E6715"/>
    <w:rsid w:val="003E6AE0"/>
    <w:rsid w:val="003F0971"/>
    <w:rsid w:val="003F28DA"/>
    <w:rsid w:val="003F2C2F"/>
    <w:rsid w:val="003F35B8"/>
    <w:rsid w:val="003F3F97"/>
    <w:rsid w:val="003F42CF"/>
    <w:rsid w:val="003F4721"/>
    <w:rsid w:val="003F4EA0"/>
    <w:rsid w:val="003F5E58"/>
    <w:rsid w:val="003F69BE"/>
    <w:rsid w:val="003F7D20"/>
    <w:rsid w:val="00400EB0"/>
    <w:rsid w:val="004013F6"/>
    <w:rsid w:val="00402941"/>
    <w:rsid w:val="00405801"/>
    <w:rsid w:val="00407474"/>
    <w:rsid w:val="00407ED4"/>
    <w:rsid w:val="004128F0"/>
    <w:rsid w:val="004130E1"/>
    <w:rsid w:val="00414B22"/>
    <w:rsid w:val="00414D5B"/>
    <w:rsid w:val="004163AD"/>
    <w:rsid w:val="0041645A"/>
    <w:rsid w:val="0041790C"/>
    <w:rsid w:val="00417BB8"/>
    <w:rsid w:val="00420300"/>
    <w:rsid w:val="00421CC4"/>
    <w:rsid w:val="0042354D"/>
    <w:rsid w:val="00423D3F"/>
    <w:rsid w:val="004259A6"/>
    <w:rsid w:val="00425CCF"/>
    <w:rsid w:val="0043030B"/>
    <w:rsid w:val="00430D80"/>
    <w:rsid w:val="004317B5"/>
    <w:rsid w:val="00431E3D"/>
    <w:rsid w:val="00435259"/>
    <w:rsid w:val="00436B23"/>
    <w:rsid w:val="00436E09"/>
    <w:rsid w:val="00436E88"/>
    <w:rsid w:val="00436FB0"/>
    <w:rsid w:val="00440383"/>
    <w:rsid w:val="00440977"/>
    <w:rsid w:val="0044175B"/>
    <w:rsid w:val="00441C88"/>
    <w:rsid w:val="00442026"/>
    <w:rsid w:val="00442448"/>
    <w:rsid w:val="00443CD4"/>
    <w:rsid w:val="004440BB"/>
    <w:rsid w:val="004450B6"/>
    <w:rsid w:val="00445612"/>
    <w:rsid w:val="00445F91"/>
    <w:rsid w:val="004479D8"/>
    <w:rsid w:val="00447C97"/>
    <w:rsid w:val="00451168"/>
    <w:rsid w:val="00451506"/>
    <w:rsid w:val="0045299E"/>
    <w:rsid w:val="00452D84"/>
    <w:rsid w:val="00453739"/>
    <w:rsid w:val="0045627B"/>
    <w:rsid w:val="00456C90"/>
    <w:rsid w:val="00457160"/>
    <w:rsid w:val="00457730"/>
    <w:rsid w:val="004578CC"/>
    <w:rsid w:val="00460FC3"/>
    <w:rsid w:val="00461E08"/>
    <w:rsid w:val="00463BFC"/>
    <w:rsid w:val="00463FFA"/>
    <w:rsid w:val="004653D7"/>
    <w:rsid w:val="004657D6"/>
    <w:rsid w:val="004676C5"/>
    <w:rsid w:val="00470BAC"/>
    <w:rsid w:val="004728AA"/>
    <w:rsid w:val="00473346"/>
    <w:rsid w:val="00476168"/>
    <w:rsid w:val="00476284"/>
    <w:rsid w:val="0048084F"/>
    <w:rsid w:val="004810BD"/>
    <w:rsid w:val="0048175E"/>
    <w:rsid w:val="004819B2"/>
    <w:rsid w:val="00483B44"/>
    <w:rsid w:val="00483CA9"/>
    <w:rsid w:val="00484F92"/>
    <w:rsid w:val="004850B9"/>
    <w:rsid w:val="0048525B"/>
    <w:rsid w:val="00485CCD"/>
    <w:rsid w:val="00485DB5"/>
    <w:rsid w:val="004860C5"/>
    <w:rsid w:val="00486D2B"/>
    <w:rsid w:val="0048755C"/>
    <w:rsid w:val="00490D60"/>
    <w:rsid w:val="00493120"/>
    <w:rsid w:val="00493783"/>
    <w:rsid w:val="004949C7"/>
    <w:rsid w:val="00494FDC"/>
    <w:rsid w:val="004961C8"/>
    <w:rsid w:val="004A0489"/>
    <w:rsid w:val="004A0891"/>
    <w:rsid w:val="004A161B"/>
    <w:rsid w:val="004A4146"/>
    <w:rsid w:val="004A42E6"/>
    <w:rsid w:val="004A47DB"/>
    <w:rsid w:val="004A5AAE"/>
    <w:rsid w:val="004A6AB7"/>
    <w:rsid w:val="004A7284"/>
    <w:rsid w:val="004A7E1A"/>
    <w:rsid w:val="004B0073"/>
    <w:rsid w:val="004B1541"/>
    <w:rsid w:val="004B240E"/>
    <w:rsid w:val="004B29F4"/>
    <w:rsid w:val="004B4C27"/>
    <w:rsid w:val="004B6407"/>
    <w:rsid w:val="004B6923"/>
    <w:rsid w:val="004B6B4A"/>
    <w:rsid w:val="004B7240"/>
    <w:rsid w:val="004B7495"/>
    <w:rsid w:val="004B780F"/>
    <w:rsid w:val="004B7B56"/>
    <w:rsid w:val="004C098E"/>
    <w:rsid w:val="004C1E5C"/>
    <w:rsid w:val="004C20BF"/>
    <w:rsid w:val="004C20CF"/>
    <w:rsid w:val="004C2479"/>
    <w:rsid w:val="004C299C"/>
    <w:rsid w:val="004C2E2E"/>
    <w:rsid w:val="004C43B0"/>
    <w:rsid w:val="004C4D54"/>
    <w:rsid w:val="004C66AF"/>
    <w:rsid w:val="004C7023"/>
    <w:rsid w:val="004C7513"/>
    <w:rsid w:val="004D02AC"/>
    <w:rsid w:val="004D0383"/>
    <w:rsid w:val="004D1F3F"/>
    <w:rsid w:val="004D333E"/>
    <w:rsid w:val="004D35A5"/>
    <w:rsid w:val="004D3A72"/>
    <w:rsid w:val="004D3EE2"/>
    <w:rsid w:val="004D5BBA"/>
    <w:rsid w:val="004D6540"/>
    <w:rsid w:val="004E1C2A"/>
    <w:rsid w:val="004E2ACB"/>
    <w:rsid w:val="004E38B0"/>
    <w:rsid w:val="004E3C28"/>
    <w:rsid w:val="004E4332"/>
    <w:rsid w:val="004E4E0B"/>
    <w:rsid w:val="004E6856"/>
    <w:rsid w:val="004E6FB4"/>
    <w:rsid w:val="004F00DE"/>
    <w:rsid w:val="004F0977"/>
    <w:rsid w:val="004F1408"/>
    <w:rsid w:val="004F2279"/>
    <w:rsid w:val="004F3505"/>
    <w:rsid w:val="004F39B8"/>
    <w:rsid w:val="004F4E1D"/>
    <w:rsid w:val="004F518E"/>
    <w:rsid w:val="004F6257"/>
    <w:rsid w:val="004F6A25"/>
    <w:rsid w:val="004F6AB0"/>
    <w:rsid w:val="004F6B4D"/>
    <w:rsid w:val="004F6F40"/>
    <w:rsid w:val="005000BD"/>
    <w:rsid w:val="005000DD"/>
    <w:rsid w:val="00503948"/>
    <w:rsid w:val="00503B09"/>
    <w:rsid w:val="00503DBA"/>
    <w:rsid w:val="00504F5C"/>
    <w:rsid w:val="00505262"/>
    <w:rsid w:val="00505434"/>
    <w:rsid w:val="0050597B"/>
    <w:rsid w:val="00506B3D"/>
    <w:rsid w:val="00506DF8"/>
    <w:rsid w:val="00507451"/>
    <w:rsid w:val="0050750F"/>
    <w:rsid w:val="00511F4D"/>
    <w:rsid w:val="00514D6B"/>
    <w:rsid w:val="0051574E"/>
    <w:rsid w:val="00515EB6"/>
    <w:rsid w:val="0051725F"/>
    <w:rsid w:val="00520095"/>
    <w:rsid w:val="00520645"/>
    <w:rsid w:val="00521636"/>
    <w:rsid w:val="0052168D"/>
    <w:rsid w:val="005216B9"/>
    <w:rsid w:val="0052396A"/>
    <w:rsid w:val="0052782C"/>
    <w:rsid w:val="00527A41"/>
    <w:rsid w:val="00530E46"/>
    <w:rsid w:val="005324EF"/>
    <w:rsid w:val="0053286B"/>
    <w:rsid w:val="00533657"/>
    <w:rsid w:val="00534EBD"/>
    <w:rsid w:val="00534F45"/>
    <w:rsid w:val="00536369"/>
    <w:rsid w:val="005400FF"/>
    <w:rsid w:val="00540E99"/>
    <w:rsid w:val="00541130"/>
    <w:rsid w:val="00544FCE"/>
    <w:rsid w:val="00546A8B"/>
    <w:rsid w:val="00546D5E"/>
    <w:rsid w:val="00546F02"/>
    <w:rsid w:val="005475DD"/>
    <w:rsid w:val="0054770B"/>
    <w:rsid w:val="00550F87"/>
    <w:rsid w:val="00551073"/>
    <w:rsid w:val="00551DA4"/>
    <w:rsid w:val="0055213A"/>
    <w:rsid w:val="0055332D"/>
    <w:rsid w:val="00554956"/>
    <w:rsid w:val="0055627D"/>
    <w:rsid w:val="00556E8D"/>
    <w:rsid w:val="00557BE6"/>
    <w:rsid w:val="005600BC"/>
    <w:rsid w:val="00561F4B"/>
    <w:rsid w:val="00563104"/>
    <w:rsid w:val="005646C1"/>
    <w:rsid w:val="005646CC"/>
    <w:rsid w:val="005652E4"/>
    <w:rsid w:val="00565730"/>
    <w:rsid w:val="0056665B"/>
    <w:rsid w:val="00566671"/>
    <w:rsid w:val="00567B22"/>
    <w:rsid w:val="0057134C"/>
    <w:rsid w:val="005727E0"/>
    <w:rsid w:val="0057331C"/>
    <w:rsid w:val="00573328"/>
    <w:rsid w:val="00573F07"/>
    <w:rsid w:val="005747FF"/>
    <w:rsid w:val="00576415"/>
    <w:rsid w:val="00577172"/>
    <w:rsid w:val="0058056C"/>
    <w:rsid w:val="00580D0F"/>
    <w:rsid w:val="005824C0"/>
    <w:rsid w:val="00582560"/>
    <w:rsid w:val="005825B9"/>
    <w:rsid w:val="00582FD7"/>
    <w:rsid w:val="005832ED"/>
    <w:rsid w:val="00583524"/>
    <w:rsid w:val="005835A2"/>
    <w:rsid w:val="00583853"/>
    <w:rsid w:val="005857A8"/>
    <w:rsid w:val="0058713B"/>
    <w:rsid w:val="005876D2"/>
    <w:rsid w:val="0059056C"/>
    <w:rsid w:val="00590FB0"/>
    <w:rsid w:val="0059130B"/>
    <w:rsid w:val="00595354"/>
    <w:rsid w:val="00596357"/>
    <w:rsid w:val="00596689"/>
    <w:rsid w:val="005A16FB"/>
    <w:rsid w:val="005A1A68"/>
    <w:rsid w:val="005A2A5A"/>
    <w:rsid w:val="005A3076"/>
    <w:rsid w:val="005A39FC"/>
    <w:rsid w:val="005A3B66"/>
    <w:rsid w:val="005A42E3"/>
    <w:rsid w:val="005A54CC"/>
    <w:rsid w:val="005A5F04"/>
    <w:rsid w:val="005A6DC2"/>
    <w:rsid w:val="005A724B"/>
    <w:rsid w:val="005B0870"/>
    <w:rsid w:val="005B1762"/>
    <w:rsid w:val="005B4527"/>
    <w:rsid w:val="005B4B88"/>
    <w:rsid w:val="005B5605"/>
    <w:rsid w:val="005B5D60"/>
    <w:rsid w:val="005B5E31"/>
    <w:rsid w:val="005B64AE"/>
    <w:rsid w:val="005B6E3D"/>
    <w:rsid w:val="005B7298"/>
    <w:rsid w:val="005C06B7"/>
    <w:rsid w:val="005C1BFC"/>
    <w:rsid w:val="005C23E3"/>
    <w:rsid w:val="005C390B"/>
    <w:rsid w:val="005C7B55"/>
    <w:rsid w:val="005D0175"/>
    <w:rsid w:val="005D08F5"/>
    <w:rsid w:val="005D1CC4"/>
    <w:rsid w:val="005D2D62"/>
    <w:rsid w:val="005D4B2A"/>
    <w:rsid w:val="005D5A78"/>
    <w:rsid w:val="005D5DB0"/>
    <w:rsid w:val="005D75DD"/>
    <w:rsid w:val="005D783A"/>
    <w:rsid w:val="005E0B43"/>
    <w:rsid w:val="005E41AB"/>
    <w:rsid w:val="005E4742"/>
    <w:rsid w:val="005E6829"/>
    <w:rsid w:val="005F10D4"/>
    <w:rsid w:val="005F26E8"/>
    <w:rsid w:val="005F275A"/>
    <w:rsid w:val="005F2E08"/>
    <w:rsid w:val="005F46FF"/>
    <w:rsid w:val="005F66CF"/>
    <w:rsid w:val="005F78DD"/>
    <w:rsid w:val="005F7A4D"/>
    <w:rsid w:val="00601B68"/>
    <w:rsid w:val="0060359B"/>
    <w:rsid w:val="00603C51"/>
    <w:rsid w:val="00603F69"/>
    <w:rsid w:val="006040DA"/>
    <w:rsid w:val="006047BD"/>
    <w:rsid w:val="00607268"/>
    <w:rsid w:val="00607675"/>
    <w:rsid w:val="00610F53"/>
    <w:rsid w:val="00612E3F"/>
    <w:rsid w:val="00613113"/>
    <w:rsid w:val="00613208"/>
    <w:rsid w:val="00616767"/>
    <w:rsid w:val="0061698B"/>
    <w:rsid w:val="00616F61"/>
    <w:rsid w:val="00620917"/>
    <w:rsid w:val="00620CD1"/>
    <w:rsid w:val="006213BE"/>
    <w:rsid w:val="0062163D"/>
    <w:rsid w:val="00621A66"/>
    <w:rsid w:val="00623A9E"/>
    <w:rsid w:val="00624A20"/>
    <w:rsid w:val="00624C9B"/>
    <w:rsid w:val="00627A38"/>
    <w:rsid w:val="006307B5"/>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668"/>
    <w:rsid w:val="00650503"/>
    <w:rsid w:val="00651A1C"/>
    <w:rsid w:val="00651E73"/>
    <w:rsid w:val="006522FD"/>
    <w:rsid w:val="00652800"/>
    <w:rsid w:val="00653AB0"/>
    <w:rsid w:val="00653C5D"/>
    <w:rsid w:val="006544A7"/>
    <w:rsid w:val="006552BE"/>
    <w:rsid w:val="00655572"/>
    <w:rsid w:val="006562BF"/>
    <w:rsid w:val="00657818"/>
    <w:rsid w:val="006618E3"/>
    <w:rsid w:val="00661D06"/>
    <w:rsid w:val="0066202B"/>
    <w:rsid w:val="006638B4"/>
    <w:rsid w:val="0066400D"/>
    <w:rsid w:val="006644C4"/>
    <w:rsid w:val="006648CC"/>
    <w:rsid w:val="00665C38"/>
    <w:rsid w:val="0066665B"/>
    <w:rsid w:val="00666B94"/>
    <w:rsid w:val="00670EE3"/>
    <w:rsid w:val="0067331F"/>
    <w:rsid w:val="006742E8"/>
    <w:rsid w:val="0067482E"/>
    <w:rsid w:val="00675260"/>
    <w:rsid w:val="00676725"/>
    <w:rsid w:val="00677DDB"/>
    <w:rsid w:val="00677EF0"/>
    <w:rsid w:val="00680F14"/>
    <w:rsid w:val="00680F5F"/>
    <w:rsid w:val="006814BF"/>
    <w:rsid w:val="00681F32"/>
    <w:rsid w:val="00683AEC"/>
    <w:rsid w:val="00684672"/>
    <w:rsid w:val="0068481E"/>
    <w:rsid w:val="0068607D"/>
    <w:rsid w:val="0068666F"/>
    <w:rsid w:val="0068780A"/>
    <w:rsid w:val="00690267"/>
    <w:rsid w:val="006906E7"/>
    <w:rsid w:val="00691CE2"/>
    <w:rsid w:val="006954D4"/>
    <w:rsid w:val="0069598B"/>
    <w:rsid w:val="00695AF0"/>
    <w:rsid w:val="006A15B8"/>
    <w:rsid w:val="006A1A8E"/>
    <w:rsid w:val="006A1CF6"/>
    <w:rsid w:val="006A2D9E"/>
    <w:rsid w:val="006A36DB"/>
    <w:rsid w:val="006A3EF2"/>
    <w:rsid w:val="006A44D0"/>
    <w:rsid w:val="006A48C1"/>
    <w:rsid w:val="006A510D"/>
    <w:rsid w:val="006A51A4"/>
    <w:rsid w:val="006A6365"/>
    <w:rsid w:val="006A73BB"/>
    <w:rsid w:val="006A7D2C"/>
    <w:rsid w:val="006B06B2"/>
    <w:rsid w:val="006B1FFA"/>
    <w:rsid w:val="006B3564"/>
    <w:rsid w:val="006B37E6"/>
    <w:rsid w:val="006B3D8F"/>
    <w:rsid w:val="006B42E3"/>
    <w:rsid w:val="006B44E9"/>
    <w:rsid w:val="006B73E5"/>
    <w:rsid w:val="006C00A3"/>
    <w:rsid w:val="006C7AB5"/>
    <w:rsid w:val="006D062E"/>
    <w:rsid w:val="006D0817"/>
    <w:rsid w:val="006D0996"/>
    <w:rsid w:val="006D1228"/>
    <w:rsid w:val="006D2405"/>
    <w:rsid w:val="006D3A05"/>
    <w:rsid w:val="006D3A0E"/>
    <w:rsid w:val="006D4262"/>
    <w:rsid w:val="006D4A39"/>
    <w:rsid w:val="006D53A4"/>
    <w:rsid w:val="006D5EF9"/>
    <w:rsid w:val="006D6748"/>
    <w:rsid w:val="006E08A7"/>
    <w:rsid w:val="006E08C4"/>
    <w:rsid w:val="006E091B"/>
    <w:rsid w:val="006E2552"/>
    <w:rsid w:val="006E42C8"/>
    <w:rsid w:val="006E4800"/>
    <w:rsid w:val="006E5597"/>
    <w:rsid w:val="006E560F"/>
    <w:rsid w:val="006E5B90"/>
    <w:rsid w:val="006E60D3"/>
    <w:rsid w:val="006E6568"/>
    <w:rsid w:val="006E79B6"/>
    <w:rsid w:val="006F054E"/>
    <w:rsid w:val="006F15D8"/>
    <w:rsid w:val="006F1B19"/>
    <w:rsid w:val="006F3039"/>
    <w:rsid w:val="006F3613"/>
    <w:rsid w:val="006F3839"/>
    <w:rsid w:val="006F4503"/>
    <w:rsid w:val="0070056F"/>
    <w:rsid w:val="00700C58"/>
    <w:rsid w:val="00701DAC"/>
    <w:rsid w:val="00702C77"/>
    <w:rsid w:val="00703F71"/>
    <w:rsid w:val="00704694"/>
    <w:rsid w:val="007058CD"/>
    <w:rsid w:val="00705D75"/>
    <w:rsid w:val="007062CB"/>
    <w:rsid w:val="00706B2F"/>
    <w:rsid w:val="00706F70"/>
    <w:rsid w:val="0070723B"/>
    <w:rsid w:val="00712DA7"/>
    <w:rsid w:val="00714956"/>
    <w:rsid w:val="00715F89"/>
    <w:rsid w:val="00716FB7"/>
    <w:rsid w:val="00717C66"/>
    <w:rsid w:val="0072144B"/>
    <w:rsid w:val="00722D6B"/>
    <w:rsid w:val="00723956"/>
    <w:rsid w:val="00723A4C"/>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ACE"/>
    <w:rsid w:val="007474D4"/>
    <w:rsid w:val="0075174D"/>
    <w:rsid w:val="007519A4"/>
    <w:rsid w:val="0075322D"/>
    <w:rsid w:val="00753D56"/>
    <w:rsid w:val="00755E6C"/>
    <w:rsid w:val="007564AE"/>
    <w:rsid w:val="00757591"/>
    <w:rsid w:val="00757633"/>
    <w:rsid w:val="00757A59"/>
    <w:rsid w:val="00757DD5"/>
    <w:rsid w:val="007617A7"/>
    <w:rsid w:val="00762125"/>
    <w:rsid w:val="007635C3"/>
    <w:rsid w:val="00765E06"/>
    <w:rsid w:val="00765F79"/>
    <w:rsid w:val="007660E2"/>
    <w:rsid w:val="007706FF"/>
    <w:rsid w:val="00770891"/>
    <w:rsid w:val="00770C61"/>
    <w:rsid w:val="00772BA3"/>
    <w:rsid w:val="0077397A"/>
    <w:rsid w:val="007763FE"/>
    <w:rsid w:val="00776998"/>
    <w:rsid w:val="007776A2"/>
    <w:rsid w:val="00777849"/>
    <w:rsid w:val="00780A99"/>
    <w:rsid w:val="00781C4F"/>
    <w:rsid w:val="00782487"/>
    <w:rsid w:val="00782A2E"/>
    <w:rsid w:val="00782B11"/>
    <w:rsid w:val="007836C0"/>
    <w:rsid w:val="00785FFA"/>
    <w:rsid w:val="0078667E"/>
    <w:rsid w:val="00787B15"/>
    <w:rsid w:val="007919DC"/>
    <w:rsid w:val="00791B72"/>
    <w:rsid w:val="00791C7F"/>
    <w:rsid w:val="007922D8"/>
    <w:rsid w:val="007934F3"/>
    <w:rsid w:val="00796888"/>
    <w:rsid w:val="007A1326"/>
    <w:rsid w:val="007A2B7B"/>
    <w:rsid w:val="007A3356"/>
    <w:rsid w:val="007A36F3"/>
    <w:rsid w:val="007A3999"/>
    <w:rsid w:val="007A3A2E"/>
    <w:rsid w:val="007A4CEF"/>
    <w:rsid w:val="007A55A8"/>
    <w:rsid w:val="007B0337"/>
    <w:rsid w:val="007B0DE6"/>
    <w:rsid w:val="007B172F"/>
    <w:rsid w:val="007B17B8"/>
    <w:rsid w:val="007B1FC4"/>
    <w:rsid w:val="007B24C4"/>
    <w:rsid w:val="007B50E4"/>
    <w:rsid w:val="007B5236"/>
    <w:rsid w:val="007B6018"/>
    <w:rsid w:val="007B6B2F"/>
    <w:rsid w:val="007C057B"/>
    <w:rsid w:val="007C0CD4"/>
    <w:rsid w:val="007C1661"/>
    <w:rsid w:val="007C186D"/>
    <w:rsid w:val="007C1A9E"/>
    <w:rsid w:val="007C27BF"/>
    <w:rsid w:val="007C302E"/>
    <w:rsid w:val="007C6E38"/>
    <w:rsid w:val="007D0673"/>
    <w:rsid w:val="007D212E"/>
    <w:rsid w:val="007D332A"/>
    <w:rsid w:val="007D458F"/>
    <w:rsid w:val="007D55A8"/>
    <w:rsid w:val="007D5655"/>
    <w:rsid w:val="007D5808"/>
    <w:rsid w:val="007D5A52"/>
    <w:rsid w:val="007D7CF5"/>
    <w:rsid w:val="007D7E58"/>
    <w:rsid w:val="007E224F"/>
    <w:rsid w:val="007E41AD"/>
    <w:rsid w:val="007E4F94"/>
    <w:rsid w:val="007E5E9E"/>
    <w:rsid w:val="007F1493"/>
    <w:rsid w:val="007F15BC"/>
    <w:rsid w:val="007F2C36"/>
    <w:rsid w:val="007F3524"/>
    <w:rsid w:val="007F3FA9"/>
    <w:rsid w:val="007F454C"/>
    <w:rsid w:val="007F576D"/>
    <w:rsid w:val="007F637A"/>
    <w:rsid w:val="007F66A6"/>
    <w:rsid w:val="007F69F0"/>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B4E"/>
    <w:rsid w:val="00813FA5"/>
    <w:rsid w:val="00814643"/>
    <w:rsid w:val="0081508B"/>
    <w:rsid w:val="0081523F"/>
    <w:rsid w:val="00816151"/>
    <w:rsid w:val="00817268"/>
    <w:rsid w:val="008203B7"/>
    <w:rsid w:val="00820BB7"/>
    <w:rsid w:val="008212BE"/>
    <w:rsid w:val="008218CF"/>
    <w:rsid w:val="008248E7"/>
    <w:rsid w:val="00824F02"/>
    <w:rsid w:val="008252FE"/>
    <w:rsid w:val="00825595"/>
    <w:rsid w:val="008264D7"/>
    <w:rsid w:val="00826BD1"/>
    <w:rsid w:val="00826C4F"/>
    <w:rsid w:val="00830A48"/>
    <w:rsid w:val="00830CB7"/>
    <w:rsid w:val="00831762"/>
    <w:rsid w:val="00831C89"/>
    <w:rsid w:val="00832343"/>
    <w:rsid w:val="00832DA5"/>
    <w:rsid w:val="00832F4B"/>
    <w:rsid w:val="00833A2E"/>
    <w:rsid w:val="00833EDF"/>
    <w:rsid w:val="00834038"/>
    <w:rsid w:val="00834C59"/>
    <w:rsid w:val="00836881"/>
    <w:rsid w:val="008377AF"/>
    <w:rsid w:val="008404C4"/>
    <w:rsid w:val="0084056D"/>
    <w:rsid w:val="00840F15"/>
    <w:rsid w:val="00841080"/>
    <w:rsid w:val="008412F7"/>
    <w:rsid w:val="008414BB"/>
    <w:rsid w:val="00841B54"/>
    <w:rsid w:val="008434A7"/>
    <w:rsid w:val="00843ED1"/>
    <w:rsid w:val="008455DA"/>
    <w:rsid w:val="008467D0"/>
    <w:rsid w:val="008470D0"/>
    <w:rsid w:val="00850039"/>
    <w:rsid w:val="008505DC"/>
    <w:rsid w:val="008509F0"/>
    <w:rsid w:val="00851875"/>
    <w:rsid w:val="00852357"/>
    <w:rsid w:val="00852B7B"/>
    <w:rsid w:val="0085448C"/>
    <w:rsid w:val="00855048"/>
    <w:rsid w:val="008563D3"/>
    <w:rsid w:val="00856E64"/>
    <w:rsid w:val="008576D7"/>
    <w:rsid w:val="00860A52"/>
    <w:rsid w:val="00862960"/>
    <w:rsid w:val="00863532"/>
    <w:rsid w:val="008641E8"/>
    <w:rsid w:val="0086585C"/>
    <w:rsid w:val="00865EC3"/>
    <w:rsid w:val="0086629C"/>
    <w:rsid w:val="008662FB"/>
    <w:rsid w:val="00866415"/>
    <w:rsid w:val="0086672A"/>
    <w:rsid w:val="00866C18"/>
    <w:rsid w:val="00867469"/>
    <w:rsid w:val="0086779C"/>
    <w:rsid w:val="00870262"/>
    <w:rsid w:val="00870468"/>
    <w:rsid w:val="00870838"/>
    <w:rsid w:val="00870A3D"/>
    <w:rsid w:val="008736AC"/>
    <w:rsid w:val="00874C1F"/>
    <w:rsid w:val="00875E4D"/>
    <w:rsid w:val="00880A08"/>
    <w:rsid w:val="00880EA6"/>
    <w:rsid w:val="008813A0"/>
    <w:rsid w:val="00882E98"/>
    <w:rsid w:val="00883242"/>
    <w:rsid w:val="00883A53"/>
    <w:rsid w:val="00885061"/>
    <w:rsid w:val="00885C59"/>
    <w:rsid w:val="00890352"/>
    <w:rsid w:val="00890C47"/>
    <w:rsid w:val="008923E5"/>
    <w:rsid w:val="0089256F"/>
    <w:rsid w:val="008926FC"/>
    <w:rsid w:val="00893CDB"/>
    <w:rsid w:val="00893D12"/>
    <w:rsid w:val="0089423D"/>
    <w:rsid w:val="0089468F"/>
    <w:rsid w:val="00895105"/>
    <w:rsid w:val="00895126"/>
    <w:rsid w:val="00895316"/>
    <w:rsid w:val="00895861"/>
    <w:rsid w:val="00896238"/>
    <w:rsid w:val="008962DE"/>
    <w:rsid w:val="00897B91"/>
    <w:rsid w:val="008A00A0"/>
    <w:rsid w:val="008A0659"/>
    <w:rsid w:val="008A0836"/>
    <w:rsid w:val="008A21F0"/>
    <w:rsid w:val="008A2F7F"/>
    <w:rsid w:val="008A5DE5"/>
    <w:rsid w:val="008A713D"/>
    <w:rsid w:val="008B0098"/>
    <w:rsid w:val="008B08EE"/>
    <w:rsid w:val="008B1FDB"/>
    <w:rsid w:val="008B2A5B"/>
    <w:rsid w:val="008B367A"/>
    <w:rsid w:val="008B430F"/>
    <w:rsid w:val="008B44C9"/>
    <w:rsid w:val="008B4DA3"/>
    <w:rsid w:val="008B4FF4"/>
    <w:rsid w:val="008B618C"/>
    <w:rsid w:val="008B6729"/>
    <w:rsid w:val="008B6EED"/>
    <w:rsid w:val="008B7F83"/>
    <w:rsid w:val="008C085A"/>
    <w:rsid w:val="008C1A20"/>
    <w:rsid w:val="008C2FB5"/>
    <w:rsid w:val="008C302C"/>
    <w:rsid w:val="008C4CAB"/>
    <w:rsid w:val="008C6461"/>
    <w:rsid w:val="008C6BA4"/>
    <w:rsid w:val="008C6F82"/>
    <w:rsid w:val="008C7CBC"/>
    <w:rsid w:val="008D0067"/>
    <w:rsid w:val="008D125E"/>
    <w:rsid w:val="008D22E5"/>
    <w:rsid w:val="008D2651"/>
    <w:rsid w:val="008D41D8"/>
    <w:rsid w:val="008D4D8D"/>
    <w:rsid w:val="008D51A3"/>
    <w:rsid w:val="008D5308"/>
    <w:rsid w:val="008D55BF"/>
    <w:rsid w:val="008D61E0"/>
    <w:rsid w:val="008D6722"/>
    <w:rsid w:val="008D6E1D"/>
    <w:rsid w:val="008D7A61"/>
    <w:rsid w:val="008D7AB2"/>
    <w:rsid w:val="008E0259"/>
    <w:rsid w:val="008E094A"/>
    <w:rsid w:val="008E1507"/>
    <w:rsid w:val="008E3227"/>
    <w:rsid w:val="008E43E0"/>
    <w:rsid w:val="008E4A0E"/>
    <w:rsid w:val="008E4E59"/>
    <w:rsid w:val="008E784E"/>
    <w:rsid w:val="008F0115"/>
    <w:rsid w:val="008F0383"/>
    <w:rsid w:val="008F053A"/>
    <w:rsid w:val="008F1F6A"/>
    <w:rsid w:val="008F28E7"/>
    <w:rsid w:val="008F3EDF"/>
    <w:rsid w:val="008F4704"/>
    <w:rsid w:val="008F56DB"/>
    <w:rsid w:val="0090053B"/>
    <w:rsid w:val="00900AB3"/>
    <w:rsid w:val="00900E59"/>
    <w:rsid w:val="00900FCF"/>
    <w:rsid w:val="00901298"/>
    <w:rsid w:val="009019BB"/>
    <w:rsid w:val="00902919"/>
    <w:rsid w:val="0090315B"/>
    <w:rsid w:val="009033B0"/>
    <w:rsid w:val="00904350"/>
    <w:rsid w:val="00904D52"/>
    <w:rsid w:val="00905926"/>
    <w:rsid w:val="0090604A"/>
    <w:rsid w:val="009078AB"/>
    <w:rsid w:val="00907D86"/>
    <w:rsid w:val="0091055E"/>
    <w:rsid w:val="0091173C"/>
    <w:rsid w:val="00912C5D"/>
    <w:rsid w:val="00912EC7"/>
    <w:rsid w:val="009134F4"/>
    <w:rsid w:val="00913D40"/>
    <w:rsid w:val="00913D8E"/>
    <w:rsid w:val="00914321"/>
    <w:rsid w:val="009153A2"/>
    <w:rsid w:val="0091571A"/>
    <w:rsid w:val="00915AC4"/>
    <w:rsid w:val="00920A1E"/>
    <w:rsid w:val="00920C71"/>
    <w:rsid w:val="00920E12"/>
    <w:rsid w:val="009227DD"/>
    <w:rsid w:val="00923015"/>
    <w:rsid w:val="009234D0"/>
    <w:rsid w:val="00925013"/>
    <w:rsid w:val="00925024"/>
    <w:rsid w:val="00925655"/>
    <w:rsid w:val="00925733"/>
    <w:rsid w:val="0092573E"/>
    <w:rsid w:val="009257A8"/>
    <w:rsid w:val="00925F80"/>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5D4C"/>
    <w:rsid w:val="009363F0"/>
    <w:rsid w:val="0093688D"/>
    <w:rsid w:val="0094165A"/>
    <w:rsid w:val="00942056"/>
    <w:rsid w:val="00942566"/>
    <w:rsid w:val="009429D1"/>
    <w:rsid w:val="00942E67"/>
    <w:rsid w:val="00943299"/>
    <w:rsid w:val="00943866"/>
    <w:rsid w:val="009438A7"/>
    <w:rsid w:val="009458AF"/>
    <w:rsid w:val="00946555"/>
    <w:rsid w:val="00950FB4"/>
    <w:rsid w:val="009520A1"/>
    <w:rsid w:val="009522E2"/>
    <w:rsid w:val="0095259D"/>
    <w:rsid w:val="009528C1"/>
    <w:rsid w:val="009532C7"/>
    <w:rsid w:val="00953891"/>
    <w:rsid w:val="00953E82"/>
    <w:rsid w:val="0095480F"/>
    <w:rsid w:val="009551AA"/>
    <w:rsid w:val="00955D6C"/>
    <w:rsid w:val="00957E71"/>
    <w:rsid w:val="00960547"/>
    <w:rsid w:val="00960CCA"/>
    <w:rsid w:val="00960E03"/>
    <w:rsid w:val="009624AB"/>
    <w:rsid w:val="009629FD"/>
    <w:rsid w:val="00962CEF"/>
    <w:rsid w:val="009634F6"/>
    <w:rsid w:val="00963579"/>
    <w:rsid w:val="00963D8C"/>
    <w:rsid w:val="0096422F"/>
    <w:rsid w:val="009648BB"/>
    <w:rsid w:val="00964AE3"/>
    <w:rsid w:val="009659C4"/>
    <w:rsid w:val="00965C53"/>
    <w:rsid w:val="00965F05"/>
    <w:rsid w:val="0096720F"/>
    <w:rsid w:val="009672EB"/>
    <w:rsid w:val="00967CE0"/>
    <w:rsid w:val="0097036E"/>
    <w:rsid w:val="00970591"/>
    <w:rsid w:val="009718BF"/>
    <w:rsid w:val="00973DB2"/>
    <w:rsid w:val="009758BA"/>
    <w:rsid w:val="00975C1B"/>
    <w:rsid w:val="00981475"/>
    <w:rsid w:val="00981668"/>
    <w:rsid w:val="00981BAB"/>
    <w:rsid w:val="00984331"/>
    <w:rsid w:val="00984C07"/>
    <w:rsid w:val="00985F69"/>
    <w:rsid w:val="00986179"/>
    <w:rsid w:val="00986A9F"/>
    <w:rsid w:val="00987813"/>
    <w:rsid w:val="00990C18"/>
    <w:rsid w:val="00990C46"/>
    <w:rsid w:val="00991DEF"/>
    <w:rsid w:val="00992659"/>
    <w:rsid w:val="00992D40"/>
    <w:rsid w:val="0099359F"/>
    <w:rsid w:val="0099360D"/>
    <w:rsid w:val="009939BA"/>
    <w:rsid w:val="00993B98"/>
    <w:rsid w:val="00993F37"/>
    <w:rsid w:val="0099420B"/>
    <w:rsid w:val="009944F9"/>
    <w:rsid w:val="00995954"/>
    <w:rsid w:val="00995E81"/>
    <w:rsid w:val="00996470"/>
    <w:rsid w:val="00996603"/>
    <w:rsid w:val="009974B3"/>
    <w:rsid w:val="00997F5D"/>
    <w:rsid w:val="009A09AC"/>
    <w:rsid w:val="009A1BBC"/>
    <w:rsid w:val="009A2864"/>
    <w:rsid w:val="009A313E"/>
    <w:rsid w:val="009A3EAC"/>
    <w:rsid w:val="009A40D9"/>
    <w:rsid w:val="009A798E"/>
    <w:rsid w:val="009B08F7"/>
    <w:rsid w:val="009B1235"/>
    <w:rsid w:val="009B165F"/>
    <w:rsid w:val="009B2E67"/>
    <w:rsid w:val="009B3226"/>
    <w:rsid w:val="009B417F"/>
    <w:rsid w:val="009B4483"/>
    <w:rsid w:val="009B5879"/>
    <w:rsid w:val="009B5A96"/>
    <w:rsid w:val="009B6030"/>
    <w:rsid w:val="009B66EB"/>
    <w:rsid w:val="009B7C19"/>
    <w:rsid w:val="009B7F0C"/>
    <w:rsid w:val="009C0698"/>
    <w:rsid w:val="009C098A"/>
    <w:rsid w:val="009C0DA0"/>
    <w:rsid w:val="009C1428"/>
    <w:rsid w:val="009C1693"/>
    <w:rsid w:val="009C1AD9"/>
    <w:rsid w:val="009C1FCA"/>
    <w:rsid w:val="009C3001"/>
    <w:rsid w:val="009C4185"/>
    <w:rsid w:val="009C44C9"/>
    <w:rsid w:val="009C575A"/>
    <w:rsid w:val="009C65D7"/>
    <w:rsid w:val="009C667E"/>
    <w:rsid w:val="009C69B7"/>
    <w:rsid w:val="009C72FE"/>
    <w:rsid w:val="009C7379"/>
    <w:rsid w:val="009D0563"/>
    <w:rsid w:val="009D0C17"/>
    <w:rsid w:val="009D121C"/>
    <w:rsid w:val="009D1EBE"/>
    <w:rsid w:val="009D2409"/>
    <w:rsid w:val="009D2983"/>
    <w:rsid w:val="009D36ED"/>
    <w:rsid w:val="009D4F4A"/>
    <w:rsid w:val="009D572A"/>
    <w:rsid w:val="009D67D9"/>
    <w:rsid w:val="009D7742"/>
    <w:rsid w:val="009D778A"/>
    <w:rsid w:val="009D7D50"/>
    <w:rsid w:val="009D7F6A"/>
    <w:rsid w:val="009E037B"/>
    <w:rsid w:val="009E05EC"/>
    <w:rsid w:val="009E0CF8"/>
    <w:rsid w:val="009E16BB"/>
    <w:rsid w:val="009E2923"/>
    <w:rsid w:val="009E56EB"/>
    <w:rsid w:val="009E6AB6"/>
    <w:rsid w:val="009E6B21"/>
    <w:rsid w:val="009E7F27"/>
    <w:rsid w:val="009F02AD"/>
    <w:rsid w:val="009F15D8"/>
    <w:rsid w:val="009F1A7D"/>
    <w:rsid w:val="009F1C2F"/>
    <w:rsid w:val="009F3431"/>
    <w:rsid w:val="009F3838"/>
    <w:rsid w:val="009F3ECD"/>
    <w:rsid w:val="009F4259"/>
    <w:rsid w:val="009F4B19"/>
    <w:rsid w:val="009F5F05"/>
    <w:rsid w:val="009F6FB7"/>
    <w:rsid w:val="009F7315"/>
    <w:rsid w:val="009F73D1"/>
    <w:rsid w:val="009F75C9"/>
    <w:rsid w:val="00A00D40"/>
    <w:rsid w:val="00A04A93"/>
    <w:rsid w:val="00A07569"/>
    <w:rsid w:val="00A07749"/>
    <w:rsid w:val="00A078FB"/>
    <w:rsid w:val="00A10CE1"/>
    <w:rsid w:val="00A10CED"/>
    <w:rsid w:val="00A128C6"/>
    <w:rsid w:val="00A1319A"/>
    <w:rsid w:val="00A143CE"/>
    <w:rsid w:val="00A1460D"/>
    <w:rsid w:val="00A149B3"/>
    <w:rsid w:val="00A15479"/>
    <w:rsid w:val="00A16D9B"/>
    <w:rsid w:val="00A21A49"/>
    <w:rsid w:val="00A231E9"/>
    <w:rsid w:val="00A2556F"/>
    <w:rsid w:val="00A307AE"/>
    <w:rsid w:val="00A30D45"/>
    <w:rsid w:val="00A316E8"/>
    <w:rsid w:val="00A3266A"/>
    <w:rsid w:val="00A32800"/>
    <w:rsid w:val="00A35E8B"/>
    <w:rsid w:val="00A3669F"/>
    <w:rsid w:val="00A36AF6"/>
    <w:rsid w:val="00A41A01"/>
    <w:rsid w:val="00A429A9"/>
    <w:rsid w:val="00A43CFF"/>
    <w:rsid w:val="00A467AB"/>
    <w:rsid w:val="00A47719"/>
    <w:rsid w:val="00A47EAB"/>
    <w:rsid w:val="00A5068D"/>
    <w:rsid w:val="00A509B4"/>
    <w:rsid w:val="00A52ADE"/>
    <w:rsid w:val="00A537D7"/>
    <w:rsid w:val="00A5427A"/>
    <w:rsid w:val="00A54C7B"/>
    <w:rsid w:val="00A54CFD"/>
    <w:rsid w:val="00A5639F"/>
    <w:rsid w:val="00A56EF4"/>
    <w:rsid w:val="00A57040"/>
    <w:rsid w:val="00A60064"/>
    <w:rsid w:val="00A60368"/>
    <w:rsid w:val="00A61154"/>
    <w:rsid w:val="00A63847"/>
    <w:rsid w:val="00A64F90"/>
    <w:rsid w:val="00A65A2B"/>
    <w:rsid w:val="00A70170"/>
    <w:rsid w:val="00A7243B"/>
    <w:rsid w:val="00A726C7"/>
    <w:rsid w:val="00A7409C"/>
    <w:rsid w:val="00A752B5"/>
    <w:rsid w:val="00A76651"/>
    <w:rsid w:val="00A774B4"/>
    <w:rsid w:val="00A77927"/>
    <w:rsid w:val="00A80144"/>
    <w:rsid w:val="00A81734"/>
    <w:rsid w:val="00A81791"/>
    <w:rsid w:val="00A8195D"/>
    <w:rsid w:val="00A81DC9"/>
    <w:rsid w:val="00A82764"/>
    <w:rsid w:val="00A82923"/>
    <w:rsid w:val="00A831B5"/>
    <w:rsid w:val="00A8372C"/>
    <w:rsid w:val="00A8439E"/>
    <w:rsid w:val="00A855FA"/>
    <w:rsid w:val="00A90325"/>
    <w:rsid w:val="00A905C6"/>
    <w:rsid w:val="00A90A0B"/>
    <w:rsid w:val="00A91418"/>
    <w:rsid w:val="00A91698"/>
    <w:rsid w:val="00A9186A"/>
    <w:rsid w:val="00A91A18"/>
    <w:rsid w:val="00A9244B"/>
    <w:rsid w:val="00A932DF"/>
    <w:rsid w:val="00A947CF"/>
    <w:rsid w:val="00A95F5B"/>
    <w:rsid w:val="00A96D9C"/>
    <w:rsid w:val="00A97222"/>
    <w:rsid w:val="00A9772A"/>
    <w:rsid w:val="00AA18E2"/>
    <w:rsid w:val="00AA22B0"/>
    <w:rsid w:val="00AA259E"/>
    <w:rsid w:val="00AA2B19"/>
    <w:rsid w:val="00AA3B89"/>
    <w:rsid w:val="00AA4BDE"/>
    <w:rsid w:val="00AA5E50"/>
    <w:rsid w:val="00AA62AD"/>
    <w:rsid w:val="00AA642B"/>
    <w:rsid w:val="00AA6C99"/>
    <w:rsid w:val="00AA7590"/>
    <w:rsid w:val="00AB0677"/>
    <w:rsid w:val="00AB1983"/>
    <w:rsid w:val="00AB2215"/>
    <w:rsid w:val="00AB23C3"/>
    <w:rsid w:val="00AB24DB"/>
    <w:rsid w:val="00AB2F84"/>
    <w:rsid w:val="00AB35D0"/>
    <w:rsid w:val="00AB3A96"/>
    <w:rsid w:val="00AB6EE5"/>
    <w:rsid w:val="00AB77E7"/>
    <w:rsid w:val="00AC0414"/>
    <w:rsid w:val="00AC05CF"/>
    <w:rsid w:val="00AC1DCF"/>
    <w:rsid w:val="00AC23B1"/>
    <w:rsid w:val="00AC260E"/>
    <w:rsid w:val="00AC2AF9"/>
    <w:rsid w:val="00AC2F71"/>
    <w:rsid w:val="00AC47A6"/>
    <w:rsid w:val="00AC5EB3"/>
    <w:rsid w:val="00AC60C5"/>
    <w:rsid w:val="00AC78ED"/>
    <w:rsid w:val="00AD02D3"/>
    <w:rsid w:val="00AD3675"/>
    <w:rsid w:val="00AD56A9"/>
    <w:rsid w:val="00AD69C4"/>
    <w:rsid w:val="00AD6F0C"/>
    <w:rsid w:val="00AD7531"/>
    <w:rsid w:val="00AE1C5F"/>
    <w:rsid w:val="00AE23DD"/>
    <w:rsid w:val="00AE3899"/>
    <w:rsid w:val="00AE50F5"/>
    <w:rsid w:val="00AE6CD2"/>
    <w:rsid w:val="00AE704E"/>
    <w:rsid w:val="00AE776A"/>
    <w:rsid w:val="00AF1F68"/>
    <w:rsid w:val="00AF2024"/>
    <w:rsid w:val="00AF27B7"/>
    <w:rsid w:val="00AF2BB2"/>
    <w:rsid w:val="00AF379A"/>
    <w:rsid w:val="00AF3C5D"/>
    <w:rsid w:val="00AF5457"/>
    <w:rsid w:val="00AF726A"/>
    <w:rsid w:val="00AF7AB4"/>
    <w:rsid w:val="00AF7B91"/>
    <w:rsid w:val="00B00015"/>
    <w:rsid w:val="00B03EA8"/>
    <w:rsid w:val="00B043A6"/>
    <w:rsid w:val="00B0481D"/>
    <w:rsid w:val="00B067FB"/>
    <w:rsid w:val="00B06DE8"/>
    <w:rsid w:val="00B0795A"/>
    <w:rsid w:val="00B07AE1"/>
    <w:rsid w:val="00B07D23"/>
    <w:rsid w:val="00B12968"/>
    <w:rsid w:val="00B131FF"/>
    <w:rsid w:val="00B13498"/>
    <w:rsid w:val="00B13DA2"/>
    <w:rsid w:val="00B142E6"/>
    <w:rsid w:val="00B1672A"/>
    <w:rsid w:val="00B16E71"/>
    <w:rsid w:val="00B174BD"/>
    <w:rsid w:val="00B20690"/>
    <w:rsid w:val="00B20B2A"/>
    <w:rsid w:val="00B2129B"/>
    <w:rsid w:val="00B22FA7"/>
    <w:rsid w:val="00B24845"/>
    <w:rsid w:val="00B260D6"/>
    <w:rsid w:val="00B26370"/>
    <w:rsid w:val="00B26C20"/>
    <w:rsid w:val="00B27039"/>
    <w:rsid w:val="00B27D18"/>
    <w:rsid w:val="00B300DB"/>
    <w:rsid w:val="00B314D9"/>
    <w:rsid w:val="00B31514"/>
    <w:rsid w:val="00B32BEC"/>
    <w:rsid w:val="00B33077"/>
    <w:rsid w:val="00B34E0F"/>
    <w:rsid w:val="00B35B87"/>
    <w:rsid w:val="00B375F8"/>
    <w:rsid w:val="00B40556"/>
    <w:rsid w:val="00B41F93"/>
    <w:rsid w:val="00B43107"/>
    <w:rsid w:val="00B446E7"/>
    <w:rsid w:val="00B4496E"/>
    <w:rsid w:val="00B4597E"/>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58CA"/>
    <w:rsid w:val="00B6729E"/>
    <w:rsid w:val="00B71FF3"/>
    <w:rsid w:val="00B720C9"/>
    <w:rsid w:val="00B73443"/>
    <w:rsid w:val="00B7391B"/>
    <w:rsid w:val="00B73ACC"/>
    <w:rsid w:val="00B743E7"/>
    <w:rsid w:val="00B74833"/>
    <w:rsid w:val="00B74A43"/>
    <w:rsid w:val="00B74B80"/>
    <w:rsid w:val="00B768A9"/>
    <w:rsid w:val="00B76975"/>
    <w:rsid w:val="00B76E90"/>
    <w:rsid w:val="00B8005C"/>
    <w:rsid w:val="00B81E3D"/>
    <w:rsid w:val="00B82E5F"/>
    <w:rsid w:val="00B83B1C"/>
    <w:rsid w:val="00B8469E"/>
    <w:rsid w:val="00B84971"/>
    <w:rsid w:val="00B8666B"/>
    <w:rsid w:val="00B904F4"/>
    <w:rsid w:val="00B90BD1"/>
    <w:rsid w:val="00B92536"/>
    <w:rsid w:val="00B9274D"/>
    <w:rsid w:val="00B94207"/>
    <w:rsid w:val="00B945D4"/>
    <w:rsid w:val="00B9506C"/>
    <w:rsid w:val="00B97814"/>
    <w:rsid w:val="00B97B50"/>
    <w:rsid w:val="00BA3959"/>
    <w:rsid w:val="00BA48E6"/>
    <w:rsid w:val="00BA563D"/>
    <w:rsid w:val="00BB1855"/>
    <w:rsid w:val="00BB2332"/>
    <w:rsid w:val="00BB239F"/>
    <w:rsid w:val="00BB2494"/>
    <w:rsid w:val="00BB2522"/>
    <w:rsid w:val="00BB28A3"/>
    <w:rsid w:val="00BB5218"/>
    <w:rsid w:val="00BB675D"/>
    <w:rsid w:val="00BB72C0"/>
    <w:rsid w:val="00BB7645"/>
    <w:rsid w:val="00BB77DD"/>
    <w:rsid w:val="00BB7AC9"/>
    <w:rsid w:val="00BB7FF3"/>
    <w:rsid w:val="00BC0AF1"/>
    <w:rsid w:val="00BC11A5"/>
    <w:rsid w:val="00BC1863"/>
    <w:rsid w:val="00BC27BE"/>
    <w:rsid w:val="00BC3779"/>
    <w:rsid w:val="00BC41A0"/>
    <w:rsid w:val="00BC43D8"/>
    <w:rsid w:val="00BC4633"/>
    <w:rsid w:val="00BC79C4"/>
    <w:rsid w:val="00BD0186"/>
    <w:rsid w:val="00BD098C"/>
    <w:rsid w:val="00BD0FFB"/>
    <w:rsid w:val="00BD1661"/>
    <w:rsid w:val="00BD30E6"/>
    <w:rsid w:val="00BD3A34"/>
    <w:rsid w:val="00BD417A"/>
    <w:rsid w:val="00BD6178"/>
    <w:rsid w:val="00BD62D0"/>
    <w:rsid w:val="00BD6348"/>
    <w:rsid w:val="00BE0B1A"/>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185"/>
    <w:rsid w:val="00C032DE"/>
    <w:rsid w:val="00C036C3"/>
    <w:rsid w:val="00C03CCA"/>
    <w:rsid w:val="00C040E8"/>
    <w:rsid w:val="00C0499E"/>
    <w:rsid w:val="00C04F4A"/>
    <w:rsid w:val="00C0539D"/>
    <w:rsid w:val="00C05432"/>
    <w:rsid w:val="00C062F3"/>
    <w:rsid w:val="00C06484"/>
    <w:rsid w:val="00C07776"/>
    <w:rsid w:val="00C07C0D"/>
    <w:rsid w:val="00C10210"/>
    <w:rsid w:val="00C1035C"/>
    <w:rsid w:val="00C1140E"/>
    <w:rsid w:val="00C1358F"/>
    <w:rsid w:val="00C13C2A"/>
    <w:rsid w:val="00C13CE8"/>
    <w:rsid w:val="00C14187"/>
    <w:rsid w:val="00C1513E"/>
    <w:rsid w:val="00C15151"/>
    <w:rsid w:val="00C179BC"/>
    <w:rsid w:val="00C17CCC"/>
    <w:rsid w:val="00C17F8C"/>
    <w:rsid w:val="00C206D1"/>
    <w:rsid w:val="00C20897"/>
    <w:rsid w:val="00C211E6"/>
    <w:rsid w:val="00C21EE2"/>
    <w:rsid w:val="00C22446"/>
    <w:rsid w:val="00C22681"/>
    <w:rsid w:val="00C22FB5"/>
    <w:rsid w:val="00C2339E"/>
    <w:rsid w:val="00C24236"/>
    <w:rsid w:val="00C24CBF"/>
    <w:rsid w:val="00C253CB"/>
    <w:rsid w:val="00C257C8"/>
    <w:rsid w:val="00C25C66"/>
    <w:rsid w:val="00C2710B"/>
    <w:rsid w:val="00C279C2"/>
    <w:rsid w:val="00C3183E"/>
    <w:rsid w:val="00C32FD0"/>
    <w:rsid w:val="00C33531"/>
    <w:rsid w:val="00C33B9E"/>
    <w:rsid w:val="00C34194"/>
    <w:rsid w:val="00C35EF7"/>
    <w:rsid w:val="00C37A07"/>
    <w:rsid w:val="00C37BAE"/>
    <w:rsid w:val="00C4043D"/>
    <w:rsid w:val="00C40DAA"/>
    <w:rsid w:val="00C41F7E"/>
    <w:rsid w:val="00C42A1B"/>
    <w:rsid w:val="00C42B41"/>
    <w:rsid w:val="00C42C1F"/>
    <w:rsid w:val="00C44A8D"/>
    <w:rsid w:val="00C44CF8"/>
    <w:rsid w:val="00C44D10"/>
    <w:rsid w:val="00C44D25"/>
    <w:rsid w:val="00C45B91"/>
    <w:rsid w:val="00C460A1"/>
    <w:rsid w:val="00C4789C"/>
    <w:rsid w:val="00C52C02"/>
    <w:rsid w:val="00C52DCB"/>
    <w:rsid w:val="00C57EE8"/>
    <w:rsid w:val="00C6052C"/>
    <w:rsid w:val="00C60CCC"/>
    <w:rsid w:val="00C61072"/>
    <w:rsid w:val="00C611BA"/>
    <w:rsid w:val="00C615FC"/>
    <w:rsid w:val="00C621C8"/>
    <w:rsid w:val="00C6243C"/>
    <w:rsid w:val="00C62EAD"/>
    <w:rsid w:val="00C62F54"/>
    <w:rsid w:val="00C63389"/>
    <w:rsid w:val="00C63AEA"/>
    <w:rsid w:val="00C64490"/>
    <w:rsid w:val="00C67BBF"/>
    <w:rsid w:val="00C70168"/>
    <w:rsid w:val="00C71183"/>
    <w:rsid w:val="00C718DD"/>
    <w:rsid w:val="00C71AFB"/>
    <w:rsid w:val="00C73412"/>
    <w:rsid w:val="00C74707"/>
    <w:rsid w:val="00C767C7"/>
    <w:rsid w:val="00C76AF1"/>
    <w:rsid w:val="00C779FD"/>
    <w:rsid w:val="00C77D84"/>
    <w:rsid w:val="00C80B9E"/>
    <w:rsid w:val="00C83BBD"/>
    <w:rsid w:val="00C841B7"/>
    <w:rsid w:val="00C84A6C"/>
    <w:rsid w:val="00C8667D"/>
    <w:rsid w:val="00C86967"/>
    <w:rsid w:val="00C87D25"/>
    <w:rsid w:val="00C90FA6"/>
    <w:rsid w:val="00C91F64"/>
    <w:rsid w:val="00C9268B"/>
    <w:rsid w:val="00C928A8"/>
    <w:rsid w:val="00C93044"/>
    <w:rsid w:val="00C95246"/>
    <w:rsid w:val="00CA02CD"/>
    <w:rsid w:val="00CA103E"/>
    <w:rsid w:val="00CA3B0B"/>
    <w:rsid w:val="00CA3B54"/>
    <w:rsid w:val="00CA6C45"/>
    <w:rsid w:val="00CA74F6"/>
    <w:rsid w:val="00CA7603"/>
    <w:rsid w:val="00CB133C"/>
    <w:rsid w:val="00CB2D97"/>
    <w:rsid w:val="00CB364E"/>
    <w:rsid w:val="00CB37B8"/>
    <w:rsid w:val="00CB4F1A"/>
    <w:rsid w:val="00CB58B4"/>
    <w:rsid w:val="00CB6577"/>
    <w:rsid w:val="00CB6768"/>
    <w:rsid w:val="00CB73F5"/>
    <w:rsid w:val="00CB74C7"/>
    <w:rsid w:val="00CC1DD3"/>
    <w:rsid w:val="00CC1FE9"/>
    <w:rsid w:val="00CC3B49"/>
    <w:rsid w:val="00CC3D04"/>
    <w:rsid w:val="00CC4AF7"/>
    <w:rsid w:val="00CC54E5"/>
    <w:rsid w:val="00CC6B96"/>
    <w:rsid w:val="00CC6F04"/>
    <w:rsid w:val="00CC7B94"/>
    <w:rsid w:val="00CD5D2B"/>
    <w:rsid w:val="00CD6A5E"/>
    <w:rsid w:val="00CD6E8E"/>
    <w:rsid w:val="00CE0A32"/>
    <w:rsid w:val="00CE0FCB"/>
    <w:rsid w:val="00CE161F"/>
    <w:rsid w:val="00CE22AA"/>
    <w:rsid w:val="00CE2CC6"/>
    <w:rsid w:val="00CE3529"/>
    <w:rsid w:val="00CE4320"/>
    <w:rsid w:val="00CE5D9A"/>
    <w:rsid w:val="00CE76CD"/>
    <w:rsid w:val="00CF0B65"/>
    <w:rsid w:val="00CF14BB"/>
    <w:rsid w:val="00CF1C1F"/>
    <w:rsid w:val="00CF1E9A"/>
    <w:rsid w:val="00CF3B5E"/>
    <w:rsid w:val="00CF3BA6"/>
    <w:rsid w:val="00CF4E8C"/>
    <w:rsid w:val="00CF5AB9"/>
    <w:rsid w:val="00CF6913"/>
    <w:rsid w:val="00CF7AA7"/>
    <w:rsid w:val="00D006CF"/>
    <w:rsid w:val="00D007DF"/>
    <w:rsid w:val="00D008A6"/>
    <w:rsid w:val="00D00960"/>
    <w:rsid w:val="00D00B74"/>
    <w:rsid w:val="00D01191"/>
    <w:rsid w:val="00D015F0"/>
    <w:rsid w:val="00D02934"/>
    <w:rsid w:val="00D0447B"/>
    <w:rsid w:val="00D04894"/>
    <w:rsid w:val="00D048A2"/>
    <w:rsid w:val="00D053CE"/>
    <w:rsid w:val="00D055EB"/>
    <w:rsid w:val="00D056FE"/>
    <w:rsid w:val="00D05B56"/>
    <w:rsid w:val="00D05C6B"/>
    <w:rsid w:val="00D05D60"/>
    <w:rsid w:val="00D070C7"/>
    <w:rsid w:val="00D114B2"/>
    <w:rsid w:val="00D11521"/>
    <w:rsid w:val="00D11BA4"/>
    <w:rsid w:val="00D121C4"/>
    <w:rsid w:val="00D12B3B"/>
    <w:rsid w:val="00D12F9E"/>
    <w:rsid w:val="00D14274"/>
    <w:rsid w:val="00D14861"/>
    <w:rsid w:val="00D14E80"/>
    <w:rsid w:val="00D15E5B"/>
    <w:rsid w:val="00D17C62"/>
    <w:rsid w:val="00D21586"/>
    <w:rsid w:val="00D21623"/>
    <w:rsid w:val="00D21EA5"/>
    <w:rsid w:val="00D23A38"/>
    <w:rsid w:val="00D2574C"/>
    <w:rsid w:val="00D26D79"/>
    <w:rsid w:val="00D27C2B"/>
    <w:rsid w:val="00D33363"/>
    <w:rsid w:val="00D3406C"/>
    <w:rsid w:val="00D34943"/>
    <w:rsid w:val="00D34A2B"/>
    <w:rsid w:val="00D34C73"/>
    <w:rsid w:val="00D35409"/>
    <w:rsid w:val="00D359D4"/>
    <w:rsid w:val="00D36F6F"/>
    <w:rsid w:val="00D4198F"/>
    <w:rsid w:val="00D41B88"/>
    <w:rsid w:val="00D41E23"/>
    <w:rsid w:val="00D429EC"/>
    <w:rsid w:val="00D437B0"/>
    <w:rsid w:val="00D43D44"/>
    <w:rsid w:val="00D43EBB"/>
    <w:rsid w:val="00D44E4E"/>
    <w:rsid w:val="00D46D26"/>
    <w:rsid w:val="00D51254"/>
    <w:rsid w:val="00D51627"/>
    <w:rsid w:val="00D516C0"/>
    <w:rsid w:val="00D51E1A"/>
    <w:rsid w:val="00D52344"/>
    <w:rsid w:val="00D525DC"/>
    <w:rsid w:val="00D531CE"/>
    <w:rsid w:val="00D53569"/>
    <w:rsid w:val="00D54AAC"/>
    <w:rsid w:val="00D54B32"/>
    <w:rsid w:val="00D55DF0"/>
    <w:rsid w:val="00D563E1"/>
    <w:rsid w:val="00D56BB6"/>
    <w:rsid w:val="00D57748"/>
    <w:rsid w:val="00D6022B"/>
    <w:rsid w:val="00D60C40"/>
    <w:rsid w:val="00D6138D"/>
    <w:rsid w:val="00D6166E"/>
    <w:rsid w:val="00D62643"/>
    <w:rsid w:val="00D63126"/>
    <w:rsid w:val="00D63A67"/>
    <w:rsid w:val="00D646C9"/>
    <w:rsid w:val="00D6492E"/>
    <w:rsid w:val="00D65845"/>
    <w:rsid w:val="00D6591D"/>
    <w:rsid w:val="00D70087"/>
    <w:rsid w:val="00D7079E"/>
    <w:rsid w:val="00D70823"/>
    <w:rsid w:val="00D70AB1"/>
    <w:rsid w:val="00D70F23"/>
    <w:rsid w:val="00D71A37"/>
    <w:rsid w:val="00D72639"/>
    <w:rsid w:val="00D73574"/>
    <w:rsid w:val="00D73DD6"/>
    <w:rsid w:val="00D7404E"/>
    <w:rsid w:val="00D745F5"/>
    <w:rsid w:val="00D75392"/>
    <w:rsid w:val="00D7585E"/>
    <w:rsid w:val="00D759A3"/>
    <w:rsid w:val="00D8210E"/>
    <w:rsid w:val="00D82E32"/>
    <w:rsid w:val="00D83974"/>
    <w:rsid w:val="00D84133"/>
    <w:rsid w:val="00D8431C"/>
    <w:rsid w:val="00D8445D"/>
    <w:rsid w:val="00D85006"/>
    <w:rsid w:val="00D85133"/>
    <w:rsid w:val="00D8666F"/>
    <w:rsid w:val="00D91607"/>
    <w:rsid w:val="00D92C82"/>
    <w:rsid w:val="00D93336"/>
    <w:rsid w:val="00D94314"/>
    <w:rsid w:val="00D951F3"/>
    <w:rsid w:val="00D95BC7"/>
    <w:rsid w:val="00D95C17"/>
    <w:rsid w:val="00D95F5D"/>
    <w:rsid w:val="00D96043"/>
    <w:rsid w:val="00D97779"/>
    <w:rsid w:val="00DA08F3"/>
    <w:rsid w:val="00DA1927"/>
    <w:rsid w:val="00DA40D3"/>
    <w:rsid w:val="00DA52F5"/>
    <w:rsid w:val="00DA73A3"/>
    <w:rsid w:val="00DB29DD"/>
    <w:rsid w:val="00DB2C4B"/>
    <w:rsid w:val="00DB3080"/>
    <w:rsid w:val="00DB4E12"/>
    <w:rsid w:val="00DB5771"/>
    <w:rsid w:val="00DC0AB6"/>
    <w:rsid w:val="00DC21CF"/>
    <w:rsid w:val="00DC3395"/>
    <w:rsid w:val="00DC3664"/>
    <w:rsid w:val="00DC3BD1"/>
    <w:rsid w:val="00DC3E1F"/>
    <w:rsid w:val="00DC4A49"/>
    <w:rsid w:val="00DC4B9B"/>
    <w:rsid w:val="00DC6B20"/>
    <w:rsid w:val="00DC6EFC"/>
    <w:rsid w:val="00DC7CDE"/>
    <w:rsid w:val="00DD099E"/>
    <w:rsid w:val="00DD195B"/>
    <w:rsid w:val="00DD243F"/>
    <w:rsid w:val="00DD3687"/>
    <w:rsid w:val="00DD46E9"/>
    <w:rsid w:val="00DD4711"/>
    <w:rsid w:val="00DD4812"/>
    <w:rsid w:val="00DD4CA7"/>
    <w:rsid w:val="00DD57D9"/>
    <w:rsid w:val="00DD6307"/>
    <w:rsid w:val="00DE0097"/>
    <w:rsid w:val="00DE05AE"/>
    <w:rsid w:val="00DE0979"/>
    <w:rsid w:val="00DE109C"/>
    <w:rsid w:val="00DE12E9"/>
    <w:rsid w:val="00DE301D"/>
    <w:rsid w:val="00DE33EC"/>
    <w:rsid w:val="00DE3A92"/>
    <w:rsid w:val="00DE43F4"/>
    <w:rsid w:val="00DE53F8"/>
    <w:rsid w:val="00DE60E6"/>
    <w:rsid w:val="00DE6C9B"/>
    <w:rsid w:val="00DE74DC"/>
    <w:rsid w:val="00DE7D5A"/>
    <w:rsid w:val="00DF0A94"/>
    <w:rsid w:val="00DF1EC4"/>
    <w:rsid w:val="00DF247C"/>
    <w:rsid w:val="00DF3F4F"/>
    <w:rsid w:val="00DF4E3C"/>
    <w:rsid w:val="00DF707E"/>
    <w:rsid w:val="00DF70A1"/>
    <w:rsid w:val="00DF70D5"/>
    <w:rsid w:val="00DF759D"/>
    <w:rsid w:val="00E003AF"/>
    <w:rsid w:val="00E00482"/>
    <w:rsid w:val="00E018C3"/>
    <w:rsid w:val="00E01C15"/>
    <w:rsid w:val="00E044E5"/>
    <w:rsid w:val="00E052B1"/>
    <w:rsid w:val="00E05886"/>
    <w:rsid w:val="00E104C6"/>
    <w:rsid w:val="00E10C02"/>
    <w:rsid w:val="00E137F4"/>
    <w:rsid w:val="00E14375"/>
    <w:rsid w:val="00E1648C"/>
    <w:rsid w:val="00E164F2"/>
    <w:rsid w:val="00E16588"/>
    <w:rsid w:val="00E16F61"/>
    <w:rsid w:val="00E178A7"/>
    <w:rsid w:val="00E20F6A"/>
    <w:rsid w:val="00E21A25"/>
    <w:rsid w:val="00E23303"/>
    <w:rsid w:val="00E253CA"/>
    <w:rsid w:val="00E2771C"/>
    <w:rsid w:val="00E27E24"/>
    <w:rsid w:val="00E31D50"/>
    <w:rsid w:val="00E324D9"/>
    <w:rsid w:val="00E331FB"/>
    <w:rsid w:val="00E33438"/>
    <w:rsid w:val="00E33DF4"/>
    <w:rsid w:val="00E341CF"/>
    <w:rsid w:val="00E35EDE"/>
    <w:rsid w:val="00E36528"/>
    <w:rsid w:val="00E409B4"/>
    <w:rsid w:val="00E40CF7"/>
    <w:rsid w:val="00E413B8"/>
    <w:rsid w:val="00E434EB"/>
    <w:rsid w:val="00E440C0"/>
    <w:rsid w:val="00E4683D"/>
    <w:rsid w:val="00E46CA0"/>
    <w:rsid w:val="00E504A1"/>
    <w:rsid w:val="00E51231"/>
    <w:rsid w:val="00E517C8"/>
    <w:rsid w:val="00E52A67"/>
    <w:rsid w:val="00E5730C"/>
    <w:rsid w:val="00E600B1"/>
    <w:rsid w:val="00E602A7"/>
    <w:rsid w:val="00E61312"/>
    <w:rsid w:val="00E61423"/>
    <w:rsid w:val="00E61568"/>
    <w:rsid w:val="00E619E1"/>
    <w:rsid w:val="00E62FBE"/>
    <w:rsid w:val="00E63389"/>
    <w:rsid w:val="00E64597"/>
    <w:rsid w:val="00E65780"/>
    <w:rsid w:val="00E66AA1"/>
    <w:rsid w:val="00E66B6A"/>
    <w:rsid w:val="00E67DB9"/>
    <w:rsid w:val="00E71243"/>
    <w:rsid w:val="00E71362"/>
    <w:rsid w:val="00E714D8"/>
    <w:rsid w:val="00E7168A"/>
    <w:rsid w:val="00E71D25"/>
    <w:rsid w:val="00E7295C"/>
    <w:rsid w:val="00E73306"/>
    <w:rsid w:val="00E74817"/>
    <w:rsid w:val="00E74FE4"/>
    <w:rsid w:val="00E7522C"/>
    <w:rsid w:val="00E765FD"/>
    <w:rsid w:val="00E76A70"/>
    <w:rsid w:val="00E7738D"/>
    <w:rsid w:val="00E81633"/>
    <w:rsid w:val="00E82AED"/>
    <w:rsid w:val="00E82FCC"/>
    <w:rsid w:val="00E831A3"/>
    <w:rsid w:val="00E862B5"/>
    <w:rsid w:val="00E86733"/>
    <w:rsid w:val="00E86927"/>
    <w:rsid w:val="00E8700D"/>
    <w:rsid w:val="00E87094"/>
    <w:rsid w:val="00E90E30"/>
    <w:rsid w:val="00E9108A"/>
    <w:rsid w:val="00E94803"/>
    <w:rsid w:val="00E94B69"/>
    <w:rsid w:val="00E9588E"/>
    <w:rsid w:val="00E96813"/>
    <w:rsid w:val="00EA17B9"/>
    <w:rsid w:val="00EA22EA"/>
    <w:rsid w:val="00EA279E"/>
    <w:rsid w:val="00EA2BA6"/>
    <w:rsid w:val="00EA33B1"/>
    <w:rsid w:val="00EA62A6"/>
    <w:rsid w:val="00EA74F2"/>
    <w:rsid w:val="00EA7552"/>
    <w:rsid w:val="00EA7F5C"/>
    <w:rsid w:val="00EB0D3B"/>
    <w:rsid w:val="00EB193D"/>
    <w:rsid w:val="00EB2A71"/>
    <w:rsid w:val="00EB32CF"/>
    <w:rsid w:val="00EB37C8"/>
    <w:rsid w:val="00EB4DDA"/>
    <w:rsid w:val="00EB4F67"/>
    <w:rsid w:val="00EB6E35"/>
    <w:rsid w:val="00EB7598"/>
    <w:rsid w:val="00EB7885"/>
    <w:rsid w:val="00EC0998"/>
    <w:rsid w:val="00EC2161"/>
    <w:rsid w:val="00EC2805"/>
    <w:rsid w:val="00EC3100"/>
    <w:rsid w:val="00EC3D02"/>
    <w:rsid w:val="00EC437B"/>
    <w:rsid w:val="00EC4CBD"/>
    <w:rsid w:val="00EC7030"/>
    <w:rsid w:val="00EC703B"/>
    <w:rsid w:val="00EC70D8"/>
    <w:rsid w:val="00EC78F8"/>
    <w:rsid w:val="00ED1008"/>
    <w:rsid w:val="00ED1338"/>
    <w:rsid w:val="00ED1475"/>
    <w:rsid w:val="00ED1AB4"/>
    <w:rsid w:val="00ED25AC"/>
    <w:rsid w:val="00ED288C"/>
    <w:rsid w:val="00ED2C23"/>
    <w:rsid w:val="00ED2CF0"/>
    <w:rsid w:val="00ED67BA"/>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653"/>
    <w:rsid w:val="00EF4CB1"/>
    <w:rsid w:val="00EF5798"/>
    <w:rsid w:val="00EF60A5"/>
    <w:rsid w:val="00EF60E5"/>
    <w:rsid w:val="00EF6A0C"/>
    <w:rsid w:val="00EF6E7F"/>
    <w:rsid w:val="00F00292"/>
    <w:rsid w:val="00F01125"/>
    <w:rsid w:val="00F01D8F"/>
    <w:rsid w:val="00F01D93"/>
    <w:rsid w:val="00F0316E"/>
    <w:rsid w:val="00F041AC"/>
    <w:rsid w:val="00F04FD3"/>
    <w:rsid w:val="00F05A4D"/>
    <w:rsid w:val="00F06BB9"/>
    <w:rsid w:val="00F0776E"/>
    <w:rsid w:val="00F11E55"/>
    <w:rsid w:val="00F121C4"/>
    <w:rsid w:val="00F12789"/>
    <w:rsid w:val="00F13777"/>
    <w:rsid w:val="00F1411F"/>
    <w:rsid w:val="00F17235"/>
    <w:rsid w:val="00F17BE5"/>
    <w:rsid w:val="00F20B40"/>
    <w:rsid w:val="00F22301"/>
    <w:rsid w:val="00F2269A"/>
    <w:rsid w:val="00F22775"/>
    <w:rsid w:val="00F228A5"/>
    <w:rsid w:val="00F246D4"/>
    <w:rsid w:val="00F25608"/>
    <w:rsid w:val="00F269DC"/>
    <w:rsid w:val="00F309E2"/>
    <w:rsid w:val="00F30C2D"/>
    <w:rsid w:val="00F31587"/>
    <w:rsid w:val="00F315DC"/>
    <w:rsid w:val="00F318BD"/>
    <w:rsid w:val="00F32557"/>
    <w:rsid w:val="00F32CE9"/>
    <w:rsid w:val="00F332EF"/>
    <w:rsid w:val="00F33A6A"/>
    <w:rsid w:val="00F34D8E"/>
    <w:rsid w:val="00F3515A"/>
    <w:rsid w:val="00F3674D"/>
    <w:rsid w:val="00F37587"/>
    <w:rsid w:val="00F4079E"/>
    <w:rsid w:val="00F40B14"/>
    <w:rsid w:val="00F4168C"/>
    <w:rsid w:val="00F42101"/>
    <w:rsid w:val="00F42EAA"/>
    <w:rsid w:val="00F42EE0"/>
    <w:rsid w:val="00F434A9"/>
    <w:rsid w:val="00F43706"/>
    <w:rsid w:val="00F437C4"/>
    <w:rsid w:val="00F446A0"/>
    <w:rsid w:val="00F46738"/>
    <w:rsid w:val="00F47A0A"/>
    <w:rsid w:val="00F47A79"/>
    <w:rsid w:val="00F47F5C"/>
    <w:rsid w:val="00F51928"/>
    <w:rsid w:val="00F543B3"/>
    <w:rsid w:val="00F5467A"/>
    <w:rsid w:val="00F55722"/>
    <w:rsid w:val="00F5643A"/>
    <w:rsid w:val="00F5652C"/>
    <w:rsid w:val="00F56596"/>
    <w:rsid w:val="00F57B38"/>
    <w:rsid w:val="00F617EF"/>
    <w:rsid w:val="00F62236"/>
    <w:rsid w:val="00F6306E"/>
    <w:rsid w:val="00F642AF"/>
    <w:rsid w:val="00F650B4"/>
    <w:rsid w:val="00F65901"/>
    <w:rsid w:val="00F66B95"/>
    <w:rsid w:val="00F706AA"/>
    <w:rsid w:val="00F715D0"/>
    <w:rsid w:val="00F717E7"/>
    <w:rsid w:val="00F71C1D"/>
    <w:rsid w:val="00F724A1"/>
    <w:rsid w:val="00F7288E"/>
    <w:rsid w:val="00F740FA"/>
    <w:rsid w:val="00F7632C"/>
    <w:rsid w:val="00F76FDC"/>
    <w:rsid w:val="00F771C6"/>
    <w:rsid w:val="00F77ED7"/>
    <w:rsid w:val="00F80B39"/>
    <w:rsid w:val="00F80F5D"/>
    <w:rsid w:val="00F819BF"/>
    <w:rsid w:val="00F81A99"/>
    <w:rsid w:val="00F83143"/>
    <w:rsid w:val="00F835BF"/>
    <w:rsid w:val="00F84564"/>
    <w:rsid w:val="00F853F3"/>
    <w:rsid w:val="00F8591B"/>
    <w:rsid w:val="00F8655C"/>
    <w:rsid w:val="00F87B08"/>
    <w:rsid w:val="00F90BCA"/>
    <w:rsid w:val="00F90E1A"/>
    <w:rsid w:val="00F91B79"/>
    <w:rsid w:val="00F94B27"/>
    <w:rsid w:val="00F96626"/>
    <w:rsid w:val="00F96946"/>
    <w:rsid w:val="00F96E2B"/>
    <w:rsid w:val="00F97131"/>
    <w:rsid w:val="00F9720F"/>
    <w:rsid w:val="00F97B4B"/>
    <w:rsid w:val="00F97C84"/>
    <w:rsid w:val="00FA0156"/>
    <w:rsid w:val="00FA0487"/>
    <w:rsid w:val="00FA166A"/>
    <w:rsid w:val="00FA2CF6"/>
    <w:rsid w:val="00FA302E"/>
    <w:rsid w:val="00FA3065"/>
    <w:rsid w:val="00FA3EBB"/>
    <w:rsid w:val="00FA4CC8"/>
    <w:rsid w:val="00FA52F9"/>
    <w:rsid w:val="00FB0346"/>
    <w:rsid w:val="00FB0DF9"/>
    <w:rsid w:val="00FB0E61"/>
    <w:rsid w:val="00FB10FF"/>
    <w:rsid w:val="00FB19A6"/>
    <w:rsid w:val="00FB1AF9"/>
    <w:rsid w:val="00FB1D69"/>
    <w:rsid w:val="00FB2812"/>
    <w:rsid w:val="00FB28CE"/>
    <w:rsid w:val="00FB3570"/>
    <w:rsid w:val="00FB7100"/>
    <w:rsid w:val="00FC0636"/>
    <w:rsid w:val="00FC0C6F"/>
    <w:rsid w:val="00FC14C7"/>
    <w:rsid w:val="00FC2758"/>
    <w:rsid w:val="00FC2E45"/>
    <w:rsid w:val="00FC32AD"/>
    <w:rsid w:val="00FC3523"/>
    <w:rsid w:val="00FC3C3B"/>
    <w:rsid w:val="00FC41D2"/>
    <w:rsid w:val="00FC44C4"/>
    <w:rsid w:val="00FC4F7B"/>
    <w:rsid w:val="00FC755A"/>
    <w:rsid w:val="00FC77B7"/>
    <w:rsid w:val="00FD03BA"/>
    <w:rsid w:val="00FD05FD"/>
    <w:rsid w:val="00FD1F94"/>
    <w:rsid w:val="00FD21A7"/>
    <w:rsid w:val="00FD3347"/>
    <w:rsid w:val="00FD40E9"/>
    <w:rsid w:val="00FD48BA"/>
    <w:rsid w:val="00FD495B"/>
    <w:rsid w:val="00FD5BE4"/>
    <w:rsid w:val="00FD774F"/>
    <w:rsid w:val="00FD7EC3"/>
    <w:rsid w:val="00FE0C73"/>
    <w:rsid w:val="00FE0F38"/>
    <w:rsid w:val="00FE108E"/>
    <w:rsid w:val="00FE10F9"/>
    <w:rsid w:val="00FE126B"/>
    <w:rsid w:val="00FE2356"/>
    <w:rsid w:val="00FE2629"/>
    <w:rsid w:val="00FE2F84"/>
    <w:rsid w:val="00FE3D71"/>
    <w:rsid w:val="00FE40B5"/>
    <w:rsid w:val="00FE660C"/>
    <w:rsid w:val="00FE6C06"/>
    <w:rsid w:val="00FF0DF5"/>
    <w:rsid w:val="00FF0F2A"/>
    <w:rsid w:val="00FF2CB1"/>
    <w:rsid w:val="00FF344D"/>
    <w:rsid w:val="00FF492B"/>
    <w:rsid w:val="00FF5EC7"/>
    <w:rsid w:val="00FF64CB"/>
    <w:rsid w:val="00FF7815"/>
    <w:rsid w:val="00FF7892"/>
    <w:rsid w:val="00FF7D81"/>
    <w:rsid w:val="00FF7EF1"/>
    <w:rsid w:val="09CB2A28"/>
    <w:rsid w:val="1505FD96"/>
    <w:rsid w:val="16868364"/>
    <w:rsid w:val="18B123CE"/>
    <w:rsid w:val="22DC66E7"/>
    <w:rsid w:val="252630AF"/>
    <w:rsid w:val="33644EA6"/>
    <w:rsid w:val="363FA892"/>
    <w:rsid w:val="3FF77CB3"/>
    <w:rsid w:val="47E9CBDD"/>
    <w:rsid w:val="48ED6997"/>
    <w:rsid w:val="4D63B8E6"/>
    <w:rsid w:val="563A83AF"/>
    <w:rsid w:val="5E86D3DB"/>
    <w:rsid w:val="60C0C98F"/>
    <w:rsid w:val="61D3CF6F"/>
    <w:rsid w:val="76D00405"/>
    <w:rsid w:val="77DDCFE4"/>
    <w:rsid w:val="7AE3C132"/>
    <w:rsid w:val="7C93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EA532"/>
  <w14:defaultImageDpi w14:val="32767"/>
  <w15:chartTrackingRefBased/>
  <w15:docId w15:val="{000ECA48-06A3-437F-9C15-3DA98A7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A1319A"/>
    <w:rPr>
      <w:sz w:val="16"/>
      <w:szCs w:val="16"/>
    </w:rPr>
  </w:style>
  <w:style w:type="paragraph" w:styleId="CommentText">
    <w:name w:val="annotation text"/>
    <w:basedOn w:val="Normal"/>
    <w:link w:val="CommentTextChar"/>
    <w:uiPriority w:val="99"/>
    <w:semiHidden/>
    <w:rsid w:val="00A1319A"/>
    <w:pPr>
      <w:spacing w:line="240" w:lineRule="auto"/>
    </w:pPr>
    <w:rPr>
      <w:sz w:val="20"/>
      <w:szCs w:val="20"/>
    </w:rPr>
  </w:style>
  <w:style w:type="character" w:customStyle="1" w:styleId="CommentTextChar">
    <w:name w:val="Comment Text Char"/>
    <w:basedOn w:val="DefaultParagraphFont"/>
    <w:link w:val="CommentText"/>
    <w:uiPriority w:val="99"/>
    <w:semiHidden/>
    <w:rsid w:val="00A1319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1319A"/>
    <w:rPr>
      <w:b/>
      <w:bCs/>
    </w:rPr>
  </w:style>
  <w:style w:type="character" w:customStyle="1" w:styleId="CommentSubjectChar">
    <w:name w:val="Comment Subject Char"/>
    <w:basedOn w:val="CommentTextChar"/>
    <w:link w:val="CommentSubject"/>
    <w:uiPriority w:val="99"/>
    <w:semiHidden/>
    <w:rsid w:val="00A1319A"/>
    <w:rPr>
      <w:rFonts w:ascii="Arial" w:hAnsi="Arial"/>
      <w:b/>
      <w:bCs/>
      <w:sz w:val="20"/>
      <w:szCs w:val="20"/>
      <w:lang w:val="en-AU"/>
    </w:rPr>
  </w:style>
  <w:style w:type="paragraph" w:styleId="BalloonText">
    <w:name w:val="Balloon Text"/>
    <w:basedOn w:val="Normal"/>
    <w:link w:val="BalloonTextChar"/>
    <w:uiPriority w:val="99"/>
    <w:semiHidden/>
    <w:unhideWhenUsed/>
    <w:rsid w:val="00A1319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19A"/>
    <w:rPr>
      <w:rFonts w:ascii="Segoe UI" w:hAnsi="Segoe UI" w:cs="Segoe UI"/>
      <w:sz w:val="18"/>
      <w:szCs w:val="18"/>
      <w:lang w:val="en-AU"/>
    </w:rPr>
  </w:style>
  <w:style w:type="character" w:styleId="FollowedHyperlink">
    <w:name w:val="FollowedHyperlink"/>
    <w:basedOn w:val="DefaultParagraphFont"/>
    <w:uiPriority w:val="99"/>
    <w:semiHidden/>
    <w:unhideWhenUsed/>
    <w:rsid w:val="001D1683"/>
    <w:rPr>
      <w:color w:val="954F72" w:themeColor="followedHyperlink"/>
      <w:u w:val="single"/>
    </w:rPr>
  </w:style>
  <w:style w:type="paragraph" w:styleId="ListParagraph">
    <w:name w:val="List Paragraph"/>
    <w:basedOn w:val="Normal"/>
    <w:uiPriority w:val="99"/>
    <w:unhideWhenUsed/>
    <w:qFormat/>
    <w:rsid w:val="00C63389"/>
    <w:pPr>
      <w:ind w:left="720"/>
      <w:contextualSpacing/>
    </w:pPr>
  </w:style>
  <w:style w:type="character" w:customStyle="1" w:styleId="UnresolvedMention2">
    <w:name w:val="Unresolved Mention2"/>
    <w:basedOn w:val="DefaultParagraphFont"/>
    <w:uiPriority w:val="99"/>
    <w:semiHidden/>
    <w:unhideWhenUsed/>
    <w:rsid w:val="002D23FA"/>
    <w:rPr>
      <w:color w:val="605E5C"/>
      <w:shd w:val="clear" w:color="auto" w:fill="E1DFDD"/>
    </w:rPr>
  </w:style>
  <w:style w:type="character" w:customStyle="1" w:styleId="UnresolvedMention3">
    <w:name w:val="Unresolved Mention3"/>
    <w:basedOn w:val="DefaultParagraphFont"/>
    <w:uiPriority w:val="99"/>
    <w:semiHidden/>
    <w:unhideWhenUsed/>
    <w:rsid w:val="0008369C"/>
    <w:rPr>
      <w:color w:val="605E5C"/>
      <w:shd w:val="clear" w:color="auto" w:fill="E1DFDD"/>
    </w:rPr>
  </w:style>
  <w:style w:type="character" w:customStyle="1" w:styleId="UnresolvedMention30">
    <w:name w:val="Unresolved Mention3"/>
    <w:basedOn w:val="DefaultParagraphFont"/>
    <w:uiPriority w:val="99"/>
    <w:semiHidden/>
    <w:unhideWhenUsed/>
    <w:rsid w:val="00AC0414"/>
    <w:rPr>
      <w:color w:val="605E5C"/>
      <w:shd w:val="clear" w:color="auto" w:fill="E1DFDD"/>
    </w:rPr>
  </w:style>
  <w:style w:type="character" w:customStyle="1" w:styleId="UnresolvedMention300">
    <w:name w:val="Unresolved Mention30"/>
    <w:basedOn w:val="DefaultParagraphFont"/>
    <w:uiPriority w:val="99"/>
    <w:semiHidden/>
    <w:unhideWhenUsed/>
    <w:rsid w:val="00590FB0"/>
    <w:rPr>
      <w:color w:val="605E5C"/>
      <w:shd w:val="clear" w:color="auto" w:fill="E1DFDD"/>
    </w:rPr>
  </w:style>
  <w:style w:type="paragraph" w:customStyle="1" w:styleId="Default">
    <w:name w:val="Default"/>
    <w:rsid w:val="00590FB0"/>
    <w:pPr>
      <w:autoSpaceDE w:val="0"/>
      <w:autoSpaceDN w:val="0"/>
      <w:adjustRightInd w:val="0"/>
      <w:spacing w:before="0" w:line="240" w:lineRule="auto"/>
    </w:pPr>
    <w:rPr>
      <w:rFonts w:ascii="Arial" w:hAnsi="Arial" w:cs="Arial"/>
      <w:color w:val="000000"/>
      <w:lang w:val="en-AU"/>
    </w:rPr>
  </w:style>
  <w:style w:type="character" w:styleId="UnresolvedMention">
    <w:name w:val="Unresolved Mention"/>
    <w:basedOn w:val="DefaultParagraphFont"/>
    <w:uiPriority w:val="99"/>
    <w:semiHidden/>
    <w:unhideWhenUsed/>
    <w:rsid w:val="00590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9860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pacecenter.org/docs/Activities-MissionPatch.pdf" TargetMode="External"/><Relationship Id="rId21" Type="http://schemas.openxmlformats.org/officeDocument/2006/relationships/hyperlink" Target="https://agupubs.onlinelibrary.wiley.com/doi/full/10.1002/2017WR022240" TargetMode="External"/><Relationship Id="rId42" Type="http://schemas.openxmlformats.org/officeDocument/2006/relationships/hyperlink" Target="https://spaceplace.nasa.gov/spacecraft-graveyard/en/" TargetMode="External"/><Relationship Id="rId47" Type="http://schemas.openxmlformats.org/officeDocument/2006/relationships/hyperlink" Target="https://www.youtube.com/watch?v=cu4ZvCguhaw" TargetMode="External"/><Relationship Id="rId63" Type="http://schemas.openxmlformats.org/officeDocument/2006/relationships/hyperlink" Target="https://www.cubesat.org/s/CDS-REV14-2020-07-31-DRAFT.pdf" TargetMode="External"/><Relationship Id="rId68" Type="http://schemas.openxmlformats.org/officeDocument/2006/relationships/hyperlink" Target="https://lasp.colorado.edu/home/csswe/system/testing/thermal-vacuum/" TargetMode="External"/><Relationship Id="rId84" Type="http://schemas.openxmlformats.org/officeDocument/2006/relationships/hyperlink" Target="https://www.youtube.com/watch?v=xfD5cvwOdO4" TargetMode="External"/><Relationship Id="rId89" Type="http://schemas.openxmlformats.org/officeDocument/2006/relationships/hyperlink" Target="https://asc-csa.gc.ca/eng/satellites/cubesat/what-is-a-cubesat.asp" TargetMode="External"/><Relationship Id="rId112" Type="http://schemas.openxmlformats.org/officeDocument/2006/relationships/customXml" Target="../customXml/item3.xml"/><Relationship Id="rId16" Type="http://schemas.openxmlformats.org/officeDocument/2006/relationships/hyperlink" Target="https://www.youtube.com/watch?v=tNHpcZ6Ge_4" TargetMode="External"/><Relationship Id="rId107" Type="http://schemas.openxmlformats.org/officeDocument/2006/relationships/header" Target="header1.xml"/><Relationship Id="rId11" Type="http://schemas.openxmlformats.org/officeDocument/2006/relationships/hyperlink" Target="https://www.nasa.gov/mission_pages/station/main/index.html" TargetMode="External"/><Relationship Id="rId32" Type="http://schemas.openxmlformats.org/officeDocument/2006/relationships/hyperlink" Target="https://standards.nasa.gov/standard/gsfc/gsfc-std-7000" TargetMode="External"/><Relationship Id="rId37" Type="http://schemas.openxmlformats.org/officeDocument/2006/relationships/hyperlink" Target="https://www.questacon.edu.au/sites/default/files/resources/teacher-resources/file/Shake%20Table%20Lesson%20Plan.pdf" TargetMode="External"/><Relationship Id="rId53" Type="http://schemas.openxmlformats.org/officeDocument/2006/relationships/hyperlink" Target="https://www.youtube.com/watch?v=-BGXRGoEnAc" TargetMode="External"/><Relationship Id="rId58" Type="http://schemas.openxmlformats.org/officeDocument/2006/relationships/hyperlink" Target="https://www.euspaceimaging.com/category/case-study" TargetMode="External"/><Relationship Id="rId74" Type="http://schemas.openxmlformats.org/officeDocument/2006/relationships/hyperlink" Target="https://youtu.be/aWNgM58kUas" TargetMode="External"/><Relationship Id="rId79" Type="http://schemas.openxmlformats.org/officeDocument/2006/relationships/hyperlink" Target="https://www.nasa.gov/connect/ebooks/historical_studies_societal_impact_spaceflight_detail.html" TargetMode="External"/><Relationship Id="rId102" Type="http://schemas.openxmlformats.org/officeDocument/2006/relationships/hyperlink" Target="https://festorage.blob.core.windows.net/weatherballoon/files/weatherballoon-DesignGuidelines.pdf" TargetMode="External"/><Relationship Id="rId5" Type="http://schemas.openxmlformats.org/officeDocument/2006/relationships/webSettings" Target="webSettings.xml"/><Relationship Id="rId90" Type="http://schemas.openxmlformats.org/officeDocument/2006/relationships/hyperlink" Target="https://www.youtube.com/watch?v=q38k0RRmOKk" TargetMode="External"/><Relationship Id="rId95" Type="http://schemas.openxmlformats.org/officeDocument/2006/relationships/hyperlink" Target="http://www.esa.int/esapub/hsr/HSR_38.pdf" TargetMode="External"/><Relationship Id="rId22" Type="http://schemas.openxmlformats.org/officeDocument/2006/relationships/hyperlink" Target="https://www.abc.net.au/news/rural/2019-10-30/farmers-look-to-the-stars-for-crop-monitoring/11648496" TargetMode="External"/><Relationship Id="rId27" Type="http://schemas.openxmlformats.org/officeDocument/2006/relationships/hyperlink" Target="http://www.bom.gov.au/" TargetMode="External"/><Relationship Id="rId43" Type="http://schemas.openxmlformats.org/officeDocument/2006/relationships/hyperlink" Target="http://astronomy.swin.edu.au/sao/downloads/HET610-M19A01.pdf" TargetMode="External"/><Relationship Id="rId48" Type="http://schemas.openxmlformats.org/officeDocument/2006/relationships/hyperlink" Target="https://www.youtube.com/watch?v=t8G3YPEczqg" TargetMode="External"/><Relationship Id="rId64" Type="http://schemas.openxmlformats.org/officeDocument/2006/relationships/hyperlink" Target="https://www.nasa.gov/sites/default/files/atoms/files/nasa_csli_cubesat_101_508.pdf" TargetMode="External"/><Relationship Id="rId69" Type="http://schemas.openxmlformats.org/officeDocument/2006/relationships/hyperlink" Target="https://spaceaustralia.com/news/unsw-canberra-space-gearing-launch-next-cubesat" TargetMode="External"/><Relationship Id="rId113" Type="http://schemas.openxmlformats.org/officeDocument/2006/relationships/customXml" Target="../customXml/item4.xml"/><Relationship Id="rId80" Type="http://schemas.openxmlformats.org/officeDocument/2006/relationships/hyperlink" Target="https://www.youtube.com/watch?v=yGUWTxV0r8c" TargetMode="External"/><Relationship Id="rId85" Type="http://schemas.openxmlformats.org/officeDocument/2006/relationships/hyperlink" Target="https://www.youtube.com/watch?v=y5QEhk8_bGA" TargetMode="External"/><Relationship Id="rId12" Type="http://schemas.openxmlformats.org/officeDocument/2006/relationships/hyperlink" Target="https://www.youtube.com/watch?v=cu4ZvCguhaw" TargetMode="External"/><Relationship Id="rId17" Type="http://schemas.openxmlformats.org/officeDocument/2006/relationships/hyperlink" Target="https://www.youtube.com/watch?v=Kv1iWteL2ok" TargetMode="External"/><Relationship Id="rId33" Type="http://schemas.openxmlformats.org/officeDocument/2006/relationships/hyperlink" Target="https://lasp.colorado.edu/home/csswe/system/testing/thermal-vacuum/" TargetMode="External"/><Relationship Id="rId38" Type="http://schemas.openxmlformats.org/officeDocument/2006/relationships/hyperlink" Target="https://youtu.be/SfGjNQZ78Eo" TargetMode="External"/><Relationship Id="rId59" Type="http://schemas.openxmlformats.org/officeDocument/2006/relationships/hyperlink" Target="https://www.captechu.edu/blog/hazards-of-space-how-satellite-missions-can-go-wrong" TargetMode="External"/><Relationship Id="rId103" Type="http://schemas.openxmlformats.org/officeDocument/2006/relationships/hyperlink" Target="https://www.youtube.com/watch?v=_3YFJhAWFk4" TargetMode="External"/><Relationship Id="rId108" Type="http://schemas.openxmlformats.org/officeDocument/2006/relationships/footer" Target="footer3.xml"/><Relationship Id="rId54" Type="http://schemas.openxmlformats.org/officeDocument/2006/relationships/hyperlink" Target="https://www.youtube.com/watch?v=nG9lYpWy6KM" TargetMode="External"/><Relationship Id="rId70" Type="http://schemas.openxmlformats.org/officeDocument/2006/relationships/hyperlink" Target="https://inspace.anu.edu.au/nstf" TargetMode="External"/><Relationship Id="rId75" Type="http://schemas.openxmlformats.org/officeDocument/2006/relationships/hyperlink" Target="https://orbitaldebris.jsc.nasa.gov/library/sciencemag-risks-in-space-from-orbiting.pdf" TargetMode="External"/><Relationship Id="rId91" Type="http://schemas.openxmlformats.org/officeDocument/2006/relationships/hyperlink" Target="https://www.youtube.com/watch?v=Z6hUoMEkjTk" TargetMode="External"/><Relationship Id="rId96" Type="http://schemas.openxmlformats.org/officeDocument/2006/relationships/hyperlink" Target="http://habhub.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Z9iAMhaSiE4" TargetMode="External"/><Relationship Id="rId23" Type="http://schemas.openxmlformats.org/officeDocument/2006/relationships/hyperlink" Target="https://www.feedstuffs.com/news/cubesat-satellite-data-make-daily-crop-monitoring-possible" TargetMode="External"/><Relationship Id="rId28" Type="http://schemas.openxmlformats.org/officeDocument/2006/relationships/hyperlink" Target="https://www.nasa.gov/sites/default/files/atoms/files/nasa_csli_cubesat_101_508.pdf" TargetMode="External"/><Relationship Id="rId36" Type="http://schemas.openxmlformats.org/officeDocument/2006/relationships/hyperlink" Target="https://www.youtube.com/watch?v=y90V0o2_HHY" TargetMode="External"/><Relationship Id="rId49" Type="http://schemas.openxmlformats.org/officeDocument/2006/relationships/hyperlink" Target="https://rsaa.anu.edu.au/study/potential-projects/high-altitude-balloon-experiment-platform" TargetMode="External"/><Relationship Id="rId57" Type="http://schemas.openxmlformats.org/officeDocument/2006/relationships/hyperlink" Target="https://www.feedstuffs.com/news/cubesat-satellite-data-make-daily-crop-monitoring-possible" TargetMode="External"/><Relationship Id="rId106" Type="http://schemas.openxmlformats.org/officeDocument/2006/relationships/footer" Target="footer2.xml"/><Relationship Id="rId10" Type="http://schemas.openxmlformats.org/officeDocument/2006/relationships/hyperlink" Target="https://educationstandards.nsw.edu.au/wps/portal/nesa/k-10/learning-areas/mathematics/mathematics-k-10" TargetMode="External"/><Relationship Id="rId31" Type="http://schemas.openxmlformats.org/officeDocument/2006/relationships/hyperlink" Target="https://www.thingiverse.com/thing:27300" TargetMode="External"/><Relationship Id="rId44" Type="http://schemas.openxmlformats.org/officeDocument/2006/relationships/hyperlink" Target="https://www.nasa.gov/connect/ebooks/iss_benefits_for_humanity.html" TargetMode="External"/><Relationship Id="rId52" Type="http://schemas.openxmlformats.org/officeDocument/2006/relationships/hyperlink" Target="https://www.youtube.com/watch?v=Kv1iWteL2ok" TargetMode="External"/><Relationship Id="rId60" Type="http://schemas.openxmlformats.org/officeDocument/2006/relationships/hyperlink" Target="http://www.spacecenter.org/docs/Activities-MissionPatch.pdf" TargetMode="External"/><Relationship Id="rId65" Type="http://schemas.openxmlformats.org/officeDocument/2006/relationships/hyperlink" Target="https://asc-csa.gc.ca/eng/search/images/watch.asp?id=10185&amp;search=cubesat" TargetMode="External"/><Relationship Id="rId73" Type="http://schemas.openxmlformats.org/officeDocument/2006/relationships/hyperlink" Target="https://youtu.be/SfGjNQZ78Eo" TargetMode="External"/><Relationship Id="rId78" Type="http://schemas.openxmlformats.org/officeDocument/2006/relationships/hyperlink" Target="https://www.nasa.gov/connect/ebooks/iss_benefits_for_humanity.html" TargetMode="External"/><Relationship Id="rId81" Type="http://schemas.openxmlformats.org/officeDocument/2006/relationships/hyperlink" Target="https://www.youtube.com/watch?v=Z9iAMhaSiE4" TargetMode="External"/><Relationship Id="rId86" Type="http://schemas.openxmlformats.org/officeDocument/2006/relationships/hyperlink" Target="https://www.rs-online.com/designspark/build-a-cubesat-satellite-that-actually-works-part-1-make-it-resilient" TargetMode="External"/><Relationship Id="rId94" Type="http://schemas.openxmlformats.org/officeDocument/2006/relationships/hyperlink" Target="https://www.youtube.com/watch?v=6fqyX3p7Qdk&amp;list=PLpGTA7wMEDFjRg8yeHzPr1-dFwfKAiO-L" TargetMode="External"/><Relationship Id="rId99" Type="http://schemas.openxmlformats.org/officeDocument/2006/relationships/hyperlink" Target="https://www.youtube.com/watch?v=TOE1t_vyuCE" TargetMode="External"/><Relationship Id="rId101" Type="http://schemas.openxmlformats.org/officeDocument/2006/relationships/hyperlink" Target="https://assets.pubpub.org/a6vi4w5y/51553649627460.pdf" TargetMode="External"/><Relationship Id="rId4" Type="http://schemas.openxmlformats.org/officeDocument/2006/relationships/settings" Target="settings.xml"/><Relationship Id="rId9" Type="http://schemas.openxmlformats.org/officeDocument/2006/relationships/hyperlink" Target="https://educationstandards.nsw.edu.au/wps/portal/nesa/k-10/learning-areas/science/science-7-10-2018" TargetMode="External"/><Relationship Id="rId13" Type="http://schemas.openxmlformats.org/officeDocument/2006/relationships/hyperlink" Target="https://www.youtube.com/watch?v=t8G3YPEczqg" TargetMode="External"/><Relationship Id="rId18" Type="http://schemas.openxmlformats.org/officeDocument/2006/relationships/hyperlink" Target="https://www.youtube.com/watch?v=-BGXRGoEnAc" TargetMode="External"/><Relationship Id="rId39" Type="http://schemas.openxmlformats.org/officeDocument/2006/relationships/hyperlink" Target="https://youtu.be/aWNgM58kUas" TargetMode="External"/><Relationship Id="rId109" Type="http://schemas.openxmlformats.org/officeDocument/2006/relationships/fontTable" Target="fontTable.xml"/><Relationship Id="rId34" Type="http://schemas.openxmlformats.org/officeDocument/2006/relationships/hyperlink" Target="https://spaceaustralia.com/news/unsw-canberra-space-gearing-launch-next-cubesat" TargetMode="External"/><Relationship Id="rId50" Type="http://schemas.openxmlformats.org/officeDocument/2006/relationships/hyperlink" Target="https://www.youtube.com/watch?v=Z9iAMhaSiE4" TargetMode="External"/><Relationship Id="rId55" Type="http://schemas.openxmlformats.org/officeDocument/2006/relationships/hyperlink" Target="https://agupubs.onlinelibrary.wiley.com/doi/full/10.1002/2017WR022240" TargetMode="External"/><Relationship Id="rId76" Type="http://schemas.openxmlformats.org/officeDocument/2006/relationships/hyperlink" Target="https://www.euspaceimaging.com/the-lifespan-of-orbiting-satellites/" TargetMode="External"/><Relationship Id="rId97" Type="http://schemas.openxmlformats.org/officeDocument/2006/relationships/hyperlink" Target="https://www.youtube.com/watch?v=BvKon9BH9XM" TargetMode="External"/><Relationship Id="rId104" Type="http://schemas.openxmlformats.org/officeDocument/2006/relationships/hyperlink" Target="https://www.youtube.com/watch?v=O7iokwtpZlU" TargetMode="External"/><Relationship Id="rId7" Type="http://schemas.openxmlformats.org/officeDocument/2006/relationships/endnotes" Target="endnotes.xml"/><Relationship Id="rId71" Type="http://schemas.openxmlformats.org/officeDocument/2006/relationships/hyperlink" Target="https://www.youtube.com/watch?v=y90V0o2_HHY" TargetMode="External"/><Relationship Id="rId92" Type="http://schemas.openxmlformats.org/officeDocument/2006/relationships/hyperlink" Target="https://royalsoc.org.au/images/pdf/journal/153-1-Dougherty.pdf" TargetMode="External"/><Relationship Id="rId2" Type="http://schemas.openxmlformats.org/officeDocument/2006/relationships/numbering" Target="numbering.xml"/><Relationship Id="rId29" Type="http://schemas.openxmlformats.org/officeDocument/2006/relationships/hyperlink" Target="https://www.cubesat.org/s/CDS-REV14-2020-07-31-DRAFT.pdf" TargetMode="External"/><Relationship Id="rId24" Type="http://schemas.openxmlformats.org/officeDocument/2006/relationships/hyperlink" Target="https://www.euspaceimaging.com/category/case-study/" TargetMode="External"/><Relationship Id="rId40" Type="http://schemas.openxmlformats.org/officeDocument/2006/relationships/hyperlink" Target="https://orbitaldebris.jsc.nasa.gov/library/sciencemag-risks-in-space-from-orbiting.pdf" TargetMode="External"/><Relationship Id="rId45" Type="http://schemas.openxmlformats.org/officeDocument/2006/relationships/hyperlink" Target="https://www.nasa.gov/connect/ebooks/historical_studies_societal_impact_spaceflight_detail.html" TargetMode="External"/><Relationship Id="rId66" Type="http://schemas.openxmlformats.org/officeDocument/2006/relationships/hyperlink" Target="https://www.thingiverse.com/thing:27300" TargetMode="External"/><Relationship Id="rId87" Type="http://schemas.openxmlformats.org/officeDocument/2006/relationships/hyperlink" Target="https://www.rs-online.com/designspark/build-a-cubesat-satellite-that-actually-works-part-2-make-it-reliable" TargetMode="External"/><Relationship Id="rId110" Type="http://schemas.openxmlformats.org/officeDocument/2006/relationships/theme" Target="theme/theme1.xml"/><Relationship Id="rId61" Type="http://schemas.openxmlformats.org/officeDocument/2006/relationships/hyperlink" Target="http://www.bom.gov.au/" TargetMode="External"/><Relationship Id="rId82" Type="http://schemas.openxmlformats.org/officeDocument/2006/relationships/hyperlink" Target="https://www.youtube.com/watch?v=7RrWZJHkREI" TargetMode="External"/><Relationship Id="rId19" Type="http://schemas.openxmlformats.org/officeDocument/2006/relationships/hyperlink" Target="https://www.youtube.com/watch?v=nG9lYpWy6KM" TargetMode="External"/><Relationship Id="rId14" Type="http://schemas.openxmlformats.org/officeDocument/2006/relationships/hyperlink" Target="https://rsaa.anu.edu.au/study/potential-projects/high-altitude-balloon-experiment-platform" TargetMode="External"/><Relationship Id="rId30" Type="http://schemas.openxmlformats.org/officeDocument/2006/relationships/hyperlink" Target="https://asc-csa.gc.ca/eng/search/images/watch.asp?id=10185&amp;search=cubesat" TargetMode="External"/><Relationship Id="rId35" Type="http://schemas.openxmlformats.org/officeDocument/2006/relationships/hyperlink" Target="https://inspace.anu.edu.au/nstf" TargetMode="External"/><Relationship Id="rId56" Type="http://schemas.openxmlformats.org/officeDocument/2006/relationships/hyperlink" Target="https://www.abc.net.au/news/rural/2019-10-30/farmers-look-to-the-stars-for-crop-monitoring/11648496" TargetMode="External"/><Relationship Id="rId77" Type="http://schemas.openxmlformats.org/officeDocument/2006/relationships/hyperlink" Target="http://astronomy.swin.edu.au/sao/downloads/HET610-M19A01.pdf" TargetMode="External"/><Relationship Id="rId100" Type="http://schemas.openxmlformats.org/officeDocument/2006/relationships/hyperlink" Target="https://www.youtube.com/watch?v=vd4oecayaMk" TargetMode="External"/><Relationship Id="rId105" Type="http://schemas.openxmlformats.org/officeDocument/2006/relationships/footer" Target="footer1.xml"/><Relationship Id="rId8" Type="http://schemas.openxmlformats.org/officeDocument/2006/relationships/hyperlink" Target="https://educationstandards.nsw.edu.au/wps/portal/nesa/k-10/learning-areas/technologies/technology-mandatory-7-8-new-syllabus" TargetMode="External"/><Relationship Id="rId51" Type="http://schemas.openxmlformats.org/officeDocument/2006/relationships/hyperlink" Target="https://www.youtube.com/watch?v=tNHpcZ6Ge_4" TargetMode="External"/><Relationship Id="rId72" Type="http://schemas.openxmlformats.org/officeDocument/2006/relationships/hyperlink" Target="https://www.questacon.edu.au/sites/default/files/resources/teacher-resources/file/Shake%20Table%20Lesson%20Plan.pdf" TargetMode="External"/><Relationship Id="rId93" Type="http://schemas.openxmlformats.org/officeDocument/2006/relationships/hyperlink" Target="https://www.youtube.com/watch?v=KkeCXrgrKuY" TargetMode="External"/><Relationship Id="rId98" Type="http://schemas.openxmlformats.org/officeDocument/2006/relationships/hyperlink" Target="https://www.youtube.com/watch?v=wTvaU24BZMA" TargetMode="External"/><Relationship Id="rId3" Type="http://schemas.openxmlformats.org/officeDocument/2006/relationships/styles" Target="styles.xml"/><Relationship Id="rId25" Type="http://schemas.openxmlformats.org/officeDocument/2006/relationships/hyperlink" Target="https://www.captechu.edu/blog/hazards-of-space-how-satellite-missions-can-go-wrong" TargetMode="External"/><Relationship Id="rId46" Type="http://schemas.openxmlformats.org/officeDocument/2006/relationships/hyperlink" Target="https://www.nasa.gov/mission_pages/station/main/index.html" TargetMode="External"/><Relationship Id="rId67" Type="http://schemas.openxmlformats.org/officeDocument/2006/relationships/hyperlink" Target="https://standards.nasa.gov/standard/gsfc/gsfc-std-7000" TargetMode="External"/><Relationship Id="rId20" Type="http://schemas.openxmlformats.org/officeDocument/2006/relationships/hyperlink" Target="https://www.nasa.gov/feature/goddard/2017/cubesat-to-test-miniaturized-weather-satellite" TargetMode="External"/><Relationship Id="rId41" Type="http://schemas.openxmlformats.org/officeDocument/2006/relationships/hyperlink" Target="https://www.euspaceimaging.com/the-lifespan-of-orbiting-satellites/" TargetMode="External"/><Relationship Id="rId62" Type="http://schemas.openxmlformats.org/officeDocument/2006/relationships/hyperlink" Target="https://www.nasa.gov/sites/default/files/atoms/files/nasa_csli_cubesat_101_508.pdf" TargetMode="External"/><Relationship Id="rId83" Type="http://schemas.openxmlformats.org/officeDocument/2006/relationships/hyperlink" Target="https://www.youtube.com/watch?v=UHkEbemburs" TargetMode="External"/><Relationship Id="rId88" Type="http://schemas.openxmlformats.org/officeDocument/2006/relationships/hyperlink" Target="https://www.jpl.nasa.gov/cubesat/" TargetMode="External"/><Relationship Id="rId111"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93DF4B7E613146B6269B2E999BB36C" ma:contentTypeVersion="13" ma:contentTypeDescription="Create a new document." ma:contentTypeScope="" ma:versionID="e2450db5b085994417c452ead7020f3e">
  <xsd:schema xmlns:xsd="http://www.w3.org/2001/XMLSchema" xmlns:xs="http://www.w3.org/2001/XMLSchema" xmlns:p="http://schemas.microsoft.com/office/2006/metadata/properties" xmlns:ns2="4298cd82-74a4-4df1-8b07-53c736731c1f" xmlns:ns3="b33c2fd4-d056-4911-9541-1248dec89867" targetNamespace="http://schemas.microsoft.com/office/2006/metadata/properties" ma:root="true" ma:fieldsID="e96bf5cbb9c2ef01d2904538fa2113b9" ns2:_="" ns3:_="">
    <xsd:import namespace="4298cd82-74a4-4df1-8b07-53c736731c1f"/>
    <xsd:import namespace="b33c2fd4-d056-4911-9541-1248dec89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8cd82-74a4-4df1-8b07-53c736731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3c2fd4-d056-4911-9541-1248dec898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BDEDA-0493-40AF-BC33-990A3C9B8090}">
  <ds:schemaRefs>
    <ds:schemaRef ds:uri="http://schemas.openxmlformats.org/officeDocument/2006/bibliography"/>
  </ds:schemaRefs>
</ds:datastoreItem>
</file>

<file path=customXml/itemProps2.xml><?xml version="1.0" encoding="utf-8"?>
<ds:datastoreItem xmlns:ds="http://schemas.openxmlformats.org/officeDocument/2006/customXml" ds:itemID="{9933E69A-5808-4A6F-881F-C66DB42EC52A}"/>
</file>

<file path=customXml/itemProps3.xml><?xml version="1.0" encoding="utf-8"?>
<ds:datastoreItem xmlns:ds="http://schemas.openxmlformats.org/officeDocument/2006/customXml" ds:itemID="{2495E008-FBA2-4FAF-A104-12CF7FDA6FF6}"/>
</file>

<file path=customXml/itemProps4.xml><?xml version="1.0" encoding="utf-8"?>
<ds:datastoreItem xmlns:ds="http://schemas.openxmlformats.org/officeDocument/2006/customXml" ds:itemID="{7EED6E35-68B9-49DB-8425-F1D4359518C7}"/>
</file>

<file path=docProps/app.xml><?xml version="1.0" encoding="utf-8"?>
<Properties xmlns="http://schemas.openxmlformats.org/officeDocument/2006/extended-properties" xmlns:vt="http://schemas.openxmlformats.org/officeDocument/2006/docPropsVTypes">
  <Template>Normal.dotm</Template>
  <TotalTime>1</TotalTime>
  <Pages>36</Pages>
  <Words>7504</Words>
  <Characters>42774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50178</CharactersWithSpaces>
  <SharedDoc>false</SharedDoc>
  <HyperlinkBase/>
  <HLinks>
    <vt:vector size="6" baseType="variant">
      <vt:variant>
        <vt:i4>3604594</vt:i4>
      </vt:variant>
      <vt:variant>
        <vt:i4>0</vt:i4>
      </vt:variant>
      <vt:variant>
        <vt:i4>0</vt:i4>
      </vt:variant>
      <vt:variant>
        <vt:i4>5</vt:i4>
      </vt:variant>
      <vt:variant>
        <vt:lpwstr>http://www.spacecenter.org/docs/Activities-MissionPatch.pdf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ProtoSat proram STEM Stage 4</dc:title>
  <dc:subject/>
  <dc:creator>NSW Department of Education</dc:creator>
  <cp:keywords>Stage 4</cp:keywords>
  <dc:description/>
  <dcterms:created xsi:type="dcterms:W3CDTF">2021-09-15T08:19:00Z</dcterms:created>
  <dcterms:modified xsi:type="dcterms:W3CDTF">2021-09-15T08:24:00Z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0x010100B493DF4B7E613146B6269B2E999BB36C</vt:lpwstr>
  </property>
</Properties>
</file>