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141F" w14:textId="125550AF" w:rsidR="000B414C" w:rsidRPr="0084745C" w:rsidRDefault="002A45BE" w:rsidP="00492D6B">
      <w:pPr>
        <w:pStyle w:val="Title"/>
        <w:spacing w:before="1800"/>
      </w:pPr>
      <w:r w:rsidRPr="002A45BE">
        <w:t>Module 6</w:t>
      </w:r>
      <w:r w:rsidR="001059E6">
        <w:t xml:space="preserve"> –</w:t>
      </w:r>
      <w:r w:rsidRPr="002A45BE">
        <w:t xml:space="preserve"> Tec</w:t>
      </w:r>
      <w:r>
        <w:t xml:space="preserve">hnologies </w:t>
      </w:r>
      <w:r w:rsidR="00492D6B">
        <w:t>–</w:t>
      </w:r>
      <w:r>
        <w:t xml:space="preserve"> A </w:t>
      </w:r>
      <w:r w:rsidR="00492D6B">
        <w:t>C</w:t>
      </w:r>
      <w:r>
        <w:t xml:space="preserve">ontinuous </w:t>
      </w:r>
      <w:r w:rsidR="00492D6B">
        <w:t>C</w:t>
      </w:r>
      <w:r>
        <w:t>ycle</w:t>
      </w:r>
    </w:p>
    <w:p w14:paraId="15C3D19B" w14:textId="32D480E3" w:rsidR="00752BA7" w:rsidRDefault="00752BA7" w:rsidP="00DE4817">
      <w:pPr>
        <w:pStyle w:val="Subtitle"/>
      </w:pPr>
      <w:r>
        <w:t>Year 12 Investigating Science</w:t>
      </w:r>
    </w:p>
    <w:p w14:paraId="3688A308" w14:textId="74FABA86" w:rsidR="009862E0" w:rsidRDefault="002A45BE" w:rsidP="002A45BE">
      <w:pPr>
        <w:pStyle w:val="IOSbodytext2017"/>
      </w:pPr>
      <w:r>
        <w:t>Duration</w:t>
      </w:r>
      <w:r w:rsidR="009060B6">
        <w:t xml:space="preserve"> –</w:t>
      </w:r>
      <w:r>
        <w:t xml:space="preserve"> 7 weeks</w:t>
      </w:r>
    </w:p>
    <w:p w14:paraId="79F82FC1" w14:textId="7EF14F18" w:rsidR="009C0D5A" w:rsidRPr="00DE4817" w:rsidRDefault="00DE4817" w:rsidP="00DE4817">
      <w:pPr>
        <w:suppressAutoHyphens w:val="0"/>
        <w:spacing w:before="0" w:after="0" w:line="240" w:lineRule="auto"/>
        <w:rPr>
          <w:sz w:val="24"/>
          <w:szCs w:val="18"/>
        </w:rPr>
      </w:pPr>
      <w:r>
        <w:rPr>
          <w:sz w:val="24"/>
        </w:rPr>
        <w:br w:type="page"/>
      </w:r>
    </w:p>
    <w:p w14:paraId="1E21FD62" w14:textId="10CEC0D7" w:rsidR="00C85E22" w:rsidRDefault="00C85E22" w:rsidP="00C85E22">
      <w:pPr>
        <w:pStyle w:val="TOCHeading"/>
      </w:pPr>
      <w:r>
        <w:lastRenderedPageBreak/>
        <w:t>Contents</w:t>
      </w:r>
    </w:p>
    <w:p w14:paraId="1E43D839" w14:textId="50C26B5D" w:rsidR="004621DC" w:rsidRDefault="00C85E22">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94922588" w:history="1">
        <w:r w:rsidR="004621DC" w:rsidRPr="004D0F29">
          <w:rPr>
            <w:rStyle w:val="Hyperlink"/>
          </w:rPr>
          <w:t>Rationale</w:t>
        </w:r>
        <w:r w:rsidR="004621DC">
          <w:rPr>
            <w:webHidden/>
          </w:rPr>
          <w:tab/>
        </w:r>
        <w:r w:rsidR="004621DC">
          <w:rPr>
            <w:webHidden/>
          </w:rPr>
          <w:fldChar w:fldCharType="begin"/>
        </w:r>
        <w:r w:rsidR="004621DC">
          <w:rPr>
            <w:webHidden/>
          </w:rPr>
          <w:instrText xml:space="preserve"> PAGEREF _Toc194922588 \h </w:instrText>
        </w:r>
        <w:r w:rsidR="004621DC">
          <w:rPr>
            <w:webHidden/>
          </w:rPr>
        </w:r>
        <w:r w:rsidR="004621DC">
          <w:rPr>
            <w:webHidden/>
          </w:rPr>
          <w:fldChar w:fldCharType="separate"/>
        </w:r>
        <w:r w:rsidR="004621DC">
          <w:rPr>
            <w:webHidden/>
          </w:rPr>
          <w:t>3</w:t>
        </w:r>
        <w:r w:rsidR="004621DC">
          <w:rPr>
            <w:webHidden/>
          </w:rPr>
          <w:fldChar w:fldCharType="end"/>
        </w:r>
      </w:hyperlink>
    </w:p>
    <w:p w14:paraId="2BCAD102" w14:textId="4E265F3A" w:rsidR="004621DC" w:rsidRDefault="004621DC">
      <w:pPr>
        <w:pStyle w:val="TOC1"/>
        <w:rPr>
          <w:rFonts w:asciiTheme="minorHAnsi" w:eastAsiaTheme="minorEastAsia" w:hAnsiTheme="minorHAnsi" w:cstheme="minorBidi"/>
          <w:b w:val="0"/>
          <w:kern w:val="2"/>
          <w:sz w:val="24"/>
          <w:lang w:eastAsia="en-AU"/>
          <w14:ligatures w14:val="standardContextual"/>
        </w:rPr>
      </w:pPr>
      <w:hyperlink w:anchor="_Toc194922589" w:history="1">
        <w:r w:rsidRPr="004D0F29">
          <w:rPr>
            <w:rStyle w:val="Hyperlink"/>
          </w:rPr>
          <w:t>Inquiry question</w:t>
        </w:r>
        <w:r>
          <w:rPr>
            <w:webHidden/>
          </w:rPr>
          <w:tab/>
        </w:r>
        <w:r>
          <w:rPr>
            <w:webHidden/>
          </w:rPr>
          <w:fldChar w:fldCharType="begin"/>
        </w:r>
        <w:r>
          <w:rPr>
            <w:webHidden/>
          </w:rPr>
          <w:instrText xml:space="preserve"> PAGEREF _Toc194922589 \h </w:instrText>
        </w:r>
        <w:r>
          <w:rPr>
            <w:webHidden/>
          </w:rPr>
        </w:r>
        <w:r>
          <w:rPr>
            <w:webHidden/>
          </w:rPr>
          <w:fldChar w:fldCharType="separate"/>
        </w:r>
        <w:r>
          <w:rPr>
            <w:webHidden/>
          </w:rPr>
          <w:t>3</w:t>
        </w:r>
        <w:r>
          <w:rPr>
            <w:webHidden/>
          </w:rPr>
          <w:fldChar w:fldCharType="end"/>
        </w:r>
      </w:hyperlink>
    </w:p>
    <w:p w14:paraId="1EC10C73" w14:textId="1F255060" w:rsidR="004621DC" w:rsidRDefault="004621DC">
      <w:pPr>
        <w:pStyle w:val="TOC1"/>
        <w:rPr>
          <w:rFonts w:asciiTheme="minorHAnsi" w:eastAsiaTheme="minorEastAsia" w:hAnsiTheme="minorHAnsi" w:cstheme="minorBidi"/>
          <w:b w:val="0"/>
          <w:kern w:val="2"/>
          <w:sz w:val="24"/>
          <w:lang w:eastAsia="en-AU"/>
          <w14:ligatures w14:val="standardContextual"/>
        </w:rPr>
      </w:pPr>
      <w:hyperlink w:anchor="_Toc194922590" w:history="1">
        <w:r w:rsidRPr="004D0F29">
          <w:rPr>
            <w:rStyle w:val="Hyperlink"/>
          </w:rPr>
          <w:t>Outcomes</w:t>
        </w:r>
        <w:r>
          <w:rPr>
            <w:webHidden/>
          </w:rPr>
          <w:tab/>
        </w:r>
        <w:r>
          <w:rPr>
            <w:webHidden/>
          </w:rPr>
          <w:fldChar w:fldCharType="begin"/>
        </w:r>
        <w:r>
          <w:rPr>
            <w:webHidden/>
          </w:rPr>
          <w:instrText xml:space="preserve"> PAGEREF _Toc194922590 \h </w:instrText>
        </w:r>
        <w:r>
          <w:rPr>
            <w:webHidden/>
          </w:rPr>
        </w:r>
        <w:r>
          <w:rPr>
            <w:webHidden/>
          </w:rPr>
          <w:fldChar w:fldCharType="separate"/>
        </w:r>
        <w:r>
          <w:rPr>
            <w:webHidden/>
          </w:rPr>
          <w:t>3</w:t>
        </w:r>
        <w:r>
          <w:rPr>
            <w:webHidden/>
          </w:rPr>
          <w:fldChar w:fldCharType="end"/>
        </w:r>
      </w:hyperlink>
    </w:p>
    <w:p w14:paraId="6F075FA2" w14:textId="7BE18B60" w:rsidR="004621DC" w:rsidRDefault="004621DC">
      <w:pPr>
        <w:pStyle w:val="TOC1"/>
        <w:rPr>
          <w:rFonts w:asciiTheme="minorHAnsi" w:eastAsiaTheme="minorEastAsia" w:hAnsiTheme="minorHAnsi" w:cstheme="minorBidi"/>
          <w:b w:val="0"/>
          <w:kern w:val="2"/>
          <w:sz w:val="24"/>
          <w:lang w:eastAsia="en-AU"/>
          <w14:ligatures w14:val="standardContextual"/>
        </w:rPr>
      </w:pPr>
      <w:hyperlink w:anchor="_Toc194922591" w:history="1">
        <w:r w:rsidRPr="004D0F29">
          <w:rPr>
            <w:rStyle w:val="Hyperlink"/>
          </w:rPr>
          <w:t>Working scientifically skills</w:t>
        </w:r>
        <w:r>
          <w:rPr>
            <w:webHidden/>
          </w:rPr>
          <w:tab/>
        </w:r>
        <w:r>
          <w:rPr>
            <w:webHidden/>
          </w:rPr>
          <w:fldChar w:fldCharType="begin"/>
        </w:r>
        <w:r>
          <w:rPr>
            <w:webHidden/>
          </w:rPr>
          <w:instrText xml:space="preserve"> PAGEREF _Toc194922591 \h </w:instrText>
        </w:r>
        <w:r>
          <w:rPr>
            <w:webHidden/>
          </w:rPr>
        </w:r>
        <w:r>
          <w:rPr>
            <w:webHidden/>
          </w:rPr>
          <w:fldChar w:fldCharType="separate"/>
        </w:r>
        <w:r>
          <w:rPr>
            <w:webHidden/>
          </w:rPr>
          <w:t>3</w:t>
        </w:r>
        <w:r>
          <w:rPr>
            <w:webHidden/>
          </w:rPr>
          <w:fldChar w:fldCharType="end"/>
        </w:r>
      </w:hyperlink>
    </w:p>
    <w:p w14:paraId="08ECAB1D" w14:textId="55A4CB5C" w:rsidR="004621DC" w:rsidRDefault="004621DC">
      <w:pPr>
        <w:pStyle w:val="TOC1"/>
        <w:rPr>
          <w:rFonts w:asciiTheme="minorHAnsi" w:eastAsiaTheme="minorEastAsia" w:hAnsiTheme="minorHAnsi" w:cstheme="minorBidi"/>
          <w:b w:val="0"/>
          <w:kern w:val="2"/>
          <w:sz w:val="24"/>
          <w:lang w:eastAsia="en-AU"/>
          <w14:ligatures w14:val="standardContextual"/>
        </w:rPr>
      </w:pPr>
      <w:hyperlink w:anchor="_Toc194922592" w:history="1">
        <w:r w:rsidRPr="004D0F29">
          <w:rPr>
            <w:rStyle w:val="Hyperlink"/>
          </w:rPr>
          <w:t>Knowledge and understanding</w:t>
        </w:r>
        <w:r>
          <w:rPr>
            <w:webHidden/>
          </w:rPr>
          <w:tab/>
        </w:r>
        <w:r>
          <w:rPr>
            <w:webHidden/>
          </w:rPr>
          <w:fldChar w:fldCharType="begin"/>
        </w:r>
        <w:r>
          <w:rPr>
            <w:webHidden/>
          </w:rPr>
          <w:instrText xml:space="preserve"> PAGEREF _Toc194922592 \h </w:instrText>
        </w:r>
        <w:r>
          <w:rPr>
            <w:webHidden/>
          </w:rPr>
        </w:r>
        <w:r>
          <w:rPr>
            <w:webHidden/>
          </w:rPr>
          <w:fldChar w:fldCharType="separate"/>
        </w:r>
        <w:r>
          <w:rPr>
            <w:webHidden/>
          </w:rPr>
          <w:t>4</w:t>
        </w:r>
        <w:r>
          <w:rPr>
            <w:webHidden/>
          </w:rPr>
          <w:fldChar w:fldCharType="end"/>
        </w:r>
      </w:hyperlink>
    </w:p>
    <w:p w14:paraId="7A6D2251" w14:textId="0E1921E1" w:rsidR="004621DC" w:rsidRDefault="004621DC">
      <w:pPr>
        <w:pStyle w:val="TOC1"/>
        <w:rPr>
          <w:rFonts w:asciiTheme="minorHAnsi" w:eastAsiaTheme="minorEastAsia" w:hAnsiTheme="minorHAnsi" w:cstheme="minorBidi"/>
          <w:b w:val="0"/>
          <w:kern w:val="2"/>
          <w:sz w:val="24"/>
          <w:lang w:eastAsia="en-AU"/>
          <w14:ligatures w14:val="standardContextual"/>
        </w:rPr>
      </w:pPr>
      <w:hyperlink w:anchor="_Toc194922593" w:history="1">
        <w:r w:rsidRPr="004D0F29">
          <w:rPr>
            <w:rStyle w:val="Hyperlink"/>
          </w:rPr>
          <w:t>Assessment overview</w:t>
        </w:r>
        <w:r>
          <w:rPr>
            <w:webHidden/>
          </w:rPr>
          <w:tab/>
        </w:r>
        <w:r>
          <w:rPr>
            <w:webHidden/>
          </w:rPr>
          <w:fldChar w:fldCharType="begin"/>
        </w:r>
        <w:r>
          <w:rPr>
            <w:webHidden/>
          </w:rPr>
          <w:instrText xml:space="preserve"> PAGEREF _Toc194922593 \h </w:instrText>
        </w:r>
        <w:r>
          <w:rPr>
            <w:webHidden/>
          </w:rPr>
        </w:r>
        <w:r>
          <w:rPr>
            <w:webHidden/>
          </w:rPr>
          <w:fldChar w:fldCharType="separate"/>
        </w:r>
        <w:r>
          <w:rPr>
            <w:webHidden/>
          </w:rPr>
          <w:t>4</w:t>
        </w:r>
        <w:r>
          <w:rPr>
            <w:webHidden/>
          </w:rPr>
          <w:fldChar w:fldCharType="end"/>
        </w:r>
      </w:hyperlink>
    </w:p>
    <w:p w14:paraId="47CA72C3" w14:textId="06940A32" w:rsidR="004621DC" w:rsidRDefault="004621DC">
      <w:pPr>
        <w:pStyle w:val="TOC1"/>
        <w:rPr>
          <w:rFonts w:asciiTheme="minorHAnsi" w:eastAsiaTheme="minorEastAsia" w:hAnsiTheme="minorHAnsi" w:cstheme="minorBidi"/>
          <w:b w:val="0"/>
          <w:kern w:val="2"/>
          <w:sz w:val="24"/>
          <w:lang w:eastAsia="en-AU"/>
          <w14:ligatures w14:val="standardContextual"/>
        </w:rPr>
      </w:pPr>
      <w:hyperlink w:anchor="_Toc194922594" w:history="1">
        <w:r w:rsidRPr="004D0F29">
          <w:rPr>
            <w:rStyle w:val="Hyperlink"/>
          </w:rPr>
          <w:t>Content</w:t>
        </w:r>
        <w:r>
          <w:rPr>
            <w:webHidden/>
          </w:rPr>
          <w:tab/>
        </w:r>
        <w:r>
          <w:rPr>
            <w:webHidden/>
          </w:rPr>
          <w:fldChar w:fldCharType="begin"/>
        </w:r>
        <w:r>
          <w:rPr>
            <w:webHidden/>
          </w:rPr>
          <w:instrText xml:space="preserve"> PAGEREF _Toc194922594 \h </w:instrText>
        </w:r>
        <w:r>
          <w:rPr>
            <w:webHidden/>
          </w:rPr>
        </w:r>
        <w:r>
          <w:rPr>
            <w:webHidden/>
          </w:rPr>
          <w:fldChar w:fldCharType="separate"/>
        </w:r>
        <w:r>
          <w:rPr>
            <w:webHidden/>
          </w:rPr>
          <w:t>5</w:t>
        </w:r>
        <w:r>
          <w:rPr>
            <w:webHidden/>
          </w:rPr>
          <w:fldChar w:fldCharType="end"/>
        </w:r>
      </w:hyperlink>
    </w:p>
    <w:p w14:paraId="3CA18E10" w14:textId="71101AB8" w:rsidR="004621DC" w:rsidRDefault="004621DC">
      <w:pPr>
        <w:pStyle w:val="TOC2"/>
        <w:rPr>
          <w:rFonts w:asciiTheme="minorHAnsi" w:eastAsiaTheme="minorEastAsia" w:hAnsiTheme="minorHAnsi" w:cstheme="minorBidi"/>
          <w:kern w:val="2"/>
          <w:sz w:val="24"/>
          <w:lang w:eastAsia="en-AU"/>
          <w14:ligatures w14:val="standardContextual"/>
        </w:rPr>
      </w:pPr>
      <w:hyperlink w:anchor="_Toc194922595" w:history="1">
        <w:r w:rsidRPr="004D0F29">
          <w:rPr>
            <w:rStyle w:val="Hyperlink"/>
          </w:rPr>
          <w:t>Year 12 – Questioning and Predicting Year 12</w:t>
        </w:r>
        <w:r>
          <w:rPr>
            <w:webHidden/>
          </w:rPr>
          <w:tab/>
        </w:r>
        <w:r>
          <w:rPr>
            <w:webHidden/>
          </w:rPr>
          <w:fldChar w:fldCharType="begin"/>
        </w:r>
        <w:r>
          <w:rPr>
            <w:webHidden/>
          </w:rPr>
          <w:instrText xml:space="preserve"> PAGEREF _Toc194922595 \h </w:instrText>
        </w:r>
        <w:r>
          <w:rPr>
            <w:webHidden/>
          </w:rPr>
        </w:r>
        <w:r>
          <w:rPr>
            <w:webHidden/>
          </w:rPr>
          <w:fldChar w:fldCharType="separate"/>
        </w:r>
        <w:r>
          <w:rPr>
            <w:webHidden/>
          </w:rPr>
          <w:t>5</w:t>
        </w:r>
        <w:r>
          <w:rPr>
            <w:webHidden/>
          </w:rPr>
          <w:fldChar w:fldCharType="end"/>
        </w:r>
      </w:hyperlink>
    </w:p>
    <w:p w14:paraId="1CD3D2E2" w14:textId="05C78FE7" w:rsidR="004621DC" w:rsidRDefault="004621DC">
      <w:pPr>
        <w:pStyle w:val="TOC2"/>
        <w:rPr>
          <w:rFonts w:asciiTheme="minorHAnsi" w:eastAsiaTheme="minorEastAsia" w:hAnsiTheme="minorHAnsi" w:cstheme="minorBidi"/>
          <w:kern w:val="2"/>
          <w:sz w:val="24"/>
          <w:lang w:eastAsia="en-AU"/>
          <w14:ligatures w14:val="standardContextual"/>
        </w:rPr>
      </w:pPr>
      <w:hyperlink w:anchor="_Toc194922596" w:history="1">
        <w:r w:rsidRPr="004D0F29">
          <w:rPr>
            <w:rStyle w:val="Hyperlink"/>
          </w:rPr>
          <w:t>Year 12 – Planning Investigations Year 12</w:t>
        </w:r>
        <w:r>
          <w:rPr>
            <w:webHidden/>
          </w:rPr>
          <w:tab/>
        </w:r>
        <w:r>
          <w:rPr>
            <w:webHidden/>
          </w:rPr>
          <w:fldChar w:fldCharType="begin"/>
        </w:r>
        <w:r>
          <w:rPr>
            <w:webHidden/>
          </w:rPr>
          <w:instrText xml:space="preserve"> PAGEREF _Toc194922596 \h </w:instrText>
        </w:r>
        <w:r>
          <w:rPr>
            <w:webHidden/>
          </w:rPr>
        </w:r>
        <w:r>
          <w:rPr>
            <w:webHidden/>
          </w:rPr>
          <w:fldChar w:fldCharType="separate"/>
        </w:r>
        <w:r>
          <w:rPr>
            <w:webHidden/>
          </w:rPr>
          <w:t>5</w:t>
        </w:r>
        <w:r>
          <w:rPr>
            <w:webHidden/>
          </w:rPr>
          <w:fldChar w:fldCharType="end"/>
        </w:r>
      </w:hyperlink>
    </w:p>
    <w:p w14:paraId="054DDE21" w14:textId="45CB6874" w:rsidR="004621DC" w:rsidRDefault="004621DC">
      <w:pPr>
        <w:pStyle w:val="TOC2"/>
        <w:rPr>
          <w:rFonts w:asciiTheme="minorHAnsi" w:eastAsiaTheme="minorEastAsia" w:hAnsiTheme="minorHAnsi" w:cstheme="minorBidi"/>
          <w:kern w:val="2"/>
          <w:sz w:val="24"/>
          <w:lang w:eastAsia="en-AU"/>
          <w14:ligatures w14:val="standardContextual"/>
        </w:rPr>
      </w:pPr>
      <w:hyperlink w:anchor="_Toc194922597" w:history="1">
        <w:r w:rsidRPr="004D0F29">
          <w:rPr>
            <w:rStyle w:val="Hyperlink"/>
          </w:rPr>
          <w:t>Year 12 – Conducting Investigations Year 12</w:t>
        </w:r>
        <w:r>
          <w:rPr>
            <w:webHidden/>
          </w:rPr>
          <w:tab/>
        </w:r>
        <w:r>
          <w:rPr>
            <w:webHidden/>
          </w:rPr>
          <w:fldChar w:fldCharType="begin"/>
        </w:r>
        <w:r>
          <w:rPr>
            <w:webHidden/>
          </w:rPr>
          <w:instrText xml:space="preserve"> PAGEREF _Toc194922597 \h </w:instrText>
        </w:r>
        <w:r>
          <w:rPr>
            <w:webHidden/>
          </w:rPr>
        </w:r>
        <w:r>
          <w:rPr>
            <w:webHidden/>
          </w:rPr>
          <w:fldChar w:fldCharType="separate"/>
        </w:r>
        <w:r>
          <w:rPr>
            <w:webHidden/>
          </w:rPr>
          <w:t>5</w:t>
        </w:r>
        <w:r>
          <w:rPr>
            <w:webHidden/>
          </w:rPr>
          <w:fldChar w:fldCharType="end"/>
        </w:r>
      </w:hyperlink>
    </w:p>
    <w:p w14:paraId="174F4A0B" w14:textId="43479B51" w:rsidR="004621DC" w:rsidRDefault="004621DC">
      <w:pPr>
        <w:pStyle w:val="TOC2"/>
        <w:rPr>
          <w:rFonts w:asciiTheme="minorHAnsi" w:eastAsiaTheme="minorEastAsia" w:hAnsiTheme="minorHAnsi" w:cstheme="minorBidi"/>
          <w:kern w:val="2"/>
          <w:sz w:val="24"/>
          <w:lang w:eastAsia="en-AU"/>
          <w14:ligatures w14:val="standardContextual"/>
        </w:rPr>
      </w:pPr>
      <w:hyperlink w:anchor="_Toc194922598" w:history="1">
        <w:r w:rsidRPr="004D0F29">
          <w:rPr>
            <w:rStyle w:val="Hyperlink"/>
          </w:rPr>
          <w:t>Year 12 – Processing Data and Information Year 12</w:t>
        </w:r>
        <w:r>
          <w:rPr>
            <w:webHidden/>
          </w:rPr>
          <w:tab/>
        </w:r>
        <w:r>
          <w:rPr>
            <w:webHidden/>
          </w:rPr>
          <w:fldChar w:fldCharType="begin"/>
        </w:r>
        <w:r>
          <w:rPr>
            <w:webHidden/>
          </w:rPr>
          <w:instrText xml:space="preserve"> PAGEREF _Toc194922598 \h </w:instrText>
        </w:r>
        <w:r>
          <w:rPr>
            <w:webHidden/>
          </w:rPr>
        </w:r>
        <w:r>
          <w:rPr>
            <w:webHidden/>
          </w:rPr>
          <w:fldChar w:fldCharType="separate"/>
        </w:r>
        <w:r>
          <w:rPr>
            <w:webHidden/>
          </w:rPr>
          <w:t>6</w:t>
        </w:r>
        <w:r>
          <w:rPr>
            <w:webHidden/>
          </w:rPr>
          <w:fldChar w:fldCharType="end"/>
        </w:r>
      </w:hyperlink>
    </w:p>
    <w:p w14:paraId="57D8485C" w14:textId="540D1202" w:rsidR="004621DC" w:rsidRDefault="004621DC">
      <w:pPr>
        <w:pStyle w:val="TOC2"/>
        <w:rPr>
          <w:rFonts w:asciiTheme="minorHAnsi" w:eastAsiaTheme="minorEastAsia" w:hAnsiTheme="minorHAnsi" w:cstheme="minorBidi"/>
          <w:kern w:val="2"/>
          <w:sz w:val="24"/>
          <w:lang w:eastAsia="en-AU"/>
          <w14:ligatures w14:val="standardContextual"/>
        </w:rPr>
      </w:pPr>
      <w:hyperlink w:anchor="_Toc194922599" w:history="1">
        <w:r w:rsidRPr="004D0F29">
          <w:rPr>
            <w:rStyle w:val="Hyperlink"/>
          </w:rPr>
          <w:t>Year 12 – Analysing Data and Information Year 12</w:t>
        </w:r>
        <w:r>
          <w:rPr>
            <w:webHidden/>
          </w:rPr>
          <w:tab/>
        </w:r>
        <w:r>
          <w:rPr>
            <w:webHidden/>
          </w:rPr>
          <w:fldChar w:fldCharType="begin"/>
        </w:r>
        <w:r>
          <w:rPr>
            <w:webHidden/>
          </w:rPr>
          <w:instrText xml:space="preserve"> PAGEREF _Toc194922599 \h </w:instrText>
        </w:r>
        <w:r>
          <w:rPr>
            <w:webHidden/>
          </w:rPr>
        </w:r>
        <w:r>
          <w:rPr>
            <w:webHidden/>
          </w:rPr>
          <w:fldChar w:fldCharType="separate"/>
        </w:r>
        <w:r>
          <w:rPr>
            <w:webHidden/>
          </w:rPr>
          <w:t>6</w:t>
        </w:r>
        <w:r>
          <w:rPr>
            <w:webHidden/>
          </w:rPr>
          <w:fldChar w:fldCharType="end"/>
        </w:r>
      </w:hyperlink>
    </w:p>
    <w:p w14:paraId="1F5CCC63" w14:textId="31634752" w:rsidR="004621DC" w:rsidRDefault="004621DC">
      <w:pPr>
        <w:pStyle w:val="TOC2"/>
        <w:rPr>
          <w:rFonts w:asciiTheme="minorHAnsi" w:eastAsiaTheme="minorEastAsia" w:hAnsiTheme="minorHAnsi" w:cstheme="minorBidi"/>
          <w:kern w:val="2"/>
          <w:sz w:val="24"/>
          <w:lang w:eastAsia="en-AU"/>
          <w14:ligatures w14:val="standardContextual"/>
        </w:rPr>
      </w:pPr>
      <w:hyperlink w:anchor="_Toc194922600" w:history="1">
        <w:r w:rsidRPr="004D0F29">
          <w:rPr>
            <w:rStyle w:val="Hyperlink"/>
          </w:rPr>
          <w:t>Year 12 – Problem Solving Year 12</w:t>
        </w:r>
        <w:r>
          <w:rPr>
            <w:webHidden/>
          </w:rPr>
          <w:tab/>
        </w:r>
        <w:r>
          <w:rPr>
            <w:webHidden/>
          </w:rPr>
          <w:fldChar w:fldCharType="begin"/>
        </w:r>
        <w:r>
          <w:rPr>
            <w:webHidden/>
          </w:rPr>
          <w:instrText xml:space="preserve"> PAGEREF _Toc194922600 \h </w:instrText>
        </w:r>
        <w:r>
          <w:rPr>
            <w:webHidden/>
          </w:rPr>
        </w:r>
        <w:r>
          <w:rPr>
            <w:webHidden/>
          </w:rPr>
          <w:fldChar w:fldCharType="separate"/>
        </w:r>
        <w:r>
          <w:rPr>
            <w:webHidden/>
          </w:rPr>
          <w:t>7</w:t>
        </w:r>
        <w:r>
          <w:rPr>
            <w:webHidden/>
          </w:rPr>
          <w:fldChar w:fldCharType="end"/>
        </w:r>
      </w:hyperlink>
    </w:p>
    <w:p w14:paraId="4619B912" w14:textId="2081851A" w:rsidR="004621DC" w:rsidRDefault="004621DC">
      <w:pPr>
        <w:pStyle w:val="TOC2"/>
        <w:rPr>
          <w:rFonts w:asciiTheme="minorHAnsi" w:eastAsiaTheme="minorEastAsia" w:hAnsiTheme="minorHAnsi" w:cstheme="minorBidi"/>
          <w:kern w:val="2"/>
          <w:sz w:val="24"/>
          <w:lang w:eastAsia="en-AU"/>
          <w14:ligatures w14:val="standardContextual"/>
        </w:rPr>
      </w:pPr>
      <w:hyperlink w:anchor="_Toc194922601" w:history="1">
        <w:r w:rsidRPr="004D0F29">
          <w:rPr>
            <w:rStyle w:val="Hyperlink"/>
          </w:rPr>
          <w:t>Year 12 – Communicating Year 12</w:t>
        </w:r>
        <w:r>
          <w:rPr>
            <w:webHidden/>
          </w:rPr>
          <w:tab/>
        </w:r>
        <w:r>
          <w:rPr>
            <w:webHidden/>
          </w:rPr>
          <w:fldChar w:fldCharType="begin"/>
        </w:r>
        <w:r>
          <w:rPr>
            <w:webHidden/>
          </w:rPr>
          <w:instrText xml:space="preserve"> PAGEREF _Toc194922601 \h </w:instrText>
        </w:r>
        <w:r>
          <w:rPr>
            <w:webHidden/>
          </w:rPr>
        </w:r>
        <w:r>
          <w:rPr>
            <w:webHidden/>
          </w:rPr>
          <w:fldChar w:fldCharType="separate"/>
        </w:r>
        <w:r>
          <w:rPr>
            <w:webHidden/>
          </w:rPr>
          <w:t>7</w:t>
        </w:r>
        <w:r>
          <w:rPr>
            <w:webHidden/>
          </w:rPr>
          <w:fldChar w:fldCharType="end"/>
        </w:r>
      </w:hyperlink>
    </w:p>
    <w:p w14:paraId="63DDCFD6" w14:textId="232A1033" w:rsidR="004621DC" w:rsidRDefault="004621DC">
      <w:pPr>
        <w:pStyle w:val="TOC1"/>
        <w:rPr>
          <w:rFonts w:asciiTheme="minorHAnsi" w:eastAsiaTheme="minorEastAsia" w:hAnsiTheme="minorHAnsi" w:cstheme="minorBidi"/>
          <w:b w:val="0"/>
          <w:kern w:val="2"/>
          <w:sz w:val="24"/>
          <w:lang w:eastAsia="en-AU"/>
          <w14:ligatures w14:val="standardContextual"/>
        </w:rPr>
      </w:pPr>
      <w:hyperlink w:anchor="_Toc194922602" w:history="1">
        <w:r w:rsidRPr="004D0F29">
          <w:rPr>
            <w:rStyle w:val="Hyperlink"/>
          </w:rPr>
          <w:t>Part 1 – technology influencing science</w:t>
        </w:r>
        <w:r>
          <w:rPr>
            <w:webHidden/>
          </w:rPr>
          <w:tab/>
        </w:r>
        <w:r>
          <w:rPr>
            <w:webHidden/>
          </w:rPr>
          <w:fldChar w:fldCharType="begin"/>
        </w:r>
        <w:r>
          <w:rPr>
            <w:webHidden/>
          </w:rPr>
          <w:instrText xml:space="preserve"> PAGEREF _Toc194922602 \h </w:instrText>
        </w:r>
        <w:r>
          <w:rPr>
            <w:webHidden/>
          </w:rPr>
        </w:r>
        <w:r>
          <w:rPr>
            <w:webHidden/>
          </w:rPr>
          <w:fldChar w:fldCharType="separate"/>
        </w:r>
        <w:r>
          <w:rPr>
            <w:webHidden/>
          </w:rPr>
          <w:t>8</w:t>
        </w:r>
        <w:r>
          <w:rPr>
            <w:webHidden/>
          </w:rPr>
          <w:fldChar w:fldCharType="end"/>
        </w:r>
      </w:hyperlink>
    </w:p>
    <w:p w14:paraId="4F7B3EF3" w14:textId="6C0016B2" w:rsidR="004621DC" w:rsidRDefault="004621DC">
      <w:pPr>
        <w:pStyle w:val="TOC1"/>
        <w:rPr>
          <w:rFonts w:asciiTheme="minorHAnsi" w:eastAsiaTheme="minorEastAsia" w:hAnsiTheme="minorHAnsi" w:cstheme="minorBidi"/>
          <w:b w:val="0"/>
          <w:kern w:val="2"/>
          <w:sz w:val="24"/>
          <w:lang w:eastAsia="en-AU"/>
          <w14:ligatures w14:val="standardContextual"/>
        </w:rPr>
      </w:pPr>
      <w:hyperlink w:anchor="_Toc194922603" w:history="1">
        <w:r w:rsidRPr="004D0F29">
          <w:rPr>
            <w:rStyle w:val="Hyperlink"/>
          </w:rPr>
          <w:t>Part 2 – science influencing the development of technology</w:t>
        </w:r>
        <w:r>
          <w:rPr>
            <w:webHidden/>
          </w:rPr>
          <w:tab/>
        </w:r>
        <w:r>
          <w:rPr>
            <w:webHidden/>
          </w:rPr>
          <w:fldChar w:fldCharType="begin"/>
        </w:r>
        <w:r>
          <w:rPr>
            <w:webHidden/>
          </w:rPr>
          <w:instrText xml:space="preserve"> PAGEREF _Toc194922603 \h </w:instrText>
        </w:r>
        <w:r>
          <w:rPr>
            <w:webHidden/>
          </w:rPr>
        </w:r>
        <w:r>
          <w:rPr>
            <w:webHidden/>
          </w:rPr>
          <w:fldChar w:fldCharType="separate"/>
        </w:r>
        <w:r>
          <w:rPr>
            <w:webHidden/>
          </w:rPr>
          <w:t>13</w:t>
        </w:r>
        <w:r>
          <w:rPr>
            <w:webHidden/>
          </w:rPr>
          <w:fldChar w:fldCharType="end"/>
        </w:r>
      </w:hyperlink>
    </w:p>
    <w:p w14:paraId="462AD3EF" w14:textId="27F3A204" w:rsidR="004621DC" w:rsidRDefault="004621DC">
      <w:pPr>
        <w:pStyle w:val="TOC1"/>
        <w:rPr>
          <w:rFonts w:asciiTheme="minorHAnsi" w:eastAsiaTheme="minorEastAsia" w:hAnsiTheme="minorHAnsi" w:cstheme="minorBidi"/>
          <w:b w:val="0"/>
          <w:kern w:val="2"/>
          <w:sz w:val="24"/>
          <w:lang w:eastAsia="en-AU"/>
          <w14:ligatures w14:val="standardContextual"/>
        </w:rPr>
      </w:pPr>
      <w:hyperlink w:anchor="_Toc194922604" w:history="1">
        <w:r w:rsidRPr="004D0F29">
          <w:rPr>
            <w:rStyle w:val="Hyperlink"/>
          </w:rPr>
          <w:t>Part 3 – the Australian context</w:t>
        </w:r>
        <w:r>
          <w:rPr>
            <w:webHidden/>
          </w:rPr>
          <w:tab/>
        </w:r>
        <w:r>
          <w:rPr>
            <w:webHidden/>
          </w:rPr>
          <w:fldChar w:fldCharType="begin"/>
        </w:r>
        <w:r>
          <w:rPr>
            <w:webHidden/>
          </w:rPr>
          <w:instrText xml:space="preserve"> PAGEREF _Toc194922604 \h </w:instrText>
        </w:r>
        <w:r>
          <w:rPr>
            <w:webHidden/>
          </w:rPr>
        </w:r>
        <w:r>
          <w:rPr>
            <w:webHidden/>
          </w:rPr>
          <w:fldChar w:fldCharType="separate"/>
        </w:r>
        <w:r>
          <w:rPr>
            <w:webHidden/>
          </w:rPr>
          <w:t>21</w:t>
        </w:r>
        <w:r>
          <w:rPr>
            <w:webHidden/>
          </w:rPr>
          <w:fldChar w:fldCharType="end"/>
        </w:r>
      </w:hyperlink>
    </w:p>
    <w:p w14:paraId="741141A0" w14:textId="1EB68247" w:rsidR="004621DC" w:rsidRDefault="004621DC">
      <w:pPr>
        <w:pStyle w:val="TOC1"/>
        <w:rPr>
          <w:rFonts w:asciiTheme="minorHAnsi" w:eastAsiaTheme="minorEastAsia" w:hAnsiTheme="minorHAnsi" w:cstheme="minorBidi"/>
          <w:b w:val="0"/>
          <w:kern w:val="2"/>
          <w:sz w:val="24"/>
          <w:lang w:eastAsia="en-AU"/>
          <w14:ligatures w14:val="standardContextual"/>
        </w:rPr>
      </w:pPr>
      <w:hyperlink w:anchor="_Toc194922605" w:history="1">
        <w:r w:rsidRPr="004D0F29">
          <w:rPr>
            <w:rStyle w:val="Hyperlink"/>
          </w:rPr>
          <w:t>References</w:t>
        </w:r>
        <w:r>
          <w:rPr>
            <w:webHidden/>
          </w:rPr>
          <w:tab/>
        </w:r>
        <w:r>
          <w:rPr>
            <w:webHidden/>
          </w:rPr>
          <w:fldChar w:fldCharType="begin"/>
        </w:r>
        <w:r>
          <w:rPr>
            <w:webHidden/>
          </w:rPr>
          <w:instrText xml:space="preserve"> PAGEREF _Toc194922605 \h </w:instrText>
        </w:r>
        <w:r>
          <w:rPr>
            <w:webHidden/>
          </w:rPr>
        </w:r>
        <w:r>
          <w:rPr>
            <w:webHidden/>
          </w:rPr>
          <w:fldChar w:fldCharType="separate"/>
        </w:r>
        <w:r>
          <w:rPr>
            <w:webHidden/>
          </w:rPr>
          <w:t>23</w:t>
        </w:r>
        <w:r>
          <w:rPr>
            <w:webHidden/>
          </w:rPr>
          <w:fldChar w:fldCharType="end"/>
        </w:r>
      </w:hyperlink>
    </w:p>
    <w:p w14:paraId="3DBE4A08" w14:textId="550F941B" w:rsidR="00C85E22" w:rsidRDefault="00C85E22" w:rsidP="00C85E22">
      <w:r>
        <w:fldChar w:fldCharType="end"/>
      </w:r>
    </w:p>
    <w:p w14:paraId="7995A66F" w14:textId="77777777" w:rsidR="00C85E22" w:rsidRDefault="00C85E22">
      <w:pPr>
        <w:suppressAutoHyphens w:val="0"/>
        <w:spacing w:before="0" w:after="0" w:line="240" w:lineRule="auto"/>
      </w:pPr>
      <w:r>
        <w:br w:type="page"/>
      </w:r>
    </w:p>
    <w:p w14:paraId="32E34579" w14:textId="1259E7E5" w:rsidR="002A45BE" w:rsidRPr="009C0D5A" w:rsidRDefault="00752BA7" w:rsidP="00492D6B">
      <w:pPr>
        <w:pStyle w:val="Heading1"/>
        <w:tabs>
          <w:tab w:val="left" w:pos="10815"/>
        </w:tabs>
      </w:pPr>
      <w:bookmarkStart w:id="0" w:name="_Toc194922588"/>
      <w:r w:rsidRPr="009C0D5A">
        <w:lastRenderedPageBreak/>
        <w:t>Rationale</w:t>
      </w:r>
      <w:bookmarkEnd w:id="0"/>
    </w:p>
    <w:p w14:paraId="53ECFC16" w14:textId="77777777" w:rsidR="002A45BE" w:rsidRDefault="002A45BE" w:rsidP="002A45BE">
      <w:pPr>
        <w:pStyle w:val="IOSbodytext2017"/>
      </w:pPr>
      <w:r>
        <w:t>The rapid development of new technologies has enhanced industrial and agricultural processes, medical applications and communications. Students explore the dynamic relationship between science and technology where the continuing advancement of science is dependent on the development of new tools and materials. They also examine how advances in science inform the development of new technologies and so reflect the interdependence of science and technology. Students consider experimental risks as they engage with the skills of Working Scientifically. They investigate the appropriateness of using a range of technologies in conducting practical investigations, including those that provide accurate measurement.</w:t>
      </w:r>
    </w:p>
    <w:p w14:paraId="3643F76E" w14:textId="77777777" w:rsidR="002A45BE" w:rsidRDefault="002A45BE" w:rsidP="00DE4817">
      <w:pPr>
        <w:pStyle w:val="Heading1"/>
      </w:pPr>
      <w:bookmarkStart w:id="1" w:name="_Toc194922589"/>
      <w:r>
        <w:t>Inquiry question</w:t>
      </w:r>
      <w:bookmarkEnd w:id="1"/>
    </w:p>
    <w:p w14:paraId="6877FE5E" w14:textId="77777777" w:rsidR="002A45BE" w:rsidRDefault="002A45BE" w:rsidP="002A45BE">
      <w:pPr>
        <w:pStyle w:val="IOSbodytext2017"/>
      </w:pPr>
      <w:r>
        <w:t>How have developments in technology led to advances in scientific theories and laws that, in turn, drive the need for further developments in technology?</w:t>
      </w:r>
    </w:p>
    <w:p w14:paraId="7747A5B8" w14:textId="7985141E" w:rsidR="002A45BE" w:rsidRDefault="002A45BE" w:rsidP="00DE4817">
      <w:pPr>
        <w:pStyle w:val="Heading1"/>
      </w:pPr>
      <w:bookmarkStart w:id="2" w:name="_Toc194922590"/>
      <w:r>
        <w:t>Outcomes</w:t>
      </w:r>
      <w:bookmarkEnd w:id="2"/>
    </w:p>
    <w:p w14:paraId="0161C31B" w14:textId="1EBCCEA8" w:rsidR="00CC615A" w:rsidRPr="00CC615A" w:rsidRDefault="00CC615A" w:rsidP="00BB7672">
      <w:pPr>
        <w:pStyle w:val="Heading1"/>
      </w:pPr>
      <w:bookmarkStart w:id="3" w:name="_Toc194922591"/>
      <w:r>
        <w:t>Working scientifically skills</w:t>
      </w:r>
      <w:bookmarkEnd w:id="3"/>
    </w:p>
    <w:p w14:paraId="12AD8C4B" w14:textId="6E927994" w:rsidR="002A45BE" w:rsidRDefault="002A45BE" w:rsidP="00EE6EE1">
      <w:pPr>
        <w:pStyle w:val="ListBullet"/>
      </w:pPr>
      <w:r w:rsidRPr="00AC4B94">
        <w:rPr>
          <w:rStyle w:val="Strong"/>
        </w:rPr>
        <w:t>INS11/12</w:t>
      </w:r>
      <w:r w:rsidR="00752BA7" w:rsidRPr="00AC4B94">
        <w:rPr>
          <w:rStyle w:val="Strong"/>
        </w:rPr>
        <w:t>-</w:t>
      </w:r>
      <w:r w:rsidRPr="00AC4B94">
        <w:rPr>
          <w:rStyle w:val="Strong"/>
        </w:rPr>
        <w:t>1</w:t>
      </w:r>
      <w:r>
        <w:t xml:space="preserve"> develops and evaluates questions and hypotheses for scientific investigation</w:t>
      </w:r>
    </w:p>
    <w:p w14:paraId="26EBC3E2" w14:textId="74C3061E" w:rsidR="002A45BE" w:rsidRDefault="002A45BE" w:rsidP="00EE6EE1">
      <w:pPr>
        <w:pStyle w:val="ListBullet"/>
      </w:pPr>
      <w:r w:rsidRPr="00AC4B94">
        <w:rPr>
          <w:rStyle w:val="Strong"/>
        </w:rPr>
        <w:t>INS11/12</w:t>
      </w:r>
      <w:r w:rsidR="00752BA7" w:rsidRPr="00AC4B94">
        <w:rPr>
          <w:rStyle w:val="Strong"/>
        </w:rPr>
        <w:t>-</w:t>
      </w:r>
      <w:r w:rsidRPr="00AC4B94">
        <w:rPr>
          <w:rStyle w:val="Strong"/>
        </w:rPr>
        <w:t>2</w:t>
      </w:r>
      <w:r>
        <w:t xml:space="preserve"> designs and evaluates investigations </w:t>
      </w:r>
      <w:proofErr w:type="gramStart"/>
      <w:r>
        <w:t>in order to</w:t>
      </w:r>
      <w:proofErr w:type="gramEnd"/>
      <w:r>
        <w:t xml:space="preserve"> obtain primary and secondary data and information</w:t>
      </w:r>
    </w:p>
    <w:p w14:paraId="3DC67624" w14:textId="20F9B4F0" w:rsidR="002A45BE" w:rsidRDefault="002A45BE" w:rsidP="00EE6EE1">
      <w:pPr>
        <w:pStyle w:val="ListBullet"/>
      </w:pPr>
      <w:r w:rsidRPr="00AC4B94">
        <w:rPr>
          <w:rStyle w:val="Strong"/>
        </w:rPr>
        <w:lastRenderedPageBreak/>
        <w:t>INS11/12</w:t>
      </w:r>
      <w:r w:rsidR="00752BA7" w:rsidRPr="00AC4B94">
        <w:rPr>
          <w:rStyle w:val="Strong"/>
        </w:rPr>
        <w:t>-</w:t>
      </w:r>
      <w:r w:rsidRPr="00AC4B94">
        <w:rPr>
          <w:rStyle w:val="Strong"/>
        </w:rPr>
        <w:t>3</w:t>
      </w:r>
      <w:r>
        <w:t xml:space="preserve"> conducts investigations to collect valid and reliable primary and secondary data and information</w:t>
      </w:r>
    </w:p>
    <w:p w14:paraId="01AF1009" w14:textId="4C87583C" w:rsidR="002A45BE" w:rsidRDefault="002A45BE" w:rsidP="00EE6EE1">
      <w:pPr>
        <w:pStyle w:val="ListBullet"/>
      </w:pPr>
      <w:r w:rsidRPr="00AC4B94">
        <w:rPr>
          <w:rStyle w:val="Strong"/>
        </w:rPr>
        <w:t>INS11/12</w:t>
      </w:r>
      <w:r w:rsidR="00752BA7" w:rsidRPr="00AC4B94">
        <w:rPr>
          <w:rStyle w:val="Strong"/>
        </w:rPr>
        <w:t>-</w:t>
      </w:r>
      <w:r w:rsidRPr="00AC4B94">
        <w:rPr>
          <w:rStyle w:val="Strong"/>
        </w:rPr>
        <w:t>4</w:t>
      </w:r>
      <w:r>
        <w:t xml:space="preserve"> selects and processes appropriate qualitative and quantitative data and information using a range of appropriate media</w:t>
      </w:r>
    </w:p>
    <w:p w14:paraId="3406CB4A" w14:textId="14A88D0C" w:rsidR="002A45BE" w:rsidRDefault="002A45BE" w:rsidP="00EE6EE1">
      <w:pPr>
        <w:pStyle w:val="ListBullet"/>
      </w:pPr>
      <w:r w:rsidRPr="00AC4B94">
        <w:rPr>
          <w:rStyle w:val="Strong"/>
        </w:rPr>
        <w:t>INS11/12</w:t>
      </w:r>
      <w:r w:rsidR="00752BA7" w:rsidRPr="00AC4B94">
        <w:rPr>
          <w:rStyle w:val="Strong"/>
        </w:rPr>
        <w:t>-</w:t>
      </w:r>
      <w:r w:rsidRPr="00AC4B94">
        <w:rPr>
          <w:rStyle w:val="Strong"/>
        </w:rPr>
        <w:t>5</w:t>
      </w:r>
      <w:r>
        <w:t xml:space="preserve"> analyses and evaluates primary and secondary data and information</w:t>
      </w:r>
    </w:p>
    <w:p w14:paraId="03B19B33" w14:textId="6F94E59E" w:rsidR="002A45BE" w:rsidRDefault="002A45BE" w:rsidP="00EE6EE1">
      <w:pPr>
        <w:pStyle w:val="ListBullet"/>
      </w:pPr>
      <w:r w:rsidRPr="00AC4B94">
        <w:rPr>
          <w:rStyle w:val="Strong"/>
        </w:rPr>
        <w:t>INS11/12</w:t>
      </w:r>
      <w:r w:rsidR="00752BA7" w:rsidRPr="00AC4B94">
        <w:rPr>
          <w:rStyle w:val="Strong"/>
        </w:rPr>
        <w:t>-</w:t>
      </w:r>
      <w:r w:rsidRPr="00AC4B94">
        <w:rPr>
          <w:rStyle w:val="Strong"/>
        </w:rPr>
        <w:t>6</w:t>
      </w:r>
      <w:r>
        <w:t xml:space="preserve"> solves scientific problems using primary and secondary data, critical thinking skills and scientific processes</w:t>
      </w:r>
    </w:p>
    <w:p w14:paraId="4F9B9851" w14:textId="638115D4" w:rsidR="002A45BE" w:rsidRDefault="002A45BE" w:rsidP="00EE6EE1">
      <w:pPr>
        <w:pStyle w:val="ListBullet"/>
      </w:pPr>
      <w:r w:rsidRPr="00AC4B94">
        <w:rPr>
          <w:rStyle w:val="Strong"/>
        </w:rPr>
        <w:t>INS11/12</w:t>
      </w:r>
      <w:r w:rsidR="00752BA7" w:rsidRPr="00AC4B94">
        <w:rPr>
          <w:rStyle w:val="Strong"/>
        </w:rPr>
        <w:t>-</w:t>
      </w:r>
      <w:r w:rsidRPr="00AC4B94">
        <w:rPr>
          <w:rStyle w:val="Strong"/>
        </w:rPr>
        <w:t>7</w:t>
      </w:r>
      <w:r>
        <w:t xml:space="preserve"> communicates scientific understanding using suitable language and terminology for a specific audience or purpose</w:t>
      </w:r>
    </w:p>
    <w:p w14:paraId="5B9BB79B" w14:textId="77777777" w:rsidR="004667E6" w:rsidRPr="00A25113" w:rsidRDefault="004667E6" w:rsidP="00A25113">
      <w:r w:rsidRPr="009060B6">
        <w:rPr>
          <w:sz w:val="24"/>
        </w:rPr>
        <w:t xml:space="preserve">While all Working Scientifically outcomes have been presented in this sample unit of work, teacher judgement should be used about which skill descriptors students will be working towards and engaging with. </w:t>
      </w:r>
    </w:p>
    <w:p w14:paraId="6A2F63AB" w14:textId="59DF28FD" w:rsidR="004667E6" w:rsidRDefault="00CC615A" w:rsidP="00BB7672">
      <w:pPr>
        <w:pStyle w:val="Heading1"/>
      </w:pPr>
      <w:bookmarkStart w:id="4" w:name="_Toc194922592"/>
      <w:r>
        <w:t>Knowledge and understanding</w:t>
      </w:r>
      <w:bookmarkEnd w:id="4"/>
    </w:p>
    <w:p w14:paraId="1F2F3C63" w14:textId="1D2A8A89" w:rsidR="002A45BE" w:rsidRDefault="002A45BE" w:rsidP="00EE6EE1">
      <w:pPr>
        <w:pStyle w:val="ListBullet"/>
      </w:pPr>
      <w:r>
        <w:t>INS12</w:t>
      </w:r>
      <w:r w:rsidR="00752BA7">
        <w:t>-</w:t>
      </w:r>
      <w:r>
        <w:t>13 describes and explains how science drives the development of technologies</w:t>
      </w:r>
    </w:p>
    <w:p w14:paraId="722C5716" w14:textId="77777777" w:rsidR="002A45BE" w:rsidRDefault="00A84C93" w:rsidP="00BB7672">
      <w:pPr>
        <w:pStyle w:val="Heading1"/>
      </w:pPr>
      <w:bookmarkStart w:id="5" w:name="_Toc194922593"/>
      <w:r>
        <w:t>Assessment overview</w:t>
      </w:r>
      <w:bookmarkEnd w:id="5"/>
    </w:p>
    <w:p w14:paraId="2A15DEE1" w14:textId="77777777" w:rsidR="002A45BE" w:rsidRDefault="002A45BE" w:rsidP="00EE6EE1">
      <w:pPr>
        <w:pStyle w:val="ListBullet"/>
      </w:pPr>
      <w:r>
        <w:rPr>
          <w:rFonts w:hint="eastAsia"/>
        </w:rPr>
        <w:t>Oral presentation assessment task: What comes first, science or technology? Weighting: 20 %</w:t>
      </w:r>
    </w:p>
    <w:p w14:paraId="24142931" w14:textId="4F5270F7" w:rsidR="002A45BE" w:rsidRDefault="00CC615A" w:rsidP="00EE6EE1">
      <w:pPr>
        <w:pStyle w:val="ListBullet"/>
      </w:pPr>
      <w:r>
        <w:t>Y</w:t>
      </w:r>
      <w:r w:rsidR="002A45BE">
        <w:rPr>
          <w:rFonts w:hint="eastAsia"/>
        </w:rPr>
        <w:t>early/</w:t>
      </w:r>
      <w:r>
        <w:t>t</w:t>
      </w:r>
      <w:r w:rsidR="002A45BE">
        <w:rPr>
          <w:rFonts w:hint="eastAsia"/>
        </w:rPr>
        <w:t>rial examination</w:t>
      </w:r>
    </w:p>
    <w:p w14:paraId="347D1345" w14:textId="77777777" w:rsidR="002A45BE" w:rsidRDefault="002A45BE" w:rsidP="00EE6EE1">
      <w:pPr>
        <w:pStyle w:val="ListBullet"/>
      </w:pPr>
      <w:r>
        <w:rPr>
          <w:rFonts w:hint="eastAsia"/>
        </w:rPr>
        <w:t>Formative assessment throughout unit.</w:t>
      </w:r>
    </w:p>
    <w:p w14:paraId="3D590912" w14:textId="77777777" w:rsidR="00A46FEC" w:rsidRDefault="00A46FEC" w:rsidP="00BB7672">
      <w:pPr>
        <w:pStyle w:val="Heading1"/>
      </w:pPr>
      <w:bookmarkStart w:id="6" w:name="_Toc194922594"/>
      <w:r>
        <w:lastRenderedPageBreak/>
        <w:t>Content</w:t>
      </w:r>
      <w:bookmarkEnd w:id="6"/>
    </w:p>
    <w:p w14:paraId="1BBDCA90" w14:textId="540E8612" w:rsidR="002A45BE" w:rsidRDefault="002A45BE" w:rsidP="00BB7672">
      <w:pPr>
        <w:pStyle w:val="Heading2"/>
      </w:pPr>
      <w:bookmarkStart w:id="7" w:name="_Toc194922595"/>
      <w:r>
        <w:t xml:space="preserve">Year 12 </w:t>
      </w:r>
      <w:r w:rsidR="00695AE5">
        <w:t>–</w:t>
      </w:r>
      <w:r>
        <w:t xml:space="preserve"> Questioning and Predicting Year 12</w:t>
      </w:r>
      <w:bookmarkEnd w:id="7"/>
    </w:p>
    <w:p w14:paraId="5B10B3AD" w14:textId="77777777" w:rsidR="002A45BE" w:rsidRDefault="002A45BE" w:rsidP="00BB7672">
      <w:pPr>
        <w:pStyle w:val="IOSbodytext2017"/>
      </w:pPr>
      <w:r>
        <w:t>Students:</w:t>
      </w:r>
    </w:p>
    <w:p w14:paraId="2AC9EAFC" w14:textId="382F3F60" w:rsidR="002A45BE" w:rsidRDefault="002A45BE" w:rsidP="00BB7672">
      <w:pPr>
        <w:pStyle w:val="ListBullet"/>
      </w:pPr>
      <w:r>
        <w:t>develop and evaluate inquiry questions and hypotheses to identify a concept that can be investigated scientifically, involving primary and secondary data</w:t>
      </w:r>
    </w:p>
    <w:p w14:paraId="1F48980C" w14:textId="45937030" w:rsidR="002A45BE" w:rsidRDefault="002A45BE" w:rsidP="00BB7672">
      <w:pPr>
        <w:pStyle w:val="ListBullet"/>
      </w:pPr>
      <w:r>
        <w:t>modify questions and hypotheses to reflect new evidence</w:t>
      </w:r>
    </w:p>
    <w:p w14:paraId="3EFDB750" w14:textId="4C3A520E" w:rsidR="002A45BE" w:rsidRDefault="002A45BE" w:rsidP="00BB7672">
      <w:pPr>
        <w:pStyle w:val="Heading2"/>
      </w:pPr>
      <w:bookmarkStart w:id="8" w:name="_Toc194922596"/>
      <w:r>
        <w:t xml:space="preserve">Year 12 </w:t>
      </w:r>
      <w:r w:rsidR="00695AE5">
        <w:t>–</w:t>
      </w:r>
      <w:r>
        <w:t xml:space="preserve"> Planning Investigations Year 12</w:t>
      </w:r>
      <w:bookmarkEnd w:id="8"/>
    </w:p>
    <w:p w14:paraId="266E3F52" w14:textId="77777777" w:rsidR="002A45BE" w:rsidRDefault="002A45BE" w:rsidP="00BB7672">
      <w:pPr>
        <w:pStyle w:val="IOSbodytext2017"/>
      </w:pPr>
      <w:r>
        <w:t>Students:</w:t>
      </w:r>
    </w:p>
    <w:p w14:paraId="6E7FFCA9" w14:textId="77777777" w:rsidR="002A45BE" w:rsidRDefault="002A45BE" w:rsidP="00BB7672">
      <w:pPr>
        <w:pStyle w:val="ListBullet"/>
      </w:pPr>
      <w:r>
        <w:t>assess risks, consider ethical issues and select appropriate materials and technologies when designing and planning an investigation</w:t>
      </w:r>
    </w:p>
    <w:p w14:paraId="3F0CD15C" w14:textId="77777777" w:rsidR="002A45BE" w:rsidRDefault="002A45BE" w:rsidP="00BB7672">
      <w:pPr>
        <w:pStyle w:val="ListBullet"/>
      </w:pPr>
      <w:r>
        <w:t>justify and evaluate the use of variables and experimental controls to ensure that a valid procedure is developed that allows for the reliable collection of data</w:t>
      </w:r>
    </w:p>
    <w:p w14:paraId="69C89AE6" w14:textId="2C9A978A" w:rsidR="002A45BE" w:rsidRDefault="002A45BE" w:rsidP="00BB7672">
      <w:pPr>
        <w:pStyle w:val="ListBullet"/>
      </w:pPr>
      <w:r>
        <w:t>evaluate and modify an investigation in response to new evidence</w:t>
      </w:r>
    </w:p>
    <w:p w14:paraId="4FEB59A6" w14:textId="274C5A8C" w:rsidR="002A45BE" w:rsidRDefault="002A45BE" w:rsidP="00BB7672">
      <w:pPr>
        <w:pStyle w:val="Heading2"/>
      </w:pPr>
      <w:bookmarkStart w:id="9" w:name="_Toc194922597"/>
      <w:r>
        <w:t xml:space="preserve">Year 12 </w:t>
      </w:r>
      <w:r w:rsidR="00695AE5">
        <w:t>–</w:t>
      </w:r>
      <w:r>
        <w:t xml:space="preserve"> Conducting Investigations Year 12</w:t>
      </w:r>
      <w:bookmarkEnd w:id="9"/>
    </w:p>
    <w:p w14:paraId="12DB04F5" w14:textId="77777777" w:rsidR="002A45BE" w:rsidRDefault="002A45BE" w:rsidP="00BB7672">
      <w:pPr>
        <w:pStyle w:val="IOSbodytext2017"/>
      </w:pPr>
      <w:r>
        <w:t>Students:</w:t>
      </w:r>
    </w:p>
    <w:p w14:paraId="7759E1B3" w14:textId="77777777" w:rsidR="002A45BE" w:rsidRDefault="002A45BE" w:rsidP="00BB7672">
      <w:pPr>
        <w:pStyle w:val="ListBullet"/>
      </w:pPr>
      <w:r>
        <w:lastRenderedPageBreak/>
        <w:t>employ and evaluate safe work practices and manage risks</w:t>
      </w:r>
    </w:p>
    <w:p w14:paraId="4E3480CB" w14:textId="77777777" w:rsidR="002A45BE" w:rsidRDefault="002A45BE" w:rsidP="00BB7672">
      <w:pPr>
        <w:pStyle w:val="ListBullet"/>
      </w:pPr>
      <w:r>
        <w:t>use appropriate technologies to ensure and evaluate accuracy</w:t>
      </w:r>
    </w:p>
    <w:p w14:paraId="4F3DD3D2" w14:textId="77777777" w:rsidR="002A45BE" w:rsidRDefault="002A45BE" w:rsidP="00BB7672">
      <w:pPr>
        <w:pStyle w:val="ListBullet"/>
      </w:pPr>
      <w:r>
        <w:t>select and extract information from a wide range of reliable secondary sources and acknowledge them using</w:t>
      </w:r>
      <w:r w:rsidR="00A46FEC">
        <w:t xml:space="preserve"> an accepted referencing style</w:t>
      </w:r>
    </w:p>
    <w:p w14:paraId="11F40498" w14:textId="1DAB1B19" w:rsidR="002A45BE" w:rsidRDefault="002A45BE" w:rsidP="00BB7672">
      <w:pPr>
        <w:pStyle w:val="Heading2"/>
      </w:pPr>
      <w:bookmarkStart w:id="10" w:name="_Toc194922598"/>
      <w:r>
        <w:t xml:space="preserve">Year 12 </w:t>
      </w:r>
      <w:r w:rsidR="009220CC">
        <w:t>–</w:t>
      </w:r>
      <w:r>
        <w:t xml:space="preserve"> Processing Data and Information Year 12</w:t>
      </w:r>
      <w:bookmarkEnd w:id="10"/>
    </w:p>
    <w:p w14:paraId="596104DF" w14:textId="77777777" w:rsidR="002A45BE" w:rsidRDefault="002A45BE" w:rsidP="00BB7672">
      <w:pPr>
        <w:pStyle w:val="IOSbodytext2017"/>
      </w:pPr>
      <w:r>
        <w:t>Students:</w:t>
      </w:r>
    </w:p>
    <w:p w14:paraId="7A04CE0D" w14:textId="77777777" w:rsidR="002A45BE" w:rsidRDefault="002A45BE" w:rsidP="00BB7672">
      <w:pPr>
        <w:pStyle w:val="ListBullet"/>
      </w:pPr>
      <w:r>
        <w:t>select qualitative and quantitative data and information and represent them using a range of formats, digital technologies and appropriate media</w:t>
      </w:r>
    </w:p>
    <w:p w14:paraId="2561D045" w14:textId="77777777" w:rsidR="002A45BE" w:rsidRDefault="002A45BE" w:rsidP="00BB7672">
      <w:pPr>
        <w:pStyle w:val="ListBullet"/>
      </w:pPr>
      <w:r>
        <w:t>apply quantitati</w:t>
      </w:r>
      <w:r w:rsidR="00A46FEC">
        <w:t>ve processes where appropriate</w:t>
      </w:r>
    </w:p>
    <w:p w14:paraId="347FB12C" w14:textId="77777777" w:rsidR="002A45BE" w:rsidRDefault="002A45BE" w:rsidP="00BB7672">
      <w:pPr>
        <w:pStyle w:val="ListBullet"/>
      </w:pPr>
      <w:r>
        <w:t>evaluate and improve the quality of data</w:t>
      </w:r>
    </w:p>
    <w:p w14:paraId="21BCB11D" w14:textId="483B41A2" w:rsidR="002A45BE" w:rsidRDefault="002A45BE" w:rsidP="00BB7672">
      <w:pPr>
        <w:pStyle w:val="Heading2"/>
      </w:pPr>
      <w:bookmarkStart w:id="11" w:name="_Toc194922599"/>
      <w:r>
        <w:t xml:space="preserve">Year 12 </w:t>
      </w:r>
      <w:r w:rsidR="009220CC">
        <w:t>–</w:t>
      </w:r>
      <w:r>
        <w:t xml:space="preserve"> Analysing Data and Information Year 12</w:t>
      </w:r>
      <w:bookmarkEnd w:id="11"/>
    </w:p>
    <w:p w14:paraId="5EE36DFD" w14:textId="77777777" w:rsidR="002A45BE" w:rsidRDefault="002A45BE" w:rsidP="00BB7672">
      <w:pPr>
        <w:pStyle w:val="IOSbodytext2017"/>
      </w:pPr>
      <w:r>
        <w:t>Students:</w:t>
      </w:r>
    </w:p>
    <w:p w14:paraId="55FF758D" w14:textId="77777777" w:rsidR="002A45BE" w:rsidRDefault="002A45BE" w:rsidP="00BB7672">
      <w:pPr>
        <w:pStyle w:val="ListBullet"/>
      </w:pPr>
      <w:r>
        <w:t>derive trends, patterns and relationships in data and information</w:t>
      </w:r>
    </w:p>
    <w:p w14:paraId="444D789D" w14:textId="77777777" w:rsidR="002A45BE" w:rsidRDefault="002A45BE" w:rsidP="00BB7672">
      <w:pPr>
        <w:pStyle w:val="ListBullet"/>
      </w:pPr>
      <w:r>
        <w:t>assess error, uncer</w:t>
      </w:r>
      <w:r w:rsidR="00A46FEC">
        <w:t>tainty and limitations in data</w:t>
      </w:r>
    </w:p>
    <w:p w14:paraId="6B19096E" w14:textId="77777777" w:rsidR="002A45BE" w:rsidRDefault="002A45BE" w:rsidP="00BB7672">
      <w:pPr>
        <w:pStyle w:val="ListBullet"/>
      </w:pPr>
      <w:r>
        <w:t>assess the relevance, accuracy, validity and reliability of primary and secondary data and suggest improvements to investigations</w:t>
      </w:r>
    </w:p>
    <w:p w14:paraId="3A8BBE77" w14:textId="2451BC7E" w:rsidR="002A45BE" w:rsidRDefault="002A45BE" w:rsidP="00BB7672">
      <w:pPr>
        <w:pStyle w:val="Heading2"/>
      </w:pPr>
      <w:bookmarkStart w:id="12" w:name="_Toc194922600"/>
      <w:r>
        <w:lastRenderedPageBreak/>
        <w:t xml:space="preserve">Year 12 </w:t>
      </w:r>
      <w:r w:rsidR="009220CC">
        <w:t>–</w:t>
      </w:r>
      <w:r>
        <w:t xml:space="preserve"> Problem Solving Year 12</w:t>
      </w:r>
      <w:bookmarkEnd w:id="12"/>
    </w:p>
    <w:p w14:paraId="1E16BEAA" w14:textId="77777777" w:rsidR="002A45BE" w:rsidRDefault="002A45BE" w:rsidP="00BB7672">
      <w:pPr>
        <w:pStyle w:val="IOSbodytext2017"/>
      </w:pPr>
      <w:r>
        <w:t>Students:</w:t>
      </w:r>
    </w:p>
    <w:p w14:paraId="699D34A8" w14:textId="77777777" w:rsidR="002A45BE" w:rsidRDefault="002A45BE" w:rsidP="00BB7672">
      <w:pPr>
        <w:pStyle w:val="ListBullet"/>
      </w:pPr>
      <w:r>
        <w:t>use modelling (including mathematical examples) to explain phenomena, make predictions and solve problems using evidence from primary and seco</w:t>
      </w:r>
      <w:r w:rsidR="00A46FEC">
        <w:t>ndary sources</w:t>
      </w:r>
    </w:p>
    <w:p w14:paraId="4EF9F403" w14:textId="1E13D704" w:rsidR="002A45BE" w:rsidRDefault="002A45BE" w:rsidP="00BB7672">
      <w:pPr>
        <w:pStyle w:val="ListBullet"/>
      </w:pPr>
      <w:r>
        <w:t>use scientific evidence and critical thinking skills to solve problems</w:t>
      </w:r>
    </w:p>
    <w:p w14:paraId="6612EEE7" w14:textId="6EB9030A" w:rsidR="002A45BE" w:rsidRDefault="002A45BE" w:rsidP="00BB7672">
      <w:pPr>
        <w:pStyle w:val="Heading2"/>
      </w:pPr>
      <w:bookmarkStart w:id="13" w:name="_Toc194922601"/>
      <w:r>
        <w:t xml:space="preserve">Year 12 </w:t>
      </w:r>
      <w:r w:rsidR="009220CC">
        <w:t>–</w:t>
      </w:r>
      <w:r>
        <w:t xml:space="preserve"> Communicating Year 12</w:t>
      </w:r>
      <w:bookmarkEnd w:id="13"/>
    </w:p>
    <w:p w14:paraId="7F640F9F" w14:textId="77777777" w:rsidR="002A45BE" w:rsidRDefault="002A45BE" w:rsidP="002A45BE">
      <w:pPr>
        <w:pStyle w:val="IOSbodytext2017"/>
      </w:pPr>
      <w:r>
        <w:t>Students:</w:t>
      </w:r>
    </w:p>
    <w:p w14:paraId="3CB842B2" w14:textId="77777777" w:rsidR="002A45BE" w:rsidRDefault="002A45BE" w:rsidP="002F6A38">
      <w:pPr>
        <w:pStyle w:val="ListBullet"/>
      </w:pPr>
      <w:r>
        <w:t>select and use suitable forms of digital, visual, written and/or oral forms of communication</w:t>
      </w:r>
    </w:p>
    <w:p w14:paraId="03E36AED" w14:textId="77777777" w:rsidR="002A45BE" w:rsidRDefault="002A45BE" w:rsidP="002F6A38">
      <w:pPr>
        <w:pStyle w:val="ListBullet"/>
      </w:pPr>
      <w:r>
        <w:t>select and apply appropriate scientific notations, nomenclature and scientific language to communicate in a variety of contexts</w:t>
      </w:r>
    </w:p>
    <w:p w14:paraId="61FE6D54" w14:textId="77777777" w:rsidR="002F6A38" w:rsidRDefault="002A45BE" w:rsidP="002F6A38">
      <w:pPr>
        <w:pStyle w:val="ListBullet"/>
      </w:pPr>
      <w:r>
        <w:t>construct evidence-based arguments and engage in peer feedback to evaluate an argument or conclusion</w:t>
      </w:r>
    </w:p>
    <w:p w14:paraId="2F5B8EA6" w14:textId="042386FE" w:rsidR="00A84C93" w:rsidRDefault="00A84C93" w:rsidP="00D95CEA">
      <w:pPr>
        <w:pStyle w:val="IOSlist1bullet2017"/>
      </w:pPr>
      <w:r>
        <w:br w:type="page"/>
      </w:r>
    </w:p>
    <w:p w14:paraId="667C4BB9" w14:textId="581634E3" w:rsidR="002A45BE" w:rsidRDefault="002A45BE" w:rsidP="00EE6EE1">
      <w:pPr>
        <w:pStyle w:val="Heading1"/>
      </w:pPr>
      <w:bookmarkStart w:id="14" w:name="_Toc194922602"/>
      <w:r w:rsidRPr="002A45BE">
        <w:lastRenderedPageBreak/>
        <w:t xml:space="preserve">Part 1 </w:t>
      </w:r>
      <w:r w:rsidR="003537C1">
        <w:t>–</w:t>
      </w:r>
      <w:r w:rsidRPr="002A45BE">
        <w:t xml:space="preserve"> </w:t>
      </w:r>
      <w:r w:rsidR="003537C1">
        <w:t>t</w:t>
      </w:r>
      <w:r w:rsidRPr="002A45BE">
        <w:t xml:space="preserve">echnology influencing </w:t>
      </w:r>
      <w:r w:rsidR="003779F2">
        <w:t>s</w:t>
      </w:r>
      <w:r w:rsidRPr="002A45BE">
        <w:t>cience</w:t>
      </w:r>
      <w:bookmarkEnd w:id="14"/>
    </w:p>
    <w:tbl>
      <w:tblPr>
        <w:tblStyle w:val="Tableheader"/>
        <w:tblW w:w="5000" w:type="pct"/>
        <w:tblLayout w:type="fixed"/>
        <w:tblLook w:val="0420" w:firstRow="1" w:lastRow="0" w:firstColumn="0" w:lastColumn="0" w:noHBand="0" w:noVBand="1"/>
        <w:tblDescription w:val="the table lists the content, teaching and learning activties and resources for the part"/>
      </w:tblPr>
      <w:tblGrid>
        <w:gridCol w:w="4106"/>
        <w:gridCol w:w="7514"/>
        <w:gridCol w:w="2942"/>
      </w:tblGrid>
      <w:tr w:rsidR="00CC4648" w:rsidRPr="002F6A38" w14:paraId="581EFD22" w14:textId="77777777" w:rsidTr="008007C9">
        <w:trPr>
          <w:cnfStyle w:val="100000000000" w:firstRow="1" w:lastRow="0" w:firstColumn="0" w:lastColumn="0" w:oddVBand="0" w:evenVBand="0" w:oddHBand="0" w:evenHBand="0" w:firstRowFirstColumn="0" w:firstRowLastColumn="0" w:lastRowFirstColumn="0" w:lastRowLastColumn="0"/>
        </w:trPr>
        <w:tc>
          <w:tcPr>
            <w:tcW w:w="1410" w:type="pct"/>
          </w:tcPr>
          <w:p w14:paraId="4971D4BE" w14:textId="77777777" w:rsidR="002A45BE" w:rsidRPr="002F6A38" w:rsidRDefault="002A45BE" w:rsidP="002F6A38">
            <w:r w:rsidRPr="002F6A38">
              <w:t>Content</w:t>
            </w:r>
          </w:p>
        </w:tc>
        <w:tc>
          <w:tcPr>
            <w:tcW w:w="2580" w:type="pct"/>
          </w:tcPr>
          <w:p w14:paraId="2EFB6360" w14:textId="77777777" w:rsidR="002A45BE" w:rsidRPr="002F6A38" w:rsidRDefault="002A45BE" w:rsidP="002F6A38">
            <w:r w:rsidRPr="002F6A38">
              <w:t>Teaching &amp; learning activities</w:t>
            </w:r>
          </w:p>
        </w:tc>
        <w:tc>
          <w:tcPr>
            <w:tcW w:w="1011" w:type="pct"/>
          </w:tcPr>
          <w:p w14:paraId="7D20385B" w14:textId="77777777" w:rsidR="002A45BE" w:rsidRPr="002F6A38" w:rsidRDefault="002A45BE" w:rsidP="002F6A38">
            <w:r w:rsidRPr="002F6A38">
              <w:t>Resources</w:t>
            </w:r>
          </w:p>
        </w:tc>
      </w:tr>
      <w:tr w:rsidR="002A45BE" w14:paraId="1EEEF406" w14:textId="77777777" w:rsidTr="008007C9">
        <w:trPr>
          <w:cnfStyle w:val="000000100000" w:firstRow="0" w:lastRow="0" w:firstColumn="0" w:lastColumn="0" w:oddVBand="0" w:evenVBand="0" w:oddHBand="1" w:evenHBand="0" w:firstRowFirstColumn="0" w:firstRowLastColumn="0" w:lastRowFirstColumn="0" w:lastRowLastColumn="0"/>
        </w:trPr>
        <w:tc>
          <w:tcPr>
            <w:tcW w:w="1410" w:type="pct"/>
          </w:tcPr>
          <w:p w14:paraId="37E1E7C8" w14:textId="77777777" w:rsidR="002A45BE" w:rsidRDefault="002A45BE" w:rsidP="002F6A38">
            <w:pPr>
              <w:pStyle w:val="ListBullet"/>
            </w:pPr>
            <w:r>
              <w:t>using examples, assess the impact that developments in technologies have had on the accumulation of evidence for scientific theories, laws and models, including but not limited to:</w:t>
            </w:r>
          </w:p>
          <w:p w14:paraId="7085A2BE" w14:textId="77777777" w:rsidR="002A45BE" w:rsidRDefault="002A45BE" w:rsidP="002F6A38">
            <w:pPr>
              <w:pStyle w:val="ListBullet2"/>
              <w:ind w:left="1165" w:hanging="567"/>
            </w:pPr>
            <w:r>
              <w:t>computerised simulations and models of the Earth's geological history</w:t>
            </w:r>
          </w:p>
        </w:tc>
        <w:tc>
          <w:tcPr>
            <w:tcW w:w="2580" w:type="pct"/>
          </w:tcPr>
          <w:p w14:paraId="51C150FA" w14:textId="77777777" w:rsidR="002A45BE" w:rsidRPr="002F6A38" w:rsidRDefault="002A45BE" w:rsidP="002F6A38">
            <w:r w:rsidRPr="00A46FEC">
              <w:rPr>
                <w:rStyle w:val="IOSstrongemphasis2017"/>
              </w:rPr>
              <w:t>Understanding Earth's geological history from models and simulations</w:t>
            </w:r>
          </w:p>
          <w:p w14:paraId="004C6DB3" w14:textId="11BDFC38" w:rsidR="002A45BE" w:rsidRPr="002F6A38" w:rsidRDefault="002A45BE" w:rsidP="002F6A38">
            <w:r w:rsidRPr="002F6A38">
              <w:t xml:space="preserve">An exploration into the discovery of Earth’s </w:t>
            </w:r>
            <w:r w:rsidR="009C15FF" w:rsidRPr="002F6A38">
              <w:t>g</w:t>
            </w:r>
            <w:r w:rsidRPr="002F6A38">
              <w:t xml:space="preserve">eological </w:t>
            </w:r>
            <w:r w:rsidR="009C15FF" w:rsidRPr="002F6A38">
              <w:t>h</w:t>
            </w:r>
            <w:r w:rsidRPr="002F6A38">
              <w:t>istory</w:t>
            </w:r>
          </w:p>
          <w:p w14:paraId="0F192E91" w14:textId="7AB6BF6F" w:rsidR="002A45BE" w:rsidRPr="002F6A38" w:rsidRDefault="002A45BE" w:rsidP="002F6A38">
            <w:r w:rsidRPr="002F6A38">
              <w:t xml:space="preserve">Students to undertake a case study of </w:t>
            </w:r>
            <w:r w:rsidR="009C15FF" w:rsidRPr="002F6A38">
              <w:t>t</w:t>
            </w:r>
            <w:r w:rsidRPr="002F6A38">
              <w:t>he Grand Canyon</w:t>
            </w:r>
            <w:r w:rsidR="009C15FF" w:rsidRPr="002F6A38">
              <w:t xml:space="preserve"> (or other geographically contextual landmark) </w:t>
            </w:r>
            <w:r w:rsidRPr="002F6A38">
              <w:t>using a variety of sources.</w:t>
            </w:r>
          </w:p>
          <w:p w14:paraId="445EF38C" w14:textId="77777777" w:rsidR="00BD0A2A" w:rsidRDefault="009C15FF" w:rsidP="002F6A38">
            <w:pPr>
              <w:pStyle w:val="ListBullet"/>
            </w:pPr>
            <w:r>
              <w:t>Teacher selects a short video to watch to engage students and prepare</w:t>
            </w:r>
            <w:r w:rsidR="0070064C">
              <w:t xml:space="preserve"> questions to answer.</w:t>
            </w:r>
          </w:p>
          <w:p w14:paraId="4BB8D057" w14:textId="5487D29A" w:rsidR="002A45BE" w:rsidRDefault="002A45BE" w:rsidP="002F6A38">
            <w:pPr>
              <w:pStyle w:val="ListBullet"/>
            </w:pPr>
            <w:r>
              <w:t>Students write about how</w:t>
            </w:r>
            <w:r w:rsidR="00BD0A2A">
              <w:t xml:space="preserve">, for example, </w:t>
            </w:r>
            <w:r>
              <w:t xml:space="preserve">the </w:t>
            </w:r>
            <w:r w:rsidR="00BD0A2A">
              <w:t>canyon</w:t>
            </w:r>
            <w:r>
              <w:t xml:space="preserve"> was formed. </w:t>
            </w:r>
            <w:r w:rsidR="00A46FEC">
              <w:t>They</w:t>
            </w:r>
            <w:r>
              <w:t xml:space="preserve"> should feel free to pres</w:t>
            </w:r>
            <w:r w:rsidR="00A46FEC">
              <w:t xml:space="preserve">ent their work in any format for </w:t>
            </w:r>
            <w:proofErr w:type="gramStart"/>
            <w:r w:rsidR="00A46FEC">
              <w:t>example;</w:t>
            </w:r>
            <w:proofErr w:type="gramEnd"/>
            <w:r>
              <w:t xml:space="preserve"> poster, a poem, 3D </w:t>
            </w:r>
            <w:proofErr w:type="gramStart"/>
            <w:r>
              <w:t>model</w:t>
            </w:r>
            <w:proofErr w:type="gramEnd"/>
            <w:r>
              <w:t>, creative writing</w:t>
            </w:r>
            <w:r w:rsidR="00A46FEC">
              <w:t xml:space="preserve"> (for </w:t>
            </w:r>
            <w:proofErr w:type="gramStart"/>
            <w:r w:rsidR="00A46FEC">
              <w:t>example;</w:t>
            </w:r>
            <w:proofErr w:type="gramEnd"/>
            <w:r>
              <w:t xml:space="preserve"> from the perspective of a water droplet viewing all the changes as it passes through the water cycle),</w:t>
            </w:r>
            <w:r w:rsidR="0070064C">
              <w:t xml:space="preserve"> </w:t>
            </w:r>
            <w:r>
              <w:t xml:space="preserve">flow chart, timeline. </w:t>
            </w:r>
          </w:p>
          <w:p w14:paraId="0C1D76D2" w14:textId="1C882FD5" w:rsidR="002A45BE" w:rsidRPr="002F6A38" w:rsidRDefault="00957EBC" w:rsidP="002F6A38">
            <w:r>
              <w:t>(</w:t>
            </w:r>
            <w:r w:rsidRPr="00957EBC">
              <w:rPr>
                <w:rStyle w:val="IOSstrongemphasis2017"/>
              </w:rPr>
              <w:t>Note</w:t>
            </w:r>
            <w:r>
              <w:t xml:space="preserve"> –</w:t>
            </w:r>
            <w:r w:rsidR="002A45BE">
              <w:t xml:space="preserve"> </w:t>
            </w:r>
            <w:r w:rsidR="0070064C">
              <w:t>w</w:t>
            </w:r>
            <w:r w:rsidR="002A45BE">
              <w:t>ithin the body of their presentation, student must find a way to integrate their understanding of how changing technologies resulted in different findings. This could be achieved by simply annotating with word/thought bubbles.</w:t>
            </w:r>
          </w:p>
        </w:tc>
        <w:tc>
          <w:tcPr>
            <w:tcW w:w="1011" w:type="pct"/>
          </w:tcPr>
          <w:p w14:paraId="61640844" w14:textId="77777777" w:rsidR="002A45BE" w:rsidRDefault="002A45BE" w:rsidP="002F6A38">
            <w:pPr>
              <w:pStyle w:val="ListBullet"/>
            </w:pPr>
            <w:hyperlink r:id="rId7" w:history="1">
              <w:r w:rsidRPr="00A84C93">
                <w:rPr>
                  <w:rStyle w:val="Hyperlink"/>
                </w:rPr>
                <w:t>Travel Through Deep Time with this Interactive Earth</w:t>
              </w:r>
            </w:hyperlink>
            <w:r w:rsidR="00A84C93">
              <w:t xml:space="preserve"> </w:t>
            </w:r>
          </w:p>
          <w:p w14:paraId="559DF876" w14:textId="77777777" w:rsidR="002A45BE" w:rsidRDefault="002A45BE" w:rsidP="002F6A38">
            <w:pPr>
              <w:pStyle w:val="ListBullet"/>
            </w:pPr>
            <w:r>
              <w:t xml:space="preserve">YouTube – </w:t>
            </w:r>
            <w:hyperlink r:id="rId8" w:history="1">
              <w:r w:rsidRPr="00A84C93">
                <w:rPr>
                  <w:rStyle w:val="Hyperlink"/>
                </w:rPr>
                <w:t>Plate Tectonics in action</w:t>
              </w:r>
            </w:hyperlink>
          </w:p>
          <w:p w14:paraId="2851A5F4" w14:textId="77777777" w:rsidR="002A45BE" w:rsidRDefault="002A45BE" w:rsidP="002F6A38">
            <w:pPr>
              <w:pStyle w:val="ListBullet"/>
            </w:pPr>
            <w:hyperlink r:id="rId9" w:history="1">
              <w:r w:rsidRPr="00A84C93">
                <w:rPr>
                  <w:rStyle w:val="Hyperlink"/>
                </w:rPr>
                <w:t>Geologic Time</w:t>
              </w:r>
            </w:hyperlink>
          </w:p>
          <w:p w14:paraId="5F58485F" w14:textId="77777777" w:rsidR="002A45BE" w:rsidRDefault="002A45BE" w:rsidP="002F6A38">
            <w:pPr>
              <w:pStyle w:val="ListBullet"/>
            </w:pPr>
            <w:r>
              <w:t xml:space="preserve">Layered Earth Geology – </w:t>
            </w:r>
            <w:hyperlink r:id="rId10" w:history="1">
              <w:r w:rsidRPr="00A84C93">
                <w:rPr>
                  <w:rStyle w:val="Hyperlink"/>
                </w:rPr>
                <w:t>Earth Science simulation</w:t>
              </w:r>
            </w:hyperlink>
          </w:p>
          <w:p w14:paraId="1BBC394D" w14:textId="7F0E5FF8" w:rsidR="002A45BE" w:rsidRDefault="002A45BE" w:rsidP="00221939">
            <w:pPr>
              <w:pStyle w:val="ListBullet"/>
            </w:pPr>
            <w:hyperlink r:id="rId11" w:history="1">
              <w:r w:rsidRPr="00A84C93">
                <w:rPr>
                  <w:rStyle w:val="Hyperlink"/>
                </w:rPr>
                <w:t>Plate Tectonic Animation</w:t>
              </w:r>
            </w:hyperlink>
            <w:r>
              <w:t xml:space="preserve"> – Earth-guide Online Classroom</w:t>
            </w:r>
          </w:p>
        </w:tc>
      </w:tr>
      <w:tr w:rsidR="002A45BE" w14:paraId="2788F28B" w14:textId="77777777" w:rsidTr="008007C9">
        <w:trPr>
          <w:cnfStyle w:val="000000010000" w:firstRow="0" w:lastRow="0" w:firstColumn="0" w:lastColumn="0" w:oddVBand="0" w:evenVBand="0" w:oddHBand="0" w:evenHBand="1" w:firstRowFirstColumn="0" w:firstRowLastColumn="0" w:lastRowFirstColumn="0" w:lastRowLastColumn="0"/>
        </w:trPr>
        <w:tc>
          <w:tcPr>
            <w:tcW w:w="1410" w:type="pct"/>
          </w:tcPr>
          <w:p w14:paraId="501454BC" w14:textId="77777777" w:rsidR="002A45BE" w:rsidRPr="00523B6D" w:rsidRDefault="002A45BE" w:rsidP="00523B6D">
            <w:r>
              <w:lastRenderedPageBreak/>
              <w:t>IQ: How have developments in technology led to advances in scientific theories and laws that, in turn, drive the need for further developments in technology?</w:t>
            </w:r>
          </w:p>
          <w:p w14:paraId="37037FDF" w14:textId="77777777" w:rsidR="002A45BE" w:rsidRDefault="002A45BE" w:rsidP="00523B6D">
            <w:pPr>
              <w:pStyle w:val="ListBullet"/>
            </w:pPr>
            <w:r>
              <w:t>using examples, assess the impact that developments in technologies have had on the accumulation of evidence for scientific theories, laws and models, including but not limited to:</w:t>
            </w:r>
          </w:p>
          <w:p w14:paraId="1C4D641B" w14:textId="77777777" w:rsidR="002A45BE" w:rsidRDefault="002A45BE" w:rsidP="00523B6D">
            <w:pPr>
              <w:pStyle w:val="ListBullet2"/>
              <w:ind w:left="1165" w:hanging="567"/>
            </w:pPr>
            <w:r>
              <w:t>X-ray diffraction and the discovery of the structure of deoxyribonucleic acid (DNA)</w:t>
            </w:r>
          </w:p>
        </w:tc>
        <w:tc>
          <w:tcPr>
            <w:tcW w:w="2580" w:type="pct"/>
          </w:tcPr>
          <w:p w14:paraId="60062E55" w14:textId="77777777" w:rsidR="002A45BE" w:rsidRPr="00523B6D" w:rsidRDefault="002A45BE" w:rsidP="00523B6D">
            <w:r w:rsidRPr="00347840">
              <w:rPr>
                <w:rStyle w:val="IOSstrongemphasis2017"/>
              </w:rPr>
              <w:t>DNA from X-ray diffraction</w:t>
            </w:r>
          </w:p>
          <w:p w14:paraId="682C5A81" w14:textId="77777777" w:rsidR="002A45BE" w:rsidRPr="00523B6D" w:rsidRDefault="00347840" w:rsidP="00523B6D">
            <w:r w:rsidRPr="00347840">
              <w:rPr>
                <w:rStyle w:val="IOSstrongemphasis2017"/>
              </w:rPr>
              <w:t>Explain</w:t>
            </w:r>
          </w:p>
          <w:p w14:paraId="0898E8B9" w14:textId="77777777" w:rsidR="002A45BE" w:rsidRPr="00523B6D" w:rsidRDefault="002A45BE" w:rsidP="00523B6D">
            <w:r w:rsidRPr="00523B6D">
              <w:t>Students to watch DNA Secrets of Photo 51 video</w:t>
            </w:r>
          </w:p>
          <w:p w14:paraId="6D24BD39" w14:textId="5FA3051C" w:rsidR="002A45BE" w:rsidRPr="00523B6D" w:rsidRDefault="002A45BE" w:rsidP="00523B6D">
            <w:r w:rsidRPr="00523B6D">
              <w:t xml:space="preserve">Students to read about </w:t>
            </w:r>
            <w:r w:rsidR="00BD0A2A" w:rsidRPr="00523B6D">
              <w:t>k</w:t>
            </w:r>
            <w:r w:rsidRPr="00523B6D">
              <w:t xml:space="preserve">ey steps towards DNA model and with the option of doing their own research, students are to construct a timeline on the importance of technologies in developing the structure of DNA and how models have been changed over time. </w:t>
            </w:r>
          </w:p>
          <w:p w14:paraId="357C2081" w14:textId="0B48703E" w:rsidR="002A45BE" w:rsidRPr="00523B6D" w:rsidRDefault="002A45BE" w:rsidP="00523B6D">
            <w:r w:rsidRPr="00523B6D">
              <w:t xml:space="preserve">The timeline should incorporate </w:t>
            </w:r>
            <w:r w:rsidR="00BD0A2A" w:rsidRPr="00523B6D">
              <w:t>several</w:t>
            </w:r>
            <w:r w:rsidRPr="00523B6D">
              <w:t xml:space="preserve"> features. Each feature is to be represented either above or below the line and each should be written/typed in a different colour.</w:t>
            </w:r>
          </w:p>
          <w:p w14:paraId="75F7C4CF" w14:textId="77777777" w:rsidR="002A45BE" w:rsidRPr="00523B6D" w:rsidRDefault="002A45BE" w:rsidP="00523B6D">
            <w:r w:rsidRPr="00523B6D">
              <w:t>The features of the timeline should include:</w:t>
            </w:r>
          </w:p>
          <w:p w14:paraId="3D463222" w14:textId="177E207A" w:rsidR="002A45BE" w:rsidRDefault="00A46FEC" w:rsidP="00523B6D">
            <w:pPr>
              <w:pStyle w:val="ListBullet"/>
            </w:pPr>
            <w:r>
              <w:rPr>
                <w:rFonts w:hint="eastAsia"/>
              </w:rPr>
              <w:t xml:space="preserve">Names of </w:t>
            </w:r>
            <w:r w:rsidR="00AE21FD">
              <w:t>s</w:t>
            </w:r>
            <w:r>
              <w:rPr>
                <w:rFonts w:hint="eastAsia"/>
              </w:rPr>
              <w:t xml:space="preserve">cientists (for </w:t>
            </w:r>
            <w:proofErr w:type="gramStart"/>
            <w:r>
              <w:rPr>
                <w:rFonts w:hint="eastAsia"/>
              </w:rPr>
              <w:t>example;</w:t>
            </w:r>
            <w:proofErr w:type="gramEnd"/>
            <w:r w:rsidR="002A45BE">
              <w:rPr>
                <w:rFonts w:hint="eastAsia"/>
              </w:rPr>
              <w:t xml:space="preserve"> Watson, Crick, Franklin)</w:t>
            </w:r>
          </w:p>
          <w:p w14:paraId="48FE22C9" w14:textId="77777777" w:rsidR="002A45BE" w:rsidRDefault="002A45BE" w:rsidP="00523B6D">
            <w:pPr>
              <w:pStyle w:val="ListBullet"/>
            </w:pPr>
            <w:r>
              <w:rPr>
                <w:rFonts w:hint="eastAsia"/>
              </w:rPr>
              <w:t>Time periods</w:t>
            </w:r>
          </w:p>
          <w:p w14:paraId="58894A17" w14:textId="77777777" w:rsidR="002A45BE" w:rsidRDefault="002A45BE" w:rsidP="00523B6D">
            <w:pPr>
              <w:pStyle w:val="ListBullet"/>
            </w:pPr>
            <w:r>
              <w:rPr>
                <w:rFonts w:hint="eastAsia"/>
              </w:rPr>
              <w:t>Models used/created along the way</w:t>
            </w:r>
          </w:p>
          <w:p w14:paraId="25EC42BA" w14:textId="30C45662" w:rsidR="002A45BE" w:rsidRDefault="00A46FEC" w:rsidP="00523B6D">
            <w:pPr>
              <w:pStyle w:val="ListBullet"/>
            </w:pPr>
            <w:r>
              <w:rPr>
                <w:rFonts w:hint="eastAsia"/>
              </w:rPr>
              <w:t xml:space="preserve">Technologies used (for </w:t>
            </w:r>
            <w:proofErr w:type="gramStart"/>
            <w:r>
              <w:rPr>
                <w:rFonts w:hint="eastAsia"/>
              </w:rPr>
              <w:t>example;</w:t>
            </w:r>
            <w:proofErr w:type="gramEnd"/>
            <w:r w:rsidR="002A45BE">
              <w:rPr>
                <w:rFonts w:hint="eastAsia"/>
              </w:rPr>
              <w:t xml:space="preserve"> X</w:t>
            </w:r>
            <w:r w:rsidR="003779F2">
              <w:t>-</w:t>
            </w:r>
            <w:r w:rsidR="002A45BE">
              <w:rPr>
                <w:rFonts w:hint="eastAsia"/>
              </w:rPr>
              <w:t>ray diffraction)</w:t>
            </w:r>
          </w:p>
          <w:p w14:paraId="73C8A266" w14:textId="282B9519" w:rsidR="002A45BE" w:rsidRDefault="002A45BE" w:rsidP="00523B6D">
            <w:pPr>
              <w:pStyle w:val="ListBullet"/>
            </w:pPr>
            <w:r>
              <w:rPr>
                <w:rFonts w:hint="eastAsia"/>
              </w:rPr>
              <w:lastRenderedPageBreak/>
              <w:t>Major discoveries (outlined briefly)</w:t>
            </w:r>
          </w:p>
          <w:p w14:paraId="730B122C" w14:textId="77777777" w:rsidR="002A45BE" w:rsidRDefault="002A45BE" w:rsidP="00523B6D">
            <w:pPr>
              <w:pStyle w:val="ListBullet"/>
            </w:pPr>
            <w:r>
              <w:rPr>
                <w:rFonts w:hint="eastAsia"/>
              </w:rPr>
              <w:t>Problems/Limitations which had to be overcome (briefly described)</w:t>
            </w:r>
          </w:p>
          <w:p w14:paraId="0AC50A37" w14:textId="77777777" w:rsidR="002A45BE" w:rsidRPr="00523B6D" w:rsidRDefault="002A45BE" w:rsidP="00523B6D">
            <w:r>
              <w:t>Draw vertical/h</w:t>
            </w:r>
            <w:r w:rsidR="00E71FF5">
              <w:t xml:space="preserve">orizontal (as the case may be) </w:t>
            </w:r>
            <w:r>
              <w:t>lines through the timeline to show when models were refined or altered.</w:t>
            </w:r>
          </w:p>
          <w:p w14:paraId="44258692" w14:textId="77777777" w:rsidR="002A45BE" w:rsidRPr="00523B6D" w:rsidRDefault="00347840" w:rsidP="00523B6D">
            <w:r w:rsidRPr="00347840">
              <w:rPr>
                <w:rStyle w:val="IOSstrongemphasis2017"/>
              </w:rPr>
              <w:t>Elaborate</w:t>
            </w:r>
          </w:p>
          <w:p w14:paraId="6EA8576B" w14:textId="45088395" w:rsidR="002A45BE" w:rsidRPr="00523B6D" w:rsidRDefault="002A45BE" w:rsidP="00523B6D">
            <w:r>
              <w:t>Students should research the developments in technologies since X</w:t>
            </w:r>
            <w:r w:rsidR="003779F2">
              <w:t>-</w:t>
            </w:r>
            <w:r>
              <w:t>ray diff</w:t>
            </w:r>
            <w:r w:rsidR="00A46FEC">
              <w:t>raction (for example</w:t>
            </w:r>
            <w:r w:rsidR="009963E7">
              <w:t xml:space="preserve">, </w:t>
            </w:r>
            <w:r>
              <w:t xml:space="preserve">electron microscopy) and briefly outline how </w:t>
            </w:r>
            <w:r w:rsidR="00505432" w:rsidRPr="00505432">
              <w:rPr>
                <w:rStyle w:val="IOSstrongemphasis2017"/>
              </w:rPr>
              <w:t>one</w:t>
            </w:r>
            <w:r>
              <w:t xml:space="preserve"> of these technologies has contributed to a greater understanding of DNA.</w:t>
            </w:r>
          </w:p>
          <w:p w14:paraId="4B2E8F8B" w14:textId="77777777" w:rsidR="002A45BE" w:rsidRPr="00523B6D" w:rsidRDefault="002A45BE" w:rsidP="00523B6D">
            <w:r>
              <w:t>Students should add this information to their timeline</w:t>
            </w:r>
          </w:p>
          <w:p w14:paraId="5445A215" w14:textId="77777777" w:rsidR="002A45BE" w:rsidRPr="00523B6D" w:rsidRDefault="00347840" w:rsidP="00523B6D">
            <w:r w:rsidRPr="00347840">
              <w:rPr>
                <w:rStyle w:val="IOSstrongemphasis2017"/>
              </w:rPr>
              <w:t>Evaluate</w:t>
            </w:r>
          </w:p>
          <w:p w14:paraId="0E67F0A0" w14:textId="77777777" w:rsidR="002A45BE" w:rsidRPr="00523B6D" w:rsidRDefault="00347840" w:rsidP="00523B6D">
            <w:r w:rsidRPr="00347840">
              <w:rPr>
                <w:rStyle w:val="IOSstrongemphasis2017"/>
              </w:rPr>
              <w:t>Optional task:</w:t>
            </w:r>
          </w:p>
          <w:p w14:paraId="4486DA4E" w14:textId="77777777" w:rsidR="002A45BE" w:rsidRPr="00523B6D" w:rsidRDefault="002A45BE" w:rsidP="00523B6D">
            <w:r>
              <w:t>Using their timeline as a source of evidence, students write an extended response:</w:t>
            </w:r>
          </w:p>
          <w:p w14:paraId="0471B450" w14:textId="77777777" w:rsidR="002A45BE" w:rsidRPr="00523B6D" w:rsidRDefault="002A45BE" w:rsidP="00523B6D">
            <w:r>
              <w:t>Assess the impacts of changing technologies to the development of new scientific ideas and models.</w:t>
            </w:r>
          </w:p>
        </w:tc>
        <w:tc>
          <w:tcPr>
            <w:tcW w:w="1011" w:type="pct"/>
          </w:tcPr>
          <w:p w14:paraId="22332B31" w14:textId="77777777" w:rsidR="002A45BE" w:rsidRPr="00523B6D" w:rsidRDefault="002A45BE" w:rsidP="00523B6D">
            <w:r>
              <w:lastRenderedPageBreak/>
              <w:t>Developments in technologies since X ray diffraction resources:</w:t>
            </w:r>
          </w:p>
          <w:p w14:paraId="200CB4B2" w14:textId="77777777" w:rsidR="002A45BE" w:rsidRDefault="002A45BE" w:rsidP="00523B6D">
            <w:pPr>
              <w:pStyle w:val="ListBullet"/>
            </w:pPr>
            <w:hyperlink r:id="rId12" w:history="1">
              <w:r w:rsidRPr="00A84C93">
                <w:rPr>
                  <w:rStyle w:val="Hyperlink"/>
                </w:rPr>
                <w:t>DNA and electron microscopes</w:t>
              </w:r>
            </w:hyperlink>
          </w:p>
          <w:p w14:paraId="27B1286D" w14:textId="77777777" w:rsidR="002A45BE" w:rsidRPr="00523B6D" w:rsidRDefault="002A45BE" w:rsidP="00523B6D">
            <w:r>
              <w:t>Other resources</w:t>
            </w:r>
          </w:p>
          <w:p w14:paraId="5268932C" w14:textId="2A59BA70" w:rsidR="002A45BE" w:rsidRDefault="002A45BE" w:rsidP="00523B6D">
            <w:pPr>
              <w:pStyle w:val="ListBullet"/>
            </w:pPr>
            <w:hyperlink r:id="rId13" w:history="1">
              <w:r w:rsidRPr="00E71FF5">
                <w:rPr>
                  <w:rStyle w:val="Hyperlink"/>
                </w:rPr>
                <w:t>Structure of DNA</w:t>
              </w:r>
            </w:hyperlink>
          </w:p>
          <w:p w14:paraId="10E2D3F5" w14:textId="77777777" w:rsidR="002A45BE" w:rsidRDefault="002A45BE" w:rsidP="00523B6D">
            <w:pPr>
              <w:pStyle w:val="ListBullet"/>
            </w:pPr>
            <w:hyperlink r:id="rId14" w:history="1">
              <w:r w:rsidRPr="00E71FF5">
                <w:rPr>
                  <w:rStyle w:val="Hyperlink"/>
                </w:rPr>
                <w:t>Discovery of the structure of DNA – Khan Academy (article)</w:t>
              </w:r>
            </w:hyperlink>
          </w:p>
          <w:p w14:paraId="68EA10BA" w14:textId="016B9D45" w:rsidR="002A45BE" w:rsidRDefault="002A45BE" w:rsidP="00523B6D">
            <w:pPr>
              <w:pStyle w:val="ListBullet"/>
            </w:pPr>
            <w:r>
              <w:t xml:space="preserve">YouTube – </w:t>
            </w:r>
            <w:hyperlink r:id="rId15" w:history="1">
              <w:r w:rsidRPr="00E71FF5">
                <w:rPr>
                  <w:rStyle w:val="Hyperlink"/>
                </w:rPr>
                <w:t>Diffraction of Light and the Discovery of DNA Structure</w:t>
              </w:r>
            </w:hyperlink>
          </w:p>
          <w:p w14:paraId="7690AEA5" w14:textId="77777777" w:rsidR="002A45BE" w:rsidRDefault="002A45BE" w:rsidP="00523B6D">
            <w:pPr>
              <w:pStyle w:val="ListBullet"/>
            </w:pPr>
            <w:hyperlink r:id="rId16" w:history="1">
              <w:r w:rsidRPr="00E71FF5">
                <w:rPr>
                  <w:rStyle w:val="Hyperlink"/>
                </w:rPr>
                <w:t xml:space="preserve">The Discovery of the double helix structure of DNA – Khan </w:t>
              </w:r>
              <w:r w:rsidRPr="00E71FF5">
                <w:rPr>
                  <w:rStyle w:val="Hyperlink"/>
                </w:rPr>
                <w:lastRenderedPageBreak/>
                <w:t>Academy (video)</w:t>
              </w:r>
            </w:hyperlink>
          </w:p>
        </w:tc>
      </w:tr>
      <w:tr w:rsidR="002A45BE" w14:paraId="33C844CE" w14:textId="77777777" w:rsidTr="008007C9">
        <w:trPr>
          <w:cnfStyle w:val="000000100000" w:firstRow="0" w:lastRow="0" w:firstColumn="0" w:lastColumn="0" w:oddVBand="0" w:evenVBand="0" w:oddHBand="1" w:evenHBand="0" w:firstRowFirstColumn="0" w:firstRowLastColumn="0" w:lastRowFirstColumn="0" w:lastRowLastColumn="0"/>
        </w:trPr>
        <w:tc>
          <w:tcPr>
            <w:tcW w:w="1410" w:type="pct"/>
          </w:tcPr>
          <w:p w14:paraId="4BCD890D" w14:textId="77777777" w:rsidR="002A45BE" w:rsidRPr="00221939" w:rsidRDefault="002A45BE" w:rsidP="00221939">
            <w:r>
              <w:lastRenderedPageBreak/>
              <w:t>IQ: How have developments in technology led to advances in scientific theories and laws that, in turn, drive the need for further developments in technology?</w:t>
            </w:r>
          </w:p>
          <w:p w14:paraId="270F874C" w14:textId="77777777" w:rsidR="002A45BE" w:rsidRPr="00221939" w:rsidRDefault="002A45BE" w:rsidP="00221939">
            <w:r>
              <w:t>Students:</w:t>
            </w:r>
          </w:p>
          <w:p w14:paraId="19C644B4" w14:textId="77777777" w:rsidR="002A45BE" w:rsidRDefault="002A45BE" w:rsidP="00221939">
            <w:pPr>
              <w:pStyle w:val="ListBullet"/>
            </w:pPr>
            <w:r>
              <w:t xml:space="preserve">using examples, assess the impact that developments in technologies have had on the accumulation of evidence for scientific theories, laws and models, including but not limited to: </w:t>
            </w:r>
          </w:p>
          <w:p w14:paraId="66467BEA" w14:textId="77777777" w:rsidR="002A45BE" w:rsidRDefault="002A45BE" w:rsidP="00221939">
            <w:pPr>
              <w:pStyle w:val="ListBullet2"/>
              <w:ind w:left="1165" w:hanging="567"/>
            </w:pPr>
            <w:r>
              <w:t>technology to detect radioactivity and the development of atomic theory</w:t>
            </w:r>
          </w:p>
        </w:tc>
        <w:tc>
          <w:tcPr>
            <w:tcW w:w="2580" w:type="pct"/>
          </w:tcPr>
          <w:p w14:paraId="390CA7A2" w14:textId="77777777" w:rsidR="002A45BE" w:rsidRPr="00221939" w:rsidRDefault="002A45BE" w:rsidP="00221939">
            <w:r w:rsidRPr="00A46FEC">
              <w:rPr>
                <w:rStyle w:val="IOSstrongemphasis2017"/>
              </w:rPr>
              <w:t>Technology to detect radioactivity and the development of the atomic theory</w:t>
            </w:r>
          </w:p>
          <w:p w14:paraId="3587D3B5" w14:textId="77777777" w:rsidR="002A45BE" w:rsidRPr="00221939" w:rsidRDefault="00347840" w:rsidP="00221939">
            <w:r w:rsidRPr="00347840">
              <w:rPr>
                <w:rStyle w:val="IOSstrongemphasis2017"/>
              </w:rPr>
              <w:t>Engage</w:t>
            </w:r>
          </w:p>
          <w:p w14:paraId="36D1A923" w14:textId="77777777" w:rsidR="002A45BE" w:rsidRPr="00221939" w:rsidRDefault="002A45BE" w:rsidP="00221939">
            <w:r>
              <w:t>Students to recall the model of the atom,</w:t>
            </w:r>
            <w:r w:rsidR="00E71FF5">
              <w:t xml:space="preserve"> </w:t>
            </w:r>
            <w:r>
              <w:t>draw a diagram of what the atom looks like</w:t>
            </w:r>
          </w:p>
          <w:p w14:paraId="24526A26" w14:textId="77777777" w:rsidR="002A45BE" w:rsidRPr="00221939" w:rsidRDefault="00347840" w:rsidP="00221939">
            <w:r w:rsidRPr="00347840">
              <w:rPr>
                <w:rStyle w:val="IOSstrongemphasis2017"/>
              </w:rPr>
              <w:t>Explain</w:t>
            </w:r>
          </w:p>
          <w:p w14:paraId="08BF03C2" w14:textId="750AA1FD" w:rsidR="002A45BE" w:rsidRPr="00221939" w:rsidRDefault="002A45BE" w:rsidP="00221939">
            <w:r>
              <w:t xml:space="preserve">Students research a Wilson </w:t>
            </w:r>
            <w:r w:rsidR="003779F2">
              <w:t>c</w:t>
            </w:r>
            <w:r>
              <w:t xml:space="preserve">loud </w:t>
            </w:r>
            <w:r w:rsidR="003779F2">
              <w:t>c</w:t>
            </w:r>
            <w:r>
              <w:t>hamber</w:t>
            </w:r>
            <w:r w:rsidR="00355C2E">
              <w:t>. T</w:t>
            </w:r>
            <w:r>
              <w:t>eacher explain</w:t>
            </w:r>
            <w:r w:rsidR="00355C2E">
              <w:t>s</w:t>
            </w:r>
            <w:r>
              <w:t xml:space="preserve"> what the tracings show. Teacher guides discussion: the thick lines must have been due to bigger particles, the helium nuclei and the thinner lines due to beta particles. Link back to how this shows the difference in the particles-beta particles are electrons.</w:t>
            </w:r>
          </w:p>
          <w:p w14:paraId="22FFD5B0" w14:textId="77777777" w:rsidR="002A45BE" w:rsidRPr="00221939" w:rsidRDefault="002A45BE" w:rsidP="00221939">
            <w:r>
              <w:t>Students research the photographic film badges worn by workers in the Nuclear Industry-teacher to explain why the film darkens, the darkening is due to the atoms decaying and emitting ionising energy.</w:t>
            </w:r>
          </w:p>
          <w:p w14:paraId="4BB57ADB" w14:textId="2713F9C1" w:rsidR="002A45BE" w:rsidRPr="00221939" w:rsidRDefault="002A45BE" w:rsidP="00221939">
            <w:r>
              <w:t>Teacher to explain how a Geiger Muller counter/</w:t>
            </w:r>
            <w:r w:rsidR="003779F2">
              <w:t>s</w:t>
            </w:r>
            <w:r>
              <w:t>cintillation counter works briefly</w:t>
            </w:r>
          </w:p>
          <w:p w14:paraId="0C370D10" w14:textId="77777777" w:rsidR="002A45BE" w:rsidRPr="00221939" w:rsidRDefault="00347840" w:rsidP="00221939">
            <w:r w:rsidRPr="00347840">
              <w:rPr>
                <w:rStyle w:val="IOSstrongemphasis2017"/>
              </w:rPr>
              <w:t>Elaborate</w:t>
            </w:r>
          </w:p>
          <w:p w14:paraId="36FCC8B3" w14:textId="77777777" w:rsidR="002A45BE" w:rsidRPr="00221939" w:rsidRDefault="002A45BE" w:rsidP="00221939">
            <w:r>
              <w:lastRenderedPageBreak/>
              <w:t>Using the Discovery of radioactivity resource, students to tabulate the Scientists discovery and their contribution to the development of the atomic theory.</w:t>
            </w:r>
          </w:p>
          <w:p w14:paraId="1AAC431C" w14:textId="77777777" w:rsidR="002A45BE" w:rsidRPr="00221939" w:rsidRDefault="002A45BE" w:rsidP="00221939">
            <w:r>
              <w:t xml:space="preserve">Teacher </w:t>
            </w:r>
            <w:proofErr w:type="gramStart"/>
            <w:r>
              <w:t>explain</w:t>
            </w:r>
            <w:proofErr w:type="gramEnd"/>
            <w:r>
              <w:t xml:space="preserve"> how these developments in knowledge led to more understanding about the structure of the atom-Use Rutherford’s Gold foil experiment to explain how we know the charges on the subatomic particles and where they are found.</w:t>
            </w:r>
          </w:p>
          <w:p w14:paraId="5D9758F8" w14:textId="77777777" w:rsidR="002A45BE" w:rsidRPr="00221939" w:rsidRDefault="002A45BE" w:rsidP="00221939">
            <w:r>
              <w:t>Students should reflect on how the technology led to new information about the structure of atoms.</w:t>
            </w:r>
          </w:p>
          <w:p w14:paraId="123D0D18" w14:textId="77777777" w:rsidR="002A45BE" w:rsidRPr="00221939" w:rsidRDefault="00347840" w:rsidP="00221939">
            <w:r w:rsidRPr="00347840">
              <w:rPr>
                <w:rStyle w:val="IOSstrongemphasis2017"/>
              </w:rPr>
              <w:t>Evaluate</w:t>
            </w:r>
          </w:p>
          <w:p w14:paraId="4B2C13E1" w14:textId="77777777" w:rsidR="002A45BE" w:rsidRPr="00221939" w:rsidRDefault="002A45BE" w:rsidP="00221939">
            <w:r>
              <w:t>Students should reflect on what they have learnt about the link between technology and new knowledge.</w:t>
            </w:r>
          </w:p>
        </w:tc>
        <w:tc>
          <w:tcPr>
            <w:tcW w:w="1011" w:type="pct"/>
          </w:tcPr>
          <w:p w14:paraId="7503877C" w14:textId="77777777" w:rsidR="002A45BE" w:rsidRPr="00221939" w:rsidRDefault="002A45BE" w:rsidP="00221939">
            <w:r>
              <w:lastRenderedPageBreak/>
              <w:t>Other resources</w:t>
            </w:r>
          </w:p>
          <w:p w14:paraId="23719DB4" w14:textId="787C153B" w:rsidR="002A45BE" w:rsidRDefault="00631F38" w:rsidP="00221939">
            <w:pPr>
              <w:pStyle w:val="ListBullet"/>
            </w:pPr>
            <w:hyperlink r:id="rId17" w:history="1">
              <w:r w:rsidRPr="00631F38">
                <w:rPr>
                  <w:rStyle w:val="Hyperlink"/>
                </w:rPr>
                <w:t>What is radiation - ANSTO</w:t>
              </w:r>
            </w:hyperlink>
            <w:r>
              <w:t xml:space="preserve"> </w:t>
            </w:r>
          </w:p>
          <w:p w14:paraId="58BBCD65" w14:textId="77777777" w:rsidR="002A45BE" w:rsidRDefault="002A45BE" w:rsidP="00221939">
            <w:pPr>
              <w:pStyle w:val="ListBullet"/>
            </w:pPr>
            <w:hyperlink r:id="rId18" w:history="1">
              <w:r w:rsidRPr="00E71FF5">
                <w:rPr>
                  <w:rStyle w:val="Hyperlink"/>
                </w:rPr>
                <w:t xml:space="preserve">Rutherford’s Nuclear World: </w:t>
              </w:r>
              <w:proofErr w:type="gramStart"/>
              <w:r w:rsidRPr="00E71FF5">
                <w:rPr>
                  <w:rStyle w:val="Hyperlink"/>
                </w:rPr>
                <w:t>the</w:t>
              </w:r>
              <w:proofErr w:type="gramEnd"/>
              <w:r w:rsidRPr="00E71FF5">
                <w:rPr>
                  <w:rStyle w:val="Hyperlink"/>
                </w:rPr>
                <w:t xml:space="preserve"> Story of the Discovery of the Nucleus</w:t>
              </w:r>
            </w:hyperlink>
          </w:p>
          <w:p w14:paraId="5F7B1FD8" w14:textId="1460B386" w:rsidR="002A45BE" w:rsidRDefault="002A45BE" w:rsidP="00221939">
            <w:pPr>
              <w:pStyle w:val="ListBullet"/>
            </w:pPr>
            <w:hyperlink r:id="rId19" w:history="1">
              <w:r w:rsidRPr="00E71FF5">
                <w:rPr>
                  <w:rStyle w:val="Hyperlink"/>
                </w:rPr>
                <w:t>Discovery of radioactivity</w:t>
              </w:r>
            </w:hyperlink>
            <w:r w:rsidR="00347840">
              <w:t xml:space="preserve"> </w:t>
            </w:r>
          </w:p>
          <w:p w14:paraId="1181989C" w14:textId="38A48C01" w:rsidR="002A45BE" w:rsidRDefault="002A45BE" w:rsidP="00221939">
            <w:pPr>
              <w:pStyle w:val="ListBullet"/>
            </w:pPr>
            <w:hyperlink r:id="rId20" w:history="1">
              <w:r w:rsidRPr="00E71FF5">
                <w:rPr>
                  <w:rStyle w:val="Hyperlink"/>
                </w:rPr>
                <w:t>Detecting radiation</w:t>
              </w:r>
            </w:hyperlink>
          </w:p>
        </w:tc>
      </w:tr>
    </w:tbl>
    <w:p w14:paraId="25046C27" w14:textId="77777777" w:rsidR="00347840" w:rsidRPr="00221939" w:rsidRDefault="00347840" w:rsidP="00221939">
      <w:r>
        <w:br w:type="page"/>
      </w:r>
    </w:p>
    <w:p w14:paraId="35B5DB6D" w14:textId="205FB1E3" w:rsidR="002A45BE" w:rsidRDefault="00150D2D" w:rsidP="00EE6EE1">
      <w:pPr>
        <w:pStyle w:val="Heading1"/>
      </w:pPr>
      <w:bookmarkStart w:id="15" w:name="_Toc194922603"/>
      <w:r w:rsidRPr="00150D2D">
        <w:lastRenderedPageBreak/>
        <w:t xml:space="preserve">Part 2 </w:t>
      </w:r>
      <w:r w:rsidR="003537C1">
        <w:t>–</w:t>
      </w:r>
      <w:r w:rsidRPr="00150D2D">
        <w:t xml:space="preserve"> </w:t>
      </w:r>
      <w:r w:rsidR="003537C1">
        <w:t>s</w:t>
      </w:r>
      <w:r w:rsidRPr="00150D2D">
        <w:t>cience influencing the development of technology</w:t>
      </w:r>
      <w:bookmarkEnd w:id="15"/>
    </w:p>
    <w:tbl>
      <w:tblPr>
        <w:tblStyle w:val="Tableheader"/>
        <w:tblW w:w="5000" w:type="pct"/>
        <w:tblLayout w:type="fixed"/>
        <w:tblLook w:val="0420" w:firstRow="1" w:lastRow="0" w:firstColumn="0" w:lastColumn="0" w:noHBand="0" w:noVBand="1"/>
        <w:tblDescription w:val="the table lists the content, teaching and learning activties and resources for the part"/>
      </w:tblPr>
      <w:tblGrid>
        <w:gridCol w:w="4106"/>
        <w:gridCol w:w="7514"/>
        <w:gridCol w:w="2942"/>
      </w:tblGrid>
      <w:tr w:rsidR="00A46FEC" w:rsidRPr="00AA1EA7" w14:paraId="320DC8D2" w14:textId="77777777" w:rsidTr="00477557">
        <w:trPr>
          <w:cnfStyle w:val="100000000000" w:firstRow="1" w:lastRow="0" w:firstColumn="0" w:lastColumn="0" w:oddVBand="0" w:evenVBand="0" w:oddHBand="0" w:evenHBand="0" w:firstRowFirstColumn="0" w:firstRowLastColumn="0" w:lastRowFirstColumn="0" w:lastRowLastColumn="0"/>
        </w:trPr>
        <w:tc>
          <w:tcPr>
            <w:tcW w:w="1410" w:type="pct"/>
          </w:tcPr>
          <w:p w14:paraId="1CAFB479" w14:textId="77777777" w:rsidR="00150D2D" w:rsidRPr="00AA1EA7" w:rsidRDefault="00150D2D" w:rsidP="00AA1EA7">
            <w:pPr>
              <w:ind w:right="284"/>
            </w:pPr>
            <w:r w:rsidRPr="00AA1EA7">
              <w:t>Content</w:t>
            </w:r>
          </w:p>
        </w:tc>
        <w:tc>
          <w:tcPr>
            <w:tcW w:w="2580" w:type="pct"/>
          </w:tcPr>
          <w:p w14:paraId="1BAB5190" w14:textId="77777777" w:rsidR="00150D2D" w:rsidRPr="00AA1EA7" w:rsidRDefault="00150D2D" w:rsidP="00AA1EA7">
            <w:r w:rsidRPr="00AA1EA7">
              <w:t>Teaching &amp; learning activities</w:t>
            </w:r>
          </w:p>
        </w:tc>
        <w:tc>
          <w:tcPr>
            <w:tcW w:w="1010" w:type="pct"/>
          </w:tcPr>
          <w:p w14:paraId="1664BF5B" w14:textId="77777777" w:rsidR="00150D2D" w:rsidRPr="00AA1EA7" w:rsidRDefault="00150D2D" w:rsidP="00AA1EA7">
            <w:r w:rsidRPr="00AA1EA7">
              <w:t>Resources</w:t>
            </w:r>
          </w:p>
        </w:tc>
      </w:tr>
      <w:tr w:rsidR="00A46FEC" w14:paraId="1764C586" w14:textId="77777777" w:rsidTr="00477557">
        <w:trPr>
          <w:cnfStyle w:val="000000100000" w:firstRow="0" w:lastRow="0" w:firstColumn="0" w:lastColumn="0" w:oddVBand="0" w:evenVBand="0" w:oddHBand="1" w:evenHBand="0" w:firstRowFirstColumn="0" w:firstRowLastColumn="0" w:lastRowFirstColumn="0" w:lastRowLastColumn="0"/>
        </w:trPr>
        <w:tc>
          <w:tcPr>
            <w:tcW w:w="1410" w:type="pct"/>
          </w:tcPr>
          <w:p w14:paraId="55DDF40F" w14:textId="77777777" w:rsidR="00150D2D" w:rsidRPr="00AA1EA7" w:rsidRDefault="00150D2D" w:rsidP="00AA1EA7">
            <w:r>
              <w:t>IQ: How have developments in technology led to advances in scientific theories and laws that, in turn, drive the need for further developments in technology?</w:t>
            </w:r>
          </w:p>
          <w:p w14:paraId="3EE8C023" w14:textId="77777777" w:rsidR="00150D2D" w:rsidRPr="00AA1EA7" w:rsidRDefault="00150D2D" w:rsidP="00AA1EA7">
            <w:r>
              <w:t>Students:</w:t>
            </w:r>
          </w:p>
          <w:p w14:paraId="021FCCA5" w14:textId="77777777" w:rsidR="00150D2D" w:rsidRDefault="00150D2D" w:rsidP="00AA1EA7">
            <w:pPr>
              <w:pStyle w:val="ListBullet"/>
            </w:pPr>
            <w:r>
              <w:t>using examples, assess the impact that developments in technologies have had on the accumulation of evidence for scientific theories, laws and models, including but not limited to:</w:t>
            </w:r>
          </w:p>
          <w:p w14:paraId="18FA85D3" w14:textId="77777777" w:rsidR="00150D2D" w:rsidRDefault="00150D2D" w:rsidP="00AA1EA7">
            <w:pPr>
              <w:pStyle w:val="ListBullet2"/>
              <w:ind w:left="1165" w:hanging="567"/>
            </w:pPr>
            <w:r>
              <w:t>the Hadron collider and discovery of the Higgs boson</w:t>
            </w:r>
          </w:p>
        </w:tc>
        <w:tc>
          <w:tcPr>
            <w:tcW w:w="2580" w:type="pct"/>
          </w:tcPr>
          <w:p w14:paraId="5DECA5C0" w14:textId="77777777" w:rsidR="00150D2D" w:rsidRPr="00AA1EA7" w:rsidRDefault="00150D2D" w:rsidP="00AA1EA7">
            <w:r w:rsidRPr="00A46FEC">
              <w:rPr>
                <w:rStyle w:val="IOSstrongemphasis2017"/>
              </w:rPr>
              <w:t xml:space="preserve">The Higgs boson and the Large Hadron Collider (LHC) </w:t>
            </w:r>
          </w:p>
          <w:p w14:paraId="5A9FAD23" w14:textId="77777777" w:rsidR="00150D2D" w:rsidRPr="00AA1EA7" w:rsidRDefault="00347840" w:rsidP="00AA1EA7">
            <w:r w:rsidRPr="00347840">
              <w:rPr>
                <w:rStyle w:val="IOSstrongemphasis2017"/>
              </w:rPr>
              <w:t>Engage</w:t>
            </w:r>
          </w:p>
          <w:p w14:paraId="3AC1F141" w14:textId="77777777" w:rsidR="00150D2D" w:rsidRDefault="00150D2D" w:rsidP="00AA1EA7">
            <w:pPr>
              <w:pStyle w:val="ListBullet"/>
            </w:pPr>
            <w:r>
              <w:t>Students read news article LHC could kill us all</w:t>
            </w:r>
          </w:p>
          <w:p w14:paraId="3D5126C7" w14:textId="77777777" w:rsidR="00150D2D" w:rsidRDefault="00150D2D" w:rsidP="00AA1EA7">
            <w:pPr>
              <w:pStyle w:val="ListBullet"/>
            </w:pPr>
            <w:r>
              <w:t>Group brainstorm - What do I know about the LHC?</w:t>
            </w:r>
          </w:p>
          <w:p w14:paraId="6D4963CD" w14:textId="77777777" w:rsidR="00150D2D" w:rsidRDefault="00150D2D" w:rsidP="00AA1EA7">
            <w:pPr>
              <w:pStyle w:val="ListBullet"/>
            </w:pPr>
            <w:r>
              <w:t>Group brainstorm - What do I know about the Higgs boson</w:t>
            </w:r>
          </w:p>
          <w:p w14:paraId="3386A290" w14:textId="77777777" w:rsidR="00150D2D" w:rsidRDefault="00150D2D" w:rsidP="00AA1EA7">
            <w:pPr>
              <w:pStyle w:val="ListBullet"/>
            </w:pPr>
            <w:r>
              <w:t xml:space="preserve">Important definitions. </w:t>
            </w:r>
          </w:p>
          <w:p w14:paraId="4F174827" w14:textId="77777777" w:rsidR="00150D2D" w:rsidRPr="00AA1EA7" w:rsidRDefault="00347840" w:rsidP="00AA1EA7">
            <w:r w:rsidRPr="00347840">
              <w:rPr>
                <w:rStyle w:val="IOSstrongemphasis2017"/>
              </w:rPr>
              <w:t>Explore</w:t>
            </w:r>
          </w:p>
          <w:p w14:paraId="4B37D1D7" w14:textId="77777777" w:rsidR="00150D2D" w:rsidRDefault="00150D2D" w:rsidP="00AA1EA7">
            <w:pPr>
              <w:pStyle w:val="ListBullet"/>
            </w:pPr>
            <w:r>
              <w:t>Students watch the LHC rap video and list some of the key instruments in the LHC and what they do.</w:t>
            </w:r>
          </w:p>
          <w:p w14:paraId="3779FE7F" w14:textId="77777777" w:rsidR="00150D2D" w:rsidRDefault="00E71FF5" w:rsidP="00AA1EA7">
            <w:pPr>
              <w:pStyle w:val="ListBullet"/>
            </w:pPr>
            <w:r>
              <w:t>What is the H</w:t>
            </w:r>
            <w:r w:rsidR="00150D2D">
              <w:t>iggs boson? Watch Higgs boson videos</w:t>
            </w:r>
          </w:p>
          <w:p w14:paraId="5E251C5C" w14:textId="77777777" w:rsidR="00150D2D" w:rsidRDefault="00150D2D" w:rsidP="00AA1EA7">
            <w:pPr>
              <w:pStyle w:val="ListBullet"/>
            </w:pPr>
            <w:r>
              <w:t>What about the Higg</w:t>
            </w:r>
            <w:r w:rsidR="00E71FF5">
              <w:t>s</w:t>
            </w:r>
            <w:r>
              <w:t xml:space="preserve"> boson led to the LHC? Watch Higgs to LHC videos</w:t>
            </w:r>
          </w:p>
          <w:p w14:paraId="50BDE789" w14:textId="77777777" w:rsidR="00150D2D" w:rsidRPr="00AA1EA7" w:rsidRDefault="00347840" w:rsidP="00AA1EA7">
            <w:r w:rsidRPr="00347840">
              <w:rPr>
                <w:rStyle w:val="IOSstrongemphasis2017"/>
              </w:rPr>
              <w:lastRenderedPageBreak/>
              <w:t>Explain/ elaborate</w:t>
            </w:r>
          </w:p>
          <w:p w14:paraId="2068651D" w14:textId="77777777" w:rsidR="00150D2D" w:rsidRDefault="00150D2D" w:rsidP="00AA1EA7">
            <w:pPr>
              <w:pStyle w:val="ListBullet"/>
            </w:pPr>
            <w:r>
              <w:t>Student research task - create a tourism pamphlet or a</w:t>
            </w:r>
            <w:r w:rsidR="00E71FF5">
              <w:t>n</w:t>
            </w:r>
            <w:r>
              <w:t xml:space="preserve"> information sheet for those visiting the LHC. Details should include:</w:t>
            </w:r>
          </w:p>
          <w:p w14:paraId="5FFBC40D" w14:textId="77777777" w:rsidR="00150D2D" w:rsidRDefault="00150D2D" w:rsidP="00AA1EA7">
            <w:pPr>
              <w:pStyle w:val="ListBullet2"/>
              <w:ind w:left="1172" w:hanging="567"/>
            </w:pPr>
            <w:r>
              <w:rPr>
                <w:rFonts w:hint="eastAsia"/>
              </w:rPr>
              <w:t>What does it do?</w:t>
            </w:r>
          </w:p>
          <w:p w14:paraId="589D219B" w14:textId="31C30294" w:rsidR="00150D2D" w:rsidRDefault="00150D2D" w:rsidP="00AA1EA7">
            <w:pPr>
              <w:pStyle w:val="ListBullet2"/>
              <w:ind w:left="1172" w:hanging="567"/>
            </w:pPr>
            <w:r>
              <w:rPr>
                <w:rFonts w:hint="eastAsia"/>
              </w:rPr>
              <w:t>What technology were required to build the LHC</w:t>
            </w:r>
          </w:p>
          <w:p w14:paraId="1F1F0CF4" w14:textId="77777777" w:rsidR="00150D2D" w:rsidRDefault="00A46FEC" w:rsidP="00AA1EA7">
            <w:pPr>
              <w:pStyle w:val="ListBullet2"/>
              <w:ind w:left="1172" w:hanging="567"/>
            </w:pPr>
            <w:r>
              <w:t>When</w:t>
            </w:r>
            <w:r w:rsidR="00150D2D">
              <w:rPr>
                <w:rFonts w:hint="eastAsia"/>
              </w:rPr>
              <w:t xml:space="preserve"> were key discoveries made?</w:t>
            </w:r>
          </w:p>
          <w:p w14:paraId="0540B7B9" w14:textId="77777777" w:rsidR="00150D2D" w:rsidRDefault="00150D2D" w:rsidP="00AA1EA7">
            <w:pPr>
              <w:pStyle w:val="ListBullet2"/>
              <w:ind w:left="1172" w:hanging="567"/>
            </w:pPr>
            <w:r>
              <w:rPr>
                <w:rFonts w:hint="eastAsia"/>
              </w:rPr>
              <w:t>What are the key upcoming events</w:t>
            </w:r>
          </w:p>
          <w:p w14:paraId="1ED4E7D6" w14:textId="77777777" w:rsidR="00150D2D" w:rsidRDefault="00150D2D" w:rsidP="00AA1EA7">
            <w:pPr>
              <w:pStyle w:val="ListBullet2"/>
              <w:ind w:left="1172" w:hanging="567"/>
            </w:pPr>
            <w:r>
              <w:rPr>
                <w:rFonts w:hint="eastAsia"/>
              </w:rPr>
              <w:t>What countries are involved</w:t>
            </w:r>
          </w:p>
          <w:p w14:paraId="68CEB5FC" w14:textId="77777777" w:rsidR="00150D2D" w:rsidRDefault="00150D2D" w:rsidP="00AA1EA7">
            <w:pPr>
              <w:pStyle w:val="ListBullet2"/>
              <w:ind w:left="1172" w:hanging="567"/>
            </w:pPr>
            <w:r>
              <w:rPr>
                <w:rFonts w:hint="eastAsia"/>
              </w:rPr>
              <w:t>How to get there.</w:t>
            </w:r>
          </w:p>
          <w:p w14:paraId="5D287C0E" w14:textId="77777777" w:rsidR="00150D2D" w:rsidRPr="00AA1EA7" w:rsidRDefault="00347840" w:rsidP="00AA1EA7">
            <w:r w:rsidRPr="00347840">
              <w:rPr>
                <w:rStyle w:val="IOSstrongemphasis2017"/>
              </w:rPr>
              <w:t>Evaluate</w:t>
            </w:r>
          </w:p>
          <w:p w14:paraId="752C1A6C" w14:textId="77777777" w:rsidR="00150D2D" w:rsidRPr="00AA1EA7" w:rsidRDefault="00150D2D" w:rsidP="00AA1EA7">
            <w:r w:rsidRPr="00AA1EA7">
              <w:t>What are the future technologies being implemented?</w:t>
            </w:r>
          </w:p>
          <w:p w14:paraId="37FE8C4F" w14:textId="77777777" w:rsidR="00150D2D" w:rsidRPr="00AA1EA7" w:rsidRDefault="00150D2D" w:rsidP="00AA1EA7">
            <w:r w:rsidRPr="00AA1EA7">
              <w:t>What lessons can be learnt for new colliders?</w:t>
            </w:r>
          </w:p>
          <w:p w14:paraId="3B597BE8" w14:textId="079F2902" w:rsidR="00150D2D" w:rsidRDefault="00150D2D" w:rsidP="00AA1EA7">
            <w:r w:rsidRPr="00AA1EA7">
              <w:t>Sample HSC question - Assess the impact that hypothesis of the Higgs Boson had on the developments of technologies such as the Large Hadron Collider</w:t>
            </w:r>
          </w:p>
        </w:tc>
        <w:tc>
          <w:tcPr>
            <w:tcW w:w="1010" w:type="pct"/>
          </w:tcPr>
          <w:p w14:paraId="72F33883" w14:textId="77777777" w:rsidR="00150D2D" w:rsidRPr="00AA1EA7" w:rsidRDefault="00150D2D" w:rsidP="00AA1EA7">
            <w:r>
              <w:lastRenderedPageBreak/>
              <w:t xml:space="preserve">News article: </w:t>
            </w:r>
            <w:hyperlink r:id="rId21" w:history="1">
              <w:r w:rsidRPr="00E71FF5">
                <w:rPr>
                  <w:rStyle w:val="Hyperlink"/>
                </w:rPr>
                <w:t>LHC could kill us all</w:t>
              </w:r>
            </w:hyperlink>
          </w:p>
          <w:p w14:paraId="77CBF37F" w14:textId="77777777" w:rsidR="00150D2D" w:rsidRPr="00AA1EA7" w:rsidRDefault="00150D2D" w:rsidP="00AA1EA7">
            <w:r>
              <w:t xml:space="preserve">LHC </w:t>
            </w:r>
            <w:hyperlink r:id="rId22" w:history="1">
              <w:r w:rsidRPr="00E71FF5">
                <w:rPr>
                  <w:rStyle w:val="Hyperlink"/>
                </w:rPr>
                <w:t>rap song and video</w:t>
              </w:r>
            </w:hyperlink>
          </w:p>
          <w:p w14:paraId="66493D5B" w14:textId="77777777" w:rsidR="00150D2D" w:rsidRPr="00AA1EA7" w:rsidRDefault="00150D2D" w:rsidP="00AA1EA7">
            <w:r>
              <w:t xml:space="preserve">YouTube – </w:t>
            </w:r>
            <w:hyperlink r:id="rId23" w:history="1">
              <w:r w:rsidRPr="00E71FF5">
                <w:rPr>
                  <w:rStyle w:val="Hyperlink"/>
                </w:rPr>
                <w:t>4 Discoveries made by the Large Hadron Collider</w:t>
              </w:r>
            </w:hyperlink>
          </w:p>
          <w:p w14:paraId="22C3AD64" w14:textId="52C47A8C" w:rsidR="00150D2D" w:rsidRPr="00AA1EA7" w:rsidRDefault="00150D2D" w:rsidP="00AA1EA7">
            <w:r>
              <w:t>YouTube –</w:t>
            </w:r>
            <w:hyperlink r:id="rId24" w:history="1">
              <w:r w:rsidRPr="00E71FF5">
                <w:rPr>
                  <w:rStyle w:val="Hyperlink"/>
                </w:rPr>
                <w:t>The Higgs Boson Simplified through Animation</w:t>
              </w:r>
            </w:hyperlink>
          </w:p>
          <w:p w14:paraId="47DFAD4B" w14:textId="1BAE02CF" w:rsidR="00150D2D" w:rsidRPr="00172F86" w:rsidRDefault="00150D2D" w:rsidP="00172F86">
            <w:r>
              <w:t xml:space="preserve">YouTube – </w:t>
            </w:r>
            <w:hyperlink r:id="rId25" w:history="1">
              <w:r w:rsidRPr="00E71FF5">
                <w:rPr>
                  <w:rStyle w:val="Hyperlink"/>
                </w:rPr>
                <w:t>The Large Hadron Collider Project</w:t>
              </w:r>
            </w:hyperlink>
          </w:p>
          <w:p w14:paraId="6B07F986" w14:textId="77777777" w:rsidR="00150D2D" w:rsidRPr="00172F86" w:rsidRDefault="00150D2D" w:rsidP="00172F86">
            <w:r>
              <w:t>Higgs boson videos</w:t>
            </w:r>
          </w:p>
          <w:p w14:paraId="2BFC7D5F" w14:textId="73E025A4" w:rsidR="00150D2D" w:rsidRPr="00172F86" w:rsidRDefault="00BB7672" w:rsidP="00172F86">
            <w:r>
              <w:t>YouTube</w:t>
            </w:r>
            <w:r w:rsidR="00150D2D">
              <w:t xml:space="preserve"> - </w:t>
            </w:r>
            <w:hyperlink r:id="rId26" w:history="1">
              <w:r w:rsidR="00150D2D" w:rsidRPr="00E71FF5">
                <w:rPr>
                  <w:rStyle w:val="Hyperlink"/>
                </w:rPr>
                <w:t>Minute Physics 1 - What is the Higgs Boson?</w:t>
              </w:r>
            </w:hyperlink>
          </w:p>
          <w:p w14:paraId="10626A60" w14:textId="77777777" w:rsidR="00150D2D" w:rsidRPr="00172F86" w:rsidRDefault="00150D2D" w:rsidP="00172F86">
            <w:r>
              <w:lastRenderedPageBreak/>
              <w:t>Higgs to LHC videos</w:t>
            </w:r>
          </w:p>
          <w:p w14:paraId="2A979594" w14:textId="1936E958" w:rsidR="00150D2D" w:rsidRPr="00172F86" w:rsidRDefault="00BB7672" w:rsidP="00172F86">
            <w:r>
              <w:t>YouTube</w:t>
            </w:r>
            <w:r w:rsidR="00150D2D">
              <w:t xml:space="preserve"> - Minute Physics 2</w:t>
            </w:r>
            <w:r w:rsidR="00E71FF5">
              <w:t xml:space="preserve"> </w:t>
            </w:r>
            <w:hyperlink r:id="rId27" w:history="1">
              <w:r w:rsidR="00150D2D" w:rsidRPr="00E71FF5">
                <w:rPr>
                  <w:rStyle w:val="Hyperlink"/>
                </w:rPr>
                <w:t>Why did we need the LHC to 'discover' the Higgs Boson</w:t>
              </w:r>
            </w:hyperlink>
          </w:p>
          <w:p w14:paraId="14522B28" w14:textId="77777777" w:rsidR="00150D2D" w:rsidRPr="00172F86" w:rsidRDefault="00150D2D" w:rsidP="00172F86">
            <w:r>
              <w:t>Other resources</w:t>
            </w:r>
          </w:p>
          <w:p w14:paraId="2F4E4F96" w14:textId="77777777" w:rsidR="00150D2D" w:rsidRDefault="00150D2D" w:rsidP="00172F86">
            <w:pPr>
              <w:pStyle w:val="ListBullet"/>
            </w:pPr>
            <w:r>
              <w:t xml:space="preserve">Website: </w:t>
            </w:r>
            <w:hyperlink r:id="rId28" w:history="1">
              <w:r w:rsidRPr="00E71FF5">
                <w:rPr>
                  <w:rStyle w:val="Hyperlink"/>
                </w:rPr>
                <w:t>The Higgs boson – CERN</w:t>
              </w:r>
            </w:hyperlink>
          </w:p>
          <w:p w14:paraId="6A4FEDDA" w14:textId="77777777" w:rsidR="00150D2D" w:rsidRDefault="00150D2D" w:rsidP="00172F86">
            <w:pPr>
              <w:pStyle w:val="ListBullet"/>
            </w:pPr>
            <w:r>
              <w:t xml:space="preserve">Article: </w:t>
            </w:r>
            <w:hyperlink r:id="rId29" w:history="1">
              <w:r w:rsidRPr="00E71FF5">
                <w:rPr>
                  <w:rStyle w:val="Hyperlink"/>
                </w:rPr>
                <w:t>How the Higgs Boson was found</w:t>
              </w:r>
            </w:hyperlink>
          </w:p>
        </w:tc>
      </w:tr>
      <w:tr w:rsidR="00A46FEC" w14:paraId="6CCBBEB2" w14:textId="77777777" w:rsidTr="00477557">
        <w:trPr>
          <w:cnfStyle w:val="000000010000" w:firstRow="0" w:lastRow="0" w:firstColumn="0" w:lastColumn="0" w:oddVBand="0" w:evenVBand="0" w:oddHBand="0" w:evenHBand="1" w:firstRowFirstColumn="0" w:firstRowLastColumn="0" w:lastRowFirstColumn="0" w:lastRowLastColumn="0"/>
        </w:trPr>
        <w:tc>
          <w:tcPr>
            <w:tcW w:w="1410" w:type="pct"/>
          </w:tcPr>
          <w:p w14:paraId="0FFA6CCA" w14:textId="77777777" w:rsidR="00150D2D" w:rsidRPr="009D5F8A" w:rsidRDefault="00150D2D" w:rsidP="009D5F8A">
            <w:r>
              <w:lastRenderedPageBreak/>
              <w:t>IQ: How have developments in technology led to advances in scientific theories and laws that, in turn, drive the need for further developments in technology?</w:t>
            </w:r>
          </w:p>
          <w:p w14:paraId="152C4353" w14:textId="77777777" w:rsidR="00150D2D" w:rsidRPr="009D5F8A" w:rsidRDefault="00150D2D" w:rsidP="009D5F8A">
            <w:r>
              <w:t>Students:</w:t>
            </w:r>
          </w:p>
          <w:p w14:paraId="5E1F74A2" w14:textId="77777777" w:rsidR="00150D2D" w:rsidRDefault="00150D2D" w:rsidP="009D5F8A">
            <w:pPr>
              <w:pStyle w:val="ListBullet"/>
            </w:pPr>
            <w:r>
              <w:t>using examples, assess the impact that developments in scientific theories, laws and models have had on the development of new technologies, including but not limited to:</w:t>
            </w:r>
            <w:r w:rsidR="00347840">
              <w:t xml:space="preserve"> </w:t>
            </w:r>
          </w:p>
          <w:p w14:paraId="77CA4E81" w14:textId="77777777" w:rsidR="00150D2D" w:rsidRDefault="00150D2D" w:rsidP="009D5F8A">
            <w:pPr>
              <w:pStyle w:val="ListBullet2"/>
              <w:ind w:left="1307" w:hanging="709"/>
            </w:pPr>
            <w:r>
              <w:t>the laws of refraction and reflection on the development of microscopes and telescopes</w:t>
            </w:r>
          </w:p>
        </w:tc>
        <w:tc>
          <w:tcPr>
            <w:tcW w:w="2580" w:type="pct"/>
          </w:tcPr>
          <w:p w14:paraId="27329B08" w14:textId="77777777" w:rsidR="00150D2D" w:rsidRPr="009D5F8A" w:rsidRDefault="00150D2D" w:rsidP="009D5F8A">
            <w:r>
              <w:t>The laws of reflection and refraction leading to microscopes and telescopes</w:t>
            </w:r>
          </w:p>
          <w:p w14:paraId="5B725899" w14:textId="77777777" w:rsidR="00150D2D" w:rsidRPr="009D5F8A" w:rsidRDefault="00347840" w:rsidP="009D5F8A">
            <w:r w:rsidRPr="00347840">
              <w:rPr>
                <w:rStyle w:val="IOSstrongemphasis2017"/>
              </w:rPr>
              <w:t>Engage</w:t>
            </w:r>
          </w:p>
          <w:p w14:paraId="4CBDC57D" w14:textId="77777777" w:rsidR="00150D2D" w:rsidRPr="009D5F8A" w:rsidRDefault="00150D2D" w:rsidP="009D5F8A">
            <w:r>
              <w:t>Look at some samples under a microscope. Examine interesting mirrors or refraction illusions</w:t>
            </w:r>
          </w:p>
          <w:p w14:paraId="274E396F" w14:textId="77777777" w:rsidR="00150D2D" w:rsidRPr="009D5F8A" w:rsidRDefault="00347840" w:rsidP="009D5F8A">
            <w:r w:rsidRPr="00347840">
              <w:rPr>
                <w:rStyle w:val="IOSstrongemphasis2017"/>
              </w:rPr>
              <w:t>Explore</w:t>
            </w:r>
          </w:p>
          <w:p w14:paraId="7EFE15D0" w14:textId="77777777" w:rsidR="00150D2D" w:rsidRPr="009D5F8A" w:rsidRDefault="00150D2D" w:rsidP="009D5F8A">
            <w:r>
              <w:t>Recount the phenomena of reflection and refraction from Stage 5. Find some cool optical illusions or pictures that use these phenomena and share with the class.</w:t>
            </w:r>
          </w:p>
          <w:p w14:paraId="7497B921" w14:textId="77777777" w:rsidR="00150D2D" w:rsidRPr="009D5F8A" w:rsidRDefault="00347840" w:rsidP="009D5F8A">
            <w:r w:rsidRPr="00347840">
              <w:rPr>
                <w:rStyle w:val="IOSstrongemphasis2017"/>
              </w:rPr>
              <w:t>Explain</w:t>
            </w:r>
          </w:p>
          <w:p w14:paraId="7BA62ED4" w14:textId="77777777" w:rsidR="00150D2D" w:rsidRPr="009D5F8A" w:rsidRDefault="00150D2D" w:rsidP="009D5F8A">
            <w:r>
              <w:t>Do practical investigation on reflection and reflection</w:t>
            </w:r>
          </w:p>
          <w:p w14:paraId="315F875C" w14:textId="77777777" w:rsidR="00150D2D" w:rsidRPr="009D5F8A" w:rsidRDefault="00347840" w:rsidP="009D5F8A">
            <w:r w:rsidRPr="00347840">
              <w:rPr>
                <w:rStyle w:val="IOSstrongemphasis2017"/>
              </w:rPr>
              <w:t>Elaborate</w:t>
            </w:r>
          </w:p>
          <w:p w14:paraId="38D89024" w14:textId="77777777" w:rsidR="00150D2D" w:rsidRPr="009D5F8A" w:rsidRDefault="00150D2D" w:rsidP="009D5F8A">
            <w:r>
              <w:t xml:space="preserve">What are the limits of microscopes and telescopes? </w:t>
            </w:r>
          </w:p>
          <w:p w14:paraId="671E8600" w14:textId="77777777" w:rsidR="00150D2D" w:rsidRPr="009D5F8A" w:rsidRDefault="00150D2D" w:rsidP="009D5F8A">
            <w:r>
              <w:t xml:space="preserve">Students can construct a timeline of important developments or people in the development of microscopes and telescopes using Timeline resource </w:t>
            </w:r>
          </w:p>
          <w:p w14:paraId="19078E6F" w14:textId="77777777" w:rsidR="00150D2D" w:rsidRPr="009D5F8A" w:rsidRDefault="00347840" w:rsidP="009D5F8A">
            <w:r w:rsidRPr="00347840">
              <w:rPr>
                <w:rStyle w:val="IOSstrongemphasis2017"/>
              </w:rPr>
              <w:lastRenderedPageBreak/>
              <w:t>Evaluate</w:t>
            </w:r>
          </w:p>
          <w:p w14:paraId="51F00965" w14:textId="77777777" w:rsidR="00150D2D" w:rsidRPr="009D5F8A" w:rsidRDefault="00150D2D" w:rsidP="009D5F8A">
            <w:r>
              <w:t>Sample HSC question - Assess the impact that understandings of reflection and refraction have had on the developments of microscopes and telescopes</w:t>
            </w:r>
          </w:p>
        </w:tc>
        <w:tc>
          <w:tcPr>
            <w:tcW w:w="1010" w:type="pct"/>
          </w:tcPr>
          <w:p w14:paraId="00A55611" w14:textId="77777777" w:rsidR="00150D2D" w:rsidRPr="009D5F8A" w:rsidRDefault="00150D2D" w:rsidP="009D5F8A">
            <w:r>
              <w:lastRenderedPageBreak/>
              <w:t xml:space="preserve">Timeline resource - </w:t>
            </w:r>
            <w:hyperlink r:id="rId30" w:history="1">
              <w:r w:rsidRPr="00E71FF5">
                <w:rPr>
                  <w:rStyle w:val="Hyperlink"/>
                </w:rPr>
                <w:t>Molecular Expressions: Science, Optics and you</w:t>
              </w:r>
            </w:hyperlink>
          </w:p>
          <w:p w14:paraId="61E36CA4" w14:textId="7807FD61" w:rsidR="00150D2D" w:rsidRDefault="00150D2D" w:rsidP="00E71FF5">
            <w:pPr>
              <w:pStyle w:val="IOStabletext2017"/>
            </w:pPr>
          </w:p>
        </w:tc>
      </w:tr>
      <w:tr w:rsidR="00A46FEC" w14:paraId="56314B6E" w14:textId="77777777" w:rsidTr="00477557">
        <w:trPr>
          <w:cnfStyle w:val="000000100000" w:firstRow="0" w:lastRow="0" w:firstColumn="0" w:lastColumn="0" w:oddVBand="0" w:evenVBand="0" w:oddHBand="1" w:evenHBand="0" w:firstRowFirstColumn="0" w:firstRowLastColumn="0" w:lastRowFirstColumn="0" w:lastRowLastColumn="0"/>
        </w:trPr>
        <w:tc>
          <w:tcPr>
            <w:tcW w:w="1410" w:type="pct"/>
          </w:tcPr>
          <w:p w14:paraId="5F5FA647" w14:textId="77777777" w:rsidR="00150D2D" w:rsidRPr="009D5F8A" w:rsidRDefault="00150D2D" w:rsidP="009D5F8A">
            <w:r>
              <w:t>IQ: How have developments in technology led to advances in scientific theories and laws that, in turn, drive the need for further developments in technology?</w:t>
            </w:r>
          </w:p>
          <w:p w14:paraId="737AD61E" w14:textId="77777777" w:rsidR="00150D2D" w:rsidRPr="00B83EB4" w:rsidRDefault="00150D2D" w:rsidP="00B83EB4">
            <w:r>
              <w:t>Students:</w:t>
            </w:r>
          </w:p>
          <w:p w14:paraId="4A75456B" w14:textId="77777777" w:rsidR="00150D2D" w:rsidRDefault="00150D2D" w:rsidP="009D5F8A">
            <w:pPr>
              <w:pStyle w:val="ListBullet"/>
            </w:pPr>
            <w:r>
              <w:t>using examples, assess the impact that developments in scientific theories, laws and models have had on the development of new technologies, including but not limited to:</w:t>
            </w:r>
          </w:p>
          <w:p w14:paraId="0FF4F1EA" w14:textId="77777777" w:rsidR="00150D2D" w:rsidRDefault="00150D2D" w:rsidP="009D5F8A">
            <w:pPr>
              <w:pStyle w:val="ListBullet2"/>
              <w:ind w:left="1165" w:hanging="567"/>
            </w:pPr>
            <w:r>
              <w:t xml:space="preserve">radioactivity and radioactive decay on the development </w:t>
            </w:r>
            <w:r>
              <w:lastRenderedPageBreak/>
              <w:t>of radiotherapy and nuclear bombs</w:t>
            </w:r>
          </w:p>
        </w:tc>
        <w:tc>
          <w:tcPr>
            <w:tcW w:w="2580" w:type="pct"/>
          </w:tcPr>
          <w:p w14:paraId="42F161E5" w14:textId="77777777" w:rsidR="00150D2D" w:rsidRPr="009D5F8A" w:rsidRDefault="00150D2D" w:rsidP="009D5F8A">
            <w:r w:rsidRPr="00A46FEC">
              <w:rPr>
                <w:rStyle w:val="IOSstrongemphasis2017"/>
              </w:rPr>
              <w:lastRenderedPageBreak/>
              <w:t>Nuclear science and the development of radiotherapy and nuclear bombs</w:t>
            </w:r>
          </w:p>
          <w:p w14:paraId="41455766" w14:textId="77777777" w:rsidR="00150D2D" w:rsidRPr="009D5F8A" w:rsidRDefault="00150D2D" w:rsidP="009D5F8A">
            <w:r w:rsidRPr="00347840">
              <w:rPr>
                <w:rStyle w:val="IOSstrongemphasis2017"/>
              </w:rPr>
              <w:t>Engage/Explore</w:t>
            </w:r>
          </w:p>
          <w:p w14:paraId="1C36A94A" w14:textId="77777777" w:rsidR="00150D2D" w:rsidRPr="009D5F8A" w:rsidRDefault="00150D2D" w:rsidP="009D5F8A">
            <w:r>
              <w:t>Students to define what radiotherapy is and why it is used.</w:t>
            </w:r>
          </w:p>
          <w:p w14:paraId="78094F6D" w14:textId="77777777" w:rsidR="00150D2D" w:rsidRPr="009D5F8A" w:rsidRDefault="00150D2D" w:rsidP="009D5F8A">
            <w:r>
              <w:t xml:space="preserve">Students to research what nuclear bombs have been used- hint for them to search </w:t>
            </w:r>
            <w:proofErr w:type="gramStart"/>
            <w:r>
              <w:t>‘ Little</w:t>
            </w:r>
            <w:proofErr w:type="gramEnd"/>
            <w:r>
              <w:t xml:space="preserve"> Boy’, ‘Fat Boy’’, Hiroshima, Nuclear testing in the Pacific, </w:t>
            </w:r>
            <w:r w:rsidR="00E71FF5">
              <w:t>Manhattan</w:t>
            </w:r>
            <w:r>
              <w:t xml:space="preserve"> project</w:t>
            </w:r>
          </w:p>
          <w:p w14:paraId="1838F6BF" w14:textId="77777777" w:rsidR="00150D2D" w:rsidRPr="009D5F8A" w:rsidRDefault="00150D2D" w:rsidP="009D5F8A">
            <w:r>
              <w:t>Possibility to hold class debate: The Good and the Bad of nuclear technology or assign groups to report back to class.</w:t>
            </w:r>
          </w:p>
          <w:p w14:paraId="5C5EB176" w14:textId="77777777" w:rsidR="00150D2D" w:rsidRPr="009D5F8A" w:rsidRDefault="00150D2D" w:rsidP="009D5F8A">
            <w:r w:rsidRPr="00347840">
              <w:rPr>
                <w:rStyle w:val="IOSstrongemphasis2017"/>
              </w:rPr>
              <w:t>Explain</w:t>
            </w:r>
          </w:p>
          <w:p w14:paraId="37CADEEC" w14:textId="77777777" w:rsidR="00150D2D" w:rsidRPr="009D5F8A" w:rsidRDefault="00150D2D" w:rsidP="009D5F8A">
            <w:r>
              <w:t xml:space="preserve">Teacher to explain how atoms which decay produce charged particles-helium nuclei and electrons-these ionise/ destroy cells, teacher to explain the alpha particle being the biggest will cause the most ionising but due to </w:t>
            </w:r>
            <w:r>
              <w:lastRenderedPageBreak/>
              <w:t>its size will not penetrate as far. Gamma radiation will penetrate the furthest.</w:t>
            </w:r>
          </w:p>
          <w:p w14:paraId="7CD6E284" w14:textId="77777777" w:rsidR="00150D2D" w:rsidRPr="009D5F8A" w:rsidRDefault="00150D2D" w:rsidP="009D5F8A">
            <w:r w:rsidRPr="00347840">
              <w:rPr>
                <w:rStyle w:val="IOSstrongemphasis2017"/>
              </w:rPr>
              <w:t>Elaborate</w:t>
            </w:r>
          </w:p>
          <w:p w14:paraId="5ABCD98A" w14:textId="77777777" w:rsidR="00150D2D" w:rsidRPr="009D5F8A" w:rsidRDefault="00150D2D" w:rsidP="009D5F8A">
            <w:r>
              <w:t>Students to tabulate the properties of radioactivity: alpha, beta, gamma and ionising ability and penetrating power for each type of radiation.</w:t>
            </w:r>
          </w:p>
          <w:p w14:paraId="19F25914" w14:textId="77777777" w:rsidR="00150D2D" w:rsidRPr="009D5F8A" w:rsidRDefault="00150D2D" w:rsidP="009D5F8A">
            <w:r w:rsidRPr="00347840">
              <w:rPr>
                <w:rStyle w:val="IOSstrongemphasis2017"/>
              </w:rPr>
              <w:t>Evaluate</w:t>
            </w:r>
          </w:p>
          <w:p w14:paraId="015014DC" w14:textId="77777777" w:rsidR="00150D2D" w:rsidRPr="00B83EB4" w:rsidRDefault="00150D2D" w:rsidP="00B83EB4">
            <w:r>
              <w:t>Students to summarise the positive and negative aspects of the uses of radioisotopes used in radiotherapy.</w:t>
            </w:r>
          </w:p>
          <w:p w14:paraId="783CDF0F" w14:textId="77777777" w:rsidR="00150D2D" w:rsidRPr="00B83EB4" w:rsidRDefault="00150D2D" w:rsidP="00B83EB4">
            <w:r>
              <w:t xml:space="preserve">Students to write a letter to their Local MP, explaining why Australians should be opposed to the use of </w:t>
            </w:r>
            <w:proofErr w:type="gramStart"/>
            <w:r>
              <w:t>Nuclear</w:t>
            </w:r>
            <w:proofErr w:type="gramEnd"/>
            <w:r>
              <w:t xml:space="preserve"> bombs.</w:t>
            </w:r>
          </w:p>
        </w:tc>
        <w:tc>
          <w:tcPr>
            <w:tcW w:w="1010" w:type="pct"/>
          </w:tcPr>
          <w:p w14:paraId="6D8EB155" w14:textId="77777777" w:rsidR="00150D2D" w:rsidRDefault="00150D2D" w:rsidP="00150D2D">
            <w:pPr>
              <w:pStyle w:val="IOStabletext2017"/>
            </w:pPr>
            <w:r>
              <w:lastRenderedPageBreak/>
              <w:t>Other resources</w:t>
            </w:r>
          </w:p>
          <w:p w14:paraId="1635F87A" w14:textId="77777777" w:rsidR="00150D2D" w:rsidRDefault="00150D2D" w:rsidP="00B83EB4">
            <w:pPr>
              <w:pStyle w:val="ListNumber"/>
            </w:pPr>
            <w:hyperlink r:id="rId31" w:history="1">
              <w:r w:rsidRPr="00E71FF5">
                <w:rPr>
                  <w:rStyle w:val="Hyperlink"/>
                </w:rPr>
                <w:t>Basic Nuclear Science information</w:t>
              </w:r>
            </w:hyperlink>
          </w:p>
          <w:p w14:paraId="5FBBC40E" w14:textId="77777777" w:rsidR="00150D2D" w:rsidRDefault="00150D2D" w:rsidP="00B83EB4">
            <w:pPr>
              <w:pStyle w:val="ListNumber"/>
            </w:pPr>
            <w:hyperlink r:id="rId32" w:history="1">
              <w:r w:rsidRPr="00E71FF5">
                <w:rPr>
                  <w:rStyle w:val="Hyperlink"/>
                </w:rPr>
                <w:t>Half-life</w:t>
              </w:r>
            </w:hyperlink>
          </w:p>
          <w:p w14:paraId="415D365C" w14:textId="0297A1F4" w:rsidR="00150D2D" w:rsidRPr="00B83EB4" w:rsidRDefault="00010B4C" w:rsidP="00B83EB4">
            <w:pPr>
              <w:pStyle w:val="ListNumber"/>
            </w:pPr>
            <w:r>
              <w:fldChar w:fldCharType="begin"/>
            </w:r>
            <w:r>
              <w:instrText>HYPERLINK "https://www.ansto.gov.au/education/nuclear-facts/what-is-radiation"</w:instrText>
            </w:r>
            <w:r>
              <w:fldChar w:fldCharType="separate"/>
            </w:r>
            <w:r w:rsidR="00150D2D" w:rsidRPr="00B83EB4">
              <w:rPr>
                <w:rStyle w:val="Hyperlink"/>
              </w:rPr>
              <w:t>Radiation: Effects and Sources – ANSTO</w:t>
            </w:r>
          </w:p>
          <w:p w14:paraId="2FFB4921" w14:textId="6BE9F36A" w:rsidR="00150D2D" w:rsidRDefault="00010B4C" w:rsidP="00B83EB4">
            <w:pPr>
              <w:pStyle w:val="ListNumber"/>
            </w:pPr>
            <w:r>
              <w:fldChar w:fldCharType="end"/>
            </w:r>
            <w:hyperlink r:id="rId33" w:history="1">
              <w:r w:rsidR="00150D2D" w:rsidRPr="00E71FF5">
                <w:rPr>
                  <w:rStyle w:val="Hyperlink"/>
                </w:rPr>
                <w:t>Radioactive Fallout – Worldwide effects of Nuclear War</w:t>
              </w:r>
            </w:hyperlink>
          </w:p>
        </w:tc>
      </w:tr>
      <w:tr w:rsidR="00A46FEC" w14:paraId="4AECC0DB" w14:textId="77777777" w:rsidTr="00477557">
        <w:trPr>
          <w:cnfStyle w:val="000000010000" w:firstRow="0" w:lastRow="0" w:firstColumn="0" w:lastColumn="0" w:oddVBand="0" w:evenVBand="0" w:oddHBand="0" w:evenHBand="1" w:firstRowFirstColumn="0" w:firstRowLastColumn="0" w:lastRowFirstColumn="0" w:lastRowLastColumn="0"/>
        </w:trPr>
        <w:tc>
          <w:tcPr>
            <w:tcW w:w="1410" w:type="pct"/>
          </w:tcPr>
          <w:p w14:paraId="3C27B000" w14:textId="77777777" w:rsidR="00150D2D" w:rsidRPr="00B83EB4" w:rsidRDefault="00150D2D" w:rsidP="00B83EB4">
            <w:r>
              <w:t>IQ: How have developments in technology led to advances in scientific theories and laws that, in turn, drive the need for further developments in technology?</w:t>
            </w:r>
          </w:p>
          <w:p w14:paraId="5997BF33" w14:textId="77777777" w:rsidR="00150D2D" w:rsidRPr="00A838A0" w:rsidRDefault="00150D2D" w:rsidP="00A838A0">
            <w:r>
              <w:t>Students:</w:t>
            </w:r>
          </w:p>
          <w:p w14:paraId="2D8EE125" w14:textId="77777777" w:rsidR="00150D2D" w:rsidRDefault="00150D2D" w:rsidP="00A838A0">
            <w:pPr>
              <w:pStyle w:val="ListBullet"/>
            </w:pPr>
            <w:r>
              <w:t xml:space="preserve">using examples, assess the </w:t>
            </w:r>
            <w:r>
              <w:lastRenderedPageBreak/>
              <w:t>impact that developments in scientific theories, laws and models have had on the development of new technologies, including but not limited to:</w:t>
            </w:r>
          </w:p>
          <w:p w14:paraId="5D600535" w14:textId="77777777" w:rsidR="00150D2D" w:rsidRDefault="00150D2D" w:rsidP="00A838A0">
            <w:pPr>
              <w:pStyle w:val="ListBullet2"/>
              <w:ind w:left="1165" w:hanging="567"/>
            </w:pPr>
            <w:r>
              <w:t>the discovery of the structure of DNA and the development of biotechnologies to genetically modify organisms</w:t>
            </w:r>
          </w:p>
        </w:tc>
        <w:tc>
          <w:tcPr>
            <w:tcW w:w="2580" w:type="pct"/>
          </w:tcPr>
          <w:p w14:paraId="47B4A802" w14:textId="77777777" w:rsidR="00150D2D" w:rsidRPr="00A838A0" w:rsidRDefault="00150D2D" w:rsidP="00A838A0">
            <w:r w:rsidRPr="00347840">
              <w:rPr>
                <w:rStyle w:val="IOSstrongemphasis2017"/>
              </w:rPr>
              <w:lastRenderedPageBreak/>
              <w:t>Unlocking DNA and genetic technologies</w:t>
            </w:r>
          </w:p>
          <w:p w14:paraId="789E21D3" w14:textId="77777777" w:rsidR="00150D2D" w:rsidRPr="00A838A0" w:rsidRDefault="00150D2D" w:rsidP="00A838A0">
            <w:r w:rsidRPr="00347840">
              <w:rPr>
                <w:rStyle w:val="IOSstrongemphasis2017"/>
              </w:rPr>
              <w:t>Engage</w:t>
            </w:r>
          </w:p>
          <w:p w14:paraId="65849855" w14:textId="77777777" w:rsidR="00150D2D" w:rsidRPr="00A838A0" w:rsidRDefault="00150D2D" w:rsidP="00A838A0">
            <w:r>
              <w:t>Recall the structure of DNA and how it unzips and replicates itself.</w:t>
            </w:r>
          </w:p>
          <w:p w14:paraId="2AD4D84F" w14:textId="77777777" w:rsidR="00150D2D" w:rsidRPr="00A838A0" w:rsidRDefault="00150D2D" w:rsidP="00A838A0">
            <w:r>
              <w:t>Define what genetic modification means.</w:t>
            </w:r>
          </w:p>
          <w:p w14:paraId="427B29F6" w14:textId="77777777" w:rsidR="00150D2D" w:rsidRPr="00A838A0" w:rsidRDefault="00150D2D" w:rsidP="00A838A0">
            <w:r>
              <w:t xml:space="preserve">Are students aware of any GM foods they eat or products they use? </w:t>
            </w:r>
          </w:p>
          <w:p w14:paraId="0A05A55A" w14:textId="77777777" w:rsidR="00150D2D" w:rsidRPr="00A838A0" w:rsidRDefault="00150D2D" w:rsidP="00A838A0">
            <w:r w:rsidRPr="00347840">
              <w:rPr>
                <w:rStyle w:val="IOSstrongemphasis2017"/>
              </w:rPr>
              <w:lastRenderedPageBreak/>
              <w:t>Explore</w:t>
            </w:r>
          </w:p>
          <w:p w14:paraId="15A51F27" w14:textId="77777777" w:rsidR="00150D2D" w:rsidRPr="00A838A0" w:rsidRDefault="00150D2D" w:rsidP="00A838A0">
            <w:r>
              <w:t>Using playdough, make round plasmids of DNA, model how a section could be spliced, re-inserted into another plasmid and then that circular piece of DNA would replicate with the new sequence in it.</w:t>
            </w:r>
          </w:p>
          <w:p w14:paraId="7AA8CA25" w14:textId="77777777" w:rsidR="00150D2D" w:rsidRPr="00A838A0" w:rsidRDefault="00150D2D" w:rsidP="00A838A0">
            <w:r w:rsidRPr="00347840">
              <w:rPr>
                <w:rStyle w:val="IOSstrongemphasis2017"/>
              </w:rPr>
              <w:t>Explain</w:t>
            </w:r>
          </w:p>
          <w:p w14:paraId="385FE960" w14:textId="77777777" w:rsidR="00150D2D" w:rsidRPr="00A838A0" w:rsidRDefault="00150D2D" w:rsidP="00A838A0">
            <w:r>
              <w:t xml:space="preserve">Students to discuss the following question: </w:t>
            </w:r>
          </w:p>
          <w:p w14:paraId="5288CC22" w14:textId="77777777" w:rsidR="00150D2D" w:rsidRPr="00A838A0" w:rsidRDefault="00150D2D" w:rsidP="00A838A0">
            <w:pPr>
              <w:pStyle w:val="ListNumber"/>
              <w:numPr>
                <w:ilvl w:val="0"/>
                <w:numId w:val="16"/>
              </w:numPr>
            </w:pPr>
            <w:r w:rsidRPr="00A838A0">
              <w:t xml:space="preserve">Identify the scientific model and/or theory which led to further scientific research into a named biotechnology and explain how the model and/or theory “opened the door” to this development. (Students to recall X ray diffraction and the structure of DNA and how modelling DNA leads to ideas of splicing and genetic manipulation). </w:t>
            </w:r>
          </w:p>
          <w:p w14:paraId="650C2065" w14:textId="66211990" w:rsidR="00150D2D" w:rsidRDefault="00150D2D" w:rsidP="00A838A0">
            <w:pPr>
              <w:pStyle w:val="ListNumber"/>
            </w:pPr>
            <w:r>
              <w:t xml:space="preserve">How have advances in technology led to even further technological advances? (Students should be able to cite specific examples </w:t>
            </w:r>
            <w:r w:rsidR="00BB7672">
              <w:t>e.g.</w:t>
            </w:r>
            <w:r>
              <w:t xml:space="preserve"> X ray diffraction leads to discovery of DNA and DNA modelling, which in turn leads to biotechnologies)</w:t>
            </w:r>
          </w:p>
          <w:p w14:paraId="1D43C00D" w14:textId="77777777" w:rsidR="00150D2D" w:rsidRPr="00A838A0" w:rsidRDefault="00150D2D" w:rsidP="00A838A0">
            <w:r>
              <w:t xml:space="preserve">Using fermentation as an example of biotechnology, or development of antibiotics, summarise how organisms are modified genetically to produce </w:t>
            </w:r>
            <w:r>
              <w:lastRenderedPageBreak/>
              <w:t xml:space="preserve">useful products. </w:t>
            </w:r>
          </w:p>
          <w:p w14:paraId="4B2B61C7" w14:textId="77777777" w:rsidR="00150D2D" w:rsidRPr="00A838A0" w:rsidRDefault="00150D2D" w:rsidP="00A838A0">
            <w:r>
              <w:t>OR</w:t>
            </w:r>
          </w:p>
          <w:p w14:paraId="5A52EBD4" w14:textId="77777777" w:rsidR="00150D2D" w:rsidRPr="00A838A0" w:rsidRDefault="00150D2D" w:rsidP="00A838A0">
            <w:r>
              <w:t>Students to research their own applica</w:t>
            </w:r>
            <w:r w:rsidR="00A46FEC">
              <w:t xml:space="preserve">tion of genetic modification for </w:t>
            </w:r>
            <w:proofErr w:type="gramStart"/>
            <w:r w:rsidR="00A46FEC">
              <w:t>example;</w:t>
            </w:r>
            <w:proofErr w:type="gramEnd"/>
            <w:r>
              <w:t xml:space="preserve"> gene splicing in embryos.</w:t>
            </w:r>
          </w:p>
          <w:p w14:paraId="3A2E0A5E" w14:textId="77777777" w:rsidR="00150D2D" w:rsidRPr="00A838A0" w:rsidRDefault="00150D2D" w:rsidP="00A838A0">
            <w:r w:rsidRPr="00F16A60">
              <w:rPr>
                <w:rStyle w:val="IOSstrongemphasis2017"/>
              </w:rPr>
              <w:t>Elaborate</w:t>
            </w:r>
          </w:p>
          <w:p w14:paraId="135096A3" w14:textId="77777777" w:rsidR="00150D2D" w:rsidRPr="00A838A0" w:rsidRDefault="00150D2D" w:rsidP="00A838A0">
            <w:r>
              <w:t>Building on the example of antibiotics (</w:t>
            </w:r>
            <w:r w:rsidR="00A46FEC">
              <w:t xml:space="preserve">or any other chosen example) </w:t>
            </w:r>
            <w:r>
              <w:t>students discuss how we constantl</w:t>
            </w:r>
            <w:r w:rsidR="00A46FEC">
              <w:t xml:space="preserve">y learn more about genetics for </w:t>
            </w:r>
            <w:proofErr w:type="gramStart"/>
            <w:r w:rsidR="00A46FEC">
              <w:t>example;</w:t>
            </w:r>
            <w:proofErr w:type="gramEnd"/>
            <w:r>
              <w:t xml:space="preserve"> micro-organis</w:t>
            </w:r>
            <w:r w:rsidR="00A46FEC">
              <w:t>ms (in the case of antibiotics)</w:t>
            </w:r>
            <w:r>
              <w:t xml:space="preserve"> and this leads to better understanding and new technologies.</w:t>
            </w:r>
          </w:p>
          <w:p w14:paraId="15AFA091" w14:textId="77777777" w:rsidR="00150D2D" w:rsidRPr="00A838A0" w:rsidRDefault="00150D2D" w:rsidP="00A838A0">
            <w:r w:rsidRPr="00F16A60">
              <w:rPr>
                <w:rStyle w:val="IOSstrongemphasis2017"/>
              </w:rPr>
              <w:t>Evaluate</w:t>
            </w:r>
          </w:p>
          <w:p w14:paraId="0DAF9ABE" w14:textId="77777777" w:rsidR="00150D2D" w:rsidRPr="00A838A0" w:rsidRDefault="00150D2D" w:rsidP="00A838A0">
            <w:r>
              <w:t xml:space="preserve">Hold a class debate: Should GM be on labels for consumers? </w:t>
            </w:r>
          </w:p>
          <w:p w14:paraId="24D02A1D" w14:textId="77777777" w:rsidR="00150D2D" w:rsidRPr="00A838A0" w:rsidRDefault="00150D2D" w:rsidP="00A838A0">
            <w:r>
              <w:t>OR</w:t>
            </w:r>
          </w:p>
          <w:p w14:paraId="60EC7220" w14:textId="77777777" w:rsidR="00150D2D" w:rsidRPr="00A838A0" w:rsidRDefault="00150D2D" w:rsidP="00A838A0">
            <w:r>
              <w:t>Hold a class debate on any issues concerning the ethics of gene modification technologies.</w:t>
            </w:r>
          </w:p>
        </w:tc>
        <w:tc>
          <w:tcPr>
            <w:tcW w:w="1010" w:type="pct"/>
          </w:tcPr>
          <w:p w14:paraId="69E31C6D" w14:textId="77777777" w:rsidR="00150D2D" w:rsidRPr="00A838A0" w:rsidRDefault="00150D2D" w:rsidP="00A838A0">
            <w:pPr>
              <w:pStyle w:val="ListNumber"/>
              <w:numPr>
                <w:ilvl w:val="0"/>
                <w:numId w:val="17"/>
              </w:numPr>
            </w:pPr>
            <w:hyperlink r:id="rId34" w:history="1">
              <w:r w:rsidRPr="00A838A0">
                <w:rPr>
                  <w:rStyle w:val="Hyperlink"/>
                </w:rPr>
                <w:t>Genetically Modified Organisms (GMOs)</w:t>
              </w:r>
            </w:hyperlink>
          </w:p>
          <w:p w14:paraId="48C66387" w14:textId="77777777" w:rsidR="00150D2D" w:rsidRPr="00A838A0" w:rsidRDefault="00150D2D" w:rsidP="00A838A0">
            <w:pPr>
              <w:pStyle w:val="ListNumber"/>
              <w:numPr>
                <w:ilvl w:val="0"/>
                <w:numId w:val="17"/>
              </w:numPr>
            </w:pPr>
            <w:hyperlink r:id="rId35" w:history="1">
              <w:r w:rsidRPr="00A838A0">
                <w:rPr>
                  <w:rStyle w:val="Hyperlink"/>
                </w:rPr>
                <w:t>Recombinant DNA Technology and Transgenic Animals</w:t>
              </w:r>
            </w:hyperlink>
          </w:p>
          <w:p w14:paraId="7DE51B64" w14:textId="77777777" w:rsidR="00150D2D" w:rsidRPr="00A838A0" w:rsidRDefault="00150D2D" w:rsidP="00A838A0">
            <w:pPr>
              <w:pStyle w:val="ListNumber"/>
              <w:numPr>
                <w:ilvl w:val="0"/>
                <w:numId w:val="17"/>
              </w:numPr>
            </w:pPr>
            <w:hyperlink r:id="rId36" w:history="1">
              <w:r w:rsidRPr="00A838A0">
                <w:rPr>
                  <w:rStyle w:val="Hyperlink"/>
                </w:rPr>
                <w:t xml:space="preserve">DNA double helix: discovery that led to </w:t>
              </w:r>
              <w:r w:rsidRPr="00A838A0">
                <w:rPr>
                  <w:rStyle w:val="Hyperlink"/>
                </w:rPr>
                <w:lastRenderedPageBreak/>
                <w:t>60 years of biological revolution</w:t>
              </w:r>
            </w:hyperlink>
          </w:p>
          <w:p w14:paraId="3AFE5AC3" w14:textId="48562BB7" w:rsidR="00150D2D" w:rsidRDefault="00150D2D" w:rsidP="00A838A0">
            <w:pPr>
              <w:pStyle w:val="ListNumber"/>
              <w:numPr>
                <w:ilvl w:val="0"/>
                <w:numId w:val="17"/>
              </w:numPr>
            </w:pPr>
            <w:hyperlink r:id="rId37" w:history="1">
              <w:r w:rsidRPr="00A838A0">
                <w:rPr>
                  <w:rStyle w:val="Hyperlink"/>
                </w:rPr>
                <w:t>Modern Biotechnology – Science Learning Hub</w:t>
              </w:r>
            </w:hyperlink>
          </w:p>
        </w:tc>
      </w:tr>
      <w:tr w:rsidR="00A46FEC" w14:paraId="70464F77" w14:textId="77777777" w:rsidTr="00477557">
        <w:trPr>
          <w:cnfStyle w:val="000000100000" w:firstRow="0" w:lastRow="0" w:firstColumn="0" w:lastColumn="0" w:oddVBand="0" w:evenVBand="0" w:oddHBand="1" w:evenHBand="0" w:firstRowFirstColumn="0" w:firstRowLastColumn="0" w:lastRowFirstColumn="0" w:lastRowLastColumn="0"/>
        </w:trPr>
        <w:tc>
          <w:tcPr>
            <w:tcW w:w="1410" w:type="pct"/>
          </w:tcPr>
          <w:p w14:paraId="77AF7F7A" w14:textId="77777777" w:rsidR="00150D2D" w:rsidRPr="00A838A0" w:rsidRDefault="00150D2D" w:rsidP="00A838A0">
            <w:r>
              <w:lastRenderedPageBreak/>
              <w:t xml:space="preserve">IQ: How have developments in technology led to advances in scientific theories and laws that, in turn, drive the </w:t>
            </w:r>
            <w:r>
              <w:lastRenderedPageBreak/>
              <w:t>need for further developments in technology?</w:t>
            </w:r>
          </w:p>
          <w:p w14:paraId="22BA5712" w14:textId="77777777" w:rsidR="00150D2D" w:rsidRPr="00A838A0" w:rsidRDefault="00150D2D" w:rsidP="00A838A0">
            <w:r>
              <w:t>Students:</w:t>
            </w:r>
          </w:p>
          <w:p w14:paraId="61AB08CE" w14:textId="77777777" w:rsidR="00150D2D" w:rsidRDefault="00150D2D" w:rsidP="00A838A0">
            <w:pPr>
              <w:pStyle w:val="ListBullet"/>
            </w:pPr>
            <w:r>
              <w:t>using examples, assess the impact that developments in scientific theories, laws and models have had on the development of new technologies, including but not limited to:</w:t>
            </w:r>
          </w:p>
          <w:p w14:paraId="797DBAAC" w14:textId="77777777" w:rsidR="00150D2D" w:rsidRDefault="00150D2D" w:rsidP="00A838A0">
            <w:pPr>
              <w:pStyle w:val="ListBullet2"/>
              <w:ind w:left="1165" w:hanging="567"/>
            </w:pPr>
            <w:r>
              <w:t>Newton's laws and the technology required to build buildings capable of withstanding earthquakes</w:t>
            </w:r>
          </w:p>
        </w:tc>
        <w:tc>
          <w:tcPr>
            <w:tcW w:w="2580" w:type="pct"/>
          </w:tcPr>
          <w:p w14:paraId="676F51A4" w14:textId="77777777" w:rsidR="00150D2D" w:rsidRPr="00A838A0" w:rsidRDefault="00150D2D" w:rsidP="00A838A0">
            <w:r w:rsidRPr="00F16A60">
              <w:rPr>
                <w:rStyle w:val="IOSstrongemphasis2017"/>
              </w:rPr>
              <w:lastRenderedPageBreak/>
              <w:t>Newton's laws and earthquake-proofing buildings</w:t>
            </w:r>
          </w:p>
          <w:p w14:paraId="349BF5D8" w14:textId="77777777" w:rsidR="00150D2D" w:rsidRPr="00A838A0" w:rsidRDefault="00150D2D" w:rsidP="00A838A0">
            <w:r w:rsidRPr="00F16A60">
              <w:rPr>
                <w:rStyle w:val="IOSstrongemphasis2017"/>
              </w:rPr>
              <w:t>Engage</w:t>
            </w:r>
          </w:p>
          <w:p w14:paraId="5E331D35" w14:textId="77777777" w:rsidR="00150D2D" w:rsidRPr="00A838A0" w:rsidRDefault="00150D2D" w:rsidP="00A838A0">
            <w:r>
              <w:lastRenderedPageBreak/>
              <w:t xml:space="preserve">Recall Newton’s Laws of motion. Students should try and refute 'Derek's 3 incorrect laws of motion' </w:t>
            </w:r>
          </w:p>
          <w:p w14:paraId="69F46DDE" w14:textId="77777777" w:rsidR="00150D2D" w:rsidRPr="00A838A0" w:rsidRDefault="00150D2D" w:rsidP="00A838A0">
            <w:r w:rsidRPr="00F16A60">
              <w:rPr>
                <w:rStyle w:val="IOSstrongemphasis2017"/>
              </w:rPr>
              <w:t>Explore</w:t>
            </w:r>
          </w:p>
          <w:p w14:paraId="6127C1E7" w14:textId="77777777" w:rsidR="00150D2D" w:rsidRPr="00A838A0" w:rsidRDefault="00150D2D" w:rsidP="00A838A0">
            <w:r>
              <w:t xml:space="preserve">Using the resources list the features that help to make buildings earthquake proof. Teacher could also use Slinky springs to demonstrate compression and transverse waves, relate these </w:t>
            </w:r>
            <w:proofErr w:type="spellStart"/>
            <w:r>
              <w:t>to p</w:t>
            </w:r>
            <w:proofErr w:type="spellEnd"/>
            <w:r>
              <w:t>, r, s and l earthquake waves.</w:t>
            </w:r>
            <w:r w:rsidR="00F16A60">
              <w:t xml:space="preserve"> </w:t>
            </w:r>
            <w:r>
              <w:t>Show how each type of wave causes different damage to buildings.</w:t>
            </w:r>
          </w:p>
          <w:p w14:paraId="4D46961B" w14:textId="77777777" w:rsidR="00150D2D" w:rsidRPr="00A838A0" w:rsidRDefault="00150D2D" w:rsidP="00A838A0">
            <w:r w:rsidRPr="00F16A60">
              <w:rPr>
                <w:rStyle w:val="IOSstrongemphasis2017"/>
              </w:rPr>
              <w:t>Explain</w:t>
            </w:r>
          </w:p>
          <w:p w14:paraId="27F965D3" w14:textId="77777777" w:rsidR="00150D2D" w:rsidRPr="00A838A0" w:rsidRDefault="00150D2D" w:rsidP="00A838A0">
            <w:r>
              <w:t>Relate each design feature to Newton’s Laws. Teacher to make clear that these design features absorb resonance. How do they minimise damage from the forces generated by activity beneath Earth’s surface.</w:t>
            </w:r>
          </w:p>
          <w:p w14:paraId="25C4053A" w14:textId="77777777" w:rsidR="00150D2D" w:rsidRPr="00A838A0" w:rsidRDefault="00150D2D" w:rsidP="00A838A0">
            <w:r w:rsidRPr="00F16A60">
              <w:rPr>
                <w:rStyle w:val="IOSstrongemphasis2017"/>
              </w:rPr>
              <w:t>Elaborate</w:t>
            </w:r>
          </w:p>
          <w:p w14:paraId="6C095709" w14:textId="77777777" w:rsidR="00150D2D" w:rsidRPr="00A838A0" w:rsidRDefault="00150D2D" w:rsidP="00A838A0">
            <w:r>
              <w:t>Imagine if their school was in an earthquake zone, what changes would be needed to their school buildings.</w:t>
            </w:r>
          </w:p>
          <w:p w14:paraId="3D5CF3B9" w14:textId="77777777" w:rsidR="00150D2D" w:rsidRPr="00A838A0" w:rsidRDefault="00150D2D" w:rsidP="00A838A0">
            <w:r w:rsidRPr="00F16A60">
              <w:rPr>
                <w:rStyle w:val="IOSstrongemphasis2017"/>
              </w:rPr>
              <w:t>Evaluate</w:t>
            </w:r>
          </w:p>
          <w:p w14:paraId="31FED900" w14:textId="77777777" w:rsidR="00150D2D" w:rsidRPr="00A838A0" w:rsidRDefault="00150D2D" w:rsidP="00A838A0">
            <w:r>
              <w:t xml:space="preserve">Using Newton’s Laws how would their suggested changes to their school </w:t>
            </w:r>
            <w:r>
              <w:lastRenderedPageBreak/>
              <w:t>design be an improvement?</w:t>
            </w:r>
          </w:p>
        </w:tc>
        <w:tc>
          <w:tcPr>
            <w:tcW w:w="1010" w:type="pct"/>
          </w:tcPr>
          <w:p w14:paraId="18D791D8" w14:textId="77777777" w:rsidR="00150D2D" w:rsidRPr="00A838A0" w:rsidRDefault="00150D2D" w:rsidP="00A838A0">
            <w:hyperlink r:id="rId38" w:history="1">
              <w:r w:rsidRPr="00A46FEC">
                <w:rPr>
                  <w:rStyle w:val="Hyperlink"/>
                </w:rPr>
                <w:t>Derek's 3 incorrect laws of motion video</w:t>
              </w:r>
            </w:hyperlink>
          </w:p>
          <w:p w14:paraId="2102D1D4" w14:textId="77777777" w:rsidR="00150D2D" w:rsidRPr="00A838A0" w:rsidRDefault="00150D2D" w:rsidP="00A838A0">
            <w:r>
              <w:lastRenderedPageBreak/>
              <w:t>Resource list:</w:t>
            </w:r>
          </w:p>
          <w:p w14:paraId="04387B00" w14:textId="77777777" w:rsidR="00150D2D" w:rsidRPr="00A838A0" w:rsidRDefault="00150D2D" w:rsidP="00A838A0">
            <w:pPr>
              <w:pStyle w:val="ListNumber"/>
              <w:numPr>
                <w:ilvl w:val="0"/>
                <w:numId w:val="18"/>
              </w:numPr>
            </w:pPr>
            <w:hyperlink r:id="rId39" w:history="1">
              <w:r w:rsidRPr="00A838A0">
                <w:rPr>
                  <w:rStyle w:val="Hyperlink"/>
                </w:rPr>
                <w:t>Can you build an Earthquake proof building – Imagination station</w:t>
              </w:r>
            </w:hyperlink>
          </w:p>
          <w:p w14:paraId="05D35F55" w14:textId="77777777" w:rsidR="00150D2D" w:rsidRPr="00A838A0" w:rsidRDefault="00150D2D" w:rsidP="00A838A0">
            <w:pPr>
              <w:pStyle w:val="ListNumber"/>
              <w:numPr>
                <w:ilvl w:val="0"/>
                <w:numId w:val="18"/>
              </w:numPr>
            </w:pPr>
            <w:hyperlink r:id="rId40" w:history="1">
              <w:r w:rsidRPr="00A838A0">
                <w:rPr>
                  <w:rStyle w:val="Hyperlink"/>
                </w:rPr>
                <w:t>Faultline: Earthquake Engineering</w:t>
              </w:r>
            </w:hyperlink>
          </w:p>
          <w:p w14:paraId="18FCF96D" w14:textId="77777777" w:rsidR="00150D2D" w:rsidRPr="00A838A0" w:rsidRDefault="00150D2D" w:rsidP="00A838A0">
            <w:pPr>
              <w:pStyle w:val="ListNumber"/>
              <w:numPr>
                <w:ilvl w:val="0"/>
                <w:numId w:val="18"/>
              </w:numPr>
            </w:pPr>
            <w:hyperlink r:id="rId41" w:history="1">
              <w:r w:rsidRPr="00A838A0">
                <w:rPr>
                  <w:rStyle w:val="Hyperlink"/>
                </w:rPr>
                <w:t>10 Technologies That Help Buildings Resist Earthquakes</w:t>
              </w:r>
            </w:hyperlink>
          </w:p>
          <w:p w14:paraId="3BF99141" w14:textId="77777777" w:rsidR="00150D2D" w:rsidRPr="00A838A0" w:rsidRDefault="00150D2D" w:rsidP="00A838A0">
            <w:pPr>
              <w:pStyle w:val="ListNumber"/>
              <w:numPr>
                <w:ilvl w:val="0"/>
                <w:numId w:val="18"/>
              </w:numPr>
            </w:pPr>
            <w:hyperlink r:id="rId42" w:history="1">
              <w:r w:rsidRPr="00A838A0">
                <w:rPr>
                  <w:rStyle w:val="Hyperlink"/>
                </w:rPr>
                <w:t>Earthquake Proof and Resistant Building Structures</w:t>
              </w:r>
            </w:hyperlink>
          </w:p>
        </w:tc>
      </w:tr>
    </w:tbl>
    <w:p w14:paraId="546374CD" w14:textId="79EBB315" w:rsidR="00150D2D" w:rsidRDefault="00150D2D" w:rsidP="00EE6EE1">
      <w:pPr>
        <w:pStyle w:val="Heading1"/>
      </w:pPr>
      <w:bookmarkStart w:id="16" w:name="_Toc194922604"/>
      <w:r w:rsidRPr="00150D2D">
        <w:lastRenderedPageBreak/>
        <w:t xml:space="preserve">Part 3 </w:t>
      </w:r>
      <w:r w:rsidR="003537C1">
        <w:t>–</w:t>
      </w:r>
      <w:r w:rsidRPr="00150D2D">
        <w:t xml:space="preserve"> </w:t>
      </w:r>
      <w:r w:rsidR="003537C1">
        <w:t>t</w:t>
      </w:r>
      <w:r w:rsidRPr="00150D2D">
        <w:t>he Australian context</w:t>
      </w:r>
      <w:bookmarkEnd w:id="16"/>
    </w:p>
    <w:tbl>
      <w:tblPr>
        <w:tblStyle w:val="Tableheader"/>
        <w:tblW w:w="5000" w:type="pct"/>
        <w:tblLayout w:type="fixed"/>
        <w:tblLook w:val="0420" w:firstRow="1" w:lastRow="0" w:firstColumn="0" w:lastColumn="0" w:noHBand="0" w:noVBand="1"/>
        <w:tblDescription w:val="the table lists the content, teaching and learning activties and resources for the part"/>
      </w:tblPr>
      <w:tblGrid>
        <w:gridCol w:w="4107"/>
        <w:gridCol w:w="7511"/>
        <w:gridCol w:w="2944"/>
      </w:tblGrid>
      <w:tr w:rsidR="00842419" w:rsidRPr="00A838A0" w14:paraId="798B3FD7" w14:textId="77777777" w:rsidTr="00477557">
        <w:trPr>
          <w:cnfStyle w:val="100000000000" w:firstRow="1" w:lastRow="0" w:firstColumn="0" w:lastColumn="0" w:oddVBand="0" w:evenVBand="0" w:oddHBand="0" w:evenHBand="0" w:firstRowFirstColumn="0" w:firstRowLastColumn="0" w:lastRowFirstColumn="0" w:lastRowLastColumn="0"/>
        </w:trPr>
        <w:tc>
          <w:tcPr>
            <w:tcW w:w="1410" w:type="pct"/>
          </w:tcPr>
          <w:p w14:paraId="0684BDF5" w14:textId="77777777" w:rsidR="00F16A60" w:rsidRPr="00A838A0" w:rsidRDefault="00F16A60" w:rsidP="00A838A0">
            <w:r w:rsidRPr="00A838A0">
              <w:t>Content</w:t>
            </w:r>
          </w:p>
        </w:tc>
        <w:tc>
          <w:tcPr>
            <w:tcW w:w="2579" w:type="pct"/>
          </w:tcPr>
          <w:p w14:paraId="2D781F8B" w14:textId="77777777" w:rsidR="00F16A60" w:rsidRPr="00A838A0" w:rsidRDefault="00F16A60" w:rsidP="00A838A0">
            <w:r w:rsidRPr="00A838A0">
              <w:t>Teaching &amp; learning activities</w:t>
            </w:r>
          </w:p>
        </w:tc>
        <w:tc>
          <w:tcPr>
            <w:tcW w:w="1011" w:type="pct"/>
          </w:tcPr>
          <w:p w14:paraId="745EF288" w14:textId="77777777" w:rsidR="00F16A60" w:rsidRPr="00A838A0" w:rsidRDefault="00F16A60" w:rsidP="00A838A0">
            <w:r w:rsidRPr="00A838A0">
              <w:t>Resources</w:t>
            </w:r>
          </w:p>
        </w:tc>
      </w:tr>
      <w:tr w:rsidR="00842419" w14:paraId="7420BC17" w14:textId="77777777" w:rsidTr="00477557">
        <w:trPr>
          <w:cnfStyle w:val="000000100000" w:firstRow="0" w:lastRow="0" w:firstColumn="0" w:lastColumn="0" w:oddVBand="0" w:evenVBand="0" w:oddHBand="1" w:evenHBand="0" w:firstRowFirstColumn="0" w:firstRowLastColumn="0" w:lastRowFirstColumn="0" w:lastRowLastColumn="0"/>
        </w:trPr>
        <w:tc>
          <w:tcPr>
            <w:tcW w:w="1410" w:type="pct"/>
          </w:tcPr>
          <w:p w14:paraId="6E1D25CC" w14:textId="77777777" w:rsidR="00F16A60" w:rsidRPr="00842419" w:rsidRDefault="00F16A60" w:rsidP="00842419">
            <w:r>
              <w:t>Students:</w:t>
            </w:r>
          </w:p>
          <w:p w14:paraId="6F3FE556" w14:textId="77777777" w:rsidR="00F16A60" w:rsidRDefault="00F16A60" w:rsidP="00842419">
            <w:pPr>
              <w:pStyle w:val="ListBullet"/>
            </w:pPr>
            <w:r>
              <w:t xml:space="preserve">investigate scientists' increasing awareness of the value of Aboriginal and Torres Strait Islander peoples' knowledge and understanding of the medicinal and material uses of plants and, in partnership with communities, investigate the potential for ethical development of new drug treatments and synthetic chemicals through the </w:t>
            </w:r>
            <w:r w:rsidR="00A46FEC">
              <w:t>bio harvesting</w:t>
            </w:r>
            <w:r>
              <w:t xml:space="preserve"> of plants from Country </w:t>
            </w:r>
            <w:r>
              <w:lastRenderedPageBreak/>
              <w:t>and place</w:t>
            </w:r>
          </w:p>
        </w:tc>
        <w:tc>
          <w:tcPr>
            <w:tcW w:w="2579" w:type="pct"/>
          </w:tcPr>
          <w:p w14:paraId="014E198B" w14:textId="77777777" w:rsidR="00F16A60" w:rsidRPr="00842419" w:rsidRDefault="00F16A60" w:rsidP="00842419">
            <w:r w:rsidRPr="00A84C93">
              <w:rPr>
                <w:rStyle w:val="IOSstrongemphasis2017"/>
              </w:rPr>
              <w:lastRenderedPageBreak/>
              <w:t>Engage</w:t>
            </w:r>
          </w:p>
          <w:p w14:paraId="2C36A25E" w14:textId="77777777" w:rsidR="00F16A60" w:rsidRPr="00842419" w:rsidRDefault="00F16A60" w:rsidP="00842419">
            <w:r>
              <w:t xml:space="preserve">Ask if students are aware of any examples of how plants are used by Aboriginal and Torres Strait Islander peoples. </w:t>
            </w:r>
          </w:p>
          <w:p w14:paraId="46FFC4D2" w14:textId="77777777" w:rsidR="00F16A60" w:rsidRPr="00842419" w:rsidRDefault="00F16A60" w:rsidP="00842419">
            <w:r>
              <w:t xml:space="preserve">Using aspirin as an example of a medicine that came from plants-discuss with students how plants are being used to look for new ways of treating disease. </w:t>
            </w:r>
          </w:p>
          <w:p w14:paraId="5D2E7501" w14:textId="77777777" w:rsidR="00F16A60" w:rsidRPr="00842419" w:rsidRDefault="00F16A60" w:rsidP="00842419">
            <w:r w:rsidRPr="00A84C93">
              <w:rPr>
                <w:rStyle w:val="IOSstrongemphasis2017"/>
              </w:rPr>
              <w:t>Explore</w:t>
            </w:r>
          </w:p>
          <w:p w14:paraId="5A4B9F3F" w14:textId="77777777" w:rsidR="00F16A60" w:rsidRPr="00842419" w:rsidRDefault="00F16A60" w:rsidP="00842419">
            <w:r>
              <w:t>Using the resource summarise what plants Aboriginals have been reported to use medicinally.</w:t>
            </w:r>
            <w:r w:rsidR="00A46FEC">
              <w:t xml:space="preserve"> </w:t>
            </w:r>
            <w:r>
              <w:t>Sc</w:t>
            </w:r>
            <w:r w:rsidR="00A46FEC">
              <w:t>hools should</w:t>
            </w:r>
            <w:r>
              <w:t xml:space="preserve"> </w:t>
            </w:r>
            <w:proofErr w:type="gramStart"/>
            <w:r>
              <w:t>make contact with</w:t>
            </w:r>
            <w:proofErr w:type="gramEnd"/>
            <w:r>
              <w:t xml:space="preserve"> local community members or Aboriginal Education consultants to gain local perspective.</w:t>
            </w:r>
          </w:p>
          <w:p w14:paraId="222925B4" w14:textId="77777777" w:rsidR="00F16A60" w:rsidRPr="00842419" w:rsidRDefault="00F16A60" w:rsidP="00842419">
            <w:r w:rsidRPr="00F16A60">
              <w:rPr>
                <w:rStyle w:val="IOSstrongemphasis2017"/>
              </w:rPr>
              <w:t>Explain</w:t>
            </w:r>
          </w:p>
          <w:p w14:paraId="1F9840DC" w14:textId="77777777" w:rsidR="00F16A60" w:rsidRPr="00842419" w:rsidRDefault="00F16A60" w:rsidP="00842419">
            <w:r>
              <w:lastRenderedPageBreak/>
              <w:t>Research what steps are taken in the development of drugs. Read the guidelines posted on the TGA website.</w:t>
            </w:r>
          </w:p>
          <w:p w14:paraId="2EFD02ED" w14:textId="77777777" w:rsidR="00F16A60" w:rsidRPr="00842419" w:rsidRDefault="00F16A60" w:rsidP="00842419">
            <w:r w:rsidRPr="00F16A60">
              <w:rPr>
                <w:rStyle w:val="IOSstrongemphasis2017"/>
              </w:rPr>
              <w:t>Elaborate</w:t>
            </w:r>
          </w:p>
          <w:p w14:paraId="3B66111E" w14:textId="77777777" w:rsidR="00F16A60" w:rsidRPr="00842419" w:rsidRDefault="00F16A60" w:rsidP="00842419">
            <w:r>
              <w:t>Teacher to lead discussion on how the pharmaceutical industry and materials experts could cooperate with Aboriginal and Torres Strait islander peoples to share their knowledge</w:t>
            </w:r>
          </w:p>
          <w:p w14:paraId="55AB8FA1" w14:textId="77777777" w:rsidR="00F16A60" w:rsidRPr="00842419" w:rsidRDefault="00F16A60" w:rsidP="00842419">
            <w:r>
              <w:t>Students to write a proposal to ……. company explaining how the local Aboriginal community could share their knowledge of ... to allow the development of new …</w:t>
            </w:r>
          </w:p>
          <w:p w14:paraId="31B1E443" w14:textId="77777777" w:rsidR="00F16A60" w:rsidRPr="00842419" w:rsidRDefault="00F16A60" w:rsidP="00842419">
            <w:r w:rsidRPr="00F16A60">
              <w:rPr>
                <w:rStyle w:val="IOSstrongemphasis2017"/>
              </w:rPr>
              <w:t>Evaluate</w:t>
            </w:r>
          </w:p>
          <w:p w14:paraId="108EB0D7" w14:textId="77777777" w:rsidR="00F16A60" w:rsidRPr="00842419" w:rsidRDefault="00F16A60" w:rsidP="00842419">
            <w:r>
              <w:t>Students to brainstorm what they have learnt about Aboriginal and Torres Strait Islander people’s knowledge and understanding in this area.</w:t>
            </w:r>
          </w:p>
        </w:tc>
        <w:tc>
          <w:tcPr>
            <w:tcW w:w="1011" w:type="pct"/>
          </w:tcPr>
          <w:p w14:paraId="4D22DB0E" w14:textId="0C835FC4" w:rsidR="00F16A60" w:rsidRPr="00842419" w:rsidRDefault="00F16A60" w:rsidP="00842419">
            <w:hyperlink r:id="rId43" w:history="1">
              <w:r w:rsidRPr="00A46FEC">
                <w:rPr>
                  <w:rStyle w:val="Hyperlink"/>
                </w:rPr>
                <w:t>Aboriginal use of plants for medicine</w:t>
              </w:r>
            </w:hyperlink>
            <w:r w:rsidR="00A84C93">
              <w:t xml:space="preserve"> </w:t>
            </w:r>
          </w:p>
          <w:p w14:paraId="4D3A95B5" w14:textId="77777777" w:rsidR="00F16A60" w:rsidRPr="00842419" w:rsidRDefault="00F16A60" w:rsidP="00842419">
            <w:r>
              <w:t>This resource is generalised and uses examples from all over Australia.</w:t>
            </w:r>
          </w:p>
          <w:p w14:paraId="5B8E10A0" w14:textId="6E8A380B" w:rsidR="00F16A60" w:rsidRPr="00842419" w:rsidRDefault="00F16A60" w:rsidP="00842419">
            <w:hyperlink r:id="rId44" w:history="1">
              <w:r w:rsidRPr="00A46FEC">
                <w:rPr>
                  <w:rStyle w:val="Hyperlink"/>
                </w:rPr>
                <w:t>Therapeutic Goods Administration Website</w:t>
              </w:r>
            </w:hyperlink>
            <w:r w:rsidR="00A84C93">
              <w:t xml:space="preserve"> </w:t>
            </w:r>
          </w:p>
        </w:tc>
      </w:tr>
    </w:tbl>
    <w:p w14:paraId="7D81D139" w14:textId="77777777" w:rsidR="00EE6EE1" w:rsidRDefault="00EE6EE1">
      <w:pPr>
        <w:suppressAutoHyphens w:val="0"/>
        <w:spacing w:before="0" w:after="0" w:line="240" w:lineRule="auto"/>
        <w:rPr>
          <w:sz w:val="20"/>
        </w:rPr>
      </w:pPr>
      <w:r>
        <w:br w:type="page"/>
      </w:r>
    </w:p>
    <w:p w14:paraId="6591F2A3" w14:textId="77777777" w:rsidR="00A8465D" w:rsidRDefault="00A8465D" w:rsidP="00A8465D">
      <w:pPr>
        <w:pStyle w:val="Heading1"/>
        <w:tabs>
          <w:tab w:val="left" w:pos="7945"/>
        </w:tabs>
        <w:rPr>
          <w:szCs w:val="48"/>
        </w:rPr>
      </w:pPr>
      <w:bookmarkStart w:id="17" w:name="_Toc194922605"/>
      <w:r>
        <w:lastRenderedPageBreak/>
        <w:t>References</w:t>
      </w:r>
      <w:bookmarkEnd w:id="17"/>
    </w:p>
    <w:p w14:paraId="2B163F24" w14:textId="77777777" w:rsidR="00A8465D" w:rsidRDefault="00A8465D" w:rsidP="00A8465D">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F811F73" w14:textId="77777777" w:rsidR="00A8465D" w:rsidRDefault="00A8465D" w:rsidP="00A8465D">
      <w:pPr>
        <w:pStyle w:val="FeatureBox2"/>
      </w:pPr>
      <w:r>
        <w:t xml:space="preserve">Please refer to the NESA Copyright Disclaimer for more information </w:t>
      </w:r>
      <w:hyperlink r:id="rId45" w:tgtFrame="_blank" w:tooltip="https://educationstandards.nsw.edu.au/wps/portal/nesa/mini-footer/copyright" w:history="1">
        <w:r>
          <w:rPr>
            <w:rStyle w:val="Hyperlink"/>
          </w:rPr>
          <w:t>https://educationstandards.nsw.edu.au/wps/portal/nesa/mini-footer/copyright</w:t>
        </w:r>
      </w:hyperlink>
      <w:r>
        <w:t>.</w:t>
      </w:r>
    </w:p>
    <w:p w14:paraId="67A02A4F" w14:textId="77777777" w:rsidR="00A8465D" w:rsidRDefault="00A8465D" w:rsidP="00A8465D">
      <w:pPr>
        <w:pStyle w:val="FeatureBox2"/>
      </w:pPr>
      <w:r>
        <w:t xml:space="preserve">NESA holds the only official and up-to-date versions of the NSW Curriculum and syllabus documents. Please visit the NSW Education Standards Authority (NESA) website </w:t>
      </w:r>
      <w:hyperlink r:id="rId46" w:history="1">
        <w:r>
          <w:rPr>
            <w:rStyle w:val="Hyperlink"/>
          </w:rPr>
          <w:t>https://educationstandards.nsw.edu.au</w:t>
        </w:r>
      </w:hyperlink>
      <w:r>
        <w:t xml:space="preserve"> and the NSW Curriculum website </w:t>
      </w:r>
      <w:hyperlink r:id="rId47" w:history="1">
        <w:r>
          <w:rPr>
            <w:rStyle w:val="Hyperlink"/>
          </w:rPr>
          <w:t>https://curriculum.nsw.edu.au</w:t>
        </w:r>
      </w:hyperlink>
      <w:r>
        <w:t>.</w:t>
      </w:r>
    </w:p>
    <w:p w14:paraId="6CD66F5F" w14:textId="77777777" w:rsidR="00A8465D" w:rsidRDefault="00A8465D" w:rsidP="00A8465D">
      <w:pPr>
        <w:sectPr w:rsidR="00A8465D" w:rsidSect="00C837F6">
          <w:headerReference w:type="default" r:id="rId48"/>
          <w:footerReference w:type="even" r:id="rId49"/>
          <w:footerReference w:type="default" r:id="rId50"/>
          <w:headerReference w:type="first" r:id="rId51"/>
          <w:footerReference w:type="first" r:id="rId52"/>
          <w:pgSz w:w="16838" w:h="11906" w:orient="landscape"/>
          <w:pgMar w:top="1134" w:right="1134" w:bottom="1134" w:left="1134" w:header="567" w:footer="567" w:gutter="0"/>
          <w:pgNumType w:start="0"/>
          <w:cols w:space="708"/>
          <w:titlePg/>
          <w:docGrid w:linePitch="360"/>
        </w:sectPr>
      </w:pPr>
      <w:hyperlink r:id="rId53" w:history="1">
        <w:r w:rsidRPr="007478D6">
          <w:rPr>
            <w:rStyle w:val="Hyperlink"/>
          </w:rPr>
          <w:t>Investigating Science Stage 6 Syllabus</w:t>
        </w:r>
      </w:hyperlink>
      <w:r>
        <w:t xml:space="preserve"> © NSW Education Standards Authority (NESA) for and on behalf of the Crown in right of the State of New South Wales, 2017.</w:t>
      </w:r>
    </w:p>
    <w:p w14:paraId="2EB09532" w14:textId="0B057902" w:rsidR="00A8465D" w:rsidRPr="00E80FFD" w:rsidRDefault="00A8465D" w:rsidP="00A8465D">
      <w:pPr>
        <w:spacing w:before="0" w:after="0"/>
        <w:rPr>
          <w:rStyle w:val="Strong"/>
          <w:szCs w:val="22"/>
        </w:rPr>
      </w:pPr>
      <w:r w:rsidRPr="00E80FFD">
        <w:rPr>
          <w:rStyle w:val="Strong"/>
          <w:szCs w:val="22"/>
        </w:rPr>
        <w:lastRenderedPageBreak/>
        <w:t>© State of New South Wales (Department of Education), 202</w:t>
      </w:r>
      <w:r w:rsidR="000B78D1">
        <w:rPr>
          <w:rStyle w:val="Strong"/>
          <w:szCs w:val="22"/>
        </w:rPr>
        <w:t>0</w:t>
      </w:r>
    </w:p>
    <w:p w14:paraId="47585D95" w14:textId="77777777" w:rsidR="00A8465D" w:rsidRPr="00E80FFD" w:rsidRDefault="00A8465D" w:rsidP="00A8465D">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240AF360" w14:textId="77777777" w:rsidR="00A8465D" w:rsidRDefault="00A8465D" w:rsidP="00A8465D">
      <w:r w:rsidRPr="00E80FFD">
        <w:t>Copyright material available in this resource</w:t>
      </w:r>
      <w:r>
        <w:t xml:space="preserve"> and owned by the NSW Department of Education is licensed under a </w:t>
      </w:r>
      <w:hyperlink r:id="rId54" w:history="1">
        <w:r w:rsidRPr="003B3E41">
          <w:rPr>
            <w:rStyle w:val="Hyperlink"/>
          </w:rPr>
          <w:t>Creative Commons Attribution 4.0 International (CC BY 4.0) license</w:t>
        </w:r>
      </w:hyperlink>
      <w:r>
        <w:t>.</w:t>
      </w:r>
    </w:p>
    <w:p w14:paraId="53275FF9" w14:textId="77777777" w:rsidR="00A8465D" w:rsidRDefault="00A8465D" w:rsidP="00A8465D">
      <w:pPr>
        <w:spacing w:line="276" w:lineRule="auto"/>
      </w:pPr>
      <w:r>
        <w:t xml:space="preserve"> </w:t>
      </w:r>
      <w:r>
        <w:rPr>
          <w:noProof/>
        </w:rPr>
        <w:drawing>
          <wp:inline distT="0" distB="0" distL="0" distR="0" wp14:anchorId="1F2F4E43" wp14:editId="74DA2DF6">
            <wp:extent cx="1228725" cy="428625"/>
            <wp:effectExtent l="0" t="0" r="9525" b="9525"/>
            <wp:docPr id="32" name="Picture 32" descr="Creative Commons Attribution license log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4"/>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899B2D8" w14:textId="77777777" w:rsidR="00A8465D" w:rsidRPr="00E80FFD" w:rsidRDefault="00A8465D" w:rsidP="00A8465D">
      <w:r w:rsidRPr="002D3434">
        <w:t xml:space="preserve">This license allows you to share and </w:t>
      </w:r>
      <w:r w:rsidRPr="00E80FFD">
        <w:t>adapt the material for any purpose, even commercially.</w:t>
      </w:r>
    </w:p>
    <w:p w14:paraId="2B6EC4B6" w14:textId="58515C53" w:rsidR="00A8465D" w:rsidRPr="00E80FFD" w:rsidRDefault="00A8465D" w:rsidP="00A8465D">
      <w:r w:rsidRPr="00E80FFD">
        <w:t>Attribution should be given to © State of New South Wales (Department of Education), 202</w:t>
      </w:r>
      <w:r w:rsidR="000B78D1">
        <w:t>0</w:t>
      </w:r>
      <w:r w:rsidRPr="00E80FFD">
        <w:t>.</w:t>
      </w:r>
    </w:p>
    <w:p w14:paraId="537D5574" w14:textId="77777777" w:rsidR="00A8465D" w:rsidRPr="002D3434" w:rsidRDefault="00A8465D" w:rsidP="00A8465D">
      <w:r w:rsidRPr="00E80FFD">
        <w:t>Material in this resource not available</w:t>
      </w:r>
      <w:r w:rsidRPr="002D3434">
        <w:t xml:space="preserve"> under a Creative Commons license:</w:t>
      </w:r>
    </w:p>
    <w:p w14:paraId="0A442D18" w14:textId="77777777" w:rsidR="00A8465D" w:rsidRPr="002D3434" w:rsidRDefault="00A8465D" w:rsidP="00A8465D">
      <w:pPr>
        <w:pStyle w:val="ListBullet"/>
        <w:spacing w:line="276" w:lineRule="auto"/>
        <w:contextualSpacing/>
      </w:pPr>
      <w:r w:rsidRPr="002D3434">
        <w:t>the NSW Department of Education logo, other logos and trademark-protected material</w:t>
      </w:r>
    </w:p>
    <w:p w14:paraId="74829F0C" w14:textId="77777777" w:rsidR="00A8465D" w:rsidRPr="002D3434" w:rsidRDefault="00A8465D" w:rsidP="00A8465D">
      <w:pPr>
        <w:pStyle w:val="ListBullet"/>
        <w:spacing w:line="276" w:lineRule="auto"/>
        <w:contextualSpacing/>
      </w:pPr>
      <w:r w:rsidRPr="002D3434">
        <w:t>material owned by a third party that has been reproduced with permission. You will need to obtain permission from the third party to reuse its material.</w:t>
      </w:r>
    </w:p>
    <w:p w14:paraId="521C8B71" w14:textId="77777777" w:rsidR="00A8465D" w:rsidRPr="003B3E41" w:rsidRDefault="00A8465D" w:rsidP="00A8465D">
      <w:pPr>
        <w:pStyle w:val="FeatureBox2"/>
        <w:spacing w:line="276" w:lineRule="auto"/>
        <w:rPr>
          <w:rStyle w:val="Strong"/>
        </w:rPr>
      </w:pPr>
      <w:r w:rsidRPr="003B3E41">
        <w:rPr>
          <w:rStyle w:val="Strong"/>
        </w:rPr>
        <w:t>Links to third-party material and websites</w:t>
      </w:r>
    </w:p>
    <w:p w14:paraId="2C1E4019" w14:textId="77777777" w:rsidR="00A8465D" w:rsidRDefault="00A8465D" w:rsidP="00A8465D">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B0BD90C" w14:textId="4759F5D0" w:rsidR="00150D2D" w:rsidRPr="00150D2D" w:rsidRDefault="00A8465D" w:rsidP="00A8465D">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150D2D" w:rsidRPr="00150D2D" w:rsidSect="00A8465D">
      <w:headerReference w:type="default" r:id="rId56"/>
      <w:footerReference w:type="default" r:id="rId57"/>
      <w:headerReference w:type="first" r:id="rId58"/>
      <w:footerReference w:type="first" r:id="rId5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B021" w14:textId="77777777" w:rsidR="00350A58" w:rsidRDefault="00350A58" w:rsidP="00F247F6">
      <w:r>
        <w:separator/>
      </w:r>
    </w:p>
    <w:p w14:paraId="1512A2E1" w14:textId="77777777" w:rsidR="00350A58" w:rsidRDefault="00350A58"/>
    <w:p w14:paraId="06FF50C2" w14:textId="77777777" w:rsidR="00350A58" w:rsidRDefault="00350A58"/>
  </w:endnote>
  <w:endnote w:type="continuationSeparator" w:id="0">
    <w:p w14:paraId="5B32AB84" w14:textId="77777777" w:rsidR="00350A58" w:rsidRDefault="00350A58" w:rsidP="00F247F6">
      <w:r>
        <w:continuationSeparator/>
      </w:r>
    </w:p>
    <w:p w14:paraId="41EAC956" w14:textId="77777777" w:rsidR="00350A58" w:rsidRDefault="00350A58"/>
    <w:p w14:paraId="673AAEAC" w14:textId="77777777" w:rsidR="00350A58" w:rsidRDefault="00350A58"/>
  </w:endnote>
  <w:endnote w:type="continuationNotice" w:id="1">
    <w:p w14:paraId="69AE4EAE" w14:textId="77777777" w:rsidR="00350A58" w:rsidRDefault="00350A5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CB8F" w14:textId="10708182" w:rsidR="009C15FF" w:rsidRPr="0092025C" w:rsidRDefault="009C15FF" w:rsidP="00A46FEC">
    <w:pPr>
      <w:pStyle w:val="IOSfooter2017"/>
      <w:tabs>
        <w:tab w:val="clear" w:pos="10773"/>
        <w:tab w:val="right" w:pos="15168"/>
      </w:tabs>
    </w:pPr>
    <w:r w:rsidRPr="004E338C">
      <w:tab/>
    </w:r>
    <w:r w:rsidRPr="004E338C">
      <w:fldChar w:fldCharType="begin"/>
    </w:r>
    <w:r w:rsidRPr="004E338C">
      <w:instrText xml:space="preserve"> PAGE </w:instrText>
    </w:r>
    <w:r w:rsidRPr="004E338C">
      <w:fldChar w:fldCharType="separate"/>
    </w:r>
    <w:r w:rsidR="00FE5D1D">
      <w:rPr>
        <w:noProof/>
      </w:rPr>
      <w:t>12</w:t>
    </w:r>
    <w:r w:rsidRPr="004E338C">
      <w:fldChar w:fldCharType="end"/>
    </w:r>
    <w:r>
      <w:tab/>
    </w:r>
    <w:r>
      <w:tab/>
    </w:r>
    <w:r w:rsidRPr="00A46FEC">
      <w:t>Module 6: Technologies - A continuous cycle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833E" w14:textId="50EF2090" w:rsidR="009C15FF" w:rsidRPr="00EE6EE1" w:rsidRDefault="00EE6EE1" w:rsidP="00EE6EE1">
    <w:pPr>
      <w:pStyle w:val="Footer"/>
    </w:pPr>
    <w:r>
      <w:t xml:space="preserve">© NSW Department of Education, </w:t>
    </w:r>
    <w:r>
      <w:fldChar w:fldCharType="begin"/>
    </w:r>
    <w:r>
      <w:instrText xml:space="preserve"> DATE  \@ "MMM-yy"  \* MERGEFORMAT </w:instrText>
    </w:r>
    <w:r>
      <w:fldChar w:fldCharType="separate"/>
    </w:r>
    <w:r w:rsidR="00C00AAA">
      <w:rPr>
        <w:noProof/>
      </w:rPr>
      <w:t>May-25</w:t>
    </w:r>
    <w:r>
      <w:fldChar w:fldCharType="end"/>
    </w:r>
    <w:r>
      <w:ptab w:relativeTo="margin" w:alignment="right" w:leader="none"/>
    </w:r>
    <w:r>
      <w:rPr>
        <w:b/>
        <w:noProof/>
        <w:sz w:val="28"/>
        <w:szCs w:val="28"/>
      </w:rPr>
      <w:drawing>
        <wp:inline distT="0" distB="0" distL="0" distR="0" wp14:anchorId="69CB4015" wp14:editId="35664324">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BC93" w14:textId="0F789258" w:rsidR="00DE4817" w:rsidRDefault="00DE4817" w:rsidP="00DE4817">
    <w:pPr>
      <w:pStyle w:val="Logo"/>
      <w:ind w:right="-31"/>
      <w:jc w:val="right"/>
    </w:pPr>
    <w:r w:rsidRPr="008426B6">
      <w:rPr>
        <w:noProof/>
      </w:rPr>
      <w:drawing>
        <wp:inline distT="0" distB="0" distL="0" distR="0" wp14:anchorId="1D3D3E47" wp14:editId="518AE3B6">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1D65" w14:textId="77777777" w:rsidR="00D45A71" w:rsidRDefault="00D45A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24FD" w14:textId="77777777" w:rsidR="00D45A71" w:rsidRPr="00E80FFD" w:rsidRDefault="00D45A71"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4DA3" w14:textId="77777777" w:rsidR="00350A58" w:rsidRDefault="00350A58" w:rsidP="00F247F6">
      <w:r>
        <w:separator/>
      </w:r>
    </w:p>
    <w:p w14:paraId="731A1890" w14:textId="77777777" w:rsidR="00350A58" w:rsidRDefault="00350A58"/>
    <w:p w14:paraId="4B2D4EEA" w14:textId="77777777" w:rsidR="00350A58" w:rsidRDefault="00350A58"/>
  </w:footnote>
  <w:footnote w:type="continuationSeparator" w:id="0">
    <w:p w14:paraId="42E9DCF8" w14:textId="77777777" w:rsidR="00350A58" w:rsidRDefault="00350A58" w:rsidP="00F247F6">
      <w:r>
        <w:continuationSeparator/>
      </w:r>
    </w:p>
    <w:p w14:paraId="20CEFDB9" w14:textId="77777777" w:rsidR="00350A58" w:rsidRDefault="00350A58"/>
    <w:p w14:paraId="3FE85DB3" w14:textId="77777777" w:rsidR="00350A58" w:rsidRDefault="00350A58"/>
  </w:footnote>
  <w:footnote w:type="continuationNotice" w:id="1">
    <w:p w14:paraId="7A814893" w14:textId="77777777" w:rsidR="00350A58" w:rsidRDefault="00350A5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3E62" w14:textId="74B47675" w:rsidR="00EE6EE1" w:rsidRDefault="003537C1" w:rsidP="00EE6EE1">
    <w:pPr>
      <w:pStyle w:val="Documentname"/>
    </w:pPr>
    <w:r>
      <w:t xml:space="preserve">Module 6 – </w:t>
    </w:r>
    <w:r w:rsidR="00492D6B">
      <w:t>T</w:t>
    </w:r>
    <w:r>
      <w:t xml:space="preserve">echnologies – </w:t>
    </w:r>
    <w:r w:rsidR="00492D6B">
      <w:t>A</w:t>
    </w:r>
    <w:r>
      <w:t xml:space="preserve"> </w:t>
    </w:r>
    <w:r w:rsidR="00492D6B">
      <w:t>C</w:t>
    </w:r>
    <w:r>
      <w:t xml:space="preserve">ontinuous </w:t>
    </w:r>
    <w:r w:rsidR="00492D6B">
      <w:t>C</w:t>
    </w:r>
    <w:r>
      <w:t>ycle</w:t>
    </w:r>
    <w:r w:rsidR="00EE6EE1">
      <w:t xml:space="preserve"> </w:t>
    </w:r>
    <w:r w:rsidR="00EE6EE1" w:rsidRPr="00D2403C">
      <w:t xml:space="preserve">| </w:t>
    </w:r>
    <w:r w:rsidR="00EE6EE1">
      <w:fldChar w:fldCharType="begin"/>
    </w:r>
    <w:r w:rsidR="00EE6EE1">
      <w:instrText xml:space="preserve"> PAGE   \* MERGEFORMAT </w:instrText>
    </w:r>
    <w:r w:rsidR="00EE6EE1">
      <w:fldChar w:fldCharType="separate"/>
    </w:r>
    <w:r w:rsidR="00EE6EE1">
      <w:t>2</w:t>
    </w:r>
    <w:r w:rsidR="00EE6EE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1D11" w14:textId="545EECE9" w:rsidR="00DE4817" w:rsidRDefault="00000000" w:rsidP="00DE4817">
    <w:pPr>
      <w:pStyle w:val="Header"/>
      <w:spacing w:after="0"/>
    </w:pPr>
    <w:r>
      <w:pict w14:anchorId="63B6A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DE4817" w:rsidRPr="009D43DD">
      <w:t>NSW Department of Education</w:t>
    </w:r>
    <w:r w:rsidR="00DE4817"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3D76" w14:textId="77777777" w:rsidR="00D45A71" w:rsidRDefault="00D45A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B9EF" w14:textId="77777777" w:rsidR="00D45A71" w:rsidRPr="00FA6449" w:rsidRDefault="00D45A71"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16cid:durableId="1666399818">
    <w:abstractNumId w:val="8"/>
  </w:num>
  <w:num w:numId="2" w16cid:durableId="146286199">
    <w:abstractNumId w:val="5"/>
  </w:num>
  <w:num w:numId="3" w16cid:durableId="1609315166">
    <w:abstractNumId w:val="2"/>
  </w:num>
  <w:num w:numId="4" w16cid:durableId="1308129189">
    <w:abstractNumId w:val="1"/>
  </w:num>
  <w:num w:numId="5" w16cid:durableId="594898214">
    <w:abstractNumId w:val="10"/>
  </w:num>
  <w:num w:numId="6" w16cid:durableId="1329484042">
    <w:abstractNumId w:val="7"/>
  </w:num>
  <w:num w:numId="7" w16cid:durableId="675621744">
    <w:abstractNumId w:val="1"/>
    <w:lvlOverride w:ilvl="0">
      <w:startOverride w:val="1"/>
    </w:lvlOverride>
  </w:num>
  <w:num w:numId="8" w16cid:durableId="301229207">
    <w:abstractNumId w:val="1"/>
    <w:lvlOverride w:ilvl="0">
      <w:startOverride w:val="1"/>
    </w:lvlOverride>
  </w:num>
  <w:num w:numId="9" w16cid:durableId="1442723035">
    <w:abstractNumId w:val="1"/>
    <w:lvlOverride w:ilvl="0">
      <w:startOverride w:val="1"/>
    </w:lvlOverride>
  </w:num>
  <w:num w:numId="10" w16cid:durableId="2073238311">
    <w:abstractNumId w:val="1"/>
    <w:lvlOverride w:ilvl="0">
      <w:startOverride w:val="1"/>
    </w:lvlOverride>
  </w:num>
  <w:num w:numId="11" w16cid:durableId="479923654">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1679767227">
    <w:abstractNumId w:val="0"/>
  </w:num>
  <w:num w:numId="13" w16cid:durableId="1755779924">
    <w:abstractNumId w:val="3"/>
  </w:num>
  <w:num w:numId="14" w16cid:durableId="1226255530">
    <w:abstractNumId w:val="9"/>
  </w:num>
  <w:num w:numId="15" w16cid:durableId="1627586649">
    <w:abstractNumId w:val="4"/>
  </w:num>
  <w:num w:numId="16" w16cid:durableId="134758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1532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488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qgUAclEIEiwAAAA="/>
  </w:docVars>
  <w:rsids>
    <w:rsidRoot w:val="002A45BE"/>
    <w:rsid w:val="00001446"/>
    <w:rsid w:val="00004A37"/>
    <w:rsid w:val="00005034"/>
    <w:rsid w:val="000078D5"/>
    <w:rsid w:val="00010B4C"/>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8D1"/>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59E6"/>
    <w:rsid w:val="001061A7"/>
    <w:rsid w:val="001076C8"/>
    <w:rsid w:val="00112739"/>
    <w:rsid w:val="00114A3F"/>
    <w:rsid w:val="00116F57"/>
    <w:rsid w:val="00122962"/>
    <w:rsid w:val="00122C48"/>
    <w:rsid w:val="0012307B"/>
    <w:rsid w:val="00124782"/>
    <w:rsid w:val="00124D03"/>
    <w:rsid w:val="00124D97"/>
    <w:rsid w:val="00124F76"/>
    <w:rsid w:val="00125790"/>
    <w:rsid w:val="00126A4D"/>
    <w:rsid w:val="00126DE2"/>
    <w:rsid w:val="00127AF4"/>
    <w:rsid w:val="00132CBC"/>
    <w:rsid w:val="00135C5F"/>
    <w:rsid w:val="00143DF0"/>
    <w:rsid w:val="00144708"/>
    <w:rsid w:val="00144A15"/>
    <w:rsid w:val="00144FD5"/>
    <w:rsid w:val="00150D2D"/>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2F86"/>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0F2D"/>
    <w:rsid w:val="00201FB9"/>
    <w:rsid w:val="002077C3"/>
    <w:rsid w:val="0021219D"/>
    <w:rsid w:val="002146DC"/>
    <w:rsid w:val="0021679A"/>
    <w:rsid w:val="00216F7C"/>
    <w:rsid w:val="00217EA7"/>
    <w:rsid w:val="00221939"/>
    <w:rsid w:val="00226257"/>
    <w:rsid w:val="00227BC4"/>
    <w:rsid w:val="00230F5C"/>
    <w:rsid w:val="00231AB4"/>
    <w:rsid w:val="00233AD0"/>
    <w:rsid w:val="00234CB6"/>
    <w:rsid w:val="00234D62"/>
    <w:rsid w:val="00244134"/>
    <w:rsid w:val="00246D9F"/>
    <w:rsid w:val="002476D0"/>
    <w:rsid w:val="00247701"/>
    <w:rsid w:val="00262A70"/>
    <w:rsid w:val="00264518"/>
    <w:rsid w:val="00264688"/>
    <w:rsid w:val="00266BF8"/>
    <w:rsid w:val="0027129F"/>
    <w:rsid w:val="002726CD"/>
    <w:rsid w:val="00273693"/>
    <w:rsid w:val="0027549C"/>
    <w:rsid w:val="00276E86"/>
    <w:rsid w:val="0028208D"/>
    <w:rsid w:val="00287A91"/>
    <w:rsid w:val="00287BEF"/>
    <w:rsid w:val="00287F99"/>
    <w:rsid w:val="002908A5"/>
    <w:rsid w:val="002913AE"/>
    <w:rsid w:val="00292FD4"/>
    <w:rsid w:val="00293398"/>
    <w:rsid w:val="00297EB2"/>
    <w:rsid w:val="002A0963"/>
    <w:rsid w:val="002A0E12"/>
    <w:rsid w:val="002A0EF4"/>
    <w:rsid w:val="002A384C"/>
    <w:rsid w:val="002A43A4"/>
    <w:rsid w:val="002A45BE"/>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6A38"/>
    <w:rsid w:val="002F7384"/>
    <w:rsid w:val="002F7C70"/>
    <w:rsid w:val="002F7CEF"/>
    <w:rsid w:val="00301D72"/>
    <w:rsid w:val="0030418B"/>
    <w:rsid w:val="00306862"/>
    <w:rsid w:val="00312B69"/>
    <w:rsid w:val="0031334D"/>
    <w:rsid w:val="003172E1"/>
    <w:rsid w:val="00320618"/>
    <w:rsid w:val="00323B36"/>
    <w:rsid w:val="00324B3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840"/>
    <w:rsid w:val="00350A58"/>
    <w:rsid w:val="00352517"/>
    <w:rsid w:val="0035297C"/>
    <w:rsid w:val="00352C0D"/>
    <w:rsid w:val="003531AD"/>
    <w:rsid w:val="003537C1"/>
    <w:rsid w:val="00354A79"/>
    <w:rsid w:val="00355C2E"/>
    <w:rsid w:val="00361E9A"/>
    <w:rsid w:val="003623FF"/>
    <w:rsid w:val="003628AA"/>
    <w:rsid w:val="00362D23"/>
    <w:rsid w:val="0036408B"/>
    <w:rsid w:val="00371046"/>
    <w:rsid w:val="0037137E"/>
    <w:rsid w:val="00372D64"/>
    <w:rsid w:val="00373C7D"/>
    <w:rsid w:val="003743BE"/>
    <w:rsid w:val="003748D3"/>
    <w:rsid w:val="00376683"/>
    <w:rsid w:val="0037729D"/>
    <w:rsid w:val="003779F2"/>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1CC5"/>
    <w:rsid w:val="004238A6"/>
    <w:rsid w:val="00425249"/>
    <w:rsid w:val="004278D9"/>
    <w:rsid w:val="00427B28"/>
    <w:rsid w:val="00433D91"/>
    <w:rsid w:val="00434D18"/>
    <w:rsid w:val="00435F3A"/>
    <w:rsid w:val="0044354A"/>
    <w:rsid w:val="00450B1C"/>
    <w:rsid w:val="00457521"/>
    <w:rsid w:val="004621DC"/>
    <w:rsid w:val="00462988"/>
    <w:rsid w:val="0046487D"/>
    <w:rsid w:val="004667E6"/>
    <w:rsid w:val="00466ED9"/>
    <w:rsid w:val="004670DE"/>
    <w:rsid w:val="00476BE0"/>
    <w:rsid w:val="00477557"/>
    <w:rsid w:val="004874BE"/>
    <w:rsid w:val="00491402"/>
    <w:rsid w:val="00492D6B"/>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D7C16"/>
    <w:rsid w:val="004E1D7D"/>
    <w:rsid w:val="004E1FA2"/>
    <w:rsid w:val="004E2AAE"/>
    <w:rsid w:val="004E4544"/>
    <w:rsid w:val="004E5440"/>
    <w:rsid w:val="004E562D"/>
    <w:rsid w:val="004E7707"/>
    <w:rsid w:val="004E7B6F"/>
    <w:rsid w:val="004F3F99"/>
    <w:rsid w:val="004F52F4"/>
    <w:rsid w:val="004F5A67"/>
    <w:rsid w:val="00504CA2"/>
    <w:rsid w:val="00505432"/>
    <w:rsid w:val="00505703"/>
    <w:rsid w:val="005072A6"/>
    <w:rsid w:val="0050731C"/>
    <w:rsid w:val="005108FF"/>
    <w:rsid w:val="0051750A"/>
    <w:rsid w:val="005215E7"/>
    <w:rsid w:val="00521C38"/>
    <w:rsid w:val="005231C1"/>
    <w:rsid w:val="00523B6D"/>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4D85"/>
    <w:rsid w:val="00592DC8"/>
    <w:rsid w:val="0059578E"/>
    <w:rsid w:val="005A2BE8"/>
    <w:rsid w:val="005A3B09"/>
    <w:rsid w:val="005A4056"/>
    <w:rsid w:val="005A4981"/>
    <w:rsid w:val="005A5D89"/>
    <w:rsid w:val="005B386C"/>
    <w:rsid w:val="005B50AD"/>
    <w:rsid w:val="005B70F2"/>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1F38"/>
    <w:rsid w:val="006367DC"/>
    <w:rsid w:val="00641608"/>
    <w:rsid w:val="00641F62"/>
    <w:rsid w:val="00642593"/>
    <w:rsid w:val="0064399C"/>
    <w:rsid w:val="00645A37"/>
    <w:rsid w:val="00646118"/>
    <w:rsid w:val="00646480"/>
    <w:rsid w:val="006472E0"/>
    <w:rsid w:val="00647909"/>
    <w:rsid w:val="006525FD"/>
    <w:rsid w:val="00652A97"/>
    <w:rsid w:val="00653138"/>
    <w:rsid w:val="006531BE"/>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95AE5"/>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64C"/>
    <w:rsid w:val="00700EE9"/>
    <w:rsid w:val="007027A2"/>
    <w:rsid w:val="0070746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2BA7"/>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0CF2"/>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7F58BA"/>
    <w:rsid w:val="008007C9"/>
    <w:rsid w:val="00805DA8"/>
    <w:rsid w:val="008109AE"/>
    <w:rsid w:val="00813AAF"/>
    <w:rsid w:val="00815384"/>
    <w:rsid w:val="008153DB"/>
    <w:rsid w:val="00817C02"/>
    <w:rsid w:val="0082144F"/>
    <w:rsid w:val="00825C4C"/>
    <w:rsid w:val="00830504"/>
    <w:rsid w:val="0083434F"/>
    <w:rsid w:val="0083461F"/>
    <w:rsid w:val="00835B47"/>
    <w:rsid w:val="008375D1"/>
    <w:rsid w:val="008378C0"/>
    <w:rsid w:val="0083795B"/>
    <w:rsid w:val="00837DA0"/>
    <w:rsid w:val="00842419"/>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060B6"/>
    <w:rsid w:val="0091053C"/>
    <w:rsid w:val="0091173B"/>
    <w:rsid w:val="00916358"/>
    <w:rsid w:val="00917561"/>
    <w:rsid w:val="009177E8"/>
    <w:rsid w:val="0092025C"/>
    <w:rsid w:val="0092063C"/>
    <w:rsid w:val="00920F94"/>
    <w:rsid w:val="00921148"/>
    <w:rsid w:val="009220CC"/>
    <w:rsid w:val="009240E4"/>
    <w:rsid w:val="00926437"/>
    <w:rsid w:val="009265D2"/>
    <w:rsid w:val="00926FAE"/>
    <w:rsid w:val="00927499"/>
    <w:rsid w:val="009326B8"/>
    <w:rsid w:val="009338F2"/>
    <w:rsid w:val="00933EAC"/>
    <w:rsid w:val="00934ADB"/>
    <w:rsid w:val="009358FB"/>
    <w:rsid w:val="00937203"/>
    <w:rsid w:val="00937DF6"/>
    <w:rsid w:val="009426F9"/>
    <w:rsid w:val="00944DA7"/>
    <w:rsid w:val="0094644C"/>
    <w:rsid w:val="00953ABD"/>
    <w:rsid w:val="00954F1E"/>
    <w:rsid w:val="00956AE4"/>
    <w:rsid w:val="00957EBC"/>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63E7"/>
    <w:rsid w:val="00997EA5"/>
    <w:rsid w:val="009A1846"/>
    <w:rsid w:val="009B176D"/>
    <w:rsid w:val="009B390A"/>
    <w:rsid w:val="009B56D0"/>
    <w:rsid w:val="009B6250"/>
    <w:rsid w:val="009B6ACD"/>
    <w:rsid w:val="009B7821"/>
    <w:rsid w:val="009C0A55"/>
    <w:rsid w:val="009C0D5A"/>
    <w:rsid w:val="009C15FF"/>
    <w:rsid w:val="009C21CD"/>
    <w:rsid w:val="009C2612"/>
    <w:rsid w:val="009C506A"/>
    <w:rsid w:val="009C533B"/>
    <w:rsid w:val="009C53A7"/>
    <w:rsid w:val="009C5D32"/>
    <w:rsid w:val="009D014D"/>
    <w:rsid w:val="009D0FC8"/>
    <w:rsid w:val="009D1154"/>
    <w:rsid w:val="009D1DE3"/>
    <w:rsid w:val="009D3379"/>
    <w:rsid w:val="009D39B1"/>
    <w:rsid w:val="009D4078"/>
    <w:rsid w:val="009D5F8A"/>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09B"/>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113"/>
    <w:rsid w:val="00A25652"/>
    <w:rsid w:val="00A30AF5"/>
    <w:rsid w:val="00A31151"/>
    <w:rsid w:val="00A316CF"/>
    <w:rsid w:val="00A360AB"/>
    <w:rsid w:val="00A4041D"/>
    <w:rsid w:val="00A4456B"/>
    <w:rsid w:val="00A46FEC"/>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38A0"/>
    <w:rsid w:val="00A8465D"/>
    <w:rsid w:val="00A84C93"/>
    <w:rsid w:val="00A876B0"/>
    <w:rsid w:val="00A90423"/>
    <w:rsid w:val="00A90704"/>
    <w:rsid w:val="00A9297B"/>
    <w:rsid w:val="00A92AC2"/>
    <w:rsid w:val="00A966EB"/>
    <w:rsid w:val="00A97170"/>
    <w:rsid w:val="00AA1624"/>
    <w:rsid w:val="00AA1D29"/>
    <w:rsid w:val="00AA1EA7"/>
    <w:rsid w:val="00AA2F10"/>
    <w:rsid w:val="00AA5307"/>
    <w:rsid w:val="00AA5428"/>
    <w:rsid w:val="00AB1902"/>
    <w:rsid w:val="00AB2382"/>
    <w:rsid w:val="00AB4CC5"/>
    <w:rsid w:val="00AC0DC2"/>
    <w:rsid w:val="00AC1249"/>
    <w:rsid w:val="00AC2104"/>
    <w:rsid w:val="00AC4B94"/>
    <w:rsid w:val="00AD00DC"/>
    <w:rsid w:val="00AD0361"/>
    <w:rsid w:val="00AD3F7E"/>
    <w:rsid w:val="00AD6F8D"/>
    <w:rsid w:val="00AD7172"/>
    <w:rsid w:val="00AD7603"/>
    <w:rsid w:val="00AE0A9E"/>
    <w:rsid w:val="00AE21FD"/>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3EB4"/>
    <w:rsid w:val="00B86A0D"/>
    <w:rsid w:val="00B87258"/>
    <w:rsid w:val="00B929C9"/>
    <w:rsid w:val="00B94432"/>
    <w:rsid w:val="00BA6383"/>
    <w:rsid w:val="00BA6F75"/>
    <w:rsid w:val="00BB298A"/>
    <w:rsid w:val="00BB366E"/>
    <w:rsid w:val="00BB4A61"/>
    <w:rsid w:val="00BB7672"/>
    <w:rsid w:val="00BC040C"/>
    <w:rsid w:val="00BC0A6F"/>
    <w:rsid w:val="00BC1C1A"/>
    <w:rsid w:val="00BC2707"/>
    <w:rsid w:val="00BC355D"/>
    <w:rsid w:val="00BC494C"/>
    <w:rsid w:val="00BC550A"/>
    <w:rsid w:val="00BD0A2A"/>
    <w:rsid w:val="00BD0D61"/>
    <w:rsid w:val="00BD2AD7"/>
    <w:rsid w:val="00BD619D"/>
    <w:rsid w:val="00BD7AB1"/>
    <w:rsid w:val="00BD7D63"/>
    <w:rsid w:val="00BD7EC9"/>
    <w:rsid w:val="00BE23C1"/>
    <w:rsid w:val="00BE3714"/>
    <w:rsid w:val="00BE5BF8"/>
    <w:rsid w:val="00BE6658"/>
    <w:rsid w:val="00BE6B3D"/>
    <w:rsid w:val="00BE7982"/>
    <w:rsid w:val="00BF02E5"/>
    <w:rsid w:val="00BF05E1"/>
    <w:rsid w:val="00BF57B4"/>
    <w:rsid w:val="00BF5A68"/>
    <w:rsid w:val="00BF6A19"/>
    <w:rsid w:val="00C00AAA"/>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1EAA"/>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837F6"/>
    <w:rsid w:val="00C85E22"/>
    <w:rsid w:val="00C87024"/>
    <w:rsid w:val="00C904EC"/>
    <w:rsid w:val="00C9061A"/>
    <w:rsid w:val="00C91510"/>
    <w:rsid w:val="00C94870"/>
    <w:rsid w:val="00C95D67"/>
    <w:rsid w:val="00C9617E"/>
    <w:rsid w:val="00C96692"/>
    <w:rsid w:val="00CA030E"/>
    <w:rsid w:val="00CA316B"/>
    <w:rsid w:val="00CA3375"/>
    <w:rsid w:val="00CA6472"/>
    <w:rsid w:val="00CA7CEF"/>
    <w:rsid w:val="00CB2B77"/>
    <w:rsid w:val="00CB7A71"/>
    <w:rsid w:val="00CC1DBC"/>
    <w:rsid w:val="00CC20FA"/>
    <w:rsid w:val="00CC2540"/>
    <w:rsid w:val="00CC4648"/>
    <w:rsid w:val="00CC4DB3"/>
    <w:rsid w:val="00CC502B"/>
    <w:rsid w:val="00CC615A"/>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33C"/>
    <w:rsid w:val="00D12C13"/>
    <w:rsid w:val="00D13D08"/>
    <w:rsid w:val="00D17A4C"/>
    <w:rsid w:val="00D17A94"/>
    <w:rsid w:val="00D2142D"/>
    <w:rsid w:val="00D21C88"/>
    <w:rsid w:val="00D227AA"/>
    <w:rsid w:val="00D23D6F"/>
    <w:rsid w:val="00D24B86"/>
    <w:rsid w:val="00D26A5E"/>
    <w:rsid w:val="00D313E2"/>
    <w:rsid w:val="00D3676A"/>
    <w:rsid w:val="00D433E7"/>
    <w:rsid w:val="00D44F92"/>
    <w:rsid w:val="00D45A71"/>
    <w:rsid w:val="00D50368"/>
    <w:rsid w:val="00D558B7"/>
    <w:rsid w:val="00D56C2B"/>
    <w:rsid w:val="00D5720B"/>
    <w:rsid w:val="00D61C6D"/>
    <w:rsid w:val="00D635BE"/>
    <w:rsid w:val="00D6407D"/>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5CEA"/>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36AA"/>
    <w:rsid w:val="00DD4FA8"/>
    <w:rsid w:val="00DE0EC7"/>
    <w:rsid w:val="00DE0F46"/>
    <w:rsid w:val="00DE42C0"/>
    <w:rsid w:val="00DE4564"/>
    <w:rsid w:val="00DE4817"/>
    <w:rsid w:val="00DE61EF"/>
    <w:rsid w:val="00DE7C34"/>
    <w:rsid w:val="00DF0F3B"/>
    <w:rsid w:val="00DF10F6"/>
    <w:rsid w:val="00DF5924"/>
    <w:rsid w:val="00DF7DA8"/>
    <w:rsid w:val="00E03265"/>
    <w:rsid w:val="00E0637C"/>
    <w:rsid w:val="00E077BB"/>
    <w:rsid w:val="00E107F2"/>
    <w:rsid w:val="00E13834"/>
    <w:rsid w:val="00E2212F"/>
    <w:rsid w:val="00E22E9F"/>
    <w:rsid w:val="00E235DD"/>
    <w:rsid w:val="00E2777C"/>
    <w:rsid w:val="00E27824"/>
    <w:rsid w:val="00E30F8D"/>
    <w:rsid w:val="00E32CC8"/>
    <w:rsid w:val="00E32FAC"/>
    <w:rsid w:val="00E33FEF"/>
    <w:rsid w:val="00E358DD"/>
    <w:rsid w:val="00E41637"/>
    <w:rsid w:val="00E4200F"/>
    <w:rsid w:val="00E426E1"/>
    <w:rsid w:val="00E44FFA"/>
    <w:rsid w:val="00E4656E"/>
    <w:rsid w:val="00E466C4"/>
    <w:rsid w:val="00E471E6"/>
    <w:rsid w:val="00E51912"/>
    <w:rsid w:val="00E52E4B"/>
    <w:rsid w:val="00E53F9A"/>
    <w:rsid w:val="00E545D3"/>
    <w:rsid w:val="00E55810"/>
    <w:rsid w:val="00E604D8"/>
    <w:rsid w:val="00E6203D"/>
    <w:rsid w:val="00E63A25"/>
    <w:rsid w:val="00E7006F"/>
    <w:rsid w:val="00E712EC"/>
    <w:rsid w:val="00E71B62"/>
    <w:rsid w:val="00E71FF5"/>
    <w:rsid w:val="00E73ECF"/>
    <w:rsid w:val="00E748AF"/>
    <w:rsid w:val="00E82717"/>
    <w:rsid w:val="00E87059"/>
    <w:rsid w:val="00E90FE8"/>
    <w:rsid w:val="00E930E3"/>
    <w:rsid w:val="00E93A4D"/>
    <w:rsid w:val="00E94A2C"/>
    <w:rsid w:val="00E97D0C"/>
    <w:rsid w:val="00EA1FAB"/>
    <w:rsid w:val="00EA36D6"/>
    <w:rsid w:val="00EA4479"/>
    <w:rsid w:val="00EA7A06"/>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2079"/>
    <w:rsid w:val="00ED46C8"/>
    <w:rsid w:val="00ED5D2F"/>
    <w:rsid w:val="00ED7791"/>
    <w:rsid w:val="00ED7AFF"/>
    <w:rsid w:val="00EE2058"/>
    <w:rsid w:val="00EE6EE1"/>
    <w:rsid w:val="00EE7519"/>
    <w:rsid w:val="00EF133B"/>
    <w:rsid w:val="00EF171B"/>
    <w:rsid w:val="00EF205D"/>
    <w:rsid w:val="00EF21AE"/>
    <w:rsid w:val="00EF21C4"/>
    <w:rsid w:val="00EF28E0"/>
    <w:rsid w:val="00EF30FA"/>
    <w:rsid w:val="00EF3D9A"/>
    <w:rsid w:val="00EF3DB4"/>
    <w:rsid w:val="00EF429B"/>
    <w:rsid w:val="00EF4823"/>
    <w:rsid w:val="00EF615A"/>
    <w:rsid w:val="00EF67F4"/>
    <w:rsid w:val="00F00DEE"/>
    <w:rsid w:val="00F0200B"/>
    <w:rsid w:val="00F02948"/>
    <w:rsid w:val="00F144DA"/>
    <w:rsid w:val="00F15692"/>
    <w:rsid w:val="00F1606A"/>
    <w:rsid w:val="00F16A60"/>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09BF"/>
    <w:rsid w:val="00F73E2B"/>
    <w:rsid w:val="00F7772F"/>
    <w:rsid w:val="00F81945"/>
    <w:rsid w:val="00F82889"/>
    <w:rsid w:val="00F83208"/>
    <w:rsid w:val="00F85037"/>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5D1D"/>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85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9" w:unhideWhenUsed="1"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qFormat="1"/>
    <w:lsdException w:name="List Bullet 3" w:semiHidden="1" w:uiPriority="10"/>
    <w:lsdException w:name="List Bullet 4" w:semiHidden="1"/>
    <w:lsdException w:name="List Bullet 5" w:semiHidden="1"/>
    <w:lsdException w:name="List Number 2" w:semiHidden="1" w:uiPriority="8" w:qFormat="1"/>
    <w:lsdException w:name="List Number 3" w:semiHidden="1" w:uiPriority="8"/>
    <w:lsdException w:name="List Number 4" w:semiHidden="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24B3F"/>
    <w:pPr>
      <w:suppressAutoHyphens/>
      <w:spacing w:before="240" w:after="120" w:line="360" w:lineRule="auto"/>
    </w:pPr>
    <w:rPr>
      <w:rFonts w:ascii="Arial" w:eastAsiaTheme="minorHAnsi" w:hAnsi="Arial" w:cs="Arial"/>
      <w:sz w:val="22"/>
    </w:rPr>
  </w:style>
  <w:style w:type="paragraph" w:styleId="Heading1">
    <w:name w:val="heading 1"/>
    <w:aliases w:val="ŠHeading 1"/>
    <w:basedOn w:val="Normal"/>
    <w:next w:val="Normal"/>
    <w:link w:val="Heading1Char"/>
    <w:uiPriority w:val="3"/>
    <w:qFormat/>
    <w:rsid w:val="00324B3F"/>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24B3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24B3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24B3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24B3F"/>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3"/>
    <w:rsid w:val="00324B3F"/>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24B3F"/>
    <w:rPr>
      <w:rFonts w:ascii="Arial" w:eastAsiaTheme="majorEastAsia" w:hAnsi="Arial" w:cs="Arial"/>
      <w:bCs/>
      <w:color w:val="002664"/>
      <w:sz w:val="36"/>
      <w:szCs w:val="48"/>
    </w:rPr>
  </w:style>
  <w:style w:type="character" w:customStyle="1" w:styleId="Heading3Char">
    <w:name w:val="Heading 3 Char"/>
    <w:aliases w:val="ŠHeading 3 Char"/>
    <w:basedOn w:val="DefaultParagraphFont"/>
    <w:link w:val="Heading3"/>
    <w:uiPriority w:val="4"/>
    <w:rsid w:val="00324B3F"/>
    <w:rPr>
      <w:rFonts w:ascii="Arial" w:eastAsiaTheme="minorHAnsi" w:hAnsi="Arial" w:cs="Arial"/>
      <w:color w:val="002664"/>
      <w:sz w:val="32"/>
      <w:szCs w:val="40"/>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style>
  <w:style w:type="character" w:customStyle="1" w:styleId="IOSlist2bullet2017Char">
    <w:name w:val="IOS list 2 bullet 2017 Char"/>
    <w:basedOn w:val="DefaultParagraphFont"/>
    <w:link w:val="IOSlist2bullet2017"/>
    <w:rsid w:val="00EF67F4"/>
    <w:rPr>
      <w:rFonts w:ascii="Arial" w:eastAsiaTheme="minorHAnsi" w:hAnsi="Arial" w:cs="Arial"/>
      <w:sz w:val="22"/>
    </w:rPr>
  </w:style>
  <w:style w:type="paragraph" w:customStyle="1" w:styleId="IOSlist1bullet2017">
    <w:name w:val="IOS list 1 bullet 2017"/>
    <w:basedOn w:val="Normal"/>
    <w:qFormat/>
    <w:locked/>
    <w:rsid w:val="000647A3"/>
    <w:pPr>
      <w:numPr>
        <w:numId w:val="1"/>
      </w:numPr>
      <w:spacing w:before="80" w:line="280" w:lineRule="atLeast"/>
      <w:ind w:hanging="436"/>
    </w:p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5"/>
      </w:numPr>
      <w:spacing w:before="80" w:line="280" w:lineRule="atLeast"/>
    </w:pPr>
  </w:style>
  <w:style w:type="paragraph" w:customStyle="1" w:styleId="IOSList2numbered2017">
    <w:name w:val="IOS List 2 numbered 2017"/>
    <w:basedOn w:val="Normal"/>
    <w:link w:val="IOSList2numbered2017Char"/>
    <w:qFormat/>
    <w:locked/>
    <w:rsid w:val="000C0F21"/>
    <w:pPr>
      <w:numPr>
        <w:numId w:val="6"/>
      </w:numPr>
      <w:tabs>
        <w:tab w:val="left" w:pos="567"/>
        <w:tab w:val="left" w:pos="1134"/>
        <w:tab w:val="left" w:pos="1701"/>
        <w:tab w:val="left" w:pos="2268"/>
        <w:tab w:val="left" w:pos="2835"/>
        <w:tab w:val="left" w:pos="3402"/>
      </w:tabs>
      <w:spacing w:before="120" w:line="280" w:lineRule="atLeast"/>
    </w:pPr>
  </w:style>
  <w:style w:type="character" w:customStyle="1" w:styleId="IOSList2numbered2017Char">
    <w:name w:val="IOS List 2 numbered 2017 Char"/>
    <w:basedOn w:val="DefaultParagraphFont"/>
    <w:link w:val="IOSList2numbered2017"/>
    <w:rsid w:val="000C0F21"/>
    <w:rPr>
      <w:rFonts w:ascii="Arial" w:eastAsiaTheme="minorHAnsi" w:hAnsi="Arial" w:cs="Arial"/>
      <w:sz w:val="22"/>
    </w:rPr>
  </w:style>
  <w:style w:type="character" w:styleId="Hyperlink">
    <w:name w:val="Hyperlink"/>
    <w:aliases w:val="ŠHyperlink"/>
    <w:basedOn w:val="DefaultParagraphFont"/>
    <w:uiPriority w:val="99"/>
    <w:unhideWhenUsed/>
    <w:rsid w:val="00324B3F"/>
    <w:rPr>
      <w:color w:val="365F91" w:themeColor="accent1" w:themeShade="BF"/>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ŠTOC 1"/>
    <w:basedOn w:val="Normal"/>
    <w:next w:val="Normal"/>
    <w:uiPriority w:val="39"/>
    <w:unhideWhenUsed/>
    <w:rsid w:val="00324B3F"/>
    <w:pPr>
      <w:tabs>
        <w:tab w:val="right" w:leader="dot" w:pos="14570"/>
      </w:tabs>
      <w:spacing w:before="0"/>
    </w:pPr>
    <w:rPr>
      <w:b/>
      <w:noProof/>
    </w:rPr>
  </w:style>
  <w:style w:type="paragraph" w:styleId="TOC2">
    <w:name w:val="toc 2"/>
    <w:aliases w:val="ŠTOC 2"/>
    <w:basedOn w:val="Normal"/>
    <w:next w:val="Normal"/>
    <w:uiPriority w:val="39"/>
    <w:unhideWhenUsed/>
    <w:rsid w:val="00324B3F"/>
    <w:pPr>
      <w:tabs>
        <w:tab w:val="right" w:leader="dot" w:pos="14570"/>
      </w:tabs>
      <w:spacing w:before="0"/>
    </w:pPr>
    <w:rPr>
      <w:noProof/>
    </w:rPr>
  </w:style>
  <w:style w:type="table" w:styleId="TableGrid">
    <w:name w:val="Table Grid"/>
    <w:basedOn w:val="TableNormal"/>
    <w:uiPriority w:val="39"/>
    <w:rsid w:val="00324B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4B3F"/>
    <w:rPr>
      <w:sz w:val="16"/>
      <w:szCs w:val="16"/>
    </w:rPr>
  </w:style>
  <w:style w:type="paragraph" w:styleId="CommentText">
    <w:name w:val="annotation text"/>
    <w:basedOn w:val="Normal"/>
    <w:link w:val="CommentTextChar"/>
    <w:uiPriority w:val="99"/>
    <w:unhideWhenUsed/>
    <w:rsid w:val="00324B3F"/>
    <w:pPr>
      <w:spacing w:line="240" w:lineRule="auto"/>
    </w:pPr>
    <w:rPr>
      <w:sz w:val="20"/>
      <w:szCs w:val="20"/>
    </w:rPr>
  </w:style>
  <w:style w:type="character" w:customStyle="1" w:styleId="CommentTextChar">
    <w:name w:val="Comment Text Char"/>
    <w:basedOn w:val="DefaultParagraphFont"/>
    <w:link w:val="CommentText"/>
    <w:uiPriority w:val="99"/>
    <w:rsid w:val="00324B3F"/>
    <w:rPr>
      <w:rFonts w:ascii="Arial" w:eastAsiaTheme="minorHAnsi" w:hAnsi="Arial" w:cs="Arial"/>
      <w:sz w:val="20"/>
      <w:szCs w:val="20"/>
    </w:rPr>
  </w:style>
  <w:style w:type="paragraph" w:styleId="CommentSubject">
    <w:name w:val="annotation subject"/>
    <w:basedOn w:val="CommentText"/>
    <w:next w:val="CommentText"/>
    <w:link w:val="CommentSubjectChar"/>
    <w:uiPriority w:val="99"/>
    <w:semiHidden/>
    <w:unhideWhenUsed/>
    <w:rsid w:val="00324B3F"/>
    <w:rPr>
      <w:b/>
      <w:bCs/>
    </w:rPr>
  </w:style>
  <w:style w:type="character" w:customStyle="1" w:styleId="CommentSubjectChar">
    <w:name w:val="Comment Subject Char"/>
    <w:basedOn w:val="CommentTextChar"/>
    <w:link w:val="CommentSubject"/>
    <w:uiPriority w:val="99"/>
    <w:semiHidden/>
    <w:rsid w:val="00324B3F"/>
    <w:rPr>
      <w:rFonts w:ascii="Arial" w:eastAsiaTheme="minorHAnsi" w:hAnsi="Arial" w:cs="Arial"/>
      <w:b/>
      <w:bCs/>
      <w:sz w:val="20"/>
      <w:szCs w:val="20"/>
    </w:rPr>
  </w:style>
  <w:style w:type="paragraph" w:styleId="BalloonText">
    <w:name w:val="Balloon Text"/>
    <w:basedOn w:val="Normal"/>
    <w:link w:val="BalloonTextChar"/>
    <w:uiPriority w:val="99"/>
    <w:semiHidden/>
    <w:unhideWhenUsed/>
    <w:rsid w:val="00A84C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93"/>
    <w:rPr>
      <w:rFonts w:ascii="Segoe UI" w:hAnsi="Segoe UI" w:cs="Segoe UI"/>
      <w:sz w:val="18"/>
      <w:szCs w:val="18"/>
      <w:lang w:eastAsia="zh-CN"/>
    </w:rPr>
  </w:style>
  <w:style w:type="paragraph" w:styleId="Header">
    <w:name w:val="header"/>
    <w:aliases w:val="ŠHeader"/>
    <w:basedOn w:val="Normal"/>
    <w:link w:val="HeaderChar"/>
    <w:uiPriority w:val="16"/>
    <w:rsid w:val="00324B3F"/>
    <w:rPr>
      <w:noProof/>
      <w:color w:val="002664"/>
      <w:sz w:val="28"/>
      <w:szCs w:val="28"/>
    </w:rPr>
  </w:style>
  <w:style w:type="character" w:customStyle="1" w:styleId="HeaderChar">
    <w:name w:val="Header Char"/>
    <w:aliases w:val="ŠHeader Char"/>
    <w:basedOn w:val="DefaultParagraphFont"/>
    <w:link w:val="Header"/>
    <w:uiPriority w:val="16"/>
    <w:rsid w:val="00324B3F"/>
    <w:rPr>
      <w:rFonts w:ascii="Arial" w:eastAsiaTheme="minorHAnsi" w:hAnsi="Arial" w:cs="Arial"/>
      <w:noProof/>
      <w:color w:val="002664"/>
      <w:sz w:val="28"/>
      <w:szCs w:val="28"/>
    </w:rPr>
  </w:style>
  <w:style w:type="paragraph" w:styleId="Footer">
    <w:name w:val="footer"/>
    <w:aliases w:val="ŠFooter"/>
    <w:basedOn w:val="Normal"/>
    <w:link w:val="FooterChar"/>
    <w:uiPriority w:val="19"/>
    <w:rsid w:val="00324B3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24B3F"/>
    <w:rPr>
      <w:rFonts w:ascii="Arial" w:eastAsiaTheme="minorHAnsi" w:hAnsi="Arial" w:cs="Arial"/>
      <w:sz w:val="18"/>
      <w:szCs w:val="18"/>
    </w:rPr>
  </w:style>
  <w:style w:type="character" w:styleId="FollowedHyperlink">
    <w:name w:val="FollowedHyperlink"/>
    <w:basedOn w:val="DefaultParagraphFont"/>
    <w:uiPriority w:val="99"/>
    <w:semiHidden/>
    <w:unhideWhenUsed/>
    <w:rsid w:val="00D5720B"/>
    <w:rPr>
      <w:color w:val="800080" w:themeColor="followedHyperlink"/>
      <w:u w:val="single"/>
    </w:rPr>
  </w:style>
  <w:style w:type="paragraph" w:styleId="Revision">
    <w:name w:val="Revision"/>
    <w:hidden/>
    <w:uiPriority w:val="99"/>
    <w:semiHidden/>
    <w:rsid w:val="00476BE0"/>
    <w:rPr>
      <w:rFonts w:ascii="Arial" w:hAnsi="Arial"/>
      <w:szCs w:val="22"/>
      <w:lang w:eastAsia="zh-CN"/>
    </w:rPr>
  </w:style>
  <w:style w:type="character" w:styleId="UnresolvedMention">
    <w:name w:val="Unresolved Mention"/>
    <w:basedOn w:val="DefaultParagraphFont"/>
    <w:uiPriority w:val="99"/>
    <w:semiHidden/>
    <w:unhideWhenUsed/>
    <w:rsid w:val="00324B3F"/>
    <w:rPr>
      <w:color w:val="605E5C"/>
      <w:shd w:val="clear" w:color="auto" w:fill="E1DFDD"/>
    </w:rPr>
  </w:style>
  <w:style w:type="paragraph" w:styleId="Caption">
    <w:name w:val="caption"/>
    <w:aliases w:val="ŠCaption"/>
    <w:basedOn w:val="Normal"/>
    <w:next w:val="Normal"/>
    <w:uiPriority w:val="20"/>
    <w:qFormat/>
    <w:rsid w:val="00324B3F"/>
    <w:pPr>
      <w:keepNext/>
      <w:spacing w:after="200" w:line="240" w:lineRule="auto"/>
    </w:pPr>
    <w:rPr>
      <w:iCs/>
      <w:color w:val="002664"/>
      <w:sz w:val="18"/>
      <w:szCs w:val="18"/>
    </w:rPr>
  </w:style>
  <w:style w:type="character" w:styleId="Emphasis">
    <w:name w:val="Emphasis"/>
    <w:aliases w:val="ŠEmphasis,Italic"/>
    <w:qFormat/>
    <w:rsid w:val="00324B3F"/>
    <w:rPr>
      <w:i/>
      <w:iCs/>
    </w:rPr>
  </w:style>
  <w:style w:type="character" w:customStyle="1" w:styleId="Heading4Char">
    <w:name w:val="Heading 4 Char"/>
    <w:aliases w:val="ŠHeading 4 Char"/>
    <w:basedOn w:val="DefaultParagraphFont"/>
    <w:link w:val="Heading4"/>
    <w:uiPriority w:val="5"/>
    <w:rsid w:val="00324B3F"/>
    <w:rPr>
      <w:rFonts w:ascii="Arial" w:eastAsiaTheme="minorHAnsi" w:hAnsi="Arial" w:cs="Arial"/>
      <w:color w:val="002664"/>
      <w:sz w:val="28"/>
      <w:szCs w:val="36"/>
    </w:rPr>
  </w:style>
  <w:style w:type="character" w:customStyle="1" w:styleId="Heading5Char">
    <w:name w:val="Heading 5 Char"/>
    <w:aliases w:val="ŠHeading 5 Char"/>
    <w:basedOn w:val="DefaultParagraphFont"/>
    <w:link w:val="Heading5"/>
    <w:uiPriority w:val="6"/>
    <w:rsid w:val="00324B3F"/>
    <w:rPr>
      <w:rFonts w:ascii="Arial" w:eastAsiaTheme="minorHAnsi" w:hAnsi="Arial" w:cs="Arial"/>
      <w:b/>
      <w:sz w:val="22"/>
      <w:szCs w:val="32"/>
    </w:rPr>
  </w:style>
  <w:style w:type="paragraph" w:styleId="ListBullet2">
    <w:name w:val="List Bullet 2"/>
    <w:aliases w:val="ŠList Bullet 2"/>
    <w:basedOn w:val="Normal"/>
    <w:uiPriority w:val="10"/>
    <w:qFormat/>
    <w:rsid w:val="00324B3F"/>
    <w:pPr>
      <w:numPr>
        <w:numId w:val="11"/>
      </w:numPr>
    </w:pPr>
  </w:style>
  <w:style w:type="paragraph" w:styleId="ListBullet3">
    <w:name w:val="List Bullet 3"/>
    <w:aliases w:val="ŠList Bullet 3"/>
    <w:basedOn w:val="Normal"/>
    <w:uiPriority w:val="10"/>
    <w:rsid w:val="00324B3F"/>
    <w:pPr>
      <w:numPr>
        <w:numId w:val="12"/>
      </w:numPr>
    </w:pPr>
  </w:style>
  <w:style w:type="paragraph" w:styleId="ListBullet">
    <w:name w:val="List Bullet"/>
    <w:aliases w:val="ŠList Bullet"/>
    <w:basedOn w:val="Normal"/>
    <w:uiPriority w:val="9"/>
    <w:qFormat/>
    <w:rsid w:val="00324B3F"/>
    <w:pPr>
      <w:numPr>
        <w:numId w:val="13"/>
      </w:numPr>
    </w:pPr>
  </w:style>
  <w:style w:type="paragraph" w:styleId="ListNumber2">
    <w:name w:val="List Number 2"/>
    <w:aliases w:val="ŠList Number 2"/>
    <w:basedOn w:val="Normal"/>
    <w:uiPriority w:val="8"/>
    <w:qFormat/>
    <w:rsid w:val="00324B3F"/>
    <w:pPr>
      <w:numPr>
        <w:numId w:val="14"/>
      </w:numPr>
    </w:pPr>
  </w:style>
  <w:style w:type="paragraph" w:styleId="ListNumber3">
    <w:name w:val="List Number 3"/>
    <w:aliases w:val="ŠList Number 3"/>
    <w:basedOn w:val="ListBullet3"/>
    <w:uiPriority w:val="8"/>
    <w:rsid w:val="00324B3F"/>
    <w:pPr>
      <w:numPr>
        <w:ilvl w:val="2"/>
        <w:numId w:val="14"/>
      </w:numPr>
    </w:pPr>
  </w:style>
  <w:style w:type="paragraph" w:styleId="ListNumber">
    <w:name w:val="List Number"/>
    <w:aliases w:val="ŠList Number"/>
    <w:basedOn w:val="Normal"/>
    <w:uiPriority w:val="7"/>
    <w:qFormat/>
    <w:rsid w:val="00324B3F"/>
    <w:pPr>
      <w:numPr>
        <w:numId w:val="15"/>
      </w:numPr>
    </w:pPr>
  </w:style>
  <w:style w:type="paragraph" w:styleId="ListParagraph">
    <w:name w:val="List Paragraph"/>
    <w:aliases w:val="ŠList Paragraph"/>
    <w:basedOn w:val="Normal"/>
    <w:uiPriority w:val="34"/>
    <w:unhideWhenUsed/>
    <w:qFormat/>
    <w:rsid w:val="00324B3F"/>
    <w:pPr>
      <w:ind w:left="567"/>
    </w:pPr>
  </w:style>
  <w:style w:type="character" w:styleId="PlaceholderText">
    <w:name w:val="Placeholder Text"/>
    <w:basedOn w:val="DefaultParagraphFont"/>
    <w:uiPriority w:val="99"/>
    <w:semiHidden/>
    <w:rsid w:val="00324B3F"/>
    <w:rPr>
      <w:color w:val="808080"/>
    </w:rPr>
  </w:style>
  <w:style w:type="character" w:customStyle="1" w:styleId="BoldItalic">
    <w:name w:val="ŠBold Italic"/>
    <w:basedOn w:val="DefaultParagraphFont"/>
    <w:uiPriority w:val="1"/>
    <w:qFormat/>
    <w:rsid w:val="00324B3F"/>
    <w:rPr>
      <w:b/>
      <w:i/>
      <w:iCs/>
    </w:rPr>
  </w:style>
  <w:style w:type="paragraph" w:customStyle="1" w:styleId="Documentname">
    <w:name w:val="ŠDocument name"/>
    <w:basedOn w:val="Normal"/>
    <w:next w:val="Normal"/>
    <w:uiPriority w:val="17"/>
    <w:qFormat/>
    <w:rsid w:val="00324B3F"/>
    <w:pPr>
      <w:pBdr>
        <w:bottom w:val="single" w:sz="8" w:space="10" w:color="DDD9C3"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324B3F"/>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324B3F"/>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24B3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324B3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24B3F"/>
    <w:pPr>
      <w:spacing w:after="0"/>
    </w:pPr>
    <w:rPr>
      <w:sz w:val="18"/>
      <w:szCs w:val="18"/>
    </w:rPr>
  </w:style>
  <w:style w:type="paragraph" w:customStyle="1" w:styleId="Logo">
    <w:name w:val="ŠLogo"/>
    <w:basedOn w:val="Normal"/>
    <w:uiPriority w:val="18"/>
    <w:qFormat/>
    <w:rsid w:val="00324B3F"/>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324B3F"/>
    <w:pPr>
      <w:keepNext/>
      <w:ind w:left="567" w:right="57"/>
    </w:pPr>
    <w:rPr>
      <w:szCs w:val="22"/>
    </w:rPr>
  </w:style>
  <w:style w:type="paragraph" w:customStyle="1" w:styleId="Subtitle">
    <w:name w:val="ŠSubtitle"/>
    <w:basedOn w:val="Normal"/>
    <w:link w:val="SubtitleChar"/>
    <w:uiPriority w:val="2"/>
    <w:qFormat/>
    <w:rsid w:val="00324B3F"/>
    <w:pPr>
      <w:spacing w:before="360"/>
    </w:pPr>
    <w:rPr>
      <w:color w:val="002664"/>
      <w:sz w:val="44"/>
      <w:szCs w:val="48"/>
    </w:rPr>
  </w:style>
  <w:style w:type="character" w:customStyle="1" w:styleId="SubtitleChar">
    <w:name w:val="ŠSubtitle Char"/>
    <w:basedOn w:val="DefaultParagraphFont"/>
    <w:link w:val="Subtitle"/>
    <w:uiPriority w:val="2"/>
    <w:rsid w:val="00324B3F"/>
    <w:rPr>
      <w:rFonts w:ascii="Arial" w:eastAsiaTheme="minorHAnsi" w:hAnsi="Arial" w:cs="Arial"/>
      <w:color w:val="002664"/>
      <w:sz w:val="44"/>
      <w:szCs w:val="48"/>
    </w:rPr>
  </w:style>
  <w:style w:type="table" w:customStyle="1" w:styleId="Tableheader">
    <w:name w:val="ŠTable header"/>
    <w:basedOn w:val="TableNormal"/>
    <w:uiPriority w:val="99"/>
    <w:rsid w:val="00324B3F"/>
    <w:pPr>
      <w:widowControl w:val="0"/>
      <w:spacing w:before="100" w:after="100" w:line="360" w:lineRule="auto"/>
      <w:mirrorIndents/>
    </w:pPr>
    <w:rPr>
      <w:rFonts w:ascii="Arial" w:eastAsiaTheme="minorHAnsi" w:hAnsi="Arial" w:cstheme="minorBidi"/>
      <w:sz w:val="22"/>
      <w:szCs w:val="22"/>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character" w:styleId="Strong">
    <w:name w:val="Strong"/>
    <w:aliases w:val="ŠStrong,Bold"/>
    <w:qFormat/>
    <w:rsid w:val="00324B3F"/>
    <w:rPr>
      <w:b/>
      <w:bCs/>
    </w:rPr>
  </w:style>
  <w:style w:type="paragraph" w:styleId="Subtitle0">
    <w:name w:val="Subtitle"/>
    <w:basedOn w:val="Normal"/>
    <w:next w:val="Normal"/>
    <w:link w:val="SubtitleChar0"/>
    <w:uiPriority w:val="11"/>
    <w:qFormat/>
    <w:rsid w:val="00324B3F"/>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rsid w:val="00324B3F"/>
    <w:rPr>
      <w:rFonts w:ascii="Arial" w:eastAsiaTheme="minorEastAsia" w:hAnsi="Arial" w:cstheme="minorBidi"/>
      <w:color w:val="5A5A5A" w:themeColor="text1" w:themeTint="A5"/>
      <w:spacing w:val="15"/>
      <w:sz w:val="22"/>
      <w:szCs w:val="22"/>
    </w:rPr>
  </w:style>
  <w:style w:type="character" w:styleId="SubtleEmphasis">
    <w:name w:val="Subtle Emphasis"/>
    <w:basedOn w:val="DefaultParagraphFont"/>
    <w:uiPriority w:val="19"/>
    <w:qFormat/>
    <w:rsid w:val="00324B3F"/>
    <w:rPr>
      <w:i/>
      <w:iCs/>
      <w:color w:val="404040" w:themeColor="text1" w:themeTint="BF"/>
    </w:rPr>
  </w:style>
  <w:style w:type="paragraph" w:styleId="Title">
    <w:name w:val="Title"/>
    <w:aliases w:val="ŠTitle"/>
    <w:basedOn w:val="Normal"/>
    <w:next w:val="Normal"/>
    <w:link w:val="TitleChar"/>
    <w:uiPriority w:val="1"/>
    <w:rsid w:val="00324B3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24B3F"/>
    <w:rPr>
      <w:rFonts w:ascii="Arial" w:eastAsiaTheme="majorEastAsia" w:hAnsi="Arial" w:cstheme="majorBidi"/>
      <w:color w:val="002664"/>
      <w:spacing w:val="-10"/>
      <w:kern w:val="28"/>
      <w:sz w:val="80"/>
      <w:szCs w:val="80"/>
    </w:rPr>
  </w:style>
  <w:style w:type="paragraph" w:styleId="TOC3">
    <w:name w:val="toc 3"/>
    <w:aliases w:val="ŠTOC 3"/>
    <w:basedOn w:val="Normal"/>
    <w:next w:val="Normal"/>
    <w:uiPriority w:val="39"/>
    <w:unhideWhenUsed/>
    <w:rsid w:val="00324B3F"/>
    <w:pPr>
      <w:spacing w:before="0"/>
      <w:ind w:left="244"/>
    </w:pPr>
  </w:style>
  <w:style w:type="paragraph" w:styleId="TOC4">
    <w:name w:val="toc 4"/>
    <w:aliases w:val="ŠTOC 4"/>
    <w:basedOn w:val="Normal"/>
    <w:next w:val="Normal"/>
    <w:autoRedefine/>
    <w:uiPriority w:val="39"/>
    <w:unhideWhenUsed/>
    <w:rsid w:val="00324B3F"/>
    <w:pPr>
      <w:spacing w:before="0"/>
      <w:ind w:left="488"/>
    </w:pPr>
  </w:style>
  <w:style w:type="paragraph" w:styleId="TOCHeading">
    <w:name w:val="TOC Heading"/>
    <w:aliases w:val="ŠTOC Heading"/>
    <w:basedOn w:val="Heading1"/>
    <w:next w:val="Normal"/>
    <w:uiPriority w:val="38"/>
    <w:qFormat/>
    <w:rsid w:val="00324B3F"/>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1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b.bioninja.com.au/dna-structure/" TargetMode="External"/><Relationship Id="rId18" Type="http://schemas.openxmlformats.org/officeDocument/2006/relationships/hyperlink" Target="https://history.aip.org/exhibits/rutherford/sections/alpha-particles-atom.html" TargetMode="External"/><Relationship Id="rId26" Type="http://schemas.openxmlformats.org/officeDocument/2006/relationships/hyperlink" Target="https://www.youtube.com/watch?v=9Uh5mTxRQcg&amp;feature=youtu.be" TargetMode="External"/><Relationship Id="rId39" Type="http://schemas.openxmlformats.org/officeDocument/2006/relationships/hyperlink" Target="https://www.imaginationstationtoledo.org/educator/activities/can-you-build-an-earthquake-proof-building" TargetMode="External"/><Relationship Id="rId21" Type="http://schemas.openxmlformats.org/officeDocument/2006/relationships/hyperlink" Target="http://blogs.nature.com/news/2008/03/more_physics_nonsense_the_lhc.html" TargetMode="External"/><Relationship Id="rId34" Type="http://schemas.openxmlformats.org/officeDocument/2006/relationships/hyperlink" Target="https://www.nature.com/scitable/topicpage/genetically-modified-organisms-gmos-transgenic-crops-and-732" TargetMode="External"/><Relationship Id="rId42" Type="http://schemas.openxmlformats.org/officeDocument/2006/relationships/hyperlink" Target="http://www.reidsteel.com/steel-buildings/resilient-steel-structures/earthquake-resistant-building/" TargetMode="External"/><Relationship Id="rId47" Type="http://schemas.openxmlformats.org/officeDocument/2006/relationships/hyperlink" Target="https://curriculum.nsw.edu.au" TargetMode="External"/><Relationship Id="rId50" Type="http://schemas.openxmlformats.org/officeDocument/2006/relationships/footer" Target="footer2.xml"/><Relationship Id="rId55" Type="http://schemas.openxmlformats.org/officeDocument/2006/relationships/image" Target="media/image1.png"/><Relationship Id="rId7" Type="http://schemas.openxmlformats.org/officeDocument/2006/relationships/hyperlink" Target="https://www.smithsonianmag.com/science-nature/travel-through-deep-time-interactive-earth-180952886/" TargetMode="External"/><Relationship Id="rId2" Type="http://schemas.openxmlformats.org/officeDocument/2006/relationships/styles" Target="styles.xml"/><Relationship Id="rId16" Type="http://schemas.openxmlformats.org/officeDocument/2006/relationships/hyperlink" Target="https://www.khanacademy.org/science/biology/dna-as-the-genetic-material/dna-discovery-and-structure/v/the-discovery-of-the-double-helix-structure-of-dna" TargetMode="External"/><Relationship Id="rId29" Type="http://schemas.openxmlformats.org/officeDocument/2006/relationships/hyperlink" Target="https://www.smithsonianmag.com/science-nature/how-the-higgs-boson-was-found-4723520/" TargetMode="External"/><Relationship Id="rId11" Type="http://schemas.openxmlformats.org/officeDocument/2006/relationships/hyperlink" Target="http://earthguide.ucsd.edu/eoc/teachers/t_tectonics/t_tectonics.html" TargetMode="External"/><Relationship Id="rId24" Type="http://schemas.openxmlformats.org/officeDocument/2006/relationships/hyperlink" Target="https://www.youtube.com/watch?v=L6AN6UwTTjU" TargetMode="External"/><Relationship Id="rId32" Type="http://schemas.openxmlformats.org/officeDocument/2006/relationships/hyperlink" Target="http://www.bbc.co.uk/schools/gcsebitesize/science/add_ocr_gateway/radiation/radioactivityrev1.shtml" TargetMode="External"/><Relationship Id="rId37" Type="http://schemas.openxmlformats.org/officeDocument/2006/relationships/hyperlink" Target="https://www.sciencelearn.org.nz/resources/1206-modern-biotechnology" TargetMode="External"/><Relationship Id="rId40" Type="http://schemas.openxmlformats.org/officeDocument/2006/relationships/hyperlink" Target="https://www.exploratorium.edu/faultline/damage/building.html" TargetMode="External"/><Relationship Id="rId45" Type="http://schemas.openxmlformats.org/officeDocument/2006/relationships/hyperlink" Target="https://educationstandards.nsw.edu.au/wps/portal/nesa/mini-footer/copyright" TargetMode="External"/><Relationship Id="rId53" Type="http://schemas.openxmlformats.org/officeDocument/2006/relationships/hyperlink" Target="https://educationstandards.nsw.edu.au/wps/portal/nesa/11-12/stage-6-learning-areas/stage-6-science/investigating-science-2017" TargetMode="External"/><Relationship Id="rId58" Type="http://schemas.openxmlformats.org/officeDocument/2006/relationships/header" Target="header4.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britannica.com/science/atom/Discovery-of-radioactivity" TargetMode="External"/><Relationship Id="rId14" Type="http://schemas.openxmlformats.org/officeDocument/2006/relationships/hyperlink" Target="https://www.khanacademy.org/science/biology/dna-as-the-genetic-material/dna-discovery-and-structure/a/discovery-of-the-structure-of-dna" TargetMode="External"/><Relationship Id="rId22" Type="http://schemas.openxmlformats.org/officeDocument/2006/relationships/hyperlink" Target="https://www.youtube.com/watch?v=j50ZssEojtM&amp;feature=youtu.be" TargetMode="External"/><Relationship Id="rId27" Type="http://schemas.openxmlformats.org/officeDocument/2006/relationships/hyperlink" Target="https://www.youtube.com/watch?v=6guXMfg88Z8&amp;feature=youtu.be" TargetMode="External"/><Relationship Id="rId30" Type="http://schemas.openxmlformats.org/officeDocument/2006/relationships/hyperlink" Target="https://micro.magnet.fsu.edu/optics/timeline/people/" TargetMode="External"/><Relationship Id="rId35" Type="http://schemas.openxmlformats.org/officeDocument/2006/relationships/hyperlink" Target="https://www.nature.com/scitable/topicpage/recombinant-dna-technology-and-transgenic-animals-34513" TargetMode="External"/><Relationship Id="rId43" Type="http://schemas.openxmlformats.org/officeDocument/2006/relationships/hyperlink" Target="http://www.australiangeographic.com.au/topics/history-culture/2012/05/bush-medicine-aboriginal-remedies-for-common-ills/" TargetMode="External"/><Relationship Id="rId48" Type="http://schemas.openxmlformats.org/officeDocument/2006/relationships/header" Target="header1.xml"/><Relationship Id="rId56" Type="http://schemas.openxmlformats.org/officeDocument/2006/relationships/header" Target="header3.xml"/><Relationship Id="rId8" Type="http://schemas.openxmlformats.org/officeDocument/2006/relationships/hyperlink" Target="https://www.youtube.com/watch?v=Cm5giPd5Uro"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newscientist.com/article/dn22545-dna-imaged-with-electron-microscope-for-the-first-time/" TargetMode="External"/><Relationship Id="rId17" Type="http://schemas.openxmlformats.org/officeDocument/2006/relationships/hyperlink" Target="https://www.ansto.gov.au/education/nuclear-facts/what-is-radiation" TargetMode="External"/><Relationship Id="rId25" Type="http://schemas.openxmlformats.org/officeDocument/2006/relationships/hyperlink" Target="https://www.youtube.com/watch?v=xcCO0kViT3U" TargetMode="External"/><Relationship Id="rId33" Type="http://schemas.openxmlformats.org/officeDocument/2006/relationships/hyperlink" Target="http://www.atomicarchive.com/Docs/Effects/wenw_chp2.shtml" TargetMode="External"/><Relationship Id="rId38" Type="http://schemas.openxmlformats.org/officeDocument/2006/relationships/hyperlink" Target="https://www.youtube.com/watch?v=Yf0BN0kq7OU&amp;feature=youtu.be" TargetMode="External"/><Relationship Id="rId46" Type="http://schemas.openxmlformats.org/officeDocument/2006/relationships/hyperlink" Target="https://educationstandards.nsw.edu.au" TargetMode="External"/><Relationship Id="rId59" Type="http://schemas.openxmlformats.org/officeDocument/2006/relationships/footer" Target="footer5.xml"/><Relationship Id="rId20" Type="http://schemas.openxmlformats.org/officeDocument/2006/relationships/hyperlink" Target="http://www.bbc.co.uk/schools/gcsebitesize/science/aqa_pre_2011/radiation/radioactiverev6.shtml" TargetMode="External"/><Relationship Id="rId41" Type="http://schemas.openxmlformats.org/officeDocument/2006/relationships/hyperlink" Target="https://science.howstuffworks.com/innovation/science-questions/10-technologies-that-help-buildings-resist-earthquakes.htm" TargetMode="External"/><Relationship Id="rId54"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BIP0lYrdirI" TargetMode="External"/><Relationship Id="rId23" Type="http://schemas.openxmlformats.org/officeDocument/2006/relationships/hyperlink" Target="https://www.youtube.com/watch?v=83FbDC3jcmE" TargetMode="External"/><Relationship Id="rId28" Type="http://schemas.openxmlformats.org/officeDocument/2006/relationships/hyperlink" Target="https://home.cern/topics/higgs-boson" TargetMode="External"/><Relationship Id="rId36" Type="http://schemas.openxmlformats.org/officeDocument/2006/relationships/hyperlink" Target="https://www.theguardian.com/science/2013/apr/25/dna-double-helix-60-years-biological-revolution" TargetMode="External"/><Relationship Id="rId49" Type="http://schemas.openxmlformats.org/officeDocument/2006/relationships/footer" Target="footer1.xml"/><Relationship Id="rId57" Type="http://schemas.openxmlformats.org/officeDocument/2006/relationships/footer" Target="footer4.xml"/><Relationship Id="rId10" Type="http://schemas.openxmlformats.org/officeDocument/2006/relationships/hyperlink" Target="https://layeredearth.com/layered-earth-geology-earth-science-simulation-software-curriculum-education-middle-school-high-school.html" TargetMode="External"/><Relationship Id="rId31" Type="http://schemas.openxmlformats.org/officeDocument/2006/relationships/hyperlink" Target="http://www2.lbl.gov/abc/Basic.html" TargetMode="External"/><Relationship Id="rId44" Type="http://schemas.openxmlformats.org/officeDocument/2006/relationships/hyperlink" Target="https://www.tga.gov.au/standards-guidelines-prescription-medicines" TargetMode="External"/><Relationship Id="rId52" Type="http://schemas.openxmlformats.org/officeDocument/2006/relationships/footer" Target="footer3.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rc.carleton.edu/NAGTWorkshops/time/visualizations/geotime.htm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4378</Words>
  <Characters>24957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6 – Technologies – A Continuous Cycle</dc:title>
  <dc:subject/>
  <dc:creator/>
  <cp:keywords/>
  <dc:description/>
  <cp:lastModifiedBy/>
  <cp:revision>1</cp:revision>
  <dcterms:created xsi:type="dcterms:W3CDTF">2025-05-02T05:50:00Z</dcterms:created>
  <dcterms:modified xsi:type="dcterms:W3CDTF">2025-05-02T05:50:00Z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2025-05-02T05:50:38Z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151ed138-7265-49aa-a8bc-c3317eab4948</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