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D85C0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333D8610" wp14:editId="333D8611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402CD" w:rsidRPr="007402CD">
        <w:t>Biology</w:t>
      </w:r>
      <w:r w:rsidR="007402CD">
        <w:t>: S</w:t>
      </w:r>
      <w:r w:rsidR="007402CD" w:rsidRPr="007402CD">
        <w:t>cope and sequence</w:t>
      </w:r>
    </w:p>
    <w:p w14:paraId="333D85C1" w14:textId="135FDFB7" w:rsidR="006D25F7" w:rsidRPr="00A37D60" w:rsidRDefault="006D25F7" w:rsidP="006D25F7">
      <w:pPr>
        <w:pStyle w:val="IOSreference2017"/>
        <w:rPr>
          <w:szCs w:val="24"/>
          <w:lang w:eastAsia="en-AU"/>
        </w:rPr>
      </w:pPr>
      <w:r>
        <w:t xml:space="preserve">This document references the </w:t>
      </w:r>
      <w:hyperlink r:id="rId9" w:history="1">
        <w:r>
          <w:rPr>
            <w:rStyle w:val="Hyperlink"/>
          </w:rPr>
          <w:t>Biology Stage 6 Syllabus</w:t>
        </w:r>
      </w:hyperlink>
      <w:r>
        <w:t xml:space="preserve"> © </w:t>
      </w:r>
      <w:r w:rsidR="00DF4F1B">
        <w:t>2017</w:t>
      </w:r>
      <w:r w:rsidR="00DF4F1B" w:rsidRPr="00DF4F1B">
        <w:t xml:space="preserve"> NSW Education Standards Authority (NESA) for and on behalf of the Crown in right of the State of New South Wales</w:t>
      </w:r>
    </w:p>
    <w:p w14:paraId="333D85C2" w14:textId="77777777" w:rsidR="002E3891" w:rsidRDefault="002E3891" w:rsidP="007402CD">
      <w:pPr>
        <w:pStyle w:val="IOSheading22017"/>
      </w:pPr>
      <w:r>
        <w:t>Year 11</w:t>
      </w:r>
    </w:p>
    <w:p w14:paraId="333D85C3" w14:textId="77777777" w:rsidR="007402CD" w:rsidRDefault="007402CD" w:rsidP="002E3891">
      <w:pPr>
        <w:pStyle w:val="IOSheading32017"/>
      </w:pPr>
      <w:r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rm one scope and sequence "/>
      </w:tblPr>
      <w:tblGrid>
        <w:gridCol w:w="1980"/>
        <w:gridCol w:w="8647"/>
        <w:gridCol w:w="4670"/>
      </w:tblGrid>
      <w:tr w:rsidR="0051631F" w14:paraId="333D85C7" w14:textId="77777777" w:rsidTr="00DF4F1B">
        <w:trPr>
          <w:tblHeader/>
        </w:trPr>
        <w:tc>
          <w:tcPr>
            <w:tcW w:w="1980" w:type="dxa"/>
          </w:tcPr>
          <w:p w14:paraId="333D85C4" w14:textId="77777777" w:rsidR="0051631F" w:rsidRDefault="0051631F" w:rsidP="002E38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8647" w:type="dxa"/>
          </w:tcPr>
          <w:p w14:paraId="333D85C5" w14:textId="77777777" w:rsidR="0051631F" w:rsidRDefault="0051631F" w:rsidP="002E38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</w:t>
            </w:r>
            <w:r w:rsidR="007D37F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| Week 3 | Week 4 | Week 5 | Week 6 | Week 7 | Week 8 | Week 9</w:t>
            </w:r>
          </w:p>
        </w:tc>
        <w:tc>
          <w:tcPr>
            <w:tcW w:w="4670" w:type="dxa"/>
          </w:tcPr>
          <w:p w14:paraId="333D85C6" w14:textId="77777777" w:rsidR="0051631F" w:rsidRDefault="0051631F" w:rsidP="002E38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10</w:t>
            </w:r>
          </w:p>
        </w:tc>
      </w:tr>
      <w:tr w:rsidR="0051631F" w14:paraId="333D85CB" w14:textId="77777777" w:rsidTr="00DF4F1B">
        <w:tc>
          <w:tcPr>
            <w:tcW w:w="1980" w:type="dxa"/>
          </w:tcPr>
          <w:p w14:paraId="333D85C8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</w:t>
            </w:r>
          </w:p>
        </w:tc>
        <w:tc>
          <w:tcPr>
            <w:tcW w:w="8647" w:type="dxa"/>
          </w:tcPr>
          <w:p w14:paraId="333D85C9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Cells as the basis of life</w:t>
            </w:r>
          </w:p>
        </w:tc>
        <w:tc>
          <w:tcPr>
            <w:tcW w:w="4670" w:type="dxa"/>
          </w:tcPr>
          <w:p w14:paraId="333D85CA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Organisation of living things</w:t>
            </w:r>
          </w:p>
        </w:tc>
      </w:tr>
      <w:tr w:rsidR="0051631F" w14:paraId="333D85D4" w14:textId="77777777" w:rsidTr="00DF4F1B">
        <w:tc>
          <w:tcPr>
            <w:tcW w:w="1980" w:type="dxa"/>
          </w:tcPr>
          <w:p w14:paraId="333D85CC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8647" w:type="dxa"/>
          </w:tcPr>
          <w:p w14:paraId="333D85CD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BIO11/12-3</w:t>
            </w:r>
          </w:p>
          <w:p w14:paraId="333D85CE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BIO11/12-4</w:t>
            </w:r>
          </w:p>
          <w:p w14:paraId="333D85CF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BIO11-8</w:t>
            </w:r>
          </w:p>
        </w:tc>
        <w:tc>
          <w:tcPr>
            <w:tcW w:w="4670" w:type="dxa"/>
          </w:tcPr>
          <w:p w14:paraId="333D85D0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BIO11/12-4</w:t>
            </w:r>
          </w:p>
          <w:p w14:paraId="333D85D1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BIO11/12-6</w:t>
            </w:r>
          </w:p>
          <w:p w14:paraId="333D85D2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BIO11/12-7</w:t>
            </w:r>
          </w:p>
          <w:p w14:paraId="333D85D3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BIO11-9</w:t>
            </w:r>
          </w:p>
        </w:tc>
      </w:tr>
      <w:tr w:rsidR="0051631F" w14:paraId="333D85D8" w14:textId="77777777" w:rsidTr="00DF4F1B">
        <w:tc>
          <w:tcPr>
            <w:tcW w:w="1980" w:type="dxa"/>
          </w:tcPr>
          <w:p w14:paraId="333D85D5" w14:textId="77777777" w:rsidR="0051631F" w:rsidRDefault="0051631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Formal assessment</w:t>
            </w:r>
          </w:p>
        </w:tc>
        <w:tc>
          <w:tcPr>
            <w:tcW w:w="8647" w:type="dxa"/>
          </w:tcPr>
          <w:p w14:paraId="333D85D6" w14:textId="77777777" w:rsidR="0051631F" w:rsidRDefault="002E3891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Depth study</w:t>
            </w:r>
            <w:r w:rsidR="00D016C0">
              <w:rPr>
                <w:lang w:eastAsia="en-US"/>
              </w:rPr>
              <w:t xml:space="preserve"> (15 hours)</w:t>
            </w:r>
          </w:p>
        </w:tc>
        <w:tc>
          <w:tcPr>
            <w:tcW w:w="4670" w:type="dxa"/>
          </w:tcPr>
          <w:p w14:paraId="333D85D7" w14:textId="77777777" w:rsidR="0051631F" w:rsidRDefault="002E3891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 formal assessment</w:t>
            </w:r>
          </w:p>
        </w:tc>
      </w:tr>
    </w:tbl>
    <w:p w14:paraId="333D85D9" w14:textId="77777777" w:rsidR="007402CD" w:rsidRDefault="007402CD" w:rsidP="007402CD">
      <w:pPr>
        <w:pStyle w:val="IOSunformattedspace2017"/>
        <w:rPr>
          <w:lang w:eastAsia="en-US"/>
        </w:rPr>
      </w:pPr>
    </w:p>
    <w:p w14:paraId="333D85DA" w14:textId="77777777" w:rsidR="007D37FF" w:rsidRDefault="007D37FF">
      <w:pPr>
        <w:spacing w:before="0" w:line="240" w:lineRule="auto"/>
        <w:rPr>
          <w:rFonts w:ascii="Helvetica" w:hAnsi="Helvetica"/>
          <w:sz w:val="40"/>
          <w:szCs w:val="40"/>
          <w:lang w:eastAsia="en-US"/>
        </w:rPr>
      </w:pPr>
      <w:r>
        <w:br w:type="page"/>
      </w:r>
    </w:p>
    <w:p w14:paraId="333D85DB" w14:textId="77777777" w:rsidR="007402CD" w:rsidRDefault="007402CD" w:rsidP="007D37FF">
      <w:pPr>
        <w:pStyle w:val="IOSheading32017"/>
      </w:pPr>
      <w:r>
        <w:lastRenderedPageBreak/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rm two scope and sequence "/>
      </w:tblPr>
      <w:tblGrid>
        <w:gridCol w:w="1980"/>
        <w:gridCol w:w="8647"/>
        <w:gridCol w:w="4670"/>
      </w:tblGrid>
      <w:tr w:rsidR="007D37FF" w14:paraId="333D85DF" w14:textId="77777777" w:rsidTr="00DF4F1B">
        <w:trPr>
          <w:tblHeader/>
        </w:trPr>
        <w:tc>
          <w:tcPr>
            <w:tcW w:w="1980" w:type="dxa"/>
          </w:tcPr>
          <w:p w14:paraId="333D85DC" w14:textId="77777777" w:rsidR="007D37FF" w:rsidRDefault="007D37FF" w:rsidP="00DA12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8647" w:type="dxa"/>
          </w:tcPr>
          <w:p w14:paraId="333D85DD" w14:textId="77777777" w:rsidR="007D37FF" w:rsidRDefault="007D37FF" w:rsidP="007D37F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Week 1 | Week 2 | Week 3 | </w:t>
            </w:r>
            <w:r w:rsidR="00EA2EF5">
              <w:rPr>
                <w:lang w:eastAsia="en-US"/>
              </w:rPr>
              <w:t>Week 4 | Week 5 | Week 6</w:t>
            </w:r>
          </w:p>
        </w:tc>
        <w:tc>
          <w:tcPr>
            <w:tcW w:w="4670" w:type="dxa"/>
          </w:tcPr>
          <w:p w14:paraId="333D85DE" w14:textId="77777777" w:rsidR="007D37FF" w:rsidRDefault="00EA2EF5" w:rsidP="00DA12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Week 7| </w:t>
            </w:r>
            <w:r w:rsidR="007D37FF">
              <w:rPr>
                <w:lang w:eastAsia="en-US"/>
              </w:rPr>
              <w:t>Week 8 | Week 9 | Week 10</w:t>
            </w:r>
          </w:p>
        </w:tc>
      </w:tr>
      <w:tr w:rsidR="007D37FF" w14:paraId="333D85E3" w14:textId="77777777" w:rsidTr="00DF4F1B">
        <w:tc>
          <w:tcPr>
            <w:tcW w:w="1980" w:type="dxa"/>
          </w:tcPr>
          <w:p w14:paraId="333D85E0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</w:t>
            </w:r>
          </w:p>
        </w:tc>
        <w:tc>
          <w:tcPr>
            <w:tcW w:w="8647" w:type="dxa"/>
          </w:tcPr>
          <w:p w14:paraId="333D85E1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Organisation of living things</w:t>
            </w:r>
          </w:p>
        </w:tc>
        <w:tc>
          <w:tcPr>
            <w:tcW w:w="4670" w:type="dxa"/>
          </w:tcPr>
          <w:p w14:paraId="333D85E2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Biological diversity</w:t>
            </w:r>
          </w:p>
        </w:tc>
      </w:tr>
      <w:tr w:rsidR="007D37FF" w14:paraId="333D85ED" w14:textId="77777777" w:rsidTr="00DF4F1B">
        <w:tc>
          <w:tcPr>
            <w:tcW w:w="1980" w:type="dxa"/>
          </w:tcPr>
          <w:p w14:paraId="333D85E4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8647" w:type="dxa"/>
          </w:tcPr>
          <w:p w14:paraId="333D85E5" w14:textId="77777777" w:rsidR="007D37FF" w:rsidRDefault="007D37F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BIO11/12-4</w:t>
            </w:r>
          </w:p>
          <w:p w14:paraId="333D85E6" w14:textId="77777777" w:rsidR="007D37FF" w:rsidRDefault="007D37F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BIO11/12-6</w:t>
            </w:r>
          </w:p>
          <w:p w14:paraId="333D85E7" w14:textId="77777777" w:rsidR="007D37FF" w:rsidRDefault="007D37F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BIO11/12-7</w:t>
            </w:r>
          </w:p>
          <w:p w14:paraId="333D85E8" w14:textId="77777777" w:rsidR="007D37FF" w:rsidRDefault="007D37F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BIO11-9</w:t>
            </w:r>
          </w:p>
        </w:tc>
        <w:tc>
          <w:tcPr>
            <w:tcW w:w="4670" w:type="dxa"/>
          </w:tcPr>
          <w:p w14:paraId="333D85E9" w14:textId="77777777" w:rsidR="007D37FF" w:rsidRDefault="007D37F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BIO11/12-1</w:t>
            </w:r>
          </w:p>
          <w:p w14:paraId="333D85EA" w14:textId="77777777" w:rsidR="007D37FF" w:rsidRDefault="007D37F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BIO11/12-2</w:t>
            </w:r>
          </w:p>
          <w:p w14:paraId="333D85EB" w14:textId="77777777" w:rsidR="007D37FF" w:rsidRDefault="007D37FF" w:rsidP="007D37F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BIO11/12-7</w:t>
            </w:r>
          </w:p>
          <w:p w14:paraId="333D85EC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BIO11-10</w:t>
            </w:r>
          </w:p>
        </w:tc>
      </w:tr>
      <w:tr w:rsidR="007D37FF" w14:paraId="333D85F1" w14:textId="77777777" w:rsidTr="00DF4F1B">
        <w:tc>
          <w:tcPr>
            <w:tcW w:w="1980" w:type="dxa"/>
          </w:tcPr>
          <w:p w14:paraId="333D85EE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Formal assessment</w:t>
            </w:r>
          </w:p>
        </w:tc>
        <w:tc>
          <w:tcPr>
            <w:tcW w:w="8647" w:type="dxa"/>
          </w:tcPr>
          <w:p w14:paraId="333D85EF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 formal assessment</w:t>
            </w:r>
          </w:p>
        </w:tc>
        <w:tc>
          <w:tcPr>
            <w:tcW w:w="4670" w:type="dxa"/>
          </w:tcPr>
          <w:p w14:paraId="333D85F0" w14:textId="77777777" w:rsidR="007D37FF" w:rsidRDefault="007D37FF" w:rsidP="00DA12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Research assessment</w:t>
            </w:r>
          </w:p>
        </w:tc>
      </w:tr>
    </w:tbl>
    <w:p w14:paraId="333D85F2" w14:textId="77777777" w:rsidR="007402CD" w:rsidRDefault="00C437FF" w:rsidP="007D37FF">
      <w:pPr>
        <w:pStyle w:val="IOSheading32017"/>
      </w:pPr>
      <w:r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rm three scope and sequence "/>
      </w:tblPr>
      <w:tblGrid>
        <w:gridCol w:w="2263"/>
        <w:gridCol w:w="3261"/>
        <w:gridCol w:w="6378"/>
        <w:gridCol w:w="3395"/>
      </w:tblGrid>
      <w:tr w:rsidR="00EA2EF5" w14:paraId="333D85F7" w14:textId="77777777" w:rsidTr="007820BE">
        <w:trPr>
          <w:cantSplit/>
          <w:tblHeader/>
        </w:trPr>
        <w:tc>
          <w:tcPr>
            <w:tcW w:w="2263" w:type="dxa"/>
          </w:tcPr>
          <w:p w14:paraId="333D85F3" w14:textId="77777777" w:rsidR="00EA2EF5" w:rsidRDefault="00EA2EF5" w:rsidP="00DA12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3261" w:type="dxa"/>
          </w:tcPr>
          <w:p w14:paraId="333D85F4" w14:textId="77777777" w:rsidR="00EA2EF5" w:rsidRDefault="00EA2EF5" w:rsidP="00DA12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6378" w:type="dxa"/>
          </w:tcPr>
          <w:p w14:paraId="333D85F5" w14:textId="77777777" w:rsidR="00EA2EF5" w:rsidRDefault="00EA2EF5" w:rsidP="00DA12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 | Week 6 | Week 7 | Week 8 | Week 9</w:t>
            </w:r>
          </w:p>
        </w:tc>
        <w:tc>
          <w:tcPr>
            <w:tcW w:w="3395" w:type="dxa"/>
          </w:tcPr>
          <w:p w14:paraId="333D85F6" w14:textId="77777777" w:rsidR="00EA2EF5" w:rsidRDefault="00EA2EF5" w:rsidP="00DA12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10</w:t>
            </w:r>
          </w:p>
        </w:tc>
      </w:tr>
      <w:tr w:rsidR="00EA2EF5" w14:paraId="333D85FC" w14:textId="77777777" w:rsidTr="006941A8">
        <w:tc>
          <w:tcPr>
            <w:tcW w:w="2263" w:type="dxa"/>
          </w:tcPr>
          <w:p w14:paraId="333D85F8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</w:t>
            </w:r>
          </w:p>
        </w:tc>
        <w:tc>
          <w:tcPr>
            <w:tcW w:w="3261" w:type="dxa"/>
          </w:tcPr>
          <w:p w14:paraId="333D85F9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Biological diversity</w:t>
            </w:r>
          </w:p>
        </w:tc>
        <w:tc>
          <w:tcPr>
            <w:tcW w:w="6378" w:type="dxa"/>
          </w:tcPr>
          <w:p w14:paraId="333D85FA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Ecosystem dynamics</w:t>
            </w:r>
          </w:p>
        </w:tc>
        <w:tc>
          <w:tcPr>
            <w:tcW w:w="3395" w:type="dxa"/>
          </w:tcPr>
          <w:p w14:paraId="333D85FB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All</w:t>
            </w:r>
          </w:p>
        </w:tc>
      </w:tr>
      <w:tr w:rsidR="00EA2EF5" w14:paraId="333D8609" w14:textId="77777777" w:rsidTr="006941A8">
        <w:tc>
          <w:tcPr>
            <w:tcW w:w="2263" w:type="dxa"/>
          </w:tcPr>
          <w:p w14:paraId="333D85FD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3261" w:type="dxa"/>
          </w:tcPr>
          <w:p w14:paraId="333D85FE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BIO11/12-1</w:t>
            </w:r>
          </w:p>
          <w:p w14:paraId="333D85FF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BIO11/12-2</w:t>
            </w:r>
          </w:p>
          <w:p w14:paraId="333D8600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BIO11/12-7</w:t>
            </w:r>
          </w:p>
          <w:p w14:paraId="333D8601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BIO11-10</w:t>
            </w:r>
          </w:p>
        </w:tc>
        <w:tc>
          <w:tcPr>
            <w:tcW w:w="6378" w:type="dxa"/>
          </w:tcPr>
          <w:p w14:paraId="333D8602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BIO11/12-1</w:t>
            </w:r>
          </w:p>
          <w:p w14:paraId="333D8603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BIO11/12-2</w:t>
            </w:r>
          </w:p>
          <w:p w14:paraId="333D8604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</w:t>
            </w:r>
            <w:bookmarkStart w:id="0" w:name="_GoBack"/>
            <w:bookmarkEnd w:id="0"/>
            <w:r>
              <w:rPr>
                <w:lang w:eastAsia="en-US"/>
              </w:rPr>
              <w:t>-3</w:t>
            </w:r>
          </w:p>
          <w:p w14:paraId="333D8605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BIO11/12-4</w:t>
            </w:r>
          </w:p>
          <w:p w14:paraId="333D8606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BIO11/12-5</w:t>
            </w:r>
          </w:p>
          <w:p w14:paraId="333D8607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BIO11-11</w:t>
            </w:r>
          </w:p>
        </w:tc>
        <w:tc>
          <w:tcPr>
            <w:tcW w:w="3395" w:type="dxa"/>
          </w:tcPr>
          <w:p w14:paraId="333D8608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Revision of all outcomes</w:t>
            </w:r>
          </w:p>
        </w:tc>
      </w:tr>
      <w:tr w:rsidR="00EA2EF5" w14:paraId="333D860E" w14:textId="77777777" w:rsidTr="006941A8">
        <w:tc>
          <w:tcPr>
            <w:tcW w:w="2263" w:type="dxa"/>
          </w:tcPr>
          <w:p w14:paraId="333D860A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Formal assessment</w:t>
            </w:r>
          </w:p>
        </w:tc>
        <w:tc>
          <w:tcPr>
            <w:tcW w:w="3261" w:type="dxa"/>
          </w:tcPr>
          <w:p w14:paraId="333D860B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Research assessment</w:t>
            </w:r>
          </w:p>
        </w:tc>
        <w:tc>
          <w:tcPr>
            <w:tcW w:w="6378" w:type="dxa"/>
          </w:tcPr>
          <w:p w14:paraId="333D860C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 formal assessment</w:t>
            </w:r>
          </w:p>
        </w:tc>
        <w:tc>
          <w:tcPr>
            <w:tcW w:w="3395" w:type="dxa"/>
          </w:tcPr>
          <w:p w14:paraId="333D860D" w14:textId="77777777" w:rsidR="00EA2EF5" w:rsidRDefault="00EA2EF5" w:rsidP="00EA2EF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Formal written-style examination</w:t>
            </w:r>
          </w:p>
        </w:tc>
      </w:tr>
    </w:tbl>
    <w:p w14:paraId="333D860F" w14:textId="77777777" w:rsidR="00C437FF" w:rsidRPr="009862E0" w:rsidRDefault="00C437FF" w:rsidP="000E33EF">
      <w:pPr>
        <w:pStyle w:val="IOSunformattedspace2017"/>
        <w:rPr>
          <w:lang w:eastAsia="en-US"/>
        </w:rPr>
      </w:pPr>
    </w:p>
    <w:sectPr w:rsidR="00C437FF" w:rsidRPr="009862E0" w:rsidSect="007402CD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D8618" w14:textId="77777777" w:rsidR="005F7175" w:rsidRDefault="005F7175" w:rsidP="00F247F6">
      <w:r>
        <w:separator/>
      </w:r>
    </w:p>
    <w:p w14:paraId="333D8619" w14:textId="77777777" w:rsidR="005F7175" w:rsidRDefault="005F7175"/>
    <w:p w14:paraId="333D861A" w14:textId="77777777" w:rsidR="005F7175" w:rsidRDefault="005F7175"/>
  </w:endnote>
  <w:endnote w:type="continuationSeparator" w:id="0">
    <w:p w14:paraId="333D861B" w14:textId="77777777" w:rsidR="005F7175" w:rsidRDefault="005F7175" w:rsidP="00F247F6">
      <w:r>
        <w:continuationSeparator/>
      </w:r>
    </w:p>
    <w:p w14:paraId="333D861C" w14:textId="77777777" w:rsidR="005F7175" w:rsidRDefault="005F7175"/>
    <w:p w14:paraId="333D861D" w14:textId="77777777" w:rsidR="005F7175" w:rsidRDefault="005F7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D861E" w14:textId="757A338B" w:rsidR="00BB366E" w:rsidRPr="0092025C" w:rsidRDefault="00BB366E" w:rsidP="0070201E">
    <w:pPr>
      <w:pStyle w:val="IOSfooter2017"/>
      <w:tabs>
        <w:tab w:val="clear" w:pos="10773"/>
        <w:tab w:val="right" w:pos="15026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F4F1B">
      <w:rPr>
        <w:noProof/>
      </w:rPr>
      <w:t>2</w:t>
    </w:r>
    <w:r w:rsidRPr="004E338C">
      <w:fldChar w:fldCharType="end"/>
    </w:r>
    <w:r>
      <w:tab/>
    </w:r>
    <w:r>
      <w:tab/>
    </w:r>
    <w:r w:rsidR="0070201E" w:rsidRPr="0070201E">
      <w:t>Biology: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D861F" w14:textId="42D288EC" w:rsidR="00BB366E" w:rsidRPr="00182340" w:rsidRDefault="00BB366E" w:rsidP="0070201E">
    <w:pPr>
      <w:pStyle w:val="IOSfooter2017"/>
      <w:tabs>
        <w:tab w:val="clear" w:pos="10773"/>
        <w:tab w:val="right" w:pos="15026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F4F1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D8612" w14:textId="77777777" w:rsidR="005F7175" w:rsidRDefault="005F7175" w:rsidP="00F247F6">
      <w:r>
        <w:separator/>
      </w:r>
    </w:p>
    <w:p w14:paraId="333D8613" w14:textId="77777777" w:rsidR="005F7175" w:rsidRDefault="005F7175"/>
    <w:p w14:paraId="333D8614" w14:textId="77777777" w:rsidR="005F7175" w:rsidRDefault="005F7175"/>
  </w:footnote>
  <w:footnote w:type="continuationSeparator" w:id="0">
    <w:p w14:paraId="333D8615" w14:textId="77777777" w:rsidR="005F7175" w:rsidRDefault="005F7175" w:rsidP="00F247F6">
      <w:r>
        <w:continuationSeparator/>
      </w:r>
    </w:p>
    <w:p w14:paraId="333D8616" w14:textId="77777777" w:rsidR="005F7175" w:rsidRDefault="005F7175"/>
    <w:p w14:paraId="333D8617" w14:textId="77777777" w:rsidR="005F7175" w:rsidRDefault="005F71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402C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619"/>
    <w:rsid w:val="00037930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3EF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3891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548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631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5F7175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41A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5F7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01E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02CD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0BE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7FF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53D8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5FDF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37FF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16C0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4F1B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2EF5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3D85C0"/>
  <w15:docId w15:val="{69B7CD4A-D742-4DB9-B588-3BA51606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4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01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01E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0201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01E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EF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F5"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F4F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yllabus.nesa.nsw.edu.au/biology-stage6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A8B4-34E7-44F7-917E-2807E551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Biology: Scope and sequence</vt:lpstr>
    </vt:vector>
  </TitlesOfParts>
  <Manager/>
  <Company>NSW Department of Education</Company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Biology: Scope and sequence</dc:title>
  <dc:subject/>
  <dc:creator>Milton, Gerri</dc:creator>
  <cp:keywords/>
  <dc:description/>
  <cp:lastModifiedBy>Rowena Martin</cp:lastModifiedBy>
  <cp:revision>14</cp:revision>
  <cp:lastPrinted>2017-12-06T01:33:00Z</cp:lastPrinted>
  <dcterms:created xsi:type="dcterms:W3CDTF">2017-10-05T00:21:00Z</dcterms:created>
  <dcterms:modified xsi:type="dcterms:W3CDTF">2020-06-01T05:43:00Z</dcterms:modified>
  <cp:category/>
</cp:coreProperties>
</file>