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606C7" w14:textId="389A6D5C" w:rsidR="2E035A6E" w:rsidRDefault="2E035A6E" w:rsidP="00FF412B">
      <w:pPr>
        <w:pStyle w:val="Title"/>
      </w:pPr>
      <w:r>
        <w:t>HSC Biology</w:t>
      </w:r>
      <w:r w:rsidR="00AB7A89">
        <w:t xml:space="preserve"> </w:t>
      </w:r>
      <w:r w:rsidR="00851BC2">
        <w:t>M</w:t>
      </w:r>
      <w:r>
        <w:t>odule 3</w:t>
      </w:r>
      <w:r w:rsidR="00F73C30">
        <w:t xml:space="preserve"> –</w:t>
      </w:r>
      <w:r>
        <w:t xml:space="preserve"> </w:t>
      </w:r>
      <w:r w:rsidR="00851BC2">
        <w:t>B</w:t>
      </w:r>
      <w:r>
        <w:t xml:space="preserve">iological </w:t>
      </w:r>
      <w:r w:rsidR="00851BC2">
        <w:t>D</w:t>
      </w:r>
      <w:r>
        <w:t>iversity</w:t>
      </w:r>
      <w:r w:rsidR="00AB7A89">
        <w:t xml:space="preserve">, </w:t>
      </w:r>
      <w:r w:rsidR="00F42F6E">
        <w:br/>
      </w:r>
      <w:r w:rsidR="00851BC2">
        <w:t>M</w:t>
      </w:r>
      <w:r>
        <w:t>odule 4</w:t>
      </w:r>
      <w:r w:rsidR="00F73C30">
        <w:t xml:space="preserve"> –</w:t>
      </w:r>
      <w:r>
        <w:t xml:space="preserve"> </w:t>
      </w:r>
      <w:r w:rsidR="00851BC2">
        <w:t>E</w:t>
      </w:r>
      <w:r>
        <w:t xml:space="preserve">cosystem </w:t>
      </w:r>
      <w:r w:rsidR="00851BC2">
        <w:t>D</w:t>
      </w:r>
      <w:r>
        <w:t>ynami</w:t>
      </w:r>
      <w:r w:rsidR="3EEAD25F">
        <w:t>cs</w:t>
      </w:r>
    </w:p>
    <w:p w14:paraId="2B26AFEB" w14:textId="69DB8343" w:rsidR="00101866" w:rsidRPr="00D7073F" w:rsidRDefault="00101866" w:rsidP="00D7073F">
      <w:pPr>
        <w:pStyle w:val="FeatureBox"/>
        <w:rPr>
          <w:rStyle w:val="FeatureBoxChar"/>
        </w:rPr>
      </w:pPr>
      <w:r w:rsidRPr="00D7073F">
        <w:rPr>
          <w:rStyle w:val="FeatureBoxChar"/>
        </w:rPr>
        <w:br w:type="page"/>
      </w:r>
    </w:p>
    <w:p w14:paraId="06379920" w14:textId="3B298730" w:rsidR="00101866" w:rsidRPr="00FF412B" w:rsidRDefault="00F73C30" w:rsidP="00F73C30">
      <w:pPr>
        <w:pStyle w:val="TOCHeading"/>
      </w:pPr>
      <w:r>
        <w:lastRenderedPageBreak/>
        <w:t>Contents</w:t>
      </w:r>
    </w:p>
    <w:p w14:paraId="7FEFB2DF" w14:textId="63D0D704" w:rsidR="001054C1" w:rsidRDefault="001054C1">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Cs/>
          <w:szCs w:val="20"/>
          <w:lang w:eastAsia="zh-CN"/>
        </w:rPr>
        <w:fldChar w:fldCharType="begin"/>
      </w:r>
      <w:r>
        <w:rPr>
          <w:rFonts w:ascii="Arial Bold" w:hAnsi="Arial Bold" w:cs="Calibri (Body)"/>
          <w:bCs/>
          <w:szCs w:val="20"/>
          <w:lang w:eastAsia="zh-CN"/>
        </w:rPr>
        <w:instrText xml:space="preserve"> TOC \o "1-2" \h \z \u </w:instrText>
      </w:r>
      <w:r>
        <w:rPr>
          <w:rFonts w:ascii="Arial Bold" w:hAnsi="Arial Bold" w:cs="Calibri (Body)"/>
          <w:bCs/>
          <w:szCs w:val="20"/>
          <w:lang w:eastAsia="zh-CN"/>
        </w:rPr>
        <w:fldChar w:fldCharType="separate"/>
      </w:r>
      <w:hyperlink w:anchor="_Toc195684070" w:history="1">
        <w:r w:rsidRPr="00D67207">
          <w:rPr>
            <w:rStyle w:val="Hyperlink"/>
          </w:rPr>
          <w:t>Teaching the Year 11 modules</w:t>
        </w:r>
        <w:r>
          <w:rPr>
            <w:webHidden/>
          </w:rPr>
          <w:tab/>
        </w:r>
        <w:r>
          <w:rPr>
            <w:webHidden/>
          </w:rPr>
          <w:fldChar w:fldCharType="begin"/>
        </w:r>
        <w:r>
          <w:rPr>
            <w:webHidden/>
          </w:rPr>
          <w:instrText xml:space="preserve"> PAGEREF _Toc195684070 \h </w:instrText>
        </w:r>
        <w:r>
          <w:rPr>
            <w:webHidden/>
          </w:rPr>
        </w:r>
        <w:r>
          <w:rPr>
            <w:webHidden/>
          </w:rPr>
          <w:fldChar w:fldCharType="separate"/>
        </w:r>
        <w:r>
          <w:rPr>
            <w:webHidden/>
          </w:rPr>
          <w:t>3</w:t>
        </w:r>
        <w:r>
          <w:rPr>
            <w:webHidden/>
          </w:rPr>
          <w:fldChar w:fldCharType="end"/>
        </w:r>
      </w:hyperlink>
    </w:p>
    <w:p w14:paraId="29AE0901" w14:textId="5C9BA82A"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1" w:history="1">
        <w:r w:rsidRPr="00D67207">
          <w:rPr>
            <w:rStyle w:val="Hyperlink"/>
          </w:rPr>
          <w:t>Course overview</w:t>
        </w:r>
        <w:r>
          <w:rPr>
            <w:webHidden/>
          </w:rPr>
          <w:tab/>
        </w:r>
        <w:r>
          <w:rPr>
            <w:webHidden/>
          </w:rPr>
          <w:fldChar w:fldCharType="begin"/>
        </w:r>
        <w:r>
          <w:rPr>
            <w:webHidden/>
          </w:rPr>
          <w:instrText xml:space="preserve"> PAGEREF _Toc195684071 \h </w:instrText>
        </w:r>
        <w:r>
          <w:rPr>
            <w:webHidden/>
          </w:rPr>
        </w:r>
        <w:r>
          <w:rPr>
            <w:webHidden/>
          </w:rPr>
          <w:fldChar w:fldCharType="separate"/>
        </w:r>
        <w:r>
          <w:rPr>
            <w:webHidden/>
          </w:rPr>
          <w:t>5</w:t>
        </w:r>
        <w:r>
          <w:rPr>
            <w:webHidden/>
          </w:rPr>
          <w:fldChar w:fldCharType="end"/>
        </w:r>
      </w:hyperlink>
    </w:p>
    <w:p w14:paraId="149C25BC" w14:textId="278C066A"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2" w:history="1">
        <w:r w:rsidRPr="00D67207">
          <w:rPr>
            <w:rStyle w:val="Hyperlink"/>
          </w:rPr>
          <w:t>Module summary</w:t>
        </w:r>
        <w:r>
          <w:rPr>
            <w:webHidden/>
          </w:rPr>
          <w:tab/>
        </w:r>
        <w:r>
          <w:rPr>
            <w:webHidden/>
          </w:rPr>
          <w:fldChar w:fldCharType="begin"/>
        </w:r>
        <w:r>
          <w:rPr>
            <w:webHidden/>
          </w:rPr>
          <w:instrText xml:space="preserve"> PAGEREF _Toc195684072 \h </w:instrText>
        </w:r>
        <w:r>
          <w:rPr>
            <w:webHidden/>
          </w:rPr>
        </w:r>
        <w:r>
          <w:rPr>
            <w:webHidden/>
          </w:rPr>
          <w:fldChar w:fldCharType="separate"/>
        </w:r>
        <w:r>
          <w:rPr>
            <w:webHidden/>
          </w:rPr>
          <w:t>5</w:t>
        </w:r>
        <w:r>
          <w:rPr>
            <w:webHidden/>
          </w:rPr>
          <w:fldChar w:fldCharType="end"/>
        </w:r>
      </w:hyperlink>
    </w:p>
    <w:p w14:paraId="456063E1" w14:textId="4694683A"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3" w:history="1">
        <w:r w:rsidRPr="00D67207">
          <w:rPr>
            <w:rStyle w:val="Hyperlink"/>
          </w:rPr>
          <w:t>Big ideas</w:t>
        </w:r>
        <w:r>
          <w:rPr>
            <w:webHidden/>
          </w:rPr>
          <w:tab/>
        </w:r>
        <w:r>
          <w:rPr>
            <w:webHidden/>
          </w:rPr>
          <w:fldChar w:fldCharType="begin"/>
        </w:r>
        <w:r>
          <w:rPr>
            <w:webHidden/>
          </w:rPr>
          <w:instrText xml:space="preserve"> PAGEREF _Toc195684073 \h </w:instrText>
        </w:r>
        <w:r>
          <w:rPr>
            <w:webHidden/>
          </w:rPr>
        </w:r>
        <w:r>
          <w:rPr>
            <w:webHidden/>
          </w:rPr>
          <w:fldChar w:fldCharType="separate"/>
        </w:r>
        <w:r>
          <w:rPr>
            <w:webHidden/>
          </w:rPr>
          <w:t>6</w:t>
        </w:r>
        <w:r>
          <w:rPr>
            <w:webHidden/>
          </w:rPr>
          <w:fldChar w:fldCharType="end"/>
        </w:r>
      </w:hyperlink>
    </w:p>
    <w:p w14:paraId="1DE48CA0" w14:textId="6FAEA62F"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4" w:history="1">
        <w:r w:rsidRPr="00D67207">
          <w:rPr>
            <w:rStyle w:val="Hyperlink"/>
          </w:rPr>
          <w:t>Relationship to other modules</w:t>
        </w:r>
        <w:r>
          <w:rPr>
            <w:webHidden/>
          </w:rPr>
          <w:tab/>
        </w:r>
        <w:r>
          <w:rPr>
            <w:webHidden/>
          </w:rPr>
          <w:fldChar w:fldCharType="begin"/>
        </w:r>
        <w:r>
          <w:rPr>
            <w:webHidden/>
          </w:rPr>
          <w:instrText xml:space="preserve"> PAGEREF _Toc195684074 \h </w:instrText>
        </w:r>
        <w:r>
          <w:rPr>
            <w:webHidden/>
          </w:rPr>
        </w:r>
        <w:r>
          <w:rPr>
            <w:webHidden/>
          </w:rPr>
          <w:fldChar w:fldCharType="separate"/>
        </w:r>
        <w:r>
          <w:rPr>
            <w:webHidden/>
          </w:rPr>
          <w:t>6</w:t>
        </w:r>
        <w:r>
          <w:rPr>
            <w:webHidden/>
          </w:rPr>
          <w:fldChar w:fldCharType="end"/>
        </w:r>
      </w:hyperlink>
    </w:p>
    <w:p w14:paraId="63F3A074" w14:textId="6D21A470"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5" w:history="1">
        <w:r w:rsidRPr="00D67207">
          <w:rPr>
            <w:rStyle w:val="Hyperlink"/>
          </w:rPr>
          <w:t>Core concepts</w:t>
        </w:r>
        <w:r>
          <w:rPr>
            <w:webHidden/>
          </w:rPr>
          <w:tab/>
        </w:r>
        <w:r>
          <w:rPr>
            <w:webHidden/>
          </w:rPr>
          <w:fldChar w:fldCharType="begin"/>
        </w:r>
        <w:r>
          <w:rPr>
            <w:webHidden/>
          </w:rPr>
          <w:instrText xml:space="preserve"> PAGEREF _Toc195684075 \h </w:instrText>
        </w:r>
        <w:r>
          <w:rPr>
            <w:webHidden/>
          </w:rPr>
        </w:r>
        <w:r>
          <w:rPr>
            <w:webHidden/>
          </w:rPr>
          <w:fldChar w:fldCharType="separate"/>
        </w:r>
        <w:r>
          <w:rPr>
            <w:webHidden/>
          </w:rPr>
          <w:t>7</w:t>
        </w:r>
        <w:r>
          <w:rPr>
            <w:webHidden/>
          </w:rPr>
          <w:fldChar w:fldCharType="end"/>
        </w:r>
      </w:hyperlink>
    </w:p>
    <w:p w14:paraId="145F632D" w14:textId="4C4905DB"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76" w:history="1">
        <w:r w:rsidRPr="00D67207">
          <w:rPr>
            <w:rStyle w:val="Hyperlink"/>
          </w:rPr>
          <w:t>Misconceptions</w:t>
        </w:r>
        <w:r>
          <w:rPr>
            <w:webHidden/>
          </w:rPr>
          <w:tab/>
        </w:r>
        <w:r>
          <w:rPr>
            <w:webHidden/>
          </w:rPr>
          <w:fldChar w:fldCharType="begin"/>
        </w:r>
        <w:r>
          <w:rPr>
            <w:webHidden/>
          </w:rPr>
          <w:instrText xml:space="preserve"> PAGEREF _Toc195684076 \h </w:instrText>
        </w:r>
        <w:r>
          <w:rPr>
            <w:webHidden/>
          </w:rPr>
        </w:r>
        <w:r>
          <w:rPr>
            <w:webHidden/>
          </w:rPr>
          <w:fldChar w:fldCharType="separate"/>
        </w:r>
        <w:r>
          <w:rPr>
            <w:webHidden/>
          </w:rPr>
          <w:t>8</w:t>
        </w:r>
        <w:r>
          <w:rPr>
            <w:webHidden/>
          </w:rPr>
          <w:fldChar w:fldCharType="end"/>
        </w:r>
      </w:hyperlink>
    </w:p>
    <w:p w14:paraId="2A6C7171" w14:textId="442A5866"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77" w:history="1">
        <w:r w:rsidRPr="00D67207">
          <w:rPr>
            <w:rStyle w:val="Hyperlink"/>
          </w:rPr>
          <w:t>An individual organism can adapt to its environment</w:t>
        </w:r>
        <w:r>
          <w:rPr>
            <w:webHidden/>
          </w:rPr>
          <w:tab/>
        </w:r>
        <w:r>
          <w:rPr>
            <w:webHidden/>
          </w:rPr>
          <w:fldChar w:fldCharType="begin"/>
        </w:r>
        <w:r>
          <w:rPr>
            <w:webHidden/>
          </w:rPr>
          <w:instrText xml:space="preserve"> PAGEREF _Toc195684077 \h </w:instrText>
        </w:r>
        <w:r>
          <w:rPr>
            <w:webHidden/>
          </w:rPr>
        </w:r>
        <w:r>
          <w:rPr>
            <w:webHidden/>
          </w:rPr>
          <w:fldChar w:fldCharType="separate"/>
        </w:r>
        <w:r>
          <w:rPr>
            <w:webHidden/>
          </w:rPr>
          <w:t>8</w:t>
        </w:r>
        <w:r>
          <w:rPr>
            <w:webHidden/>
          </w:rPr>
          <w:fldChar w:fldCharType="end"/>
        </w:r>
      </w:hyperlink>
    </w:p>
    <w:p w14:paraId="1D48C974" w14:textId="4DFFB5D2"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78" w:history="1">
        <w:r w:rsidRPr="00D67207">
          <w:rPr>
            <w:rStyle w:val="Hyperlink"/>
          </w:rPr>
          <w:t>All traits of an organism are adaptations</w:t>
        </w:r>
        <w:r>
          <w:rPr>
            <w:webHidden/>
          </w:rPr>
          <w:tab/>
        </w:r>
        <w:r>
          <w:rPr>
            <w:webHidden/>
          </w:rPr>
          <w:fldChar w:fldCharType="begin"/>
        </w:r>
        <w:r>
          <w:rPr>
            <w:webHidden/>
          </w:rPr>
          <w:instrText xml:space="preserve"> PAGEREF _Toc195684078 \h </w:instrText>
        </w:r>
        <w:r>
          <w:rPr>
            <w:webHidden/>
          </w:rPr>
        </w:r>
        <w:r>
          <w:rPr>
            <w:webHidden/>
          </w:rPr>
          <w:fldChar w:fldCharType="separate"/>
        </w:r>
        <w:r>
          <w:rPr>
            <w:webHidden/>
          </w:rPr>
          <w:t>9</w:t>
        </w:r>
        <w:r>
          <w:rPr>
            <w:webHidden/>
          </w:rPr>
          <w:fldChar w:fldCharType="end"/>
        </w:r>
      </w:hyperlink>
    </w:p>
    <w:p w14:paraId="0C6532F9" w14:textId="463CEC71"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79" w:history="1">
        <w:r w:rsidRPr="00D67207">
          <w:rPr>
            <w:rStyle w:val="Hyperlink"/>
          </w:rPr>
          <w:t>New species are formed in one or two generations</w:t>
        </w:r>
        <w:r>
          <w:rPr>
            <w:webHidden/>
          </w:rPr>
          <w:tab/>
        </w:r>
        <w:r>
          <w:rPr>
            <w:webHidden/>
          </w:rPr>
          <w:fldChar w:fldCharType="begin"/>
        </w:r>
        <w:r>
          <w:rPr>
            <w:webHidden/>
          </w:rPr>
          <w:instrText xml:space="preserve"> PAGEREF _Toc195684079 \h </w:instrText>
        </w:r>
        <w:r>
          <w:rPr>
            <w:webHidden/>
          </w:rPr>
        </w:r>
        <w:r>
          <w:rPr>
            <w:webHidden/>
          </w:rPr>
          <w:fldChar w:fldCharType="separate"/>
        </w:r>
        <w:r>
          <w:rPr>
            <w:webHidden/>
          </w:rPr>
          <w:t>9</w:t>
        </w:r>
        <w:r>
          <w:rPr>
            <w:webHidden/>
          </w:rPr>
          <w:fldChar w:fldCharType="end"/>
        </w:r>
      </w:hyperlink>
    </w:p>
    <w:p w14:paraId="2161270B" w14:textId="16560F22"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0" w:history="1">
        <w:r w:rsidRPr="00D67207">
          <w:rPr>
            <w:rStyle w:val="Hyperlink"/>
          </w:rPr>
          <w:t>Predation and competition have only negative consequences</w:t>
        </w:r>
        <w:r>
          <w:rPr>
            <w:webHidden/>
          </w:rPr>
          <w:tab/>
        </w:r>
        <w:r>
          <w:rPr>
            <w:webHidden/>
          </w:rPr>
          <w:fldChar w:fldCharType="begin"/>
        </w:r>
        <w:r>
          <w:rPr>
            <w:webHidden/>
          </w:rPr>
          <w:instrText xml:space="preserve"> PAGEREF _Toc195684080 \h </w:instrText>
        </w:r>
        <w:r>
          <w:rPr>
            <w:webHidden/>
          </w:rPr>
        </w:r>
        <w:r>
          <w:rPr>
            <w:webHidden/>
          </w:rPr>
          <w:fldChar w:fldCharType="separate"/>
        </w:r>
        <w:r>
          <w:rPr>
            <w:webHidden/>
          </w:rPr>
          <w:t>10</w:t>
        </w:r>
        <w:r>
          <w:rPr>
            <w:webHidden/>
          </w:rPr>
          <w:fldChar w:fldCharType="end"/>
        </w:r>
      </w:hyperlink>
    </w:p>
    <w:p w14:paraId="27238765" w14:textId="6C0EB49A"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1" w:history="1">
        <w:r w:rsidRPr="00D67207">
          <w:rPr>
            <w:rStyle w:val="Hyperlink"/>
          </w:rPr>
          <w:t>Evolution is ‘just a theory’</w:t>
        </w:r>
        <w:r>
          <w:rPr>
            <w:webHidden/>
          </w:rPr>
          <w:tab/>
        </w:r>
        <w:r>
          <w:rPr>
            <w:webHidden/>
          </w:rPr>
          <w:fldChar w:fldCharType="begin"/>
        </w:r>
        <w:r>
          <w:rPr>
            <w:webHidden/>
          </w:rPr>
          <w:instrText xml:space="preserve"> PAGEREF _Toc195684081 \h </w:instrText>
        </w:r>
        <w:r>
          <w:rPr>
            <w:webHidden/>
          </w:rPr>
        </w:r>
        <w:r>
          <w:rPr>
            <w:webHidden/>
          </w:rPr>
          <w:fldChar w:fldCharType="separate"/>
        </w:r>
        <w:r>
          <w:rPr>
            <w:webHidden/>
          </w:rPr>
          <w:t>10</w:t>
        </w:r>
        <w:r>
          <w:rPr>
            <w:webHidden/>
          </w:rPr>
          <w:fldChar w:fldCharType="end"/>
        </w:r>
      </w:hyperlink>
    </w:p>
    <w:p w14:paraId="190E0296" w14:textId="0C0546AC"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82" w:history="1">
        <w:r w:rsidRPr="00D67207">
          <w:rPr>
            <w:rStyle w:val="Hyperlink"/>
          </w:rPr>
          <w:t>Conceptual difficulties</w:t>
        </w:r>
        <w:r>
          <w:rPr>
            <w:webHidden/>
          </w:rPr>
          <w:tab/>
        </w:r>
        <w:r>
          <w:rPr>
            <w:webHidden/>
          </w:rPr>
          <w:fldChar w:fldCharType="begin"/>
        </w:r>
        <w:r>
          <w:rPr>
            <w:webHidden/>
          </w:rPr>
          <w:instrText xml:space="preserve"> PAGEREF _Toc195684082 \h </w:instrText>
        </w:r>
        <w:r>
          <w:rPr>
            <w:webHidden/>
          </w:rPr>
        </w:r>
        <w:r>
          <w:rPr>
            <w:webHidden/>
          </w:rPr>
          <w:fldChar w:fldCharType="separate"/>
        </w:r>
        <w:r>
          <w:rPr>
            <w:webHidden/>
          </w:rPr>
          <w:t>11</w:t>
        </w:r>
        <w:r>
          <w:rPr>
            <w:webHidden/>
          </w:rPr>
          <w:fldChar w:fldCharType="end"/>
        </w:r>
      </w:hyperlink>
    </w:p>
    <w:p w14:paraId="4986069D" w14:textId="2D2A852F"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3" w:history="1">
        <w:r w:rsidRPr="00D67207">
          <w:rPr>
            <w:rStyle w:val="Hyperlink"/>
          </w:rPr>
          <w:t>Geological time</w:t>
        </w:r>
        <w:r>
          <w:rPr>
            <w:webHidden/>
          </w:rPr>
          <w:tab/>
        </w:r>
        <w:r>
          <w:rPr>
            <w:webHidden/>
          </w:rPr>
          <w:fldChar w:fldCharType="begin"/>
        </w:r>
        <w:r>
          <w:rPr>
            <w:webHidden/>
          </w:rPr>
          <w:instrText xml:space="preserve"> PAGEREF _Toc195684083 \h </w:instrText>
        </w:r>
        <w:r>
          <w:rPr>
            <w:webHidden/>
          </w:rPr>
        </w:r>
        <w:r>
          <w:rPr>
            <w:webHidden/>
          </w:rPr>
          <w:fldChar w:fldCharType="separate"/>
        </w:r>
        <w:r>
          <w:rPr>
            <w:webHidden/>
          </w:rPr>
          <w:t>11</w:t>
        </w:r>
        <w:r>
          <w:rPr>
            <w:webHidden/>
          </w:rPr>
          <w:fldChar w:fldCharType="end"/>
        </w:r>
      </w:hyperlink>
    </w:p>
    <w:p w14:paraId="35B891DF" w14:textId="6416E153"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4" w:history="1">
        <w:r w:rsidRPr="00D67207">
          <w:rPr>
            <w:rStyle w:val="Hyperlink"/>
          </w:rPr>
          <w:t>Relative vs absolute dating</w:t>
        </w:r>
        <w:r>
          <w:rPr>
            <w:webHidden/>
          </w:rPr>
          <w:tab/>
        </w:r>
        <w:r>
          <w:rPr>
            <w:webHidden/>
          </w:rPr>
          <w:fldChar w:fldCharType="begin"/>
        </w:r>
        <w:r>
          <w:rPr>
            <w:webHidden/>
          </w:rPr>
          <w:instrText xml:space="preserve"> PAGEREF _Toc195684084 \h </w:instrText>
        </w:r>
        <w:r>
          <w:rPr>
            <w:webHidden/>
          </w:rPr>
        </w:r>
        <w:r>
          <w:rPr>
            <w:webHidden/>
          </w:rPr>
          <w:fldChar w:fldCharType="separate"/>
        </w:r>
        <w:r>
          <w:rPr>
            <w:webHidden/>
          </w:rPr>
          <w:t>11</w:t>
        </w:r>
        <w:r>
          <w:rPr>
            <w:webHidden/>
          </w:rPr>
          <w:fldChar w:fldCharType="end"/>
        </w:r>
      </w:hyperlink>
    </w:p>
    <w:p w14:paraId="04C0F3E1" w14:textId="3B76FFF1"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5" w:history="1">
        <w:r w:rsidRPr="00D67207">
          <w:rPr>
            <w:rStyle w:val="Hyperlink"/>
          </w:rPr>
          <w:t>Using models to make predictions and manage future ecosystems</w:t>
        </w:r>
        <w:r>
          <w:rPr>
            <w:webHidden/>
          </w:rPr>
          <w:tab/>
        </w:r>
        <w:r>
          <w:rPr>
            <w:webHidden/>
          </w:rPr>
          <w:fldChar w:fldCharType="begin"/>
        </w:r>
        <w:r>
          <w:rPr>
            <w:webHidden/>
          </w:rPr>
          <w:instrText xml:space="preserve"> PAGEREF _Toc195684085 \h </w:instrText>
        </w:r>
        <w:r>
          <w:rPr>
            <w:webHidden/>
          </w:rPr>
        </w:r>
        <w:r>
          <w:rPr>
            <w:webHidden/>
          </w:rPr>
          <w:fldChar w:fldCharType="separate"/>
        </w:r>
        <w:r>
          <w:rPr>
            <w:webHidden/>
          </w:rPr>
          <w:t>12</w:t>
        </w:r>
        <w:r>
          <w:rPr>
            <w:webHidden/>
          </w:rPr>
          <w:fldChar w:fldCharType="end"/>
        </w:r>
      </w:hyperlink>
    </w:p>
    <w:p w14:paraId="7958A65F" w14:textId="47095276"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86" w:history="1">
        <w:r w:rsidRPr="00D67207">
          <w:rPr>
            <w:rStyle w:val="Hyperlink"/>
          </w:rPr>
          <w:t>Suggested teaching strategies</w:t>
        </w:r>
        <w:r>
          <w:rPr>
            <w:webHidden/>
          </w:rPr>
          <w:tab/>
        </w:r>
        <w:r>
          <w:rPr>
            <w:webHidden/>
          </w:rPr>
          <w:fldChar w:fldCharType="begin"/>
        </w:r>
        <w:r>
          <w:rPr>
            <w:webHidden/>
          </w:rPr>
          <w:instrText xml:space="preserve"> PAGEREF _Toc195684086 \h </w:instrText>
        </w:r>
        <w:r>
          <w:rPr>
            <w:webHidden/>
          </w:rPr>
        </w:r>
        <w:r>
          <w:rPr>
            <w:webHidden/>
          </w:rPr>
          <w:fldChar w:fldCharType="separate"/>
        </w:r>
        <w:r>
          <w:rPr>
            <w:webHidden/>
          </w:rPr>
          <w:t>12</w:t>
        </w:r>
        <w:r>
          <w:rPr>
            <w:webHidden/>
          </w:rPr>
          <w:fldChar w:fldCharType="end"/>
        </w:r>
      </w:hyperlink>
    </w:p>
    <w:p w14:paraId="58F38E16" w14:textId="55DC2E53"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7" w:history="1">
        <w:r w:rsidRPr="00D67207">
          <w:rPr>
            <w:rStyle w:val="Hyperlink"/>
          </w:rPr>
          <w:t>Inquiry question 3-1 – How do environmental pressures promote a change in species diversity and abundance?</w:t>
        </w:r>
        <w:r>
          <w:rPr>
            <w:webHidden/>
          </w:rPr>
          <w:tab/>
        </w:r>
        <w:r>
          <w:rPr>
            <w:webHidden/>
          </w:rPr>
          <w:fldChar w:fldCharType="begin"/>
        </w:r>
        <w:r>
          <w:rPr>
            <w:webHidden/>
          </w:rPr>
          <w:instrText xml:space="preserve"> PAGEREF _Toc195684087 \h </w:instrText>
        </w:r>
        <w:r>
          <w:rPr>
            <w:webHidden/>
          </w:rPr>
        </w:r>
        <w:r>
          <w:rPr>
            <w:webHidden/>
          </w:rPr>
          <w:fldChar w:fldCharType="separate"/>
        </w:r>
        <w:r>
          <w:rPr>
            <w:webHidden/>
          </w:rPr>
          <w:t>13</w:t>
        </w:r>
        <w:r>
          <w:rPr>
            <w:webHidden/>
          </w:rPr>
          <w:fldChar w:fldCharType="end"/>
        </w:r>
      </w:hyperlink>
    </w:p>
    <w:p w14:paraId="129EBA56" w14:textId="4747D60C"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8" w:history="1">
        <w:r w:rsidRPr="00D67207">
          <w:rPr>
            <w:rStyle w:val="Hyperlink"/>
          </w:rPr>
          <w:t>Inquiry question 4-1 – What effect can one species have on other species in a community?</w:t>
        </w:r>
        <w:r>
          <w:rPr>
            <w:webHidden/>
          </w:rPr>
          <w:tab/>
        </w:r>
        <w:r>
          <w:rPr>
            <w:webHidden/>
          </w:rPr>
          <w:fldChar w:fldCharType="begin"/>
        </w:r>
        <w:r>
          <w:rPr>
            <w:webHidden/>
          </w:rPr>
          <w:instrText xml:space="preserve"> PAGEREF _Toc195684088 \h </w:instrText>
        </w:r>
        <w:r>
          <w:rPr>
            <w:webHidden/>
          </w:rPr>
        </w:r>
        <w:r>
          <w:rPr>
            <w:webHidden/>
          </w:rPr>
          <w:fldChar w:fldCharType="separate"/>
        </w:r>
        <w:r>
          <w:rPr>
            <w:webHidden/>
          </w:rPr>
          <w:t>13</w:t>
        </w:r>
        <w:r>
          <w:rPr>
            <w:webHidden/>
          </w:rPr>
          <w:fldChar w:fldCharType="end"/>
        </w:r>
      </w:hyperlink>
    </w:p>
    <w:p w14:paraId="6E5F2EA2" w14:textId="2DD543F4"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89" w:history="1">
        <w:r w:rsidRPr="00D67207">
          <w:rPr>
            <w:rStyle w:val="Hyperlink"/>
          </w:rPr>
          <w:t>Inquiry question 3-2 – How do adaptations increase the organism’s ability to survive?</w:t>
        </w:r>
        <w:r>
          <w:rPr>
            <w:webHidden/>
          </w:rPr>
          <w:tab/>
        </w:r>
        <w:r>
          <w:rPr>
            <w:webHidden/>
          </w:rPr>
          <w:fldChar w:fldCharType="begin"/>
        </w:r>
        <w:r>
          <w:rPr>
            <w:webHidden/>
          </w:rPr>
          <w:instrText xml:space="preserve"> PAGEREF _Toc195684089 \h </w:instrText>
        </w:r>
        <w:r>
          <w:rPr>
            <w:webHidden/>
          </w:rPr>
        </w:r>
        <w:r>
          <w:rPr>
            <w:webHidden/>
          </w:rPr>
          <w:fldChar w:fldCharType="separate"/>
        </w:r>
        <w:r>
          <w:rPr>
            <w:webHidden/>
          </w:rPr>
          <w:t>17</w:t>
        </w:r>
        <w:r>
          <w:rPr>
            <w:webHidden/>
          </w:rPr>
          <w:fldChar w:fldCharType="end"/>
        </w:r>
      </w:hyperlink>
    </w:p>
    <w:p w14:paraId="548D024C" w14:textId="61D9548F"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90" w:history="1">
        <w:r w:rsidRPr="00D67207">
          <w:rPr>
            <w:rStyle w:val="Hyperlink"/>
          </w:rPr>
          <w:t>Inquiry question 3-3 – What is the relationship between evolution and biodiversity?</w:t>
        </w:r>
        <w:r>
          <w:rPr>
            <w:webHidden/>
          </w:rPr>
          <w:tab/>
        </w:r>
        <w:r>
          <w:rPr>
            <w:webHidden/>
          </w:rPr>
          <w:fldChar w:fldCharType="begin"/>
        </w:r>
        <w:r>
          <w:rPr>
            <w:webHidden/>
          </w:rPr>
          <w:instrText xml:space="preserve"> PAGEREF _Toc195684090 \h </w:instrText>
        </w:r>
        <w:r>
          <w:rPr>
            <w:webHidden/>
          </w:rPr>
        </w:r>
        <w:r>
          <w:rPr>
            <w:webHidden/>
          </w:rPr>
          <w:fldChar w:fldCharType="separate"/>
        </w:r>
        <w:r>
          <w:rPr>
            <w:webHidden/>
          </w:rPr>
          <w:t>18</w:t>
        </w:r>
        <w:r>
          <w:rPr>
            <w:webHidden/>
          </w:rPr>
          <w:fldChar w:fldCharType="end"/>
        </w:r>
      </w:hyperlink>
    </w:p>
    <w:p w14:paraId="409E0AC8" w14:textId="4F55DEFB"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91" w:history="1">
        <w:r w:rsidRPr="00D67207">
          <w:rPr>
            <w:rStyle w:val="Hyperlink"/>
          </w:rPr>
          <w:t>Inquiry question 3-4 – What is the evidence that supports the theory of evolution by natural selection?</w:t>
        </w:r>
        <w:r>
          <w:rPr>
            <w:webHidden/>
          </w:rPr>
          <w:tab/>
        </w:r>
        <w:r>
          <w:rPr>
            <w:webHidden/>
          </w:rPr>
          <w:fldChar w:fldCharType="begin"/>
        </w:r>
        <w:r>
          <w:rPr>
            <w:webHidden/>
          </w:rPr>
          <w:instrText xml:space="preserve"> PAGEREF _Toc195684091 \h </w:instrText>
        </w:r>
        <w:r>
          <w:rPr>
            <w:webHidden/>
          </w:rPr>
        </w:r>
        <w:r>
          <w:rPr>
            <w:webHidden/>
          </w:rPr>
          <w:fldChar w:fldCharType="separate"/>
        </w:r>
        <w:r>
          <w:rPr>
            <w:webHidden/>
          </w:rPr>
          <w:t>22</w:t>
        </w:r>
        <w:r>
          <w:rPr>
            <w:webHidden/>
          </w:rPr>
          <w:fldChar w:fldCharType="end"/>
        </w:r>
      </w:hyperlink>
    </w:p>
    <w:p w14:paraId="0A106716" w14:textId="46379442"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92" w:history="1">
        <w:r w:rsidRPr="00D67207">
          <w:rPr>
            <w:rStyle w:val="Hyperlink"/>
          </w:rPr>
          <w:t>Inquiry question 4-2 – How do selection pressures within an ecosystem influence evolutionary change?</w:t>
        </w:r>
        <w:r>
          <w:rPr>
            <w:webHidden/>
          </w:rPr>
          <w:tab/>
        </w:r>
        <w:r>
          <w:rPr>
            <w:webHidden/>
          </w:rPr>
          <w:fldChar w:fldCharType="begin"/>
        </w:r>
        <w:r>
          <w:rPr>
            <w:webHidden/>
          </w:rPr>
          <w:instrText xml:space="preserve"> PAGEREF _Toc195684092 \h </w:instrText>
        </w:r>
        <w:r>
          <w:rPr>
            <w:webHidden/>
          </w:rPr>
        </w:r>
        <w:r>
          <w:rPr>
            <w:webHidden/>
          </w:rPr>
          <w:fldChar w:fldCharType="separate"/>
        </w:r>
        <w:r>
          <w:rPr>
            <w:webHidden/>
          </w:rPr>
          <w:t>26</w:t>
        </w:r>
        <w:r>
          <w:rPr>
            <w:webHidden/>
          </w:rPr>
          <w:fldChar w:fldCharType="end"/>
        </w:r>
      </w:hyperlink>
    </w:p>
    <w:p w14:paraId="324F74F6" w14:textId="7394B592"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093" w:history="1">
        <w:r w:rsidRPr="00D67207">
          <w:rPr>
            <w:rStyle w:val="Hyperlink"/>
          </w:rPr>
          <w:t>Inquiry question 4-3 – How can human activity impact on an ecosystem?</w:t>
        </w:r>
        <w:r>
          <w:rPr>
            <w:webHidden/>
          </w:rPr>
          <w:tab/>
        </w:r>
        <w:r>
          <w:rPr>
            <w:webHidden/>
          </w:rPr>
          <w:fldChar w:fldCharType="begin"/>
        </w:r>
        <w:r>
          <w:rPr>
            <w:webHidden/>
          </w:rPr>
          <w:instrText xml:space="preserve"> PAGEREF _Toc195684093 \h </w:instrText>
        </w:r>
        <w:r>
          <w:rPr>
            <w:webHidden/>
          </w:rPr>
        </w:r>
        <w:r>
          <w:rPr>
            <w:webHidden/>
          </w:rPr>
          <w:fldChar w:fldCharType="separate"/>
        </w:r>
        <w:r>
          <w:rPr>
            <w:webHidden/>
          </w:rPr>
          <w:t>31</w:t>
        </w:r>
        <w:r>
          <w:rPr>
            <w:webHidden/>
          </w:rPr>
          <w:fldChar w:fldCharType="end"/>
        </w:r>
      </w:hyperlink>
    </w:p>
    <w:p w14:paraId="2D46BD29" w14:textId="7FACB169"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4" w:history="1">
        <w:r w:rsidRPr="00D67207">
          <w:rPr>
            <w:rStyle w:val="Hyperlink"/>
          </w:rPr>
          <w:t>Opportunities for extending concepts</w:t>
        </w:r>
        <w:r>
          <w:rPr>
            <w:webHidden/>
          </w:rPr>
          <w:tab/>
        </w:r>
        <w:r>
          <w:rPr>
            <w:webHidden/>
          </w:rPr>
          <w:fldChar w:fldCharType="begin"/>
        </w:r>
        <w:r>
          <w:rPr>
            <w:webHidden/>
          </w:rPr>
          <w:instrText xml:space="preserve"> PAGEREF _Toc195684094 \h </w:instrText>
        </w:r>
        <w:r>
          <w:rPr>
            <w:webHidden/>
          </w:rPr>
        </w:r>
        <w:r>
          <w:rPr>
            <w:webHidden/>
          </w:rPr>
          <w:fldChar w:fldCharType="separate"/>
        </w:r>
        <w:r>
          <w:rPr>
            <w:webHidden/>
          </w:rPr>
          <w:t>34</w:t>
        </w:r>
        <w:r>
          <w:rPr>
            <w:webHidden/>
          </w:rPr>
          <w:fldChar w:fldCharType="end"/>
        </w:r>
      </w:hyperlink>
    </w:p>
    <w:p w14:paraId="0DD3A5CA" w14:textId="362A7F98"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5" w:history="1">
        <w:r w:rsidRPr="00D67207">
          <w:rPr>
            <w:rStyle w:val="Hyperlink"/>
          </w:rPr>
          <w:t>Appendix 1 – glossary of key terms</w:t>
        </w:r>
        <w:r>
          <w:rPr>
            <w:webHidden/>
          </w:rPr>
          <w:tab/>
        </w:r>
        <w:r>
          <w:rPr>
            <w:webHidden/>
          </w:rPr>
          <w:fldChar w:fldCharType="begin"/>
        </w:r>
        <w:r>
          <w:rPr>
            <w:webHidden/>
          </w:rPr>
          <w:instrText xml:space="preserve"> PAGEREF _Toc195684095 \h </w:instrText>
        </w:r>
        <w:r>
          <w:rPr>
            <w:webHidden/>
          </w:rPr>
        </w:r>
        <w:r>
          <w:rPr>
            <w:webHidden/>
          </w:rPr>
          <w:fldChar w:fldCharType="separate"/>
        </w:r>
        <w:r>
          <w:rPr>
            <w:webHidden/>
          </w:rPr>
          <w:t>35</w:t>
        </w:r>
        <w:r>
          <w:rPr>
            <w:webHidden/>
          </w:rPr>
          <w:fldChar w:fldCharType="end"/>
        </w:r>
      </w:hyperlink>
    </w:p>
    <w:p w14:paraId="0B8BEC56" w14:textId="7473D576"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6" w:history="1">
        <w:r w:rsidRPr="00D67207">
          <w:rPr>
            <w:rStyle w:val="Hyperlink"/>
          </w:rPr>
          <w:t>Appendix 2 – hot potato – abiotic factors affecting organisms</w:t>
        </w:r>
        <w:r>
          <w:rPr>
            <w:webHidden/>
          </w:rPr>
          <w:tab/>
        </w:r>
        <w:r>
          <w:rPr>
            <w:webHidden/>
          </w:rPr>
          <w:fldChar w:fldCharType="begin"/>
        </w:r>
        <w:r>
          <w:rPr>
            <w:webHidden/>
          </w:rPr>
          <w:instrText xml:space="preserve"> PAGEREF _Toc195684096 \h </w:instrText>
        </w:r>
        <w:r>
          <w:rPr>
            <w:webHidden/>
          </w:rPr>
        </w:r>
        <w:r>
          <w:rPr>
            <w:webHidden/>
          </w:rPr>
          <w:fldChar w:fldCharType="separate"/>
        </w:r>
        <w:r>
          <w:rPr>
            <w:webHidden/>
          </w:rPr>
          <w:t>39</w:t>
        </w:r>
        <w:r>
          <w:rPr>
            <w:webHidden/>
          </w:rPr>
          <w:fldChar w:fldCharType="end"/>
        </w:r>
      </w:hyperlink>
    </w:p>
    <w:p w14:paraId="11F64A54" w14:textId="6324B505"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7" w:history="1">
        <w:r w:rsidRPr="00D67207">
          <w:rPr>
            <w:rStyle w:val="Hyperlink"/>
          </w:rPr>
          <w:t>Appendix 3 – predicting consequences for populations</w:t>
        </w:r>
        <w:r>
          <w:rPr>
            <w:webHidden/>
          </w:rPr>
          <w:tab/>
        </w:r>
        <w:r>
          <w:rPr>
            <w:webHidden/>
          </w:rPr>
          <w:fldChar w:fldCharType="begin"/>
        </w:r>
        <w:r>
          <w:rPr>
            <w:webHidden/>
          </w:rPr>
          <w:instrText xml:space="preserve"> PAGEREF _Toc195684097 \h </w:instrText>
        </w:r>
        <w:r>
          <w:rPr>
            <w:webHidden/>
          </w:rPr>
        </w:r>
        <w:r>
          <w:rPr>
            <w:webHidden/>
          </w:rPr>
          <w:fldChar w:fldCharType="separate"/>
        </w:r>
        <w:r>
          <w:rPr>
            <w:webHidden/>
          </w:rPr>
          <w:t>40</w:t>
        </w:r>
        <w:r>
          <w:rPr>
            <w:webHidden/>
          </w:rPr>
          <w:fldChar w:fldCharType="end"/>
        </w:r>
      </w:hyperlink>
    </w:p>
    <w:p w14:paraId="308E3D00" w14:textId="28F8ADD1"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8" w:history="1">
        <w:r w:rsidRPr="00D67207">
          <w:rPr>
            <w:rStyle w:val="Hyperlink"/>
          </w:rPr>
          <w:t>Appendix 4 – measuring abundance – quadrat sampling</w:t>
        </w:r>
        <w:r>
          <w:rPr>
            <w:webHidden/>
          </w:rPr>
          <w:tab/>
        </w:r>
        <w:r>
          <w:rPr>
            <w:webHidden/>
          </w:rPr>
          <w:fldChar w:fldCharType="begin"/>
        </w:r>
        <w:r>
          <w:rPr>
            <w:webHidden/>
          </w:rPr>
          <w:instrText xml:space="preserve"> PAGEREF _Toc195684098 \h </w:instrText>
        </w:r>
        <w:r>
          <w:rPr>
            <w:webHidden/>
          </w:rPr>
        </w:r>
        <w:r>
          <w:rPr>
            <w:webHidden/>
          </w:rPr>
          <w:fldChar w:fldCharType="separate"/>
        </w:r>
        <w:r>
          <w:rPr>
            <w:webHidden/>
          </w:rPr>
          <w:t>41</w:t>
        </w:r>
        <w:r>
          <w:rPr>
            <w:webHidden/>
          </w:rPr>
          <w:fldChar w:fldCharType="end"/>
        </w:r>
      </w:hyperlink>
    </w:p>
    <w:p w14:paraId="5BC70396" w14:textId="27A81AC2"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099" w:history="1">
        <w:r w:rsidRPr="00D67207">
          <w:rPr>
            <w:rStyle w:val="Hyperlink"/>
          </w:rPr>
          <w:t>Appendix 5 – measuring abundance: capture, mark, recapture with crickets</w:t>
        </w:r>
        <w:r>
          <w:rPr>
            <w:webHidden/>
          </w:rPr>
          <w:tab/>
        </w:r>
        <w:r>
          <w:rPr>
            <w:webHidden/>
          </w:rPr>
          <w:fldChar w:fldCharType="begin"/>
        </w:r>
        <w:r>
          <w:rPr>
            <w:webHidden/>
          </w:rPr>
          <w:instrText xml:space="preserve"> PAGEREF _Toc195684099 \h </w:instrText>
        </w:r>
        <w:r>
          <w:rPr>
            <w:webHidden/>
          </w:rPr>
        </w:r>
        <w:r>
          <w:rPr>
            <w:webHidden/>
          </w:rPr>
          <w:fldChar w:fldCharType="separate"/>
        </w:r>
        <w:r>
          <w:rPr>
            <w:webHidden/>
          </w:rPr>
          <w:t>44</w:t>
        </w:r>
        <w:r>
          <w:rPr>
            <w:webHidden/>
          </w:rPr>
          <w:fldChar w:fldCharType="end"/>
        </w:r>
      </w:hyperlink>
    </w:p>
    <w:p w14:paraId="7CE1827B" w14:textId="0032667D"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0" w:history="1">
        <w:r w:rsidRPr="00D67207">
          <w:rPr>
            <w:rStyle w:val="Hyperlink"/>
          </w:rPr>
          <w:t>Appendix 6 – measuring the distribution of a plant species</w:t>
        </w:r>
        <w:r>
          <w:rPr>
            <w:webHidden/>
          </w:rPr>
          <w:tab/>
        </w:r>
        <w:r>
          <w:rPr>
            <w:webHidden/>
          </w:rPr>
          <w:fldChar w:fldCharType="begin"/>
        </w:r>
        <w:r>
          <w:rPr>
            <w:webHidden/>
          </w:rPr>
          <w:instrText xml:space="preserve"> PAGEREF _Toc195684100 \h </w:instrText>
        </w:r>
        <w:r>
          <w:rPr>
            <w:webHidden/>
          </w:rPr>
        </w:r>
        <w:r>
          <w:rPr>
            <w:webHidden/>
          </w:rPr>
          <w:fldChar w:fldCharType="separate"/>
        </w:r>
        <w:r>
          <w:rPr>
            <w:webHidden/>
          </w:rPr>
          <w:t>48</w:t>
        </w:r>
        <w:r>
          <w:rPr>
            <w:webHidden/>
          </w:rPr>
          <w:fldChar w:fldCharType="end"/>
        </w:r>
      </w:hyperlink>
    </w:p>
    <w:p w14:paraId="7257A596" w14:textId="3A6EB609"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1" w:history="1">
        <w:r w:rsidRPr="00D67207">
          <w:rPr>
            <w:rStyle w:val="Hyperlink"/>
          </w:rPr>
          <w:t>Appendix 7 – adaptations</w:t>
        </w:r>
        <w:r>
          <w:rPr>
            <w:webHidden/>
          </w:rPr>
          <w:tab/>
        </w:r>
        <w:r>
          <w:rPr>
            <w:webHidden/>
          </w:rPr>
          <w:fldChar w:fldCharType="begin"/>
        </w:r>
        <w:r>
          <w:rPr>
            <w:webHidden/>
          </w:rPr>
          <w:instrText xml:space="preserve"> PAGEREF _Toc195684101 \h </w:instrText>
        </w:r>
        <w:r>
          <w:rPr>
            <w:webHidden/>
          </w:rPr>
        </w:r>
        <w:r>
          <w:rPr>
            <w:webHidden/>
          </w:rPr>
          <w:fldChar w:fldCharType="separate"/>
        </w:r>
        <w:r>
          <w:rPr>
            <w:webHidden/>
          </w:rPr>
          <w:t>50</w:t>
        </w:r>
        <w:r>
          <w:rPr>
            <w:webHidden/>
          </w:rPr>
          <w:fldChar w:fldCharType="end"/>
        </w:r>
      </w:hyperlink>
    </w:p>
    <w:p w14:paraId="277863E7" w14:textId="7BA6658A"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2" w:history="1">
        <w:r w:rsidRPr="00D67207">
          <w:rPr>
            <w:rStyle w:val="Hyperlink"/>
          </w:rPr>
          <w:t>Appendix 8 – Darwin in Australia</w:t>
        </w:r>
        <w:r>
          <w:rPr>
            <w:webHidden/>
          </w:rPr>
          <w:tab/>
        </w:r>
        <w:r>
          <w:rPr>
            <w:webHidden/>
          </w:rPr>
          <w:fldChar w:fldCharType="begin"/>
        </w:r>
        <w:r>
          <w:rPr>
            <w:webHidden/>
          </w:rPr>
          <w:instrText xml:space="preserve"> PAGEREF _Toc195684102 \h </w:instrText>
        </w:r>
        <w:r>
          <w:rPr>
            <w:webHidden/>
          </w:rPr>
        </w:r>
        <w:r>
          <w:rPr>
            <w:webHidden/>
          </w:rPr>
          <w:fldChar w:fldCharType="separate"/>
        </w:r>
        <w:r>
          <w:rPr>
            <w:webHidden/>
          </w:rPr>
          <w:t>53</w:t>
        </w:r>
        <w:r>
          <w:rPr>
            <w:webHidden/>
          </w:rPr>
          <w:fldChar w:fldCharType="end"/>
        </w:r>
      </w:hyperlink>
    </w:p>
    <w:p w14:paraId="509D6ADC" w14:textId="20454E8E"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3" w:history="1">
        <w:r w:rsidRPr="00D67207">
          <w:rPr>
            <w:rStyle w:val="Hyperlink"/>
          </w:rPr>
          <w:t>Appendix 9 – modelling geological time</w:t>
        </w:r>
        <w:r>
          <w:rPr>
            <w:webHidden/>
          </w:rPr>
          <w:tab/>
        </w:r>
        <w:r>
          <w:rPr>
            <w:webHidden/>
          </w:rPr>
          <w:fldChar w:fldCharType="begin"/>
        </w:r>
        <w:r>
          <w:rPr>
            <w:webHidden/>
          </w:rPr>
          <w:instrText xml:space="preserve"> PAGEREF _Toc195684103 \h </w:instrText>
        </w:r>
        <w:r>
          <w:rPr>
            <w:webHidden/>
          </w:rPr>
        </w:r>
        <w:r>
          <w:rPr>
            <w:webHidden/>
          </w:rPr>
          <w:fldChar w:fldCharType="separate"/>
        </w:r>
        <w:r>
          <w:rPr>
            <w:webHidden/>
          </w:rPr>
          <w:t>56</w:t>
        </w:r>
        <w:r>
          <w:rPr>
            <w:webHidden/>
          </w:rPr>
          <w:fldChar w:fldCharType="end"/>
        </w:r>
      </w:hyperlink>
    </w:p>
    <w:p w14:paraId="421960E0" w14:textId="081BD3D3"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4" w:history="1">
        <w:r w:rsidRPr="00D67207">
          <w:rPr>
            <w:rStyle w:val="Hyperlink"/>
          </w:rPr>
          <w:t>Appendix 10 – evolution of the horse</w:t>
        </w:r>
        <w:r>
          <w:rPr>
            <w:webHidden/>
          </w:rPr>
          <w:tab/>
        </w:r>
        <w:r>
          <w:rPr>
            <w:webHidden/>
          </w:rPr>
          <w:fldChar w:fldCharType="begin"/>
        </w:r>
        <w:r>
          <w:rPr>
            <w:webHidden/>
          </w:rPr>
          <w:instrText xml:space="preserve"> PAGEREF _Toc195684104 \h </w:instrText>
        </w:r>
        <w:r>
          <w:rPr>
            <w:webHidden/>
          </w:rPr>
        </w:r>
        <w:r>
          <w:rPr>
            <w:webHidden/>
          </w:rPr>
          <w:fldChar w:fldCharType="separate"/>
        </w:r>
        <w:r>
          <w:rPr>
            <w:webHidden/>
          </w:rPr>
          <w:t>58</w:t>
        </w:r>
        <w:r>
          <w:rPr>
            <w:webHidden/>
          </w:rPr>
          <w:fldChar w:fldCharType="end"/>
        </w:r>
      </w:hyperlink>
    </w:p>
    <w:p w14:paraId="62A63AE1" w14:textId="510EEE9F"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5" w:history="1">
        <w:r w:rsidRPr="00D67207">
          <w:rPr>
            <w:rStyle w:val="Hyperlink"/>
          </w:rPr>
          <w:t>Appendix 11 – evolution of the platypus</w:t>
        </w:r>
        <w:r>
          <w:rPr>
            <w:webHidden/>
          </w:rPr>
          <w:tab/>
        </w:r>
        <w:r>
          <w:rPr>
            <w:webHidden/>
          </w:rPr>
          <w:fldChar w:fldCharType="begin"/>
        </w:r>
        <w:r>
          <w:rPr>
            <w:webHidden/>
          </w:rPr>
          <w:instrText xml:space="preserve"> PAGEREF _Toc195684105 \h </w:instrText>
        </w:r>
        <w:r>
          <w:rPr>
            <w:webHidden/>
          </w:rPr>
        </w:r>
        <w:r>
          <w:rPr>
            <w:webHidden/>
          </w:rPr>
          <w:fldChar w:fldCharType="separate"/>
        </w:r>
        <w:r>
          <w:rPr>
            <w:webHidden/>
          </w:rPr>
          <w:t>59</w:t>
        </w:r>
        <w:r>
          <w:rPr>
            <w:webHidden/>
          </w:rPr>
          <w:fldChar w:fldCharType="end"/>
        </w:r>
      </w:hyperlink>
    </w:p>
    <w:p w14:paraId="1E2DAAD9" w14:textId="4A9196E1"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6" w:history="1">
        <w:r w:rsidRPr="00D67207">
          <w:rPr>
            <w:rStyle w:val="Hyperlink"/>
          </w:rPr>
          <w:t>Appendix 12 – gradualism vs punctuated equilibrium</w:t>
        </w:r>
        <w:r>
          <w:rPr>
            <w:webHidden/>
          </w:rPr>
          <w:tab/>
        </w:r>
        <w:r>
          <w:rPr>
            <w:webHidden/>
          </w:rPr>
          <w:fldChar w:fldCharType="begin"/>
        </w:r>
        <w:r>
          <w:rPr>
            <w:webHidden/>
          </w:rPr>
          <w:instrText xml:space="preserve"> PAGEREF _Toc195684106 \h </w:instrText>
        </w:r>
        <w:r>
          <w:rPr>
            <w:webHidden/>
          </w:rPr>
        </w:r>
        <w:r>
          <w:rPr>
            <w:webHidden/>
          </w:rPr>
          <w:fldChar w:fldCharType="separate"/>
        </w:r>
        <w:r>
          <w:rPr>
            <w:webHidden/>
          </w:rPr>
          <w:t>60</w:t>
        </w:r>
        <w:r>
          <w:rPr>
            <w:webHidden/>
          </w:rPr>
          <w:fldChar w:fldCharType="end"/>
        </w:r>
      </w:hyperlink>
    </w:p>
    <w:p w14:paraId="590009E4" w14:textId="4ABFAB7F"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7" w:history="1">
        <w:r w:rsidRPr="00D67207">
          <w:rPr>
            <w:rStyle w:val="Hyperlink"/>
          </w:rPr>
          <w:t>Appendix 13 – biogeographical evidence for evolution</w:t>
        </w:r>
        <w:r>
          <w:rPr>
            <w:webHidden/>
          </w:rPr>
          <w:tab/>
        </w:r>
        <w:r>
          <w:rPr>
            <w:webHidden/>
          </w:rPr>
          <w:fldChar w:fldCharType="begin"/>
        </w:r>
        <w:r>
          <w:rPr>
            <w:webHidden/>
          </w:rPr>
          <w:instrText xml:space="preserve"> PAGEREF _Toc195684107 \h </w:instrText>
        </w:r>
        <w:r>
          <w:rPr>
            <w:webHidden/>
          </w:rPr>
        </w:r>
        <w:r>
          <w:rPr>
            <w:webHidden/>
          </w:rPr>
          <w:fldChar w:fldCharType="separate"/>
        </w:r>
        <w:r>
          <w:rPr>
            <w:webHidden/>
          </w:rPr>
          <w:t>61</w:t>
        </w:r>
        <w:r>
          <w:rPr>
            <w:webHidden/>
          </w:rPr>
          <w:fldChar w:fldCharType="end"/>
        </w:r>
      </w:hyperlink>
    </w:p>
    <w:p w14:paraId="71885F78" w14:textId="13DFAB3D"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8" w:history="1">
        <w:r w:rsidRPr="00D67207">
          <w:rPr>
            <w:rStyle w:val="Hyperlink"/>
          </w:rPr>
          <w:t>Appendix 14 – antibiotic resistant strains of bacteria</w:t>
        </w:r>
        <w:r>
          <w:rPr>
            <w:webHidden/>
          </w:rPr>
          <w:tab/>
        </w:r>
        <w:r>
          <w:rPr>
            <w:webHidden/>
          </w:rPr>
          <w:fldChar w:fldCharType="begin"/>
        </w:r>
        <w:r>
          <w:rPr>
            <w:webHidden/>
          </w:rPr>
          <w:instrText xml:space="preserve"> PAGEREF _Toc195684108 \h </w:instrText>
        </w:r>
        <w:r>
          <w:rPr>
            <w:webHidden/>
          </w:rPr>
        </w:r>
        <w:r>
          <w:rPr>
            <w:webHidden/>
          </w:rPr>
          <w:fldChar w:fldCharType="separate"/>
        </w:r>
        <w:r>
          <w:rPr>
            <w:webHidden/>
          </w:rPr>
          <w:t>65</w:t>
        </w:r>
        <w:r>
          <w:rPr>
            <w:webHidden/>
          </w:rPr>
          <w:fldChar w:fldCharType="end"/>
        </w:r>
      </w:hyperlink>
    </w:p>
    <w:p w14:paraId="17C37129" w14:textId="57522F05"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09" w:history="1">
        <w:r w:rsidRPr="00D67207">
          <w:rPr>
            <w:rStyle w:val="Hyperlink"/>
          </w:rPr>
          <w:t>Appendix 15 – tusklessness in elephants</w:t>
        </w:r>
        <w:r>
          <w:rPr>
            <w:webHidden/>
          </w:rPr>
          <w:tab/>
        </w:r>
        <w:r>
          <w:rPr>
            <w:webHidden/>
          </w:rPr>
          <w:fldChar w:fldCharType="begin"/>
        </w:r>
        <w:r>
          <w:rPr>
            <w:webHidden/>
          </w:rPr>
          <w:instrText xml:space="preserve"> PAGEREF _Toc195684109 \h </w:instrText>
        </w:r>
        <w:r>
          <w:rPr>
            <w:webHidden/>
          </w:rPr>
        </w:r>
        <w:r>
          <w:rPr>
            <w:webHidden/>
          </w:rPr>
          <w:fldChar w:fldCharType="separate"/>
        </w:r>
        <w:r>
          <w:rPr>
            <w:webHidden/>
          </w:rPr>
          <w:t>67</w:t>
        </w:r>
        <w:r>
          <w:rPr>
            <w:webHidden/>
          </w:rPr>
          <w:fldChar w:fldCharType="end"/>
        </w:r>
      </w:hyperlink>
    </w:p>
    <w:p w14:paraId="3FD90165" w14:textId="3227B186"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0" w:history="1">
        <w:r w:rsidRPr="00D67207">
          <w:rPr>
            <w:rStyle w:val="Hyperlink"/>
          </w:rPr>
          <w:t>Appendix 16 – dating rocks and fossils</w:t>
        </w:r>
        <w:r>
          <w:rPr>
            <w:webHidden/>
          </w:rPr>
          <w:tab/>
        </w:r>
        <w:r>
          <w:rPr>
            <w:webHidden/>
          </w:rPr>
          <w:fldChar w:fldCharType="begin"/>
        </w:r>
        <w:r>
          <w:rPr>
            <w:webHidden/>
          </w:rPr>
          <w:instrText xml:space="preserve"> PAGEREF _Toc195684110 \h </w:instrText>
        </w:r>
        <w:r>
          <w:rPr>
            <w:webHidden/>
          </w:rPr>
        </w:r>
        <w:r>
          <w:rPr>
            <w:webHidden/>
          </w:rPr>
          <w:fldChar w:fldCharType="separate"/>
        </w:r>
        <w:r>
          <w:rPr>
            <w:webHidden/>
          </w:rPr>
          <w:t>69</w:t>
        </w:r>
        <w:r>
          <w:rPr>
            <w:webHidden/>
          </w:rPr>
          <w:fldChar w:fldCharType="end"/>
        </w:r>
      </w:hyperlink>
    </w:p>
    <w:p w14:paraId="03174ED2" w14:textId="0A778BED"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1" w:history="1">
        <w:r w:rsidRPr="00D67207">
          <w:rPr>
            <w:rStyle w:val="Hyperlink"/>
          </w:rPr>
          <w:t>Appendix 17 – changes in Australia’s ecosystems</w:t>
        </w:r>
        <w:r>
          <w:rPr>
            <w:webHidden/>
          </w:rPr>
          <w:tab/>
        </w:r>
        <w:r>
          <w:rPr>
            <w:webHidden/>
          </w:rPr>
          <w:fldChar w:fldCharType="begin"/>
        </w:r>
        <w:r>
          <w:rPr>
            <w:webHidden/>
          </w:rPr>
          <w:instrText xml:space="preserve"> PAGEREF _Toc195684111 \h </w:instrText>
        </w:r>
        <w:r>
          <w:rPr>
            <w:webHidden/>
          </w:rPr>
        </w:r>
        <w:r>
          <w:rPr>
            <w:webHidden/>
          </w:rPr>
          <w:fldChar w:fldCharType="separate"/>
        </w:r>
        <w:r>
          <w:rPr>
            <w:webHidden/>
          </w:rPr>
          <w:t>70</w:t>
        </w:r>
        <w:r>
          <w:rPr>
            <w:webHidden/>
          </w:rPr>
          <w:fldChar w:fldCharType="end"/>
        </w:r>
      </w:hyperlink>
    </w:p>
    <w:p w14:paraId="30377A93" w14:textId="5E827561"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2" w:history="1">
        <w:r w:rsidRPr="00D67207">
          <w:rPr>
            <w:rStyle w:val="Hyperlink"/>
          </w:rPr>
          <w:t>Appendix 18 – role of human-induced selection pressures on the extinction of species.</w:t>
        </w:r>
        <w:r>
          <w:rPr>
            <w:webHidden/>
          </w:rPr>
          <w:tab/>
        </w:r>
        <w:r>
          <w:rPr>
            <w:webHidden/>
          </w:rPr>
          <w:fldChar w:fldCharType="begin"/>
        </w:r>
        <w:r>
          <w:rPr>
            <w:webHidden/>
          </w:rPr>
          <w:instrText xml:space="preserve"> PAGEREF _Toc195684112 \h </w:instrText>
        </w:r>
        <w:r>
          <w:rPr>
            <w:webHidden/>
          </w:rPr>
        </w:r>
        <w:r>
          <w:rPr>
            <w:webHidden/>
          </w:rPr>
          <w:fldChar w:fldCharType="separate"/>
        </w:r>
        <w:r>
          <w:rPr>
            <w:webHidden/>
          </w:rPr>
          <w:t>71</w:t>
        </w:r>
        <w:r>
          <w:rPr>
            <w:webHidden/>
          </w:rPr>
          <w:fldChar w:fldCharType="end"/>
        </w:r>
      </w:hyperlink>
    </w:p>
    <w:p w14:paraId="5B661A4B" w14:textId="6F01DFEB"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3" w:history="1">
        <w:r w:rsidRPr="00D67207">
          <w:rPr>
            <w:rStyle w:val="Hyperlink"/>
          </w:rPr>
          <w:t>Appendix 19 – What trends are evident in the world’s climate?</w:t>
        </w:r>
        <w:r>
          <w:rPr>
            <w:webHidden/>
          </w:rPr>
          <w:tab/>
        </w:r>
        <w:r>
          <w:rPr>
            <w:webHidden/>
          </w:rPr>
          <w:fldChar w:fldCharType="begin"/>
        </w:r>
        <w:r>
          <w:rPr>
            <w:webHidden/>
          </w:rPr>
          <w:instrText xml:space="preserve"> PAGEREF _Toc195684113 \h </w:instrText>
        </w:r>
        <w:r>
          <w:rPr>
            <w:webHidden/>
          </w:rPr>
        </w:r>
        <w:r>
          <w:rPr>
            <w:webHidden/>
          </w:rPr>
          <w:fldChar w:fldCharType="separate"/>
        </w:r>
        <w:r>
          <w:rPr>
            <w:webHidden/>
          </w:rPr>
          <w:t>72</w:t>
        </w:r>
        <w:r>
          <w:rPr>
            <w:webHidden/>
          </w:rPr>
          <w:fldChar w:fldCharType="end"/>
        </w:r>
      </w:hyperlink>
    </w:p>
    <w:p w14:paraId="770B8543" w14:textId="334A1CB4"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4" w:history="1">
        <w:r w:rsidRPr="00D67207">
          <w:rPr>
            <w:rStyle w:val="Hyperlink"/>
          </w:rPr>
          <w:t>Appendix 20 – What are the effects of climate change?</w:t>
        </w:r>
        <w:r>
          <w:rPr>
            <w:webHidden/>
          </w:rPr>
          <w:tab/>
        </w:r>
        <w:r>
          <w:rPr>
            <w:webHidden/>
          </w:rPr>
          <w:fldChar w:fldCharType="begin"/>
        </w:r>
        <w:r>
          <w:rPr>
            <w:webHidden/>
          </w:rPr>
          <w:instrText xml:space="preserve"> PAGEREF _Toc195684114 \h </w:instrText>
        </w:r>
        <w:r>
          <w:rPr>
            <w:webHidden/>
          </w:rPr>
        </w:r>
        <w:r>
          <w:rPr>
            <w:webHidden/>
          </w:rPr>
          <w:fldChar w:fldCharType="separate"/>
        </w:r>
        <w:r>
          <w:rPr>
            <w:webHidden/>
          </w:rPr>
          <w:t>76</w:t>
        </w:r>
        <w:r>
          <w:rPr>
            <w:webHidden/>
          </w:rPr>
          <w:fldChar w:fldCharType="end"/>
        </w:r>
      </w:hyperlink>
    </w:p>
    <w:p w14:paraId="10044943" w14:textId="756B2686"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5" w:history="1">
        <w:r w:rsidRPr="00D67207">
          <w:rPr>
            <w:rStyle w:val="Hyperlink"/>
          </w:rPr>
          <w:t>Appendix 21 – mine rehabilitation</w:t>
        </w:r>
        <w:r>
          <w:rPr>
            <w:webHidden/>
          </w:rPr>
          <w:tab/>
        </w:r>
        <w:r>
          <w:rPr>
            <w:webHidden/>
          </w:rPr>
          <w:fldChar w:fldCharType="begin"/>
        </w:r>
        <w:r>
          <w:rPr>
            <w:webHidden/>
          </w:rPr>
          <w:instrText xml:space="preserve"> PAGEREF _Toc195684115 \h </w:instrText>
        </w:r>
        <w:r>
          <w:rPr>
            <w:webHidden/>
          </w:rPr>
        </w:r>
        <w:r>
          <w:rPr>
            <w:webHidden/>
          </w:rPr>
          <w:fldChar w:fldCharType="separate"/>
        </w:r>
        <w:r>
          <w:rPr>
            <w:webHidden/>
          </w:rPr>
          <w:t>83</w:t>
        </w:r>
        <w:r>
          <w:rPr>
            <w:webHidden/>
          </w:rPr>
          <w:fldChar w:fldCharType="end"/>
        </w:r>
      </w:hyperlink>
    </w:p>
    <w:p w14:paraId="0F7B54CD" w14:textId="2B7787BC" w:rsidR="001054C1" w:rsidRDefault="001054C1">
      <w:pPr>
        <w:pStyle w:val="TOC1"/>
        <w:rPr>
          <w:rFonts w:asciiTheme="minorHAnsi" w:eastAsiaTheme="minorEastAsia" w:hAnsiTheme="minorHAnsi" w:cstheme="minorBidi"/>
          <w:b w:val="0"/>
          <w:kern w:val="2"/>
          <w:sz w:val="24"/>
          <w:lang w:eastAsia="en-AU"/>
          <w14:ligatures w14:val="standardContextual"/>
        </w:rPr>
      </w:pPr>
      <w:hyperlink w:anchor="_Toc195684116" w:history="1">
        <w:r w:rsidRPr="00D67207">
          <w:rPr>
            <w:rStyle w:val="Hyperlink"/>
          </w:rPr>
          <w:t>Other resources</w:t>
        </w:r>
        <w:r>
          <w:rPr>
            <w:webHidden/>
          </w:rPr>
          <w:tab/>
        </w:r>
        <w:r>
          <w:rPr>
            <w:webHidden/>
          </w:rPr>
          <w:fldChar w:fldCharType="begin"/>
        </w:r>
        <w:r>
          <w:rPr>
            <w:webHidden/>
          </w:rPr>
          <w:instrText xml:space="preserve"> PAGEREF _Toc195684116 \h </w:instrText>
        </w:r>
        <w:r>
          <w:rPr>
            <w:webHidden/>
          </w:rPr>
        </w:r>
        <w:r>
          <w:rPr>
            <w:webHidden/>
          </w:rPr>
          <w:fldChar w:fldCharType="separate"/>
        </w:r>
        <w:r>
          <w:rPr>
            <w:webHidden/>
          </w:rPr>
          <w:t>84</w:t>
        </w:r>
        <w:r>
          <w:rPr>
            <w:webHidden/>
          </w:rPr>
          <w:fldChar w:fldCharType="end"/>
        </w:r>
      </w:hyperlink>
    </w:p>
    <w:p w14:paraId="0970FE90" w14:textId="04B96FB1"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117" w:history="1">
        <w:r w:rsidRPr="00D67207">
          <w:rPr>
            <w:rStyle w:val="Hyperlink"/>
          </w:rPr>
          <w:t>Prickly pear</w:t>
        </w:r>
        <w:r>
          <w:rPr>
            <w:webHidden/>
          </w:rPr>
          <w:tab/>
        </w:r>
        <w:r>
          <w:rPr>
            <w:webHidden/>
          </w:rPr>
          <w:fldChar w:fldCharType="begin"/>
        </w:r>
        <w:r>
          <w:rPr>
            <w:webHidden/>
          </w:rPr>
          <w:instrText xml:space="preserve"> PAGEREF _Toc195684117 \h </w:instrText>
        </w:r>
        <w:r>
          <w:rPr>
            <w:webHidden/>
          </w:rPr>
        </w:r>
        <w:r>
          <w:rPr>
            <w:webHidden/>
          </w:rPr>
          <w:fldChar w:fldCharType="separate"/>
        </w:r>
        <w:r>
          <w:rPr>
            <w:webHidden/>
          </w:rPr>
          <w:t>84</w:t>
        </w:r>
        <w:r>
          <w:rPr>
            <w:webHidden/>
          </w:rPr>
          <w:fldChar w:fldCharType="end"/>
        </w:r>
      </w:hyperlink>
    </w:p>
    <w:p w14:paraId="4EE295BB" w14:textId="7D212FCB"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118" w:history="1">
        <w:r w:rsidRPr="00D67207">
          <w:rPr>
            <w:rStyle w:val="Hyperlink"/>
          </w:rPr>
          <w:t>Evolution</w:t>
        </w:r>
        <w:r>
          <w:rPr>
            <w:webHidden/>
          </w:rPr>
          <w:tab/>
        </w:r>
        <w:r>
          <w:rPr>
            <w:webHidden/>
          </w:rPr>
          <w:fldChar w:fldCharType="begin"/>
        </w:r>
        <w:r>
          <w:rPr>
            <w:webHidden/>
          </w:rPr>
          <w:instrText xml:space="preserve"> PAGEREF _Toc195684118 \h </w:instrText>
        </w:r>
        <w:r>
          <w:rPr>
            <w:webHidden/>
          </w:rPr>
        </w:r>
        <w:r>
          <w:rPr>
            <w:webHidden/>
          </w:rPr>
          <w:fldChar w:fldCharType="separate"/>
        </w:r>
        <w:r>
          <w:rPr>
            <w:webHidden/>
          </w:rPr>
          <w:t>84</w:t>
        </w:r>
        <w:r>
          <w:rPr>
            <w:webHidden/>
          </w:rPr>
          <w:fldChar w:fldCharType="end"/>
        </w:r>
      </w:hyperlink>
    </w:p>
    <w:p w14:paraId="65970258" w14:textId="72FF89EC"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119" w:history="1">
        <w:r w:rsidRPr="00D67207">
          <w:rPr>
            <w:rStyle w:val="Hyperlink"/>
          </w:rPr>
          <w:t>Past ecosystems</w:t>
        </w:r>
        <w:r>
          <w:rPr>
            <w:webHidden/>
          </w:rPr>
          <w:tab/>
        </w:r>
        <w:r>
          <w:rPr>
            <w:webHidden/>
          </w:rPr>
          <w:fldChar w:fldCharType="begin"/>
        </w:r>
        <w:r>
          <w:rPr>
            <w:webHidden/>
          </w:rPr>
          <w:instrText xml:space="preserve"> PAGEREF _Toc195684119 \h </w:instrText>
        </w:r>
        <w:r>
          <w:rPr>
            <w:webHidden/>
          </w:rPr>
        </w:r>
        <w:r>
          <w:rPr>
            <w:webHidden/>
          </w:rPr>
          <w:fldChar w:fldCharType="separate"/>
        </w:r>
        <w:r>
          <w:rPr>
            <w:webHidden/>
          </w:rPr>
          <w:t>84</w:t>
        </w:r>
        <w:r>
          <w:rPr>
            <w:webHidden/>
          </w:rPr>
          <w:fldChar w:fldCharType="end"/>
        </w:r>
      </w:hyperlink>
    </w:p>
    <w:p w14:paraId="6D41DAE2" w14:textId="3894B468" w:rsidR="001054C1" w:rsidRDefault="001054C1">
      <w:pPr>
        <w:pStyle w:val="TOC2"/>
        <w:rPr>
          <w:rFonts w:asciiTheme="minorHAnsi" w:eastAsiaTheme="minorEastAsia" w:hAnsiTheme="minorHAnsi" w:cstheme="minorBidi"/>
          <w:kern w:val="2"/>
          <w:sz w:val="24"/>
          <w:lang w:eastAsia="en-AU"/>
          <w14:ligatures w14:val="standardContextual"/>
        </w:rPr>
      </w:pPr>
      <w:hyperlink w:anchor="_Toc195684120" w:history="1">
        <w:r w:rsidRPr="00D67207">
          <w:rPr>
            <w:rStyle w:val="Hyperlink"/>
          </w:rPr>
          <w:t>Future ecosystems</w:t>
        </w:r>
        <w:r>
          <w:rPr>
            <w:webHidden/>
          </w:rPr>
          <w:tab/>
        </w:r>
        <w:r>
          <w:rPr>
            <w:webHidden/>
          </w:rPr>
          <w:fldChar w:fldCharType="begin"/>
        </w:r>
        <w:r>
          <w:rPr>
            <w:webHidden/>
          </w:rPr>
          <w:instrText xml:space="preserve"> PAGEREF _Toc195684120 \h </w:instrText>
        </w:r>
        <w:r>
          <w:rPr>
            <w:webHidden/>
          </w:rPr>
        </w:r>
        <w:r>
          <w:rPr>
            <w:webHidden/>
          </w:rPr>
          <w:fldChar w:fldCharType="separate"/>
        </w:r>
        <w:r>
          <w:rPr>
            <w:webHidden/>
          </w:rPr>
          <w:t>85</w:t>
        </w:r>
        <w:r>
          <w:rPr>
            <w:webHidden/>
          </w:rPr>
          <w:fldChar w:fldCharType="end"/>
        </w:r>
      </w:hyperlink>
    </w:p>
    <w:p w14:paraId="2A373B12" w14:textId="1EBFE1A9" w:rsidR="00B40118" w:rsidRDefault="001054C1" w:rsidP="001054C1">
      <w:pPr>
        <w:pStyle w:val="TOC1"/>
        <w:rPr>
          <w:b w:val="0"/>
        </w:rPr>
      </w:pPr>
      <w:hyperlink w:anchor="_Toc195684121" w:history="1">
        <w:r w:rsidRPr="00D67207">
          <w:rPr>
            <w:rStyle w:val="Hyperlink"/>
          </w:rPr>
          <w:t>References</w:t>
        </w:r>
        <w:r>
          <w:rPr>
            <w:webHidden/>
          </w:rPr>
          <w:tab/>
        </w:r>
        <w:r>
          <w:rPr>
            <w:webHidden/>
          </w:rPr>
          <w:fldChar w:fldCharType="begin"/>
        </w:r>
        <w:r>
          <w:rPr>
            <w:webHidden/>
          </w:rPr>
          <w:instrText xml:space="preserve"> PAGEREF _Toc195684121 \h </w:instrText>
        </w:r>
        <w:r>
          <w:rPr>
            <w:webHidden/>
          </w:rPr>
        </w:r>
        <w:r>
          <w:rPr>
            <w:webHidden/>
          </w:rPr>
          <w:fldChar w:fldCharType="separate"/>
        </w:r>
        <w:r>
          <w:rPr>
            <w:webHidden/>
          </w:rPr>
          <w:t>86</w:t>
        </w:r>
        <w:r>
          <w:rPr>
            <w:webHidden/>
          </w:rPr>
          <w:fldChar w:fldCharType="end"/>
        </w:r>
      </w:hyperlink>
      <w:r>
        <w:rPr>
          <w:rFonts w:ascii="Arial Bold" w:hAnsi="Arial Bold" w:cs="Calibri (Body)"/>
          <w:bCs/>
          <w:szCs w:val="20"/>
          <w:lang w:eastAsia="zh-CN"/>
        </w:rPr>
        <w:fldChar w:fldCharType="end"/>
      </w:r>
    </w:p>
    <w:p w14:paraId="23E1E5E0" w14:textId="2EE168E2" w:rsidR="00B40118" w:rsidRPr="00FF412B" w:rsidRDefault="00B40118" w:rsidP="007917A8">
      <w:pPr>
        <w:pStyle w:val="Heading1"/>
      </w:pPr>
      <w:bookmarkStart w:id="0" w:name="_Toc195684070"/>
      <w:r>
        <w:lastRenderedPageBreak/>
        <w:t xml:space="preserve">Teaching the Year 11 </w:t>
      </w:r>
      <w:r w:rsidR="0018138B">
        <w:t>m</w:t>
      </w:r>
      <w:r>
        <w:t>odules</w:t>
      </w:r>
      <w:bookmarkEnd w:id="0"/>
    </w:p>
    <w:p w14:paraId="6B77B25A" w14:textId="168324EC" w:rsidR="7671FA60" w:rsidRDefault="7671FA60" w:rsidP="00FF412B">
      <w:r w:rsidRPr="252F2FDB">
        <w:t>The Biology Stage 6 Syllabus is a sequential development of concepts that lead</w:t>
      </w:r>
      <w:r w:rsidR="00AB53C7">
        <w:t>s</w:t>
      </w:r>
      <w:r w:rsidRPr="252F2FDB">
        <w:t xml:space="preserve"> the student to a deep understanding of life processes from the molecular level to the ecosystem level. This understanding, together with science inquiry skills, will allow students to apply knowledge from across the modules to</w:t>
      </w:r>
      <w:r w:rsidR="00221ACA">
        <w:t>:</w:t>
      </w:r>
    </w:p>
    <w:p w14:paraId="01CF8388" w14:textId="3426DBC2" w:rsidR="001B0AEA" w:rsidRPr="000C2E18" w:rsidRDefault="00221ACA" w:rsidP="007033CC">
      <w:pPr>
        <w:pStyle w:val="Quote"/>
        <w:spacing w:after="360"/>
        <w:rPr>
          <w:sz w:val="24"/>
          <w:szCs w:val="28"/>
        </w:rPr>
      </w:pPr>
      <w:r w:rsidRPr="000C2E18">
        <w:rPr>
          <w:sz w:val="24"/>
          <w:szCs w:val="28"/>
        </w:rPr>
        <w:t>T</w:t>
      </w:r>
      <w:r w:rsidR="001B0AEA" w:rsidRPr="000C2E18">
        <w:rPr>
          <w:sz w:val="24"/>
          <w:szCs w:val="28"/>
        </w:rPr>
        <w:t>ake an informed part in science-based decisions and take appropriate actions that affect their own wellbeing and the wellbeing of the society and the environment</w:t>
      </w:r>
      <w:r w:rsidR="008B7946" w:rsidRPr="000C2E18">
        <w:rPr>
          <w:sz w:val="24"/>
          <w:szCs w:val="28"/>
        </w:rPr>
        <w:t>.</w:t>
      </w:r>
      <w:r w:rsidRPr="000C2E18">
        <w:rPr>
          <w:sz w:val="24"/>
          <w:szCs w:val="28"/>
        </w:rPr>
        <w:t xml:space="preserve"> </w:t>
      </w:r>
      <w:r w:rsidR="007033CC" w:rsidRPr="000C2E18">
        <w:rPr>
          <w:noProof/>
          <w:sz w:val="24"/>
          <w:szCs w:val="28"/>
        </w:rPr>
        <w:t>(</w:t>
      </w:r>
      <w:hyperlink r:id="rId7" w:history="1">
        <w:r w:rsidR="007033CC" w:rsidRPr="000C2E18">
          <w:rPr>
            <w:rStyle w:val="Hyperlink"/>
            <w:noProof/>
            <w:szCs w:val="28"/>
          </w:rPr>
          <w:t>Harlen 2010</w:t>
        </w:r>
      </w:hyperlink>
      <w:r w:rsidR="007033CC" w:rsidRPr="000C2E18">
        <w:rPr>
          <w:noProof/>
          <w:sz w:val="24"/>
          <w:szCs w:val="28"/>
        </w:rPr>
        <w:t>)</w:t>
      </w:r>
    </w:p>
    <w:p w14:paraId="75AC485B" w14:textId="5768D8CD" w:rsidR="7671FA60" w:rsidRDefault="7671FA60" w:rsidP="00FF412B">
      <w:r w:rsidRPr="252F2FDB">
        <w:t>Biology can often be best understood through the lens of evolution. Students should develop a deep understanding of the concept that all species are descended from a common ancestor</w:t>
      </w:r>
      <w:r w:rsidR="00460248">
        <w:t>,</w:t>
      </w:r>
      <w:r w:rsidRPr="252F2FDB">
        <w:t xml:space="preserve"> and patterns</w:t>
      </w:r>
      <w:r w:rsidR="005A1CBA">
        <w:t xml:space="preserve"> in the structure and function of organisms</w:t>
      </w:r>
      <w:r w:rsidRPr="252F2FDB">
        <w:t xml:space="preserve"> can therefore be observed in the living world. This will be essential for students to appreciate heredity and genetic processes, manipulation of genetic material, the concept of biodiversity</w:t>
      </w:r>
      <w:r w:rsidR="007C5179">
        <w:t>,</w:t>
      </w:r>
      <w:r w:rsidRPr="252F2FDB">
        <w:t xml:space="preserve"> and the understanding of diseases covered in the Year 12 course.</w:t>
      </w:r>
    </w:p>
    <w:p w14:paraId="692BFFD5" w14:textId="3E3EBC74" w:rsidR="001B0AEA" w:rsidRDefault="001B0AEA" w:rsidP="00FF412B">
      <w:r w:rsidRPr="252F2FDB">
        <w:t xml:space="preserve">In </w:t>
      </w:r>
      <w:r>
        <w:t>biology, as in all science discipline</w:t>
      </w:r>
      <w:r w:rsidRPr="252F2FDB">
        <w:t>s</w:t>
      </w:r>
      <w:r>
        <w:t>, new evidence can result in a refinement or rejection of contemporary ideas</w:t>
      </w:r>
      <w:r w:rsidRPr="252F2FDB">
        <w:t xml:space="preserve">. This is illustrated in the development of disciplinary ideas in </w:t>
      </w:r>
      <w:r>
        <w:t>evolutionary biology and climate change areas</w:t>
      </w:r>
      <w:r w:rsidRPr="252F2FDB">
        <w:t xml:space="preserve">. </w:t>
      </w:r>
      <w:r>
        <w:t>In addition, n</w:t>
      </w:r>
      <w:r w:rsidRPr="252F2FDB">
        <w:t xml:space="preserve">ew evidence often arises from the development and use of new </w:t>
      </w:r>
      <w:r w:rsidRPr="252F2FDB">
        <w:rPr>
          <w:color w:val="000000" w:themeColor="text1"/>
        </w:rPr>
        <w:t xml:space="preserve">technologies. </w:t>
      </w:r>
      <w:r>
        <w:rPr>
          <w:color w:val="000000" w:themeColor="text1"/>
        </w:rPr>
        <w:t>Therefore, s</w:t>
      </w:r>
      <w:r w:rsidRPr="252F2FDB">
        <w:rPr>
          <w:color w:val="000000" w:themeColor="text1"/>
        </w:rPr>
        <w:t xml:space="preserve">tudents need a sound understanding of the role of new technologies in improving </w:t>
      </w:r>
      <w:r>
        <w:rPr>
          <w:color w:val="000000" w:themeColor="text1"/>
        </w:rPr>
        <w:t>scientific understanding, including the</w:t>
      </w:r>
      <w:r w:rsidRPr="252F2FDB">
        <w:rPr>
          <w:color w:val="000000" w:themeColor="text1"/>
        </w:rPr>
        <w:t xml:space="preserve"> understanding of concepts in the Year 11 course.</w:t>
      </w:r>
    </w:p>
    <w:p w14:paraId="49CD8A6E" w14:textId="0DB53448" w:rsidR="001B0AEA" w:rsidRDefault="001B0AEA" w:rsidP="00FF412B">
      <w:r>
        <w:t>Societal, cultural</w:t>
      </w:r>
      <w:r w:rsidR="00CC4DFC">
        <w:t>,</w:t>
      </w:r>
      <w:r>
        <w:t xml:space="preserve"> and economic factors have significantly impacted the development of scientific knowledge</w:t>
      </w:r>
      <w:r w:rsidRPr="252F2FDB">
        <w:t xml:space="preserve">. </w:t>
      </w:r>
      <w:r>
        <w:t>Therefore, s</w:t>
      </w:r>
      <w:r w:rsidRPr="252F2FDB">
        <w:t>tudents should be provided with opportunities to engage in work that allows them to acknowledge th</w:t>
      </w:r>
      <w:r>
        <w:t>o</w:t>
      </w:r>
      <w:r w:rsidRPr="252F2FDB">
        <w:t>se influences.</w:t>
      </w:r>
    </w:p>
    <w:p w14:paraId="7815DEDA" w14:textId="6967530F" w:rsidR="7671FA60" w:rsidRDefault="7671FA60" w:rsidP="00FF412B">
      <w:r w:rsidRPr="252F2FDB">
        <w:t>Students should develop a deep understanding of humans’ impacts on ecosystems and appreciate the importance of sustainability in its various forms. This includes understanding the roles of Aboriginal and Torres Strait Islander Peoples in caring for Country and Place.</w:t>
      </w:r>
    </w:p>
    <w:p w14:paraId="39C7459D" w14:textId="1B0073C4" w:rsidR="7671FA60" w:rsidRDefault="7671FA60" w:rsidP="00FF412B">
      <w:r w:rsidRPr="252F2FDB">
        <w:t>During the Year 11 course, i</w:t>
      </w:r>
      <w:r w:rsidR="001B0AEA">
        <w:t>t is expected that students should</w:t>
      </w:r>
      <w:r w:rsidRPr="252F2FDB">
        <w:t xml:space="preserve"> develop all </w:t>
      </w:r>
      <w:r w:rsidR="00460248">
        <w:t>7</w:t>
      </w:r>
      <w:r w:rsidRPr="252F2FDB">
        <w:t xml:space="preserve"> of the Working Scientifically skills. Ideal</w:t>
      </w:r>
      <w:r w:rsidR="001B0AEA">
        <w:t xml:space="preserve">ly, these </w:t>
      </w:r>
      <w:r w:rsidR="001B0AEA" w:rsidRPr="002E6762">
        <w:t>would</w:t>
      </w:r>
      <w:r w:rsidR="001B0AEA">
        <w:t xml:space="preserve"> be embedded with</w:t>
      </w:r>
      <w:r w:rsidRPr="252F2FDB">
        <w:t xml:space="preserve"> the teaching of the Knowledge and Understanding components of the course, allowing students to develop a sound knowledge of the structure and function of living things from the sub-cellular level to the ecosystem level.</w:t>
      </w:r>
    </w:p>
    <w:p w14:paraId="4AEDB662" w14:textId="1369E255" w:rsidR="7671FA60" w:rsidRDefault="7671FA60" w:rsidP="00FF412B">
      <w:r w:rsidRPr="252F2FDB">
        <w:lastRenderedPageBreak/>
        <w:t xml:space="preserve">In preparation for </w:t>
      </w:r>
      <w:r w:rsidRPr="002E6762">
        <w:t>the</w:t>
      </w:r>
      <w:r w:rsidRPr="252F2FDB">
        <w:t xml:space="preserve"> Year 12 course, students in Year 11 will benefit from work that engages them in the following areas:</w:t>
      </w:r>
    </w:p>
    <w:p w14:paraId="3F94CBDC" w14:textId="2ECEA476" w:rsidR="7671FA60" w:rsidRDefault="7671FA60" w:rsidP="004A46D2">
      <w:pPr>
        <w:rPr>
          <w:rFonts w:eastAsiaTheme="minorEastAsia"/>
          <w:b/>
          <w:bCs/>
        </w:rPr>
      </w:pPr>
      <w:r w:rsidRPr="252F2FDB">
        <w:rPr>
          <w:b/>
          <w:bCs/>
        </w:rPr>
        <w:t>Propose questions and hypotheses</w:t>
      </w:r>
      <w:r w:rsidRPr="252F2FDB">
        <w:t xml:space="preserve"> and </w:t>
      </w:r>
      <w:r w:rsidRPr="252F2FDB">
        <w:rPr>
          <w:b/>
          <w:bCs/>
        </w:rPr>
        <w:t>design and conduc</w:t>
      </w:r>
      <w:r w:rsidRPr="002B6E4C">
        <w:rPr>
          <w:rStyle w:val="Strong"/>
        </w:rPr>
        <w:t>t</w:t>
      </w:r>
      <w:r w:rsidRPr="252F2FDB">
        <w:t xml:space="preserve"> valid and reliable practical </w:t>
      </w:r>
      <w:r w:rsidRPr="252F2FDB">
        <w:rPr>
          <w:b/>
          <w:bCs/>
        </w:rPr>
        <w:t>investigations</w:t>
      </w:r>
      <w:r w:rsidRPr="252F2FDB">
        <w:t xml:space="preserve"> that enable data collection and analysis. There </w:t>
      </w:r>
      <w:r w:rsidRPr="002E6762">
        <w:rPr>
          <w:rFonts w:eastAsia="Arial"/>
        </w:rPr>
        <w:t>are</w:t>
      </w:r>
      <w:r w:rsidRPr="252F2FDB">
        <w:t xml:space="preserve"> many opportunities to conduct practical investigations beyond </w:t>
      </w:r>
      <w:r w:rsidR="001B0AEA">
        <w:t>those explicitly indicated in the syllabus</w:t>
      </w:r>
      <w:r w:rsidRPr="252F2FDB">
        <w:t>.</w:t>
      </w:r>
    </w:p>
    <w:p w14:paraId="56A066AC" w14:textId="7B65D9FA" w:rsidR="7671FA60" w:rsidRDefault="7671FA60" w:rsidP="00FF412B">
      <w:pPr>
        <w:rPr>
          <w:rFonts w:eastAsiaTheme="minorEastAsia"/>
          <w:b/>
          <w:bCs/>
        </w:rPr>
      </w:pPr>
      <w:r w:rsidRPr="252F2FDB">
        <w:rPr>
          <w:b/>
          <w:bCs/>
        </w:rPr>
        <w:t>Collect</w:t>
      </w:r>
      <w:r w:rsidRPr="252F2FDB">
        <w:t xml:space="preserve"> and </w:t>
      </w:r>
      <w:r w:rsidRPr="252F2FDB">
        <w:rPr>
          <w:b/>
          <w:bCs/>
        </w:rPr>
        <w:t>analyse data</w:t>
      </w:r>
      <w:r w:rsidRPr="252F2FDB">
        <w:t xml:space="preserve"> from primary and secondary sources, including tables and graphs, and determine the data’s accuracy, reliability</w:t>
      </w:r>
      <w:r w:rsidR="007B11F2">
        <w:t>,</w:t>
      </w:r>
      <w:r w:rsidRPr="252F2FDB">
        <w:t xml:space="preserve"> and validity. Many of the investigations will require students to obtain information from the Internet or other sources. Students will benefit from learning how to access and acknowledge valid and reliable sources of information</w:t>
      </w:r>
    </w:p>
    <w:p w14:paraId="5A829389" w14:textId="2CA4FAAB" w:rsidR="7671FA60" w:rsidRDefault="7671FA60" w:rsidP="00FF412B">
      <w:pPr>
        <w:rPr>
          <w:rFonts w:eastAsiaTheme="minorEastAsia"/>
          <w:b/>
          <w:bCs/>
        </w:rPr>
      </w:pPr>
      <w:r w:rsidRPr="252F2FDB">
        <w:rPr>
          <w:b/>
          <w:bCs/>
        </w:rPr>
        <w:t>Assess</w:t>
      </w:r>
      <w:r w:rsidRPr="252F2FDB">
        <w:t xml:space="preserve"> the uses, benefits and limitations of various types of </w:t>
      </w:r>
      <w:r w:rsidRPr="252F2FDB">
        <w:rPr>
          <w:b/>
          <w:bCs/>
        </w:rPr>
        <w:t>scientific models</w:t>
      </w:r>
      <w:r w:rsidR="003C6B36">
        <w:t xml:space="preserve"> and develop an understanding of </w:t>
      </w:r>
      <w:r w:rsidR="003C6B36" w:rsidRPr="003C6B36">
        <w:rPr>
          <w:rStyle w:val="Strong"/>
        </w:rPr>
        <w:t>scale</w:t>
      </w:r>
      <w:r w:rsidR="003C6B36">
        <w:t xml:space="preserve">. </w:t>
      </w:r>
      <w:r w:rsidR="001B0AEA">
        <w:t>For example, m</w:t>
      </w:r>
      <w:r w:rsidRPr="252F2FDB">
        <w:t xml:space="preserve">any biological processes occur on a cellular or </w:t>
      </w:r>
      <w:r w:rsidRPr="002E6762">
        <w:rPr>
          <w:rFonts w:eastAsia="Arial"/>
        </w:rPr>
        <w:t>molecular</w:t>
      </w:r>
      <w:r w:rsidRPr="252F2FDB">
        <w:t xml:space="preserve"> level (</w:t>
      </w:r>
      <w:r w:rsidR="00120E01">
        <w:t>such as</w:t>
      </w:r>
      <w:r w:rsidRPr="252F2FDB">
        <w:t xml:space="preserve"> movement across a cell membrane) or happen </w:t>
      </w:r>
      <w:r w:rsidR="00120E01">
        <w:t>over a long period (such as</w:t>
      </w:r>
      <w:r w:rsidRPr="252F2FDB">
        <w:t xml:space="preserve"> natural sele</w:t>
      </w:r>
      <w:r w:rsidR="001B0AEA">
        <w:t>ction). Models help us to</w:t>
      </w:r>
      <w:r w:rsidRPr="252F2FDB">
        <w:t xml:space="preserve"> understand these processes</w:t>
      </w:r>
      <w:r w:rsidR="001B0AEA">
        <w:t xml:space="preserve"> better</w:t>
      </w:r>
      <w:r w:rsidRPr="252F2FDB">
        <w:t>.</w:t>
      </w:r>
    </w:p>
    <w:p w14:paraId="52CE74C3" w14:textId="4E018DAD" w:rsidR="7671FA60" w:rsidRDefault="7671FA60" w:rsidP="00FF412B">
      <w:pPr>
        <w:rPr>
          <w:rFonts w:eastAsiaTheme="minorEastAsia"/>
          <w:b/>
          <w:bCs/>
        </w:rPr>
      </w:pPr>
      <w:r w:rsidRPr="252F2FDB">
        <w:rPr>
          <w:b/>
          <w:bCs/>
        </w:rPr>
        <w:t>Construct labelled diagrams, flowcharts</w:t>
      </w:r>
      <w:r w:rsidRPr="252F2FDB">
        <w:t xml:space="preserve"> and other methods of communicating information. This skill is important for students to explain</w:t>
      </w:r>
      <w:r w:rsidR="00120E01">
        <w:t xml:space="preserve"> complex biological</w:t>
      </w:r>
      <w:r w:rsidRPr="252F2FDB">
        <w:t xml:space="preserve"> processes</w:t>
      </w:r>
      <w:r w:rsidR="00120E01">
        <w:t>.</w:t>
      </w:r>
    </w:p>
    <w:p w14:paraId="305E6FC7" w14:textId="64BE6835" w:rsidR="7671FA60" w:rsidRDefault="7671FA60" w:rsidP="00FF412B">
      <w:r w:rsidRPr="252F2FDB">
        <w:t xml:space="preserve">This module guide indicates which Working Scientifically </w:t>
      </w:r>
      <w:r w:rsidR="003C6B36">
        <w:t>outcomes</w:t>
      </w:r>
      <w:r w:rsidRPr="252F2FDB">
        <w:t xml:space="preserve"> are developed in each learning activity, </w:t>
      </w:r>
      <w:r w:rsidR="003C6B36">
        <w:t xml:space="preserve">indicated as </w:t>
      </w:r>
      <w:r w:rsidRPr="252F2FDB">
        <w:rPr>
          <w:b/>
          <w:bCs/>
        </w:rPr>
        <w:t>BIO11/12-5</w:t>
      </w:r>
      <w:r w:rsidR="003C6B36">
        <w:rPr>
          <w:b/>
          <w:bCs/>
        </w:rPr>
        <w:t xml:space="preserve"> </w:t>
      </w:r>
      <w:r w:rsidR="003C6B36" w:rsidRPr="003C6B36">
        <w:t>in the text</w:t>
      </w:r>
      <w:r w:rsidRPr="252F2FDB">
        <w:t>. By embedding the Working Scientifically skills, students develop and apply a sound understanding of the role scientific inquiry plays in proposing explanations for biological processes.</w:t>
      </w:r>
    </w:p>
    <w:p w14:paraId="27B236DD" w14:textId="77B0B615" w:rsidR="7671FA60" w:rsidRDefault="7671FA60" w:rsidP="00FF412B">
      <w:r w:rsidRPr="252F2FDB">
        <w:t>While preparing this module guide, Adobe Flash Player became disabled. Many biology interactives and simulations were built on this platform. The science curriculum team will update this document with information on the rebuilt interactives and simulations (using HTML5).</w:t>
      </w:r>
    </w:p>
    <w:p w14:paraId="6A1439B4" w14:textId="040A38F7" w:rsidR="00AC743D" w:rsidRDefault="7671FA60" w:rsidP="00FF412B">
      <w:r w:rsidRPr="252F2FDB">
        <w:t xml:space="preserve">Throughout the syllabus, content descriptors will have the statement </w:t>
      </w:r>
      <w:r w:rsidR="0097136D">
        <w:t>‘</w:t>
      </w:r>
      <w:r w:rsidRPr="252F2FDB">
        <w:t>including but not limited to</w:t>
      </w:r>
      <w:r w:rsidR="0097136D">
        <w:t>’</w:t>
      </w:r>
      <w:r w:rsidRPr="252F2FDB">
        <w:t xml:space="preserve">. This specifically </w:t>
      </w:r>
      <w:r w:rsidR="003C6B36">
        <w:t>provides</w:t>
      </w:r>
      <w:r w:rsidRPr="252F2FDB">
        <w:t xml:space="preserve"> the opportunity to differentiate student activities and extend students’ understanding.</w:t>
      </w:r>
    </w:p>
    <w:p w14:paraId="1738125B" w14:textId="77777777" w:rsidR="00AC743D" w:rsidRDefault="00AC743D">
      <w:pPr>
        <w:spacing w:after="0" w:line="276" w:lineRule="auto"/>
      </w:pPr>
      <w:r>
        <w:br w:type="page"/>
      </w:r>
    </w:p>
    <w:p w14:paraId="2060024E" w14:textId="7043DA84" w:rsidR="00B40118" w:rsidRPr="002E6762" w:rsidRDefault="00B40118" w:rsidP="007917A8">
      <w:pPr>
        <w:pStyle w:val="Heading1"/>
      </w:pPr>
      <w:bookmarkStart w:id="1" w:name="_Toc195684071"/>
      <w:r w:rsidRPr="007F0C64">
        <w:lastRenderedPageBreak/>
        <w:t>Course overview</w:t>
      </w:r>
      <w:bookmarkEnd w:id="1"/>
    </w:p>
    <w:p w14:paraId="349D0E4A" w14:textId="40893830" w:rsidR="00D74FF5" w:rsidRPr="00FF412B" w:rsidRDefault="00D74FF5" w:rsidP="00FF412B">
      <w:r w:rsidRPr="0EA9D8D2">
        <w:t>The Year 11 course underpins</w:t>
      </w:r>
      <w:r w:rsidR="005A1CBA">
        <w:t xml:space="preserve"> and is assumed knowledge for</w:t>
      </w:r>
      <w:r w:rsidRPr="0EA9D8D2">
        <w:t xml:space="preserve"> the Year 12 course. Students are expected to access and apply the concepts developed in Year 11 </w:t>
      </w:r>
      <w:r>
        <w:t xml:space="preserve">to their learning in </w:t>
      </w:r>
      <w:r w:rsidRPr="002E6762">
        <w:t>Year</w:t>
      </w:r>
      <w:r w:rsidRPr="0EA9D8D2">
        <w:t xml:space="preserve"> 12. Students are also expected to draw from knowledge and understanding across modules and apply it</w:t>
      </w:r>
      <w:r>
        <w:t xml:space="preserve"> to new and unfamiliar situations using their Working Scientifically skill</w:t>
      </w:r>
      <w:r w:rsidRPr="0EA9D8D2">
        <w:t xml:space="preserve">s. The </w:t>
      </w:r>
      <w:r w:rsidR="005A1CBA">
        <w:t xml:space="preserve">individual syllabus </w:t>
      </w:r>
      <w:r w:rsidRPr="0EA9D8D2">
        <w:t>modules are not standalone</w:t>
      </w:r>
      <w:r w:rsidR="00B86158">
        <w:t>,</w:t>
      </w:r>
      <w:r w:rsidRPr="0EA9D8D2">
        <w:t xml:space="preserve"> but interrelated and interdependent.</w:t>
      </w:r>
    </w:p>
    <w:p w14:paraId="0839F99D" w14:textId="0D6BEDBC" w:rsidR="00D74FF5" w:rsidRDefault="00D74FF5" w:rsidP="00FF412B">
      <w:r w:rsidRPr="1D2E9309">
        <w:t xml:space="preserve">The major </w:t>
      </w:r>
      <w:r w:rsidRPr="002E6762">
        <w:t>themes</w:t>
      </w:r>
      <w:r>
        <w:t xml:space="preserve"> or big ideas that</w:t>
      </w:r>
      <w:r w:rsidRPr="1D2E9309">
        <w:t xml:space="preserve"> weave throughout the Year 11 modules are:</w:t>
      </w:r>
    </w:p>
    <w:p w14:paraId="3329AF83" w14:textId="0421BE46" w:rsidR="00D74FF5" w:rsidRPr="002B47FC" w:rsidRDefault="00D74FF5" w:rsidP="002B47FC">
      <w:pPr>
        <w:pStyle w:val="ListBullet"/>
      </w:pPr>
      <w:r w:rsidRPr="002B47FC">
        <w:rPr>
          <w:rStyle w:val="Strong"/>
        </w:rPr>
        <w:t>Being alive</w:t>
      </w:r>
      <w:r w:rsidR="00A934B4" w:rsidRPr="002B47FC">
        <w:rPr>
          <w:rStyle w:val="Strong"/>
        </w:rPr>
        <w:t xml:space="preserve"> –</w:t>
      </w:r>
      <w:r w:rsidRPr="002B47FC">
        <w:t xml:space="preserve"> </w:t>
      </w:r>
      <w:r w:rsidR="00CD1480" w:rsidRPr="002B47FC">
        <w:t>biology</w:t>
      </w:r>
      <w:r w:rsidRPr="002B47FC">
        <w:t xml:space="preserve"> is the study of life. Living things have organised structures and coordinated functions to facilitate life.</w:t>
      </w:r>
    </w:p>
    <w:p w14:paraId="613F0643" w14:textId="00021FBD" w:rsidR="00D74FF5" w:rsidRPr="002B47FC" w:rsidRDefault="00D74FF5" w:rsidP="002B47FC">
      <w:pPr>
        <w:pStyle w:val="ListBullet"/>
      </w:pPr>
      <w:r w:rsidRPr="002B47FC">
        <w:rPr>
          <w:rStyle w:val="Strong"/>
        </w:rPr>
        <w:t>Interactions occur within and between organisms</w:t>
      </w:r>
      <w:r w:rsidRPr="002B47FC">
        <w:rPr>
          <w:rStyle w:val="Strong"/>
          <w:b w:val="0"/>
          <w:bCs w:val="0"/>
        </w:rPr>
        <w:t xml:space="preserve"> to supply energy and materials necessary for life.</w:t>
      </w:r>
    </w:p>
    <w:p w14:paraId="49E011BB" w14:textId="1D8D2BE5" w:rsidR="00D74FF5" w:rsidRPr="002B47FC" w:rsidRDefault="00D74FF5" w:rsidP="002B47FC">
      <w:pPr>
        <w:pStyle w:val="ListBullet"/>
      </w:pPr>
      <w:r w:rsidRPr="002B47FC">
        <w:rPr>
          <w:rStyle w:val="Strong"/>
        </w:rPr>
        <w:t>Living things are dynamic and diverse</w:t>
      </w:r>
      <w:r w:rsidR="00A934B4" w:rsidRPr="002B47FC">
        <w:rPr>
          <w:rStyle w:val="Strong"/>
          <w:b w:val="0"/>
          <w:bCs w:val="0"/>
        </w:rPr>
        <w:t>.</w:t>
      </w:r>
      <w:r w:rsidRPr="002B47FC">
        <w:t xml:space="preserve"> Life has not always been, and will not always be, the same.</w:t>
      </w:r>
    </w:p>
    <w:p w14:paraId="56D3BE1B" w14:textId="44889885" w:rsidR="34E9912A" w:rsidRPr="002B47FC" w:rsidRDefault="00D74FF5" w:rsidP="002B47FC">
      <w:pPr>
        <w:pStyle w:val="ListBullet"/>
      </w:pPr>
      <w:r w:rsidRPr="002B47FC">
        <w:rPr>
          <w:rStyle w:val="Strong"/>
        </w:rPr>
        <w:t>Tools and technologies are used to make observations about living things</w:t>
      </w:r>
      <w:r w:rsidRPr="002B47FC">
        <w:t>. They help us better understand life in the present and the past and enhance life in the future.</w:t>
      </w:r>
    </w:p>
    <w:p w14:paraId="5C75E7A8" w14:textId="11AAAA82" w:rsidR="00B40118" w:rsidRDefault="00B40118" w:rsidP="007917A8">
      <w:pPr>
        <w:pStyle w:val="Heading1"/>
      </w:pPr>
      <w:bookmarkStart w:id="2" w:name="_Toc195684072"/>
      <w:r>
        <w:t>Module summary</w:t>
      </w:r>
      <w:bookmarkEnd w:id="2"/>
    </w:p>
    <w:p w14:paraId="446D023B" w14:textId="044F1749" w:rsidR="00193FC3" w:rsidRDefault="208A9D80" w:rsidP="00FF412B">
      <w:pPr>
        <w:rPr>
          <w:lang w:eastAsia="zh-CN"/>
        </w:rPr>
      </w:pPr>
      <w:r w:rsidRPr="06C990CA">
        <w:rPr>
          <w:lang w:eastAsia="zh-CN"/>
        </w:rPr>
        <w:t xml:space="preserve">In </w:t>
      </w:r>
      <w:r w:rsidR="00647B03">
        <w:rPr>
          <w:lang w:eastAsia="zh-CN"/>
        </w:rPr>
        <w:t>M</w:t>
      </w:r>
      <w:r w:rsidRPr="06C990CA">
        <w:rPr>
          <w:lang w:eastAsia="zh-CN"/>
        </w:rPr>
        <w:t>odules 3 and 4, students build on their understanding that cells and body systems are specialised to perform specific functions to keep an organism alive</w:t>
      </w:r>
      <w:r w:rsidR="002403F2">
        <w:rPr>
          <w:lang w:eastAsia="zh-CN"/>
        </w:rPr>
        <w:t xml:space="preserve">. Students </w:t>
      </w:r>
      <w:r w:rsidRPr="06C990CA">
        <w:rPr>
          <w:lang w:eastAsia="zh-CN"/>
        </w:rPr>
        <w:t>inve</w:t>
      </w:r>
      <w:r w:rsidR="002403F2">
        <w:rPr>
          <w:lang w:eastAsia="zh-CN"/>
        </w:rPr>
        <w:t>stigate</w:t>
      </w:r>
      <w:r w:rsidRPr="06C990CA">
        <w:rPr>
          <w:lang w:eastAsia="zh-CN"/>
        </w:rPr>
        <w:t xml:space="preserve"> adaptations, </w:t>
      </w:r>
      <w:r w:rsidRPr="002E6762">
        <w:rPr>
          <w:rFonts w:eastAsia="Arial"/>
        </w:rPr>
        <w:t>broader</w:t>
      </w:r>
      <w:r w:rsidRPr="06C990CA">
        <w:rPr>
          <w:lang w:eastAsia="zh-CN"/>
        </w:rPr>
        <w:t xml:space="preserve"> structures, process</w:t>
      </w:r>
      <w:r w:rsidR="002403F2">
        <w:rPr>
          <w:lang w:eastAsia="zh-CN"/>
        </w:rPr>
        <w:t>es</w:t>
      </w:r>
      <w:r w:rsidR="00CC027C">
        <w:rPr>
          <w:lang w:eastAsia="zh-CN"/>
        </w:rPr>
        <w:t>,</w:t>
      </w:r>
      <w:r w:rsidR="002403F2">
        <w:rPr>
          <w:lang w:eastAsia="zh-CN"/>
        </w:rPr>
        <w:t xml:space="preserve"> and behaviours that assist</w:t>
      </w:r>
      <w:r w:rsidRPr="06C990CA">
        <w:rPr>
          <w:lang w:eastAsia="zh-CN"/>
        </w:rPr>
        <w:t xml:space="preserve"> organism</w:t>
      </w:r>
      <w:r w:rsidR="002403F2">
        <w:rPr>
          <w:lang w:eastAsia="zh-CN"/>
        </w:rPr>
        <w:t>s</w:t>
      </w:r>
      <w:r w:rsidRPr="06C990CA">
        <w:rPr>
          <w:lang w:eastAsia="zh-CN"/>
        </w:rPr>
        <w:t xml:space="preserve"> to survive in their specific habitat</w:t>
      </w:r>
      <w:r w:rsidR="002403F2">
        <w:rPr>
          <w:lang w:eastAsia="zh-CN"/>
        </w:rPr>
        <w:t>s</w:t>
      </w:r>
      <w:r w:rsidRPr="06C990CA">
        <w:rPr>
          <w:lang w:eastAsia="zh-CN"/>
        </w:rPr>
        <w:t>.</w:t>
      </w:r>
    </w:p>
    <w:p w14:paraId="085F53DE" w14:textId="65FF2B88" w:rsidR="00B40118" w:rsidRDefault="208A9D80" w:rsidP="00FF412B">
      <w:pPr>
        <w:rPr>
          <w:lang w:eastAsia="zh-CN"/>
        </w:rPr>
      </w:pPr>
      <w:r w:rsidRPr="06C990CA">
        <w:rPr>
          <w:lang w:eastAsia="zh-CN"/>
        </w:rPr>
        <w:t xml:space="preserve">Students continue their study by investigating the dynamic selection pressures that exist within ecosystems and how these result in evolution through natural selection. They supplement this investigation </w:t>
      </w:r>
      <w:r w:rsidR="00193FC3">
        <w:rPr>
          <w:lang w:eastAsia="zh-CN"/>
        </w:rPr>
        <w:t xml:space="preserve">by </w:t>
      </w:r>
      <w:r w:rsidRPr="06C990CA">
        <w:rPr>
          <w:lang w:eastAsia="zh-CN"/>
        </w:rPr>
        <w:t>explor</w:t>
      </w:r>
      <w:r w:rsidR="00193FC3">
        <w:rPr>
          <w:lang w:eastAsia="zh-CN"/>
        </w:rPr>
        <w:t xml:space="preserve">ing </w:t>
      </w:r>
      <w:r w:rsidRPr="06C990CA">
        <w:rPr>
          <w:lang w:eastAsia="zh-CN"/>
        </w:rPr>
        <w:t xml:space="preserve">technologies used to develop </w:t>
      </w:r>
      <w:r w:rsidR="00193FC3">
        <w:rPr>
          <w:lang w:eastAsia="zh-CN"/>
        </w:rPr>
        <w:t>the</w:t>
      </w:r>
      <w:r w:rsidRPr="06C990CA">
        <w:rPr>
          <w:lang w:eastAsia="zh-CN"/>
        </w:rPr>
        <w:t xml:space="preserve"> understanding of evolution and extend it to studying past ecosystems. Finally, students coalesce their knowledge in determining how</w:t>
      </w:r>
      <w:r w:rsidR="002403F2">
        <w:rPr>
          <w:lang w:eastAsia="zh-CN"/>
        </w:rPr>
        <w:t xml:space="preserve"> </w:t>
      </w:r>
      <w:r w:rsidRPr="06C990CA">
        <w:rPr>
          <w:lang w:eastAsia="zh-CN"/>
        </w:rPr>
        <w:t>understanding past and present ecosystems allow</w:t>
      </w:r>
      <w:r w:rsidR="002403F2">
        <w:rPr>
          <w:lang w:eastAsia="zh-CN"/>
        </w:rPr>
        <w:t>s</w:t>
      </w:r>
      <w:r w:rsidRPr="06C990CA">
        <w:rPr>
          <w:lang w:eastAsia="zh-CN"/>
        </w:rPr>
        <w:t xml:space="preserve"> for predictions and better management of future ecosystems.</w:t>
      </w:r>
    </w:p>
    <w:p w14:paraId="3F2E7616" w14:textId="77777777" w:rsidR="00AC743D" w:rsidRPr="00101B5B" w:rsidRDefault="00AC743D" w:rsidP="00101B5B">
      <w:r w:rsidRPr="00101B5B">
        <w:br w:type="page"/>
      </w:r>
    </w:p>
    <w:p w14:paraId="7ED71473" w14:textId="35C6CF8D" w:rsidR="00B40118" w:rsidRDefault="00B40118" w:rsidP="007917A8">
      <w:pPr>
        <w:pStyle w:val="Heading1"/>
      </w:pPr>
      <w:bookmarkStart w:id="3" w:name="_Toc195684073"/>
      <w:r>
        <w:lastRenderedPageBreak/>
        <w:t xml:space="preserve">Big </w:t>
      </w:r>
      <w:r w:rsidR="002F2BE5">
        <w:t>i</w:t>
      </w:r>
      <w:r>
        <w:t>deas</w:t>
      </w:r>
      <w:bookmarkEnd w:id="3"/>
    </w:p>
    <w:p w14:paraId="05BC10ED" w14:textId="64144556" w:rsidR="005873C8" w:rsidRPr="005873C8" w:rsidRDefault="005873C8" w:rsidP="00FF412B">
      <w:pPr>
        <w:rPr>
          <w:lang w:eastAsia="zh-CN"/>
        </w:rPr>
      </w:pPr>
      <w:r>
        <w:rPr>
          <w:lang w:eastAsia="zh-CN"/>
        </w:rPr>
        <w:t xml:space="preserve">The big ideas that weave though the Year 11 </w:t>
      </w:r>
      <w:r w:rsidR="00193FC3">
        <w:rPr>
          <w:lang w:eastAsia="zh-CN"/>
        </w:rPr>
        <w:t>course a</w:t>
      </w:r>
      <w:r>
        <w:rPr>
          <w:lang w:eastAsia="zh-CN"/>
        </w:rPr>
        <w:t xml:space="preserve">pply </w:t>
      </w:r>
      <w:r w:rsidR="00193FC3">
        <w:rPr>
          <w:lang w:eastAsia="zh-CN"/>
        </w:rPr>
        <w:t>to</w:t>
      </w:r>
      <w:r>
        <w:rPr>
          <w:lang w:eastAsia="zh-CN"/>
        </w:rPr>
        <w:t xml:space="preserve"> these modules in the following ways:</w:t>
      </w:r>
    </w:p>
    <w:p w14:paraId="11769119" w14:textId="7D3522B2" w:rsidR="00E128BE" w:rsidRPr="002E6762" w:rsidRDefault="17115564" w:rsidP="002B47FC">
      <w:pPr>
        <w:pStyle w:val="ListBullet"/>
      </w:pPr>
      <w:r w:rsidRPr="002E6762">
        <w:rPr>
          <w:rStyle w:val="Strong"/>
        </w:rPr>
        <w:t>Being alive</w:t>
      </w:r>
      <w:r w:rsidR="00483B41" w:rsidRPr="00483B41">
        <w:rPr>
          <w:rStyle w:val="Strong"/>
          <w:b w:val="0"/>
          <w:bCs w:val="0"/>
        </w:rPr>
        <w:t>.</w:t>
      </w:r>
      <w:r w:rsidR="00A934B4" w:rsidRPr="00A934B4">
        <w:rPr>
          <w:rStyle w:val="Strong"/>
          <w:b w:val="0"/>
        </w:rPr>
        <w:t xml:space="preserve"> </w:t>
      </w:r>
      <w:r w:rsidR="23E5060B" w:rsidRPr="002E6762">
        <w:t>Living things are organised on a cellular</w:t>
      </w:r>
      <w:r w:rsidR="00DC3660" w:rsidRPr="002E6762">
        <w:t xml:space="preserve"> basis.</w:t>
      </w:r>
      <w:r w:rsidR="00E128BE" w:rsidRPr="002E6762">
        <w:t xml:space="preserve"> Organisms will survive and flourish if their </w:t>
      </w:r>
      <w:r w:rsidR="00D9415C" w:rsidRPr="002E6762">
        <w:t xml:space="preserve">structures and functions are suited to their environment. </w:t>
      </w:r>
      <w:r w:rsidR="00E128BE" w:rsidRPr="002E6762">
        <w:t xml:space="preserve">Variations that originate at the subcellular level result in variations </w:t>
      </w:r>
      <w:r w:rsidR="00193FC3" w:rsidRPr="002E6762">
        <w:t xml:space="preserve">at the </w:t>
      </w:r>
      <w:r w:rsidR="00E128BE" w:rsidRPr="002E6762">
        <w:t>cell</w:t>
      </w:r>
      <w:r w:rsidR="00193FC3" w:rsidRPr="002E6762">
        <w:t>ular</w:t>
      </w:r>
      <w:r w:rsidR="00E128BE" w:rsidRPr="002E6762">
        <w:t>, organ</w:t>
      </w:r>
      <w:r w:rsidR="00DD791F">
        <w:t>,</w:t>
      </w:r>
      <w:r w:rsidR="00E128BE" w:rsidRPr="002E6762">
        <w:t xml:space="preserve"> and system</w:t>
      </w:r>
      <w:r w:rsidR="00193FC3" w:rsidRPr="002E6762">
        <w:t xml:space="preserve"> level</w:t>
      </w:r>
      <w:r w:rsidR="00E128BE" w:rsidRPr="002E6762">
        <w:t>. Some of these variations are more favourable to life</w:t>
      </w:r>
      <w:r w:rsidR="00A66587" w:rsidRPr="002E6762">
        <w:t xml:space="preserve"> under specific conditions</w:t>
      </w:r>
      <w:r w:rsidR="00E128BE" w:rsidRPr="002E6762">
        <w:t xml:space="preserve"> and </w:t>
      </w:r>
      <w:r w:rsidR="00193FC3" w:rsidRPr="002E6762">
        <w:t xml:space="preserve">form the raw material of </w:t>
      </w:r>
      <w:r w:rsidR="7D3A96F1" w:rsidRPr="002E6762">
        <w:t>natural selection</w:t>
      </w:r>
      <w:r w:rsidR="00E128BE" w:rsidRPr="002E6762">
        <w:t xml:space="preserve">. This contributes to the </w:t>
      </w:r>
      <w:r w:rsidR="00A66587" w:rsidRPr="002E6762">
        <w:t>survival</w:t>
      </w:r>
      <w:r w:rsidR="00E128BE" w:rsidRPr="002E6762">
        <w:t xml:space="preserve"> of species.</w:t>
      </w:r>
    </w:p>
    <w:p w14:paraId="5D4F2961" w14:textId="7A80FF98" w:rsidR="42DA6555" w:rsidRPr="002E6762" w:rsidRDefault="42DA6555" w:rsidP="002B47FC">
      <w:pPr>
        <w:pStyle w:val="ListBullet"/>
      </w:pPr>
      <w:r w:rsidRPr="002E6762">
        <w:rPr>
          <w:rStyle w:val="Strong"/>
        </w:rPr>
        <w:t>Interactions occur within and between organisms</w:t>
      </w:r>
      <w:r w:rsidRPr="002E6762">
        <w:rPr>
          <w:rStyle w:val="Strong"/>
          <w:b w:val="0"/>
          <w:bCs w:val="0"/>
        </w:rPr>
        <w:t>.</w:t>
      </w:r>
      <w:r w:rsidRPr="002E6762">
        <w:t xml:space="preserve"> Relationships within and between species </w:t>
      </w:r>
      <w:r w:rsidR="00FF7511" w:rsidRPr="002E6762">
        <w:t>have positive, negative</w:t>
      </w:r>
      <w:r w:rsidR="00483B41">
        <w:t>,</w:t>
      </w:r>
      <w:r w:rsidR="00FF7511" w:rsidRPr="002E6762">
        <w:t xml:space="preserve"> and neutral </w:t>
      </w:r>
      <w:r w:rsidRPr="002E6762">
        <w:t>influence</w:t>
      </w:r>
      <w:r w:rsidR="00FF7511" w:rsidRPr="002E6762">
        <w:t>s on the</w:t>
      </w:r>
      <w:r w:rsidRPr="002E6762">
        <w:t xml:space="preserve"> survival of </w:t>
      </w:r>
      <w:r w:rsidR="00193FC3" w:rsidRPr="002E6762">
        <w:t xml:space="preserve">the interacting </w:t>
      </w:r>
      <w:r w:rsidRPr="002E6762">
        <w:t>individuals and populations.</w:t>
      </w:r>
    </w:p>
    <w:p w14:paraId="758412C3" w14:textId="438B8189" w:rsidR="00862CDF" w:rsidRPr="002E6762" w:rsidRDefault="23E5060B" w:rsidP="002B47FC">
      <w:pPr>
        <w:pStyle w:val="ListBullet"/>
      </w:pPr>
      <w:r w:rsidRPr="002E6762">
        <w:rPr>
          <w:rStyle w:val="Strong"/>
        </w:rPr>
        <w:t>Living things are dynamic and diverse</w:t>
      </w:r>
      <w:r w:rsidRPr="002E6762">
        <w:t xml:space="preserve">. </w:t>
      </w:r>
      <w:r w:rsidR="002403F2" w:rsidRPr="002E6762">
        <w:t>The naturally occurring v</w:t>
      </w:r>
      <w:r w:rsidRPr="002E6762">
        <w:t>ariations</w:t>
      </w:r>
      <w:r w:rsidR="002403F2" w:rsidRPr="002E6762">
        <w:t xml:space="preserve"> in organisms</w:t>
      </w:r>
      <w:r w:rsidRPr="002E6762">
        <w:t xml:space="preserve"> have allowed diversification of life as environments </w:t>
      </w:r>
      <w:r w:rsidR="002403F2" w:rsidRPr="002E6762">
        <w:t xml:space="preserve">have </w:t>
      </w:r>
      <w:r w:rsidRPr="002E6762">
        <w:t>change</w:t>
      </w:r>
      <w:r w:rsidR="002403F2" w:rsidRPr="002E6762">
        <w:t>d</w:t>
      </w:r>
      <w:r w:rsidRPr="002E6762">
        <w:t xml:space="preserve"> over time. Organisms display a range of adaptations that increase their ability to survive in their environment. Populations that do not have beneficial variations may become extinct. </w:t>
      </w:r>
      <w:r w:rsidR="00DD10FC" w:rsidRPr="002E6762">
        <w:t>This diversification and change</w:t>
      </w:r>
      <w:r w:rsidR="00862CDF" w:rsidRPr="002E6762">
        <w:t xml:space="preserve"> in life </w:t>
      </w:r>
      <w:r w:rsidR="002F38DE">
        <w:t>is</w:t>
      </w:r>
      <w:r w:rsidR="00862CDF" w:rsidRPr="002E6762">
        <w:t xml:space="preserve"> </w:t>
      </w:r>
      <w:r w:rsidR="00DD10FC" w:rsidRPr="002E6762">
        <w:t>call</w:t>
      </w:r>
      <w:r w:rsidR="00862CDF" w:rsidRPr="002E6762">
        <w:t>ed</w:t>
      </w:r>
      <w:r w:rsidR="00DD10FC" w:rsidRPr="002E6762">
        <w:t xml:space="preserve"> evolution.</w:t>
      </w:r>
    </w:p>
    <w:p w14:paraId="3BF7AFEF" w14:textId="55FB394D" w:rsidR="00B40118" w:rsidRPr="00D54419" w:rsidRDefault="23E5060B" w:rsidP="002B47FC">
      <w:pPr>
        <w:pStyle w:val="ListBullet"/>
      </w:pPr>
      <w:r w:rsidRPr="002E6762">
        <w:rPr>
          <w:rStyle w:val="Strong"/>
        </w:rPr>
        <w:t>Tools and technologies are used to make observations about living things</w:t>
      </w:r>
      <w:r w:rsidRPr="002E6762">
        <w:t>. A range of technologies pro</w:t>
      </w:r>
      <w:r w:rsidR="00D9415C" w:rsidRPr="002E6762">
        <w:t xml:space="preserve">vide evidence that support the </w:t>
      </w:r>
      <w:r w:rsidR="00D02CC4">
        <w:t>t</w:t>
      </w:r>
      <w:r w:rsidR="00D9415C" w:rsidRPr="002E6762">
        <w:t xml:space="preserve">heory of </w:t>
      </w:r>
      <w:r w:rsidR="00D02CC4">
        <w:t>e</w:t>
      </w:r>
      <w:r w:rsidRPr="002E6762">
        <w:t>volution</w:t>
      </w:r>
      <w:r w:rsidR="00D9415C" w:rsidRPr="002E6762">
        <w:t xml:space="preserve"> by </w:t>
      </w:r>
      <w:r w:rsidR="00D02CC4">
        <w:t>n</w:t>
      </w:r>
      <w:r w:rsidR="00D9415C" w:rsidRPr="002E6762">
        <w:t xml:space="preserve">atural </w:t>
      </w:r>
      <w:r w:rsidR="00D02CC4">
        <w:t>s</w:t>
      </w:r>
      <w:r w:rsidR="00D9415C" w:rsidRPr="002E6762">
        <w:t>election</w:t>
      </w:r>
      <w:r w:rsidRPr="002E6762">
        <w:t xml:space="preserve">. </w:t>
      </w:r>
      <w:r w:rsidR="00A66587" w:rsidRPr="002E6762">
        <w:t>Scientific m</w:t>
      </w:r>
      <w:r w:rsidRPr="002E6762">
        <w:t>odels can predict changes in, conserve</w:t>
      </w:r>
      <w:r w:rsidR="00D02CC4">
        <w:t>,</w:t>
      </w:r>
      <w:r w:rsidRPr="002E6762">
        <w:t xml:space="preserve"> and restore ecosystems</w:t>
      </w:r>
      <w:r>
        <w:t>.</w:t>
      </w:r>
    </w:p>
    <w:p w14:paraId="28254130" w14:textId="4F65D813" w:rsidR="00B40118" w:rsidRDefault="00B40118" w:rsidP="007917A8">
      <w:pPr>
        <w:pStyle w:val="Heading1"/>
      </w:pPr>
      <w:bookmarkStart w:id="4" w:name="_Toc195684074"/>
      <w:r>
        <w:t xml:space="preserve">Relationship to other </w:t>
      </w:r>
      <w:r w:rsidRPr="009D31E5">
        <w:t>modules</w:t>
      </w:r>
      <w:bookmarkEnd w:id="4"/>
    </w:p>
    <w:p w14:paraId="38428E5A" w14:textId="654E5FF4" w:rsidR="00B40118" w:rsidRDefault="35F99483" w:rsidP="00FF412B">
      <w:pPr>
        <w:rPr>
          <w:lang w:eastAsia="zh-CN"/>
        </w:rPr>
      </w:pPr>
      <w:r w:rsidRPr="06C990CA">
        <w:rPr>
          <w:lang w:eastAsia="zh-CN"/>
        </w:rPr>
        <w:t>S</w:t>
      </w:r>
      <w:r w:rsidR="034E3645" w:rsidRPr="06C990CA">
        <w:rPr>
          <w:lang w:eastAsia="zh-CN"/>
        </w:rPr>
        <w:t>tudents build on their understanding</w:t>
      </w:r>
      <w:r w:rsidR="7DB589FE" w:rsidRPr="06C990CA">
        <w:rPr>
          <w:lang w:eastAsia="zh-CN"/>
        </w:rPr>
        <w:t xml:space="preserve"> from </w:t>
      </w:r>
      <w:r w:rsidR="00647B03">
        <w:rPr>
          <w:lang w:eastAsia="zh-CN"/>
        </w:rPr>
        <w:t>M</w:t>
      </w:r>
      <w:r w:rsidR="7DB589FE" w:rsidRPr="06C990CA">
        <w:rPr>
          <w:lang w:eastAsia="zh-CN"/>
        </w:rPr>
        <w:t>odules 1 and 2</w:t>
      </w:r>
      <w:r w:rsidR="034E3645" w:rsidRPr="06C990CA">
        <w:rPr>
          <w:lang w:eastAsia="zh-CN"/>
        </w:rPr>
        <w:t xml:space="preserve"> that cells and body systems are specialised to perform specific functions</w:t>
      </w:r>
      <w:r w:rsidR="005D653E" w:rsidRPr="06C990CA">
        <w:rPr>
          <w:lang w:eastAsia="zh-CN"/>
        </w:rPr>
        <w:t xml:space="preserve"> to keep an organism alive</w:t>
      </w:r>
      <w:r w:rsidR="00FF7511">
        <w:rPr>
          <w:lang w:eastAsia="zh-CN"/>
        </w:rPr>
        <w:t>. They investigate</w:t>
      </w:r>
      <w:r w:rsidR="0B7CB68B" w:rsidRPr="06C990CA">
        <w:rPr>
          <w:lang w:eastAsia="zh-CN"/>
        </w:rPr>
        <w:t xml:space="preserve"> adaptations, </w:t>
      </w:r>
      <w:r w:rsidR="0B7CB68B" w:rsidRPr="002E6762">
        <w:rPr>
          <w:rFonts w:eastAsia="Arial"/>
        </w:rPr>
        <w:t>broader</w:t>
      </w:r>
      <w:r w:rsidR="0B7CB68B" w:rsidRPr="06C990CA">
        <w:rPr>
          <w:lang w:eastAsia="zh-CN"/>
        </w:rPr>
        <w:t xml:space="preserve"> structures, processes</w:t>
      </w:r>
      <w:r w:rsidR="003816AC">
        <w:rPr>
          <w:lang w:eastAsia="zh-CN"/>
        </w:rPr>
        <w:t>,</w:t>
      </w:r>
      <w:r w:rsidR="0B7CB68B" w:rsidRPr="06C990CA">
        <w:rPr>
          <w:lang w:eastAsia="zh-CN"/>
        </w:rPr>
        <w:t xml:space="preserve"> and behaviours that assist an organism to survive</w:t>
      </w:r>
      <w:r w:rsidR="77C91BB1" w:rsidRPr="06C990CA">
        <w:rPr>
          <w:lang w:eastAsia="zh-CN"/>
        </w:rPr>
        <w:t xml:space="preserve"> in </w:t>
      </w:r>
      <w:r w:rsidR="005A1CBA">
        <w:rPr>
          <w:lang w:eastAsia="zh-CN"/>
        </w:rPr>
        <w:t xml:space="preserve">its </w:t>
      </w:r>
      <w:r w:rsidR="77C91BB1" w:rsidRPr="06C990CA">
        <w:rPr>
          <w:lang w:eastAsia="zh-CN"/>
        </w:rPr>
        <w:t>specific habitat</w:t>
      </w:r>
      <w:r w:rsidR="00A66587">
        <w:rPr>
          <w:lang w:eastAsia="zh-CN"/>
        </w:rPr>
        <w:t xml:space="preserve"> in Module 3</w:t>
      </w:r>
      <w:r w:rsidR="77C91BB1" w:rsidRPr="06C990CA">
        <w:rPr>
          <w:lang w:eastAsia="zh-CN"/>
        </w:rPr>
        <w:t xml:space="preserve">. </w:t>
      </w:r>
      <w:r w:rsidR="7962BEDB" w:rsidRPr="06C990CA">
        <w:rPr>
          <w:lang w:eastAsia="zh-CN"/>
        </w:rPr>
        <w:t>Students</w:t>
      </w:r>
      <w:r w:rsidR="45509FF1" w:rsidRPr="06C990CA">
        <w:rPr>
          <w:lang w:eastAsia="zh-CN"/>
        </w:rPr>
        <w:t xml:space="preserve"> </w:t>
      </w:r>
      <w:r w:rsidR="6F066E0E" w:rsidRPr="06C990CA">
        <w:rPr>
          <w:lang w:eastAsia="zh-CN"/>
        </w:rPr>
        <w:t xml:space="preserve">link this to ecological dynamism and </w:t>
      </w:r>
      <w:r w:rsidR="00A66587">
        <w:rPr>
          <w:lang w:eastAsia="zh-CN"/>
        </w:rPr>
        <w:t xml:space="preserve">the </w:t>
      </w:r>
      <w:r w:rsidR="6F066E0E" w:rsidRPr="06C990CA">
        <w:rPr>
          <w:lang w:eastAsia="zh-CN"/>
        </w:rPr>
        <w:t>evolution of life</w:t>
      </w:r>
      <w:r w:rsidR="00A66587">
        <w:rPr>
          <w:lang w:eastAsia="zh-CN"/>
        </w:rPr>
        <w:t xml:space="preserve"> in Module 4.</w:t>
      </w:r>
    </w:p>
    <w:p w14:paraId="62A8F7B3" w14:textId="11691BAE" w:rsidR="00BE4F40" w:rsidRDefault="00BE4F40" w:rsidP="00FF412B">
      <w:pPr>
        <w:rPr>
          <w:lang w:eastAsia="zh-CN"/>
        </w:rPr>
      </w:pPr>
      <w:r>
        <w:rPr>
          <w:lang w:eastAsia="zh-CN"/>
        </w:rPr>
        <w:t xml:space="preserve">An </w:t>
      </w:r>
      <w:r w:rsidRPr="002E6762">
        <w:rPr>
          <w:rFonts w:eastAsia="Arial"/>
        </w:rPr>
        <w:t>understanding</w:t>
      </w:r>
      <w:r>
        <w:rPr>
          <w:lang w:eastAsia="zh-CN"/>
        </w:rPr>
        <w:t xml:space="preserve"> of selection pressures, adaptations, natural selection</w:t>
      </w:r>
      <w:r w:rsidR="00BC4911">
        <w:rPr>
          <w:lang w:eastAsia="zh-CN"/>
        </w:rPr>
        <w:t>,</w:t>
      </w:r>
      <w:r>
        <w:rPr>
          <w:lang w:eastAsia="zh-CN"/>
        </w:rPr>
        <w:t xml:space="preserve"> and evolution is important when investigating several concepts in the Year 12 course</w:t>
      </w:r>
      <w:r w:rsidR="00BC4911">
        <w:rPr>
          <w:lang w:eastAsia="zh-CN"/>
        </w:rPr>
        <w:t>,</w:t>
      </w:r>
      <w:r>
        <w:rPr>
          <w:lang w:eastAsia="zh-CN"/>
        </w:rPr>
        <w:t xml:space="preserve"> including:</w:t>
      </w:r>
    </w:p>
    <w:p w14:paraId="07338026" w14:textId="5FBE1541" w:rsidR="00BE4F40" w:rsidRDefault="00F65871" w:rsidP="002B47FC">
      <w:pPr>
        <w:pStyle w:val="ListBullet"/>
        <w:rPr>
          <w:lang w:eastAsia="zh-CN"/>
        </w:rPr>
      </w:pPr>
      <w:r>
        <w:rPr>
          <w:lang w:eastAsia="zh-CN"/>
        </w:rPr>
        <w:t>m</w:t>
      </w:r>
      <w:r w:rsidR="00BE4F40">
        <w:rPr>
          <w:lang w:eastAsia="zh-CN"/>
        </w:rPr>
        <w:t>echanisms contributing to genetic variation and biodiversity (Modules 5 and 6)</w:t>
      </w:r>
    </w:p>
    <w:p w14:paraId="5DC7D76B" w14:textId="1A424232" w:rsidR="00BE4F40" w:rsidRDefault="00F65871" w:rsidP="002B47FC">
      <w:pPr>
        <w:pStyle w:val="ListBullet"/>
        <w:rPr>
          <w:lang w:eastAsia="zh-CN"/>
        </w:rPr>
      </w:pPr>
      <w:r>
        <w:rPr>
          <w:lang w:eastAsia="zh-CN"/>
        </w:rPr>
        <w:t>a</w:t>
      </w:r>
      <w:r w:rsidR="00BE4F40">
        <w:rPr>
          <w:lang w:eastAsia="zh-CN"/>
        </w:rPr>
        <w:t>llele frequencies and the role of gene flow (Modules 5 and 6)</w:t>
      </w:r>
    </w:p>
    <w:p w14:paraId="56A004C1" w14:textId="085794F1" w:rsidR="00BE4F40" w:rsidRDefault="00F65871" w:rsidP="002B47FC">
      <w:pPr>
        <w:pStyle w:val="ListBullet"/>
        <w:rPr>
          <w:lang w:eastAsia="zh-CN"/>
        </w:rPr>
      </w:pPr>
      <w:r>
        <w:rPr>
          <w:lang w:eastAsia="zh-CN"/>
        </w:rPr>
        <w:lastRenderedPageBreak/>
        <w:t>p</w:t>
      </w:r>
      <w:r w:rsidR="00BE4F40">
        <w:rPr>
          <w:lang w:eastAsia="zh-CN"/>
        </w:rPr>
        <w:t xml:space="preserve">opulation genetics relating to human evolution </w:t>
      </w:r>
      <w:r w:rsidR="00BC4911">
        <w:rPr>
          <w:lang w:eastAsia="zh-CN"/>
        </w:rPr>
        <w:t>(</w:t>
      </w:r>
      <w:r w:rsidR="00BE4F40">
        <w:rPr>
          <w:lang w:eastAsia="zh-CN"/>
        </w:rPr>
        <w:t>Module 5)</w:t>
      </w:r>
    </w:p>
    <w:p w14:paraId="53E334A2" w14:textId="39CE49BD" w:rsidR="00BE4F40" w:rsidRDefault="00F65871" w:rsidP="002B47FC">
      <w:pPr>
        <w:pStyle w:val="ListBullet"/>
        <w:rPr>
          <w:lang w:eastAsia="zh-CN"/>
        </w:rPr>
      </w:pPr>
      <w:r>
        <w:rPr>
          <w:lang w:eastAsia="zh-CN"/>
        </w:rPr>
        <w:t>t</w:t>
      </w:r>
      <w:r w:rsidR="00BE4F40">
        <w:rPr>
          <w:lang w:eastAsia="zh-CN"/>
        </w:rPr>
        <w:t>he difference between natural selection and genetic drift (Module 6)</w:t>
      </w:r>
    </w:p>
    <w:p w14:paraId="4E67007E" w14:textId="39EFB04D" w:rsidR="00BE4F40" w:rsidRDefault="00F65871" w:rsidP="002B47FC">
      <w:pPr>
        <w:pStyle w:val="ListBullet"/>
        <w:rPr>
          <w:lang w:eastAsia="zh-CN"/>
        </w:rPr>
      </w:pPr>
      <w:r>
        <w:rPr>
          <w:lang w:eastAsia="zh-CN"/>
        </w:rPr>
        <w:t>i</w:t>
      </w:r>
      <w:r w:rsidR="00BE4F40">
        <w:rPr>
          <w:lang w:eastAsia="zh-CN"/>
        </w:rPr>
        <w:t>nvestigating plant and animal diseases (Module 7)</w:t>
      </w:r>
    </w:p>
    <w:p w14:paraId="608AD337" w14:textId="3B4B4F3E" w:rsidR="00BE4F40" w:rsidRDefault="00F65871" w:rsidP="002B47FC">
      <w:pPr>
        <w:pStyle w:val="ListBullet"/>
        <w:rPr>
          <w:lang w:eastAsia="zh-CN"/>
        </w:rPr>
      </w:pPr>
      <w:r>
        <w:rPr>
          <w:lang w:eastAsia="zh-CN"/>
        </w:rPr>
        <w:t>a</w:t>
      </w:r>
      <w:r w:rsidR="00BE4F40">
        <w:rPr>
          <w:lang w:eastAsia="zh-CN"/>
        </w:rPr>
        <w:t>daptations of pathogens (Module 7)</w:t>
      </w:r>
    </w:p>
    <w:p w14:paraId="48D5BEF8" w14:textId="532BCC1F" w:rsidR="00BE4F40" w:rsidRDefault="00F65871" w:rsidP="002B47FC">
      <w:pPr>
        <w:pStyle w:val="ListBullet"/>
        <w:rPr>
          <w:lang w:eastAsia="zh-CN"/>
        </w:rPr>
      </w:pPr>
      <w:r>
        <w:rPr>
          <w:lang w:eastAsia="zh-CN"/>
        </w:rPr>
        <w:t>r</w:t>
      </w:r>
      <w:r w:rsidR="00BE4F40">
        <w:rPr>
          <w:lang w:eastAsia="zh-CN"/>
        </w:rPr>
        <w:t>esistance of bacteria to antibiotics (Module 7)</w:t>
      </w:r>
    </w:p>
    <w:p w14:paraId="46F39BC1" w14:textId="283A4D8E" w:rsidR="00BE4F40" w:rsidRDefault="00F65871" w:rsidP="002B47FC">
      <w:pPr>
        <w:pStyle w:val="ListBullet"/>
        <w:rPr>
          <w:lang w:eastAsia="zh-CN"/>
        </w:rPr>
      </w:pPr>
      <w:r>
        <w:rPr>
          <w:lang w:eastAsia="zh-CN"/>
        </w:rPr>
        <w:t>a</w:t>
      </w:r>
      <w:r w:rsidR="00BE4F40">
        <w:rPr>
          <w:lang w:eastAsia="zh-CN"/>
        </w:rPr>
        <w:t>daptations that aid in thermoregulation in animals and mechanisms in plants to maintain water balance (Module 8)</w:t>
      </w:r>
      <w:r>
        <w:rPr>
          <w:lang w:eastAsia="zh-CN"/>
        </w:rPr>
        <w:t>.</w:t>
      </w:r>
    </w:p>
    <w:p w14:paraId="2D79E751" w14:textId="203B7933" w:rsidR="00DE3217" w:rsidRDefault="00DE3217" w:rsidP="00FF412B">
      <w:pPr>
        <w:rPr>
          <w:lang w:eastAsia="zh-CN"/>
        </w:rPr>
      </w:pPr>
      <w:r w:rsidRPr="00DE3217">
        <w:rPr>
          <w:lang w:eastAsia="zh-CN"/>
        </w:rPr>
        <w:t xml:space="preserve">Introducing </w:t>
      </w:r>
      <w:r w:rsidRPr="002E6762">
        <w:rPr>
          <w:rFonts w:eastAsia="Arial"/>
        </w:rPr>
        <w:t>students</w:t>
      </w:r>
      <w:r w:rsidRPr="00DE3217">
        <w:rPr>
          <w:lang w:eastAsia="zh-CN"/>
        </w:rPr>
        <w:t xml:space="preserve"> to t</w:t>
      </w:r>
      <w:r>
        <w:rPr>
          <w:lang w:eastAsia="zh-CN"/>
        </w:rPr>
        <w:t>he process of DNA sequencing</w:t>
      </w:r>
      <w:r w:rsidRPr="00DE3217">
        <w:rPr>
          <w:lang w:eastAsia="zh-CN"/>
        </w:rPr>
        <w:t xml:space="preserve"> provide</w:t>
      </w:r>
      <w:r>
        <w:rPr>
          <w:lang w:eastAsia="zh-CN"/>
        </w:rPr>
        <w:t>s</w:t>
      </w:r>
      <w:r w:rsidRPr="00DE3217">
        <w:rPr>
          <w:lang w:eastAsia="zh-CN"/>
        </w:rPr>
        <w:t xml:space="preserve"> a foundational </w:t>
      </w:r>
      <w:r w:rsidR="00A66587">
        <w:rPr>
          <w:lang w:eastAsia="zh-CN"/>
        </w:rPr>
        <w:t>knowledge</w:t>
      </w:r>
      <w:r w:rsidRPr="00DE3217">
        <w:rPr>
          <w:lang w:eastAsia="zh-CN"/>
        </w:rPr>
        <w:t xml:space="preserve"> of this technology</w:t>
      </w:r>
      <w:r w:rsidR="00A66587">
        <w:rPr>
          <w:lang w:eastAsia="zh-CN"/>
        </w:rPr>
        <w:t>,</w:t>
      </w:r>
      <w:r w:rsidRPr="00DE3217">
        <w:rPr>
          <w:lang w:eastAsia="zh-CN"/>
        </w:rPr>
        <w:t xml:space="preserve"> which is studied in more detail in Module 5.</w:t>
      </w:r>
    </w:p>
    <w:p w14:paraId="1D34F974" w14:textId="77777777" w:rsidR="00B40118" w:rsidRPr="00FF412B" w:rsidRDefault="00B40118" w:rsidP="007917A8">
      <w:pPr>
        <w:pStyle w:val="Heading1"/>
      </w:pPr>
      <w:bookmarkStart w:id="5" w:name="_Toc195684075"/>
      <w:r>
        <w:t>Core concepts</w:t>
      </w:r>
      <w:bookmarkEnd w:id="5"/>
    </w:p>
    <w:p w14:paraId="1A187A58" w14:textId="44483BF8" w:rsidR="3739FDB1" w:rsidRPr="00A934B4" w:rsidRDefault="00A66587" w:rsidP="002B47FC">
      <w:pPr>
        <w:pStyle w:val="ListBullet"/>
      </w:pPr>
      <w:r>
        <w:t>Populations in e</w:t>
      </w:r>
      <w:r w:rsidR="3739FDB1">
        <w:t>cosystem</w:t>
      </w:r>
      <w:r>
        <w:t xml:space="preserve">s are impacted by </w:t>
      </w:r>
      <w:r w:rsidR="3739FDB1">
        <w:t>a range of biotic and abiotic selection pressures.</w:t>
      </w:r>
    </w:p>
    <w:p w14:paraId="43CB2C73" w14:textId="5D94922F" w:rsidR="3739FDB1" w:rsidRPr="00A934B4" w:rsidRDefault="3739FDB1" w:rsidP="002B47FC">
      <w:pPr>
        <w:pStyle w:val="ListBullet"/>
      </w:pPr>
      <w:r>
        <w:t>Organisms display a range of adaptations that increase their ability to survive in their environment.</w:t>
      </w:r>
    </w:p>
    <w:p w14:paraId="59E81CC4" w14:textId="2247DE98" w:rsidR="3739FDB1" w:rsidRPr="00A934B4" w:rsidRDefault="3739FDB1" w:rsidP="002B47FC">
      <w:pPr>
        <w:pStyle w:val="ListBullet"/>
      </w:pPr>
      <w:r>
        <w:t xml:space="preserve">Natural </w:t>
      </w:r>
      <w:r w:rsidR="009850A3">
        <w:t>s</w:t>
      </w:r>
      <w:r>
        <w:t xml:space="preserve">election is </w:t>
      </w:r>
      <w:r w:rsidR="006834D1">
        <w:t>a mechanism</w:t>
      </w:r>
      <w:r>
        <w:t xml:space="preserve"> by which evolution can occur.</w:t>
      </w:r>
    </w:p>
    <w:p w14:paraId="263821F0" w14:textId="578B320D" w:rsidR="3739FDB1" w:rsidRPr="00A934B4" w:rsidRDefault="00A66587" w:rsidP="002B47FC">
      <w:pPr>
        <w:pStyle w:val="ListBullet"/>
      </w:pPr>
      <w:r w:rsidRPr="00A66587">
        <w:t xml:space="preserve">A range of evidence supports the theory of Natural </w:t>
      </w:r>
      <w:r w:rsidR="009850A3">
        <w:t>s</w:t>
      </w:r>
      <w:r w:rsidRPr="00A66587">
        <w:t>election. In addition, various modern technologies enable scientists to analyse the evidence of past and changing ecosystems</w:t>
      </w:r>
      <w:r>
        <w:t>.</w:t>
      </w:r>
    </w:p>
    <w:p w14:paraId="085729EB" w14:textId="31696063" w:rsidR="3739FDB1" w:rsidRDefault="3739FDB1" w:rsidP="002B47FC">
      <w:pPr>
        <w:pStyle w:val="ListBullet"/>
      </w:pPr>
      <w:r>
        <w:t>Humans have impacted biodiversity directly and indirectly and can utilise science to manage damaged ecosystems</w:t>
      </w:r>
      <w:r w:rsidR="006834D1">
        <w:t xml:space="preserve"> sustainably.</w:t>
      </w:r>
    </w:p>
    <w:p w14:paraId="44E2196D" w14:textId="77777777" w:rsidR="00AC743D" w:rsidRPr="00101B5B" w:rsidRDefault="00AC743D" w:rsidP="00101B5B">
      <w:r w:rsidRPr="00101B5B">
        <w:br w:type="page"/>
      </w:r>
    </w:p>
    <w:p w14:paraId="7DE6EAE0" w14:textId="7474EE2D" w:rsidR="009D31E5" w:rsidRDefault="006B3D05" w:rsidP="007917A8">
      <w:pPr>
        <w:pStyle w:val="Heading1"/>
      </w:pPr>
      <w:bookmarkStart w:id="6" w:name="_Toc195684076"/>
      <w:r>
        <w:lastRenderedPageBreak/>
        <w:t>M</w:t>
      </w:r>
      <w:r w:rsidR="00B40118">
        <w:t>isconceptions</w:t>
      </w:r>
      <w:bookmarkEnd w:id="6"/>
    </w:p>
    <w:p w14:paraId="328357A4" w14:textId="0FBF99BA" w:rsidR="070AE115" w:rsidRPr="007F0490" w:rsidRDefault="005B12AB" w:rsidP="007917A8">
      <w:pPr>
        <w:pStyle w:val="Heading2"/>
      </w:pPr>
      <w:bookmarkStart w:id="7" w:name="_Toc195684077"/>
      <w:r w:rsidRPr="007F69A5">
        <w:t>A</w:t>
      </w:r>
      <w:r w:rsidR="607AEF6B" w:rsidRPr="007F69A5">
        <w:t>n individual organism can adapt to its environment</w:t>
      </w:r>
      <w:bookmarkEnd w:id="7"/>
    </w:p>
    <w:p w14:paraId="14A09551" w14:textId="71B97A1E" w:rsidR="007511C6" w:rsidRDefault="1A75C653" w:rsidP="007917A8">
      <w:r>
        <w:t xml:space="preserve">Students </w:t>
      </w:r>
      <w:r w:rsidR="005B12AB">
        <w:t xml:space="preserve">may </w:t>
      </w:r>
      <w:r>
        <w:t xml:space="preserve">use the term ‘adapt’ in its colloquial sense in </w:t>
      </w:r>
      <w:r w:rsidR="00095167">
        <w:t>b</w:t>
      </w:r>
      <w:r>
        <w:t>iology</w:t>
      </w:r>
      <w:r w:rsidR="00990709">
        <w:t xml:space="preserve">. </w:t>
      </w:r>
      <w:r w:rsidR="006834D1">
        <w:t>This is because t</w:t>
      </w:r>
      <w:r w:rsidR="00990709">
        <w:t xml:space="preserve">hey </w:t>
      </w:r>
      <w:r w:rsidR="55EE7CDF">
        <w:t xml:space="preserve">think that </w:t>
      </w:r>
      <w:r w:rsidR="00FF7511" w:rsidRPr="002E6762">
        <w:rPr>
          <w:rFonts w:eastAsia="Arial"/>
        </w:rPr>
        <w:t>individual</w:t>
      </w:r>
      <w:r w:rsidR="00FF7511">
        <w:t xml:space="preserve"> </w:t>
      </w:r>
      <w:r w:rsidR="55EE7CDF">
        <w:rPr>
          <w:lang w:eastAsia="zh-CN"/>
        </w:rPr>
        <w:t>organisms</w:t>
      </w:r>
      <w:r w:rsidR="55EE7CDF">
        <w:t xml:space="preserve"> can change their characteristics and behaviours in </w:t>
      </w:r>
      <w:r w:rsidR="005B12AB">
        <w:t xml:space="preserve">response </w:t>
      </w:r>
      <w:r w:rsidR="55EE7CDF">
        <w:t>to changes in their environment</w:t>
      </w:r>
      <w:r w:rsidR="00990709">
        <w:t xml:space="preserve"> and that their offspring</w:t>
      </w:r>
      <w:r w:rsidR="006834D1">
        <w:t xml:space="preserve"> will inherit these</w:t>
      </w:r>
      <w:r w:rsidR="00990709">
        <w:t>.</w:t>
      </w:r>
      <w:r w:rsidR="005B12AB">
        <w:t xml:space="preserve"> The</w:t>
      </w:r>
      <w:r w:rsidR="00FF7511">
        <w:t xml:space="preserve">y may say </w:t>
      </w:r>
      <w:r w:rsidR="00000239">
        <w:t>an</w:t>
      </w:r>
      <w:r w:rsidR="00FF7511">
        <w:t xml:space="preserve"> organism has</w:t>
      </w:r>
      <w:r w:rsidR="00990709">
        <w:t xml:space="preserve"> adapted and the changes are called </w:t>
      </w:r>
      <w:r w:rsidR="006834D1">
        <w:t>adaptations</w:t>
      </w:r>
      <w:r w:rsidR="006834D1" w:rsidRPr="009F3332">
        <w:rPr>
          <w:rStyle w:val="FootnoteReference"/>
        </w:rPr>
        <w:footnoteReference w:id="2"/>
      </w:r>
      <w:r w:rsidR="006834D1" w:rsidRPr="009F3332">
        <w:t>.</w:t>
      </w:r>
    </w:p>
    <w:p w14:paraId="6F664F02" w14:textId="32A3764B" w:rsidR="006861FA" w:rsidRDefault="00341828" w:rsidP="007917A8">
      <w:r>
        <w:t>Students</w:t>
      </w:r>
      <w:r w:rsidR="00990709">
        <w:t xml:space="preserve"> </w:t>
      </w:r>
      <w:r w:rsidR="006834D1">
        <w:t>may</w:t>
      </w:r>
      <w:r w:rsidR="00990709">
        <w:t xml:space="preserve"> not realise that </w:t>
      </w:r>
      <w:r w:rsidR="174997AE">
        <w:t xml:space="preserve">there are multiple versions of characteristics in every </w:t>
      </w:r>
      <w:r w:rsidR="174997AE" w:rsidRPr="002E6762">
        <w:rPr>
          <w:rFonts w:eastAsia="Arial"/>
        </w:rPr>
        <w:t>population</w:t>
      </w:r>
      <w:r w:rsidR="006834D1">
        <w:t>. S</w:t>
      </w:r>
      <w:r w:rsidR="174997AE">
        <w:t xml:space="preserve">ome </w:t>
      </w:r>
      <w:r w:rsidR="00990709">
        <w:t>v</w:t>
      </w:r>
      <w:r w:rsidR="006834D1">
        <w:t>ariat</w:t>
      </w:r>
      <w:r w:rsidR="00990709">
        <w:t xml:space="preserve">ions </w:t>
      </w:r>
      <w:r w:rsidR="006834D1">
        <w:t>are</w:t>
      </w:r>
      <w:r w:rsidR="174997AE">
        <w:t xml:space="preserve"> advanta</w:t>
      </w:r>
      <w:r>
        <w:t>geous</w:t>
      </w:r>
      <w:r w:rsidR="00FF7511">
        <w:t xml:space="preserve"> for survival and reproduction</w:t>
      </w:r>
      <w:r>
        <w:t xml:space="preserve"> as the</w:t>
      </w:r>
      <w:r w:rsidR="00990709">
        <w:t xml:space="preserve"> environment changes, and other </w:t>
      </w:r>
      <w:r>
        <w:t>versions</w:t>
      </w:r>
      <w:r w:rsidR="00990709">
        <w:t xml:space="preserve"> </w:t>
      </w:r>
      <w:r w:rsidR="006834D1">
        <w:t>are not competitive or</w:t>
      </w:r>
      <w:r w:rsidR="00990709">
        <w:t xml:space="preserve"> disadvantageous for survival</w:t>
      </w:r>
      <w:r w:rsidR="00FF7511">
        <w:t xml:space="preserve"> and reproduction</w:t>
      </w:r>
      <w:r w:rsidR="00990709">
        <w:t>. The favourable variations are</w:t>
      </w:r>
      <w:r w:rsidR="174997AE">
        <w:t xml:space="preserve"> called adapt</w:t>
      </w:r>
      <w:r w:rsidR="00990709">
        <w:t>ations.</w:t>
      </w:r>
    </w:p>
    <w:p w14:paraId="153A1658" w14:textId="57F49546" w:rsidR="007511C6" w:rsidRPr="00BE7873" w:rsidRDefault="3FCD6204" w:rsidP="007917A8">
      <w:pPr>
        <w:rPr>
          <w:rStyle w:val="Strong"/>
        </w:rPr>
      </w:pPr>
      <w:r>
        <w:t xml:space="preserve">To address the misconception </w:t>
      </w:r>
      <w:r w:rsidR="5990A48C">
        <w:t xml:space="preserve">that variation doesn’t already exist in populations, conduct a survey of </w:t>
      </w:r>
      <w:r w:rsidR="5990A48C" w:rsidRPr="002E6762">
        <w:rPr>
          <w:rFonts w:eastAsia="Arial"/>
        </w:rPr>
        <w:t>the</w:t>
      </w:r>
      <w:r w:rsidR="5990A48C">
        <w:t xml:space="preserve"> class looking at </w:t>
      </w:r>
      <w:r w:rsidR="296DEDDA">
        <w:t>easily</w:t>
      </w:r>
      <w:r w:rsidR="5990A48C">
        <w:t xml:space="preserve"> visible characteristics</w:t>
      </w:r>
      <w:r w:rsidR="676C674A">
        <w:t>,</w:t>
      </w:r>
      <w:r w:rsidR="5990A48C">
        <w:t xml:space="preserve"> </w:t>
      </w:r>
      <w:r w:rsidR="00341828">
        <w:t>such as eye colour</w:t>
      </w:r>
      <w:r w:rsidR="00B47892">
        <w:t>, free and fused ear lobes</w:t>
      </w:r>
      <w:r w:rsidR="00A03E83">
        <w:t>,</w:t>
      </w:r>
      <w:r w:rsidR="00FF7511">
        <w:t xml:space="preserve"> and ability to roll the</w:t>
      </w:r>
      <w:r w:rsidR="6CC3EBAC">
        <w:t xml:space="preserve"> tongue. Create</w:t>
      </w:r>
      <w:r w:rsidR="00990709">
        <w:t xml:space="preserve"> a</w:t>
      </w:r>
      <w:r w:rsidR="6CC3EBAC">
        <w:t xml:space="preserve"> tally for each variation and discuss how</w:t>
      </w:r>
      <w:r w:rsidR="006834D1">
        <w:t xml:space="preserve"> </w:t>
      </w:r>
      <w:r w:rsidR="006834D1" w:rsidRPr="006834D1">
        <w:t>many variations exist despite all students in the class belonging to the same species</w:t>
      </w:r>
      <w:r w:rsidR="2518D8CA">
        <w:t xml:space="preserve"> </w:t>
      </w:r>
      <w:r w:rsidR="00BE7873" w:rsidRPr="00BE7873">
        <w:rPr>
          <w:rStyle w:val="Strong"/>
        </w:rPr>
        <w:t>BIO11/12-3</w:t>
      </w:r>
      <w:r w:rsidR="00235A80" w:rsidRPr="00235A80">
        <w:rPr>
          <w:rStyle w:val="Strong"/>
          <w:b w:val="0"/>
        </w:rPr>
        <w:t>.</w:t>
      </w:r>
    </w:p>
    <w:p w14:paraId="14D991D5" w14:textId="5D0F7379" w:rsidR="006E6EB1" w:rsidRDefault="00990709" w:rsidP="007917A8">
      <w:r>
        <w:t>While eye colour</w:t>
      </w:r>
      <w:r w:rsidR="00B47892">
        <w:t>, ear lobe attachment</w:t>
      </w:r>
      <w:r w:rsidR="00A03E83">
        <w:t>,</w:t>
      </w:r>
      <w:r>
        <w:t xml:space="preserve"> or tongue rolling </w:t>
      </w:r>
      <w:r w:rsidR="00FF7511">
        <w:t>will not affect survival or reproduction</w:t>
      </w:r>
      <w:r w:rsidR="007D1E58">
        <w:t xml:space="preserve">, the </w:t>
      </w:r>
      <w:r w:rsidR="00B47892">
        <w:t>following example</w:t>
      </w:r>
      <w:r w:rsidR="007D1E58">
        <w:t xml:space="preserve"> demonstrate</w:t>
      </w:r>
      <w:r w:rsidR="00FF7511">
        <w:t>s</w:t>
      </w:r>
      <w:r w:rsidR="007D1E58">
        <w:t xml:space="preserve"> how selection for survival characteristics can increase</w:t>
      </w:r>
      <w:r w:rsidR="006834D1">
        <w:t xml:space="preserve"> the</w:t>
      </w:r>
      <w:r w:rsidR="007D1E58">
        <w:t xml:space="preserve"> proportion of the adapt</w:t>
      </w:r>
      <w:r w:rsidR="006834D1">
        <w:t>ed individuals</w:t>
      </w:r>
      <w:r w:rsidR="007D1E58">
        <w:t xml:space="preserve"> in the population</w:t>
      </w:r>
      <w:r w:rsidR="007511C6">
        <w:t>.</w:t>
      </w:r>
      <w:r w:rsidR="00B47892">
        <w:t xml:space="preserve"> </w:t>
      </w:r>
      <w:r w:rsidR="00B24695">
        <w:t>In t</w:t>
      </w:r>
      <w:r w:rsidR="00FF7511">
        <w:t xml:space="preserve">he </w:t>
      </w:r>
      <w:hyperlink r:id="rId8">
        <w:r w:rsidR="007C1328">
          <w:rPr>
            <w:rStyle w:val="Hyperlink"/>
          </w:rPr>
          <w:t>Peppered Moth Game</w:t>
        </w:r>
      </w:hyperlink>
      <w:r w:rsidR="000515B7" w:rsidRPr="000515B7">
        <w:t xml:space="preserve"> </w:t>
      </w:r>
      <w:r w:rsidR="000515B7">
        <w:t>(</w:t>
      </w:r>
      <w:r w:rsidR="000515B7">
        <w:rPr>
          <w:lang w:eastAsia="zh-CN"/>
        </w:rPr>
        <w:t xml:space="preserve">Arizona State University 2021), </w:t>
      </w:r>
      <w:r w:rsidR="00B24695">
        <w:t xml:space="preserve">equal numbers of dark and light </w:t>
      </w:r>
      <w:r w:rsidR="00B47892">
        <w:t xml:space="preserve">peppered moth </w:t>
      </w:r>
      <w:r w:rsidR="00B24695">
        <w:t>are released into</w:t>
      </w:r>
      <w:r w:rsidR="006E6EB1">
        <w:t xml:space="preserve"> either a dark or light forest</w:t>
      </w:r>
      <w:r w:rsidR="00B47892">
        <w:t>. Students</w:t>
      </w:r>
      <w:r w:rsidR="428397A1">
        <w:t xml:space="preserve"> </w:t>
      </w:r>
      <w:r w:rsidR="003A19DB">
        <w:t>apply a selective force</w:t>
      </w:r>
      <w:r w:rsidR="006E6EB1">
        <w:t xml:space="preserve">, </w:t>
      </w:r>
      <w:r w:rsidR="007C1328">
        <w:t xml:space="preserve">such as </w:t>
      </w:r>
      <w:r w:rsidR="006E6EB1">
        <w:t xml:space="preserve">a predatory bird, to the population. </w:t>
      </w:r>
      <w:r w:rsidR="00AD0A4E">
        <w:t>Th</w:t>
      </w:r>
      <w:r w:rsidR="006E6EB1">
        <w:t>e</w:t>
      </w:r>
      <w:r w:rsidR="00AD0A4E">
        <w:t xml:space="preserve"> unfavourably coloured moths </w:t>
      </w:r>
      <w:r w:rsidR="00B24695">
        <w:t xml:space="preserve">are more likely to be preyed on by the </w:t>
      </w:r>
      <w:r w:rsidR="006E6EB1">
        <w:t xml:space="preserve">bird. </w:t>
      </w:r>
      <w:r w:rsidR="00AD0A4E">
        <w:t>T</w:t>
      </w:r>
      <w:r w:rsidR="00B47892">
        <w:t>he</w:t>
      </w:r>
      <w:r w:rsidR="428397A1">
        <w:t xml:space="preserve"> prevalence of the moth</w:t>
      </w:r>
      <w:r w:rsidR="00B47892">
        <w:t xml:space="preserve">s of a particular colour changes due </w:t>
      </w:r>
      <w:r w:rsidR="428397A1">
        <w:t>only</w:t>
      </w:r>
      <w:r w:rsidR="00B47892">
        <w:t xml:space="preserve"> to</w:t>
      </w:r>
      <w:r w:rsidR="428397A1">
        <w:t xml:space="preserve"> the </w:t>
      </w:r>
      <w:r w:rsidR="00B47892">
        <w:t xml:space="preserve">camouflaged </w:t>
      </w:r>
      <w:r w:rsidR="428397A1">
        <w:t>survivors reproducing and passing on their traits for colour.</w:t>
      </w:r>
      <w:r w:rsidR="003A19DB">
        <w:t xml:space="preserve"> This is called natural selection.</w:t>
      </w:r>
      <w:r w:rsidR="52CA6DAC">
        <w:t xml:space="preserve"> </w:t>
      </w:r>
      <w:r w:rsidR="003A19DB">
        <w:t>The interactive</w:t>
      </w:r>
      <w:r w:rsidR="007D1E58">
        <w:t xml:space="preserve"> also shows that an inherited characteristic that is favourable</w:t>
      </w:r>
      <w:r w:rsidR="000902B3">
        <w:t xml:space="preserve"> in one environment</w:t>
      </w:r>
      <w:r w:rsidR="007D1E58">
        <w:t>, and therefore an adaptation, may not be favourable in other environments</w:t>
      </w:r>
      <w:r w:rsidR="000902B3">
        <w:t xml:space="preserve"> </w:t>
      </w:r>
      <w:r w:rsidR="00FF7511" w:rsidRPr="00B47892">
        <w:rPr>
          <w:rStyle w:val="Strong"/>
        </w:rPr>
        <w:t>BIO 11/12-6</w:t>
      </w:r>
      <w:r w:rsidR="00235A80" w:rsidRPr="00235A80">
        <w:rPr>
          <w:rStyle w:val="Strong"/>
          <w:b w:val="0"/>
        </w:rPr>
        <w:t>.</w:t>
      </w:r>
    </w:p>
    <w:p w14:paraId="5662DA15" w14:textId="288224AC" w:rsidR="008B6FA1" w:rsidRPr="00FF7511" w:rsidRDefault="008B6FA1" w:rsidP="007917A8">
      <w:r>
        <w:t>Another</w:t>
      </w:r>
      <w:r w:rsidR="00FF7511">
        <w:t xml:space="preserve"> </w:t>
      </w:r>
      <w:r w:rsidR="00FF7511" w:rsidRPr="002E6762">
        <w:rPr>
          <w:rFonts w:eastAsia="Arial"/>
        </w:rPr>
        <w:t>specific</w:t>
      </w:r>
      <w:r w:rsidR="00FF7511">
        <w:t xml:space="preserve"> example of this</w:t>
      </w:r>
      <w:r>
        <w:t xml:space="preserve"> misconception</w:t>
      </w:r>
      <w:r w:rsidR="00FF7511">
        <w:t xml:space="preserve"> is around</w:t>
      </w:r>
      <w:r>
        <w:t xml:space="preserve"> antibiotic resistance. Students may think that </w:t>
      </w:r>
      <w:r w:rsidR="00FF7511">
        <w:t xml:space="preserve">individual </w:t>
      </w:r>
      <w:r>
        <w:t>bacteria can change to acquire the trait of resistance when they encounter a new antibiotic. Just as in other populations, there is variation in bacteria populations</w:t>
      </w:r>
      <w:r w:rsidR="005D6C82">
        <w:t>. W</w:t>
      </w:r>
      <w:r w:rsidR="006E6EB1" w:rsidRPr="006E6EB1">
        <w:t>ith</w:t>
      </w:r>
      <w:r w:rsidR="005D6C82">
        <w:t>in</w:t>
      </w:r>
      <w:r w:rsidR="006E6EB1" w:rsidRPr="006E6EB1">
        <w:t xml:space="preserve"> a </w:t>
      </w:r>
      <w:r w:rsidR="006E6EB1" w:rsidRPr="006E6EB1">
        <w:lastRenderedPageBreak/>
        <w:t>population of bacteria, some bacterial cells will be resistant to an antibiotic, while other</w:t>
      </w:r>
      <w:r w:rsidR="000E6400">
        <w:t>s</w:t>
      </w:r>
      <w:r w:rsidR="006E6EB1" w:rsidRPr="006E6EB1">
        <w:t xml:space="preserve"> will be susceptible.</w:t>
      </w:r>
      <w:r w:rsidR="005D6C82">
        <w:t xml:space="preserve"> </w:t>
      </w:r>
      <w:r>
        <w:t xml:space="preserve">This resistance can be passed on through reproduction or gene transfer, but even </w:t>
      </w:r>
      <w:r w:rsidR="005D6C82">
        <w:t>through</w:t>
      </w:r>
      <w:r>
        <w:t xml:space="preserve"> gene transfer</w:t>
      </w:r>
      <w:r w:rsidR="000E6400">
        <w:t>,</w:t>
      </w:r>
      <w:r>
        <w:t xml:space="preserve"> the bacteria is not </w:t>
      </w:r>
      <w:r w:rsidRPr="005D6C82">
        <w:rPr>
          <w:rStyle w:val="Strong"/>
        </w:rPr>
        <w:t>choosing</w:t>
      </w:r>
      <w:r>
        <w:t xml:space="preserve"> to change itself in response to the antibiotic. To address this misconception, students play a game of </w:t>
      </w:r>
      <w:hyperlink r:id="rId9" w:anchor="sup1">
        <w:r w:rsidRPr="651E7263">
          <w:rPr>
            <w:rStyle w:val="Hyperlink"/>
          </w:rPr>
          <w:t>Bacterial Survivor</w:t>
        </w:r>
      </w:hyperlink>
      <w:r w:rsidR="00FF469E">
        <w:t xml:space="preserve"> </w:t>
      </w:r>
      <w:r w:rsidR="00CF4FD6">
        <w:t>(</w:t>
      </w:r>
      <w:r w:rsidR="00CF4FD6">
        <w:rPr>
          <w:lang w:eastAsia="zh-CN"/>
        </w:rPr>
        <w:t xml:space="preserve">Govindan 2018) </w:t>
      </w:r>
      <w:r w:rsidR="00FF469E" w:rsidRPr="008268C3">
        <w:t xml:space="preserve">(see </w:t>
      </w:r>
      <w:hyperlink w:anchor="_Appendix_14:_Antibiotic" w:history="1">
        <w:r w:rsidR="00FF469E" w:rsidRPr="00AB4C2A">
          <w:rPr>
            <w:rStyle w:val="Hyperlink"/>
          </w:rPr>
          <w:t>A</w:t>
        </w:r>
        <w:r w:rsidRPr="00AB4C2A">
          <w:rPr>
            <w:rStyle w:val="Hyperlink"/>
          </w:rPr>
          <w:t xml:space="preserve">ppendix </w:t>
        </w:r>
        <w:r w:rsidR="00282835" w:rsidRPr="00AB4C2A">
          <w:rPr>
            <w:rStyle w:val="Hyperlink"/>
          </w:rPr>
          <w:t>14</w:t>
        </w:r>
      </w:hyperlink>
      <w:r w:rsidR="00FF469E">
        <w:t>)</w:t>
      </w:r>
      <w:r>
        <w:rPr>
          <w:rFonts w:eastAsia="Arial"/>
          <w:color w:val="333333"/>
        </w:rPr>
        <w:t xml:space="preserve"> </w:t>
      </w:r>
      <w:r w:rsidRPr="002D1E10">
        <w:rPr>
          <w:rStyle w:val="Strong"/>
        </w:rPr>
        <w:t>BIO 11/12-5, BIO 11/12-6</w:t>
      </w:r>
      <w:r w:rsidR="005D6C82" w:rsidRPr="00235A80">
        <w:rPr>
          <w:rStyle w:val="Strong"/>
          <w:b w:val="0"/>
        </w:rPr>
        <w:t>.</w:t>
      </w:r>
      <w:r w:rsidRPr="651E7263">
        <w:rPr>
          <w:rFonts w:eastAsia="Arial"/>
          <w:color w:val="333333"/>
        </w:rPr>
        <w:t xml:space="preserve"> </w:t>
      </w:r>
      <w:r w:rsidR="005D6C82">
        <w:rPr>
          <w:rFonts w:eastAsia="Arial"/>
          <w:color w:val="333333"/>
        </w:rPr>
        <w:t>A student worksheet and p</w:t>
      </w:r>
      <w:r w:rsidRPr="00FF7511">
        <w:t>re</w:t>
      </w:r>
      <w:r w:rsidR="005D6C82">
        <w:t>-</w:t>
      </w:r>
      <w:r w:rsidRPr="00FF7511">
        <w:t xml:space="preserve"> and post</w:t>
      </w:r>
      <w:r w:rsidR="005D6C82">
        <w:t>-</w:t>
      </w:r>
      <w:r w:rsidRPr="00FF7511">
        <w:t>activity diagnostic questions are included</w:t>
      </w:r>
      <w:r w:rsidR="005D6C82">
        <w:t xml:space="preserve"> in the activity</w:t>
      </w:r>
      <w:r w:rsidRPr="00FF7511">
        <w:t>. This activity is an interactive and engaging way of showing students that:</w:t>
      </w:r>
    </w:p>
    <w:p w14:paraId="29552C99" w14:textId="62347DD7" w:rsidR="008B6FA1" w:rsidRPr="00290310" w:rsidRDefault="008B6FA1" w:rsidP="007917A8">
      <w:pPr>
        <w:pStyle w:val="ListBullet"/>
      </w:pPr>
      <w:r w:rsidRPr="00290310">
        <w:t>only the surviv</w:t>
      </w:r>
      <w:r w:rsidR="005D6C82" w:rsidRPr="00290310">
        <w:t>ing bacteria</w:t>
      </w:r>
      <w:r w:rsidRPr="00290310">
        <w:t xml:space="preserve"> reproduce and pass on their genotype</w:t>
      </w:r>
      <w:r w:rsidR="005D6C82" w:rsidRPr="00290310">
        <w:t xml:space="preserve"> </w:t>
      </w:r>
      <w:r w:rsidRPr="00290310">
        <w:t>to the next generation</w:t>
      </w:r>
    </w:p>
    <w:p w14:paraId="439CC2AC" w14:textId="12CC9480" w:rsidR="008B6FA1" w:rsidRPr="00290310" w:rsidRDefault="008B6FA1" w:rsidP="007917A8">
      <w:pPr>
        <w:pStyle w:val="ListBullet"/>
      </w:pPr>
      <w:r w:rsidRPr="00290310">
        <w:t>mutations and horizontal gene transfers are random</w:t>
      </w:r>
    </w:p>
    <w:p w14:paraId="6FE51932" w14:textId="77777777" w:rsidR="008B6FA1" w:rsidRPr="00290310" w:rsidRDefault="008B6FA1" w:rsidP="007917A8">
      <w:pPr>
        <w:pStyle w:val="ListBullet"/>
      </w:pPr>
      <w:r w:rsidRPr="00290310">
        <w:t>antibiotics do not cause mutations in individual bacteria.</w:t>
      </w:r>
    </w:p>
    <w:p w14:paraId="1B15B6F4" w14:textId="35F365E9" w:rsidR="008B6FA1" w:rsidRDefault="005D6C82" w:rsidP="007917A8">
      <w:pPr>
        <w:rPr>
          <w:shd w:val="clear" w:color="auto" w:fill="FFFFFF"/>
        </w:rPr>
      </w:pPr>
      <w:r>
        <w:rPr>
          <w:shd w:val="clear" w:color="auto" w:fill="FFFFFF"/>
        </w:rPr>
        <w:t>S</w:t>
      </w:r>
      <w:r w:rsidR="008B6FA1">
        <w:rPr>
          <w:shd w:val="clear" w:color="auto" w:fill="FFFFFF"/>
        </w:rPr>
        <w:t>tudent may</w:t>
      </w:r>
      <w:r>
        <w:rPr>
          <w:shd w:val="clear" w:color="auto" w:fill="FFFFFF"/>
        </w:rPr>
        <w:t xml:space="preserve"> also</w:t>
      </w:r>
      <w:r w:rsidR="008B6FA1">
        <w:rPr>
          <w:shd w:val="clear" w:color="auto" w:fill="FFFFFF"/>
        </w:rPr>
        <w:t xml:space="preserve"> believe that natural selection is purposeful</w:t>
      </w:r>
      <w:r>
        <w:rPr>
          <w:shd w:val="clear" w:color="auto" w:fill="FFFFFF"/>
        </w:rPr>
        <w:t xml:space="preserve"> and</w:t>
      </w:r>
      <w:r w:rsidR="008B6FA1">
        <w:rPr>
          <w:shd w:val="clear" w:color="auto" w:fill="FFFFFF"/>
        </w:rPr>
        <w:t xml:space="preserve"> deliberately improve</w:t>
      </w:r>
      <w:r>
        <w:rPr>
          <w:shd w:val="clear" w:color="auto" w:fill="FFFFFF"/>
        </w:rPr>
        <w:t>s a</w:t>
      </w:r>
      <w:r w:rsidR="008B6FA1">
        <w:rPr>
          <w:shd w:val="clear" w:color="auto" w:fill="FFFFFF"/>
        </w:rPr>
        <w:t xml:space="preserve"> species</w:t>
      </w:r>
      <w:r>
        <w:rPr>
          <w:shd w:val="clear" w:color="auto" w:fill="FFFFFF"/>
        </w:rPr>
        <w:t xml:space="preserve">’ </w:t>
      </w:r>
      <w:r w:rsidRPr="002E6762">
        <w:rPr>
          <w:rFonts w:eastAsia="Arial"/>
        </w:rPr>
        <w:t>biological</w:t>
      </w:r>
      <w:r>
        <w:rPr>
          <w:shd w:val="clear" w:color="auto" w:fill="FFFFFF"/>
        </w:rPr>
        <w:t xml:space="preserve"> traits</w:t>
      </w:r>
      <w:r w:rsidR="008B6FA1">
        <w:rPr>
          <w:shd w:val="clear" w:color="auto" w:fill="FFFFFF"/>
        </w:rPr>
        <w:t xml:space="preserve">. </w:t>
      </w:r>
      <w:r>
        <w:rPr>
          <w:shd w:val="clear" w:color="auto" w:fill="FFFFFF"/>
        </w:rPr>
        <w:t>However, n</w:t>
      </w:r>
      <w:r w:rsidR="008B6FA1">
        <w:rPr>
          <w:shd w:val="clear" w:color="auto" w:fill="FFFFFF"/>
        </w:rPr>
        <w:t>atural selecti</w:t>
      </w:r>
      <w:r w:rsidR="00FF7511">
        <w:rPr>
          <w:shd w:val="clear" w:color="auto" w:fill="FFFFFF"/>
        </w:rPr>
        <w:t>on has no foresight and is not aiming</w:t>
      </w:r>
      <w:r w:rsidR="00715EC5">
        <w:rPr>
          <w:shd w:val="clear" w:color="auto" w:fill="FFFFFF"/>
        </w:rPr>
        <w:t xml:space="preserve"> at any outcome.</w:t>
      </w:r>
      <w:r w:rsidR="00B2096F">
        <w:rPr>
          <w:shd w:val="clear" w:color="auto" w:fill="FFFFFF"/>
        </w:rPr>
        <w:t xml:space="preserve"> Instead</w:t>
      </w:r>
      <w:r w:rsidR="00375CC4">
        <w:rPr>
          <w:shd w:val="clear" w:color="auto" w:fill="FFFFFF"/>
        </w:rPr>
        <w:t>,</w:t>
      </w:r>
      <w:r w:rsidR="00B2096F">
        <w:rPr>
          <w:shd w:val="clear" w:color="auto" w:fill="FFFFFF"/>
        </w:rPr>
        <w:t xml:space="preserve"> i</w:t>
      </w:r>
      <w:r w:rsidR="008B6FA1">
        <w:rPr>
          <w:shd w:val="clear" w:color="auto" w:fill="FFFFFF"/>
        </w:rPr>
        <w:t xml:space="preserve">t is </w:t>
      </w:r>
      <w:r w:rsidR="00715EC5">
        <w:rPr>
          <w:shd w:val="clear" w:color="auto" w:fill="FFFFFF"/>
        </w:rPr>
        <w:t>a term identifying</w:t>
      </w:r>
      <w:r w:rsidR="00B2096F">
        <w:rPr>
          <w:shd w:val="clear" w:color="auto" w:fill="FFFFFF"/>
        </w:rPr>
        <w:t xml:space="preserve"> a process by which certain members of a population are more suited to environmental conditions than others and therefore more successfully survive and</w:t>
      </w:r>
      <w:r w:rsidR="00715EC5">
        <w:rPr>
          <w:shd w:val="clear" w:color="auto" w:fill="FFFFFF"/>
        </w:rPr>
        <w:t xml:space="preserve"> reproduc</w:t>
      </w:r>
      <w:r w:rsidR="00B2096F">
        <w:rPr>
          <w:shd w:val="clear" w:color="auto" w:fill="FFFFFF"/>
        </w:rPr>
        <w:t>e</w:t>
      </w:r>
      <w:r w:rsidR="007D23D2">
        <w:rPr>
          <w:shd w:val="clear" w:color="auto" w:fill="FFFFFF"/>
        </w:rPr>
        <w:t>.</w:t>
      </w:r>
    </w:p>
    <w:p w14:paraId="270CFE58" w14:textId="02F0ECBC" w:rsidR="00FB2BD3" w:rsidRPr="00AC743D" w:rsidRDefault="00FB2BD3" w:rsidP="007917A8">
      <w:pPr>
        <w:pStyle w:val="Heading2"/>
        <w:rPr>
          <w:rStyle w:val="Heading3Char"/>
        </w:rPr>
      </w:pPr>
      <w:bookmarkStart w:id="8" w:name="_Toc195684078"/>
      <w:r w:rsidRPr="002172DE">
        <w:t xml:space="preserve">All </w:t>
      </w:r>
      <w:r w:rsidRPr="00AC743D">
        <w:rPr>
          <w:rStyle w:val="Heading3Char"/>
        </w:rPr>
        <w:t>traits of an organism are adaptations</w:t>
      </w:r>
      <w:bookmarkEnd w:id="8"/>
    </w:p>
    <w:p w14:paraId="5B1160EB" w14:textId="1C473005" w:rsidR="00FF7511" w:rsidRDefault="0003725C" w:rsidP="007917A8">
      <w:r>
        <w:t>Because organisms possess many favourable adaptations, students may assume that all t</w:t>
      </w:r>
      <w:r w:rsidR="00FF7511">
        <w:t xml:space="preserve">he features of </w:t>
      </w:r>
      <w:r w:rsidR="00B2096F">
        <w:t xml:space="preserve">an </w:t>
      </w:r>
      <w:r w:rsidR="00FF7511">
        <w:t>organism are adap</w:t>
      </w:r>
      <w:r>
        <w:t>tations</w:t>
      </w:r>
      <w:r w:rsidR="00FF7511">
        <w:t xml:space="preserve"> </w:t>
      </w:r>
      <w:r w:rsidR="00612BF0">
        <w:t>and</w:t>
      </w:r>
      <w:r>
        <w:t xml:space="preserve"> that all features are for a particular purpose. </w:t>
      </w:r>
      <w:r w:rsidR="00B2096F">
        <w:t xml:space="preserve">However, </w:t>
      </w:r>
      <w:r w:rsidR="00B2096F" w:rsidRPr="002E6762">
        <w:rPr>
          <w:rFonts w:eastAsia="Arial"/>
        </w:rPr>
        <w:t>ma</w:t>
      </w:r>
      <w:r w:rsidRPr="002E6762">
        <w:rPr>
          <w:rFonts w:eastAsia="Arial"/>
        </w:rPr>
        <w:t>ny</w:t>
      </w:r>
      <w:r>
        <w:t xml:space="preserve"> traits are not adaptations. For example, </w:t>
      </w:r>
      <w:r w:rsidR="00B2096F">
        <w:t>having a particular hair colour is of no survival value.</w:t>
      </w:r>
    </w:p>
    <w:p w14:paraId="6FB6AC8E" w14:textId="7438E4B0" w:rsidR="0003725C" w:rsidRPr="0003725C" w:rsidRDefault="00DB28CB" w:rsidP="007917A8">
      <w:r>
        <w:t xml:space="preserve">Some traits are by-products of other characteristics. For example, </w:t>
      </w:r>
      <w:r w:rsidR="007511C6">
        <w:t>blood containing haemoglobin</w:t>
      </w:r>
      <w:r w:rsidR="004845FE">
        <w:t>,</w:t>
      </w:r>
      <w:r w:rsidR="007511C6">
        <w:t xml:space="preserve"> which is able to carry oxygen</w:t>
      </w:r>
      <w:r w:rsidR="004845FE">
        <w:t>,</w:t>
      </w:r>
      <w:r w:rsidR="007511C6">
        <w:t xml:space="preserve"> is an adaptation to living in an oxic environment and is certainly of survival value. B</w:t>
      </w:r>
      <w:r>
        <w:t>lood is red because haemoglobin reflects red light</w:t>
      </w:r>
      <w:r w:rsidR="00BA79D1">
        <w:t>,</w:t>
      </w:r>
      <w:r>
        <w:t xml:space="preserve"> but this is not related to its capacity to carry oxygen. </w:t>
      </w:r>
      <w:r w:rsidR="007511C6">
        <w:t>Blood being red is of no survival value, so we cannot say that blood being red is an adaptation.</w:t>
      </w:r>
    </w:p>
    <w:p w14:paraId="130F5D07" w14:textId="45AA2800" w:rsidR="00DC3660" w:rsidRPr="00BB4B89" w:rsidRDefault="00F7185B" w:rsidP="007917A8">
      <w:pPr>
        <w:pStyle w:val="Heading2"/>
      </w:pPr>
      <w:bookmarkStart w:id="9" w:name="_Toc195684079"/>
      <w:r>
        <w:t>New species are formed in one or two generations</w:t>
      </w:r>
      <w:bookmarkEnd w:id="9"/>
    </w:p>
    <w:p w14:paraId="71129368" w14:textId="534B1714" w:rsidR="0E261319" w:rsidRDefault="0E261319" w:rsidP="007917A8">
      <w:r>
        <w:t xml:space="preserve">Students </w:t>
      </w:r>
      <w:r w:rsidR="00AD0A4E">
        <w:t xml:space="preserve">may </w:t>
      </w:r>
      <w:r>
        <w:t xml:space="preserve">believe that natural selection results in significant, clearly defined changes to an </w:t>
      </w:r>
      <w:r w:rsidRPr="002E6762">
        <w:rPr>
          <w:rFonts w:eastAsia="Arial"/>
        </w:rPr>
        <w:t>organism</w:t>
      </w:r>
      <w:r w:rsidR="6DE74E5B">
        <w:t xml:space="preserve"> over one or two generations</w:t>
      </w:r>
      <w:r>
        <w:t>, inst</w:t>
      </w:r>
      <w:r w:rsidR="467BA599">
        <w:t>ead of</w:t>
      </w:r>
      <w:r w:rsidR="00FF30E9">
        <w:t xml:space="preserve"> </w:t>
      </w:r>
      <w:r w:rsidR="467BA599">
        <w:t>result</w:t>
      </w:r>
      <w:r w:rsidR="00FF30E9">
        <w:t xml:space="preserve">ing from </w:t>
      </w:r>
      <w:r w:rsidR="467BA599">
        <w:t xml:space="preserve">a series of much smaller changes </w:t>
      </w:r>
      <w:r w:rsidR="6A3E1DF2">
        <w:t>across a much long</w:t>
      </w:r>
      <w:r w:rsidR="00AD0A4E">
        <w:t>er</w:t>
      </w:r>
      <w:r w:rsidR="6A3E1DF2">
        <w:t xml:space="preserve"> time period.</w:t>
      </w:r>
    </w:p>
    <w:p w14:paraId="6EBC7CB8" w14:textId="5C9D6915" w:rsidR="376DDD2C" w:rsidRDefault="376DDD2C" w:rsidP="007917A8">
      <w:r>
        <w:t xml:space="preserve">To address this, students </w:t>
      </w:r>
      <w:r w:rsidR="3D55CEFF">
        <w:t xml:space="preserve">use the information from </w:t>
      </w:r>
      <w:hyperlink r:id="rId10">
        <w:r w:rsidR="00282835">
          <w:rPr>
            <w:rStyle w:val="Hyperlink"/>
          </w:rPr>
          <w:t>Evolution of the Horse</w:t>
        </w:r>
      </w:hyperlink>
      <w:r w:rsidR="3D55CEFF">
        <w:t xml:space="preserve"> </w:t>
      </w:r>
      <w:r w:rsidR="00722023">
        <w:t>(</w:t>
      </w:r>
      <w:r w:rsidR="00722023">
        <w:rPr>
          <w:lang w:eastAsia="zh-CN"/>
        </w:rPr>
        <w:t xml:space="preserve">Britannica 2021) </w:t>
      </w:r>
      <w:r w:rsidR="3D55CEFF">
        <w:t xml:space="preserve">to </w:t>
      </w:r>
      <w:r w:rsidR="3D55CEFF" w:rsidRPr="002E6762">
        <w:rPr>
          <w:rFonts w:eastAsia="Arial"/>
        </w:rPr>
        <w:t>construct</w:t>
      </w:r>
      <w:r w:rsidR="3D55CEFF">
        <w:t xml:space="preserve"> a timeline to show how the size, tooth structure</w:t>
      </w:r>
      <w:r w:rsidR="006E12D0">
        <w:t>,</w:t>
      </w:r>
      <w:r w:rsidR="3D55CEFF">
        <w:t xml:space="preserve"> and leg and forefoot structure </w:t>
      </w:r>
      <w:r w:rsidR="00FF30E9">
        <w:lastRenderedPageBreak/>
        <w:t>demonstrate</w:t>
      </w:r>
      <w:r w:rsidR="3D55CEFF">
        <w:t xml:space="preserve"> changes</w:t>
      </w:r>
      <w:r w:rsidR="00FF30E9">
        <w:t xml:space="preserve"> caused by various sele</w:t>
      </w:r>
      <w:r w:rsidR="3D55CEFF">
        <w:t xml:space="preserve">ction pressures </w:t>
      </w:r>
      <w:r w:rsidR="00FF30E9">
        <w:t xml:space="preserve">acting on different species </w:t>
      </w:r>
      <w:r w:rsidR="3D55CEFF">
        <w:t>over</w:t>
      </w:r>
      <w:r w:rsidR="00FF30E9">
        <w:t xml:space="preserve"> geological </w:t>
      </w:r>
      <w:r w:rsidR="3D55CEFF">
        <w:t xml:space="preserve">time </w:t>
      </w:r>
      <w:r w:rsidR="00BE7873" w:rsidRPr="00BE7873">
        <w:rPr>
          <w:rStyle w:val="Strong"/>
        </w:rPr>
        <w:t>BIO11/12-4</w:t>
      </w:r>
      <w:r w:rsidR="00BE7873">
        <w:t xml:space="preserve"> </w:t>
      </w:r>
      <w:r w:rsidR="3D55CEFF" w:rsidRPr="008268C3">
        <w:t>(</w:t>
      </w:r>
      <w:hyperlink w:anchor="_Appendix_10:_Evolution" w:history="1">
        <w:r w:rsidR="458FEA11" w:rsidRPr="00D911C2">
          <w:rPr>
            <w:rStyle w:val="Hyperlink"/>
          </w:rPr>
          <w:t>Appendix</w:t>
        </w:r>
        <w:r w:rsidR="00282835" w:rsidRPr="00D911C2">
          <w:rPr>
            <w:rStyle w:val="Hyperlink"/>
          </w:rPr>
          <w:t xml:space="preserve"> 10</w:t>
        </w:r>
      </w:hyperlink>
      <w:r w:rsidR="458FEA11" w:rsidRPr="008268C3">
        <w:t>)</w:t>
      </w:r>
      <w:r w:rsidR="00235A80">
        <w:t>.</w:t>
      </w:r>
      <w:r w:rsidR="3D55CEFF">
        <w:t xml:space="preserve"> Teachers should focus on how the horse did not evolve straight from </w:t>
      </w:r>
      <w:r w:rsidR="3D55CEFF" w:rsidRPr="7CAD6FD9">
        <w:rPr>
          <w:i/>
          <w:iCs/>
        </w:rPr>
        <w:t>Hy</w:t>
      </w:r>
      <w:r w:rsidR="00E25CC5">
        <w:rPr>
          <w:i/>
          <w:iCs/>
        </w:rPr>
        <w:t>r</w:t>
      </w:r>
      <w:r w:rsidR="3D55CEFF" w:rsidRPr="7CAD6FD9">
        <w:rPr>
          <w:i/>
          <w:iCs/>
        </w:rPr>
        <w:t>acotherium</w:t>
      </w:r>
      <w:r w:rsidR="3D55CEFF" w:rsidRPr="7CAD6FD9">
        <w:t xml:space="preserve"> to</w:t>
      </w:r>
      <w:r w:rsidR="65A21189" w:rsidRPr="7CAD6FD9">
        <w:t xml:space="preserve"> the very different</w:t>
      </w:r>
      <w:r w:rsidR="3D55CEFF" w:rsidRPr="7CAD6FD9">
        <w:t xml:space="preserve"> </w:t>
      </w:r>
      <w:r w:rsidR="3D55CEFF" w:rsidRPr="7CAD6FD9">
        <w:rPr>
          <w:i/>
          <w:iCs/>
        </w:rPr>
        <w:t>Equus</w:t>
      </w:r>
      <w:r w:rsidR="3D55CEFF" w:rsidRPr="7CAD6FD9">
        <w:t xml:space="preserve"> in one step, but rather that this evolution happened over a long period of time through a long series of small changes.</w:t>
      </w:r>
    </w:p>
    <w:p w14:paraId="4888D37E" w14:textId="1BC30A77" w:rsidR="00DC3660" w:rsidRDefault="006861FA" w:rsidP="007917A8">
      <w:pPr>
        <w:pStyle w:val="Heading2"/>
      </w:pPr>
      <w:bookmarkStart w:id="10" w:name="_Toc195684080"/>
      <w:r>
        <w:t>Predation and competition have only negative consequences</w:t>
      </w:r>
      <w:bookmarkEnd w:id="10"/>
    </w:p>
    <w:p w14:paraId="15AF3589" w14:textId="7E0B391E" w:rsidR="00DC3660" w:rsidRDefault="26304858" w:rsidP="007917A8">
      <w:r>
        <w:t>Students assume that because predation and disease result in the loss of life, the</w:t>
      </w:r>
      <w:r w:rsidR="00F7185B">
        <w:t xml:space="preserve">y are negative </w:t>
      </w:r>
      <w:r w:rsidR="00F7185B" w:rsidRPr="002E6762">
        <w:rPr>
          <w:rFonts w:eastAsia="Arial"/>
        </w:rPr>
        <w:t>interactions</w:t>
      </w:r>
      <w:r w:rsidR="00F7185B">
        <w:t xml:space="preserve">. </w:t>
      </w:r>
      <w:r w:rsidR="00FF30E9">
        <w:t>As a result, s</w:t>
      </w:r>
      <w:r w:rsidR="00F7185B">
        <w:t xml:space="preserve">tudents are </w:t>
      </w:r>
      <w:r w:rsidR="638BB16C">
        <w:t>focus</w:t>
      </w:r>
      <w:r w:rsidR="00F7185B">
        <w:t>ing</w:t>
      </w:r>
      <w:r w:rsidR="638BB16C">
        <w:t xml:space="preserve"> on the individual interaction rather than</w:t>
      </w:r>
      <w:r w:rsidR="5035FF5A">
        <w:t xml:space="preserve"> considering broader consequences for whole populations and ecosystems.</w:t>
      </w:r>
    </w:p>
    <w:p w14:paraId="11173029" w14:textId="4D9B15E9" w:rsidR="004F3510" w:rsidRDefault="004F3510" w:rsidP="007917A8">
      <w:r>
        <w:t xml:space="preserve">To </w:t>
      </w:r>
      <w:r w:rsidRPr="002E6762">
        <w:rPr>
          <w:rFonts w:eastAsia="Arial"/>
        </w:rPr>
        <w:t>address</w:t>
      </w:r>
      <w:r>
        <w:t xml:space="preserve"> this misconception</w:t>
      </w:r>
      <w:r w:rsidR="008C32A6">
        <w:t>:</w:t>
      </w:r>
    </w:p>
    <w:p w14:paraId="528D073D" w14:textId="1F449E53" w:rsidR="000E4551" w:rsidRPr="00D54419" w:rsidRDefault="004F3510" w:rsidP="007917A8">
      <w:pPr>
        <w:pStyle w:val="ListBullet"/>
        <w:rPr>
          <w:rStyle w:val="Strong"/>
          <w:b w:val="0"/>
        </w:rPr>
      </w:pPr>
      <w:r w:rsidRPr="00EF52C2">
        <w:t>V</w:t>
      </w:r>
      <w:r w:rsidR="000E4551" w:rsidRPr="00EF52C2">
        <w:t xml:space="preserve">iew </w:t>
      </w:r>
      <w:hyperlink r:id="rId11" w:history="1">
        <w:r w:rsidR="008C32A6" w:rsidRPr="00EF52C2">
          <w:rPr>
            <w:rStyle w:val="Hyperlink"/>
          </w:rPr>
          <w:t>Wolves of Yellowstone (5:19)</w:t>
        </w:r>
      </w:hyperlink>
      <w:r w:rsidR="000E4551" w:rsidRPr="00EF52C2">
        <w:t xml:space="preserve"> </w:t>
      </w:r>
      <w:r w:rsidR="00BF4CC9" w:rsidRPr="00EF52C2">
        <w:t>(</w:t>
      </w:r>
      <w:r w:rsidR="00BF4CC9" w:rsidRPr="00EF52C2">
        <w:rPr>
          <w:lang w:eastAsia="zh-CN"/>
        </w:rPr>
        <w:t xml:space="preserve">National Geographic Society 2015) </w:t>
      </w:r>
      <w:r w:rsidR="000E4551" w:rsidRPr="00EF52C2">
        <w:t>(</w:t>
      </w:r>
      <w:r w:rsidR="00BD37BE" w:rsidRPr="00EF52C2">
        <w:t xml:space="preserve">to </w:t>
      </w:r>
      <w:r w:rsidRPr="00EF52C2">
        <w:t>2:36</w:t>
      </w:r>
      <w:r w:rsidR="00BD37BE" w:rsidRPr="00EF52C2">
        <w:t>).</w:t>
      </w:r>
      <w:r w:rsidR="00BD37BE">
        <w:t xml:space="preserve"> Have students </w:t>
      </w:r>
      <w:r>
        <w:t xml:space="preserve">draw a </w:t>
      </w:r>
      <w:hyperlink r:id="rId12" w:anchor=":~:text=A%20bubble%20map%20is%20a,it%20in%20their%20own%20bubbles." w:history="1">
        <w:r w:rsidRPr="00FF30E9">
          <w:rPr>
            <w:rStyle w:val="Hyperlink"/>
          </w:rPr>
          <w:t>bubble map</w:t>
        </w:r>
      </w:hyperlink>
      <w:r w:rsidR="00BD37BE">
        <w:t xml:space="preserve"> </w:t>
      </w:r>
      <w:r w:rsidR="00E629B3">
        <w:t>(</w:t>
      </w:r>
      <w:r w:rsidR="00E629B3">
        <w:rPr>
          <w:lang w:eastAsia="zh-CN"/>
        </w:rPr>
        <w:t xml:space="preserve">Mindmanager 2022) </w:t>
      </w:r>
      <w:r w:rsidR="00BD37BE">
        <w:t xml:space="preserve">showing the </w:t>
      </w:r>
      <w:r>
        <w:t xml:space="preserve">negative effects of </w:t>
      </w:r>
      <w:r w:rsidR="00673896">
        <w:t xml:space="preserve">the </w:t>
      </w:r>
      <w:r>
        <w:t xml:space="preserve">removal of wolves from Yellowstone National Park. Resume watching the video (2:36 to 4:19) with students </w:t>
      </w:r>
      <w:r w:rsidRPr="002E6762">
        <w:rPr>
          <w:rFonts w:eastAsia="Arial"/>
        </w:rPr>
        <w:t>drawing</w:t>
      </w:r>
      <w:r>
        <w:t xml:space="preserve"> a second bubble map showing the effects of the reintroduction of wolves into the park. </w:t>
      </w:r>
      <w:r w:rsidR="00F74E96">
        <w:t xml:space="preserve">An extensive set of resources related to this is available at </w:t>
      </w:r>
      <w:hyperlink r:id="rId13" w:history="1">
        <w:r w:rsidR="00E629B3">
          <w:rPr>
            <w:rStyle w:val="Hyperlink"/>
          </w:rPr>
          <w:t>Wolves of Yellowstone lesson plan</w:t>
        </w:r>
      </w:hyperlink>
      <w:r w:rsidR="00E629B3" w:rsidRPr="00E629B3">
        <w:t xml:space="preserve"> (</w:t>
      </w:r>
      <w:r w:rsidR="00E629B3">
        <w:rPr>
          <w:lang w:eastAsia="zh-CN"/>
        </w:rPr>
        <w:t>The Nature Conservancy 2015)</w:t>
      </w:r>
      <w:r>
        <w:t xml:space="preserve"> </w:t>
      </w:r>
      <w:r w:rsidR="00154CAE" w:rsidRPr="00154CAE">
        <w:rPr>
          <w:rStyle w:val="Strong"/>
        </w:rPr>
        <w:t>BIO11/12-4, BIO11/12-5, BIO11/12-6, BIO11/12-7</w:t>
      </w:r>
      <w:r w:rsidR="008C32A6" w:rsidRPr="008C32A6">
        <w:rPr>
          <w:rStyle w:val="Strong"/>
          <w:b w:val="0"/>
        </w:rPr>
        <w:t>.</w:t>
      </w:r>
    </w:p>
    <w:p w14:paraId="0820BD66" w14:textId="6656C12C" w:rsidR="004F3510" w:rsidRDefault="004F3510" w:rsidP="007917A8">
      <w:pPr>
        <w:pStyle w:val="ListBullet"/>
        <w:rPr>
          <w:rStyle w:val="Strong"/>
        </w:rPr>
      </w:pPr>
      <w:r w:rsidRPr="002E6762">
        <w:rPr>
          <w:rFonts w:eastAsia="Arial"/>
        </w:rPr>
        <w:t>Alternatively</w:t>
      </w:r>
      <w:r>
        <w:t>, have groups of students research and prepare a short presentation about the role of the following predators in their ecosystems: wolves, mountain lions, coyotes, river otters, sea otters, badgers, cheetahs</w:t>
      </w:r>
      <w:r w:rsidR="00EC5180">
        <w:t xml:space="preserve"> </w:t>
      </w:r>
      <w:r w:rsidR="00EC5180" w:rsidRPr="00EC5180">
        <w:rPr>
          <w:rStyle w:val="Strong"/>
        </w:rPr>
        <w:t>BIO11/12-3, BIO11/12-4, BIO11/12-7</w:t>
      </w:r>
      <w:r w:rsidR="008C32A6" w:rsidRPr="008C32A6">
        <w:rPr>
          <w:rStyle w:val="Strong"/>
          <w:b w:val="0"/>
        </w:rPr>
        <w:t>.</w:t>
      </w:r>
    </w:p>
    <w:p w14:paraId="009F2D31" w14:textId="7573E8D0" w:rsidR="007518BC" w:rsidRPr="007518BC" w:rsidRDefault="007518BC" w:rsidP="007917A8">
      <w:pPr>
        <w:rPr>
          <w:rStyle w:val="Strong"/>
          <w:b w:val="0"/>
        </w:rPr>
      </w:pPr>
      <w:r>
        <w:rPr>
          <w:rStyle w:val="Strong"/>
          <w:b w:val="0"/>
        </w:rPr>
        <w:t xml:space="preserve">These activities could be combined to form a small depth study, as described in </w:t>
      </w:r>
      <w:r w:rsidR="002777DC">
        <w:rPr>
          <w:rFonts w:eastAsia="Arial"/>
        </w:rPr>
        <w:t>s</w:t>
      </w:r>
      <w:r w:rsidRPr="002E6762">
        <w:rPr>
          <w:rFonts w:eastAsia="Arial"/>
        </w:rPr>
        <w:t>uggested</w:t>
      </w:r>
      <w:r>
        <w:rPr>
          <w:rStyle w:val="Strong"/>
          <w:b w:val="0"/>
        </w:rPr>
        <w:t xml:space="preserve"> teaching strategies, </w:t>
      </w:r>
      <w:hyperlink w:anchor="_IQ_3-1_How" w:history="1">
        <w:r w:rsidRPr="008C32A6">
          <w:rPr>
            <w:rStyle w:val="Hyperlink"/>
          </w:rPr>
          <w:t>IQ 3-1</w:t>
        </w:r>
      </w:hyperlink>
      <w:r>
        <w:rPr>
          <w:rStyle w:val="Strong"/>
          <w:b w:val="0"/>
        </w:rPr>
        <w:t xml:space="preserve">, </w:t>
      </w:r>
      <w:hyperlink w:anchor="_IQ_4-1_What" w:history="1">
        <w:r w:rsidR="008C32A6" w:rsidRPr="008C32A6">
          <w:rPr>
            <w:rStyle w:val="Hyperlink"/>
          </w:rPr>
          <w:t xml:space="preserve">IQ </w:t>
        </w:r>
        <w:r w:rsidRPr="008C32A6">
          <w:rPr>
            <w:rStyle w:val="Hyperlink"/>
          </w:rPr>
          <w:t>4-1</w:t>
        </w:r>
      </w:hyperlink>
      <w:r>
        <w:rPr>
          <w:rStyle w:val="Strong"/>
          <w:b w:val="0"/>
        </w:rPr>
        <w:t xml:space="preserve">, </w:t>
      </w:r>
      <w:r w:rsidR="00DA3122">
        <w:rPr>
          <w:rStyle w:val="Strong"/>
          <w:b w:val="0"/>
        </w:rPr>
        <w:t>discussing e</w:t>
      </w:r>
      <w:r>
        <w:rPr>
          <w:rStyle w:val="Strong"/>
          <w:b w:val="0"/>
        </w:rPr>
        <w:t>ffects of biotic factors on organisms.</w:t>
      </w:r>
    </w:p>
    <w:p w14:paraId="0FE1CE92" w14:textId="294A2088" w:rsidR="00E949CB" w:rsidRDefault="00E949CB" w:rsidP="007917A8">
      <w:pPr>
        <w:pStyle w:val="Heading2"/>
      </w:pPr>
      <w:bookmarkStart w:id="11" w:name="_Toc195684081"/>
      <w:r>
        <w:t xml:space="preserve">Evolution is </w:t>
      </w:r>
      <w:r w:rsidR="00927D37">
        <w:t>‘</w:t>
      </w:r>
      <w:r>
        <w:t>just a theory</w:t>
      </w:r>
      <w:r w:rsidR="007F0490">
        <w:t>’</w:t>
      </w:r>
      <w:bookmarkEnd w:id="11"/>
    </w:p>
    <w:p w14:paraId="4EE9047A" w14:textId="4832EA24" w:rsidR="00E949CB" w:rsidRDefault="00E949CB" w:rsidP="00FF412B">
      <w:r>
        <w:t xml:space="preserve">This </w:t>
      </w:r>
      <w:r w:rsidRPr="002E6762">
        <w:rPr>
          <w:rFonts w:eastAsia="Arial"/>
        </w:rPr>
        <w:t>misconception</w:t>
      </w:r>
      <w:r>
        <w:t xml:space="preserve"> arises from us</w:t>
      </w:r>
      <w:r w:rsidR="00FF30E9">
        <w:t>ing</w:t>
      </w:r>
      <w:r>
        <w:t xml:space="preserve"> the term ‘theory’ in everyday conversation to mean </w:t>
      </w:r>
      <w:r w:rsidR="00846739">
        <w:t>an idea, speculation</w:t>
      </w:r>
      <w:r w:rsidR="00762D09">
        <w:t>,</w:t>
      </w:r>
      <w:r w:rsidR="00846739">
        <w:t xml:space="preserve"> or hunch</w:t>
      </w:r>
      <w:r w:rsidR="00FF30E9">
        <w:t xml:space="preserve"> </w:t>
      </w:r>
      <w:r w:rsidR="00F77FAB">
        <w:t>on</w:t>
      </w:r>
      <w:r w:rsidR="00762D09">
        <w:t xml:space="preserve"> which</w:t>
      </w:r>
      <w:r w:rsidR="00FF30E9">
        <w:t xml:space="preserve"> th</w:t>
      </w:r>
      <w:r w:rsidR="00846739">
        <w:t>ere is some level of uncertainty.</w:t>
      </w:r>
      <w:r w:rsidR="005927C0">
        <w:t xml:space="preserve"> A scientific theory</w:t>
      </w:r>
      <w:r w:rsidR="008D7508">
        <w:t xml:space="preserve"> is:</w:t>
      </w:r>
    </w:p>
    <w:p w14:paraId="56666076" w14:textId="45F0A635" w:rsidR="00C05C6A" w:rsidRPr="00857927" w:rsidRDefault="00221ACA" w:rsidP="00857927">
      <w:pPr>
        <w:pStyle w:val="Quote"/>
      </w:pPr>
      <w:r w:rsidRPr="00857927">
        <w:rPr>
          <w:rStyle w:val="QuoteChar"/>
          <w:iCs/>
        </w:rPr>
        <w:t>A</w:t>
      </w:r>
      <w:r w:rsidR="007A5A3A" w:rsidRPr="00857927">
        <w:rPr>
          <w:rStyle w:val="QuoteChar"/>
          <w:iCs/>
        </w:rPr>
        <w:t xml:space="preserve"> well-substantiated explanation of some aspect of the natural world that can incorporate facts, laws, inferences, and tested hypotheses</w:t>
      </w:r>
      <w:r w:rsidR="0042797E" w:rsidRPr="00857927">
        <w:rPr>
          <w:rStyle w:val="QuoteChar"/>
          <w:iCs/>
        </w:rPr>
        <w:t xml:space="preserve"> …</w:t>
      </w:r>
      <w:r w:rsidR="00C05C6A" w:rsidRPr="00857927">
        <w:rPr>
          <w:rStyle w:val="QuoteChar"/>
          <w:iCs/>
        </w:rPr>
        <w:t xml:space="preserve"> In science, theories do not turn into facts through the accumulation of evidence. Rather, theories are the end points of science. They are understandings that develop from extensive observation, experimentation, and creative reflection. They incorporate a large body of scientific </w:t>
      </w:r>
      <w:r w:rsidR="00C05C6A" w:rsidRPr="00857927">
        <w:rPr>
          <w:rStyle w:val="QuoteChar"/>
          <w:iCs/>
        </w:rPr>
        <w:lastRenderedPageBreak/>
        <w:t>facts, laws, tested hypotheses, and logical inferences. In this sense, evolution is one of the strongest and most useful scientific theories we have.</w:t>
      </w:r>
      <w:r w:rsidRPr="00857927">
        <w:rPr>
          <w:rStyle w:val="QuoteChar"/>
          <w:iCs/>
        </w:rPr>
        <w:t xml:space="preserve"> (</w:t>
      </w:r>
      <w:hyperlink r:id="rId14" w:history="1">
        <w:r w:rsidR="009659C6" w:rsidRPr="00857927">
          <w:rPr>
            <w:rStyle w:val="Hyperlink"/>
            <w:color w:val="auto"/>
            <w:u w:val="none"/>
          </w:rPr>
          <w:t>Science and Creationism</w:t>
        </w:r>
      </w:hyperlink>
      <w:r w:rsidRPr="00857927">
        <w:rPr>
          <w:rStyle w:val="QuoteChar"/>
          <w:iCs/>
        </w:rPr>
        <w:t>,</w:t>
      </w:r>
      <w:r w:rsidR="009659C6" w:rsidRPr="00857927">
        <w:rPr>
          <w:rStyle w:val="QuoteChar"/>
          <w:iCs/>
        </w:rPr>
        <w:t xml:space="preserve"> </w:t>
      </w:r>
      <w:r w:rsidR="00C05C6A" w:rsidRPr="00857927">
        <w:rPr>
          <w:rStyle w:val="QuoteChar"/>
          <w:iCs/>
        </w:rPr>
        <w:t>National Academy of Sciences</w:t>
      </w:r>
      <w:r w:rsidR="001868E7" w:rsidRPr="00857927">
        <w:rPr>
          <w:rStyle w:val="QuoteChar"/>
          <w:iCs/>
        </w:rPr>
        <w:t xml:space="preserve"> 1999</w:t>
      </w:r>
      <w:r w:rsidRPr="00857927">
        <w:t>)</w:t>
      </w:r>
    </w:p>
    <w:p w14:paraId="0AB2A8F4" w14:textId="7B333FA0" w:rsidR="00C05C6A" w:rsidRDefault="00927D37" w:rsidP="00FF412B">
      <w:r>
        <w:t>Having students</w:t>
      </w:r>
      <w:r w:rsidR="00FF7511">
        <w:t xml:space="preserve"> explore </w:t>
      </w:r>
      <w:r w:rsidR="00FF7511" w:rsidRPr="002E6762">
        <w:rPr>
          <w:rFonts w:eastAsia="Arial"/>
        </w:rPr>
        <w:t>and</w:t>
      </w:r>
      <w:r w:rsidR="00FF7511">
        <w:t xml:space="preserve"> justify how </w:t>
      </w:r>
      <w:r w:rsidR="00FF30E9">
        <w:t xml:space="preserve">different lines of </w:t>
      </w:r>
      <w:r w:rsidR="00FF7511">
        <w:t>evidence</w:t>
      </w:r>
      <w:r>
        <w:t xml:space="preserve"> supports the </w:t>
      </w:r>
      <w:r w:rsidR="00915B89">
        <w:t>t</w:t>
      </w:r>
      <w:r>
        <w:t xml:space="preserve">heory of </w:t>
      </w:r>
      <w:r w:rsidR="00915B89">
        <w:t>e</w:t>
      </w:r>
      <w:r>
        <w:t xml:space="preserve">volution in </w:t>
      </w:r>
      <w:hyperlink w:anchor="_Inquiry_question_3-4:" w:history="1">
        <w:r w:rsidRPr="005E13ED">
          <w:rPr>
            <w:rStyle w:val="Hyperlink"/>
          </w:rPr>
          <w:t>IQ 3-4</w:t>
        </w:r>
      </w:hyperlink>
      <w:r>
        <w:t xml:space="preserve"> will allow them to reflect on the nature of a scientific theory.</w:t>
      </w:r>
    </w:p>
    <w:p w14:paraId="38E62175" w14:textId="77A22603" w:rsidR="00B40118" w:rsidRPr="007F0490" w:rsidRDefault="00B40118" w:rsidP="007917A8">
      <w:pPr>
        <w:pStyle w:val="Heading1"/>
      </w:pPr>
      <w:bookmarkStart w:id="12" w:name="_Toc195684082"/>
      <w:r w:rsidRPr="007F0490">
        <w:t>Conceptual difficulties</w:t>
      </w:r>
      <w:bookmarkEnd w:id="12"/>
    </w:p>
    <w:p w14:paraId="2032ECE0" w14:textId="440F32B4" w:rsidR="00DC701F" w:rsidRDefault="00FF7511" w:rsidP="007917A8">
      <w:pPr>
        <w:pStyle w:val="Heading2"/>
      </w:pPr>
      <w:bookmarkStart w:id="13" w:name="_Toc195684083"/>
      <w:r>
        <w:t>Geological time</w:t>
      </w:r>
      <w:bookmarkEnd w:id="13"/>
    </w:p>
    <w:p w14:paraId="7506257C" w14:textId="2BF6A569" w:rsidR="00FF7511" w:rsidRDefault="00FF7511" w:rsidP="007917A8">
      <w:pPr>
        <w:rPr>
          <w:shd w:val="clear" w:color="auto" w:fill="FFFFFF"/>
        </w:rPr>
      </w:pPr>
      <w:r>
        <w:rPr>
          <w:shd w:val="clear" w:color="auto" w:fill="FFFFFF"/>
        </w:rPr>
        <w:t xml:space="preserve">Most students </w:t>
      </w:r>
      <w:r w:rsidRPr="002E6762">
        <w:rPr>
          <w:rFonts w:eastAsia="Arial"/>
        </w:rPr>
        <w:t>comprehend</w:t>
      </w:r>
      <w:r>
        <w:rPr>
          <w:shd w:val="clear" w:color="auto" w:fill="FFFFFF"/>
        </w:rPr>
        <w:t xml:space="preserve"> timespans of greater than a century or two and are confident when discussing the times of ancient Greek or Roman civilisations. </w:t>
      </w:r>
      <w:r w:rsidR="00F45BE8" w:rsidRPr="00F45BE8">
        <w:rPr>
          <w:shd w:val="clear" w:color="auto" w:fill="FFFFFF"/>
        </w:rPr>
        <w:t>However, students have difficulty visualising and working with the much larger numbers associated with evolutionary timescales.</w:t>
      </w:r>
    </w:p>
    <w:p w14:paraId="5CB6215E" w14:textId="1AE06E43" w:rsidR="00DC701F" w:rsidRDefault="00FF7511" w:rsidP="007917A8">
      <w:r>
        <w:rPr>
          <w:shd w:val="clear" w:color="auto" w:fill="FFFFFF"/>
        </w:rPr>
        <w:t>Whilst most Stage 6 students will understand that humans did not evolve until late in the Earth’s history</w:t>
      </w:r>
      <w:r w:rsidR="00AE2BD6">
        <w:rPr>
          <w:shd w:val="clear" w:color="auto" w:fill="FFFFFF"/>
        </w:rPr>
        <w:t>,</w:t>
      </w:r>
      <w:r>
        <w:rPr>
          <w:shd w:val="clear" w:color="auto" w:fill="FFFFFF"/>
        </w:rPr>
        <w:t xml:space="preserve"> they have difficulty in comprehending just how recent this evolution is. They may </w:t>
      </w:r>
      <w:r w:rsidR="00DC701F">
        <w:t xml:space="preserve">confuse the term ‘recent’ in </w:t>
      </w:r>
      <w:r w:rsidR="00CD1480">
        <w:t>b</w:t>
      </w:r>
      <w:r w:rsidR="00DC701F">
        <w:t xml:space="preserve">iology with the </w:t>
      </w:r>
      <w:r>
        <w:t>colloquial use of the word,</w:t>
      </w:r>
      <w:r w:rsidR="00DC701F">
        <w:t xml:space="preserve"> thinking only of their own family history</w:t>
      </w:r>
      <w:r w:rsidR="00AE2BD6">
        <w:t>,</w:t>
      </w:r>
      <w:r w:rsidR="00DC701F">
        <w:t xml:space="preserve"> or history defined by modern record</w:t>
      </w:r>
      <w:r w:rsidR="00F45BE8">
        <w:t>-</w:t>
      </w:r>
      <w:r w:rsidR="00DC701F">
        <w:t>keeping.</w:t>
      </w:r>
    </w:p>
    <w:p w14:paraId="0BA26F18" w14:textId="61AEE2A7" w:rsidR="007F69A5" w:rsidRDefault="00FF7511" w:rsidP="007917A8">
      <w:r>
        <w:t>A</w:t>
      </w:r>
      <w:r w:rsidR="00F45BE8">
        <w:t>lthough</w:t>
      </w:r>
      <w:r>
        <w:t xml:space="preserve"> </w:t>
      </w:r>
      <w:r w:rsidRPr="002E6762">
        <w:rPr>
          <w:rFonts w:eastAsia="Arial"/>
        </w:rPr>
        <w:t>detailed</w:t>
      </w:r>
      <w:r>
        <w:t xml:space="preserve"> knowledge of the geological timescale is not required in this syllabus</w:t>
      </w:r>
      <w:r w:rsidR="00F45BE8">
        <w:t>,</w:t>
      </w:r>
      <w:r>
        <w:t xml:space="preserve"> modelling it will allow students to </w:t>
      </w:r>
      <w:r w:rsidR="00F45BE8">
        <w:t>deepen</w:t>
      </w:r>
      <w:r>
        <w:t xml:space="preserve"> their understanding of the scale of geological time </w:t>
      </w:r>
      <w:r w:rsidR="00F45BE8">
        <w:t>related</w:t>
      </w:r>
      <w:r>
        <w:t xml:space="preserve"> to </w:t>
      </w:r>
      <w:r w:rsidR="00046510">
        <w:t xml:space="preserve">extinctions and </w:t>
      </w:r>
      <w:r>
        <w:t xml:space="preserve">the evidence for evolution. Activities that model the geological timescale are described in </w:t>
      </w:r>
      <w:hyperlink w:anchor="_Appendix_9:_Modelling" w:history="1">
        <w:r w:rsidRPr="00DD6EBD">
          <w:rPr>
            <w:rStyle w:val="Hyperlink"/>
          </w:rPr>
          <w:t>Appendix</w:t>
        </w:r>
        <w:r w:rsidR="005873C8" w:rsidRPr="00DD6EBD">
          <w:rPr>
            <w:rStyle w:val="Hyperlink"/>
          </w:rPr>
          <w:t xml:space="preserve"> 9</w:t>
        </w:r>
      </w:hyperlink>
      <w:r w:rsidR="00EC5180">
        <w:t xml:space="preserve"> </w:t>
      </w:r>
      <w:r w:rsidR="00EC5180" w:rsidRPr="00EC5180">
        <w:rPr>
          <w:rStyle w:val="Strong"/>
        </w:rPr>
        <w:t>BIO 11/12-3</w:t>
      </w:r>
      <w:r w:rsidR="00FC5E44" w:rsidRPr="00FC5E44">
        <w:rPr>
          <w:rStyle w:val="Strong"/>
          <w:b w:val="0"/>
        </w:rPr>
        <w:t>.</w:t>
      </w:r>
      <w:r w:rsidR="00EC5180">
        <w:t xml:space="preserve"> </w:t>
      </w:r>
      <w:r w:rsidR="00307917">
        <w:t xml:space="preserve">The </w:t>
      </w:r>
      <w:hyperlink r:id="rId15" w:history="1">
        <w:r w:rsidR="00FC5E44">
          <w:rPr>
            <w:rStyle w:val="Hyperlink"/>
          </w:rPr>
          <w:t>History of the Earth (11:35)</w:t>
        </w:r>
      </w:hyperlink>
      <w:r w:rsidR="00307917">
        <w:t xml:space="preserve"> </w:t>
      </w:r>
      <w:r w:rsidR="00581E80">
        <w:t>(</w:t>
      </w:r>
      <w:r w:rsidR="00581E80">
        <w:rPr>
          <w:lang w:eastAsia="zh-CN"/>
        </w:rPr>
        <w:t xml:space="preserve">Algol 2020) </w:t>
      </w:r>
      <w:r w:rsidR="00307917">
        <w:t>video models geological time, aligning it to a 24</w:t>
      </w:r>
      <w:r w:rsidR="00FC5E44">
        <w:t>-</w:t>
      </w:r>
      <w:r w:rsidR="00307917">
        <w:t>hour clock</w:t>
      </w:r>
      <w:r w:rsidR="007F69A5">
        <w:t>.</w:t>
      </w:r>
    </w:p>
    <w:p w14:paraId="5AA5FCA1" w14:textId="49E90645" w:rsidR="780ADFE9" w:rsidRDefault="004128D3" w:rsidP="007917A8">
      <w:pPr>
        <w:pStyle w:val="Heading2"/>
      </w:pPr>
      <w:bookmarkStart w:id="14" w:name="_Toc195684084"/>
      <w:r>
        <w:t>Relative vs absolute dating</w:t>
      </w:r>
      <w:bookmarkEnd w:id="14"/>
    </w:p>
    <w:p w14:paraId="368F2D0F" w14:textId="7FE49A66" w:rsidR="00F45BE8" w:rsidRDefault="004128D3" w:rsidP="007917A8">
      <w:r>
        <w:t>Students may confuse</w:t>
      </w:r>
      <w:r w:rsidR="68A244DB">
        <w:t xml:space="preserve"> the di</w:t>
      </w:r>
      <w:r w:rsidR="094FD243">
        <w:t>fferent</w:t>
      </w:r>
      <w:r>
        <w:t xml:space="preserve"> processes</w:t>
      </w:r>
      <w:r w:rsidR="68A244DB">
        <w:t xml:space="preserve"> </w:t>
      </w:r>
      <w:r w:rsidR="36465A50">
        <w:t xml:space="preserve">used </w:t>
      </w:r>
      <w:r w:rsidR="00F45BE8">
        <w:t>for</w:t>
      </w:r>
      <w:r w:rsidR="36465A50">
        <w:t xml:space="preserve"> dating rocks and fossils. </w:t>
      </w:r>
      <w:r w:rsidR="00F45BE8">
        <w:t xml:space="preserve">While students can </w:t>
      </w:r>
      <w:r w:rsidR="00F45BE8" w:rsidRPr="002E6762">
        <w:rPr>
          <w:rFonts w:eastAsia="Arial"/>
        </w:rPr>
        <w:t>investigate</w:t>
      </w:r>
      <w:r w:rsidR="00F45BE8">
        <w:t xml:space="preserve"> many different dating methods, it is useful to distinguish relative and absolute dating, identifying the process and outcomes of each type of dating. The activities in the suggested teaching strategies and </w:t>
      </w:r>
      <w:hyperlink w:anchor="_Appendix_16:_Dating" w:history="1">
        <w:r w:rsidR="00F45BE8" w:rsidRPr="00DD6EBD">
          <w:rPr>
            <w:rStyle w:val="Hyperlink"/>
          </w:rPr>
          <w:t>Appendix 16</w:t>
        </w:r>
      </w:hyperlink>
      <w:r w:rsidR="00F45BE8">
        <w:t xml:space="preserve"> can help to address this conceptual difficulty.</w:t>
      </w:r>
    </w:p>
    <w:p w14:paraId="2D9A5877" w14:textId="06A0483F" w:rsidR="603081CD" w:rsidRDefault="00A9036B" w:rsidP="007917A8">
      <w:pPr>
        <w:pStyle w:val="Heading2"/>
      </w:pPr>
      <w:bookmarkStart w:id="15" w:name="_Toc195684085"/>
      <w:r>
        <w:lastRenderedPageBreak/>
        <w:t>U</w:t>
      </w:r>
      <w:r w:rsidR="4B3462C3" w:rsidRPr="7CAD6FD9">
        <w:t xml:space="preserve">sing models to make predictions and manage </w:t>
      </w:r>
      <w:r w:rsidR="4F249C05" w:rsidRPr="7CAD6FD9">
        <w:t>future ecosystems</w:t>
      </w:r>
      <w:bookmarkEnd w:id="15"/>
    </w:p>
    <w:p w14:paraId="4C81FB4E" w14:textId="3A15DE35" w:rsidR="00581E80" w:rsidRDefault="79918DBE" w:rsidP="00FF412B">
      <w:r>
        <w:t xml:space="preserve">Students </w:t>
      </w:r>
      <w:r w:rsidR="00A9036B">
        <w:t xml:space="preserve">can </w:t>
      </w:r>
      <w:r>
        <w:t xml:space="preserve">find it difficult to visualise populations and population changes over time. Students require practice in modelling populations as they change with new </w:t>
      </w:r>
      <w:r w:rsidR="1E571439">
        <w:t>selection pressures and using these models to make predictions.</w:t>
      </w:r>
      <w:r w:rsidR="00A9036B">
        <w:t xml:space="preserve"> </w:t>
      </w:r>
      <w:r w:rsidR="1E571439">
        <w:t>To address this, s</w:t>
      </w:r>
      <w:r>
        <w:t xml:space="preserve">tudents use the </w:t>
      </w:r>
      <w:r w:rsidR="00B42B0B">
        <w:t xml:space="preserve">simulation </w:t>
      </w:r>
      <w:hyperlink r:id="rId16">
        <w:r w:rsidR="00B42B0B">
          <w:rPr>
            <w:rStyle w:val="Hyperlink"/>
          </w:rPr>
          <w:t>African Lions: Modelling Populations</w:t>
        </w:r>
      </w:hyperlink>
      <w:r>
        <w:t xml:space="preserve"> </w:t>
      </w:r>
      <w:r w:rsidR="00A17121">
        <w:t>(</w:t>
      </w:r>
      <w:r w:rsidR="00A17121">
        <w:rPr>
          <w:lang w:eastAsia="zh-CN"/>
        </w:rPr>
        <w:t xml:space="preserve">Concord Consortium 2015) </w:t>
      </w:r>
      <w:r w:rsidR="009B4378">
        <w:t>outlined in IQ4-3</w:t>
      </w:r>
      <w:r w:rsidR="00CA7B93">
        <w:t>.</w:t>
      </w:r>
    </w:p>
    <w:p w14:paraId="40C544E4" w14:textId="7D97BDAB" w:rsidR="009D31E5" w:rsidRDefault="009D31E5" w:rsidP="007917A8">
      <w:pPr>
        <w:pStyle w:val="Heading1"/>
      </w:pPr>
      <w:bookmarkStart w:id="16" w:name="_Toc195684086"/>
      <w:r>
        <w:t>Suggested teaching strategies</w:t>
      </w:r>
      <w:bookmarkEnd w:id="16"/>
    </w:p>
    <w:p w14:paraId="42AB66A1" w14:textId="2E618537" w:rsidR="002D1E10" w:rsidRDefault="002D1E10" w:rsidP="007917A8">
      <w:r>
        <w:t>Modules 3 and 4 have been considered in the one module guide because the inquiry questions are closely interrelated. The writers have suggested the teaching sequence below to develop understanding.</w:t>
      </w:r>
    </w:p>
    <w:p w14:paraId="42508664" w14:textId="6EF14F88" w:rsidR="00ED6068" w:rsidRDefault="00ED6068" w:rsidP="007917A8">
      <w:r>
        <w:t xml:space="preserve">As in </w:t>
      </w:r>
      <w:r w:rsidR="001B2078">
        <w:t>M</w:t>
      </w:r>
      <w:r>
        <w:t xml:space="preserve">odules 1 and 2, </w:t>
      </w:r>
      <w:r w:rsidR="00F45BE8">
        <w:t>many new</w:t>
      </w:r>
      <w:r w:rsidR="00F3707C">
        <w:t xml:space="preserve"> biological terms are introduced in these </w:t>
      </w:r>
      <w:r w:rsidR="00830264">
        <w:t>modules and</w:t>
      </w:r>
      <w:r w:rsidR="00F3707C">
        <w:t xml:space="preserve"> </w:t>
      </w:r>
      <w:r>
        <w:t>stu</w:t>
      </w:r>
      <w:r w:rsidR="00BE4F40">
        <w:t xml:space="preserve">dents need to </w:t>
      </w:r>
      <w:r>
        <w:t>use</w:t>
      </w:r>
      <w:r w:rsidR="00F3707C">
        <w:t xml:space="preserve"> the terms correctly</w:t>
      </w:r>
      <w:r>
        <w:t xml:space="preserve">. If commencing </w:t>
      </w:r>
      <w:r w:rsidR="00F45BE8">
        <w:t xml:space="preserve">the </w:t>
      </w:r>
      <w:r>
        <w:t>Year 1</w:t>
      </w:r>
      <w:r w:rsidR="00F45BE8">
        <w:t xml:space="preserve">1 </w:t>
      </w:r>
      <w:r w:rsidR="00CD1480">
        <w:t>biology</w:t>
      </w:r>
      <w:r w:rsidR="00F45BE8">
        <w:t xml:space="preserve"> course</w:t>
      </w:r>
      <w:r>
        <w:t xml:space="preserve"> with </w:t>
      </w:r>
      <w:r w:rsidR="001B2078">
        <w:t>M</w:t>
      </w:r>
      <w:r>
        <w:t xml:space="preserve">odules 3 and 4 students should be explicitly taught </w:t>
      </w:r>
      <w:r w:rsidR="00F45BE8">
        <w:t>how</w:t>
      </w:r>
      <w:r>
        <w:t xml:space="preserve"> to develop their own glossary that can be expanded as required.</w:t>
      </w:r>
    </w:p>
    <w:p w14:paraId="26408704" w14:textId="2785663D" w:rsidR="00ED6068" w:rsidRDefault="00ED6068" w:rsidP="007917A8">
      <w:pPr>
        <w:pStyle w:val="ListBullet"/>
        <w:rPr>
          <w:lang w:eastAsia="zh-CN"/>
        </w:rPr>
      </w:pPr>
      <w:r>
        <w:t>Explore with students the different methods of generating glossaries</w:t>
      </w:r>
      <w:r w:rsidR="001B2078">
        <w:t>.</w:t>
      </w:r>
      <w:r>
        <w:t xml:space="preserve"> </w:t>
      </w:r>
      <w:r w:rsidR="001B2078">
        <w:t>F</w:t>
      </w:r>
      <w:r>
        <w:t xml:space="preserve">or example using physical flash cards or utilising one of the many digital flash card apps </w:t>
      </w:r>
      <w:r w:rsidRPr="002F1936">
        <w:t>available</w:t>
      </w:r>
      <w:r w:rsidR="006530CA">
        <w:t xml:space="preserve">, such as </w:t>
      </w:r>
      <w:hyperlink r:id="rId17" w:history="1">
        <w:r w:rsidRPr="002F1936">
          <w:rPr>
            <w:rStyle w:val="Hyperlink"/>
            <w:lang w:eastAsia="zh-CN"/>
          </w:rPr>
          <w:t>Brainscape</w:t>
        </w:r>
      </w:hyperlink>
      <w:r w:rsidR="008C32A6" w:rsidRPr="002F1936">
        <w:t xml:space="preserve"> </w:t>
      </w:r>
      <w:r w:rsidR="008938D0">
        <w:t xml:space="preserve">(Bold Learning Solutions </w:t>
      </w:r>
      <w:r w:rsidR="00A17121" w:rsidRPr="002F1936">
        <w:rPr>
          <w:lang w:eastAsia="zh-CN"/>
        </w:rPr>
        <w:t>2022)</w:t>
      </w:r>
      <w:r w:rsidR="008938D0">
        <w:rPr>
          <w:lang w:eastAsia="zh-CN"/>
        </w:rPr>
        <w:t>,</w:t>
      </w:r>
      <w:r w:rsidR="00A17121" w:rsidRPr="002F1936">
        <w:rPr>
          <w:lang w:eastAsia="zh-CN"/>
        </w:rPr>
        <w:t xml:space="preserve"> </w:t>
      </w:r>
      <w:hyperlink r:id="rId18">
        <w:r w:rsidRPr="002F1936">
          <w:rPr>
            <w:rStyle w:val="Hyperlink"/>
          </w:rPr>
          <w:t>Cram</w:t>
        </w:r>
      </w:hyperlink>
      <w:r w:rsidR="00A45976" w:rsidRPr="00535A3E">
        <w:t xml:space="preserve"> </w:t>
      </w:r>
      <w:r w:rsidR="008938D0" w:rsidRPr="00535A3E">
        <w:t>(</w:t>
      </w:r>
      <w:r w:rsidR="00C0581E">
        <w:t xml:space="preserve">Cram </w:t>
      </w:r>
      <w:r w:rsidR="00A45976" w:rsidRPr="002F1936">
        <w:rPr>
          <w:lang w:eastAsia="zh-CN"/>
        </w:rPr>
        <w:t>2022)</w:t>
      </w:r>
      <w:r w:rsidRPr="002F1936">
        <w:t xml:space="preserve">, </w:t>
      </w:r>
      <w:r w:rsidR="00535A3E">
        <w:t xml:space="preserve">or </w:t>
      </w:r>
      <w:hyperlink r:id="rId19">
        <w:r w:rsidRPr="002F1936">
          <w:rPr>
            <w:rStyle w:val="Hyperlink"/>
          </w:rPr>
          <w:t>CheggPrep</w:t>
        </w:r>
      </w:hyperlink>
      <w:r w:rsidR="00A45976" w:rsidRPr="00C0581E">
        <w:t xml:space="preserve"> </w:t>
      </w:r>
      <w:r w:rsidR="00535A3E" w:rsidRPr="00C0581E">
        <w:t>(</w:t>
      </w:r>
      <w:r w:rsidR="00C0581E" w:rsidRPr="00C0581E">
        <w:t xml:space="preserve">Chegg Inc </w:t>
      </w:r>
      <w:r w:rsidR="00A45976" w:rsidRPr="002F1936">
        <w:t>2022)</w:t>
      </w:r>
      <w:r w:rsidRPr="002F1936">
        <w:t>.</w:t>
      </w:r>
      <w:r>
        <w:t xml:space="preserve"> Alternatively</w:t>
      </w:r>
      <w:r w:rsidR="00F45BE8">
        <w:t>,</w:t>
      </w:r>
      <w:r>
        <w:t xml:space="preserve"> a table is included in </w:t>
      </w:r>
      <w:hyperlink w:anchor="_Appendix_2:_Hot" w:history="1">
        <w:r w:rsidRPr="00DD6EBD">
          <w:rPr>
            <w:rStyle w:val="Hyperlink"/>
          </w:rPr>
          <w:t>Appendix 2</w:t>
        </w:r>
      </w:hyperlink>
      <w:r w:rsidR="00DD6EBD">
        <w:t>.</w:t>
      </w:r>
    </w:p>
    <w:p w14:paraId="14887262" w14:textId="672A41D6" w:rsidR="00ED6068" w:rsidRPr="00122E72" w:rsidRDefault="00ED6068" w:rsidP="007917A8">
      <w:pPr>
        <w:pStyle w:val="ListBullet"/>
      </w:pPr>
      <w:r>
        <w:t>Model for students how to define terms using their own words</w:t>
      </w:r>
      <w:r w:rsidR="008C32A6">
        <w:t>.</w:t>
      </w:r>
    </w:p>
    <w:p w14:paraId="5198C97B" w14:textId="11EDB44A" w:rsidR="00ED6068" w:rsidRPr="00833D09" w:rsidRDefault="00ED6068" w:rsidP="007917A8">
      <w:pPr>
        <w:pStyle w:val="ListBullet"/>
        <w:rPr>
          <w:rStyle w:val="Strong"/>
          <w:b w:val="0"/>
          <w:bCs w:val="0"/>
          <w:lang w:eastAsia="zh-CN"/>
        </w:rPr>
      </w:pPr>
      <w:r>
        <w:t xml:space="preserve">Encourage students to use analogies and metaphors when appropriate and include diagrams/images </w:t>
      </w:r>
      <w:r>
        <w:rPr>
          <w:rStyle w:val="Strong"/>
        </w:rPr>
        <w:t>BIO11/12-</w:t>
      </w:r>
      <w:r w:rsidRPr="0020717D">
        <w:rPr>
          <w:rStyle w:val="Strong"/>
        </w:rPr>
        <w:t>7</w:t>
      </w:r>
      <w:r w:rsidR="008C32A6" w:rsidRPr="008C32A6">
        <w:rPr>
          <w:rStyle w:val="Strong"/>
          <w:b w:val="0"/>
        </w:rPr>
        <w:t>.</w:t>
      </w:r>
    </w:p>
    <w:p w14:paraId="6D765025" w14:textId="5B2CAF78" w:rsidR="00ED6068" w:rsidRPr="00117785" w:rsidRDefault="00ED6068" w:rsidP="007917A8">
      <w:pPr>
        <w:pStyle w:val="ListBullet"/>
        <w:rPr>
          <w:rStyle w:val="Strong"/>
          <w:b w:val="0"/>
          <w:bCs w:val="0"/>
          <w:lang w:eastAsia="zh-CN"/>
        </w:rPr>
      </w:pPr>
      <w:r>
        <w:rPr>
          <w:rStyle w:val="Strong"/>
          <w:b w:val="0"/>
          <w:bCs w:val="0"/>
          <w:lang w:eastAsia="zh-CN"/>
        </w:rPr>
        <w:t xml:space="preserve">Include pictures and diagrams in the glossary. This is especially helpful for EALD students, allowing them to visualise and </w:t>
      </w:r>
      <w:r w:rsidR="00F45BE8">
        <w:rPr>
          <w:rStyle w:val="Strong"/>
          <w:b w:val="0"/>
          <w:bCs w:val="0"/>
          <w:lang w:eastAsia="zh-CN"/>
        </w:rPr>
        <w:t>relate</w:t>
      </w:r>
      <w:r>
        <w:rPr>
          <w:rStyle w:val="Strong"/>
          <w:b w:val="0"/>
          <w:bCs w:val="0"/>
          <w:lang w:eastAsia="zh-CN"/>
        </w:rPr>
        <w:t xml:space="preserve"> to the terminology</w:t>
      </w:r>
      <w:r w:rsidR="008C32A6">
        <w:rPr>
          <w:rStyle w:val="Strong"/>
          <w:b w:val="0"/>
          <w:bCs w:val="0"/>
          <w:lang w:eastAsia="zh-CN"/>
        </w:rPr>
        <w:t>.</w:t>
      </w:r>
    </w:p>
    <w:p w14:paraId="7ECA0F7D" w14:textId="66AD438D" w:rsidR="007F0490" w:rsidRPr="00122E72" w:rsidRDefault="00ED6068" w:rsidP="007917A8">
      <w:pPr>
        <w:pStyle w:val="ListBullet"/>
      </w:pPr>
      <w:r>
        <w:rPr>
          <w:lang w:eastAsia="zh-CN"/>
        </w:rPr>
        <w:t xml:space="preserve">The Department has resources to support writing in </w:t>
      </w:r>
      <w:hyperlink r:id="rId20" w:history="1">
        <w:r w:rsidRPr="00117785">
          <w:rPr>
            <w:rStyle w:val="Hyperlink"/>
            <w:lang w:eastAsia="zh-CN"/>
          </w:rPr>
          <w:t>Stage 6 Science</w:t>
        </w:r>
      </w:hyperlink>
      <w:r w:rsidR="00A45976">
        <w:rPr>
          <w:rStyle w:val="Hyperlink"/>
          <w:lang w:eastAsia="zh-CN"/>
        </w:rPr>
        <w:t xml:space="preserve"> </w:t>
      </w:r>
      <w:r w:rsidR="00A45976" w:rsidRPr="00A45976">
        <w:t>(D</w:t>
      </w:r>
      <w:r w:rsidR="00A45976">
        <w:t>o</w:t>
      </w:r>
      <w:r w:rsidR="00A45976" w:rsidRPr="00A45976">
        <w:t>E 2022)</w:t>
      </w:r>
      <w:r w:rsidR="00E60DBE">
        <w:t>.</w:t>
      </w:r>
    </w:p>
    <w:p w14:paraId="05A38ED8" w14:textId="7619A04A" w:rsidR="00D869AD" w:rsidRPr="007F0490" w:rsidRDefault="021B24D4" w:rsidP="007917A8">
      <w:pPr>
        <w:pStyle w:val="Heading2"/>
      </w:pPr>
      <w:bookmarkStart w:id="17" w:name="_IQ_3-1_How"/>
      <w:bookmarkStart w:id="18" w:name="_Toc195684087"/>
      <w:bookmarkEnd w:id="17"/>
      <w:r w:rsidRPr="007F0490">
        <w:lastRenderedPageBreak/>
        <w:t>I</w:t>
      </w:r>
      <w:r w:rsidR="00E60DBE">
        <w:t xml:space="preserve">nquiry </w:t>
      </w:r>
      <w:r w:rsidR="006157EA">
        <w:t>q</w:t>
      </w:r>
      <w:r w:rsidR="00E60DBE">
        <w:t>uestion</w:t>
      </w:r>
      <w:r w:rsidR="00D869AD" w:rsidRPr="007F0490">
        <w:t xml:space="preserve"> </w:t>
      </w:r>
      <w:r w:rsidRPr="007F0490">
        <w:t>3-1</w:t>
      </w:r>
      <w:r w:rsidR="00356B64">
        <w:t xml:space="preserve"> –</w:t>
      </w:r>
      <w:r w:rsidR="00D869AD" w:rsidRPr="007F0490">
        <w:t xml:space="preserve"> </w:t>
      </w:r>
      <w:r w:rsidRPr="007F0490">
        <w:t>How do environmental pressures promote a change in species diversity and abundance?</w:t>
      </w:r>
      <w:bookmarkEnd w:id="18"/>
    </w:p>
    <w:p w14:paraId="1E2DE4AE" w14:textId="3228745C" w:rsidR="00163D7E" w:rsidRPr="007F0490" w:rsidRDefault="00D869AD" w:rsidP="007917A8">
      <w:pPr>
        <w:pStyle w:val="Heading2"/>
      </w:pPr>
      <w:bookmarkStart w:id="19" w:name="_IQ_4-1_What"/>
      <w:bookmarkStart w:id="20" w:name="_Toc195684088"/>
      <w:bookmarkEnd w:id="19"/>
      <w:r w:rsidRPr="007F0490">
        <w:t>I</w:t>
      </w:r>
      <w:r w:rsidR="00E60DBE">
        <w:t xml:space="preserve">nquiry </w:t>
      </w:r>
      <w:r w:rsidR="004C3D1C">
        <w:t>q</w:t>
      </w:r>
      <w:r w:rsidR="00E60DBE">
        <w:t xml:space="preserve">uestion </w:t>
      </w:r>
      <w:r w:rsidRPr="007F0490">
        <w:t>4-1</w:t>
      </w:r>
      <w:r w:rsidR="00356B64">
        <w:t xml:space="preserve"> –</w:t>
      </w:r>
      <w:r w:rsidRPr="007F0490">
        <w:t xml:space="preserve"> </w:t>
      </w:r>
      <w:r w:rsidR="021B24D4" w:rsidRPr="007F0490">
        <w:t>What effect can one species have on other species in a community?</w:t>
      </w:r>
      <w:bookmarkEnd w:id="20"/>
    </w:p>
    <w:p w14:paraId="6C87E327" w14:textId="138C970D" w:rsidR="00C612F0" w:rsidRPr="00CA7B93" w:rsidRDefault="00C612F0" w:rsidP="007917A8">
      <w:r>
        <w:t xml:space="preserve">One fieldwork exercise must be completed in Year 11 </w:t>
      </w:r>
      <w:r w:rsidR="00CD1480">
        <w:t>biology</w:t>
      </w:r>
      <w:r>
        <w:t xml:space="preserve">. These two inquiry questions are ideally investigated in the fieldwork exercise. A list of </w:t>
      </w:r>
      <w:hyperlink r:id="rId21" w:history="1">
        <w:r w:rsidRPr="00126A93">
          <w:rPr>
            <w:rStyle w:val="Hyperlink"/>
          </w:rPr>
          <w:t>Environmental Education Centres</w:t>
        </w:r>
      </w:hyperlink>
      <w:r>
        <w:t xml:space="preserve"> </w:t>
      </w:r>
      <w:r w:rsidR="00F83D3C">
        <w:t>(DoE 2021) i</w:t>
      </w:r>
      <w:r w:rsidR="00126A93">
        <w:t xml:space="preserve">n NSW </w:t>
      </w:r>
      <w:r>
        <w:t>is</w:t>
      </w:r>
      <w:r w:rsidR="00126A93">
        <w:t xml:space="preserve"> provided on the DoE website</w:t>
      </w:r>
      <w:r>
        <w:t xml:space="preserve">. </w:t>
      </w:r>
      <w:r w:rsidR="005C629F">
        <w:t xml:space="preserve">Several centres </w:t>
      </w:r>
      <w:r w:rsidR="00F45BE8">
        <w:t>offer</w:t>
      </w:r>
      <w:r w:rsidR="00F3707C">
        <w:t xml:space="preserve"> virtual field studies if schools</w:t>
      </w:r>
      <w:r w:rsidR="005C629F">
        <w:t xml:space="preserve"> </w:t>
      </w:r>
      <w:r w:rsidR="00F45BE8">
        <w:t>cannot</w:t>
      </w:r>
      <w:r w:rsidR="005C629F">
        <w:t xml:space="preserve"> at</w:t>
      </w:r>
      <w:r w:rsidR="007E2BC4">
        <w:t xml:space="preserve">tend </w:t>
      </w:r>
      <w:r w:rsidR="002401EB">
        <w:t>an</w:t>
      </w:r>
      <w:r w:rsidR="007E2BC4">
        <w:t xml:space="preserve"> environmental centre. </w:t>
      </w:r>
      <w:r>
        <w:t>To enable students to gain the most from the fieldwork</w:t>
      </w:r>
      <w:r w:rsidR="00F45BE8">
        <w:t>,</w:t>
      </w:r>
      <w:r>
        <w:t xml:space="preserve"> some skills and knowledge should be developed at school </w:t>
      </w:r>
      <w:r w:rsidR="00F45BE8">
        <w:t>before</w:t>
      </w:r>
      <w:r>
        <w:t xml:space="preserve"> undertaking the fieldwork.</w:t>
      </w:r>
    </w:p>
    <w:p w14:paraId="2F2647F9" w14:textId="44DE8B64" w:rsidR="000A4D41" w:rsidRDefault="000A4D41" w:rsidP="007917A8">
      <w:r w:rsidRPr="008D2DC5">
        <w:t>The explanation of a recent extin</w:t>
      </w:r>
      <w:r w:rsidR="00933857" w:rsidRPr="008D2DC5">
        <w:t xml:space="preserve">ction </w:t>
      </w:r>
      <w:r w:rsidR="00685005">
        <w:t xml:space="preserve">event </w:t>
      </w:r>
      <w:r w:rsidR="00D4023D">
        <w:t xml:space="preserve">may be </w:t>
      </w:r>
      <w:r w:rsidR="008D2DC5" w:rsidRPr="008D2DC5">
        <w:t>addr</w:t>
      </w:r>
      <w:r w:rsidR="00685005">
        <w:t xml:space="preserve">essed later in </w:t>
      </w:r>
      <w:hyperlink w:anchor="_IQ_4-3_How" w:history="1">
        <w:r w:rsidR="00685005" w:rsidRPr="00DD6EBD">
          <w:rPr>
            <w:rStyle w:val="Hyperlink"/>
          </w:rPr>
          <w:t>IQ 4-3</w:t>
        </w:r>
      </w:hyperlink>
      <w:r w:rsidR="008D2DC5" w:rsidRPr="008D2DC5">
        <w:t xml:space="preserve"> </w:t>
      </w:r>
      <w:r w:rsidR="00685005">
        <w:t xml:space="preserve">when investigating </w:t>
      </w:r>
      <w:r w:rsidR="008D2DC5" w:rsidRPr="008D2DC5">
        <w:t>changes in past ecosystems.</w:t>
      </w:r>
    </w:p>
    <w:p w14:paraId="164F4A42" w14:textId="7598EC26" w:rsidR="00163D7E" w:rsidRPr="00122E72" w:rsidRDefault="6308D10C" w:rsidP="007917A8">
      <w:pPr>
        <w:pStyle w:val="Heading3"/>
      </w:pPr>
      <w:r w:rsidRPr="007F0C64">
        <w:t>Effects of biotic and abiotic selection pressures on organisms</w:t>
      </w:r>
    </w:p>
    <w:p w14:paraId="4ADC5946" w14:textId="506B7214" w:rsidR="00ED6068" w:rsidRDefault="00ED6068" w:rsidP="007917A8">
      <w:r>
        <w:t>Determine prior knowledge with students collaborating to construct a mind map of ecosystems. This can be done</w:t>
      </w:r>
      <w:r w:rsidR="00DD6EBD">
        <w:t>:</w:t>
      </w:r>
    </w:p>
    <w:p w14:paraId="0259A77A" w14:textId="215D439B" w:rsidR="00ED6068" w:rsidRDefault="00ED6068" w:rsidP="007917A8">
      <w:pPr>
        <w:pStyle w:val="ListBullet"/>
      </w:pPr>
      <w:r>
        <w:t>in groups or as a class</w:t>
      </w:r>
    </w:p>
    <w:p w14:paraId="447AAD04" w14:textId="45044CC6" w:rsidR="00ED6068" w:rsidRPr="00887AD3" w:rsidRDefault="00ED6068" w:rsidP="007917A8">
      <w:pPr>
        <w:pStyle w:val="ListBullet"/>
      </w:pPr>
      <w:r>
        <w:t xml:space="preserve">as a hard copy or online using </w:t>
      </w:r>
      <w:hyperlink r:id="rId22" w:history="1">
        <w:r w:rsidRPr="001046BB">
          <w:rPr>
            <w:rStyle w:val="Hyperlink"/>
          </w:rPr>
          <w:t>GitMind</w:t>
        </w:r>
      </w:hyperlink>
      <w:r>
        <w:t xml:space="preserve"> </w:t>
      </w:r>
      <w:r w:rsidR="00887AD3">
        <w:t xml:space="preserve">(GitMind 2022) </w:t>
      </w:r>
      <w:r>
        <w:t xml:space="preserve">or </w:t>
      </w:r>
      <w:hyperlink r:id="rId23" w:history="1">
        <w:r w:rsidRPr="001046BB">
          <w:rPr>
            <w:rStyle w:val="Hyperlink"/>
          </w:rPr>
          <w:t>Miro</w:t>
        </w:r>
      </w:hyperlink>
      <w:r w:rsidR="00887AD3" w:rsidRPr="00887AD3">
        <w:t xml:space="preserve"> (Miro 2022)</w:t>
      </w:r>
      <w:r w:rsidR="00DD6EBD">
        <w:t>.</w:t>
      </w:r>
    </w:p>
    <w:p w14:paraId="0644BB13" w14:textId="6039E586" w:rsidR="001046BB" w:rsidRDefault="00ED6068" w:rsidP="007917A8">
      <w:r>
        <w:t xml:space="preserve">Watch </w:t>
      </w:r>
      <w:hyperlink r:id="rId24">
        <w:r w:rsidR="00AD557A">
          <w:rPr>
            <w:rStyle w:val="Hyperlink"/>
          </w:rPr>
          <w:t>Introduction to Ecology (4:47)</w:t>
        </w:r>
      </w:hyperlink>
      <w:r>
        <w:t xml:space="preserve"> </w:t>
      </w:r>
      <w:r w:rsidR="004B0945">
        <w:t xml:space="preserve">(SchoolTube 2020) </w:t>
      </w:r>
      <w:r>
        <w:t xml:space="preserve">and define key terms (ecology, interdependence, biosphere, ecosystem, community, population, organism, habitat, biotic, abiotic, niche) in the glossary </w:t>
      </w:r>
      <w:r w:rsidR="00A7402B">
        <w:t>(</w:t>
      </w:r>
      <w:hyperlink w:anchor="_Appendix_1:_Glossary" w:history="1">
        <w:r w:rsidR="00D4023D" w:rsidRPr="00DD6EBD">
          <w:rPr>
            <w:rStyle w:val="Hyperlink"/>
          </w:rPr>
          <w:t>A</w:t>
        </w:r>
        <w:r w:rsidRPr="00DD6EBD">
          <w:rPr>
            <w:rStyle w:val="Hyperlink"/>
          </w:rPr>
          <w:t>ppendix 1</w:t>
        </w:r>
      </w:hyperlink>
      <w:r w:rsidRPr="008268C3">
        <w:t>).</w:t>
      </w:r>
    </w:p>
    <w:p w14:paraId="74D7C963" w14:textId="4874C711" w:rsidR="00113B24" w:rsidRPr="00DA3156" w:rsidRDefault="00113B24" w:rsidP="007917A8">
      <w:pPr>
        <w:pStyle w:val="Heading3"/>
      </w:pPr>
      <w:r w:rsidRPr="00DA3156">
        <w:t>Abiotic factors</w:t>
      </w:r>
    </w:p>
    <w:p w14:paraId="60DD8248" w14:textId="31DEF488" w:rsidR="00391B7F" w:rsidRDefault="00801C13" w:rsidP="007917A8">
      <w:r>
        <w:t xml:space="preserve">Students should be familiar with a range of abiotic factors from their study </w:t>
      </w:r>
      <w:r w:rsidR="00ED6068">
        <w:t xml:space="preserve">of Ecology in </w:t>
      </w:r>
      <w:r w:rsidR="00D4023D">
        <w:t>S</w:t>
      </w:r>
      <w:r w:rsidR="00ED6068">
        <w:t>tages 4 and 5. Review these</w:t>
      </w:r>
      <w:r>
        <w:t xml:space="preserve"> and extend </w:t>
      </w:r>
      <w:r w:rsidR="00ED6068">
        <w:t xml:space="preserve">student </w:t>
      </w:r>
      <w:r w:rsidR="00DD10FC">
        <w:t>thinking about the effect of abiotic</w:t>
      </w:r>
      <w:r>
        <w:t xml:space="preserve"> factors on organisms</w:t>
      </w:r>
      <w:r w:rsidR="00ED6068">
        <w:t xml:space="preserve"> </w:t>
      </w:r>
      <w:r w:rsidR="00D37FF9">
        <w:t xml:space="preserve">by </w:t>
      </w:r>
      <w:r w:rsidR="00ED6068">
        <w:t>undertaking</w:t>
      </w:r>
      <w:r>
        <w:t xml:space="preserve"> the Hot Potato activity in </w:t>
      </w:r>
      <w:hyperlink w:anchor="_Appendix_2:_Hot" w:history="1">
        <w:r w:rsidRPr="00DD6EBD">
          <w:rPr>
            <w:rStyle w:val="Hyperlink"/>
          </w:rPr>
          <w:t>Appendix 2</w:t>
        </w:r>
      </w:hyperlink>
      <w:r w:rsidRPr="008B2191">
        <w:t>.</w:t>
      </w:r>
    </w:p>
    <w:p w14:paraId="46AD1A22" w14:textId="4B056F56" w:rsidR="005A5C6C" w:rsidRPr="00FC5E44" w:rsidRDefault="00391B7F" w:rsidP="007917A8">
      <w:r>
        <w:t xml:space="preserve">An example of </w:t>
      </w:r>
      <w:r w:rsidR="00D4023D">
        <w:t xml:space="preserve">the impact of </w:t>
      </w:r>
      <w:r>
        <w:t>environmental pressures</w:t>
      </w:r>
      <w:r w:rsidR="00D4023D">
        <w:t xml:space="preserve"> on </w:t>
      </w:r>
      <w:r>
        <w:t xml:space="preserve">species diversity and abundance can be viewed at </w:t>
      </w:r>
      <w:hyperlink r:id="rId25" w:history="1">
        <w:r w:rsidR="00AD557A">
          <w:rPr>
            <w:rStyle w:val="Hyperlink"/>
          </w:rPr>
          <w:t>Remembering Tasmania's Underwater Forests</w:t>
        </w:r>
      </w:hyperlink>
      <w:r w:rsidR="004B0945">
        <w:rPr>
          <w:rStyle w:val="Hyperlink"/>
        </w:rPr>
        <w:t xml:space="preserve"> </w:t>
      </w:r>
      <w:r w:rsidR="004B0945" w:rsidRPr="004B0945">
        <w:t>(Kean 2021)</w:t>
      </w:r>
      <w:r w:rsidRPr="004B0945">
        <w:t>.</w:t>
      </w:r>
      <w:r>
        <w:t xml:space="preserve"> Students design a flow </w:t>
      </w:r>
      <w:r>
        <w:lastRenderedPageBreak/>
        <w:t xml:space="preserve">chart showing the changes in the environment and the consequential changes in species diversity and abundance </w:t>
      </w:r>
      <w:r w:rsidRPr="00391B7F">
        <w:rPr>
          <w:rStyle w:val="Strong"/>
        </w:rPr>
        <w:t>BIO11/12-7</w:t>
      </w:r>
      <w:r w:rsidR="00FC5E44">
        <w:rPr>
          <w:rStyle w:val="Strong"/>
          <w:b w:val="0"/>
        </w:rPr>
        <w:t>.</w:t>
      </w:r>
    </w:p>
    <w:p w14:paraId="7288F86B" w14:textId="24D784AC" w:rsidR="00113B24" w:rsidRPr="00347068" w:rsidRDefault="00113B24" w:rsidP="007917A8">
      <w:pPr>
        <w:pStyle w:val="Heading3"/>
      </w:pPr>
      <w:r>
        <w:t>Biotic factors</w:t>
      </w:r>
    </w:p>
    <w:p w14:paraId="51807BAC" w14:textId="762BF120" w:rsidR="008B527B" w:rsidRDefault="008B527B" w:rsidP="007917A8">
      <w:r>
        <w:t>To introduce the variety of relationships between organisms</w:t>
      </w:r>
      <w:r w:rsidR="00D4023D">
        <w:t>,</w:t>
      </w:r>
      <w:r>
        <w:t xml:space="preserve"> have students read </w:t>
      </w:r>
      <w:hyperlink r:id="rId26" w:history="1">
        <w:r w:rsidR="00761956">
          <w:rPr>
            <w:rStyle w:val="Hyperlink"/>
          </w:rPr>
          <w:t>On the savannah, mixed company is good: Interspecies mingling brings strategic survival benefits.</w:t>
        </w:r>
      </w:hyperlink>
      <w:r w:rsidR="007700C2">
        <w:rPr>
          <w:rStyle w:val="Hyperlink"/>
        </w:rPr>
        <w:t xml:space="preserve"> </w:t>
      </w:r>
      <w:r w:rsidR="007700C2" w:rsidRPr="007700C2">
        <w:t>(Parletta 2019)</w:t>
      </w:r>
      <w:r w:rsidRPr="007700C2">
        <w:t>.</w:t>
      </w:r>
      <w:r>
        <w:rPr>
          <w:color w:val="000000"/>
        </w:rPr>
        <w:t xml:space="preserve"> Students</w:t>
      </w:r>
      <w:r w:rsidR="00D4023D">
        <w:rPr>
          <w:color w:val="000000"/>
        </w:rPr>
        <w:t xml:space="preserve"> then</w:t>
      </w:r>
      <w:r>
        <w:rPr>
          <w:color w:val="000000"/>
        </w:rPr>
        <w:t xml:space="preserve"> identify all the relationships </w:t>
      </w:r>
      <w:r w:rsidR="00862CDF">
        <w:rPr>
          <w:color w:val="000000"/>
        </w:rPr>
        <w:t xml:space="preserve">described in the article. </w:t>
      </w:r>
      <w:r>
        <w:rPr>
          <w:color w:val="000000"/>
        </w:rPr>
        <w:t>Following the discussion</w:t>
      </w:r>
      <w:r w:rsidR="00862CDF">
        <w:rPr>
          <w:color w:val="000000"/>
        </w:rPr>
        <w:t xml:space="preserve"> of definitions</w:t>
      </w:r>
      <w:r>
        <w:rPr>
          <w:color w:val="000000"/>
        </w:rPr>
        <w:t xml:space="preserve"> in the following activity</w:t>
      </w:r>
      <w:r w:rsidR="00197D4C">
        <w:rPr>
          <w:color w:val="000000"/>
        </w:rPr>
        <w:t>, students</w:t>
      </w:r>
      <w:r w:rsidR="001A0B06">
        <w:rPr>
          <w:color w:val="000000"/>
        </w:rPr>
        <w:t xml:space="preserve"> </w:t>
      </w:r>
      <w:r w:rsidR="00403714">
        <w:rPr>
          <w:color w:val="000000"/>
        </w:rPr>
        <w:t>determine the type of each identified relationship on the savannah.</w:t>
      </w:r>
    </w:p>
    <w:p w14:paraId="43795DC8" w14:textId="3D36C6EA" w:rsidR="00D4023D" w:rsidRDefault="00862CDF" w:rsidP="007917A8">
      <w:r>
        <w:t>Use</w:t>
      </w:r>
      <w:r w:rsidR="001E34BB">
        <w:t xml:space="preserve"> the activities at </w:t>
      </w:r>
      <w:hyperlink r:id="rId27">
        <w:r w:rsidR="001E34BB" w:rsidRPr="127724C2">
          <w:rPr>
            <w:rStyle w:val="Hyperlink"/>
          </w:rPr>
          <w:t>National Geographic – Ecological Relationships</w:t>
        </w:r>
      </w:hyperlink>
      <w:r w:rsidR="001E34BB">
        <w:t xml:space="preserve"> </w:t>
      </w:r>
      <w:r w:rsidR="007700C2">
        <w:t xml:space="preserve">(Cowan and Hunter 2022) </w:t>
      </w:r>
      <w:r w:rsidR="001E34BB">
        <w:t xml:space="preserve">to investigate biotic relationships. </w:t>
      </w:r>
      <w:r w:rsidR="6308D10C">
        <w:t>Fo</w:t>
      </w:r>
      <w:r w:rsidR="001E34BB">
        <w:t xml:space="preserve">llow </w:t>
      </w:r>
      <w:r w:rsidR="008B527B">
        <w:t xml:space="preserve">the </w:t>
      </w:r>
      <w:r w:rsidR="001E34BB">
        <w:t>instructions to</w:t>
      </w:r>
      <w:r w:rsidR="008B527B">
        <w:t xml:space="preserve"> </w:t>
      </w:r>
      <w:r w:rsidR="001E34BB">
        <w:t>define</w:t>
      </w:r>
      <w:r w:rsidR="008B527B">
        <w:t xml:space="preserve"> key terms (prey, predator, competition, symbiosis, mutualism, commensalism, parasitism, disease</w:t>
      </w:r>
      <w:r w:rsidR="00D37FF9">
        <w:t>)</w:t>
      </w:r>
      <w:r w:rsidR="008B527B">
        <w:t xml:space="preserve">, </w:t>
      </w:r>
      <w:r w:rsidR="001E34BB">
        <w:t xml:space="preserve">view the videos, complete the </w:t>
      </w:r>
      <w:r w:rsidR="008B527B">
        <w:t>questions</w:t>
      </w:r>
      <w:r w:rsidR="00C654CB">
        <w:t>,</w:t>
      </w:r>
      <w:r w:rsidR="008B527B">
        <w:t xml:space="preserve"> and</w:t>
      </w:r>
      <w:r w:rsidR="6308D10C">
        <w:t xml:space="preserve"> </w:t>
      </w:r>
      <w:r w:rsidR="008B527B">
        <w:t>undertake</w:t>
      </w:r>
      <w:r w:rsidR="001E34BB">
        <w:t xml:space="preserve"> discussion</w:t>
      </w:r>
      <w:r w:rsidR="008B527B">
        <w:t>. Complete the PDF worksheet</w:t>
      </w:r>
      <w:r w:rsidR="6308D10C">
        <w:t xml:space="preserve"> as</w:t>
      </w:r>
      <w:r w:rsidR="008B527B">
        <w:t xml:space="preserve"> a</w:t>
      </w:r>
      <w:r w:rsidR="6308D10C">
        <w:t xml:space="preserve"> formative </w:t>
      </w:r>
      <w:r w:rsidR="6308D10C" w:rsidRPr="00221336">
        <w:t>assessment quiz.</w:t>
      </w:r>
    </w:p>
    <w:p w14:paraId="32E783F5" w14:textId="38923DA0" w:rsidR="00163D7E" w:rsidRDefault="009536DA" w:rsidP="007917A8">
      <w:r w:rsidRPr="00221336">
        <w:t>A</w:t>
      </w:r>
      <w:r w:rsidR="00D4023D">
        <w:t>nother article</w:t>
      </w:r>
      <w:r w:rsidR="00221336" w:rsidRPr="00221336">
        <w:t xml:space="preserve">, </w:t>
      </w:r>
      <w:hyperlink r:id="rId28" w:history="1">
        <w:r w:rsidR="00221336" w:rsidRPr="00221336">
          <w:rPr>
            <w:rStyle w:val="Hyperlink"/>
          </w:rPr>
          <w:t>Symbiosis: when living together is win-win</w:t>
        </w:r>
      </w:hyperlink>
      <w:r w:rsidR="00221336">
        <w:t>,</w:t>
      </w:r>
      <w:r w:rsidRPr="00221336">
        <w:t xml:space="preserve"> </w:t>
      </w:r>
      <w:r w:rsidR="00403714">
        <w:t>(</w:t>
      </w:r>
      <w:r w:rsidR="00403714">
        <w:rPr>
          <w:lang w:eastAsia="zh-CN"/>
        </w:rPr>
        <w:t xml:space="preserve">McElroy 2021) </w:t>
      </w:r>
      <w:r w:rsidR="00221336" w:rsidRPr="00221336">
        <w:t>provides a range of examples of symbiotic relationships</w:t>
      </w:r>
      <w:r w:rsidR="00221336">
        <w:t>. Students could compile a table identifying the species, the relationship</w:t>
      </w:r>
      <w:r w:rsidR="0060699F">
        <w:t>,</w:t>
      </w:r>
      <w:r w:rsidR="00221336">
        <w:t xml:space="preserve"> and the benefit to each species.</w:t>
      </w:r>
    </w:p>
    <w:p w14:paraId="1F7D3F28" w14:textId="767AD7D5" w:rsidR="00D461F7" w:rsidRPr="00FC5E44" w:rsidRDefault="00D461F7" w:rsidP="007917A8">
      <w:pPr>
        <w:pStyle w:val="FeatureBox2"/>
        <w:rPr>
          <w:rStyle w:val="Strong"/>
          <w:b w:val="0"/>
        </w:rPr>
      </w:pPr>
      <w:r w:rsidRPr="00FB04F7">
        <w:rPr>
          <w:rStyle w:val="Strong"/>
        </w:rPr>
        <w:t xml:space="preserve">Depth </w:t>
      </w:r>
      <w:r w:rsidR="00857927">
        <w:rPr>
          <w:rStyle w:val="Strong"/>
        </w:rPr>
        <w:t>s</w:t>
      </w:r>
      <w:r w:rsidRPr="00FB04F7">
        <w:rPr>
          <w:rStyle w:val="Strong"/>
        </w:rPr>
        <w:t>tudy:</w:t>
      </w:r>
      <w:r>
        <w:t xml:space="preserve"> the following </w:t>
      </w:r>
      <w:r w:rsidR="00D4023D">
        <w:t>two</w:t>
      </w:r>
      <w:r>
        <w:t xml:space="preserve"> activities could be combined to form a depth study with students working collaboratively for the first part (Wolves of Yellowstone) to develop their skills</w:t>
      </w:r>
      <w:r w:rsidR="009536DA">
        <w:t>. T</w:t>
      </w:r>
      <w:r>
        <w:t>he second part</w:t>
      </w:r>
      <w:r w:rsidR="009536DA">
        <w:t xml:space="preserve"> would be completed individually with each student</w:t>
      </w:r>
      <w:r>
        <w:t xml:space="preserve"> questioning and predicting the role of their chosen predator in its ecosystem and then carrying out an investigation </w:t>
      </w:r>
      <w:r w:rsidRPr="00EC5180">
        <w:rPr>
          <w:rStyle w:val="Strong"/>
        </w:rPr>
        <w:t>BIO11/12-1, BIO11/12-3, BIO11/12-4, BIO11/12-7</w:t>
      </w:r>
      <w:r w:rsidR="00FC5E44">
        <w:rPr>
          <w:rStyle w:val="Strong"/>
          <w:b w:val="0"/>
        </w:rPr>
        <w:t>.</w:t>
      </w:r>
    </w:p>
    <w:p w14:paraId="4BCFFCA9" w14:textId="2A5056BE" w:rsidR="00D461F7" w:rsidRPr="00D461F7" w:rsidRDefault="00D461F7" w:rsidP="007917A8">
      <w:r>
        <w:t>To investigate the role and value of predators in ecosystems:</w:t>
      </w:r>
    </w:p>
    <w:p w14:paraId="72B29EF3" w14:textId="0C4AE517" w:rsidR="00D4023D" w:rsidRPr="00154CAE" w:rsidRDefault="00122E72" w:rsidP="007917A8">
      <w:pPr>
        <w:pStyle w:val="ListBullet"/>
        <w:rPr>
          <w:rStyle w:val="Strong"/>
        </w:rPr>
      </w:pPr>
      <w:r>
        <w:t>v</w:t>
      </w:r>
      <w:r w:rsidR="00D4023D">
        <w:t xml:space="preserve">iew </w:t>
      </w:r>
      <w:hyperlink r:id="rId29" w:history="1">
        <w:r w:rsidR="00FC5E44">
          <w:rPr>
            <w:rStyle w:val="Hyperlink"/>
          </w:rPr>
          <w:t>Wolves of Yellowstone (5:19)</w:t>
        </w:r>
      </w:hyperlink>
      <w:r w:rsidR="00D4023D">
        <w:t xml:space="preserve"> </w:t>
      </w:r>
      <w:r w:rsidR="00507FEB">
        <w:t>(</w:t>
      </w:r>
      <w:r w:rsidR="00507FEB">
        <w:rPr>
          <w:lang w:eastAsia="zh-CN"/>
        </w:rPr>
        <w:t xml:space="preserve">National Geographic Society 2015) </w:t>
      </w:r>
      <w:r w:rsidR="00D4023D">
        <w:t xml:space="preserve">(to 2:36). Have students draw a </w:t>
      </w:r>
      <w:hyperlink r:id="rId30" w:anchor=":~:text=A%20bubble%20map%20is%20a,it%20in%20their%20own%20bubbles." w:history="1">
        <w:r w:rsidR="00D4023D" w:rsidRPr="00FF30E9">
          <w:rPr>
            <w:rStyle w:val="Hyperlink"/>
          </w:rPr>
          <w:t>bubble map</w:t>
        </w:r>
      </w:hyperlink>
      <w:r w:rsidR="00D4023D">
        <w:t xml:space="preserve"> </w:t>
      </w:r>
      <w:r w:rsidR="00507FEB">
        <w:t>(</w:t>
      </w:r>
      <w:r w:rsidR="00507FEB">
        <w:rPr>
          <w:lang w:eastAsia="zh-CN"/>
        </w:rPr>
        <w:t xml:space="preserve">Mindmanager 2022) </w:t>
      </w:r>
      <w:r w:rsidR="00D4023D">
        <w:t xml:space="preserve">showing the negative effects of removal of wolves from Yellowstone National Park. Resume watching the video (2:36 to 4:19) with students drawing a second bubble map showing the effects of the reintroduction of wolves into the park. An extensive set of resources related to this is available at </w:t>
      </w:r>
      <w:hyperlink r:id="rId31" w:history="1">
        <w:r w:rsidR="009F26E6">
          <w:rPr>
            <w:rStyle w:val="Hyperlink"/>
          </w:rPr>
          <w:t>Wolves of Yellowstone (5:19)</w:t>
        </w:r>
      </w:hyperlink>
      <w:r w:rsidR="00507FEB">
        <w:rPr>
          <w:rStyle w:val="Hyperlink"/>
        </w:rPr>
        <w:t xml:space="preserve"> </w:t>
      </w:r>
      <w:r w:rsidR="00507FEB" w:rsidRPr="00E629B3">
        <w:t>(</w:t>
      </w:r>
      <w:r w:rsidR="00507FEB">
        <w:rPr>
          <w:lang w:eastAsia="zh-CN"/>
        </w:rPr>
        <w:t>The Nature Conservancy 2015)</w:t>
      </w:r>
      <w:r w:rsidR="005D55F0">
        <w:rPr>
          <w:lang w:eastAsia="zh-CN"/>
        </w:rPr>
        <w:t xml:space="preserve"> </w:t>
      </w:r>
      <w:r w:rsidR="00D4023D" w:rsidRPr="00154CAE">
        <w:rPr>
          <w:rStyle w:val="Strong"/>
        </w:rPr>
        <w:t>BIO11/12-4, BIO11/12-5, BIO11/12-6, BIO11/12-7</w:t>
      </w:r>
      <w:r w:rsidR="00FC5E44">
        <w:rPr>
          <w:rStyle w:val="Strong"/>
          <w:b w:val="0"/>
        </w:rPr>
        <w:t>.</w:t>
      </w:r>
    </w:p>
    <w:p w14:paraId="4988B402" w14:textId="32219C78" w:rsidR="00D4023D" w:rsidRPr="00EC5180" w:rsidRDefault="00122E72" w:rsidP="007917A8">
      <w:pPr>
        <w:pStyle w:val="ListBullet"/>
        <w:rPr>
          <w:rStyle w:val="Strong"/>
        </w:rPr>
      </w:pPr>
      <w:r>
        <w:lastRenderedPageBreak/>
        <w:t>a</w:t>
      </w:r>
      <w:r w:rsidR="00D4023D">
        <w:t xml:space="preserve">lternatively, have groups of students research and prepare a short presentation about the role of the following predators in their ecosystems: wolves, mountain lions, coyotes, river otters, sea otters, badgers, cheetahs </w:t>
      </w:r>
      <w:r w:rsidR="00D4023D" w:rsidRPr="00EC5180">
        <w:rPr>
          <w:rStyle w:val="Strong"/>
        </w:rPr>
        <w:t>BIO11/12-3, BIO11/12-4, BIO11/12-7</w:t>
      </w:r>
      <w:r w:rsidR="00FC5E44" w:rsidRPr="00FC5E44">
        <w:rPr>
          <w:rStyle w:val="Strong"/>
          <w:b w:val="0"/>
        </w:rPr>
        <w:t>.</w:t>
      </w:r>
    </w:p>
    <w:p w14:paraId="68E6A0C5" w14:textId="48B0BDF7" w:rsidR="00D4023D" w:rsidRPr="007518BC" w:rsidRDefault="007518BC" w:rsidP="007917A8">
      <w:pPr>
        <w:rPr>
          <w:rStyle w:val="Strong"/>
          <w:b w:val="0"/>
        </w:rPr>
      </w:pPr>
      <w:r>
        <w:rPr>
          <w:rStyle w:val="Strong"/>
          <w:b w:val="0"/>
        </w:rPr>
        <w:t>These activities are also recommended to address the misconception that predation and competition have only negative consequences.</w:t>
      </w:r>
    </w:p>
    <w:p w14:paraId="04482103" w14:textId="6795AC7E" w:rsidR="003F6DCC" w:rsidRDefault="003F6DCC" w:rsidP="007917A8">
      <w:pPr>
        <w:pStyle w:val="Heading3"/>
      </w:pPr>
      <w:r>
        <w:t>Predicting consequences for populations</w:t>
      </w:r>
    </w:p>
    <w:p w14:paraId="7323F3E5" w14:textId="25B430C7" w:rsidR="003F6DCC" w:rsidRDefault="003F6DCC" w:rsidP="007917A8">
      <w:r>
        <w:t xml:space="preserve">Students often find it </w:t>
      </w:r>
      <w:r w:rsidR="007518BC">
        <w:t>challenging</w:t>
      </w:r>
      <w:r>
        <w:t xml:space="preserve"> to analyse graphs and determine the relationship between variables to draw conclusions and make predictions. To address this:</w:t>
      </w:r>
    </w:p>
    <w:p w14:paraId="25AE043E" w14:textId="4869F9D8" w:rsidR="003F6DCC" w:rsidRPr="003F6DCC" w:rsidRDefault="00836BAF" w:rsidP="007917A8">
      <w:pPr>
        <w:pStyle w:val="ListBullet"/>
        <w:rPr>
          <w:rStyle w:val="Strong"/>
          <w:b w:val="0"/>
          <w:bCs w:val="0"/>
        </w:rPr>
      </w:pPr>
      <w:r>
        <w:t>g</w:t>
      </w:r>
      <w:r w:rsidR="6308D10C">
        <w:t>raphs for predation and competition are abundant in published resources</w:t>
      </w:r>
      <w:r w:rsidR="3C19848A">
        <w:t xml:space="preserve"> such as </w:t>
      </w:r>
      <w:r w:rsidR="00DD6EBD">
        <w:t>b</w:t>
      </w:r>
      <w:r w:rsidR="00CD1480">
        <w:t>iology</w:t>
      </w:r>
      <w:r w:rsidR="3C19848A">
        <w:t xml:space="preserve"> textbooks and workbooks</w:t>
      </w:r>
      <w:r w:rsidR="6308D10C">
        <w:t xml:space="preserve">. Print graphs in the centre of A3 paper and have students in pairs annotate the key features, describe the trends, and infer reasons for the changes in population </w:t>
      </w:r>
      <w:r w:rsidR="0010513F" w:rsidRPr="004B72DF">
        <w:rPr>
          <w:rStyle w:val="Strong"/>
        </w:rPr>
        <w:t>BIO11/12-5, BIO11/12-</w:t>
      </w:r>
      <w:r w:rsidR="0010513F">
        <w:rPr>
          <w:rStyle w:val="Strong"/>
        </w:rPr>
        <w:t>6</w:t>
      </w:r>
      <w:r w:rsidR="00FC5E44">
        <w:rPr>
          <w:rStyle w:val="Strong"/>
          <w:b w:val="0"/>
        </w:rPr>
        <w:t>.</w:t>
      </w:r>
    </w:p>
    <w:p w14:paraId="40341B0D" w14:textId="317089B7" w:rsidR="003F6DCC" w:rsidRPr="003F6DCC" w:rsidRDefault="00836BAF" w:rsidP="007917A8">
      <w:pPr>
        <w:pStyle w:val="ListBullet"/>
        <w:rPr>
          <w:b/>
          <w:bCs/>
        </w:rPr>
      </w:pPr>
      <w:r>
        <w:t>t</w:t>
      </w:r>
      <w:r w:rsidR="003F6DCC">
        <w:t xml:space="preserve">he </w:t>
      </w:r>
      <w:r w:rsidR="00122E1B">
        <w:t>HHMI</w:t>
      </w:r>
      <w:r w:rsidR="003F6DCC">
        <w:t xml:space="preserve"> BioInteractive</w:t>
      </w:r>
      <w:r w:rsidR="00507FEB">
        <w:t>,</w:t>
      </w:r>
      <w:r w:rsidR="003F6DCC">
        <w:t xml:space="preserve"> </w:t>
      </w:r>
      <w:hyperlink r:id="rId32" w:history="1">
        <w:r w:rsidR="0035785D">
          <w:rPr>
            <w:rStyle w:val="Hyperlink"/>
          </w:rPr>
          <w:t>Predator-prey relationship dynamics</w:t>
        </w:r>
      </w:hyperlink>
      <w:r w:rsidR="00507FEB" w:rsidRPr="00507FEB">
        <w:t xml:space="preserve"> </w:t>
      </w:r>
      <w:r w:rsidR="00507FEB">
        <w:t>(</w:t>
      </w:r>
      <w:r w:rsidR="00AC4F85">
        <w:t xml:space="preserve">HHMI </w:t>
      </w:r>
      <w:r w:rsidR="00507FEB" w:rsidRPr="00507FEB">
        <w:t>BioInteractive 2020)</w:t>
      </w:r>
      <w:r w:rsidR="00507FEB">
        <w:t>,</w:t>
      </w:r>
      <w:r w:rsidR="003F6DCC">
        <w:t xml:space="preserve"> is a more challenging activity showing a non-linear regression and a logarithmic scale for the</w:t>
      </w:r>
      <w:r w:rsidR="007518BC">
        <w:t xml:space="preserve"> </w:t>
      </w:r>
      <w:r w:rsidR="003F6DCC">
        <w:t>prey</w:t>
      </w:r>
      <w:r w:rsidR="007518BC">
        <w:t xml:space="preserve"> population</w:t>
      </w:r>
      <w:r w:rsidR="003F6DCC">
        <w:t xml:space="preserve"> </w:t>
      </w:r>
      <w:r w:rsidR="003F6DCC" w:rsidRPr="004B72DF">
        <w:rPr>
          <w:rStyle w:val="Strong"/>
        </w:rPr>
        <w:t>BIO11/12-5, BIO11/12-6</w:t>
      </w:r>
      <w:r w:rsidR="00FC5E44">
        <w:rPr>
          <w:rStyle w:val="Strong"/>
          <w:b w:val="0"/>
        </w:rPr>
        <w:t>.</w:t>
      </w:r>
    </w:p>
    <w:p w14:paraId="0FF2A5ED" w14:textId="38191D3F" w:rsidR="003F6DCC" w:rsidRPr="00AB6783" w:rsidRDefault="00836BAF" w:rsidP="007917A8">
      <w:pPr>
        <w:pStyle w:val="ListBullet"/>
      </w:pPr>
      <w:r>
        <w:t>u</w:t>
      </w:r>
      <w:r w:rsidR="003F6DCC">
        <w:t>se the</w:t>
      </w:r>
      <w:r w:rsidR="001D7B9D">
        <w:t xml:space="preserve"> population</w:t>
      </w:r>
      <w:r w:rsidR="00A70C97">
        <w:t xml:space="preserve"> simulation</w:t>
      </w:r>
      <w:r w:rsidR="003F6DCC">
        <w:t xml:space="preserve"> </w:t>
      </w:r>
      <w:hyperlink r:id="rId33" w:history="1">
        <w:r w:rsidR="001D7B9D" w:rsidRPr="002C6579">
          <w:rPr>
            <w:rStyle w:val="Hyperlink"/>
          </w:rPr>
          <w:t>Deer Mice</w:t>
        </w:r>
      </w:hyperlink>
      <w:r w:rsidR="00680390" w:rsidRPr="001D7B9D">
        <w:t xml:space="preserve"> </w:t>
      </w:r>
      <w:r w:rsidR="00597D92" w:rsidRPr="001D7B9D">
        <w:t>(</w:t>
      </w:r>
      <w:r w:rsidR="00680390" w:rsidRPr="001D7B9D">
        <w:t>C</w:t>
      </w:r>
      <w:r w:rsidR="00680390">
        <w:rPr>
          <w:lang w:eastAsia="zh-CN"/>
        </w:rPr>
        <w:t>onnected Biology n.d.)</w:t>
      </w:r>
      <w:r w:rsidR="003F6DCC">
        <w:t xml:space="preserve"> to predict and observe changes to the deer </w:t>
      </w:r>
      <w:r w:rsidR="00D14BE2">
        <w:t xml:space="preserve">mouse </w:t>
      </w:r>
      <w:r w:rsidR="003F6DCC">
        <w:t xml:space="preserve">population depending on changes to the habitat </w:t>
      </w:r>
      <w:r w:rsidR="003F6DCC" w:rsidRPr="001A0B06">
        <w:rPr>
          <w:rStyle w:val="Strong"/>
        </w:rPr>
        <w:t>BIO11/12-5, BIO11/12-6</w:t>
      </w:r>
      <w:r w:rsidR="00FC5E44">
        <w:rPr>
          <w:rStyle w:val="Strong"/>
          <w:b w:val="0"/>
        </w:rPr>
        <w:t>. F</w:t>
      </w:r>
      <w:r w:rsidR="003F6DCC">
        <w:t xml:space="preserve">or details see </w:t>
      </w:r>
      <w:hyperlink w:anchor="_Appendix_3:_Predicting" w:history="1">
        <w:r w:rsidRPr="00836BAF">
          <w:rPr>
            <w:rStyle w:val="Hyperlink"/>
          </w:rPr>
          <w:t>A</w:t>
        </w:r>
        <w:r w:rsidR="003F6DCC" w:rsidRPr="00836BAF">
          <w:rPr>
            <w:rStyle w:val="Hyperlink"/>
          </w:rPr>
          <w:t>ppendix 3</w:t>
        </w:r>
      </w:hyperlink>
      <w:r w:rsidR="003F6DCC" w:rsidRPr="008B2191">
        <w:t>.</w:t>
      </w:r>
    </w:p>
    <w:p w14:paraId="1F8944EE" w14:textId="6F797705" w:rsidR="5BB0A225" w:rsidRDefault="003A04E9" w:rsidP="007917A8">
      <w:pPr>
        <w:pStyle w:val="Heading3"/>
      </w:pPr>
      <w:r>
        <w:t>Measuring populations</w:t>
      </w:r>
    </w:p>
    <w:p w14:paraId="3471A94C" w14:textId="0BC20610" w:rsidR="00C612F0" w:rsidRDefault="005C629F" w:rsidP="007917A8">
      <w:r>
        <w:t>Students often</w:t>
      </w:r>
      <w:r w:rsidR="00C612F0">
        <w:t xml:space="preserve"> confuse the terms </w:t>
      </w:r>
      <w:r w:rsidR="00C84DE9">
        <w:t>‘</w:t>
      </w:r>
      <w:r w:rsidR="00C612F0">
        <w:t>abundance</w:t>
      </w:r>
      <w:r w:rsidR="00C84DE9">
        <w:t>’</w:t>
      </w:r>
      <w:r w:rsidR="00C612F0">
        <w:t xml:space="preserve"> and </w:t>
      </w:r>
      <w:r w:rsidR="00C84DE9">
        <w:t>‘</w:t>
      </w:r>
      <w:r w:rsidR="00C612F0">
        <w:t>distribution</w:t>
      </w:r>
      <w:r w:rsidR="00C84DE9">
        <w:t>’</w:t>
      </w:r>
      <w:r w:rsidR="00C612F0">
        <w:t xml:space="preserve">. A useful analogy is the </w:t>
      </w:r>
      <w:r w:rsidR="006568C2">
        <w:t xml:space="preserve">school playground. </w:t>
      </w:r>
      <w:r w:rsidR="00C612F0">
        <w:t xml:space="preserve">Abundance is the number of students in the playground at lunch. Distribution is how the students are spread out across the playground. At the beginning of lunch, the distribution of students is clustered around </w:t>
      </w:r>
      <w:r w:rsidR="006568C2">
        <w:t>the canteen and seated areas. A</w:t>
      </w:r>
      <w:r w:rsidR="00C612F0">
        <w:t>s lunch progresses</w:t>
      </w:r>
      <w:r w:rsidR="003A5EAD">
        <w:t>,</w:t>
      </w:r>
      <w:r w:rsidR="00C612F0">
        <w:t xml:space="preserve"> the distribution changes </w:t>
      </w:r>
      <w:r w:rsidR="007D1BD1">
        <w:t>when</w:t>
      </w:r>
      <w:r w:rsidR="00C612F0">
        <w:t xml:space="preserve"> s</w:t>
      </w:r>
      <w:r w:rsidR="006568C2">
        <w:t xml:space="preserve">ome students </w:t>
      </w:r>
      <w:r w:rsidR="007D1BD1">
        <w:t>move</w:t>
      </w:r>
      <w:r w:rsidR="006568C2">
        <w:t xml:space="preserve"> to the oval and/or </w:t>
      </w:r>
      <w:r w:rsidR="00C612F0">
        <w:t>active areas.</w:t>
      </w:r>
    </w:p>
    <w:p w14:paraId="77B2C220" w14:textId="31295860" w:rsidR="00DE5CC2" w:rsidRDefault="00DE5CC2" w:rsidP="007917A8">
      <w:r>
        <w:t xml:space="preserve">The following activities should be undertaken </w:t>
      </w:r>
      <w:r w:rsidR="00C84DE9">
        <w:t>before</w:t>
      </w:r>
      <w:r>
        <w:t xml:space="preserve"> the field study to enable students to be confident with the skills and terminology.</w:t>
      </w:r>
    </w:p>
    <w:p w14:paraId="55DE12D0" w14:textId="5EEDB42C" w:rsidR="003B3C90" w:rsidRDefault="003B3C90" w:rsidP="007917A8">
      <w:r>
        <w:t xml:space="preserve">A clear description of the use of quadrats and transects in measuring populations is available at </w:t>
      </w:r>
      <w:hyperlink r:id="rId34" w:history="1">
        <w:r w:rsidRPr="003B3C90">
          <w:rPr>
            <w:rStyle w:val="Hyperlink"/>
          </w:rPr>
          <w:t>BioNinja: Species distribution</w:t>
        </w:r>
      </w:hyperlink>
      <w:r>
        <w:t xml:space="preserve"> </w:t>
      </w:r>
      <w:r w:rsidR="00034098">
        <w:t>(</w:t>
      </w:r>
      <w:r w:rsidR="00034098">
        <w:rPr>
          <w:lang w:eastAsia="zh-CN"/>
        </w:rPr>
        <w:t>Cornell 2016)</w:t>
      </w:r>
      <w:r w:rsidR="00AB6783">
        <w:rPr>
          <w:lang w:eastAsia="zh-CN"/>
        </w:rPr>
        <w:t>.</w:t>
      </w:r>
    </w:p>
    <w:p w14:paraId="72C220C5" w14:textId="02CAA8A2" w:rsidR="00E42C53" w:rsidRPr="00FC5E44" w:rsidRDefault="000A3FDE" w:rsidP="007917A8">
      <w:pPr>
        <w:rPr>
          <w:rStyle w:val="Strong"/>
          <w:b w:val="0"/>
        </w:rPr>
      </w:pPr>
      <w:r>
        <w:lastRenderedPageBreak/>
        <w:t>A</w:t>
      </w:r>
      <w:r w:rsidR="00E42C53">
        <w:t xml:space="preserve"> procedure </w:t>
      </w:r>
      <w:r>
        <w:t xml:space="preserve">for using quadrats and random sampling to estimate </w:t>
      </w:r>
      <w:r w:rsidR="00C84DE9">
        <w:t xml:space="preserve">the </w:t>
      </w:r>
      <w:r>
        <w:t xml:space="preserve">abundance of a plant species in a school lawn is provided in </w:t>
      </w:r>
      <w:hyperlink w:anchor="_Activity_4:_Living" w:history="1">
        <w:r w:rsidR="00836BAF" w:rsidRPr="00836BAF">
          <w:rPr>
            <w:rStyle w:val="Hyperlink"/>
          </w:rPr>
          <w:t>A</w:t>
        </w:r>
        <w:r w:rsidRPr="00836BAF">
          <w:rPr>
            <w:rStyle w:val="Hyperlink"/>
          </w:rPr>
          <w:t>ppendix 4</w:t>
        </w:r>
      </w:hyperlink>
      <w:r>
        <w:t xml:space="preserve">. </w:t>
      </w:r>
      <w:r w:rsidR="00E42C53">
        <w:t xml:space="preserve">This can be adapted to your own school environment </w:t>
      </w:r>
      <w:r w:rsidR="00F3707C" w:rsidRPr="00F3707C">
        <w:rPr>
          <w:rStyle w:val="Strong"/>
        </w:rPr>
        <w:t>BIO11/12-3, BIO11/12-4, BIO11/12-5</w:t>
      </w:r>
      <w:r w:rsidR="00FC5E44">
        <w:rPr>
          <w:rStyle w:val="Strong"/>
          <w:b w:val="0"/>
        </w:rPr>
        <w:t>.</w:t>
      </w:r>
    </w:p>
    <w:p w14:paraId="7CE08D08" w14:textId="7FB7D763" w:rsidR="00F3707C" w:rsidRDefault="00F1563D" w:rsidP="007917A8">
      <w:pPr>
        <w:pStyle w:val="FeatureBox2"/>
      </w:pPr>
      <w:r>
        <w:t>An activity that uses live c</w:t>
      </w:r>
      <w:r w:rsidR="005C629F">
        <w:t xml:space="preserve">rickets </w:t>
      </w:r>
      <w:r>
        <w:t xml:space="preserve">in </w:t>
      </w:r>
      <w:r w:rsidR="005C629F">
        <w:t>a ca</w:t>
      </w:r>
      <w:r w:rsidR="00DD472A">
        <w:t>pture, mark, re</w:t>
      </w:r>
      <w:r>
        <w:t>-</w:t>
      </w:r>
      <w:r w:rsidR="00DD472A">
        <w:t>c</w:t>
      </w:r>
      <w:r>
        <w:t xml:space="preserve">apture activity is provided in </w:t>
      </w:r>
      <w:hyperlink w:anchor="_Appendix_5:_Measuring" w:history="1">
        <w:r w:rsidR="00301092" w:rsidRPr="00836BAF">
          <w:rPr>
            <w:rStyle w:val="Hyperlink"/>
          </w:rPr>
          <w:t>A</w:t>
        </w:r>
        <w:r w:rsidR="005C629F" w:rsidRPr="00836BAF">
          <w:rPr>
            <w:rStyle w:val="Hyperlink"/>
          </w:rPr>
          <w:t>ppendix 5</w:t>
        </w:r>
      </w:hyperlink>
      <w:r w:rsidR="005C629F">
        <w:t xml:space="preserve"> </w:t>
      </w:r>
      <w:r w:rsidR="00DD472A" w:rsidRPr="00F3707C">
        <w:rPr>
          <w:rStyle w:val="Strong"/>
        </w:rPr>
        <w:t>BIO11/12-3, BIO11/12-4, BIO</w:t>
      </w:r>
      <w:r w:rsidRPr="00F3707C">
        <w:rPr>
          <w:rStyle w:val="Strong"/>
        </w:rPr>
        <w:t>11/12-5</w:t>
      </w:r>
      <w:r w:rsidR="003E0008">
        <w:rPr>
          <w:rStyle w:val="Strong"/>
          <w:b w:val="0"/>
        </w:rPr>
        <w:t>.</w:t>
      </w:r>
      <w:r>
        <w:t xml:space="preserve"> Crickets are available at pet shops and online pet food suppliers.</w:t>
      </w:r>
    </w:p>
    <w:p w14:paraId="6BB1FD90" w14:textId="78061909" w:rsidR="005C629F" w:rsidRDefault="005C629F" w:rsidP="007917A8">
      <w:r>
        <w:t>Alternatively</w:t>
      </w:r>
      <w:r w:rsidR="001B3FA5">
        <w:t>,</w:t>
      </w:r>
      <w:r>
        <w:t xml:space="preserve"> there are numerous activities in texts and online that use coloured beads or counters to model this technique for measuring </w:t>
      </w:r>
      <w:r w:rsidR="00C84DE9">
        <w:t xml:space="preserve">the </w:t>
      </w:r>
      <w:r>
        <w:t>abundance of animal populations.</w:t>
      </w:r>
    </w:p>
    <w:p w14:paraId="0E2AAC00" w14:textId="2AECBA0F" w:rsidR="00F1563D" w:rsidRDefault="00F1563D" w:rsidP="007917A8">
      <w:r>
        <w:t>Transects are used to measure the distribution of o</w:t>
      </w:r>
      <w:r w:rsidR="00C64675">
        <w:t>r</w:t>
      </w:r>
      <w:r w:rsidR="008A0F83">
        <w:t>ganisms and can lead to inferences about the influence of abiotic and biotic factors in the environment. Direct counts of large organisms such as trees</w:t>
      </w:r>
      <w:r w:rsidR="009376E6">
        <w:t>,</w:t>
      </w:r>
      <w:r w:rsidR="008A0F83">
        <w:t xml:space="preserve"> or use q</w:t>
      </w:r>
      <w:r>
        <w:t xml:space="preserve">uadrats to count the number of </w:t>
      </w:r>
      <w:r w:rsidR="008A0F83">
        <w:t xml:space="preserve">smaller </w:t>
      </w:r>
      <w:r>
        <w:t>organisms</w:t>
      </w:r>
      <w:r w:rsidR="008A0F83">
        <w:t xml:space="preserve"> at intervals along the transect. </w:t>
      </w:r>
      <w:r w:rsidR="003F6DCC">
        <w:t xml:space="preserve">See </w:t>
      </w:r>
      <w:hyperlink w:anchor="_Appendix_6:_Measuring" w:history="1">
        <w:r w:rsidR="00836BAF" w:rsidRPr="00836BAF">
          <w:rPr>
            <w:rStyle w:val="Hyperlink"/>
          </w:rPr>
          <w:t>A</w:t>
        </w:r>
        <w:r w:rsidR="003F6DCC" w:rsidRPr="00836BAF">
          <w:rPr>
            <w:rStyle w:val="Hyperlink"/>
          </w:rPr>
          <w:t>ppendix 6</w:t>
        </w:r>
      </w:hyperlink>
      <w:r w:rsidR="003F6DCC">
        <w:t>.</w:t>
      </w:r>
    </w:p>
    <w:p w14:paraId="0AAEB8BC" w14:textId="6CBD43CE" w:rsidR="00F837F7" w:rsidRPr="00122E72" w:rsidRDefault="00F837F7" w:rsidP="007917A8">
      <w:pPr>
        <w:rPr>
          <w:rStyle w:val="Strong"/>
          <w:b w:val="0"/>
        </w:rPr>
      </w:pPr>
      <w:r>
        <w:t xml:space="preserve">Use </w:t>
      </w:r>
      <w:hyperlink r:id="rId35" w:history="1">
        <w:r w:rsidRPr="00F837F7">
          <w:rPr>
            <w:rStyle w:val="Hyperlink"/>
          </w:rPr>
          <w:t>The Great Elephant Census</w:t>
        </w:r>
      </w:hyperlink>
      <w:r w:rsidR="00034098" w:rsidRPr="00ED537F">
        <w:t xml:space="preserve"> </w:t>
      </w:r>
      <w:r w:rsidR="0053755E" w:rsidRPr="00ED537F">
        <w:t>(</w:t>
      </w:r>
      <w:r w:rsidR="00ED537F" w:rsidRPr="00ED537F">
        <w:t xml:space="preserve">HHMI </w:t>
      </w:r>
      <w:r w:rsidR="00034098">
        <w:rPr>
          <w:lang w:eastAsia="zh-CN"/>
        </w:rPr>
        <w:t>BioInteractive 201</w:t>
      </w:r>
      <w:r w:rsidR="00451AC7">
        <w:rPr>
          <w:lang w:eastAsia="zh-CN"/>
        </w:rPr>
        <w:t>7</w:t>
      </w:r>
      <w:r w:rsidR="00034098">
        <w:rPr>
          <w:lang w:eastAsia="zh-CN"/>
        </w:rPr>
        <w:t>)</w:t>
      </w:r>
      <w:r>
        <w:t>, to extend students</w:t>
      </w:r>
      <w:r w:rsidR="0053755E">
        <w:t>’</w:t>
      </w:r>
      <w:r>
        <w:t xml:space="preserve"> understanding of how abundance is determined in a real</w:t>
      </w:r>
      <w:r w:rsidR="00C84DE9">
        <w:t>-</w:t>
      </w:r>
      <w:r>
        <w:t xml:space="preserve">life study. A video and worksheet that includes calculations and analysis of data are included </w:t>
      </w:r>
      <w:r w:rsidR="005873C8" w:rsidRPr="005873C8">
        <w:rPr>
          <w:rStyle w:val="Strong"/>
        </w:rPr>
        <w:t>BIO11/12-4</w:t>
      </w:r>
      <w:r w:rsidR="005873C8">
        <w:rPr>
          <w:rStyle w:val="Strong"/>
        </w:rPr>
        <w:t>, BIO11/12-5</w:t>
      </w:r>
      <w:r w:rsidR="00803479">
        <w:rPr>
          <w:rStyle w:val="Strong"/>
        </w:rPr>
        <w:t>, BIO11/12-6</w:t>
      </w:r>
      <w:r w:rsidR="00122E72">
        <w:rPr>
          <w:rStyle w:val="Strong"/>
          <w:b w:val="0"/>
        </w:rPr>
        <w:t>.</w:t>
      </w:r>
    </w:p>
    <w:p w14:paraId="67D17576" w14:textId="62B4CD6D" w:rsidR="00F6440E" w:rsidRPr="00C067B3" w:rsidRDefault="00C067B3" w:rsidP="007917A8">
      <w:r>
        <w:rPr>
          <w:rStyle w:val="Strong"/>
          <w:b w:val="0"/>
        </w:rPr>
        <w:t xml:space="preserve">A field study can be undertaken at one of the many </w:t>
      </w:r>
      <w:hyperlink r:id="rId36" w:history="1">
        <w:r w:rsidRPr="00C067B3">
          <w:rPr>
            <w:rStyle w:val="Hyperlink"/>
          </w:rPr>
          <w:t>Environmental Education Centres</w:t>
        </w:r>
      </w:hyperlink>
      <w:r w:rsidR="00301771">
        <w:t xml:space="preserve"> (DoE 2021).</w:t>
      </w:r>
      <w:r>
        <w:rPr>
          <w:rStyle w:val="Strong"/>
          <w:b w:val="0"/>
        </w:rPr>
        <w:t xml:space="preserve"> They are NSW Public Schools, staffed by trained teachers.</w:t>
      </w:r>
    </w:p>
    <w:p w14:paraId="58919804" w14:textId="6715333D" w:rsidR="00F3707C" w:rsidRDefault="0DDC1511" w:rsidP="007917A8">
      <w:pPr>
        <w:pStyle w:val="Heading3"/>
      </w:pPr>
      <w:r w:rsidRPr="00347068">
        <w:t xml:space="preserve">Selection pressures change populations </w:t>
      </w:r>
      <w:r w:rsidR="73437C1F" w:rsidRPr="00347068">
        <w:t>over time</w:t>
      </w:r>
    </w:p>
    <w:p w14:paraId="49FD70E1" w14:textId="26194D93" w:rsidR="00BE28ED" w:rsidRPr="00BE28ED" w:rsidRDefault="00BE28ED" w:rsidP="007917A8">
      <w:pPr>
        <w:pStyle w:val="Heading4"/>
      </w:pPr>
      <w:r>
        <w:t>Cane toad</w:t>
      </w:r>
    </w:p>
    <w:p w14:paraId="3EC5DBA3" w14:textId="7ED1FE7B" w:rsidR="00533BDB" w:rsidRDefault="6E0C14D9" w:rsidP="007917A8">
      <w:r>
        <w:t xml:space="preserve">Students conduct research to construct a case study of the </w:t>
      </w:r>
      <w:r w:rsidR="001F2077">
        <w:t>introduction and spread of the cane toad across</w:t>
      </w:r>
      <w:r>
        <w:t xml:space="preserve"> Australia using information widely available in textbooks and the internet. The case study should include:</w:t>
      </w:r>
    </w:p>
    <w:p w14:paraId="0EBD3310" w14:textId="68BC1265" w:rsidR="00533BDB" w:rsidRDefault="6E0C14D9" w:rsidP="007917A8">
      <w:pPr>
        <w:pStyle w:val="ListBullet"/>
      </w:pPr>
      <w:r>
        <w:t>a map showing the distribution of the cane toads across Australia</w:t>
      </w:r>
    </w:p>
    <w:p w14:paraId="74B3F167" w14:textId="121A9D76" w:rsidR="00533BDB" w:rsidRDefault="6E0C14D9" w:rsidP="007917A8">
      <w:pPr>
        <w:pStyle w:val="ListBullet"/>
      </w:pPr>
      <w:r>
        <w:t>data o</w:t>
      </w:r>
      <w:r w:rsidR="6BBE22EB">
        <w:t>n</w:t>
      </w:r>
      <w:r>
        <w:t xml:space="preserve"> the rate of spread of the cane toads</w:t>
      </w:r>
    </w:p>
    <w:p w14:paraId="79324D6A" w14:textId="22177982" w:rsidR="00533BDB" w:rsidRDefault="6E0C14D9" w:rsidP="007917A8">
      <w:pPr>
        <w:pStyle w:val="ListBullet"/>
      </w:pPr>
      <w:r>
        <w:t xml:space="preserve">an annotated diagram of the cane toad explaining its adaptations </w:t>
      </w:r>
      <w:r w:rsidR="00C84DE9">
        <w:t>concerning</w:t>
      </w:r>
      <w:r>
        <w:t xml:space="preserve"> their ability to survive the abiotic factors of their environment and </w:t>
      </w:r>
      <w:r w:rsidR="00C84DE9">
        <w:t xml:space="preserve">their </w:t>
      </w:r>
      <w:r>
        <w:t>predators</w:t>
      </w:r>
    </w:p>
    <w:p w14:paraId="183F05EE" w14:textId="3E706047" w:rsidR="462F760D" w:rsidRDefault="6E0C14D9" w:rsidP="007917A8">
      <w:pPr>
        <w:pStyle w:val="ListBullet"/>
      </w:pPr>
      <w:r>
        <w:lastRenderedPageBreak/>
        <w:t>a comparison of the key characteristics of cane toads in early locations and cane toads</w:t>
      </w:r>
      <w:r w:rsidR="00533BDB">
        <w:t xml:space="preserve"> on the invasion front, focusing</w:t>
      </w:r>
      <w:r>
        <w:t xml:space="preserve"> on traits like increased leg length that are directly related to the increasing spread of cane toads.</w:t>
      </w:r>
    </w:p>
    <w:p w14:paraId="543368EB" w14:textId="7CD0B55A" w:rsidR="001F2077" w:rsidRPr="00122E72" w:rsidRDefault="6E0C14D9" w:rsidP="007917A8">
      <w:pPr>
        <w:rPr>
          <w:rStyle w:val="Strong"/>
          <w:b w:val="0"/>
        </w:rPr>
      </w:pPr>
      <w:r>
        <w:t>Students can use this information to make predictions about the future abundance and distribution of cane toads. Students can also investigate how the cane toad has been a selection pressure on the red-bellied black snake population, changing the prevalence of head sizes</w:t>
      </w:r>
      <w:r w:rsidR="00803479">
        <w:t xml:space="preserve"> </w:t>
      </w:r>
      <w:r w:rsidR="00803479" w:rsidRPr="00803479">
        <w:rPr>
          <w:rStyle w:val="Strong"/>
        </w:rPr>
        <w:t>BIO11/12-3</w:t>
      </w:r>
      <w:r w:rsidR="00122E72" w:rsidRPr="00122E72">
        <w:rPr>
          <w:rStyle w:val="Strong"/>
          <w:b w:val="0"/>
        </w:rPr>
        <w:t>.</w:t>
      </w:r>
    </w:p>
    <w:p w14:paraId="67FE7BDA" w14:textId="04BB1520" w:rsidR="00BE28ED" w:rsidRDefault="00BE28ED" w:rsidP="007917A8">
      <w:pPr>
        <w:pStyle w:val="Heading4"/>
      </w:pPr>
      <w:r>
        <w:t>Prickly pear</w:t>
      </w:r>
    </w:p>
    <w:p w14:paraId="0458624D" w14:textId="16630EA8" w:rsidR="001F2077" w:rsidRDefault="00046510" w:rsidP="007917A8">
      <w:r>
        <w:t xml:space="preserve">Orient the </w:t>
      </w:r>
      <w:r w:rsidR="001F2077">
        <w:t>students by v</w:t>
      </w:r>
      <w:r w:rsidR="00281746">
        <w:t>iew</w:t>
      </w:r>
      <w:r>
        <w:t>ing</w:t>
      </w:r>
      <w:r w:rsidR="00281746">
        <w:t xml:space="preserve"> the video </w:t>
      </w:r>
      <w:hyperlink r:id="rId37" w:history="1">
        <w:r w:rsidR="00836BAF">
          <w:rPr>
            <w:rStyle w:val="Hyperlink"/>
          </w:rPr>
          <w:t>Conquest of the prickly pear (13:58)</w:t>
        </w:r>
      </w:hyperlink>
      <w:r w:rsidR="00265514">
        <w:rPr>
          <w:rStyle w:val="Hyperlink"/>
        </w:rPr>
        <w:t xml:space="preserve"> </w:t>
      </w:r>
      <w:r w:rsidR="00265514" w:rsidRPr="00265514">
        <w:t>(NFSA 2020)</w:t>
      </w:r>
      <w:r w:rsidR="001B3FA5">
        <w:t xml:space="preserve"> </w:t>
      </w:r>
      <w:r w:rsidR="00281746">
        <w:t xml:space="preserve">from the National Film and Sound Archives. </w:t>
      </w:r>
      <w:r w:rsidR="1235C666">
        <w:t xml:space="preserve">Students use information widely available in textbooks </w:t>
      </w:r>
      <w:r>
        <w:t xml:space="preserve">and online </w:t>
      </w:r>
      <w:r w:rsidR="1235C666">
        <w:t>to construct a</w:t>
      </w:r>
      <w:r w:rsidR="30456C5F">
        <w:t xml:space="preserve"> case study of prickly pear in Australia.</w:t>
      </w:r>
      <w:r w:rsidR="005A3894">
        <w:t xml:space="preserve"> Further resources are </w:t>
      </w:r>
      <w:r w:rsidR="00BE28ED">
        <w:t>included in the o</w:t>
      </w:r>
      <w:r w:rsidR="005A3894">
        <w:t xml:space="preserve">ther resources section. </w:t>
      </w:r>
      <w:r w:rsidR="30456C5F">
        <w:t>Students should</w:t>
      </w:r>
      <w:r w:rsidR="00BE28ED">
        <w:t>:</w:t>
      </w:r>
    </w:p>
    <w:p w14:paraId="46117920" w14:textId="6105022C" w:rsidR="001F2077" w:rsidRDefault="30456C5F" w:rsidP="007917A8">
      <w:pPr>
        <w:pStyle w:val="ListBullet"/>
      </w:pPr>
      <w:r>
        <w:t>include a</w:t>
      </w:r>
      <w:r w:rsidR="1235C666">
        <w:t xml:space="preserve">n annotated diagram of the prickly pear plant explaining </w:t>
      </w:r>
      <w:r w:rsidR="17A961FE">
        <w:t>its</w:t>
      </w:r>
      <w:r w:rsidR="1235C666">
        <w:t xml:space="preserve"> adapt</w:t>
      </w:r>
      <w:r w:rsidR="00A37840">
        <w:t>at</w:t>
      </w:r>
      <w:r w:rsidR="1235C666">
        <w:t>io</w:t>
      </w:r>
      <w:r w:rsidR="001F2077">
        <w:t>ns</w:t>
      </w:r>
    </w:p>
    <w:p w14:paraId="7B8556EF" w14:textId="555E4ACA" w:rsidR="001F2077" w:rsidRDefault="1947054A" w:rsidP="007917A8">
      <w:pPr>
        <w:pStyle w:val="ListBullet"/>
      </w:pPr>
      <w:r>
        <w:t>investigate how a lack of sele</w:t>
      </w:r>
      <w:r w:rsidR="00281746">
        <w:t>ction pressures in Australia</w:t>
      </w:r>
      <w:r>
        <w:t xml:space="preserve"> allowed for the proliferation o</w:t>
      </w:r>
      <w:r w:rsidR="00A7402B">
        <w:t>f prickly pear</w:t>
      </w:r>
    </w:p>
    <w:p w14:paraId="2051836C" w14:textId="231229D3" w:rsidR="001F2077" w:rsidRDefault="00803479" w:rsidP="007917A8">
      <w:pPr>
        <w:pStyle w:val="ListBullet"/>
      </w:pPr>
      <w:r>
        <w:t xml:space="preserve">explain </w:t>
      </w:r>
      <w:r w:rsidR="001F2077">
        <w:t xml:space="preserve">the </w:t>
      </w:r>
      <w:r w:rsidR="1947054A">
        <w:t>effects</w:t>
      </w:r>
      <w:r w:rsidR="001F2077">
        <w:t xml:space="preserve"> of the prickly pear on native ecosystems</w:t>
      </w:r>
    </w:p>
    <w:p w14:paraId="61230E4C" w14:textId="71360FFB" w:rsidR="462F760D" w:rsidRDefault="00803479" w:rsidP="007917A8">
      <w:pPr>
        <w:pStyle w:val="ListBullet"/>
      </w:pPr>
      <w:r>
        <w:t xml:space="preserve">explain </w:t>
      </w:r>
      <w:r w:rsidR="001F2077">
        <w:t>how</w:t>
      </w:r>
      <w:r w:rsidR="00281746">
        <w:t xml:space="preserve"> biological measures </w:t>
      </w:r>
      <w:r w:rsidR="1947054A">
        <w:t>control</w:t>
      </w:r>
      <w:r w:rsidR="00281746">
        <w:t>led</w:t>
      </w:r>
      <w:r w:rsidR="001F2077">
        <w:t xml:space="preserve"> the</w:t>
      </w:r>
      <w:r w:rsidR="1947054A">
        <w:t xml:space="preserve"> spread</w:t>
      </w:r>
      <w:r w:rsidR="001F2077">
        <w:t xml:space="preserve"> of prickly pear</w:t>
      </w:r>
      <w:r w:rsidR="00836BAF">
        <w:t>.</w:t>
      </w:r>
    </w:p>
    <w:p w14:paraId="140D355A" w14:textId="6AF71127" w:rsidR="009D31E5" w:rsidRPr="00347068" w:rsidRDefault="009D31E5" w:rsidP="007917A8">
      <w:pPr>
        <w:pStyle w:val="Heading2"/>
      </w:pPr>
      <w:bookmarkStart w:id="21" w:name="_IQ_3-2_How"/>
      <w:bookmarkStart w:id="22" w:name="_Toc195684089"/>
      <w:bookmarkEnd w:id="21"/>
      <w:r w:rsidRPr="00347068">
        <w:t>I</w:t>
      </w:r>
      <w:r w:rsidR="0092443E">
        <w:t>nquiry question</w:t>
      </w:r>
      <w:r w:rsidR="00FB11C2" w:rsidRPr="00347068">
        <w:t xml:space="preserve"> </w:t>
      </w:r>
      <w:r w:rsidR="340E85A9" w:rsidRPr="00347068">
        <w:t>3</w:t>
      </w:r>
      <w:r w:rsidRPr="00347068">
        <w:t>-</w:t>
      </w:r>
      <w:r w:rsidR="31946094" w:rsidRPr="00347068">
        <w:t>2</w:t>
      </w:r>
      <w:r w:rsidR="00356B64">
        <w:t xml:space="preserve"> –</w:t>
      </w:r>
      <w:r w:rsidR="31946094" w:rsidRPr="00347068">
        <w:t xml:space="preserve"> How do adaptations increase the organism’s ability to survive?</w:t>
      </w:r>
      <w:bookmarkEnd w:id="22"/>
    </w:p>
    <w:p w14:paraId="23777FCA" w14:textId="59240F9F" w:rsidR="00F5518A" w:rsidRPr="003E0008" w:rsidRDefault="00F5518A" w:rsidP="007917A8">
      <w:pPr>
        <w:rPr>
          <w:rStyle w:val="Strong"/>
          <w:b w:val="0"/>
        </w:rPr>
      </w:pPr>
      <w:r>
        <w:t xml:space="preserve">Introduce the concept of adaptations by carrying out the </w:t>
      </w:r>
      <w:hyperlink r:id="rId38">
        <w:r w:rsidR="00D851BF">
          <w:rPr>
            <w:rStyle w:val="Hyperlink"/>
          </w:rPr>
          <w:t>Battle of the beaks</w:t>
        </w:r>
      </w:hyperlink>
      <w:r w:rsidR="00D851BF">
        <w:rPr>
          <w:rStyle w:val="Hyperlink"/>
        </w:rPr>
        <w:t xml:space="preserve"> </w:t>
      </w:r>
      <w:r w:rsidR="00347484" w:rsidRPr="00347484">
        <w:t xml:space="preserve">(Linnean Learning 2019) </w:t>
      </w:r>
      <w:r w:rsidR="00D851BF">
        <w:t>activity</w:t>
      </w:r>
      <w:r>
        <w:t>. Models of various beaks are made using everyday items to collect various types of modelled food sources. Stud</w:t>
      </w:r>
      <w:r w:rsidR="00D851BF">
        <w:t xml:space="preserve">ents discuss how each ‘beak’ </w:t>
      </w:r>
      <w:r w:rsidR="004A5836">
        <w:t>is</w:t>
      </w:r>
      <w:r w:rsidR="00D851BF">
        <w:t xml:space="preserve"> suited to particular foods. Students </w:t>
      </w:r>
      <w:r>
        <w:t>compare the mod</w:t>
      </w:r>
      <w:r w:rsidR="00D851BF">
        <w:t>el beaks with a var</w:t>
      </w:r>
      <w:r w:rsidR="00C84DE9">
        <w:t>ious</w:t>
      </w:r>
      <w:r>
        <w:t xml:space="preserve"> bird species</w:t>
      </w:r>
      <w:r w:rsidR="00D851BF">
        <w:t xml:space="preserve"> provided in the activity</w:t>
      </w:r>
      <w:r>
        <w:t xml:space="preserve">. The link provides lesson instructions, </w:t>
      </w:r>
      <w:r w:rsidR="00C84DE9">
        <w:t xml:space="preserve">a </w:t>
      </w:r>
      <w:r>
        <w:t>student worksheet</w:t>
      </w:r>
      <w:r w:rsidR="004A5836">
        <w:t>,</w:t>
      </w:r>
      <w:r>
        <w:t xml:space="preserve"> and opportunities for extension. The model beaks and foods can be altered depending on the materials available. Identify the different types of beaks as variations in structure</w:t>
      </w:r>
      <w:r w:rsidRPr="00AB796C">
        <w:rPr>
          <w:rStyle w:val="Strong"/>
        </w:rPr>
        <w:t xml:space="preserve"> </w:t>
      </w:r>
      <w:r w:rsidR="00AB796C" w:rsidRPr="00AB796C">
        <w:rPr>
          <w:rStyle w:val="Strong"/>
        </w:rPr>
        <w:t>BIO11/12-1,</w:t>
      </w:r>
      <w:r w:rsidR="005D55F0">
        <w:rPr>
          <w:rStyle w:val="Strong"/>
        </w:rPr>
        <w:t xml:space="preserve"> </w:t>
      </w:r>
      <w:r w:rsidR="00AB796C" w:rsidRPr="00AB796C">
        <w:rPr>
          <w:rStyle w:val="Strong"/>
        </w:rPr>
        <w:t>BIO11/12-3, BIO11/12-4, BIO11/12-5</w:t>
      </w:r>
      <w:r w:rsidR="00AB796C">
        <w:rPr>
          <w:rStyle w:val="Strong"/>
        </w:rPr>
        <w:t>, BIO11/12-7</w:t>
      </w:r>
      <w:r w:rsidR="003E0008">
        <w:rPr>
          <w:rStyle w:val="Strong"/>
          <w:b w:val="0"/>
        </w:rPr>
        <w:t>.</w:t>
      </w:r>
    </w:p>
    <w:p w14:paraId="052AC50D" w14:textId="6D7693B1" w:rsidR="00A46457" w:rsidRDefault="00A46457" w:rsidP="007917A8">
      <w:r>
        <w:t xml:space="preserve">Draw on students’ prior knowledge to define ‘adaptations’ in the glossary </w:t>
      </w:r>
      <w:r w:rsidR="008B2191">
        <w:t>(</w:t>
      </w:r>
      <w:hyperlink w:anchor="_Appendix_1:_Glossary" w:history="1">
        <w:r w:rsidR="00881ED7" w:rsidRPr="00836BAF">
          <w:rPr>
            <w:rStyle w:val="Hyperlink"/>
          </w:rPr>
          <w:t>A</w:t>
        </w:r>
        <w:r w:rsidRPr="00836BAF">
          <w:rPr>
            <w:rStyle w:val="Hyperlink"/>
          </w:rPr>
          <w:t>ppendix 1</w:t>
        </w:r>
      </w:hyperlink>
      <w:r w:rsidRPr="008B2191">
        <w:t>)</w:t>
      </w:r>
      <w:r>
        <w:t xml:space="preserve"> as traits of an organism that increase its chance of surviving in its environment. For a characteristic to be an adaptation</w:t>
      </w:r>
      <w:r w:rsidR="00DC525D">
        <w:t>,</w:t>
      </w:r>
      <w:r>
        <w:t xml:space="preserve"> it must be heritable, functional</w:t>
      </w:r>
      <w:r w:rsidR="00DC525D">
        <w:t>,</w:t>
      </w:r>
      <w:r>
        <w:t xml:space="preserve"> and increase fitness. Emphasise the importance of </w:t>
      </w:r>
      <w:r>
        <w:lastRenderedPageBreak/>
        <w:t xml:space="preserve">explaining </w:t>
      </w:r>
      <w:r w:rsidRPr="00881ED7">
        <w:t>how</w:t>
      </w:r>
      <w:r>
        <w:t xml:space="preserve"> an adaptation helps an organism survive, not just describing the charac</w:t>
      </w:r>
      <w:r w:rsidR="00D851BF">
        <w:t xml:space="preserve">teristic </w:t>
      </w:r>
      <w:r w:rsidR="00C84DE9">
        <w:t>as</w:t>
      </w:r>
      <w:r w:rsidR="00D851BF">
        <w:t xml:space="preserve"> an adaptation.</w:t>
      </w:r>
    </w:p>
    <w:p w14:paraId="5D87BCE5" w14:textId="1BD67236" w:rsidR="651E7263" w:rsidRDefault="00A46457" w:rsidP="007917A8">
      <w:pPr>
        <w:rPr>
          <w:b/>
          <w:bCs/>
        </w:rPr>
      </w:pPr>
      <w:r>
        <w:t>Investigate a range of structural, physiological</w:t>
      </w:r>
      <w:r w:rsidR="00CE2AFE">
        <w:t>,</w:t>
      </w:r>
      <w:r>
        <w:t xml:space="preserve"> and behavioural adaptations by reading the articles, viewing the videos</w:t>
      </w:r>
      <w:r w:rsidR="00CE2AFE">
        <w:t>,</w:t>
      </w:r>
      <w:r>
        <w:t xml:space="preserve"> and answering the questions listed in </w:t>
      </w:r>
      <w:hyperlink w:anchor="_Appendix_7:_Adaptations" w:history="1">
        <w:r w:rsidR="00C84DE9" w:rsidRPr="00836BAF">
          <w:rPr>
            <w:rStyle w:val="Hyperlink"/>
          </w:rPr>
          <w:t>A</w:t>
        </w:r>
        <w:r w:rsidR="00F5518A" w:rsidRPr="00836BAF">
          <w:rPr>
            <w:rStyle w:val="Hyperlink"/>
          </w:rPr>
          <w:t>ppendix</w:t>
        </w:r>
        <w:r w:rsidR="00210F03" w:rsidRPr="00836BAF">
          <w:rPr>
            <w:rStyle w:val="Hyperlink"/>
          </w:rPr>
          <w:t xml:space="preserve"> 7</w:t>
        </w:r>
      </w:hyperlink>
      <w:r w:rsidRPr="008B2191">
        <w:t>.</w:t>
      </w:r>
    </w:p>
    <w:p w14:paraId="42C0733E" w14:textId="6EEC82D7" w:rsidR="491412D5" w:rsidRPr="00347068" w:rsidRDefault="00D120CA" w:rsidP="007917A8">
      <w:pPr>
        <w:pStyle w:val="Heading3"/>
      </w:pPr>
      <w:r w:rsidRPr="00347068">
        <w:t>Charles Darwin and the</w:t>
      </w:r>
      <w:r w:rsidR="491412D5" w:rsidRPr="00347068">
        <w:t xml:space="preserve"> </w:t>
      </w:r>
      <w:r w:rsidR="00CE2AFE">
        <w:t>t</w:t>
      </w:r>
      <w:r w:rsidR="491412D5" w:rsidRPr="00347068">
        <w:t xml:space="preserve">heory of </w:t>
      </w:r>
      <w:r w:rsidR="00CE2AFE">
        <w:t>e</w:t>
      </w:r>
      <w:r w:rsidR="491412D5" w:rsidRPr="00347068">
        <w:t xml:space="preserve">volution by </w:t>
      </w:r>
      <w:r w:rsidR="00CE2AFE">
        <w:t>n</w:t>
      </w:r>
      <w:r w:rsidR="491412D5" w:rsidRPr="00347068">
        <w:t xml:space="preserve">atural </w:t>
      </w:r>
      <w:r w:rsidR="00CE2AFE">
        <w:t>s</w:t>
      </w:r>
      <w:r w:rsidR="491412D5" w:rsidRPr="00347068">
        <w:t>election</w:t>
      </w:r>
    </w:p>
    <w:p w14:paraId="2F3F4DA4" w14:textId="4F8786D1" w:rsidR="00F1191B" w:rsidRPr="00113B24" w:rsidRDefault="60C96D02" w:rsidP="007917A8">
      <w:pPr>
        <w:pStyle w:val="Heading4"/>
      </w:pPr>
      <w:r w:rsidRPr="00113B24">
        <w:rPr>
          <w:rStyle w:val="Heading4Char"/>
        </w:rPr>
        <w:t>Galapagos finches</w:t>
      </w:r>
    </w:p>
    <w:p w14:paraId="20110DF7" w14:textId="6EBC5FFB" w:rsidR="00EE7784" w:rsidRDefault="00EE7784" w:rsidP="007917A8">
      <w:r>
        <w:t xml:space="preserve">Introduce Darwin’s observations </w:t>
      </w:r>
      <w:r w:rsidR="00465587">
        <w:t>in the Galapagos Islands by viewing National Geo</w:t>
      </w:r>
      <w:r w:rsidR="001B3FA5">
        <w:t>graphic</w:t>
      </w:r>
      <w:r w:rsidR="00465587">
        <w:t xml:space="preserve">’s video </w:t>
      </w:r>
      <w:hyperlink r:id="rId39" w:history="1">
        <w:r w:rsidR="00836BAF">
          <w:rPr>
            <w:rStyle w:val="Hyperlink"/>
          </w:rPr>
          <w:t>Darwin in the Galapagos (3:38)</w:t>
        </w:r>
      </w:hyperlink>
      <w:r w:rsidR="00043427" w:rsidRPr="00043427">
        <w:t xml:space="preserve"> (Nat Geo Wild 2010</w:t>
      </w:r>
      <w:r w:rsidR="00836BAF">
        <w:t>)</w:t>
      </w:r>
      <w:r w:rsidR="00AB6783">
        <w:t>.</w:t>
      </w:r>
    </w:p>
    <w:p w14:paraId="56D80272" w14:textId="1B10C35C" w:rsidR="00A16DF4" w:rsidRPr="003E0008" w:rsidRDefault="00A16DF4" w:rsidP="007917A8">
      <w:pPr>
        <w:rPr>
          <w:rStyle w:val="Strong"/>
          <w:b w:val="0"/>
        </w:rPr>
      </w:pPr>
      <w:r w:rsidRPr="00A16DF4">
        <w:t xml:space="preserve">Undertake the activity </w:t>
      </w:r>
      <w:hyperlink r:id="rId40" w:history="1">
        <w:r w:rsidRPr="001019AC">
          <w:rPr>
            <w:rStyle w:val="Hyperlink"/>
          </w:rPr>
          <w:t>Natural Selection and the evolution of Darwin’s finches</w:t>
        </w:r>
      </w:hyperlink>
      <w:r w:rsidR="00F5480A">
        <w:t xml:space="preserve"> (</w:t>
      </w:r>
      <w:r w:rsidR="00094EB4">
        <w:rPr>
          <w:lang w:eastAsia="zh-CN"/>
        </w:rPr>
        <w:t>HHMI Biointeractive</w:t>
      </w:r>
      <w:r w:rsidR="0058320C">
        <w:rPr>
          <w:lang w:eastAsia="zh-CN"/>
        </w:rPr>
        <w:t xml:space="preserve"> 2020</w:t>
      </w:r>
      <w:r w:rsidR="00F5480A">
        <w:rPr>
          <w:lang w:eastAsia="zh-CN"/>
        </w:rPr>
        <w:t xml:space="preserve">). </w:t>
      </w:r>
      <w:r w:rsidRPr="00A16DF4">
        <w:t xml:space="preserve">In this activity, students develop arguments for the adaptation and natural selection of Darwin’s finches, based on evidence presented in the </w:t>
      </w:r>
      <w:r w:rsidRPr="005944B0">
        <w:t>film</w:t>
      </w:r>
      <w:r w:rsidR="00CE2AFE" w:rsidRPr="005944B0">
        <w:t>,</w:t>
      </w:r>
      <w:r w:rsidR="00813FFB" w:rsidRPr="005944B0">
        <w:t xml:space="preserve"> </w:t>
      </w:r>
      <w:hyperlink r:id="rId41">
        <w:r w:rsidR="00805573" w:rsidRPr="005944B0">
          <w:rPr>
            <w:rStyle w:val="Hyperlink"/>
          </w:rPr>
          <w:t>The Origin of Species: The Beak of the Finch (16:09)</w:t>
        </w:r>
      </w:hyperlink>
      <w:r w:rsidR="00BC6AB1" w:rsidRPr="005944B0">
        <w:t xml:space="preserve"> (</w:t>
      </w:r>
      <w:r w:rsidR="000D3CCF" w:rsidRPr="005944B0">
        <w:rPr>
          <w:lang w:eastAsia="zh-CN"/>
        </w:rPr>
        <w:t>HHMI</w:t>
      </w:r>
      <w:r w:rsidR="00BC6AB1" w:rsidRPr="005944B0">
        <w:rPr>
          <w:lang w:eastAsia="zh-CN"/>
        </w:rPr>
        <w:t xml:space="preserve"> BioInteractive 2019)</w:t>
      </w:r>
      <w:r w:rsidRPr="005944B0">
        <w:t>.</w:t>
      </w:r>
      <w:r w:rsidR="00813FFB">
        <w:t xml:space="preserve"> </w:t>
      </w:r>
      <w:r w:rsidRPr="00A16DF4">
        <w:rPr>
          <w:lang w:eastAsia="en-AU"/>
        </w:rPr>
        <w:t>Students watch segments of the film and then engage in discussion, make predictions, create models, interpret graphs, and use multiple sources and types of evidence to develop arguments for the evolution of Darwin’s finches.</w:t>
      </w:r>
      <w:r w:rsidR="00465587">
        <w:rPr>
          <w:lang w:eastAsia="en-AU"/>
        </w:rPr>
        <w:t xml:space="preserve"> Educator materials, resources</w:t>
      </w:r>
      <w:r w:rsidR="000043F0">
        <w:rPr>
          <w:lang w:eastAsia="en-AU"/>
        </w:rPr>
        <w:t>,</w:t>
      </w:r>
      <w:r w:rsidR="00465587">
        <w:rPr>
          <w:lang w:eastAsia="en-AU"/>
        </w:rPr>
        <w:t xml:space="preserve"> and student worksheet are provided</w:t>
      </w:r>
      <w:r w:rsidR="00813FFB">
        <w:rPr>
          <w:lang w:eastAsia="en-AU"/>
        </w:rPr>
        <w:t xml:space="preserve"> </w:t>
      </w:r>
      <w:r w:rsidR="00813FFB" w:rsidRPr="00465587">
        <w:rPr>
          <w:rStyle w:val="Strong"/>
        </w:rPr>
        <w:t>BIO11/12-1, BIO11/12-4, BIO11/12-5, BIO11/12-6, BIO11/12-</w:t>
      </w:r>
      <w:r w:rsidR="00EE7784" w:rsidRPr="00465587">
        <w:rPr>
          <w:rStyle w:val="Strong"/>
        </w:rPr>
        <w:t>7</w:t>
      </w:r>
      <w:r w:rsidR="003E0008">
        <w:rPr>
          <w:rStyle w:val="Strong"/>
          <w:b w:val="0"/>
        </w:rPr>
        <w:t>.</w:t>
      </w:r>
    </w:p>
    <w:p w14:paraId="0BB0DA38" w14:textId="4798F4A0" w:rsidR="00BE28ED" w:rsidRDefault="00BE28ED" w:rsidP="007917A8">
      <w:pPr>
        <w:pStyle w:val="Heading4"/>
      </w:pPr>
      <w:r>
        <w:t>Australian flora and fauna</w:t>
      </w:r>
    </w:p>
    <w:p w14:paraId="4928C719" w14:textId="2A2D85CF" w:rsidR="006146D8" w:rsidRPr="003E0008" w:rsidRDefault="00E6194C" w:rsidP="007917A8">
      <w:pPr>
        <w:rPr>
          <w:rStyle w:val="Strong"/>
          <w:b w:val="0"/>
        </w:rPr>
      </w:pPr>
      <w:r>
        <w:t>S</w:t>
      </w:r>
      <w:r w:rsidR="006B1318">
        <w:t>tudents will usually be aware that Charles Darwin visited the</w:t>
      </w:r>
      <w:r>
        <w:t xml:space="preserve"> Galapagos Islands but often are unaware that he visited Australia as part of the </w:t>
      </w:r>
      <w:r w:rsidRPr="000043F0">
        <w:rPr>
          <w:i/>
          <w:iCs/>
        </w:rPr>
        <w:t>Beagle’s</w:t>
      </w:r>
      <w:r>
        <w:t xml:space="preserve"> voyage. </w:t>
      </w:r>
      <w:r w:rsidR="00615FA4">
        <w:t xml:space="preserve">It is suggested that Darwin’s diary and </w:t>
      </w:r>
      <w:r w:rsidR="001B3FA5">
        <w:t>the commentaries on his diary</w:t>
      </w:r>
      <w:r w:rsidR="00615FA4">
        <w:t xml:space="preserve"> are used to immerse the students in his journey.</w:t>
      </w:r>
      <w:r w:rsidR="00210F03">
        <w:t xml:space="preserve"> </w:t>
      </w:r>
      <w:r w:rsidR="001A12C4">
        <w:t>These are provided</w:t>
      </w:r>
      <w:r w:rsidR="001B3FA5">
        <w:t>,</w:t>
      </w:r>
      <w:r w:rsidR="001A12C4">
        <w:t xml:space="preserve"> along with some activities</w:t>
      </w:r>
      <w:r w:rsidR="001B3FA5">
        <w:t>,</w:t>
      </w:r>
      <w:r w:rsidR="001A12C4">
        <w:t xml:space="preserve"> in </w:t>
      </w:r>
      <w:hyperlink w:anchor="_Appendix_8:_Darwin" w:history="1">
        <w:r w:rsidR="009975F1" w:rsidRPr="009975F1">
          <w:rPr>
            <w:rStyle w:val="Hyperlink"/>
          </w:rPr>
          <w:t>A</w:t>
        </w:r>
        <w:r w:rsidR="00210F03" w:rsidRPr="009975F1">
          <w:rPr>
            <w:rStyle w:val="Hyperlink"/>
          </w:rPr>
          <w:t>ppendix 8</w:t>
        </w:r>
      </w:hyperlink>
      <w:r w:rsidR="00210F03">
        <w:t xml:space="preserve"> </w:t>
      </w:r>
      <w:r w:rsidR="001A12C4" w:rsidRPr="001A12C4">
        <w:rPr>
          <w:rStyle w:val="Strong"/>
        </w:rPr>
        <w:t>BIO11/-3, BIO11/12-4, BIO11/12-7</w:t>
      </w:r>
      <w:r w:rsidR="003E0008">
        <w:rPr>
          <w:rStyle w:val="Strong"/>
          <w:b w:val="0"/>
        </w:rPr>
        <w:t>.</w:t>
      </w:r>
    </w:p>
    <w:p w14:paraId="639554D2" w14:textId="6C9F22D9" w:rsidR="009D31E5" w:rsidRDefault="042A43AC" w:rsidP="007917A8">
      <w:pPr>
        <w:pStyle w:val="Heading2"/>
      </w:pPr>
      <w:bookmarkStart w:id="23" w:name="_Toc195684090"/>
      <w:r>
        <w:t>I</w:t>
      </w:r>
      <w:r w:rsidR="006D0792">
        <w:t>nquiry question</w:t>
      </w:r>
      <w:r w:rsidR="00FB11C2">
        <w:t xml:space="preserve"> </w:t>
      </w:r>
      <w:r>
        <w:t>3-3</w:t>
      </w:r>
      <w:r w:rsidR="00356B64">
        <w:t xml:space="preserve"> –</w:t>
      </w:r>
      <w:r>
        <w:t xml:space="preserve"> What is the relationship between evolution and biodiversity?</w:t>
      </w:r>
      <w:bookmarkEnd w:id="23"/>
    </w:p>
    <w:p w14:paraId="7DE08F4D" w14:textId="3CA35FD7" w:rsidR="009032E7" w:rsidRDefault="009032E7" w:rsidP="007917A8">
      <w:r>
        <w:t xml:space="preserve">As described in the Conceptual </w:t>
      </w:r>
      <w:r w:rsidR="00C84DE9">
        <w:t>D</w:t>
      </w:r>
      <w:r>
        <w:t xml:space="preserve">ifficulties section, students struggle with the concept of geological time. </w:t>
      </w:r>
      <w:r>
        <w:rPr>
          <w:shd w:val="clear" w:color="auto" w:fill="FFFFFF"/>
        </w:rPr>
        <w:t xml:space="preserve">They may </w:t>
      </w:r>
      <w:r>
        <w:t xml:space="preserve">confuse the term ‘recent’ in </w:t>
      </w:r>
      <w:r w:rsidR="00CD1480">
        <w:t>biology</w:t>
      </w:r>
      <w:r>
        <w:t xml:space="preserve"> with the colloquial use of the word</w:t>
      </w:r>
      <w:r w:rsidR="00C84DE9">
        <w:t xml:space="preserve">. </w:t>
      </w:r>
      <w:r>
        <w:t>The terms modern, ancient</w:t>
      </w:r>
      <w:r w:rsidR="00E12C0A">
        <w:t>,</w:t>
      </w:r>
      <w:r>
        <w:t xml:space="preserve"> and prehistoric are </w:t>
      </w:r>
      <w:r w:rsidR="00EF05CD">
        <w:t xml:space="preserve">often </w:t>
      </w:r>
      <w:r>
        <w:t xml:space="preserve">used colloquially with no clear guide as to the time frame. Ask students </w:t>
      </w:r>
      <w:r w:rsidR="00C84DE9">
        <w:t>for</w:t>
      </w:r>
      <w:r>
        <w:t xml:space="preserve"> their colloquial definition of </w:t>
      </w:r>
      <w:r w:rsidR="00C84DE9">
        <w:t>‘</w:t>
      </w:r>
      <w:r>
        <w:t>recent</w:t>
      </w:r>
      <w:r w:rsidR="00C84DE9">
        <w:t>’</w:t>
      </w:r>
      <w:r>
        <w:t xml:space="preserve"> and provide examples of recent events in their lives. What do they consider </w:t>
      </w:r>
      <w:r w:rsidR="00C84DE9">
        <w:t>‘</w:t>
      </w:r>
      <w:r>
        <w:t>modern</w:t>
      </w:r>
      <w:r w:rsidR="00C84DE9">
        <w:t>’</w:t>
      </w:r>
      <w:r>
        <w:t xml:space="preserve">, </w:t>
      </w:r>
      <w:r w:rsidR="00C84DE9">
        <w:t>‘</w:t>
      </w:r>
      <w:r>
        <w:t>ancient</w:t>
      </w:r>
      <w:r w:rsidR="00C84DE9">
        <w:t>’</w:t>
      </w:r>
      <w:r w:rsidR="00EF2071">
        <w:t>,</w:t>
      </w:r>
      <w:r>
        <w:t xml:space="preserve"> and </w:t>
      </w:r>
      <w:r w:rsidR="00C84DE9">
        <w:t>‘</w:t>
      </w:r>
      <w:r>
        <w:t>prehistoric</w:t>
      </w:r>
      <w:r w:rsidR="00C84DE9">
        <w:t>’</w:t>
      </w:r>
      <w:r>
        <w:t>?</w:t>
      </w:r>
    </w:p>
    <w:p w14:paraId="712500D2" w14:textId="3BF9324E" w:rsidR="00407C35" w:rsidRPr="003E0008" w:rsidRDefault="009032E7" w:rsidP="007917A8">
      <w:r>
        <w:lastRenderedPageBreak/>
        <w:t>A</w:t>
      </w:r>
      <w:r w:rsidR="00C84DE9">
        <w:t>lthough</w:t>
      </w:r>
      <w:r>
        <w:t xml:space="preserve"> detailed knowledge of the geological timescale is not required in this syllabus,</w:t>
      </w:r>
      <w:r w:rsidR="00B318E2">
        <w:t xml:space="preserve"> </w:t>
      </w:r>
      <w:r>
        <w:t>modelling it will allow students to improve their understanding of the scale of geological time relate</w:t>
      </w:r>
      <w:r w:rsidR="00B318E2">
        <w:t>d</w:t>
      </w:r>
      <w:r>
        <w:t xml:space="preserve"> to extinctions and the evidence for evolution. Through targeted questioning</w:t>
      </w:r>
      <w:r w:rsidR="00FE2BE5">
        <w:t>,</w:t>
      </w:r>
      <w:r>
        <w:t xml:space="preserve"> ascertain the students’ understanding of the age of the Earth,</w:t>
      </w:r>
      <w:r w:rsidR="00B318E2">
        <w:t xml:space="preserve"> and </w:t>
      </w:r>
      <w:r>
        <w:t xml:space="preserve">then undertake the activities that model the geological timescale provided in </w:t>
      </w:r>
      <w:hyperlink w:anchor="_Appendix_9:_Modelling" w:history="1">
        <w:r w:rsidR="00B318E2" w:rsidRPr="009975F1">
          <w:rPr>
            <w:rStyle w:val="Hyperlink"/>
          </w:rPr>
          <w:t>A</w:t>
        </w:r>
        <w:r w:rsidRPr="009975F1">
          <w:rPr>
            <w:rStyle w:val="Hyperlink"/>
          </w:rPr>
          <w:t>ppendix 9</w:t>
        </w:r>
      </w:hyperlink>
      <w:r>
        <w:t xml:space="preserve"> </w:t>
      </w:r>
      <w:r w:rsidRPr="00EC5180">
        <w:rPr>
          <w:rStyle w:val="Strong"/>
        </w:rPr>
        <w:t>BIO 11/12-3</w:t>
      </w:r>
      <w:r w:rsidR="003E0008">
        <w:rPr>
          <w:rStyle w:val="Strong"/>
          <w:b w:val="0"/>
        </w:rPr>
        <w:t>.</w:t>
      </w:r>
    </w:p>
    <w:p w14:paraId="2AE67E73" w14:textId="2EF76A07" w:rsidR="009032E7" w:rsidRPr="003E0008" w:rsidRDefault="009032E7" w:rsidP="007917A8">
      <w:r>
        <w:t>To view a different model of geological time</w:t>
      </w:r>
      <w:r w:rsidR="001B3FA5">
        <w:t>,</w:t>
      </w:r>
      <w:r>
        <w:t xml:space="preserve"> view the </w:t>
      </w:r>
      <w:hyperlink r:id="rId42" w:history="1">
        <w:r w:rsidR="009975F1">
          <w:rPr>
            <w:rStyle w:val="Hyperlink"/>
          </w:rPr>
          <w:t>History of the Earth (11:35)</w:t>
        </w:r>
      </w:hyperlink>
      <w:r>
        <w:t xml:space="preserve"> video</w:t>
      </w:r>
      <w:r w:rsidR="00A7402B">
        <w:t xml:space="preserve"> </w:t>
      </w:r>
      <w:r w:rsidR="00BC6AB1" w:rsidRPr="00BC6AB1">
        <w:t>(Algol 2020)</w:t>
      </w:r>
      <w:r>
        <w:t xml:space="preserve">. This model </w:t>
      </w:r>
      <w:r w:rsidR="00B318E2">
        <w:t>scales</w:t>
      </w:r>
      <w:r>
        <w:t xml:space="preserve"> geological time to a 24</w:t>
      </w:r>
      <w:r w:rsidR="005D252A">
        <w:t>-</w:t>
      </w:r>
      <w:r>
        <w:t xml:space="preserve">hour clock. </w:t>
      </w:r>
      <w:r w:rsidR="00407C35">
        <w:t>Students i</w:t>
      </w:r>
      <w:r w:rsidR="00B318E2">
        <w:t>ndicate</w:t>
      </w:r>
      <w:r w:rsidR="00407C35">
        <w:t xml:space="preserve"> when significant developments in the diversification of life </w:t>
      </w:r>
      <w:r w:rsidR="005D252A">
        <w:t>on this model</w:t>
      </w:r>
      <w:r w:rsidR="002A0551">
        <w:t xml:space="preserve"> </w:t>
      </w:r>
      <w:r w:rsidR="002A0551" w:rsidRPr="002A0551">
        <w:rPr>
          <w:rStyle w:val="Strong"/>
        </w:rPr>
        <w:t>BIO 11/12-3</w:t>
      </w:r>
      <w:r w:rsidR="003E0008">
        <w:rPr>
          <w:rStyle w:val="Strong"/>
          <w:b w:val="0"/>
        </w:rPr>
        <w:t>.</w:t>
      </w:r>
    </w:p>
    <w:p w14:paraId="79955516" w14:textId="5B471164" w:rsidR="009D31E5" w:rsidRDefault="59DF6734" w:rsidP="007917A8">
      <w:pPr>
        <w:pStyle w:val="Heading3"/>
      </w:pPr>
      <w:r w:rsidRPr="6E95349F">
        <w:t xml:space="preserve">Evolution by </w:t>
      </w:r>
      <w:r w:rsidR="004878C7">
        <w:t>n</w:t>
      </w:r>
      <w:r w:rsidRPr="6E95349F">
        <w:t xml:space="preserve">atural </w:t>
      </w:r>
      <w:r w:rsidR="004878C7">
        <w:t>s</w:t>
      </w:r>
      <w:r w:rsidRPr="6E95349F">
        <w:t>election explains the diversification of life</w:t>
      </w:r>
    </w:p>
    <w:p w14:paraId="0FF33C6A" w14:textId="7F71F149" w:rsidR="00A44E54" w:rsidRPr="00A44E54" w:rsidRDefault="005D252A" w:rsidP="007917A8">
      <w:r>
        <w:t>Support students to r</w:t>
      </w:r>
      <w:r w:rsidR="00B06380">
        <w:t>eview and d</w:t>
      </w:r>
      <w:r w:rsidR="002A0551">
        <w:t>efine key terms</w:t>
      </w:r>
      <w:r>
        <w:t xml:space="preserve"> in their glossary</w:t>
      </w:r>
      <w:r w:rsidR="004878C7">
        <w:t>,</w:t>
      </w:r>
      <w:r>
        <w:t xml:space="preserve"> such as</w:t>
      </w:r>
      <w:r w:rsidR="002A0551">
        <w:t xml:space="preserve"> </w:t>
      </w:r>
      <w:r w:rsidR="58E0D0B0" w:rsidRPr="00A44E54">
        <w:t>biodiversity</w:t>
      </w:r>
      <w:r w:rsidR="00596E54">
        <w:t>, aerobic</w:t>
      </w:r>
      <w:r w:rsidR="004878C7">
        <w:t>,</w:t>
      </w:r>
      <w:r w:rsidR="00596E54">
        <w:t xml:space="preserve"> and</w:t>
      </w:r>
      <w:r w:rsidR="7C28EFBA" w:rsidRPr="00A44E54">
        <w:t xml:space="preserve"> anae</w:t>
      </w:r>
      <w:r w:rsidR="2DB2DCED" w:rsidRPr="00A44E54">
        <w:t>robic</w:t>
      </w:r>
      <w:r w:rsidR="008B2191">
        <w:t xml:space="preserve"> (</w:t>
      </w:r>
      <w:hyperlink w:anchor="_Appendix_1:_Glossary" w:history="1">
        <w:r w:rsidR="00E02736" w:rsidRPr="009975F1">
          <w:rPr>
            <w:rStyle w:val="Hyperlink"/>
          </w:rPr>
          <w:t>A</w:t>
        </w:r>
        <w:r w:rsidR="7C28EFBA" w:rsidRPr="009975F1">
          <w:rPr>
            <w:rStyle w:val="Hyperlink"/>
          </w:rPr>
          <w:t>ppendix 1</w:t>
        </w:r>
      </w:hyperlink>
      <w:r w:rsidR="7C28EFBA" w:rsidRPr="00A44E54">
        <w:t>)</w:t>
      </w:r>
      <w:r w:rsidR="00F11D9B">
        <w:t>.</w:t>
      </w:r>
    </w:p>
    <w:p w14:paraId="1F60F74C" w14:textId="7F8450BF" w:rsidR="00830264" w:rsidRPr="00AB6783" w:rsidRDefault="00596E54" w:rsidP="007917A8">
      <w:r>
        <w:t>S</w:t>
      </w:r>
      <w:r w:rsidR="26303E44" w:rsidRPr="00A44E54">
        <w:t>tudents</w:t>
      </w:r>
      <w:r>
        <w:t xml:space="preserve"> explore </w:t>
      </w:r>
      <w:r w:rsidR="26303E44" w:rsidRPr="00A44E54">
        <w:t>the evolution of life from the simplest organisms to the most complex</w:t>
      </w:r>
      <w:r>
        <w:t xml:space="preserve"> in the </w:t>
      </w:r>
      <w:hyperlink r:id="rId43">
        <w:r w:rsidRPr="215926C0">
          <w:rPr>
            <w:rStyle w:val="Hyperlink"/>
          </w:rPr>
          <w:t>Wellcome Trust: Tree of life</w:t>
        </w:r>
      </w:hyperlink>
      <w:r>
        <w:t xml:space="preserve"> </w:t>
      </w:r>
      <w:r w:rsidR="00BC6AB1">
        <w:t>(</w:t>
      </w:r>
      <w:r w:rsidR="00BC6AB1">
        <w:rPr>
          <w:lang w:eastAsia="zh-CN"/>
        </w:rPr>
        <w:t xml:space="preserve">Wellcome Trust 2019) </w:t>
      </w:r>
      <w:r>
        <w:t xml:space="preserve">activity. This </w:t>
      </w:r>
      <w:r w:rsidR="26303E44" w:rsidRPr="00A44E54">
        <w:t>links the evolution of l</w:t>
      </w:r>
      <w:r w:rsidR="00A44E54">
        <w:t>ife to selection pressures such as</w:t>
      </w:r>
      <w:r w:rsidR="26303E44" w:rsidRPr="00A44E54">
        <w:t xml:space="preserve"> oxygen</w:t>
      </w:r>
      <w:r w:rsidR="00B00C40">
        <w:t xml:space="preserve"> availability</w:t>
      </w:r>
      <w:r w:rsidR="00B06380">
        <w:t>, and how selection pressures have changed over time. The activity</w:t>
      </w:r>
      <w:r w:rsidR="26303E44" w:rsidRPr="00A44E54">
        <w:t xml:space="preserve"> </w:t>
      </w:r>
      <w:r w:rsidR="00617B2E" w:rsidRPr="00A44E54">
        <w:t>visual</w:t>
      </w:r>
      <w:r w:rsidR="00617B2E">
        <w:t>ly</w:t>
      </w:r>
      <w:r w:rsidR="00617B2E" w:rsidRPr="00A44E54">
        <w:t xml:space="preserve"> </w:t>
      </w:r>
      <w:r w:rsidR="26303E44" w:rsidRPr="00A44E54">
        <w:t>shows students</w:t>
      </w:r>
      <w:r w:rsidR="005D252A">
        <w:t xml:space="preserve"> </w:t>
      </w:r>
      <w:r w:rsidR="26303E44" w:rsidRPr="00A44E54">
        <w:t xml:space="preserve">that the evolution of life is not linear. </w:t>
      </w:r>
      <w:r w:rsidR="00CC2FCC">
        <w:rPr>
          <w:lang w:eastAsia="zh-CN"/>
        </w:rPr>
        <w:t>U</w:t>
      </w:r>
      <w:r w:rsidR="1C2F39A4">
        <w:t xml:space="preserve">se the </w:t>
      </w:r>
      <w:hyperlink r:id="rId44" w:history="1">
        <w:r w:rsidR="1C2F39A4" w:rsidRPr="00FE3FA7">
          <w:rPr>
            <w:rStyle w:val="Hyperlink"/>
          </w:rPr>
          <w:t>Interactive Tree of Life</w:t>
        </w:r>
      </w:hyperlink>
      <w:r w:rsidR="1C2F39A4">
        <w:t xml:space="preserve"> to complete </w:t>
      </w:r>
      <w:r w:rsidR="7B22950C">
        <w:t xml:space="preserve">the </w:t>
      </w:r>
      <w:r w:rsidR="7B22950C" w:rsidRPr="00524491">
        <w:t>Activity Sheet (16-19)</w:t>
      </w:r>
      <w:r w:rsidR="00702B3A">
        <w:t>,</w:t>
      </w:r>
      <w:r w:rsidR="7B22950C">
        <w:t xml:space="preserve"> which can be opened and printed using the link at the bottom of</w:t>
      </w:r>
      <w:r w:rsidR="00CC2FCC">
        <w:t xml:space="preserve"> the Tree of Life webpage</w:t>
      </w:r>
      <w:r w:rsidR="009975F1">
        <w:rPr>
          <w:rStyle w:val="Strong"/>
          <w:b w:val="0"/>
        </w:rPr>
        <w:t xml:space="preserve">. </w:t>
      </w:r>
      <w:r w:rsidR="2DD77CAA" w:rsidRPr="00C86506">
        <w:t>Teacher Notes</w:t>
      </w:r>
      <w:r w:rsidR="2DD77CAA">
        <w:t xml:space="preserve"> </w:t>
      </w:r>
      <w:r w:rsidR="00830264">
        <w:t>that provide guidance for the activity (instructions discussion topics, sample answers)</w:t>
      </w:r>
      <w:r w:rsidR="2DD77CAA">
        <w:t xml:space="preserve"> can be opened and printed using the link at the bottom of </w:t>
      </w:r>
      <w:r w:rsidR="00C86506">
        <w:t>the Tree of Life webpage</w:t>
      </w:r>
      <w:r w:rsidR="005905CE" w:rsidRPr="005905CE">
        <w:rPr>
          <w:rStyle w:val="Strong"/>
        </w:rPr>
        <w:t xml:space="preserve"> </w:t>
      </w:r>
      <w:r w:rsidR="005905CE" w:rsidRPr="0064162A">
        <w:rPr>
          <w:rStyle w:val="Strong"/>
        </w:rPr>
        <w:t>BIO 11/12-3</w:t>
      </w:r>
      <w:r w:rsidR="005905CE">
        <w:rPr>
          <w:rStyle w:val="Strong"/>
        </w:rPr>
        <w:t>, BIO 11/12-6</w:t>
      </w:r>
      <w:r w:rsidR="00C86506">
        <w:t>.</w:t>
      </w:r>
    </w:p>
    <w:p w14:paraId="388A4CE7" w14:textId="746C9528" w:rsidR="009D31E5" w:rsidRPr="00830264" w:rsidRDefault="59DF6734" w:rsidP="007917A8">
      <w:pPr>
        <w:pStyle w:val="Heading3"/>
      </w:pPr>
      <w:r w:rsidRPr="00830264">
        <w:t>Microevolution drives evolutionary change and speciation</w:t>
      </w:r>
    </w:p>
    <w:p w14:paraId="08CF56B4" w14:textId="3615619A" w:rsidR="008F27F2" w:rsidRDefault="00830264" w:rsidP="007917A8">
      <w:r>
        <w:t xml:space="preserve">Microevolution and macroevolution are </w:t>
      </w:r>
      <w:r w:rsidR="00B00C40">
        <w:t xml:space="preserve">new concepts in the </w:t>
      </w:r>
      <w:r w:rsidR="00EC03DF">
        <w:t>B</w:t>
      </w:r>
      <w:r w:rsidR="00CD1480">
        <w:t>iology</w:t>
      </w:r>
      <w:r w:rsidR="00B00C40">
        <w:t xml:space="preserve"> syllabus </w:t>
      </w:r>
      <w:r w:rsidR="008F27F2">
        <w:t>and there is a diversity of definitions in textbooks and online resources.</w:t>
      </w:r>
    </w:p>
    <w:p w14:paraId="4956BAE6" w14:textId="25FD590C" w:rsidR="008F27F2" w:rsidRDefault="0070510A" w:rsidP="007917A8">
      <w:pPr>
        <w:pStyle w:val="FeatureBox"/>
      </w:pPr>
      <w:r w:rsidRPr="008F27F2">
        <w:rPr>
          <w:rStyle w:val="Strong"/>
        </w:rPr>
        <w:t>Microevolution</w:t>
      </w:r>
      <w:r>
        <w:t xml:space="preserve"> happens on a small scale, within a population</w:t>
      </w:r>
      <w:r w:rsidR="00EC03DF">
        <w:t>,</w:t>
      </w:r>
      <w:r w:rsidR="00CC39A0">
        <w:t xml:space="preserve"> and over a short time frame</w:t>
      </w:r>
      <w:r>
        <w:t xml:space="preserve">. </w:t>
      </w:r>
      <w:r w:rsidR="00DB7D68">
        <w:t xml:space="preserve">It arises </w:t>
      </w:r>
      <w:r w:rsidR="00B00C40">
        <w:t xml:space="preserve">from </w:t>
      </w:r>
      <w:r w:rsidR="00DB7D68">
        <w:t>mutation</w:t>
      </w:r>
      <w:r w:rsidR="00B00C40">
        <w:t xml:space="preserve">s in </w:t>
      </w:r>
      <w:r w:rsidR="00DB7D68">
        <w:t>gene</w:t>
      </w:r>
      <w:r w:rsidR="00B00C40">
        <w:t xml:space="preserve"> pool,</w:t>
      </w:r>
      <w:r w:rsidR="00DB7D68">
        <w:t xml:space="preserve"> the migration of individuals into the population, random changes in the frequency of genes</w:t>
      </w:r>
      <w:r w:rsidR="00596E54">
        <w:t xml:space="preserve"> in the population</w:t>
      </w:r>
      <w:r w:rsidR="00321106">
        <w:t>,</w:t>
      </w:r>
      <w:r w:rsidR="00DB7D68">
        <w:t xml:space="preserve"> and natural selection.</w:t>
      </w:r>
    </w:p>
    <w:p w14:paraId="0F328400" w14:textId="684B13D6" w:rsidR="00DB7D68" w:rsidRDefault="008F27F2" w:rsidP="007917A8">
      <w:r w:rsidRPr="007557F7">
        <w:t>Th</w:t>
      </w:r>
      <w:r w:rsidR="0070510A" w:rsidRPr="007557F7">
        <w:t>e changing colour of the population of pe</w:t>
      </w:r>
      <w:r w:rsidR="00685005" w:rsidRPr="007557F7">
        <w:t>ppered moths in the industrial midlands of England is</w:t>
      </w:r>
      <w:r w:rsidR="0070510A" w:rsidRPr="007557F7">
        <w:t xml:space="preserve"> an example of microevolution. Other examples </w:t>
      </w:r>
      <w:r w:rsidR="00321106">
        <w:t>include</w:t>
      </w:r>
      <w:r w:rsidR="0070510A" w:rsidRPr="007557F7">
        <w:t xml:space="preserve"> bacteria evolving resistance to antibiotics</w:t>
      </w:r>
      <w:r w:rsidR="009A0E08">
        <w:t>,</w:t>
      </w:r>
      <w:r w:rsidR="0070510A" w:rsidRPr="007557F7">
        <w:t xml:space="preserve"> and mosquit</w:t>
      </w:r>
      <w:r w:rsidR="00CB6D2A" w:rsidRPr="007557F7">
        <w:t xml:space="preserve">oes evolving resistance to DDT. </w:t>
      </w:r>
      <w:r w:rsidR="00DB7D68" w:rsidRPr="007557F7">
        <w:t xml:space="preserve">The effects of microevolutionary changes can </w:t>
      </w:r>
      <w:r w:rsidR="00DB7D68" w:rsidRPr="007557F7">
        <w:lastRenderedPageBreak/>
        <w:t>accumulate over time and sometimes result in the development of a new sp</w:t>
      </w:r>
      <w:r w:rsidR="00C213C8" w:rsidRPr="007557F7">
        <w:t xml:space="preserve">ecies. We call this </w:t>
      </w:r>
      <w:r w:rsidR="00C213C8" w:rsidRPr="007557F7">
        <w:rPr>
          <w:rStyle w:val="Strong"/>
        </w:rPr>
        <w:t>speciation</w:t>
      </w:r>
      <w:r w:rsidR="009A0E08">
        <w:rPr>
          <w:rStyle w:val="Strong"/>
        </w:rPr>
        <w:t>,</w:t>
      </w:r>
      <w:r w:rsidR="00C213C8" w:rsidRPr="007557F7">
        <w:t xml:space="preserve"> and it leads to macroevolution.</w:t>
      </w:r>
    </w:p>
    <w:p w14:paraId="3E10AF7A" w14:textId="5468E02E" w:rsidR="00C213C8" w:rsidRDefault="00C213C8" w:rsidP="007917A8">
      <w:pPr>
        <w:pStyle w:val="FeatureBox"/>
      </w:pPr>
      <w:r w:rsidRPr="00C86506">
        <w:rPr>
          <w:rStyle w:val="Strong"/>
        </w:rPr>
        <w:t>Macroevolution</w:t>
      </w:r>
      <w:r w:rsidRPr="00C86506">
        <w:t xml:space="preserve"> </w:t>
      </w:r>
      <w:r w:rsidR="00C86506" w:rsidRPr="00C86506">
        <w:t xml:space="preserve">as </w:t>
      </w:r>
      <w:r w:rsidRPr="00C86506">
        <w:t>describe</w:t>
      </w:r>
      <w:r w:rsidR="00C86506" w:rsidRPr="00C86506">
        <w:t>d</w:t>
      </w:r>
      <w:r w:rsidR="009A0E08">
        <w:t xml:space="preserve"> in</w:t>
      </w:r>
      <w:r w:rsidRPr="00C86506">
        <w:t xml:space="preserve"> the pattern on the tree of life (in</w:t>
      </w:r>
      <w:r w:rsidR="001A12C4" w:rsidRPr="00C86506">
        <w:t xml:space="preserve"> the</w:t>
      </w:r>
      <w:r w:rsidRPr="00C86506">
        <w:t xml:space="preserve"> previous activity)</w:t>
      </w:r>
      <w:r w:rsidR="00C86506" w:rsidRPr="00C86506">
        <w:t>, occurs</w:t>
      </w:r>
      <w:r w:rsidRPr="00C86506">
        <w:t xml:space="preserve"> across many species and over a</w:t>
      </w:r>
      <w:r w:rsidR="00B00C40" w:rsidRPr="00C86506">
        <w:t>n extended period of time</w:t>
      </w:r>
      <w:r w:rsidRPr="00C86506">
        <w:t>. It explains evolutionary patterns above the species level, for example</w:t>
      </w:r>
      <w:r w:rsidR="00B00C40" w:rsidRPr="00C86506">
        <w:t>,</w:t>
      </w:r>
      <w:r w:rsidRPr="00C86506">
        <w:t xml:space="preserve"> the evolution of mammals.</w:t>
      </w:r>
    </w:p>
    <w:p w14:paraId="358B81F1" w14:textId="018F281B" w:rsidR="00C213C8" w:rsidRDefault="00C213C8" w:rsidP="007917A8">
      <w:r w:rsidRPr="00703F9E">
        <w:t xml:space="preserve">View the video, </w:t>
      </w:r>
      <w:hyperlink r:id="rId45" w:history="1">
        <w:r w:rsidR="00703F9E" w:rsidRPr="00703F9E">
          <w:rPr>
            <w:rStyle w:val="Hyperlink"/>
          </w:rPr>
          <w:t>The Origin of Species: Lizards in an Evolutionary Tree (18:00)</w:t>
        </w:r>
      </w:hyperlink>
      <w:r w:rsidR="001A12C4" w:rsidRPr="00703F9E">
        <w:t xml:space="preserve"> </w:t>
      </w:r>
      <w:r w:rsidR="00706181" w:rsidRPr="00703F9E">
        <w:t>(</w:t>
      </w:r>
      <w:r w:rsidR="000D3CCF" w:rsidRPr="00703F9E">
        <w:t>HHMI</w:t>
      </w:r>
      <w:r w:rsidR="00706181" w:rsidRPr="00703F9E">
        <w:t xml:space="preserve"> BioInteractive</w:t>
      </w:r>
      <w:r w:rsidR="00706181" w:rsidRPr="00706181">
        <w:t xml:space="preserve"> 2020) </w:t>
      </w:r>
      <w:r w:rsidR="001A12C4">
        <w:t>(to 13:16)</w:t>
      </w:r>
      <w:r>
        <w:t xml:space="preserve">. Students identify the selection pressures and the resulting structural adaptations of the lizards. The experiment carried out is an example of microevolution. Speciation and macroevolution in the lizards </w:t>
      </w:r>
      <w:r w:rsidR="00B00C40">
        <w:t>are</w:t>
      </w:r>
      <w:r>
        <w:t xml:space="preserve"> explained.</w:t>
      </w:r>
    </w:p>
    <w:p w14:paraId="05D00313" w14:textId="6C02384C" w:rsidR="00CC39A0" w:rsidRDefault="000A0EFF" w:rsidP="007917A8">
      <w:r>
        <w:t>Define the terms microevolution, macroevolution</w:t>
      </w:r>
      <w:r w:rsidR="00703F9E">
        <w:t>,</w:t>
      </w:r>
      <w:r>
        <w:t xml:space="preserve"> and speciation</w:t>
      </w:r>
      <w:r w:rsidR="5CE2CD9B">
        <w:t xml:space="preserve"> in glossary (</w:t>
      </w:r>
      <w:hyperlink w:anchor="_Appendix_1:_Glossary" w:history="1">
        <w:r w:rsidR="5CE2CD9B" w:rsidRPr="009975F1">
          <w:rPr>
            <w:rStyle w:val="Hyperlink"/>
          </w:rPr>
          <w:t>Appendix 1</w:t>
        </w:r>
      </w:hyperlink>
      <w:r w:rsidR="5CE2CD9B">
        <w:t>).</w:t>
      </w:r>
    </w:p>
    <w:p w14:paraId="38C44924" w14:textId="77777777" w:rsidR="00C04667" w:rsidRPr="00113B24" w:rsidRDefault="00C04667" w:rsidP="007917A8">
      <w:pPr>
        <w:pStyle w:val="Heading4"/>
      </w:pPr>
      <w:r w:rsidRPr="00113B24">
        <w:t>Evolution of the horse</w:t>
      </w:r>
    </w:p>
    <w:p w14:paraId="3E3F20A6" w14:textId="15BABB57" w:rsidR="00C04667" w:rsidRPr="00C04667" w:rsidRDefault="00C04667" w:rsidP="007917A8">
      <w:pPr>
        <w:rPr>
          <w:rFonts w:eastAsia="SimSun"/>
        </w:rPr>
      </w:pPr>
      <w:r>
        <w:t xml:space="preserve">The evolution of the horse is a well-documented example of macroevolution. </w:t>
      </w:r>
      <w:r w:rsidR="0017055F">
        <w:t>F</w:t>
      </w:r>
      <w:r>
        <w:t xml:space="preserve">ocus on how the horse did not evolve straight from </w:t>
      </w:r>
      <w:r w:rsidRPr="00C04667">
        <w:rPr>
          <w:i/>
          <w:iCs/>
        </w:rPr>
        <w:t>Hy</w:t>
      </w:r>
      <w:r w:rsidR="00E25CC5">
        <w:rPr>
          <w:i/>
          <w:iCs/>
        </w:rPr>
        <w:t>r</w:t>
      </w:r>
      <w:r w:rsidRPr="00C04667">
        <w:rPr>
          <w:i/>
          <w:iCs/>
        </w:rPr>
        <w:t>acotherium</w:t>
      </w:r>
      <w:r w:rsidRPr="7CAD6FD9">
        <w:t xml:space="preserve"> to </w:t>
      </w:r>
      <w:r w:rsidRPr="00C04667">
        <w:rPr>
          <w:i/>
          <w:iCs/>
        </w:rPr>
        <w:t>Equus</w:t>
      </w:r>
      <w:r w:rsidRPr="7CAD6FD9">
        <w:t xml:space="preserve"> in one step, but rather that this evolution happened over a long period of time </w:t>
      </w:r>
      <w:r>
        <w:t>and with a</w:t>
      </w:r>
      <w:r w:rsidRPr="7CAD6FD9">
        <w:t xml:space="preserve"> series of </w:t>
      </w:r>
      <w:r>
        <w:t xml:space="preserve">many </w:t>
      </w:r>
      <w:r w:rsidRPr="7CAD6FD9">
        <w:t>small changes.</w:t>
      </w:r>
    </w:p>
    <w:p w14:paraId="171FEEC9" w14:textId="108C23BE" w:rsidR="00746ED2" w:rsidRPr="008D11BF" w:rsidRDefault="002A0551" w:rsidP="007917A8">
      <w:pPr>
        <w:rPr>
          <w:rStyle w:val="Strong"/>
          <w:b w:val="0"/>
        </w:rPr>
      </w:pPr>
      <w:r>
        <w:t xml:space="preserve">Students complete the activity </w:t>
      </w:r>
      <w:hyperlink r:id="rId46" w:history="1">
        <w:r w:rsidR="00611769" w:rsidRPr="00DD1367">
          <w:rPr>
            <w:rStyle w:val="Hyperlink"/>
          </w:rPr>
          <w:t>Compare Horse Hoof and Tooth Fossils</w:t>
        </w:r>
        <w:r w:rsidR="00611769">
          <w:rPr>
            <w:rStyle w:val="Hyperlink"/>
          </w:rPr>
          <w:t xml:space="preserve"> [PDF 240KB] </w:t>
        </w:r>
      </w:hyperlink>
      <w:r w:rsidR="00AE4EA5">
        <w:t>(</w:t>
      </w:r>
      <w:r w:rsidR="00AE4EA5">
        <w:rPr>
          <w:lang w:eastAsia="zh-CN"/>
        </w:rPr>
        <w:t xml:space="preserve">AMNH 2008) </w:t>
      </w:r>
      <w:r>
        <w:t>from the American Museum of Natural History</w:t>
      </w:r>
      <w:r w:rsidR="000700D8">
        <w:t xml:space="preserve"> to understand how the changes in the hooves and teeth were adaptations to the envir</w:t>
      </w:r>
      <w:r w:rsidR="00237968">
        <w:t>onment of the ancestral horses</w:t>
      </w:r>
      <w:r w:rsidR="00DA4137">
        <w:t xml:space="preserve"> </w:t>
      </w:r>
      <w:r w:rsidR="00DA4137" w:rsidRPr="00DA4137">
        <w:rPr>
          <w:rStyle w:val="Strong"/>
        </w:rPr>
        <w:t>BIO11/12-3, BIO11/12-5, BIO11/12-7</w:t>
      </w:r>
      <w:r w:rsidR="008D11BF">
        <w:rPr>
          <w:rStyle w:val="Strong"/>
          <w:b w:val="0"/>
        </w:rPr>
        <w:t>.</w:t>
      </w:r>
    </w:p>
    <w:p w14:paraId="0F4715C3" w14:textId="1536F629" w:rsidR="009D31E5" w:rsidRPr="00703C90" w:rsidRDefault="200DF7FC" w:rsidP="007917A8">
      <w:r>
        <w:t xml:space="preserve">Students use the </w:t>
      </w:r>
      <w:r w:rsidR="16C89D68">
        <w:t>information</w:t>
      </w:r>
      <w:r>
        <w:t xml:space="preserve"> from </w:t>
      </w:r>
      <w:hyperlink r:id="rId47">
        <w:r w:rsidR="00282835">
          <w:rPr>
            <w:rStyle w:val="Hyperlink"/>
          </w:rPr>
          <w:t>Evolution of the Horse</w:t>
        </w:r>
      </w:hyperlink>
      <w:r>
        <w:t xml:space="preserve"> </w:t>
      </w:r>
      <w:r w:rsidR="00AE4EA5">
        <w:t>(</w:t>
      </w:r>
      <w:r w:rsidR="00AE4EA5">
        <w:rPr>
          <w:lang w:eastAsia="zh-CN"/>
        </w:rPr>
        <w:t>Britannica 2021)</w:t>
      </w:r>
      <w:r w:rsidR="009975F1">
        <w:rPr>
          <w:lang w:eastAsia="zh-CN"/>
        </w:rPr>
        <w:t xml:space="preserve"> </w:t>
      </w:r>
      <w:r w:rsidR="2F4FC97F">
        <w:t>to construct a timeline in a table</w:t>
      </w:r>
      <w:r w:rsidR="005C2E2E">
        <w:t xml:space="preserve"> in </w:t>
      </w:r>
      <w:hyperlink w:anchor="_Appendix_10:_Evolution" w:history="1">
        <w:r w:rsidR="00A83777" w:rsidRPr="009975F1">
          <w:rPr>
            <w:rStyle w:val="Hyperlink"/>
          </w:rPr>
          <w:t>A</w:t>
        </w:r>
        <w:r w:rsidR="005C2E2E" w:rsidRPr="009975F1">
          <w:rPr>
            <w:rStyle w:val="Hyperlink"/>
          </w:rPr>
          <w:t>ppendix 10</w:t>
        </w:r>
      </w:hyperlink>
      <w:r w:rsidR="005C2E2E">
        <w:t xml:space="preserve">, </w:t>
      </w:r>
      <w:r w:rsidR="2F4FC97F">
        <w:t>to show how the size, tooth structur</w:t>
      </w:r>
      <w:r w:rsidR="1834DDC0">
        <w:t>e</w:t>
      </w:r>
      <w:r w:rsidR="0017378A">
        <w:t>,</w:t>
      </w:r>
      <w:r w:rsidR="1834DDC0">
        <w:t xml:space="preserve"> and </w:t>
      </w:r>
      <w:r w:rsidR="51EBB457">
        <w:t xml:space="preserve">leg and </w:t>
      </w:r>
      <w:r w:rsidR="2F4FC97F">
        <w:t>f</w:t>
      </w:r>
      <w:r w:rsidR="30501C6D">
        <w:t>orefoot structure</w:t>
      </w:r>
      <w:r w:rsidR="4EC31EA5">
        <w:t xml:space="preserve"> </w:t>
      </w:r>
      <w:r w:rsidR="1D7A8D4C">
        <w:t>have ch</w:t>
      </w:r>
      <w:r w:rsidR="4EC31EA5">
        <w:t>an</w:t>
      </w:r>
      <w:r w:rsidR="00746ED2">
        <w:t>ged. R</w:t>
      </w:r>
      <w:r w:rsidR="4EC31EA5">
        <w:t xml:space="preserve">elate these structures to the selection pressures existing in the environments </w:t>
      </w:r>
      <w:r w:rsidR="4042B7FB">
        <w:t xml:space="preserve">of each species </w:t>
      </w:r>
      <w:r w:rsidR="74C58132">
        <w:t>over time</w:t>
      </w:r>
      <w:r w:rsidR="30501C6D">
        <w:t xml:space="preserve"> </w:t>
      </w:r>
      <w:r w:rsidR="00DA4137" w:rsidRPr="00DA4137">
        <w:rPr>
          <w:rStyle w:val="Strong"/>
        </w:rPr>
        <w:t>BIO11/12-4, BIO11/12-5</w:t>
      </w:r>
      <w:r w:rsidR="00703C90">
        <w:rPr>
          <w:rStyle w:val="Strong"/>
          <w:b w:val="0"/>
        </w:rPr>
        <w:t>.</w:t>
      </w:r>
    </w:p>
    <w:p w14:paraId="4000A1B7" w14:textId="5C46D595" w:rsidR="00746ED2" w:rsidRPr="00113B24" w:rsidRDefault="00746ED2" w:rsidP="007917A8">
      <w:pPr>
        <w:pStyle w:val="Heading4"/>
      </w:pPr>
      <w:r w:rsidRPr="00113B24">
        <w:t>Evolution of the platypus</w:t>
      </w:r>
    </w:p>
    <w:p w14:paraId="56F830B2" w14:textId="1E5611CB" w:rsidR="0064162A" w:rsidRPr="00703C90" w:rsidRDefault="00237968" w:rsidP="007917A8">
      <w:r w:rsidRPr="0064162A">
        <w:t xml:space="preserve">Students view the video, </w:t>
      </w:r>
      <w:hyperlink r:id="rId48" w:history="1">
        <w:r w:rsidR="009975F1">
          <w:rPr>
            <w:rStyle w:val="Hyperlink"/>
          </w:rPr>
          <w:t>Evolution of the platypus (9:25)</w:t>
        </w:r>
      </w:hyperlink>
      <w:r w:rsidR="0064162A" w:rsidRPr="0064162A">
        <w:t xml:space="preserve"> </w:t>
      </w:r>
      <w:r w:rsidR="00797FD3">
        <w:t>(</w:t>
      </w:r>
      <w:r w:rsidR="00797FD3">
        <w:rPr>
          <w:lang w:eastAsia="zh-CN"/>
        </w:rPr>
        <w:t>Moth Light Media 2020)</w:t>
      </w:r>
      <w:r w:rsidR="009975F1">
        <w:rPr>
          <w:lang w:eastAsia="zh-CN"/>
        </w:rPr>
        <w:t xml:space="preserve"> </w:t>
      </w:r>
      <w:r w:rsidR="0064162A" w:rsidRPr="0064162A">
        <w:t>and Aus</w:t>
      </w:r>
      <w:r w:rsidR="0064162A">
        <w:t>t</w:t>
      </w:r>
      <w:r w:rsidR="0064162A" w:rsidRPr="0064162A">
        <w:t>ralian Museum information sheets on</w:t>
      </w:r>
      <w:r w:rsidR="34A7FF99" w:rsidRPr="0064162A">
        <w:t xml:space="preserve"> </w:t>
      </w:r>
      <w:bookmarkStart w:id="24" w:name="_Hlk97020153"/>
      <w:r w:rsidR="001019AC">
        <w:fldChar w:fldCharType="begin"/>
      </w:r>
      <w:r w:rsidR="001019AC">
        <w:instrText xml:space="preserve"> HYPERLINK "https://australian.museum/learn/australia-over-time/extinct-animals/steropodon-galmani/" \h </w:instrText>
      </w:r>
      <w:r w:rsidR="001019AC">
        <w:fldChar w:fldCharType="separate"/>
      </w:r>
      <w:r w:rsidR="34A7FF99" w:rsidRPr="0064162A">
        <w:rPr>
          <w:rStyle w:val="Hyperlink"/>
          <w:i/>
          <w:iCs/>
        </w:rPr>
        <w:t>St</w:t>
      </w:r>
      <w:r w:rsidR="00E25CC5">
        <w:rPr>
          <w:rStyle w:val="Hyperlink"/>
          <w:i/>
          <w:iCs/>
        </w:rPr>
        <w:t>e</w:t>
      </w:r>
      <w:r w:rsidR="34A7FF99" w:rsidRPr="0064162A">
        <w:rPr>
          <w:rStyle w:val="Hyperlink"/>
          <w:i/>
          <w:iCs/>
        </w:rPr>
        <w:t>r</w:t>
      </w:r>
      <w:r w:rsidR="00E25CC5">
        <w:rPr>
          <w:rStyle w:val="Hyperlink"/>
          <w:i/>
          <w:iCs/>
        </w:rPr>
        <w:t>o</w:t>
      </w:r>
      <w:r w:rsidR="34A7FF99" w:rsidRPr="0064162A">
        <w:rPr>
          <w:rStyle w:val="Hyperlink"/>
          <w:i/>
          <w:iCs/>
        </w:rPr>
        <w:t>podon galmani</w:t>
      </w:r>
      <w:r w:rsidR="001019AC">
        <w:rPr>
          <w:rStyle w:val="Hyperlink"/>
          <w:i/>
          <w:iCs/>
        </w:rPr>
        <w:fldChar w:fldCharType="end"/>
      </w:r>
      <w:r w:rsidR="00797FD3">
        <w:t xml:space="preserve"> (</w:t>
      </w:r>
      <w:r w:rsidR="00797FD3">
        <w:rPr>
          <w:lang w:eastAsia="zh-CN"/>
        </w:rPr>
        <w:t xml:space="preserve">Musser 2018), </w:t>
      </w:r>
      <w:bookmarkEnd w:id="24"/>
      <w:r w:rsidR="001019AC" w:rsidRPr="003418FF">
        <w:fldChar w:fldCharType="begin"/>
      </w:r>
      <w:r w:rsidR="00CE2129" w:rsidRPr="003418FF">
        <w:instrText xml:space="preserve">HYPERLINK "https://australian.museum/learn/australia-over-time/extinct-animals/obdurodon-dicksoni/" \h </w:instrText>
      </w:r>
      <w:r w:rsidR="001019AC" w:rsidRPr="003418FF">
        <w:fldChar w:fldCharType="separate"/>
      </w:r>
      <w:r w:rsidR="00CE2129" w:rsidRPr="003418FF">
        <w:rPr>
          <w:rStyle w:val="Hyperlink"/>
        </w:rPr>
        <w:t>Riversleigh</w:t>
      </w:r>
      <w:r w:rsidR="00CE2129">
        <w:rPr>
          <w:rStyle w:val="Hyperlink"/>
          <w:i/>
          <w:iCs/>
        </w:rPr>
        <w:t xml:space="preserve"> </w:t>
      </w:r>
      <w:r w:rsidR="00CE2129" w:rsidRPr="003418FF">
        <w:rPr>
          <w:rStyle w:val="Hyperlink"/>
        </w:rPr>
        <w:t>Platypus</w:t>
      </w:r>
      <w:r w:rsidR="001019AC" w:rsidRPr="003418FF">
        <w:rPr>
          <w:rStyle w:val="Hyperlink"/>
        </w:rPr>
        <w:fldChar w:fldCharType="end"/>
      </w:r>
      <w:r w:rsidR="34A7FF99" w:rsidRPr="0064162A">
        <w:rPr>
          <w:i/>
          <w:iCs/>
        </w:rPr>
        <w:t xml:space="preserve"> </w:t>
      </w:r>
      <w:r w:rsidR="00797FD3">
        <w:rPr>
          <w:i/>
          <w:iCs/>
        </w:rPr>
        <w:t>(</w:t>
      </w:r>
      <w:r w:rsidR="00797FD3">
        <w:rPr>
          <w:lang w:eastAsia="zh-CN"/>
        </w:rPr>
        <w:t xml:space="preserve">Musser 2020) </w:t>
      </w:r>
      <w:r w:rsidR="34A7FF99" w:rsidRPr="0064162A">
        <w:t xml:space="preserve">and </w:t>
      </w:r>
      <w:hyperlink r:id="rId49">
        <w:r w:rsidR="003418FF" w:rsidRPr="003418FF">
          <w:rPr>
            <w:rStyle w:val="Hyperlink"/>
          </w:rPr>
          <w:t>Platypus</w:t>
        </w:r>
      </w:hyperlink>
      <w:r w:rsidR="34A7FF99" w:rsidRPr="0064162A">
        <w:t xml:space="preserve"> </w:t>
      </w:r>
      <w:r w:rsidR="00151DF0">
        <w:t>(</w:t>
      </w:r>
      <w:r w:rsidR="00151DF0" w:rsidRPr="00151DF0">
        <w:t xml:space="preserve">Divljan 2021) </w:t>
      </w:r>
      <w:r w:rsidR="34A7FF99" w:rsidRPr="0064162A">
        <w:t xml:space="preserve">to </w:t>
      </w:r>
      <w:r w:rsidR="6D5E9C7B" w:rsidRPr="0064162A">
        <w:t>compare</w:t>
      </w:r>
      <w:r w:rsidR="34A7FF99" w:rsidRPr="0064162A">
        <w:t xml:space="preserve"> the structures of the modern-day platypus to</w:t>
      </w:r>
      <w:r w:rsidR="7FA9C880" w:rsidRPr="0064162A">
        <w:t xml:space="preserve"> its </w:t>
      </w:r>
      <w:r w:rsidR="64FD8996" w:rsidRPr="0064162A">
        <w:t>ancestors</w:t>
      </w:r>
      <w:r w:rsidR="7FA9C880" w:rsidRPr="0064162A">
        <w:t xml:space="preserve"> in relation to changing selection </w:t>
      </w:r>
      <w:r w:rsidR="276F0C3B" w:rsidRPr="0064162A">
        <w:t>pressures</w:t>
      </w:r>
      <w:r w:rsidR="7FA9C880" w:rsidRPr="0064162A">
        <w:t>.</w:t>
      </w:r>
      <w:r w:rsidR="32056DDA" w:rsidRPr="0064162A">
        <w:t xml:space="preserve"> </w:t>
      </w:r>
      <w:r w:rsidR="0064162A">
        <w:t xml:space="preserve">A table is provided in </w:t>
      </w:r>
      <w:hyperlink w:anchor="_Appendix_11:_Evolution" w:history="1">
        <w:r w:rsidR="00151DF0" w:rsidRPr="009975F1">
          <w:rPr>
            <w:rStyle w:val="Hyperlink"/>
          </w:rPr>
          <w:t>A</w:t>
        </w:r>
        <w:r w:rsidR="0064162A" w:rsidRPr="009975F1">
          <w:rPr>
            <w:rStyle w:val="Hyperlink"/>
          </w:rPr>
          <w:t>ppendix 11</w:t>
        </w:r>
      </w:hyperlink>
      <w:r w:rsidR="005C2E2E">
        <w:t xml:space="preserve"> </w:t>
      </w:r>
      <w:r w:rsidR="004B6C62" w:rsidRPr="004B6C62">
        <w:rPr>
          <w:rStyle w:val="Strong"/>
        </w:rPr>
        <w:t>BIO11/12-3</w:t>
      </w:r>
      <w:r w:rsidR="00703C90">
        <w:rPr>
          <w:rStyle w:val="Strong"/>
          <w:b w:val="0"/>
        </w:rPr>
        <w:t>.</w:t>
      </w:r>
    </w:p>
    <w:p w14:paraId="3231059F" w14:textId="5FC87D91" w:rsidR="009D31E5" w:rsidRPr="00347068" w:rsidRDefault="59DF6734" w:rsidP="007917A8">
      <w:pPr>
        <w:pStyle w:val="Heading3"/>
      </w:pPr>
      <w:r w:rsidRPr="00347068">
        <w:lastRenderedPageBreak/>
        <w:t>Convergent vs divergent evolution</w:t>
      </w:r>
    </w:p>
    <w:p w14:paraId="24DC140D" w14:textId="2D09884C" w:rsidR="004B6C62" w:rsidRPr="00703C90" w:rsidRDefault="004B6C62" w:rsidP="007917A8">
      <w:r>
        <w:t xml:space="preserve">Undertake the </w:t>
      </w:r>
      <w:r w:rsidR="0085162F">
        <w:t xml:space="preserve">National Geographic activity, </w:t>
      </w:r>
      <w:hyperlink r:id="rId50" w:history="1">
        <w:r w:rsidR="0085162F" w:rsidRPr="0085162F">
          <w:rPr>
            <w:rStyle w:val="Hyperlink"/>
          </w:rPr>
          <w:t>Examining convergent evolution</w:t>
        </w:r>
      </w:hyperlink>
      <w:r w:rsidR="0016344F" w:rsidRPr="0016344F">
        <w:t xml:space="preserve"> </w:t>
      </w:r>
      <w:r w:rsidR="0016344F">
        <w:t>(</w:t>
      </w:r>
      <w:r w:rsidR="0016344F">
        <w:rPr>
          <w:lang w:eastAsia="zh-CN"/>
        </w:rPr>
        <w:t>Pennock A and Wood D (n</w:t>
      </w:r>
      <w:r w:rsidR="00E25CC5">
        <w:rPr>
          <w:lang w:eastAsia="zh-CN"/>
        </w:rPr>
        <w:t>.</w:t>
      </w:r>
      <w:r w:rsidR="0016344F">
        <w:rPr>
          <w:lang w:eastAsia="zh-CN"/>
        </w:rPr>
        <w:t>d</w:t>
      </w:r>
      <w:r w:rsidR="00E25CC5">
        <w:rPr>
          <w:lang w:eastAsia="zh-CN"/>
        </w:rPr>
        <w:t>.</w:t>
      </w:r>
      <w:r w:rsidR="0016344F">
        <w:rPr>
          <w:lang w:eastAsia="zh-CN"/>
        </w:rPr>
        <w:t>)</w:t>
      </w:r>
      <w:r w:rsidR="0085162F">
        <w:t>, to identify how unrelated animals have evolved to have similar</w:t>
      </w:r>
      <w:r w:rsidR="002147F6">
        <w:t xml:space="preserve"> (analogous) structures </w:t>
      </w:r>
      <w:r w:rsidR="0085162F">
        <w:t>because they</w:t>
      </w:r>
      <w:r w:rsidR="002147F6">
        <w:t xml:space="preserve"> have evolved in </w:t>
      </w:r>
      <w:r w:rsidR="0085162F">
        <w:t xml:space="preserve">similar </w:t>
      </w:r>
      <w:r w:rsidR="00A713F5">
        <w:t>environ</w:t>
      </w:r>
      <w:r w:rsidR="0085162F">
        <w:t xml:space="preserve">ments </w:t>
      </w:r>
      <w:r w:rsidRPr="004B6C62">
        <w:rPr>
          <w:rStyle w:val="Strong"/>
        </w:rPr>
        <w:t>BIO11/12-3, BIO11/12-5, BIO11/12-6</w:t>
      </w:r>
      <w:r w:rsidR="00703C90">
        <w:rPr>
          <w:rStyle w:val="Strong"/>
          <w:b w:val="0"/>
        </w:rPr>
        <w:t>.</w:t>
      </w:r>
    </w:p>
    <w:p w14:paraId="0A4C5B75" w14:textId="12822A6A" w:rsidR="0085162F" w:rsidRDefault="00314855" w:rsidP="007917A8">
      <w:r>
        <w:t xml:space="preserve">Identify the evolution of the Galapagos finches investigated in </w:t>
      </w:r>
      <w:hyperlink w:anchor="_IQ_3-2_How" w:history="1">
        <w:r w:rsidRPr="008471DC">
          <w:rPr>
            <w:rStyle w:val="Hyperlink"/>
          </w:rPr>
          <w:t>IQ 3-2</w:t>
        </w:r>
      </w:hyperlink>
      <w:r>
        <w:t xml:space="preserve"> as divergent evolution. </w:t>
      </w:r>
      <w:r w:rsidR="00E25CC5">
        <w:t>Additionally</w:t>
      </w:r>
      <w:r w:rsidR="0016344F">
        <w:t>,</w:t>
      </w:r>
      <w:r>
        <w:t xml:space="preserve"> the current textbooks provide multiple activities </w:t>
      </w:r>
      <w:r w:rsidR="0017055F">
        <w:t>to</w:t>
      </w:r>
      <w:r>
        <w:t xml:space="preserve"> identify convergent and divergent evolution, and analogous and homologous structures. The key idea is that both types of evolution and structures arise </w:t>
      </w:r>
      <w:r w:rsidR="0017055F">
        <w:t>from</w:t>
      </w:r>
      <w:r>
        <w:t xml:space="preserve"> natural selection.</w:t>
      </w:r>
    </w:p>
    <w:p w14:paraId="5D9E0A24" w14:textId="1EE3902E" w:rsidR="002147F6" w:rsidRDefault="0017055F" w:rsidP="007917A8">
      <w:r>
        <w:t>Students d</w:t>
      </w:r>
      <w:r w:rsidR="7F29A10F">
        <w:t>efine key terms (convergent, divergent</w:t>
      </w:r>
      <w:r w:rsidR="02078151">
        <w:t>, homologous, analogous</w:t>
      </w:r>
      <w:r w:rsidR="7F29A10F">
        <w:t xml:space="preserve">) </w:t>
      </w:r>
      <w:r>
        <w:t>in the</w:t>
      </w:r>
      <w:r w:rsidR="00260F42">
        <w:t>ir</w:t>
      </w:r>
      <w:r w:rsidR="7F29A10F">
        <w:t xml:space="preserve"> glossary </w:t>
      </w:r>
      <w:r w:rsidR="008B2191" w:rsidRPr="008B2191">
        <w:t>(</w:t>
      </w:r>
      <w:hyperlink w:anchor="_Appendix_1:_Glossary" w:history="1">
        <w:r w:rsidRPr="008471DC">
          <w:rPr>
            <w:rStyle w:val="Hyperlink"/>
          </w:rPr>
          <w:t>A</w:t>
        </w:r>
        <w:r w:rsidR="7F29A10F" w:rsidRPr="008471DC">
          <w:rPr>
            <w:rStyle w:val="Hyperlink"/>
          </w:rPr>
          <w:t>ppendix 1</w:t>
        </w:r>
      </w:hyperlink>
      <w:r w:rsidR="7F29A10F" w:rsidRPr="008B2191">
        <w:t>).</w:t>
      </w:r>
      <w:r w:rsidR="5D7F95AC">
        <w:t xml:space="preserve"> It is helpful to </w:t>
      </w:r>
      <w:r w:rsidR="002147F6">
        <w:t xml:space="preserve">use analogies or </w:t>
      </w:r>
      <w:r w:rsidR="5D7F95AC">
        <w:t>address the</w:t>
      </w:r>
      <w:r w:rsidR="00E840E0">
        <w:t xml:space="preserve"> roots of these terms:</w:t>
      </w:r>
    </w:p>
    <w:p w14:paraId="10F6BE99" w14:textId="528F7B87" w:rsidR="002147F6" w:rsidRPr="002147F6" w:rsidRDefault="008471DC" w:rsidP="007917A8">
      <w:pPr>
        <w:pStyle w:val="ListBullet"/>
        <w:rPr>
          <w:rStyle w:val="Emphasis"/>
          <w:i w:val="0"/>
          <w:iCs w:val="0"/>
        </w:rPr>
      </w:pPr>
      <w:r>
        <w:rPr>
          <w:rStyle w:val="Emphasis"/>
          <w:i w:val="0"/>
          <w:iCs w:val="0"/>
        </w:rPr>
        <w:t>f</w:t>
      </w:r>
      <w:r w:rsidR="00E831BE">
        <w:rPr>
          <w:rStyle w:val="Emphasis"/>
          <w:i w:val="0"/>
          <w:iCs w:val="0"/>
        </w:rPr>
        <w:t>or convergent and divergent evolution</w:t>
      </w:r>
      <w:r w:rsidR="006E74B7">
        <w:rPr>
          <w:rStyle w:val="Emphasis"/>
          <w:i w:val="0"/>
          <w:iCs w:val="0"/>
        </w:rPr>
        <w:t>,</w:t>
      </w:r>
      <w:r w:rsidR="00E831BE">
        <w:rPr>
          <w:rStyle w:val="Emphasis"/>
          <w:i w:val="0"/>
          <w:iCs w:val="0"/>
        </w:rPr>
        <w:t xml:space="preserve"> relate to images of c</w:t>
      </w:r>
      <w:r w:rsidR="002147F6">
        <w:rPr>
          <w:rStyle w:val="Emphasis"/>
          <w:i w:val="0"/>
          <w:iCs w:val="0"/>
        </w:rPr>
        <w:t>onverging and diverging roads</w:t>
      </w:r>
    </w:p>
    <w:p w14:paraId="254CB797" w14:textId="0BF7E277" w:rsidR="00E840E0" w:rsidRPr="008471DC" w:rsidRDefault="00E840E0" w:rsidP="007917A8">
      <w:pPr>
        <w:pStyle w:val="ListBullet"/>
      </w:pPr>
      <w:r w:rsidRPr="00E840E0">
        <w:rPr>
          <w:rStyle w:val="Emphasis"/>
        </w:rPr>
        <w:t>Homo</w:t>
      </w:r>
      <w:r>
        <w:t xml:space="preserve"> – Latin for the same, so </w:t>
      </w:r>
      <w:r w:rsidRPr="003F104E">
        <w:rPr>
          <w:rStyle w:val="Strong"/>
        </w:rPr>
        <w:t>homologous</w:t>
      </w:r>
      <w:r>
        <w:t xml:space="preserve"> structures </w:t>
      </w:r>
      <w:r w:rsidR="0017055F">
        <w:t xml:space="preserve">share a common </w:t>
      </w:r>
      <w:r>
        <w:t xml:space="preserve">evolutionary </w:t>
      </w:r>
      <w:r w:rsidRPr="00E840E0">
        <w:rPr>
          <w:rStyle w:val="Strong"/>
        </w:rPr>
        <w:t>origin</w:t>
      </w:r>
      <w:r>
        <w:t>. For example, the pentadactyl limb</w:t>
      </w:r>
      <w:r w:rsidR="00E831BE">
        <w:t xml:space="preserve"> of mammals, birds, reptiles</w:t>
      </w:r>
      <w:r w:rsidR="003771E1">
        <w:t>,</w:t>
      </w:r>
      <w:r w:rsidR="00E831BE">
        <w:t xml:space="preserve"> and amphibians</w:t>
      </w:r>
    </w:p>
    <w:p w14:paraId="7F8719F4" w14:textId="3FB7AE18" w:rsidR="00E831BE" w:rsidRDefault="00E840E0" w:rsidP="007917A8">
      <w:pPr>
        <w:pStyle w:val="ListBullet"/>
      </w:pPr>
      <w:r w:rsidRPr="00E840E0">
        <w:rPr>
          <w:rStyle w:val="Emphasis"/>
        </w:rPr>
        <w:t>Ana</w:t>
      </w:r>
      <w:r>
        <w:rPr>
          <w:rStyle w:val="Emphasis"/>
        </w:rPr>
        <w:t xml:space="preserve"> – </w:t>
      </w:r>
      <w:r>
        <w:t>Latin</w:t>
      </w:r>
      <w:r w:rsidRPr="00E840E0">
        <w:t xml:space="preserve"> for</w:t>
      </w:r>
      <w:r>
        <w:rPr>
          <w:rStyle w:val="Emphasis"/>
        </w:rPr>
        <w:t xml:space="preserve"> </w:t>
      </w:r>
      <w:r w:rsidRPr="00E840E0">
        <w:t>corresponding to</w:t>
      </w:r>
      <w:r>
        <w:t xml:space="preserve">, so </w:t>
      </w:r>
      <w:r w:rsidRPr="003F104E">
        <w:rPr>
          <w:rStyle w:val="Strong"/>
        </w:rPr>
        <w:t>analogous</w:t>
      </w:r>
      <w:r>
        <w:t xml:space="preserve"> structures have a corresponding function. For example, wings on birds, bats</w:t>
      </w:r>
      <w:r w:rsidR="003771E1">
        <w:t>,</w:t>
      </w:r>
      <w:r>
        <w:t xml:space="preserve"> and insects</w:t>
      </w:r>
      <w:r w:rsidR="003F104E">
        <w:t>.</w:t>
      </w:r>
    </w:p>
    <w:p w14:paraId="461F623C" w14:textId="596FC726" w:rsidR="009D31E5" w:rsidRDefault="59DF6734" w:rsidP="007917A8">
      <w:pPr>
        <w:pStyle w:val="Heading3"/>
      </w:pPr>
      <w:r w:rsidRPr="127724C2">
        <w:t xml:space="preserve">Gradualism vs punctuated equilibrium </w:t>
      </w:r>
    </w:p>
    <w:p w14:paraId="108ACAE3" w14:textId="2A1383C6" w:rsidR="001E2B55" w:rsidRDefault="1D7DF8B6" w:rsidP="007917A8">
      <w:r>
        <w:t xml:space="preserve">Through class discussion and </w:t>
      </w:r>
      <w:r w:rsidR="478AC5AA">
        <w:t xml:space="preserve">information from </w:t>
      </w:r>
      <w:hyperlink r:id="rId51">
        <w:r w:rsidR="478AC5AA" w:rsidRPr="7CAD6FD9">
          <w:rPr>
            <w:rStyle w:val="Hyperlink"/>
          </w:rPr>
          <w:t>The pace of evolution</w:t>
        </w:r>
      </w:hyperlink>
      <w:r w:rsidR="00D83299">
        <w:t xml:space="preserve"> (U</w:t>
      </w:r>
      <w:r w:rsidR="003239EF">
        <w:t>C</w:t>
      </w:r>
      <w:r w:rsidR="00D83299">
        <w:t>MP 2022),</w:t>
      </w:r>
      <w:r w:rsidR="478AC5AA">
        <w:t xml:space="preserve"> st</w:t>
      </w:r>
      <w:r w:rsidR="520BD912">
        <w:t>uden</w:t>
      </w:r>
      <w:r w:rsidR="1BEEAC99">
        <w:t xml:space="preserve">ts construct a </w:t>
      </w:r>
      <w:r w:rsidR="003F104E">
        <w:t xml:space="preserve">Venn diagram </w:t>
      </w:r>
      <w:r w:rsidR="1547CC21">
        <w:t>(</w:t>
      </w:r>
      <w:hyperlink w:anchor="_Appendix_12:_Gradualism" w:history="1">
        <w:r w:rsidR="5E8C91E7" w:rsidRPr="008471DC">
          <w:rPr>
            <w:rStyle w:val="Hyperlink"/>
          </w:rPr>
          <w:t xml:space="preserve">Appendix </w:t>
        </w:r>
        <w:r w:rsidR="003F104E" w:rsidRPr="008471DC">
          <w:rPr>
            <w:rStyle w:val="Hyperlink"/>
          </w:rPr>
          <w:t>12</w:t>
        </w:r>
      </w:hyperlink>
      <w:r w:rsidR="1547CC21" w:rsidRPr="008B2191">
        <w:t>)</w:t>
      </w:r>
      <w:r w:rsidR="5C30B3D6">
        <w:t xml:space="preserve"> to compare gradualism and punctuated equilibrium</w:t>
      </w:r>
      <w:r w:rsidR="004B6C62">
        <w:t xml:space="preserve"> </w:t>
      </w:r>
      <w:r w:rsidR="004B6C62" w:rsidRPr="004B6C62">
        <w:rPr>
          <w:rStyle w:val="Strong"/>
        </w:rPr>
        <w:t>BIO11/12-5</w:t>
      </w:r>
      <w:r w:rsidR="00703C90">
        <w:rPr>
          <w:rStyle w:val="Strong"/>
          <w:b w:val="0"/>
        </w:rPr>
        <w:t>.</w:t>
      </w:r>
      <w:r w:rsidR="004B6C62">
        <w:t xml:space="preserve"> </w:t>
      </w:r>
    </w:p>
    <w:p w14:paraId="2AD565E7" w14:textId="75D53CCF" w:rsidR="00FB11C2" w:rsidRDefault="00FB11C2" w:rsidP="007917A8">
      <w:r>
        <w:t>The key points are</w:t>
      </w:r>
      <w:r w:rsidR="004B6C62">
        <w:t>:</w:t>
      </w:r>
    </w:p>
    <w:p w14:paraId="530093B9" w14:textId="1D72CC79" w:rsidR="009D31E5" w:rsidRPr="00932CB9" w:rsidRDefault="00174322" w:rsidP="007917A8">
      <w:pPr>
        <w:pStyle w:val="ListBullet"/>
      </w:pPr>
      <w:r>
        <w:t>n</w:t>
      </w:r>
      <w:r w:rsidR="5C30B3D6" w:rsidRPr="00932CB9">
        <w:t xml:space="preserve">atural </w:t>
      </w:r>
      <w:r w:rsidR="001E2B55">
        <w:t>s</w:t>
      </w:r>
      <w:r w:rsidR="5C30B3D6" w:rsidRPr="00932CB9">
        <w:t xml:space="preserve">election is the mechanism for both </w:t>
      </w:r>
      <w:r w:rsidR="00FB11C2" w:rsidRPr="00932CB9">
        <w:t>types of evolution. I</w:t>
      </w:r>
      <w:r w:rsidR="584FAFF0" w:rsidRPr="00932CB9">
        <w:t xml:space="preserve">t is the </w:t>
      </w:r>
      <w:r w:rsidR="584FAFF0" w:rsidRPr="00932CB9">
        <w:rPr>
          <w:rStyle w:val="Strong"/>
          <w:b w:val="0"/>
          <w:bCs w:val="0"/>
        </w:rPr>
        <w:t>rate</w:t>
      </w:r>
      <w:r w:rsidR="584FAFF0" w:rsidRPr="00932CB9">
        <w:t xml:space="preserve"> of change that is different</w:t>
      </w:r>
    </w:p>
    <w:p w14:paraId="56465677" w14:textId="52E8AE52" w:rsidR="00FB11C2" w:rsidRPr="00932CB9" w:rsidRDefault="008471DC" w:rsidP="007917A8">
      <w:pPr>
        <w:pStyle w:val="ListBullet"/>
      </w:pPr>
      <w:r>
        <w:t>b</w:t>
      </w:r>
      <w:r w:rsidR="00FB11C2" w:rsidRPr="00932CB9">
        <w:t>oth are considered valid models of evolution</w:t>
      </w:r>
      <w:r>
        <w:t>.</w:t>
      </w:r>
    </w:p>
    <w:p w14:paraId="66E15494" w14:textId="784B9AC4" w:rsidR="00D80EC4" w:rsidRPr="00314855" w:rsidRDefault="00D80EC4" w:rsidP="007917A8">
      <w:r>
        <w:t xml:space="preserve">An example of the discreet changes in punctuated equilibrium can be investigated in the </w:t>
      </w:r>
      <w:r w:rsidR="00DD1367" w:rsidRPr="00805573">
        <w:rPr>
          <w:i/>
        </w:rPr>
        <w:t>Cosmos</w:t>
      </w:r>
      <w:r>
        <w:t xml:space="preserve"> article </w:t>
      </w:r>
      <w:hyperlink r:id="rId52" w:history="1">
        <w:r w:rsidRPr="00D80EC4">
          <w:rPr>
            <w:rStyle w:val="Hyperlink"/>
          </w:rPr>
          <w:t>Why mammals have such complex backbones</w:t>
        </w:r>
      </w:hyperlink>
      <w:r w:rsidR="00DC2687" w:rsidRPr="00DC2687">
        <w:t xml:space="preserve"> </w:t>
      </w:r>
      <w:r w:rsidR="00BF4537">
        <w:t>(</w:t>
      </w:r>
      <w:r w:rsidR="00DC2687">
        <w:rPr>
          <w:lang w:eastAsia="zh-CN"/>
        </w:rPr>
        <w:t>Connellan 2019)</w:t>
      </w:r>
      <w:r>
        <w:t>. This highlights again the role of natural selection in evolution</w:t>
      </w:r>
      <w:r w:rsidR="00174322">
        <w:t>,</w:t>
      </w:r>
      <w:r>
        <w:t xml:space="preserve"> and that characteristics of organisms cannot be considered in isolation but are interrelated to maximise the organism</w:t>
      </w:r>
      <w:r w:rsidR="0017055F">
        <w:t>’s survival</w:t>
      </w:r>
      <w:r>
        <w:t>.</w:t>
      </w:r>
    </w:p>
    <w:p w14:paraId="66F57F35" w14:textId="01B603B4" w:rsidR="009D31E5" w:rsidRDefault="042A43AC" w:rsidP="007917A8">
      <w:pPr>
        <w:pStyle w:val="Heading2"/>
      </w:pPr>
      <w:bookmarkStart w:id="25" w:name="_IQ_3-4_What"/>
      <w:bookmarkStart w:id="26" w:name="_Inquiry_question_3-4:"/>
      <w:bookmarkStart w:id="27" w:name="_Toc195684091"/>
      <w:bookmarkEnd w:id="25"/>
      <w:bookmarkEnd w:id="26"/>
      <w:r>
        <w:lastRenderedPageBreak/>
        <w:t>I</w:t>
      </w:r>
      <w:r w:rsidR="00174322">
        <w:t>nquiry question</w:t>
      </w:r>
      <w:r w:rsidR="00FB11C2">
        <w:t xml:space="preserve"> </w:t>
      </w:r>
      <w:r>
        <w:t>3-4</w:t>
      </w:r>
      <w:r w:rsidR="00356B64">
        <w:t xml:space="preserve"> –</w:t>
      </w:r>
      <w:r>
        <w:t xml:space="preserve"> What is the evidence that supports the </w:t>
      </w:r>
      <w:r w:rsidR="00174322">
        <w:t>t</w:t>
      </w:r>
      <w:r>
        <w:t xml:space="preserve">heory of </w:t>
      </w:r>
      <w:r w:rsidR="00174322">
        <w:t>e</w:t>
      </w:r>
      <w:r>
        <w:t xml:space="preserve">volution by </w:t>
      </w:r>
      <w:r w:rsidR="00174322">
        <w:t>n</w:t>
      </w:r>
      <w:r>
        <w:t xml:space="preserve">atural </w:t>
      </w:r>
      <w:r w:rsidR="00174322">
        <w:t>s</w:t>
      </w:r>
      <w:r>
        <w:t>election?</w:t>
      </w:r>
      <w:bookmarkEnd w:id="27"/>
    </w:p>
    <w:p w14:paraId="47B79E19" w14:textId="7827171E" w:rsidR="00BE28ED" w:rsidRDefault="00BB58AA" w:rsidP="007917A8">
      <w:r>
        <w:t xml:space="preserve">As this topic has been in the </w:t>
      </w:r>
      <w:r w:rsidR="00CD1480">
        <w:t>biology</w:t>
      </w:r>
      <w:r>
        <w:t xml:space="preserve"> syllabus for many years</w:t>
      </w:r>
      <w:r w:rsidR="0017055F">
        <w:t>,</w:t>
      </w:r>
      <w:r w:rsidR="0086679A">
        <w:t xml:space="preserve"> there are</w:t>
      </w:r>
      <w:r>
        <w:t xml:space="preserve"> extensive explanations of each type of evidence in </w:t>
      </w:r>
      <w:r w:rsidR="0097136D">
        <w:t>textbooks</w:t>
      </w:r>
      <w:r>
        <w:t xml:space="preserve"> and onl</w:t>
      </w:r>
      <w:r w:rsidR="0086679A">
        <w:t>i</w:t>
      </w:r>
      <w:r>
        <w:t>n</w:t>
      </w:r>
      <w:r w:rsidR="0086679A">
        <w:t>e resources</w:t>
      </w:r>
      <w:r>
        <w:t>. Rather than provid</w:t>
      </w:r>
      <w:r w:rsidR="00536057">
        <w:t>ing</w:t>
      </w:r>
      <w:r>
        <w:t xml:space="preserve"> information about each type of evidence and then give examples, approach this with an inquiry focus. Provide students with examples of evidence and </w:t>
      </w:r>
      <w:r w:rsidR="00077059">
        <w:t xml:space="preserve">have them investigate how they </w:t>
      </w:r>
      <w:r w:rsidR="00CA27CA">
        <w:t>provide evidence of evolution.</w:t>
      </w:r>
    </w:p>
    <w:p w14:paraId="42230AED" w14:textId="64D4D299" w:rsidR="00BE28ED" w:rsidRPr="00CD55E5" w:rsidRDefault="00BE28ED" w:rsidP="007917A8">
      <w:pPr>
        <w:pStyle w:val="Heading3"/>
      </w:pPr>
      <w:r>
        <w:t>Fossil evidence</w:t>
      </w:r>
    </w:p>
    <w:p w14:paraId="29B0E8C4" w14:textId="3E402B6E" w:rsidR="00CA27CA" w:rsidRDefault="00077059" w:rsidP="007917A8">
      <w:r w:rsidRPr="00651AEA">
        <w:t xml:space="preserve">View the video, </w:t>
      </w:r>
      <w:hyperlink r:id="rId53" w:history="1">
        <w:r w:rsidR="00DD1367" w:rsidRPr="00651AEA">
          <w:rPr>
            <w:rStyle w:val="Hyperlink"/>
          </w:rPr>
          <w:t>Great Transitions: The Origin of Tetrapods (17:11</w:t>
        </w:r>
        <w:r w:rsidR="00805573" w:rsidRPr="00651AEA">
          <w:rPr>
            <w:rStyle w:val="Hyperlink"/>
          </w:rPr>
          <w:t>)</w:t>
        </w:r>
      </w:hyperlink>
      <w:r w:rsidR="00805573" w:rsidRPr="00651AEA">
        <w:t xml:space="preserve"> (</w:t>
      </w:r>
      <w:r w:rsidR="000D3CCF" w:rsidRPr="00651AEA">
        <w:rPr>
          <w:lang w:eastAsia="zh-CN"/>
        </w:rPr>
        <w:t>HHMI</w:t>
      </w:r>
      <w:r w:rsidR="00DC2687" w:rsidRPr="00651AEA">
        <w:rPr>
          <w:lang w:eastAsia="zh-CN"/>
        </w:rPr>
        <w:t xml:space="preserve"> BioInteractive</w:t>
      </w:r>
      <w:r w:rsidR="00DC2687">
        <w:rPr>
          <w:lang w:eastAsia="zh-CN"/>
        </w:rPr>
        <w:t xml:space="preserve"> 2014)</w:t>
      </w:r>
      <w:r w:rsidRPr="00DC2687">
        <w:t>.</w:t>
      </w:r>
      <w:r>
        <w:t xml:space="preserve"> An </w:t>
      </w:r>
      <w:hyperlink r:id="rId54" w:history="1">
        <w:r w:rsidRPr="001E1116">
          <w:rPr>
            <w:rStyle w:val="Hyperlink"/>
          </w:rPr>
          <w:t>in-depth film guide</w:t>
        </w:r>
        <w:r w:rsidR="002416D2">
          <w:rPr>
            <w:rStyle w:val="Hyperlink"/>
          </w:rPr>
          <w:t xml:space="preserve"> [PDF 2.9MB]</w:t>
        </w:r>
      </w:hyperlink>
      <w:r>
        <w:t xml:space="preserve"> </w:t>
      </w:r>
      <w:r w:rsidR="00DF3BD8">
        <w:t>(</w:t>
      </w:r>
      <w:r w:rsidR="00DF3BD8">
        <w:rPr>
          <w:lang w:eastAsia="zh-CN"/>
        </w:rPr>
        <w:t xml:space="preserve">Strode </w:t>
      </w:r>
      <w:r w:rsidR="00DF3D64">
        <w:rPr>
          <w:lang w:eastAsia="zh-CN"/>
        </w:rPr>
        <w:t xml:space="preserve">and Bonetta </w:t>
      </w:r>
      <w:r w:rsidR="00DF3BD8">
        <w:rPr>
          <w:lang w:eastAsia="zh-CN"/>
        </w:rPr>
        <w:t xml:space="preserve">2017) </w:t>
      </w:r>
      <w:r>
        <w:t>is pr</w:t>
      </w:r>
      <w:r w:rsidR="001E1116">
        <w:t>ovided with guiding questions</w:t>
      </w:r>
      <w:r>
        <w:t xml:space="preserve"> for discussi</w:t>
      </w:r>
      <w:r w:rsidR="00A7402B">
        <w:t>on when pausing</w:t>
      </w:r>
      <w:r w:rsidR="001E1116">
        <w:t xml:space="preserve"> </w:t>
      </w:r>
      <w:r>
        <w:t>and at the completion of t</w:t>
      </w:r>
      <w:r w:rsidR="001E1116">
        <w:t xml:space="preserve">he video. A </w:t>
      </w:r>
      <w:hyperlink r:id="rId55" w:history="1">
        <w:r w:rsidR="001E1116" w:rsidRPr="001E1116">
          <w:rPr>
            <w:rStyle w:val="Hyperlink"/>
          </w:rPr>
          <w:t>summative quiz</w:t>
        </w:r>
        <w:r w:rsidR="000A05C7">
          <w:rPr>
            <w:rStyle w:val="Hyperlink"/>
          </w:rPr>
          <w:t xml:space="preserve"> [PDF 3.3MB]</w:t>
        </w:r>
      </w:hyperlink>
      <w:r w:rsidR="001E1116">
        <w:t xml:space="preserve"> </w:t>
      </w:r>
      <w:r w:rsidR="00DF3BD8">
        <w:t>(</w:t>
      </w:r>
      <w:r w:rsidR="00DF3BD8" w:rsidRPr="00DF3BD8">
        <w:t xml:space="preserve">Strode </w:t>
      </w:r>
      <w:r w:rsidR="00F90E02">
        <w:t xml:space="preserve">and Bonetta </w:t>
      </w:r>
      <w:r w:rsidR="00DF3BD8" w:rsidRPr="00DF3BD8">
        <w:t xml:space="preserve">2017) </w:t>
      </w:r>
      <w:r w:rsidR="001E1116">
        <w:t xml:space="preserve">is also included along with suggestions of how it can be used. </w:t>
      </w:r>
      <w:r w:rsidR="00E91C59">
        <w:t>At the completion of the activity</w:t>
      </w:r>
      <w:r w:rsidR="0059573E">
        <w:t>,</w:t>
      </w:r>
      <w:r w:rsidR="00E91C59">
        <w:t xml:space="preserve"> draw key points together about transitional forms and the limitations of palaeontology as evidence.</w:t>
      </w:r>
    </w:p>
    <w:p w14:paraId="7E647433" w14:textId="059EF262" w:rsidR="00E91E27" w:rsidRDefault="00C82C5F" w:rsidP="007917A8">
      <w:r>
        <w:t>I</w:t>
      </w:r>
      <w:r w:rsidR="0017055F">
        <w:t>t</w:t>
      </w:r>
      <w:r>
        <w:t xml:space="preserve"> is suggested that techniques used to date fossils </w:t>
      </w:r>
      <w:r w:rsidR="0059573E">
        <w:t>are</w:t>
      </w:r>
      <w:r>
        <w:t xml:space="preserve"> addressed when learning about technologies in </w:t>
      </w:r>
      <w:hyperlink w:anchor="_IQ_4-2_How" w:history="1">
        <w:r w:rsidRPr="008471DC">
          <w:rPr>
            <w:rStyle w:val="Hyperlink"/>
          </w:rPr>
          <w:t>IQ 4-2</w:t>
        </w:r>
      </w:hyperlink>
      <w:r w:rsidR="00536057">
        <w:t>.</w:t>
      </w:r>
    </w:p>
    <w:p w14:paraId="4196FAC4" w14:textId="1F2A46CA" w:rsidR="00BE28ED" w:rsidRPr="00BE28ED" w:rsidRDefault="00BE28ED" w:rsidP="007917A8">
      <w:pPr>
        <w:pStyle w:val="Heading3"/>
      </w:pPr>
      <w:r>
        <w:t>Comparative anatomy</w:t>
      </w:r>
    </w:p>
    <w:p w14:paraId="66862F09" w14:textId="75B1B678" w:rsidR="00315FB1" w:rsidRPr="00703C90" w:rsidRDefault="00E91C59" w:rsidP="007917A8">
      <w:r>
        <w:t xml:space="preserve">The tetrapod activity also introduces the </w:t>
      </w:r>
      <w:r w:rsidR="0086679A">
        <w:t xml:space="preserve">concept of comparative anatomy by describing the pentadactyl limb. Show students a </w:t>
      </w:r>
      <w:r w:rsidR="0017055F">
        <w:t>diagram</w:t>
      </w:r>
      <w:r w:rsidR="0086679A">
        <w:t xml:space="preserve"> of the pentadactyl limb in a human and ask them to label the bones (humerus, radius, ulna, carpals, metacarpals</w:t>
      </w:r>
      <w:r w:rsidR="0059573E">
        <w:t>,</w:t>
      </w:r>
      <w:r w:rsidR="0086679A">
        <w:t xml:space="preserve"> and phalanges). Provide students with pages 1 to 4 of </w:t>
      </w:r>
      <w:hyperlink r:id="rId56">
        <w:r w:rsidR="00D43360">
          <w:rPr>
            <w:rStyle w:val="Hyperlink"/>
          </w:rPr>
          <w:t>Comparative Anatomy ‒ Guided Practice</w:t>
        </w:r>
        <w:r w:rsidR="000A05C7">
          <w:rPr>
            <w:rStyle w:val="Hyperlink"/>
          </w:rPr>
          <w:t xml:space="preserve"> [PDF 779KB]</w:t>
        </w:r>
      </w:hyperlink>
      <w:r w:rsidR="00F75AD2" w:rsidRPr="00D94AC9">
        <w:t xml:space="preserve"> (</w:t>
      </w:r>
      <w:r w:rsidR="00F75AD2">
        <w:rPr>
          <w:lang w:eastAsia="zh-CN"/>
        </w:rPr>
        <w:t xml:space="preserve">Denton ISD </w:t>
      </w:r>
      <w:r w:rsidR="00D94AC9">
        <w:rPr>
          <w:lang w:eastAsia="zh-CN"/>
        </w:rPr>
        <w:t>2013</w:t>
      </w:r>
      <w:r w:rsidR="00F75AD2">
        <w:rPr>
          <w:lang w:eastAsia="zh-CN"/>
        </w:rPr>
        <w:t>)</w:t>
      </w:r>
      <w:r w:rsidR="009F7EC8">
        <w:t xml:space="preserve">. Students </w:t>
      </w:r>
      <w:r w:rsidR="0086679A">
        <w:t xml:space="preserve">colour code of the </w:t>
      </w:r>
      <w:r w:rsidR="009F7EC8">
        <w:t>bones</w:t>
      </w:r>
      <w:r w:rsidR="0086679A">
        <w:t xml:space="preserve"> of the pentadactyl limbs of different organisms, infer reasons for specialisation of each pentadactyl limb</w:t>
      </w:r>
      <w:r w:rsidR="0059573E">
        <w:t>,</w:t>
      </w:r>
      <w:r w:rsidR="0086679A">
        <w:t xml:space="preserve"> and investigate comparative anatomy </w:t>
      </w:r>
      <w:r w:rsidR="009F7EC8">
        <w:t>(</w:t>
      </w:r>
      <w:r w:rsidR="0086679A">
        <w:t>homologous structures can be used to demonstrate divergent evolution</w:t>
      </w:r>
      <w:r w:rsidR="009F7EC8">
        <w:t>)</w:t>
      </w:r>
      <w:r w:rsidR="0086679A">
        <w:t xml:space="preserve"> </w:t>
      </w:r>
      <w:r w:rsidR="00315FB1" w:rsidRPr="00315FB1">
        <w:rPr>
          <w:rStyle w:val="Strong"/>
        </w:rPr>
        <w:t>BIO11/12-1, BIO11/12-5</w:t>
      </w:r>
      <w:r w:rsidR="00703C90">
        <w:rPr>
          <w:rStyle w:val="Strong"/>
          <w:b w:val="0"/>
        </w:rPr>
        <w:t>.</w:t>
      </w:r>
    </w:p>
    <w:p w14:paraId="024BE05B" w14:textId="319F2F86" w:rsidR="00853CB0" w:rsidRPr="00703C90" w:rsidRDefault="009A1A65" w:rsidP="007917A8">
      <w:r>
        <w:t>Alternatively</w:t>
      </w:r>
      <w:r w:rsidR="000537D5">
        <w:t>,</w:t>
      </w:r>
      <w:r>
        <w:t xml:space="preserve"> students can undertake the interactive at </w:t>
      </w:r>
      <w:hyperlink r:id="rId57" w:history="1">
        <w:r w:rsidR="00E91C59" w:rsidRPr="00E91C59">
          <w:rPr>
            <w:rStyle w:val="Hyperlink"/>
          </w:rPr>
          <w:t>The origin of birds: comparative anatomy of the domestic chicken</w:t>
        </w:r>
      </w:hyperlink>
      <w:r>
        <w:t xml:space="preserve"> </w:t>
      </w:r>
      <w:r w:rsidR="00226496">
        <w:t>(</w:t>
      </w:r>
      <w:r w:rsidR="000D3CCF">
        <w:rPr>
          <w:lang w:eastAsia="zh-CN"/>
        </w:rPr>
        <w:t>HHMI</w:t>
      </w:r>
      <w:r w:rsidR="00226496">
        <w:rPr>
          <w:lang w:eastAsia="zh-CN"/>
        </w:rPr>
        <w:t xml:space="preserve"> BioInteractive 2019)</w:t>
      </w:r>
      <w:r w:rsidR="00536057">
        <w:rPr>
          <w:lang w:eastAsia="zh-CN"/>
        </w:rPr>
        <w:t xml:space="preserve">. </w:t>
      </w:r>
      <w:r w:rsidR="009F7EC8">
        <w:t>As an additional exercise, students may complete the</w:t>
      </w:r>
      <w:r>
        <w:t xml:space="preserve"> work</w:t>
      </w:r>
      <w:r w:rsidR="009F7EC8">
        <w:t>sheet</w:t>
      </w:r>
      <w:r>
        <w:t xml:space="preserve"> provided</w:t>
      </w:r>
      <w:r w:rsidR="009F7EC8">
        <w:t xml:space="preserve"> </w:t>
      </w:r>
      <w:r w:rsidR="00337382" w:rsidRPr="00337382">
        <w:rPr>
          <w:rStyle w:val="Strong"/>
        </w:rPr>
        <w:t>BIO11/12-5</w:t>
      </w:r>
      <w:r w:rsidR="00703C90">
        <w:rPr>
          <w:rStyle w:val="Strong"/>
          <w:b w:val="0"/>
        </w:rPr>
        <w:t>.</w:t>
      </w:r>
    </w:p>
    <w:p w14:paraId="38C43ECF" w14:textId="665C22FD" w:rsidR="00853CB0" w:rsidRDefault="00853CB0" w:rsidP="007917A8">
      <w:pPr>
        <w:pStyle w:val="Heading3"/>
      </w:pPr>
      <w:r>
        <w:lastRenderedPageBreak/>
        <w:t>Comparative embryology</w:t>
      </w:r>
    </w:p>
    <w:p w14:paraId="0BFF0011" w14:textId="0E804760" w:rsidR="00E91E27" w:rsidRPr="00703C90" w:rsidRDefault="005C7080" w:rsidP="007917A8">
      <w:r>
        <w:t xml:space="preserve">Students investigate different embryos by completing </w:t>
      </w:r>
      <w:hyperlink r:id="rId58" w:history="1">
        <w:r w:rsidR="00C80102" w:rsidRPr="00C80102">
          <w:rPr>
            <w:rStyle w:val="Hyperlink"/>
          </w:rPr>
          <w:t>Evidence of Evolution</w:t>
        </w:r>
      </w:hyperlink>
      <w:r w:rsidR="00091F39">
        <w:t xml:space="preserve"> </w:t>
      </w:r>
      <w:r w:rsidR="00EA676D">
        <w:t>(SD308 n</w:t>
      </w:r>
      <w:r w:rsidR="00E25CC5">
        <w:t>.</w:t>
      </w:r>
      <w:r w:rsidR="00EA676D">
        <w:t>d</w:t>
      </w:r>
      <w:r w:rsidR="00E25CC5">
        <w:t>.</w:t>
      </w:r>
      <w:r w:rsidR="00EA676D">
        <w:t xml:space="preserve">) </w:t>
      </w:r>
      <w:r>
        <w:t xml:space="preserve">and </w:t>
      </w:r>
      <w:hyperlink r:id="rId59" w:history="1">
        <w:r w:rsidR="003C4969" w:rsidRPr="003C4969">
          <w:rPr>
            <w:rStyle w:val="Hyperlink"/>
          </w:rPr>
          <w:t xml:space="preserve">PBS nova </w:t>
        </w:r>
        <w:r w:rsidRPr="003C4969">
          <w:rPr>
            <w:rStyle w:val="Hyperlink"/>
          </w:rPr>
          <w:t>interactive</w:t>
        </w:r>
      </w:hyperlink>
      <w:r w:rsidR="003C4969">
        <w:t xml:space="preserve"> </w:t>
      </w:r>
      <w:r w:rsidR="00091F39">
        <w:t>(PBS media n</w:t>
      </w:r>
      <w:r w:rsidR="00E25CC5">
        <w:t>.</w:t>
      </w:r>
      <w:r w:rsidR="00091F39">
        <w:t>d</w:t>
      </w:r>
      <w:r w:rsidR="00E25CC5">
        <w:t>.</w:t>
      </w:r>
      <w:r w:rsidR="00091F39">
        <w:t>)</w:t>
      </w:r>
      <w:r w:rsidR="00E91E27">
        <w:t xml:space="preserve"> </w:t>
      </w:r>
      <w:r w:rsidR="00337382" w:rsidRPr="00337382">
        <w:rPr>
          <w:rStyle w:val="Strong"/>
        </w:rPr>
        <w:t>BIO11/12-5, BIO11/12-7</w:t>
      </w:r>
      <w:r w:rsidR="00703C90">
        <w:rPr>
          <w:rStyle w:val="Strong"/>
          <w:b w:val="0"/>
        </w:rPr>
        <w:t>.</w:t>
      </w:r>
    </w:p>
    <w:p w14:paraId="27806AC5" w14:textId="2646BA7D" w:rsidR="00853CB0" w:rsidRDefault="00853CB0" w:rsidP="007917A8">
      <w:pPr>
        <w:pStyle w:val="Heading3"/>
      </w:pPr>
      <w:r>
        <w:t>Biogeography</w:t>
      </w:r>
    </w:p>
    <w:p w14:paraId="6247B09E" w14:textId="719BDF8A" w:rsidR="00E02233" w:rsidRPr="00703C90" w:rsidRDefault="00E91E27" w:rsidP="007917A8">
      <w:pPr>
        <w:rPr>
          <w:rStyle w:val="Strong"/>
          <w:b w:val="0"/>
        </w:rPr>
      </w:pPr>
      <w:r>
        <w:t>Biogeography is</w:t>
      </w:r>
      <w:r w:rsidR="003B66A5" w:rsidRPr="003B66A5">
        <w:t xml:space="preserve"> the study of </w:t>
      </w:r>
      <w:r w:rsidR="00B21D05">
        <w:t xml:space="preserve">the </w:t>
      </w:r>
      <w:r w:rsidR="003B66A5" w:rsidRPr="003B66A5">
        <w:t xml:space="preserve">geographical distribution of organisms. </w:t>
      </w:r>
      <w:r w:rsidR="003A736B">
        <w:t>The activity</w:t>
      </w:r>
      <w:r w:rsidR="00DE491F">
        <w:t xml:space="preserve"> in </w:t>
      </w:r>
      <w:hyperlink w:anchor="_Appendix_13:_Biogeographical" w:history="1">
        <w:r w:rsidR="00703C90" w:rsidRPr="00703C90">
          <w:rPr>
            <w:rStyle w:val="Hyperlink"/>
          </w:rPr>
          <w:t>A</w:t>
        </w:r>
        <w:r w:rsidR="00DE491F" w:rsidRPr="00703C90">
          <w:rPr>
            <w:rStyle w:val="Hyperlink"/>
          </w:rPr>
          <w:t xml:space="preserve">ppendix </w:t>
        </w:r>
        <w:r w:rsidR="00F976CC" w:rsidRPr="00703C90">
          <w:rPr>
            <w:rStyle w:val="Hyperlink"/>
          </w:rPr>
          <w:t>13</w:t>
        </w:r>
      </w:hyperlink>
      <w:r w:rsidR="00DE491F">
        <w:t xml:space="preserve"> allow</w:t>
      </w:r>
      <w:r w:rsidR="00C346F9">
        <w:t>s</w:t>
      </w:r>
      <w:r w:rsidR="00DE491F">
        <w:t xml:space="preserve"> students to investigate examples of biogeographical evidence for evolution </w:t>
      </w:r>
      <w:r w:rsidR="00337382" w:rsidRPr="00337382">
        <w:rPr>
          <w:rStyle w:val="Strong"/>
        </w:rPr>
        <w:t>BIO11/12-2, BIO11/12-6</w:t>
      </w:r>
      <w:r w:rsidR="00703C90">
        <w:rPr>
          <w:rStyle w:val="Strong"/>
          <w:b w:val="0"/>
        </w:rPr>
        <w:t>.</w:t>
      </w:r>
    </w:p>
    <w:p w14:paraId="15A688A4" w14:textId="25BEC135" w:rsidR="00E02233" w:rsidRPr="00113B24" w:rsidRDefault="00E02233" w:rsidP="007917A8">
      <w:pPr>
        <w:pStyle w:val="Heading3"/>
      </w:pPr>
      <w:r w:rsidRPr="00113B24">
        <w:t>Biochemical evidence</w:t>
      </w:r>
    </w:p>
    <w:p w14:paraId="751AC10B" w14:textId="2996FE55" w:rsidR="00C94AA0" w:rsidRPr="00CD55E5" w:rsidRDefault="00C94AA0" w:rsidP="007917A8">
      <w:r>
        <w:t xml:space="preserve">Assist students (particularly EALD) </w:t>
      </w:r>
      <w:r w:rsidR="008077B5">
        <w:t>i</w:t>
      </w:r>
      <w:r w:rsidR="009F7EC8">
        <w:t>n</w:t>
      </w:r>
      <w:r>
        <w:t xml:space="preserve"> understand</w:t>
      </w:r>
      <w:r w:rsidR="009F7EC8">
        <w:t>ing</w:t>
      </w:r>
      <w:r>
        <w:t xml:space="preserve"> the meaning of the m</w:t>
      </w:r>
      <w:r w:rsidR="00AD5D5B">
        <w:t>etalanguage</w:t>
      </w:r>
      <w:r w:rsidR="00E91E27">
        <w:t xml:space="preserve"> when it is introduced</w:t>
      </w:r>
      <w:r w:rsidR="00AD5D5B">
        <w:t xml:space="preserve"> </w:t>
      </w:r>
      <w:r>
        <w:t>by breaking</w:t>
      </w:r>
      <w:r w:rsidR="00E91E27">
        <w:t xml:space="preserve"> down the word </w:t>
      </w:r>
      <w:r w:rsidR="009F7EC8">
        <w:t>in</w:t>
      </w:r>
      <w:r w:rsidR="00E91E27">
        <w:t>to its components</w:t>
      </w:r>
      <w:r w:rsidR="00AD5D5B">
        <w:t>:</w:t>
      </w:r>
    </w:p>
    <w:p w14:paraId="1FD2E473" w14:textId="3C7DA0C9" w:rsidR="00C94AA0" w:rsidRPr="00CD55E5" w:rsidRDefault="00AD5D5B" w:rsidP="007917A8">
      <w:pPr>
        <w:pStyle w:val="ListBullet"/>
      </w:pPr>
      <w:r w:rsidRPr="00CD55E5">
        <w:t>biochemistry</w:t>
      </w:r>
      <w:r w:rsidR="00C94AA0" w:rsidRPr="00CD55E5">
        <w:t xml:space="preserve"> – bio / chemistry</w:t>
      </w:r>
    </w:p>
    <w:p w14:paraId="499C9B09" w14:textId="46A49051" w:rsidR="00C94AA0" w:rsidRPr="00CD55E5" w:rsidRDefault="00C94AA0" w:rsidP="007917A8">
      <w:pPr>
        <w:pStyle w:val="ListBullet"/>
      </w:pPr>
      <w:r w:rsidRPr="00CD55E5">
        <w:t>macromolecule – macro / molecule</w:t>
      </w:r>
    </w:p>
    <w:p w14:paraId="64EA8C42" w14:textId="0826D9A7" w:rsidR="00C94AA0" w:rsidRPr="00CD55E5" w:rsidRDefault="00AD5D5B" w:rsidP="007917A8">
      <w:pPr>
        <w:pStyle w:val="ListBullet"/>
      </w:pPr>
      <w:r w:rsidRPr="00CD55E5">
        <w:t>phylogenetic</w:t>
      </w:r>
      <w:r w:rsidR="00C94AA0" w:rsidRPr="00CD55E5">
        <w:t xml:space="preserve"> </w:t>
      </w:r>
      <w:r w:rsidR="003D3445">
        <w:t>–</w:t>
      </w:r>
      <w:r w:rsidR="00C94AA0" w:rsidRPr="00CD55E5">
        <w:t xml:space="preserve"> combines the Greek word</w:t>
      </w:r>
      <w:r w:rsidR="00703C90">
        <w:t xml:space="preserve"> </w:t>
      </w:r>
      <w:r w:rsidR="003D3445">
        <w:t>‘</w:t>
      </w:r>
      <w:r w:rsidR="00C94AA0" w:rsidRPr="00CD55E5">
        <w:rPr>
          <w:rStyle w:val="Emphasis"/>
          <w:i w:val="0"/>
          <w:iCs w:val="0"/>
        </w:rPr>
        <w:t>phylos</w:t>
      </w:r>
      <w:r w:rsidR="009F7EC8" w:rsidRPr="00CD55E5">
        <w:rPr>
          <w:rStyle w:val="Emphasis"/>
          <w:i w:val="0"/>
          <w:iCs w:val="0"/>
        </w:rPr>
        <w:t>’</w:t>
      </w:r>
      <w:r w:rsidR="00C94AA0" w:rsidRPr="00CD55E5">
        <w:t xml:space="preserve"> meaning</w:t>
      </w:r>
      <w:r w:rsidR="00F50B52" w:rsidRPr="00CD55E5">
        <w:t xml:space="preserve"> race,</w:t>
      </w:r>
      <w:r w:rsidR="00C94AA0" w:rsidRPr="00CD55E5">
        <w:t xml:space="preserve"> with</w:t>
      </w:r>
      <w:r w:rsidR="00703C90">
        <w:t xml:space="preserve"> </w:t>
      </w:r>
      <w:r w:rsidR="003D3445">
        <w:t>‘</w:t>
      </w:r>
      <w:r w:rsidR="00C94AA0" w:rsidRPr="00CD55E5">
        <w:rPr>
          <w:rStyle w:val="Emphasis"/>
          <w:i w:val="0"/>
          <w:iCs w:val="0"/>
        </w:rPr>
        <w:t>geneia</w:t>
      </w:r>
      <w:r w:rsidR="009F7EC8" w:rsidRPr="00CD55E5">
        <w:rPr>
          <w:rStyle w:val="Emphasis"/>
          <w:i w:val="0"/>
          <w:iCs w:val="0"/>
        </w:rPr>
        <w:t>’</w:t>
      </w:r>
      <w:r w:rsidR="00C94AA0" w:rsidRPr="00CD55E5">
        <w:rPr>
          <w:rStyle w:val="Emphasis"/>
          <w:i w:val="0"/>
          <w:iCs w:val="0"/>
        </w:rPr>
        <w:t>,</w:t>
      </w:r>
      <w:r w:rsidR="00C94AA0" w:rsidRPr="00CD55E5">
        <w:t xml:space="preserve"> meaning origin. So</w:t>
      </w:r>
      <w:r w:rsidR="000E31DD" w:rsidRPr="00CD55E5">
        <w:t>,</w:t>
      </w:r>
      <w:r w:rsidR="00C94AA0" w:rsidRPr="00CD55E5">
        <w:t xml:space="preserve"> a </w:t>
      </w:r>
      <w:r w:rsidR="006266F6" w:rsidRPr="00CD55E5">
        <w:t>phylogenetic tree shows the origins or relationships of different species of organisms</w:t>
      </w:r>
    </w:p>
    <w:p w14:paraId="4758468A" w14:textId="6FDA6B3E" w:rsidR="00E91E27" w:rsidRPr="00CD55E5" w:rsidRDefault="008C2599" w:rsidP="007917A8">
      <w:pPr>
        <w:pStyle w:val="ListBullet"/>
      </w:pPr>
      <w:r>
        <w:t>DNA-</w:t>
      </w:r>
      <w:r w:rsidR="00AD5D5B" w:rsidRPr="00CD55E5">
        <w:t xml:space="preserve">DNA </w:t>
      </w:r>
      <w:r w:rsidR="00E91E27" w:rsidRPr="00CD55E5">
        <w:t>hybridi</w:t>
      </w:r>
      <w:r w:rsidR="003D3445">
        <w:t>s</w:t>
      </w:r>
      <w:r w:rsidR="00E91E27" w:rsidRPr="00CD55E5">
        <w:t>ation</w:t>
      </w:r>
      <w:r w:rsidR="00A144F4">
        <w:t xml:space="preserve"> –</w:t>
      </w:r>
      <w:r w:rsidR="006266F6" w:rsidRPr="00CD55E5">
        <w:t xml:space="preserve"> students will be familiar with hybrid animals </w:t>
      </w:r>
      <w:r w:rsidR="00C50806">
        <w:t xml:space="preserve">when </w:t>
      </w:r>
      <w:r w:rsidR="006266F6" w:rsidRPr="00CD55E5">
        <w:t>two different breeds</w:t>
      </w:r>
      <w:r w:rsidR="00C50806">
        <w:t xml:space="preserve"> are crossed</w:t>
      </w:r>
      <w:r w:rsidR="009F7EC8" w:rsidRPr="00CD55E5">
        <w:t xml:space="preserve">, </w:t>
      </w:r>
      <w:r w:rsidR="00C50806">
        <w:t>such as, a</w:t>
      </w:r>
      <w:r w:rsidR="006266F6" w:rsidRPr="00CD55E5">
        <w:t xml:space="preserve"> labradoodle. Here</w:t>
      </w:r>
      <w:r w:rsidR="00C50806">
        <w:t>,</w:t>
      </w:r>
      <w:r w:rsidR="006266F6" w:rsidRPr="00CD55E5">
        <w:t xml:space="preserve"> </w:t>
      </w:r>
      <w:r w:rsidR="00F01E26">
        <w:t>‘hybridisation’</w:t>
      </w:r>
      <w:r w:rsidR="006266F6" w:rsidRPr="00CD55E5">
        <w:t xml:space="preserve"> means to combine two different DNA strands</w:t>
      </w:r>
      <w:r w:rsidR="006910D1" w:rsidRPr="00CD55E5">
        <w:t>.</w:t>
      </w:r>
    </w:p>
    <w:p w14:paraId="13D0630C" w14:textId="65E66A21" w:rsidR="009D31E5" w:rsidRDefault="006C0929" w:rsidP="007917A8">
      <w:r>
        <w:t>This is an area</w:t>
      </w:r>
      <w:r w:rsidR="006910D1">
        <w:t xml:space="preserve"> where the intersection of technology and science can be highlighted.</w:t>
      </w:r>
      <w:r w:rsidR="004B6C62">
        <w:t xml:space="preserve"> </w:t>
      </w:r>
      <w:r w:rsidR="003C4969">
        <w:t xml:space="preserve">Over </w:t>
      </w:r>
      <w:r w:rsidR="00F50B52">
        <w:t>the</w:t>
      </w:r>
      <w:r w:rsidR="003C4969">
        <w:t xml:space="preserve"> last 50 years</w:t>
      </w:r>
      <w:r w:rsidR="008471DC">
        <w:t>,</w:t>
      </w:r>
      <w:r w:rsidR="003C4969">
        <w:t xml:space="preserve"> developments in technology have allowed</w:t>
      </w:r>
      <w:r w:rsidR="00A313A6">
        <w:t xml:space="preserve"> </w:t>
      </w:r>
      <w:r w:rsidR="003C4969">
        <w:t xml:space="preserve">the </w:t>
      </w:r>
      <w:r w:rsidR="00A313A6">
        <w:t>detailed structure of</w:t>
      </w:r>
      <w:r w:rsidR="006910D1">
        <w:t xml:space="preserve"> biochemical macromolecules</w:t>
      </w:r>
      <w:r w:rsidR="008471DC">
        <w:t xml:space="preserve">, </w:t>
      </w:r>
      <w:r w:rsidR="00A313A6">
        <w:t>proteins</w:t>
      </w:r>
      <w:r w:rsidR="00F01E26">
        <w:t>,</w:t>
      </w:r>
      <w:r w:rsidR="00A313A6">
        <w:t xml:space="preserve"> and DNA</w:t>
      </w:r>
      <w:r w:rsidR="00F50B52">
        <w:t>,</w:t>
      </w:r>
      <w:r w:rsidR="003C4969">
        <w:t xml:space="preserve"> to be determined</w:t>
      </w:r>
      <w:r w:rsidR="006910D1">
        <w:t xml:space="preserve">. This allowed scientists to compare </w:t>
      </w:r>
      <w:r w:rsidR="004B6C62">
        <w:t xml:space="preserve">the </w:t>
      </w:r>
      <w:r w:rsidR="006910D1">
        <w:t>biochemistry of different organisms to test the hypothesis that those organisms with the most recent common ancestor would have the most similar proteins and DNA</w:t>
      </w:r>
      <w:r w:rsidR="00AD5D5B">
        <w:t xml:space="preserve">. </w:t>
      </w:r>
      <w:r w:rsidR="006910D1">
        <w:t>Ever</w:t>
      </w:r>
      <w:r w:rsidR="00A12C65">
        <w:t>-</w:t>
      </w:r>
      <w:r w:rsidR="006910D1">
        <w:t>improving technology has allowed quantitative measurement of the similarities and differences between the components of the macromolecules.</w:t>
      </w:r>
    </w:p>
    <w:p w14:paraId="03B5C8D4" w14:textId="77777777" w:rsidR="003C3E19" w:rsidRPr="00857927" w:rsidRDefault="00E91E27" w:rsidP="00857927">
      <w:pPr>
        <w:pStyle w:val="Heading4"/>
      </w:pPr>
      <w:r w:rsidRPr="00857927">
        <w:lastRenderedPageBreak/>
        <w:t>Amino acid sequencing</w:t>
      </w:r>
    </w:p>
    <w:p w14:paraId="202EBBFA" w14:textId="399E186D" w:rsidR="003C3E19" w:rsidRPr="00703C90" w:rsidRDefault="00765901" w:rsidP="007917A8">
      <w:pPr>
        <w:rPr>
          <w:rStyle w:val="Strong"/>
          <w:b w:val="0"/>
        </w:rPr>
      </w:pPr>
      <w:r>
        <w:t xml:space="preserve">Students undertake the activity at </w:t>
      </w:r>
      <w:hyperlink r:id="rId60" w:history="1">
        <w:r w:rsidR="00142AD1">
          <w:rPr>
            <w:rStyle w:val="Hyperlink"/>
          </w:rPr>
          <w:t>NOVA scienceNOW: Bird Brains</w:t>
        </w:r>
      </w:hyperlink>
      <w:r w:rsidR="000B742B" w:rsidRPr="000B742B">
        <w:t xml:space="preserve"> (C</w:t>
      </w:r>
      <w:r w:rsidR="00845D25">
        <w:t>u</w:t>
      </w:r>
      <w:r w:rsidR="000B742B" w:rsidRPr="000B742B">
        <w:t>traro 2008)</w:t>
      </w:r>
      <w:r w:rsidRPr="000B742B">
        <w:t>.</w:t>
      </w:r>
      <w:r w:rsidR="000B742B" w:rsidRPr="00A12C65">
        <w:rPr>
          <w:rStyle w:val="Hyperlink"/>
          <w:u w:val="none"/>
        </w:rPr>
        <w:t xml:space="preserve"> </w:t>
      </w:r>
      <w:r w:rsidR="006910D1">
        <w:t>Follow</w:t>
      </w:r>
      <w:r>
        <w:t xml:space="preserve"> the</w:t>
      </w:r>
      <w:r w:rsidR="006910D1">
        <w:t xml:space="preserve"> instructions (questions, discussi</w:t>
      </w:r>
      <w:r w:rsidR="00F50B52">
        <w:t>on topics, videos, interactives</w:t>
      </w:r>
      <w:r w:rsidR="00A12C65">
        <w:t>,</w:t>
      </w:r>
      <w:r w:rsidR="00F50B52">
        <w:t xml:space="preserve"> and</w:t>
      </w:r>
      <w:r w:rsidR="006910D1">
        <w:t xml:space="preserve"> worksheets) to compare amino acid sequences from </w:t>
      </w:r>
      <w:r w:rsidR="00182509">
        <w:t>various</w:t>
      </w:r>
      <w:r w:rsidR="006910D1">
        <w:t xml:space="preserve"> species to determine their </w:t>
      </w:r>
      <w:r w:rsidR="00D6546E">
        <w:t>evolutionary relatedness</w:t>
      </w:r>
      <w:r w:rsidR="00315FB1">
        <w:t xml:space="preserve"> </w:t>
      </w:r>
      <w:r w:rsidR="00315FB1" w:rsidRPr="00315FB1">
        <w:rPr>
          <w:rStyle w:val="Strong"/>
        </w:rPr>
        <w:t>BIO11/12-1,</w:t>
      </w:r>
      <w:r w:rsidR="00315FB1">
        <w:rPr>
          <w:rStyle w:val="Strong"/>
        </w:rPr>
        <w:t xml:space="preserve"> </w:t>
      </w:r>
      <w:r w:rsidR="00315FB1" w:rsidRPr="00315FB1">
        <w:rPr>
          <w:rStyle w:val="Strong"/>
        </w:rPr>
        <w:t>BIO11/12-4, BIO11/12-5, BIO11/12-6</w:t>
      </w:r>
      <w:r w:rsidR="00703C90">
        <w:rPr>
          <w:rStyle w:val="Strong"/>
          <w:b w:val="0"/>
        </w:rPr>
        <w:t>.</w:t>
      </w:r>
    </w:p>
    <w:p w14:paraId="015EF523" w14:textId="20468A68" w:rsidR="00853CB0" w:rsidRDefault="00853CB0" w:rsidP="007917A8">
      <w:pPr>
        <w:pStyle w:val="Heading4"/>
      </w:pPr>
      <w:r>
        <w:t>DNA-DNA hybridi</w:t>
      </w:r>
      <w:r w:rsidR="008C2599">
        <w:t>s</w:t>
      </w:r>
      <w:r>
        <w:t>ation</w:t>
      </w:r>
    </w:p>
    <w:p w14:paraId="3864795A" w14:textId="4D736650" w:rsidR="00E91E27" w:rsidRPr="00CD55E5" w:rsidRDefault="00182509" w:rsidP="007917A8">
      <w:r>
        <w:t xml:space="preserve">Most students would have learned about DNA in Stage 5 science, but teachers should revisit this prior learning. </w:t>
      </w:r>
      <w:r w:rsidR="00E91E27">
        <w:t>At this stage of Year 11</w:t>
      </w:r>
      <w:r w:rsidR="008471DC">
        <w:t>,</w:t>
      </w:r>
      <w:r w:rsidR="00E91E27">
        <w:t xml:space="preserve"> students need to be aware of</w:t>
      </w:r>
      <w:r w:rsidR="00E02233">
        <w:t>:</w:t>
      </w:r>
    </w:p>
    <w:p w14:paraId="01903968" w14:textId="6C2F122A" w:rsidR="00E91E27" w:rsidRDefault="00E91E27" w:rsidP="007917A8">
      <w:pPr>
        <w:pStyle w:val="ListBullet"/>
      </w:pPr>
      <w:r>
        <w:t>the double helix structure</w:t>
      </w:r>
    </w:p>
    <w:p w14:paraId="6CA3C2DB" w14:textId="64D8B337" w:rsidR="004C3BC5" w:rsidRDefault="00E91E27" w:rsidP="007917A8">
      <w:pPr>
        <w:pStyle w:val="ListBullet"/>
      </w:pPr>
      <w:r>
        <w:t>the pa</w:t>
      </w:r>
      <w:r w:rsidR="00E02233">
        <w:t>i</w:t>
      </w:r>
      <w:r>
        <w:t>ring of the bases</w:t>
      </w:r>
    </w:p>
    <w:p w14:paraId="618AE6E6" w14:textId="444B1597" w:rsidR="00E91E27" w:rsidRDefault="00E91E27" w:rsidP="007917A8">
      <w:pPr>
        <w:pStyle w:val="ListBullet"/>
      </w:pPr>
      <w:r>
        <w:t xml:space="preserve">the sequence of bases </w:t>
      </w:r>
      <w:r w:rsidR="0006720F">
        <w:t xml:space="preserve">that </w:t>
      </w:r>
      <w:r>
        <w:t>determines the genes of the organism</w:t>
      </w:r>
      <w:r w:rsidR="008471DC">
        <w:t>.</w:t>
      </w:r>
    </w:p>
    <w:p w14:paraId="59E12655" w14:textId="691CCDF7" w:rsidR="005873C8" w:rsidRDefault="5B1A8C50" w:rsidP="007917A8">
      <w:r>
        <w:t xml:space="preserve">Use information </w:t>
      </w:r>
      <w:r w:rsidR="5A965A2E">
        <w:t>widely available in textbooks and</w:t>
      </w:r>
      <w:r w:rsidR="0001516F">
        <w:t xml:space="preserve"> at</w:t>
      </w:r>
      <w:r w:rsidR="5A965A2E">
        <w:t xml:space="preserve"> </w:t>
      </w:r>
      <w:r w:rsidR="00A77DE8">
        <w:t xml:space="preserve">the </w:t>
      </w:r>
      <w:hyperlink r:id="rId61">
        <w:r w:rsidR="00704F33">
          <w:rPr>
            <w:rStyle w:val="Hyperlink"/>
          </w:rPr>
          <w:t>National Human Genome Research Institute</w:t>
        </w:r>
      </w:hyperlink>
      <w:r w:rsidR="006D196F">
        <w:rPr>
          <w:rStyle w:val="Hyperlink"/>
        </w:rPr>
        <w:t xml:space="preserve"> (</w:t>
      </w:r>
      <w:r w:rsidR="006D196F">
        <w:rPr>
          <w:lang w:eastAsia="zh-CN"/>
        </w:rPr>
        <w:t>Brody n</w:t>
      </w:r>
      <w:r w:rsidR="00E25CC5">
        <w:rPr>
          <w:lang w:eastAsia="zh-CN"/>
        </w:rPr>
        <w:t>.</w:t>
      </w:r>
      <w:r w:rsidR="006D196F">
        <w:rPr>
          <w:lang w:eastAsia="zh-CN"/>
        </w:rPr>
        <w:t>d</w:t>
      </w:r>
      <w:r w:rsidR="00E25CC5">
        <w:rPr>
          <w:lang w:eastAsia="zh-CN"/>
        </w:rPr>
        <w:t>.</w:t>
      </w:r>
      <w:r w:rsidR="006D196F">
        <w:rPr>
          <w:lang w:eastAsia="zh-CN"/>
        </w:rPr>
        <w:t xml:space="preserve">) </w:t>
      </w:r>
      <w:r w:rsidR="5A965A2E">
        <w:t xml:space="preserve">to construct a flow chart showing the process of DNA-DNA </w:t>
      </w:r>
      <w:r w:rsidR="5DD0C1ED">
        <w:t>hybridisation</w:t>
      </w:r>
      <w:r w:rsidR="5A965A2E">
        <w:t xml:space="preserve"> and discuss how i</w:t>
      </w:r>
      <w:r w:rsidR="70FF1792">
        <w:t xml:space="preserve">t can provide insight into evolutionary </w:t>
      </w:r>
      <w:r w:rsidR="5118FE9D">
        <w:t>relatedness</w:t>
      </w:r>
      <w:r w:rsidR="70FF1792">
        <w:t xml:space="preserve"> between species.</w:t>
      </w:r>
    </w:p>
    <w:p w14:paraId="1764F12F" w14:textId="0B3847B1" w:rsidR="00AB6783" w:rsidRDefault="00AB6783" w:rsidP="007917A8">
      <w:pPr>
        <w:pStyle w:val="Heading4"/>
      </w:pPr>
      <w:r>
        <w:t xml:space="preserve">DNA </w:t>
      </w:r>
      <w:r w:rsidR="008671B4">
        <w:t>s</w:t>
      </w:r>
      <w:r>
        <w:t>equencing</w:t>
      </w:r>
    </w:p>
    <w:p w14:paraId="5F95F945" w14:textId="7DD2FD80" w:rsidR="00536057" w:rsidRDefault="6F4BF1DC" w:rsidP="007917A8">
      <w:r>
        <w:t>Use information widely available in textbooks and</w:t>
      </w:r>
      <w:r w:rsidR="00704F33">
        <w:t xml:space="preserve"> the</w:t>
      </w:r>
      <w:r>
        <w:t xml:space="preserve"> </w:t>
      </w:r>
      <w:hyperlink r:id="rId62">
        <w:r w:rsidR="00704F33">
          <w:rPr>
            <w:rStyle w:val="Hyperlink"/>
          </w:rPr>
          <w:t>National Human Genome Research Institute</w:t>
        </w:r>
      </w:hyperlink>
      <w:r>
        <w:t xml:space="preserve"> </w:t>
      </w:r>
      <w:r w:rsidR="006D196F">
        <w:t>(</w:t>
      </w:r>
      <w:r w:rsidR="006D196F">
        <w:rPr>
          <w:lang w:eastAsia="zh-CN"/>
        </w:rPr>
        <w:t xml:space="preserve">NHGRI 2020) </w:t>
      </w:r>
      <w:r>
        <w:t xml:space="preserve">to construct a flow chart showing the process of DNA sequencing and discuss how </w:t>
      </w:r>
      <w:r w:rsidR="00182509">
        <w:t xml:space="preserve">the </w:t>
      </w:r>
      <w:r>
        <w:t>comparison of DNA sequences can provide insight into evolutionary relatedness between species.</w:t>
      </w:r>
    </w:p>
    <w:p w14:paraId="5B1772AA" w14:textId="17912A60" w:rsidR="00536057" w:rsidRDefault="00905380" w:rsidP="007917A8">
      <w:r>
        <w:t xml:space="preserve">Revisit </w:t>
      </w:r>
      <w:r w:rsidR="00C213C8">
        <w:t xml:space="preserve">the video, </w:t>
      </w:r>
      <w:hyperlink r:id="rId63" w:history="1">
        <w:r w:rsidR="00FB1090">
          <w:rPr>
            <w:rStyle w:val="Hyperlink"/>
          </w:rPr>
          <w:t>The Origin of Species: Lizards in an Evolutionary Tree (18:00)</w:t>
        </w:r>
      </w:hyperlink>
      <w:r w:rsidR="00C213C8">
        <w:t xml:space="preserve"> </w:t>
      </w:r>
      <w:bookmarkStart w:id="28" w:name="_Hlk96691641"/>
      <w:r w:rsidR="006D196F">
        <w:t>(</w:t>
      </w:r>
      <w:r w:rsidR="006D196F">
        <w:rPr>
          <w:lang w:eastAsia="zh-CN"/>
        </w:rPr>
        <w:t>HHMI BioInteractive Video 2020)</w:t>
      </w:r>
      <w:bookmarkEnd w:id="28"/>
      <w:r w:rsidR="006D196F">
        <w:rPr>
          <w:lang w:eastAsia="zh-CN"/>
        </w:rPr>
        <w:t xml:space="preserve"> </w:t>
      </w:r>
      <w:r w:rsidR="00E02233">
        <w:t xml:space="preserve">and view from </w:t>
      </w:r>
      <w:r>
        <w:t xml:space="preserve">13:16. </w:t>
      </w:r>
      <w:r w:rsidR="00E02233">
        <w:t>Students answer</w:t>
      </w:r>
      <w:r w:rsidR="00182509">
        <w:t xml:space="preserve"> the question</w:t>
      </w:r>
      <w:r w:rsidR="00E02233">
        <w:t xml:space="preserve">: </w:t>
      </w:r>
      <w:r w:rsidR="00182509">
        <w:t>‘</w:t>
      </w:r>
      <w:r>
        <w:t>W</w:t>
      </w:r>
      <w:r w:rsidR="00C213C8">
        <w:t>hat has DNA evidence shown about the evolution of the Anole lizards on the Caribbean Islands</w:t>
      </w:r>
      <w:r w:rsidR="00432B81">
        <w:t>?</w:t>
      </w:r>
      <w:r w:rsidR="00182509">
        <w:t>’</w:t>
      </w:r>
    </w:p>
    <w:p w14:paraId="5860F836" w14:textId="7788EDCB" w:rsidR="009D0663" w:rsidRDefault="009D0663" w:rsidP="007917A8">
      <w:r>
        <w:t>A more challenging activity is provided in opportunities for extending concepts.</w:t>
      </w:r>
    </w:p>
    <w:p w14:paraId="6B636517" w14:textId="31AE08BA" w:rsidR="009D31E5" w:rsidRDefault="042A43AC" w:rsidP="007917A8">
      <w:pPr>
        <w:pStyle w:val="Heading3"/>
      </w:pPr>
      <w:r w:rsidRPr="127724C2">
        <w:lastRenderedPageBreak/>
        <w:t>Modern-day examples of evolutionary change</w:t>
      </w:r>
    </w:p>
    <w:p w14:paraId="7B6762FC" w14:textId="4098A011" w:rsidR="00853CB0" w:rsidRDefault="00853CB0" w:rsidP="007917A8">
      <w:pPr>
        <w:pStyle w:val="Heading4"/>
      </w:pPr>
      <w:r>
        <w:t>Cane toad</w:t>
      </w:r>
    </w:p>
    <w:p w14:paraId="3AF9D135" w14:textId="7A953866" w:rsidR="00987C73" w:rsidRPr="00703C90" w:rsidRDefault="00987C73" w:rsidP="007917A8">
      <w:r>
        <w:t>Remind s</w:t>
      </w:r>
      <w:r w:rsidR="2C0DF4BF">
        <w:t>tudents</w:t>
      </w:r>
      <w:r w:rsidR="00870F6E">
        <w:t xml:space="preserve"> of their case st</w:t>
      </w:r>
      <w:r w:rsidR="00655A4C">
        <w:t>udy o</w:t>
      </w:r>
      <w:r w:rsidR="000A7F33">
        <w:t xml:space="preserve">f the cane toad in </w:t>
      </w:r>
      <w:hyperlink w:anchor="_IQ_3-1_How" w:history="1">
        <w:r w:rsidR="000A7F33" w:rsidRPr="008471DC">
          <w:rPr>
            <w:rStyle w:val="Hyperlink"/>
          </w:rPr>
          <w:t>IQ3-1</w:t>
        </w:r>
      </w:hyperlink>
      <w:r w:rsidR="000A7F33">
        <w:t>. This</w:t>
      </w:r>
      <w:r w:rsidR="00655A4C">
        <w:t xml:space="preserve"> </w:t>
      </w:r>
      <w:r w:rsidR="00182509">
        <w:t>is</w:t>
      </w:r>
      <w:r w:rsidR="000A7F33">
        <w:t xml:space="preserve"> an example of</w:t>
      </w:r>
      <w:r w:rsidR="00870F6E">
        <w:t xml:space="preserve"> how selection pressure </w:t>
      </w:r>
      <w:r w:rsidR="000A7F33">
        <w:t>has changed</w:t>
      </w:r>
      <w:r w:rsidR="00870F6E">
        <w:t xml:space="preserve"> a population over time</w:t>
      </w:r>
      <w:r w:rsidR="000A7F33">
        <w:t xml:space="preserve">, and therefore </w:t>
      </w:r>
      <w:r w:rsidR="00182509">
        <w:t xml:space="preserve">illustrates </w:t>
      </w:r>
      <w:r w:rsidR="00870F6E">
        <w:t>modern</w:t>
      </w:r>
      <w:r w:rsidR="00182509">
        <w:t>-</w:t>
      </w:r>
      <w:r w:rsidR="00870F6E">
        <w:t>day evolutionary change</w:t>
      </w:r>
      <w:r w:rsidR="00655A4C">
        <w:t>. Ask students to recall how the cane toad has changed due to natural selection.</w:t>
      </w:r>
    </w:p>
    <w:p w14:paraId="1B1E482A" w14:textId="156240EC" w:rsidR="00853CB0" w:rsidRDefault="00853CB0" w:rsidP="007917A8">
      <w:pPr>
        <w:pStyle w:val="Heading4"/>
      </w:pPr>
      <w:r>
        <w:t>Antibiotic resistance</w:t>
      </w:r>
    </w:p>
    <w:p w14:paraId="1BB9FCA5" w14:textId="791A40C7" w:rsidR="00655A4C" w:rsidRDefault="00DF29D5" w:rsidP="007917A8">
      <w:r>
        <w:t xml:space="preserve">Students watch the video </w:t>
      </w:r>
      <w:hyperlink r:id="rId64" w:history="1">
        <w:r w:rsidR="008471DC">
          <w:rPr>
            <w:rStyle w:val="Hyperlink"/>
          </w:rPr>
          <w:t>Catalyst Series 17 Antibiotic resistance (29:</w:t>
        </w:r>
        <w:r w:rsidR="008A7FB2">
          <w:rPr>
            <w:rStyle w:val="Hyperlink"/>
          </w:rPr>
          <w:t>13</w:t>
        </w:r>
        <w:r w:rsidR="008471DC">
          <w:rPr>
            <w:rStyle w:val="Hyperlink"/>
          </w:rPr>
          <w:t>)</w:t>
        </w:r>
      </w:hyperlink>
      <w:r w:rsidR="00096B14">
        <w:rPr>
          <w:rStyle w:val="Hyperlink"/>
        </w:rPr>
        <w:t xml:space="preserve"> </w:t>
      </w:r>
      <w:r w:rsidR="00096B14" w:rsidRPr="00096B14">
        <w:t>(</w:t>
      </w:r>
      <w:r w:rsidR="00355FC6">
        <w:t>McKenna</w:t>
      </w:r>
      <w:r w:rsidR="00096B14" w:rsidRPr="00096B14">
        <w:t xml:space="preserve"> 2016</w:t>
      </w:r>
      <w:r w:rsidR="00096B14">
        <w:rPr>
          <w:lang w:eastAsia="zh-CN"/>
        </w:rPr>
        <w:t xml:space="preserve">) </w:t>
      </w:r>
      <w:r>
        <w:t xml:space="preserve">and complete questions included in </w:t>
      </w:r>
      <w:hyperlink w:anchor="_Appendix_14:_Antibiotic" w:history="1">
        <w:r w:rsidR="00182509" w:rsidRPr="008471DC">
          <w:rPr>
            <w:rStyle w:val="Hyperlink"/>
          </w:rPr>
          <w:t>A</w:t>
        </w:r>
        <w:r w:rsidRPr="008471DC">
          <w:rPr>
            <w:rStyle w:val="Hyperlink"/>
          </w:rPr>
          <w:t>ppendix 14</w:t>
        </w:r>
      </w:hyperlink>
      <w:r w:rsidR="00536057">
        <w:t>.</w:t>
      </w:r>
    </w:p>
    <w:p w14:paraId="38D8688E" w14:textId="7DC9BF83" w:rsidR="00655A4C" w:rsidRDefault="00870F6E" w:rsidP="007917A8">
      <w:r>
        <w:t>If not undertaken as an activity to address the misconceptions students may have around na</w:t>
      </w:r>
      <w:r w:rsidR="000C12EB">
        <w:t>tural selection</w:t>
      </w:r>
      <w:r w:rsidR="000A7F33">
        <w:t>,</w:t>
      </w:r>
      <w:r w:rsidR="000C12EB">
        <w:t xml:space="preserve"> the c</w:t>
      </w:r>
      <w:r w:rsidR="042A43AC">
        <w:t xml:space="preserve">lass </w:t>
      </w:r>
      <w:r w:rsidR="000C12EB">
        <w:t xml:space="preserve">can play the game </w:t>
      </w:r>
      <w:hyperlink r:id="rId65" w:anchor="sup1">
        <w:r w:rsidR="042A43AC" w:rsidRPr="651E7263">
          <w:rPr>
            <w:rStyle w:val="Hyperlink"/>
          </w:rPr>
          <w:t>Bacterial Survivor</w:t>
        </w:r>
      </w:hyperlink>
      <w:r w:rsidR="00096B14" w:rsidRPr="00096B14">
        <w:t xml:space="preserve"> (</w:t>
      </w:r>
      <w:r w:rsidR="00096B14">
        <w:rPr>
          <w:lang w:eastAsia="zh-CN"/>
        </w:rPr>
        <w:t>Govindan 2018)</w:t>
      </w:r>
      <w:r w:rsidR="042A43AC">
        <w:t>.</w:t>
      </w:r>
      <w:r w:rsidR="45776515">
        <w:t xml:space="preserve"> </w:t>
      </w:r>
      <w:r w:rsidR="000C12EB">
        <w:t xml:space="preserve">Details are provided in </w:t>
      </w:r>
      <w:hyperlink w:anchor="_Appendix_14:_Antibiotic" w:history="1">
        <w:r w:rsidR="00096B14" w:rsidRPr="008471DC">
          <w:rPr>
            <w:rStyle w:val="Hyperlink"/>
          </w:rPr>
          <w:t>A</w:t>
        </w:r>
        <w:r w:rsidR="000C12EB" w:rsidRPr="008471DC">
          <w:rPr>
            <w:rStyle w:val="Hyperlink"/>
          </w:rPr>
          <w:t>ppendix 14</w:t>
        </w:r>
      </w:hyperlink>
      <w:r w:rsidR="000C12EB" w:rsidRPr="009D0663">
        <w:t>.</w:t>
      </w:r>
    </w:p>
    <w:p w14:paraId="2DE83172" w14:textId="2E0CA999" w:rsidR="00DF29D5" w:rsidRPr="00113B24" w:rsidRDefault="00DF29D5" w:rsidP="007917A8">
      <w:pPr>
        <w:pStyle w:val="Heading4"/>
      </w:pPr>
      <w:r w:rsidRPr="00113B24">
        <w:t>Selection for tuskless</w:t>
      </w:r>
      <w:r w:rsidR="002E0250" w:rsidRPr="00113B24">
        <w:t>ness in</w:t>
      </w:r>
      <w:r w:rsidRPr="00113B24">
        <w:t xml:space="preserve"> elephants</w:t>
      </w:r>
    </w:p>
    <w:p w14:paraId="235F8C27" w14:textId="120563ED" w:rsidR="009D31E5" w:rsidRPr="007203AC" w:rsidRDefault="00026EBB" w:rsidP="007917A8">
      <w:pPr>
        <w:rPr>
          <w:bCs/>
        </w:rPr>
      </w:pPr>
      <w:r>
        <w:t>The absenc</w:t>
      </w:r>
      <w:r w:rsidR="000A7F33">
        <w:t>e of tusks in African elephants</w:t>
      </w:r>
      <w:r w:rsidR="00182509">
        <w:t xml:space="preserve">, </w:t>
      </w:r>
      <w:r>
        <w:t xml:space="preserve">called tusklessness, is a natural but usually rare trait. Scientists are studying how </w:t>
      </w:r>
      <w:r w:rsidR="00E02233">
        <w:t xml:space="preserve">the </w:t>
      </w:r>
      <w:r>
        <w:t>rates of tusklessness in elephant populations</w:t>
      </w:r>
      <w:r w:rsidR="00E02233">
        <w:t xml:space="preserve"> </w:t>
      </w:r>
      <w:r w:rsidR="000A7F33">
        <w:t>have changed</w:t>
      </w:r>
      <w:r>
        <w:t xml:space="preserve"> and are continuing to change</w:t>
      </w:r>
      <w:r w:rsidR="002E0250">
        <w:t xml:space="preserve"> in</w:t>
      </w:r>
      <w:r w:rsidR="002E0250">
        <w:rPr>
          <w:lang w:eastAsia="zh-CN"/>
        </w:rPr>
        <w:t xml:space="preserve"> elephants in Gorongosa National Park in Mozambique</w:t>
      </w:r>
      <w:r>
        <w:t>. Students investigate this</w:t>
      </w:r>
      <w:r w:rsidR="002E0250">
        <w:t xml:space="preserve"> artificial selection</w:t>
      </w:r>
      <w:r>
        <w:t xml:space="preserve"> by </w:t>
      </w:r>
      <w:r w:rsidR="002E0250">
        <w:rPr>
          <w:lang w:eastAsia="zh-CN"/>
        </w:rPr>
        <w:t>undertaking</w:t>
      </w:r>
      <w:r>
        <w:rPr>
          <w:lang w:eastAsia="zh-CN"/>
        </w:rPr>
        <w:t xml:space="preserve"> the BioInteractive </w:t>
      </w:r>
      <w:hyperlink r:id="rId66" w:history="1">
        <w:r w:rsidRPr="00026EBB">
          <w:rPr>
            <w:rStyle w:val="Hyperlink"/>
            <w:lang w:eastAsia="zh-CN"/>
          </w:rPr>
          <w:t>Mystery of the missing tusks</w:t>
        </w:r>
      </w:hyperlink>
      <w:r w:rsidR="00096B14" w:rsidRPr="00096B14">
        <w:t xml:space="preserve"> (Snodgrass 2020)</w:t>
      </w:r>
      <w:r w:rsidR="002E0250" w:rsidRPr="00096B14">
        <w:t>.</w:t>
      </w:r>
      <w:r w:rsidR="002E0250">
        <w:t xml:space="preserve"> </w:t>
      </w:r>
      <w:r w:rsidR="00E02233">
        <w:t>The Educator Materials</w:t>
      </w:r>
      <w:r>
        <w:t xml:space="preserve"> document includes background information and</w:t>
      </w:r>
      <w:r w:rsidR="009C7597">
        <w:t xml:space="preserve"> multiple</w:t>
      </w:r>
      <w:r>
        <w:t xml:space="preserve"> implementation suggestions</w:t>
      </w:r>
      <w:r w:rsidR="009C7597">
        <w:t xml:space="preserve"> that develop working scientifically skills</w:t>
      </w:r>
      <w:r w:rsidR="002E0250">
        <w:t xml:space="preserve">. A student handout </w:t>
      </w:r>
      <w:r w:rsidR="009C7597">
        <w:t xml:space="preserve">with images and background information </w:t>
      </w:r>
      <w:r w:rsidR="002E0250">
        <w:t xml:space="preserve">is also supplied as an editable Google doc. </w:t>
      </w:r>
      <w:r w:rsidR="009C7597">
        <w:t xml:space="preserve">Some scaffolds are provided in </w:t>
      </w:r>
      <w:hyperlink w:anchor="_Appendix_15:_Tusklessness" w:history="1">
        <w:r w:rsidR="00182509" w:rsidRPr="008471DC">
          <w:rPr>
            <w:rStyle w:val="Hyperlink"/>
          </w:rPr>
          <w:t>A</w:t>
        </w:r>
        <w:r w:rsidR="009C7597" w:rsidRPr="008471DC">
          <w:rPr>
            <w:rStyle w:val="Hyperlink"/>
          </w:rPr>
          <w:t>ppendix 15</w:t>
        </w:r>
      </w:hyperlink>
      <w:r w:rsidR="00C30DD7">
        <w:rPr>
          <w:rStyle w:val="Hyperlink"/>
        </w:rPr>
        <w:t>.</w:t>
      </w:r>
      <w:r w:rsidR="009C7597">
        <w:t xml:space="preserve"> </w:t>
      </w:r>
      <w:r w:rsidR="002E0250" w:rsidRPr="002E0250">
        <w:rPr>
          <w:rStyle w:val="Strong"/>
        </w:rPr>
        <w:t>BIO11/12-1, BIO11/12-4, BIO11/12-5, BIO11/12-6, BIO11/12-7</w:t>
      </w:r>
      <w:r w:rsidR="007203AC">
        <w:rPr>
          <w:rStyle w:val="Strong"/>
          <w:b w:val="0"/>
        </w:rPr>
        <w:t>.</w:t>
      </w:r>
    </w:p>
    <w:p w14:paraId="3E8EFC93" w14:textId="77777777" w:rsidR="008671B4" w:rsidRDefault="008671B4">
      <w:pPr>
        <w:suppressAutoHyphens w:val="0"/>
        <w:spacing w:after="0" w:line="276" w:lineRule="auto"/>
        <w:rPr>
          <w:rFonts w:eastAsiaTheme="majorEastAsia"/>
          <w:bCs/>
          <w:color w:val="002664"/>
          <w:sz w:val="36"/>
          <w:szCs w:val="48"/>
        </w:rPr>
      </w:pPr>
      <w:bookmarkStart w:id="29" w:name="_IQ_4-2_How"/>
      <w:bookmarkEnd w:id="29"/>
      <w:r>
        <w:br w:type="page"/>
      </w:r>
    </w:p>
    <w:p w14:paraId="3077CE57" w14:textId="2B823DF0" w:rsidR="009D31E5" w:rsidRDefault="009D31E5" w:rsidP="007917A8">
      <w:pPr>
        <w:pStyle w:val="Heading2"/>
      </w:pPr>
      <w:bookmarkStart w:id="30" w:name="_Toc195684092"/>
      <w:r>
        <w:lastRenderedPageBreak/>
        <w:t>I</w:t>
      </w:r>
      <w:r w:rsidR="00C56E2F">
        <w:t>nquiry question</w:t>
      </w:r>
      <w:r w:rsidR="00FB11C2">
        <w:t xml:space="preserve"> </w:t>
      </w:r>
      <w:r w:rsidR="1F3BA042">
        <w:t>4</w:t>
      </w:r>
      <w:r>
        <w:t>-</w:t>
      </w:r>
      <w:r w:rsidR="181536E4">
        <w:t>2</w:t>
      </w:r>
      <w:r w:rsidR="00356B64">
        <w:t xml:space="preserve"> –</w:t>
      </w:r>
      <w:r w:rsidR="181536E4">
        <w:t xml:space="preserve"> </w:t>
      </w:r>
      <w:r w:rsidR="58ED837F">
        <w:t>How do selection pressures within an ecosystem influence evolutionary change?</w:t>
      </w:r>
      <w:bookmarkEnd w:id="30"/>
    </w:p>
    <w:p w14:paraId="3FBBC7CE" w14:textId="6D76066F" w:rsidR="3ABF15FB" w:rsidRDefault="63D68156" w:rsidP="007917A8">
      <w:pPr>
        <w:pStyle w:val="Heading3"/>
      </w:pPr>
      <w:r w:rsidRPr="7CAD6FD9">
        <w:t>Palaeontological and geological evidence for past ecosystems</w:t>
      </w:r>
    </w:p>
    <w:p w14:paraId="56894665" w14:textId="5D3C9107" w:rsidR="0000582E" w:rsidRDefault="0000582E" w:rsidP="007917A8">
      <w:r>
        <w:t xml:space="preserve">Include all terminology in </w:t>
      </w:r>
      <w:r w:rsidR="009D0663">
        <w:t xml:space="preserve">the </w:t>
      </w:r>
      <w:r w:rsidR="004405B5">
        <w:t>Glossary (</w:t>
      </w:r>
      <w:hyperlink w:anchor="_Appendix_1:_Glossary" w:history="1">
        <w:r w:rsidR="00182509" w:rsidRPr="008471DC">
          <w:rPr>
            <w:rStyle w:val="Hyperlink"/>
          </w:rPr>
          <w:t>A</w:t>
        </w:r>
        <w:r w:rsidR="004405B5" w:rsidRPr="008471DC">
          <w:rPr>
            <w:rStyle w:val="Hyperlink"/>
          </w:rPr>
          <w:t>ppendix 1</w:t>
        </w:r>
      </w:hyperlink>
      <w:r w:rsidR="004405B5">
        <w:t>)</w:t>
      </w:r>
      <w:r w:rsidR="003E04AE">
        <w:t>.</w:t>
      </w:r>
    </w:p>
    <w:p w14:paraId="6548BD79" w14:textId="2A512E9D" w:rsidR="00FB11C2" w:rsidRPr="00113B24" w:rsidRDefault="00FB11C2" w:rsidP="007917A8">
      <w:pPr>
        <w:pStyle w:val="Heading4"/>
      </w:pPr>
      <w:r w:rsidRPr="00113B24">
        <w:t>Aboriginal rock paintings</w:t>
      </w:r>
    </w:p>
    <w:p w14:paraId="2D2E0168" w14:textId="48020F80" w:rsidR="00C14756" w:rsidRDefault="00C14756" w:rsidP="007917A8">
      <w:pPr>
        <w:rPr>
          <w:lang w:eastAsia="zh-CN"/>
        </w:rPr>
      </w:pPr>
      <w:r>
        <w:rPr>
          <w:lang w:eastAsia="zh-CN"/>
        </w:rPr>
        <w:t>This is a new topic in the syllabus. While there are some detailed academic articles suitable for teacher reference listed in resources, there are limited resources available that are suitable for student use.</w:t>
      </w:r>
    </w:p>
    <w:p w14:paraId="363225F2" w14:textId="12198921" w:rsidR="00C14756" w:rsidRDefault="00656B29" w:rsidP="007917A8">
      <w:pPr>
        <w:rPr>
          <w:lang w:eastAsia="zh-CN"/>
        </w:rPr>
      </w:pPr>
      <w:r>
        <w:rPr>
          <w:lang w:eastAsia="zh-CN"/>
        </w:rPr>
        <w:t xml:space="preserve">Introduce Aboriginal rock paintings by </w:t>
      </w:r>
      <w:r w:rsidR="00224690">
        <w:rPr>
          <w:lang w:eastAsia="zh-CN"/>
        </w:rPr>
        <w:t xml:space="preserve">viewing the </w:t>
      </w:r>
      <w:r w:rsidR="00E2593E">
        <w:rPr>
          <w:lang w:eastAsia="zh-CN"/>
        </w:rPr>
        <w:t xml:space="preserve">National Museum of </w:t>
      </w:r>
      <w:r w:rsidR="00224690">
        <w:rPr>
          <w:lang w:eastAsia="zh-CN"/>
        </w:rPr>
        <w:t xml:space="preserve">Australia </w:t>
      </w:r>
      <w:hyperlink r:id="rId67" w:history="1">
        <w:r w:rsidR="00224690" w:rsidRPr="00224690">
          <w:rPr>
            <w:rStyle w:val="Hyperlink"/>
            <w:lang w:eastAsia="zh-CN"/>
          </w:rPr>
          <w:t>First rock art</w:t>
        </w:r>
      </w:hyperlink>
      <w:r w:rsidR="00E2593E">
        <w:rPr>
          <w:rStyle w:val="Hyperlink"/>
          <w:lang w:eastAsia="zh-CN"/>
        </w:rPr>
        <w:t xml:space="preserve"> </w:t>
      </w:r>
      <w:r w:rsidR="00E2593E" w:rsidRPr="00E2593E">
        <w:t>(NMA 2022)</w:t>
      </w:r>
      <w:r w:rsidR="00224690" w:rsidRPr="00E2593E">
        <w:t>.</w:t>
      </w:r>
      <w:r w:rsidR="00224690">
        <w:rPr>
          <w:lang w:eastAsia="zh-CN"/>
        </w:rPr>
        <w:t xml:space="preserve"> Discuss the difference betwee</w:t>
      </w:r>
      <w:r w:rsidR="00373894">
        <w:rPr>
          <w:lang w:eastAsia="zh-CN"/>
        </w:rPr>
        <w:t>n</w:t>
      </w:r>
      <w:r w:rsidR="006676B4">
        <w:rPr>
          <w:lang w:eastAsia="zh-CN"/>
        </w:rPr>
        <w:t xml:space="preserve"> petroglyphs and pictographs and what limits the location of pictographs.</w:t>
      </w:r>
    </w:p>
    <w:p w14:paraId="240A45EA" w14:textId="78AE727A" w:rsidR="000F3CD9" w:rsidRDefault="008D2DC5" w:rsidP="007917A8">
      <w:pPr>
        <w:rPr>
          <w:lang w:eastAsia="zh-CN"/>
        </w:rPr>
      </w:pPr>
      <w:r>
        <w:rPr>
          <w:lang w:eastAsia="zh-CN"/>
        </w:rPr>
        <w:t xml:space="preserve">Aboriginal rock art reflects the environment of the artists and therefore provides a record of past ecosystems. </w:t>
      </w:r>
      <w:r w:rsidR="00A04BC6">
        <w:rPr>
          <w:lang w:eastAsia="zh-CN"/>
        </w:rPr>
        <w:t xml:space="preserve">The syllabus requires students to </w:t>
      </w:r>
      <w:r w:rsidR="00A04BC6" w:rsidRPr="00A04BC6">
        <w:rPr>
          <w:rStyle w:val="Strong"/>
        </w:rPr>
        <w:t>analyse</w:t>
      </w:r>
      <w:r w:rsidR="00A04BC6">
        <w:rPr>
          <w:lang w:eastAsia="zh-CN"/>
        </w:rPr>
        <w:t xml:space="preserve"> Aboriginal rock paintings. Analysis of art is a skill that the students may not have developed. </w:t>
      </w:r>
      <w:r w:rsidR="000F3CD9">
        <w:rPr>
          <w:lang w:eastAsia="zh-CN"/>
        </w:rPr>
        <w:t>To address this</w:t>
      </w:r>
      <w:r w:rsidR="00BC7DC5">
        <w:rPr>
          <w:lang w:eastAsia="zh-CN"/>
        </w:rPr>
        <w:t>, provide students with the articles:</w:t>
      </w:r>
    </w:p>
    <w:p w14:paraId="3D88EEE9" w14:textId="34594D77" w:rsidR="000F3CD9" w:rsidRPr="002B47FC" w:rsidRDefault="00A04BC6" w:rsidP="007917A8">
      <w:pPr>
        <w:pStyle w:val="ListNumber"/>
      </w:pPr>
      <w:hyperlink r:id="rId68" w:history="1">
        <w:r w:rsidRPr="002B47FC">
          <w:rPr>
            <w:rStyle w:val="Hyperlink"/>
          </w:rPr>
          <w:t>Interaction between humans and megafauna depicted in Australian rock art?</w:t>
        </w:r>
      </w:hyperlink>
      <w:r w:rsidRPr="002B47FC">
        <w:t xml:space="preserve"> </w:t>
      </w:r>
      <w:r w:rsidR="00E2593E" w:rsidRPr="002B47FC">
        <w:t>(Akerman 2009)</w:t>
      </w:r>
      <w:r w:rsidR="00EE67AE" w:rsidRPr="002B47FC">
        <w:t>.</w:t>
      </w:r>
      <w:r w:rsidR="00E2593E" w:rsidRPr="002B47FC">
        <w:t xml:space="preserve"> </w:t>
      </w:r>
      <w:r w:rsidRPr="002B47FC">
        <w:t xml:space="preserve">Have the students identify each </w:t>
      </w:r>
      <w:r w:rsidR="000F3CD9" w:rsidRPr="002B47FC">
        <w:t>feature</w:t>
      </w:r>
      <w:r w:rsidRPr="002B47FC">
        <w:t xml:space="preserve"> of the art and the inference</w:t>
      </w:r>
      <w:r w:rsidR="00693646" w:rsidRPr="002B47FC">
        <w:t>(</w:t>
      </w:r>
      <w:r w:rsidR="00182509" w:rsidRPr="002B47FC">
        <w:t>s</w:t>
      </w:r>
      <w:r w:rsidR="00693646" w:rsidRPr="002B47FC">
        <w:t>)</w:t>
      </w:r>
      <w:r w:rsidRPr="002B47FC">
        <w:t xml:space="preserve"> drawn from it.</w:t>
      </w:r>
    </w:p>
    <w:p w14:paraId="4DF1C129" w14:textId="277EA325" w:rsidR="008810A4" w:rsidRPr="00AB6783" w:rsidRDefault="008810A4" w:rsidP="007917A8">
      <w:pPr>
        <w:pStyle w:val="ListNumber"/>
      </w:pPr>
      <w:hyperlink r:id="rId69" w:history="1">
        <w:r w:rsidRPr="00805573">
          <w:rPr>
            <w:rStyle w:val="Hyperlink"/>
          </w:rPr>
          <w:t>Newly Documented Aboriginal Rock Art Is ‘Unlike Anything Seen Before’</w:t>
        </w:r>
      </w:hyperlink>
      <w:r w:rsidR="00C14756" w:rsidRPr="00AB6783">
        <w:t xml:space="preserve"> </w:t>
      </w:r>
      <w:r w:rsidR="008B1EA7" w:rsidRPr="00AB6783">
        <w:t>(Gershon 2020)</w:t>
      </w:r>
      <w:r w:rsidR="00EE5740">
        <w:t>. D</w:t>
      </w:r>
      <w:r w:rsidR="00C14756" w:rsidRPr="00AB6783">
        <w:t>es</w:t>
      </w:r>
      <w:r w:rsidR="00AF0EC3" w:rsidRPr="00AB6783">
        <w:t>c</w:t>
      </w:r>
      <w:r w:rsidR="00C14756" w:rsidRPr="00AB6783">
        <w:t>ribe what evidence for past changes in eco</w:t>
      </w:r>
      <w:r w:rsidR="00AF0EC3" w:rsidRPr="00AB6783">
        <w:t>s</w:t>
      </w:r>
      <w:r w:rsidR="00685005" w:rsidRPr="00AB6783">
        <w:t>ystems is depicted in the newly discovered Arnhe</w:t>
      </w:r>
      <w:r w:rsidR="009D0663" w:rsidRPr="00AB6783">
        <w:t xml:space="preserve">m Land rock art </w:t>
      </w:r>
      <w:r w:rsidR="009D0663" w:rsidRPr="007203AC">
        <w:rPr>
          <w:rStyle w:val="Strong"/>
          <w:bCs w:val="0"/>
        </w:rPr>
        <w:t>BIO11/12-5</w:t>
      </w:r>
      <w:r w:rsidR="007203AC">
        <w:rPr>
          <w:rStyle w:val="Strong"/>
          <w:b w:val="0"/>
          <w:bCs w:val="0"/>
        </w:rPr>
        <w:t>.</w:t>
      </w:r>
    </w:p>
    <w:p w14:paraId="2E69950F" w14:textId="349741AF" w:rsidR="00656B29" w:rsidRPr="00113B24" w:rsidRDefault="00462F8B" w:rsidP="007917A8">
      <w:pPr>
        <w:pStyle w:val="Heading4"/>
      </w:pPr>
      <w:r w:rsidRPr="00113B24">
        <w:t>Geological evidence</w:t>
      </w:r>
    </w:p>
    <w:p w14:paraId="6F2B8483" w14:textId="53DDB658" w:rsidR="003C3E19" w:rsidRPr="00C30DD7" w:rsidRDefault="003C3E19" w:rsidP="007917A8">
      <w:pPr>
        <w:rPr>
          <w:rStyle w:val="Strong"/>
        </w:rPr>
      </w:pPr>
      <w:r w:rsidRPr="00C30DD7">
        <w:rPr>
          <w:rStyle w:val="Strong"/>
        </w:rPr>
        <w:t>Banded iron f</w:t>
      </w:r>
      <w:r w:rsidR="00074B4D" w:rsidRPr="00C30DD7">
        <w:rPr>
          <w:rStyle w:val="Strong"/>
        </w:rPr>
        <w:t>ormations</w:t>
      </w:r>
    </w:p>
    <w:p w14:paraId="7EE1C5D3" w14:textId="3DF997FD" w:rsidR="008361D5" w:rsidRDefault="00926C33" w:rsidP="007917A8">
      <w:r>
        <w:t xml:space="preserve">Watch the video </w:t>
      </w:r>
      <w:hyperlink r:id="rId70" w:history="1">
        <w:r w:rsidR="004E2C52">
          <w:rPr>
            <w:rStyle w:val="Hyperlink"/>
          </w:rPr>
          <w:t>Banded iron formation (20:45)</w:t>
        </w:r>
      </w:hyperlink>
      <w:r w:rsidR="000A7F33">
        <w:t xml:space="preserve"> </w:t>
      </w:r>
      <w:r>
        <w:t xml:space="preserve">or listen to the podcast </w:t>
      </w:r>
      <w:hyperlink r:id="rId71" w:history="1">
        <w:r w:rsidR="00DF1672">
          <w:rPr>
            <w:rStyle w:val="Hyperlink"/>
          </w:rPr>
          <w:t>Banded iron formations and what they tell us about the Earth’s evolution (10:00)</w:t>
        </w:r>
      </w:hyperlink>
      <w:r w:rsidR="000A7F33">
        <w:rPr>
          <w:rStyle w:val="Hyperlink"/>
        </w:rPr>
        <w:t xml:space="preserve"> </w:t>
      </w:r>
      <w:r w:rsidR="008B1EA7" w:rsidRPr="008B1EA7">
        <w:t>(Lewis</w:t>
      </w:r>
      <w:r w:rsidR="008B1EA7" w:rsidRPr="00115A9E">
        <w:t xml:space="preserve"> </w:t>
      </w:r>
      <w:r w:rsidR="008B1EA7" w:rsidRPr="008B1EA7">
        <w:t>2021)</w:t>
      </w:r>
      <w:r>
        <w:t>. If using the podcast</w:t>
      </w:r>
      <w:r w:rsidR="00EE5740">
        <w:t>,</w:t>
      </w:r>
      <w:r>
        <w:t xml:space="preserve"> add some images of </w:t>
      </w:r>
      <w:r w:rsidR="00BC7DC5">
        <w:t>banded iron formations (</w:t>
      </w:r>
      <w:r>
        <w:t>BIFs</w:t>
      </w:r>
      <w:r w:rsidR="00BC7DC5">
        <w:t>),</w:t>
      </w:r>
      <w:r w:rsidR="008361D5">
        <w:t xml:space="preserve"> including the Hamersley Ranges</w:t>
      </w:r>
      <w:r>
        <w:t>.</w:t>
      </w:r>
    </w:p>
    <w:p w14:paraId="741E5E2F" w14:textId="7C345C70" w:rsidR="00420F92" w:rsidRDefault="00420F92" w:rsidP="007917A8">
      <w:pPr>
        <w:pStyle w:val="Caption"/>
      </w:pPr>
      <w:r w:rsidRPr="00D54EEF">
        <w:lastRenderedPageBreak/>
        <w:t xml:space="preserve">Figure </w:t>
      </w:r>
      <w:r w:rsidRPr="00D54EEF">
        <w:fldChar w:fldCharType="begin"/>
      </w:r>
      <w:r w:rsidRPr="00D54EEF">
        <w:instrText xml:space="preserve"> SEQ Figure \* ARABIC </w:instrText>
      </w:r>
      <w:r w:rsidRPr="00D54EEF">
        <w:fldChar w:fldCharType="separate"/>
      </w:r>
      <w:r w:rsidR="00B423AF" w:rsidRPr="00D54EEF">
        <w:rPr>
          <w:noProof/>
        </w:rPr>
        <w:t>1</w:t>
      </w:r>
      <w:r w:rsidRPr="00D54EEF">
        <w:fldChar w:fldCharType="end"/>
      </w:r>
      <w:r w:rsidRPr="00D54EEF">
        <w:t xml:space="preserve"> </w:t>
      </w:r>
      <w:r w:rsidR="00122E1B">
        <w:t>–</w:t>
      </w:r>
      <w:r w:rsidRPr="00D54EEF">
        <w:t xml:space="preserve"> </w:t>
      </w:r>
      <w:r w:rsidR="0067478D">
        <w:t>b</w:t>
      </w:r>
      <w:r w:rsidRPr="00D54EEF">
        <w:t>anded iron formation at Fortescue Falls</w:t>
      </w:r>
    </w:p>
    <w:p w14:paraId="78DA842A" w14:textId="2FBD27B5" w:rsidR="00664FAE" w:rsidRDefault="008361D5" w:rsidP="007917A8">
      <w:r>
        <w:rPr>
          <w:noProof/>
          <w:lang w:eastAsia="en-AU"/>
        </w:rPr>
        <w:drawing>
          <wp:inline distT="0" distB="0" distL="0" distR="0" wp14:anchorId="2C893AEC" wp14:editId="3F35B7E8">
            <wp:extent cx="3215031" cy="2134601"/>
            <wp:effectExtent l="0" t="0" r="4445" b="0"/>
            <wp:docPr id="16" name="Picture 16" descr="Banded iron formation, cliff face showing layers of re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nded iron formation, cliff face showing layers of red rock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1436" cy="2138854"/>
                    </a:xfrm>
                    <a:prstGeom prst="rect">
                      <a:avLst/>
                    </a:prstGeom>
                    <a:noFill/>
                    <a:ln>
                      <a:noFill/>
                    </a:ln>
                  </pic:spPr>
                </pic:pic>
              </a:graphicData>
            </a:graphic>
          </wp:inline>
        </w:drawing>
      </w:r>
    </w:p>
    <w:p w14:paraId="06A91F5A" w14:textId="0E096B9F" w:rsidR="00420F92" w:rsidRPr="0067478D" w:rsidRDefault="009F20DB" w:rsidP="0067478D">
      <w:pPr>
        <w:pStyle w:val="Imageattributioncaption"/>
      </w:pPr>
      <w:r w:rsidRPr="0067478D">
        <w:t>"</w:t>
      </w:r>
      <w:hyperlink r:id="rId73" w:history="1">
        <w:r w:rsidRPr="0067478D">
          <w:rPr>
            <w:rStyle w:val="Hyperlink"/>
          </w:rPr>
          <w:t>Dales Gorge</w:t>
        </w:r>
      </w:hyperlink>
      <w:r w:rsidRPr="0067478D">
        <w:t xml:space="preserve">" by </w:t>
      </w:r>
      <w:hyperlink r:id="rId74" w:history="1">
        <w:r w:rsidRPr="0067478D">
          <w:rPr>
            <w:rStyle w:val="Hyperlink"/>
          </w:rPr>
          <w:t>Graeme Churchard</w:t>
        </w:r>
      </w:hyperlink>
      <w:r w:rsidRPr="0067478D">
        <w:t xml:space="preserve"> is licensed under </w:t>
      </w:r>
      <w:hyperlink r:id="rId75" w:history="1">
        <w:r w:rsidRPr="0067478D">
          <w:rPr>
            <w:rStyle w:val="Hyperlink"/>
          </w:rPr>
          <w:t>CC BY 2.0</w:t>
        </w:r>
      </w:hyperlink>
    </w:p>
    <w:p w14:paraId="14D65375" w14:textId="77777777" w:rsidR="007F13C2" w:rsidRDefault="00664FAE" w:rsidP="007917A8">
      <w:r>
        <w:t>Students</w:t>
      </w:r>
      <w:r w:rsidR="00926C33">
        <w:t xml:space="preserve"> draw a flow chart showing the steps in the formation of the BIFs</w:t>
      </w:r>
      <w:r w:rsidR="004B60C3">
        <w:t xml:space="preserve"> and explain how the BIFs provide evidence of </w:t>
      </w:r>
      <w:r w:rsidR="00462F8B">
        <w:t>past ecosystems</w:t>
      </w:r>
      <w:r w:rsidR="00E224D2">
        <w:t xml:space="preserve"> </w:t>
      </w:r>
      <w:r w:rsidR="00E224D2" w:rsidRPr="00E224D2">
        <w:rPr>
          <w:rStyle w:val="Strong"/>
        </w:rPr>
        <w:t>BIO11/12-7</w:t>
      </w:r>
      <w:r w:rsidR="009F20DB" w:rsidRPr="009F20DB">
        <w:rPr>
          <w:rStyle w:val="Strong"/>
          <w:b w:val="0"/>
        </w:rPr>
        <w:t>.</w:t>
      </w:r>
      <w:r w:rsidR="00462F8B">
        <w:t xml:space="preserve"> </w:t>
      </w:r>
    </w:p>
    <w:p w14:paraId="1D454709" w14:textId="55A60895" w:rsidR="00462F8B" w:rsidRDefault="00462F8B" w:rsidP="007917A8">
      <w:r>
        <w:t xml:space="preserve">Relate </w:t>
      </w:r>
      <w:r w:rsidR="007F13C2">
        <w:t>BIFs</w:t>
      </w:r>
      <w:r>
        <w:t xml:space="preserve"> to key changes in geological history, such</w:t>
      </w:r>
      <w:r w:rsidR="004B60C3">
        <w:t xml:space="preserve"> as the great oxygenation event, </w:t>
      </w:r>
      <w:r w:rsidR="002268C8">
        <w:t>that created</w:t>
      </w:r>
      <w:r w:rsidR="004B60C3">
        <w:t xml:space="preserve"> selection pressure favouring organisms not affected by the harmful effects of oxygen and the subsequent evolution of aerobic respirat</w:t>
      </w:r>
      <w:r w:rsidR="006C0929">
        <w:t>ion. Have students recall from M</w:t>
      </w:r>
      <w:r w:rsidR="004B60C3">
        <w:t xml:space="preserve">odule </w:t>
      </w:r>
      <w:r w:rsidR="008361D5">
        <w:t>1 the greater efficiency of aerobic respiration in comparison to anaerobic respiration. The</w:t>
      </w:r>
      <w:r w:rsidR="00BC7DC5">
        <w:t>refore</w:t>
      </w:r>
      <w:r w:rsidR="0009595B">
        <w:t>,</w:t>
      </w:r>
      <w:r w:rsidR="008361D5">
        <w:t xml:space="preserve"> aerobic respiration allowed the development of larger more complex organisms.</w:t>
      </w:r>
    </w:p>
    <w:p w14:paraId="1FDC41F9" w14:textId="13A622C2" w:rsidR="00853CB0" w:rsidRPr="00C30DD7" w:rsidRDefault="00853CB0" w:rsidP="007917A8">
      <w:pPr>
        <w:rPr>
          <w:rStyle w:val="Strong"/>
        </w:rPr>
      </w:pPr>
      <w:r w:rsidRPr="00C30DD7">
        <w:rPr>
          <w:rStyle w:val="Strong"/>
        </w:rPr>
        <w:t>Fossil evidence</w:t>
      </w:r>
    </w:p>
    <w:p w14:paraId="46D0B9C2" w14:textId="2C29A421" w:rsidR="007F266D" w:rsidRDefault="007F266D" w:rsidP="007917A8">
      <w:pPr>
        <w:rPr>
          <w:lang w:eastAsia="zh-CN"/>
        </w:rPr>
      </w:pPr>
      <w:r>
        <w:rPr>
          <w:lang w:eastAsia="zh-CN"/>
        </w:rPr>
        <w:t xml:space="preserve">Provide students with the </w:t>
      </w:r>
      <w:r w:rsidRPr="00A55686">
        <w:rPr>
          <w:i/>
          <w:iCs/>
          <w:lang w:eastAsia="zh-CN"/>
        </w:rPr>
        <w:t>Cosmos</w:t>
      </w:r>
      <w:r>
        <w:rPr>
          <w:lang w:eastAsia="zh-CN"/>
        </w:rPr>
        <w:t xml:space="preserve"> article </w:t>
      </w:r>
      <w:bookmarkStart w:id="31" w:name="_Hlk97288224"/>
      <w:r w:rsidR="00DD5F93">
        <w:rPr>
          <w:rFonts w:cstheme="minorBidi"/>
        </w:rPr>
        <w:fldChar w:fldCharType="begin"/>
      </w:r>
      <w:r w:rsidR="00DD5F93">
        <w:instrText xml:space="preserve"> HYPERLINK "https://cosmosmagazine.com/history/palaeontology/fossil-mice-throw-light-on-ancient-climate-change/" </w:instrText>
      </w:r>
      <w:r w:rsidR="00DD5F93">
        <w:rPr>
          <w:rFonts w:cstheme="minorBidi"/>
        </w:rPr>
      </w:r>
      <w:r w:rsidR="00DD5F93">
        <w:rPr>
          <w:rFonts w:cstheme="minorBidi"/>
        </w:rPr>
        <w:fldChar w:fldCharType="separate"/>
      </w:r>
      <w:r w:rsidRPr="007F266D">
        <w:rPr>
          <w:rStyle w:val="Hyperlink"/>
        </w:rPr>
        <w:t>Fossil sheds light on ancient climate change</w:t>
      </w:r>
      <w:r w:rsidR="00DD5F93">
        <w:rPr>
          <w:rStyle w:val="Hyperlink"/>
        </w:rPr>
        <w:fldChar w:fldCharType="end"/>
      </w:r>
      <w:bookmarkEnd w:id="31"/>
      <w:r w:rsidR="00616844" w:rsidRPr="00854B90">
        <w:t xml:space="preserve"> (Masterson</w:t>
      </w:r>
      <w:r w:rsidR="00854B90" w:rsidRPr="00854B90">
        <w:t xml:space="preserve"> 2018)</w:t>
      </w:r>
      <w:r>
        <w:rPr>
          <w:color w:val="000000"/>
        </w:rPr>
        <w:t>. Discuss how the fossils provide evidence of a chang</w:t>
      </w:r>
      <w:r w:rsidR="00BC7DC5">
        <w:rPr>
          <w:color w:val="000000"/>
        </w:rPr>
        <w:t>ing</w:t>
      </w:r>
      <w:r>
        <w:rPr>
          <w:color w:val="000000"/>
        </w:rPr>
        <w:t xml:space="preserve"> ecosystem.</w:t>
      </w:r>
    </w:p>
    <w:p w14:paraId="53031B29" w14:textId="50FE0E02" w:rsidR="00A04BC6" w:rsidRPr="007203AC" w:rsidRDefault="00936090" w:rsidP="007917A8">
      <w:pPr>
        <w:rPr>
          <w:rStyle w:val="Strong"/>
          <w:b w:val="0"/>
        </w:rPr>
      </w:pPr>
      <w:r>
        <w:rPr>
          <w:lang w:eastAsia="zh-CN"/>
        </w:rPr>
        <w:t>Students</w:t>
      </w:r>
      <w:r w:rsidR="007F266D">
        <w:rPr>
          <w:lang w:eastAsia="zh-CN"/>
        </w:rPr>
        <w:t xml:space="preserve"> undertake a jigsaw activity to </w:t>
      </w:r>
      <w:r>
        <w:rPr>
          <w:lang w:eastAsia="zh-CN"/>
        </w:rPr>
        <w:t>investigate Australian fossil sites, describing how the fossils provide evidence of an ecosystem different to today</w:t>
      </w:r>
      <w:r w:rsidR="00074B4D">
        <w:rPr>
          <w:lang w:eastAsia="zh-CN"/>
        </w:rPr>
        <w:t xml:space="preserve"> </w:t>
      </w:r>
      <w:r w:rsidR="009D0663" w:rsidRPr="009D0663">
        <w:rPr>
          <w:rStyle w:val="Strong"/>
        </w:rPr>
        <w:t>BIO11/12-3</w:t>
      </w:r>
      <w:r w:rsidR="007203AC">
        <w:rPr>
          <w:rStyle w:val="Strong"/>
          <w:b w:val="0"/>
        </w:rPr>
        <w:t>.</w:t>
      </w:r>
    </w:p>
    <w:p w14:paraId="404D4912" w14:textId="40FFBA65" w:rsidR="007F266D" w:rsidRPr="008671B4" w:rsidRDefault="007F266D" w:rsidP="00834814">
      <w:pPr>
        <w:pStyle w:val="ListNumber"/>
        <w:numPr>
          <w:ilvl w:val="0"/>
          <w:numId w:val="10"/>
        </w:numPr>
      </w:pPr>
      <w:r w:rsidRPr="008671B4">
        <w:t xml:space="preserve">Introduce 'Home groups' </w:t>
      </w:r>
      <w:r w:rsidR="00EB3B82" w:rsidRPr="008671B4">
        <w:t>–</w:t>
      </w:r>
      <w:r w:rsidRPr="008671B4">
        <w:t xml:space="preserve"> </w:t>
      </w:r>
      <w:r w:rsidR="00B52C02" w:rsidRPr="008671B4">
        <w:t>s</w:t>
      </w:r>
      <w:r w:rsidRPr="008671B4">
        <w:t>tudents work in small 'home' groups</w:t>
      </w:r>
      <w:r w:rsidR="00BC7DC5" w:rsidRPr="008671B4">
        <w:t xml:space="preserve">. Each member of the home group </w:t>
      </w:r>
      <w:r w:rsidRPr="008671B4">
        <w:t>select</w:t>
      </w:r>
      <w:r w:rsidR="00BC7DC5" w:rsidRPr="008671B4">
        <w:t>s a different</w:t>
      </w:r>
      <w:r w:rsidRPr="008671B4">
        <w:t xml:space="preserve"> Australian fossil site from the list which they study independently.</w:t>
      </w:r>
    </w:p>
    <w:p w14:paraId="6FF91EB6" w14:textId="12A785E6" w:rsidR="007F266D" w:rsidRPr="008671B4" w:rsidRDefault="007F266D" w:rsidP="008671B4">
      <w:pPr>
        <w:pStyle w:val="ListNumber"/>
      </w:pPr>
      <w:r w:rsidRPr="008671B4">
        <w:t xml:space="preserve">Break into 'Expert groups' </w:t>
      </w:r>
      <w:r w:rsidR="00EB3B82" w:rsidRPr="008671B4">
        <w:t>–</w:t>
      </w:r>
      <w:r w:rsidRPr="008671B4">
        <w:t xml:space="preserve"> </w:t>
      </w:r>
      <w:r w:rsidR="00B52C02" w:rsidRPr="008671B4">
        <w:t>s</w:t>
      </w:r>
      <w:r w:rsidRPr="008671B4">
        <w:t xml:space="preserve">tudents who have selected the same fossil site gather together to </w:t>
      </w:r>
      <w:r w:rsidR="00BC7DC5" w:rsidRPr="008671B4">
        <w:t xml:space="preserve">compare information and </w:t>
      </w:r>
      <w:r w:rsidRPr="008671B4">
        <w:t>become 'experts'</w:t>
      </w:r>
      <w:r w:rsidR="00BC7DC5" w:rsidRPr="008671B4">
        <w:t>, discussing</w:t>
      </w:r>
      <w:r w:rsidRPr="008671B4">
        <w:t xml:space="preserve"> how to best teach the content to their peers.</w:t>
      </w:r>
    </w:p>
    <w:p w14:paraId="431C30E4" w14:textId="14419AE0" w:rsidR="007F266D" w:rsidRPr="008671B4" w:rsidRDefault="007F266D" w:rsidP="008671B4">
      <w:pPr>
        <w:pStyle w:val="ListNumber"/>
      </w:pPr>
      <w:r w:rsidRPr="008671B4">
        <w:t xml:space="preserve">Regroup with 'Home groups' </w:t>
      </w:r>
      <w:r w:rsidR="00EB3B82" w:rsidRPr="008671B4">
        <w:t>–</w:t>
      </w:r>
      <w:r w:rsidRPr="008671B4">
        <w:t xml:space="preserve"> </w:t>
      </w:r>
      <w:r w:rsidR="00B52C02" w:rsidRPr="008671B4">
        <w:t>s</w:t>
      </w:r>
      <w:r w:rsidRPr="008671B4">
        <w:t>tudents return to their original groups where they each take a turn presenting their information.</w:t>
      </w:r>
    </w:p>
    <w:p w14:paraId="0F58ED2C" w14:textId="3581072D" w:rsidR="007F266D" w:rsidRDefault="007F266D" w:rsidP="007917A8">
      <w:pPr>
        <w:pStyle w:val="Heading3"/>
      </w:pPr>
      <w:r>
        <w:lastRenderedPageBreak/>
        <w:t>Technologies to determine evidence for past changes in ecosystems</w:t>
      </w:r>
    </w:p>
    <w:p w14:paraId="2D84CB00" w14:textId="0731CC99" w:rsidR="0005483C" w:rsidRPr="00AE7655" w:rsidRDefault="003C3E19" w:rsidP="007917A8">
      <w:r>
        <w:rPr>
          <w:rStyle w:val="Strong"/>
          <w:b w:val="0"/>
        </w:rPr>
        <w:t>Techniques us</w:t>
      </w:r>
      <w:r w:rsidR="006C0929">
        <w:rPr>
          <w:rStyle w:val="Strong"/>
          <w:b w:val="0"/>
        </w:rPr>
        <w:t xml:space="preserve">ed to date fossils from </w:t>
      </w:r>
      <w:hyperlink w:anchor="_IQ_3-4_What" w:history="1">
        <w:r w:rsidR="006C0929" w:rsidRPr="00B52C02">
          <w:rPr>
            <w:rStyle w:val="Hyperlink"/>
          </w:rPr>
          <w:t>IQ3-4</w:t>
        </w:r>
      </w:hyperlink>
      <w:r w:rsidR="006C0929">
        <w:rPr>
          <w:rStyle w:val="Strong"/>
          <w:b w:val="0"/>
        </w:rPr>
        <w:t xml:space="preserve"> are</w:t>
      </w:r>
      <w:r>
        <w:rPr>
          <w:rStyle w:val="Strong"/>
          <w:b w:val="0"/>
        </w:rPr>
        <w:t xml:space="preserve"> included here. </w:t>
      </w:r>
      <w:r w:rsidR="00862496">
        <w:rPr>
          <w:rStyle w:val="Strong"/>
          <w:b w:val="0"/>
        </w:rPr>
        <w:t>As described in the conceptual difficulties section</w:t>
      </w:r>
      <w:r w:rsidR="002268C8">
        <w:rPr>
          <w:rStyle w:val="Strong"/>
          <w:b w:val="0"/>
        </w:rPr>
        <w:t>,</w:t>
      </w:r>
      <w:r w:rsidR="00862496">
        <w:rPr>
          <w:rStyle w:val="Strong"/>
          <w:b w:val="0"/>
        </w:rPr>
        <w:t xml:space="preserve"> students can become confused with the principles underlying the </w:t>
      </w:r>
      <w:r w:rsidR="00676DFC">
        <w:rPr>
          <w:rStyle w:val="Strong"/>
          <w:b w:val="0"/>
        </w:rPr>
        <w:t>l</w:t>
      </w:r>
      <w:r w:rsidR="00862496">
        <w:rPr>
          <w:rStyle w:val="Strong"/>
          <w:b w:val="0"/>
        </w:rPr>
        <w:t xml:space="preserve">aw of </w:t>
      </w:r>
      <w:r w:rsidR="00676DFC">
        <w:rPr>
          <w:rStyle w:val="Strong"/>
          <w:b w:val="0"/>
        </w:rPr>
        <w:t>s</w:t>
      </w:r>
      <w:r w:rsidR="00862496">
        <w:rPr>
          <w:rStyle w:val="Strong"/>
          <w:b w:val="0"/>
        </w:rPr>
        <w:t>uperposition, index fossils</w:t>
      </w:r>
      <w:r w:rsidR="00676DFC">
        <w:rPr>
          <w:rStyle w:val="Strong"/>
          <w:b w:val="0"/>
        </w:rPr>
        <w:t>,</w:t>
      </w:r>
      <w:r w:rsidR="00862496">
        <w:rPr>
          <w:rStyle w:val="Strong"/>
          <w:b w:val="0"/>
        </w:rPr>
        <w:t xml:space="preserve"> and absolute dating. </w:t>
      </w:r>
      <w:r w:rsidR="00B501BA">
        <w:rPr>
          <w:rStyle w:val="Strong"/>
          <w:b w:val="0"/>
        </w:rPr>
        <w:t xml:space="preserve">Start by introducing students to </w:t>
      </w:r>
      <w:r w:rsidR="0005483C">
        <w:rPr>
          <w:rStyle w:val="Strong"/>
          <w:b w:val="0"/>
        </w:rPr>
        <w:t>stratigraphy</w:t>
      </w:r>
      <w:r w:rsidR="00B501BA">
        <w:rPr>
          <w:rStyle w:val="Strong"/>
          <w:b w:val="0"/>
        </w:rPr>
        <w:t xml:space="preserve"> by </w:t>
      </w:r>
      <w:r w:rsidR="0005483C">
        <w:rPr>
          <w:rStyle w:val="Strong"/>
          <w:b w:val="0"/>
        </w:rPr>
        <w:t xml:space="preserve">undertaking the activities in </w:t>
      </w:r>
      <w:hyperlink w:anchor="_Appendix_16:_Dating" w:history="1">
        <w:r w:rsidR="00BC7DC5" w:rsidRPr="00B52C02">
          <w:rPr>
            <w:rStyle w:val="Hyperlink"/>
          </w:rPr>
          <w:t>A</w:t>
        </w:r>
        <w:r w:rsidR="0005483C" w:rsidRPr="00B52C02">
          <w:rPr>
            <w:rStyle w:val="Hyperlink"/>
          </w:rPr>
          <w:t>ppendix 16</w:t>
        </w:r>
      </w:hyperlink>
      <w:r w:rsidR="0005483C" w:rsidRPr="009D0663">
        <w:rPr>
          <w:rStyle w:val="Strong"/>
          <w:b w:val="0"/>
        </w:rPr>
        <w:t>.</w:t>
      </w:r>
    </w:p>
    <w:p w14:paraId="42C9DE45" w14:textId="519BFFAF" w:rsidR="00853CB0" w:rsidRDefault="00853CB0" w:rsidP="007917A8">
      <w:pPr>
        <w:pStyle w:val="Heading4"/>
      </w:pPr>
      <w:r>
        <w:t>Relative dating – law of superposition</w:t>
      </w:r>
    </w:p>
    <w:p w14:paraId="2BB55896" w14:textId="58ECCA7D" w:rsidR="00753650" w:rsidRPr="007203AC" w:rsidRDefault="00753650" w:rsidP="007917A8">
      <w:pPr>
        <w:rPr>
          <w:rStyle w:val="Strong"/>
          <w:b w:val="0"/>
        </w:rPr>
      </w:pPr>
      <w:r w:rsidRPr="00753650">
        <w:t>Relative dating</w:t>
      </w:r>
      <w:r w:rsidR="007203AC">
        <w:t xml:space="preserve"> </w:t>
      </w:r>
      <w:r w:rsidRPr="00753650">
        <w:t>puts geologic</w:t>
      </w:r>
      <w:r w:rsidR="006D4936">
        <w:t>al samples</w:t>
      </w:r>
      <w:r w:rsidRPr="00753650">
        <w:t xml:space="preserve"> in chronological order without </w:t>
      </w:r>
      <w:r>
        <w:t>a specific numerical age</w:t>
      </w:r>
      <w:r w:rsidR="006D4936">
        <w:t xml:space="preserve"> </w:t>
      </w:r>
      <w:r w:rsidR="002268C8">
        <w:t xml:space="preserve">being </w:t>
      </w:r>
      <w:r w:rsidR="006D4936">
        <w:t>assigned to each sample</w:t>
      </w:r>
      <w:r w:rsidRPr="00753650">
        <w:t>.</w:t>
      </w:r>
      <w:r w:rsidR="007203AC">
        <w:t xml:space="preserve"> </w:t>
      </w:r>
      <w:r>
        <w:t>The first</w:t>
      </w:r>
      <w:r w:rsidR="00B52C02">
        <w:t xml:space="preserve"> 2</w:t>
      </w:r>
      <w:r>
        <w:t xml:space="preserve"> activities in </w:t>
      </w:r>
      <w:hyperlink w:anchor="_Appendix_16:_Dating" w:history="1">
        <w:r w:rsidR="00B52C02" w:rsidRPr="00B52C02">
          <w:rPr>
            <w:rStyle w:val="Hyperlink"/>
          </w:rPr>
          <w:t>A</w:t>
        </w:r>
        <w:r w:rsidRPr="00B52C02">
          <w:rPr>
            <w:rStyle w:val="Hyperlink"/>
          </w:rPr>
          <w:t>ppendix 16</w:t>
        </w:r>
      </w:hyperlink>
      <w:r>
        <w:t xml:space="preserve"> look at the relative dating of layers of rocks with no mention of foss</w:t>
      </w:r>
      <w:r w:rsidR="006C0929">
        <w:t>ils. Students undertake a hands-</w:t>
      </w:r>
      <w:r>
        <w:t xml:space="preserve">on activity to visualise the law and then apply this understanding to </w:t>
      </w:r>
      <w:r w:rsidR="003E4AF7">
        <w:t>natural</w:t>
      </w:r>
      <w:r>
        <w:t xml:space="preserve"> rock strata. The third and fourth activities introduce fossils and how their location in the rock strata determine</w:t>
      </w:r>
      <w:r w:rsidR="003E4AF7">
        <w:t>s</w:t>
      </w:r>
      <w:r>
        <w:t xml:space="preserve"> their relative age </w:t>
      </w:r>
      <w:r w:rsidR="009D0663">
        <w:rPr>
          <w:rStyle w:val="Strong"/>
        </w:rPr>
        <w:t>BIO11/12-6</w:t>
      </w:r>
      <w:r w:rsidR="007203AC">
        <w:rPr>
          <w:rStyle w:val="Strong"/>
          <w:b w:val="0"/>
        </w:rPr>
        <w:t>.</w:t>
      </w:r>
    </w:p>
    <w:p w14:paraId="4488517B" w14:textId="5183A7D3" w:rsidR="00853CB0" w:rsidRDefault="00853CB0" w:rsidP="007917A8">
      <w:pPr>
        <w:pStyle w:val="Heading4"/>
      </w:pPr>
      <w:r>
        <w:t>Relative dating – index fossils</w:t>
      </w:r>
    </w:p>
    <w:p w14:paraId="0DC1AD16" w14:textId="43A92AD0" w:rsidR="00753650" w:rsidRDefault="00753650" w:rsidP="007917A8">
      <w:pPr>
        <w:rPr>
          <w:rFonts w:ascii="Times New Roman" w:hAnsi="Times New Roman"/>
        </w:rPr>
      </w:pPr>
      <w:r>
        <w:t>Index fossils are characteristic of specific periods of geological time and can determine</w:t>
      </w:r>
      <w:r w:rsidR="003E4AF7">
        <w:t xml:space="preserve"> the </w:t>
      </w:r>
      <w:r>
        <w:t>relative age of other fossils in the rock strata. A good index fossil has</w:t>
      </w:r>
      <w:r w:rsidR="002268C8">
        <w:t xml:space="preserve"> the following characteristics. It is</w:t>
      </w:r>
      <w:r w:rsidR="00DF1672">
        <w:t>:</w:t>
      </w:r>
    </w:p>
    <w:p w14:paraId="5A19CBCE" w14:textId="1704451F" w:rsidR="00753650" w:rsidRDefault="00753650" w:rsidP="007917A8">
      <w:pPr>
        <w:pStyle w:val="ListBullet"/>
      </w:pPr>
      <w:r>
        <w:t>distinctive</w:t>
      </w:r>
    </w:p>
    <w:p w14:paraId="2AAC7B20" w14:textId="77777777" w:rsidR="00753650" w:rsidRDefault="00753650" w:rsidP="007917A8">
      <w:pPr>
        <w:pStyle w:val="ListBullet"/>
      </w:pPr>
      <w:r>
        <w:t>globally widespread</w:t>
      </w:r>
    </w:p>
    <w:p w14:paraId="35FC3392" w14:textId="77777777" w:rsidR="00753650" w:rsidRDefault="00753650" w:rsidP="007917A8">
      <w:pPr>
        <w:pStyle w:val="ListBullet"/>
      </w:pPr>
      <w:r>
        <w:t>abundant</w:t>
      </w:r>
    </w:p>
    <w:p w14:paraId="275343AE" w14:textId="3F874B9E" w:rsidR="00753650" w:rsidRDefault="00753650" w:rsidP="007917A8">
      <w:pPr>
        <w:pStyle w:val="ListBullet"/>
      </w:pPr>
      <w:r>
        <w:t>limited to a particular geologic time</w:t>
      </w:r>
    </w:p>
    <w:p w14:paraId="4058234E" w14:textId="446CBD05" w:rsidR="00753650" w:rsidRDefault="00753650" w:rsidP="007917A8">
      <w:pPr>
        <w:pStyle w:val="ListBullet"/>
      </w:pPr>
      <w:r>
        <w:t>robust and preserves well</w:t>
      </w:r>
      <w:r w:rsidR="00DF1672">
        <w:t>.</w:t>
      </w:r>
    </w:p>
    <w:p w14:paraId="104F50EA" w14:textId="1A15AE7E" w:rsidR="00753650" w:rsidRPr="00A979D5" w:rsidRDefault="00AE7F7F" w:rsidP="007917A8">
      <w:pPr>
        <w:rPr>
          <w:rStyle w:val="Strong"/>
          <w:b w:val="0"/>
        </w:rPr>
      </w:pPr>
      <w:r>
        <w:rPr>
          <w:rStyle w:val="Strong"/>
          <w:b w:val="0"/>
        </w:rPr>
        <w:t xml:space="preserve">The video, </w:t>
      </w:r>
      <w:hyperlink r:id="rId76" w:history="1">
        <w:r w:rsidR="009F20DB">
          <w:rPr>
            <w:rStyle w:val="Hyperlink"/>
          </w:rPr>
          <w:t>A Brief History of Geological Time (12:07)</w:t>
        </w:r>
      </w:hyperlink>
      <w:r w:rsidR="00753650">
        <w:rPr>
          <w:rStyle w:val="Strong"/>
          <w:b w:val="0"/>
        </w:rPr>
        <w:t xml:space="preserve"> </w:t>
      </w:r>
      <w:r>
        <w:rPr>
          <w:rStyle w:val="Strong"/>
          <w:b w:val="0"/>
        </w:rPr>
        <w:t>(PBS Eons 2017)</w:t>
      </w:r>
      <w:r w:rsidR="009F20DB">
        <w:rPr>
          <w:rStyle w:val="Strong"/>
          <w:b w:val="0"/>
        </w:rPr>
        <w:t xml:space="preserve"> (to 2:32)</w:t>
      </w:r>
      <w:r w:rsidR="00753650">
        <w:rPr>
          <w:rStyle w:val="Strong"/>
          <w:b w:val="0"/>
        </w:rPr>
        <w:t>, explains the use of index fossils.</w:t>
      </w:r>
    </w:p>
    <w:p w14:paraId="5F6A2D72" w14:textId="1E51782A" w:rsidR="00853CB0" w:rsidRDefault="00853CB0" w:rsidP="007917A8">
      <w:pPr>
        <w:pStyle w:val="Heading4"/>
      </w:pPr>
      <w:r>
        <w:t>Radiometric or absolute dating</w:t>
      </w:r>
    </w:p>
    <w:p w14:paraId="1E82CF3F" w14:textId="3921E018" w:rsidR="00753650" w:rsidRDefault="006D4936" w:rsidP="007917A8">
      <w:r>
        <w:t xml:space="preserve">Absolute dating is assigning a numerical age to a geological or paleontological sample. It relies on the </w:t>
      </w:r>
      <w:r w:rsidRPr="006D4936">
        <w:t>natural</w:t>
      </w:r>
      <w:r w:rsidR="007203AC">
        <w:t xml:space="preserve"> </w:t>
      </w:r>
      <w:r w:rsidRPr="006D4936">
        <w:t>radioactive decay</w:t>
      </w:r>
      <w:r w:rsidR="007203AC">
        <w:t xml:space="preserve"> </w:t>
      </w:r>
      <w:r>
        <w:t>of</w:t>
      </w:r>
      <w:r w:rsidRPr="006D4936">
        <w:t xml:space="preserve"> elemen</w:t>
      </w:r>
      <w:r w:rsidR="006C0929">
        <w:t>ts such as potassium and carbon</w:t>
      </w:r>
      <w:r w:rsidRPr="006D4936">
        <w:t xml:space="preserve"> </w:t>
      </w:r>
      <w:r>
        <w:t>to provide a numerical measurement.</w:t>
      </w:r>
      <w:r w:rsidR="002268C8">
        <w:t xml:space="preserve"> In </w:t>
      </w:r>
      <w:r w:rsidR="003E4AF7">
        <w:t>b</w:t>
      </w:r>
      <w:r w:rsidR="002268C8">
        <w:t>iology</w:t>
      </w:r>
      <w:r w:rsidR="003E4AF7">
        <w:t>,</w:t>
      </w:r>
      <w:r w:rsidR="00753650">
        <w:t xml:space="preserve"> students </w:t>
      </w:r>
      <w:r>
        <w:t>only n</w:t>
      </w:r>
      <w:r w:rsidR="00853CB0">
        <w:t>eed to know the basic principle</w:t>
      </w:r>
      <w:r>
        <w:t xml:space="preserve">, </w:t>
      </w:r>
      <w:r w:rsidR="00753650">
        <w:t xml:space="preserve">not </w:t>
      </w:r>
      <w:r>
        <w:t>the mechanism, of</w:t>
      </w:r>
      <w:r w:rsidR="00753650">
        <w:t xml:space="preserve"> radioactive decay. An excellent explanation of radiometric dating is provided at </w:t>
      </w:r>
      <w:hyperlink r:id="rId77" w:history="1">
        <w:r w:rsidR="00753650" w:rsidRPr="00885AC9">
          <w:rPr>
            <w:rStyle w:val="Hyperlink"/>
          </w:rPr>
          <w:t xml:space="preserve">Dating Rocks and </w:t>
        </w:r>
        <w:r w:rsidR="00753650" w:rsidRPr="00885AC9">
          <w:rPr>
            <w:rStyle w:val="Hyperlink"/>
          </w:rPr>
          <w:lastRenderedPageBreak/>
          <w:t>Fossils Using Geologic Methods</w:t>
        </w:r>
      </w:hyperlink>
      <w:r w:rsidR="00AE7F7F">
        <w:rPr>
          <w:rStyle w:val="Hyperlink"/>
        </w:rPr>
        <w:t xml:space="preserve"> (</w:t>
      </w:r>
      <w:r w:rsidR="00AE7F7F" w:rsidRPr="007A0968">
        <w:rPr>
          <w:lang w:eastAsia="zh-CN"/>
        </w:rPr>
        <w:t>Peppe</w:t>
      </w:r>
      <w:r w:rsidR="00AE7F7F">
        <w:rPr>
          <w:lang w:eastAsia="zh-CN"/>
        </w:rPr>
        <w:t xml:space="preserve"> and </w:t>
      </w:r>
      <w:r w:rsidR="00AE7F7F" w:rsidRPr="007A0968">
        <w:rPr>
          <w:lang w:eastAsia="zh-CN"/>
        </w:rPr>
        <w:t>Deino 2013)</w:t>
      </w:r>
      <w:r w:rsidR="00AE7F7F">
        <w:rPr>
          <w:lang w:eastAsia="zh-CN"/>
        </w:rPr>
        <w:t>,</w:t>
      </w:r>
      <w:r w:rsidR="00AE7F7F" w:rsidRPr="007A0968">
        <w:rPr>
          <w:lang w:eastAsia="zh-CN"/>
        </w:rPr>
        <w:t xml:space="preserve"> </w:t>
      </w:r>
      <w:r w:rsidR="00753650">
        <w:t>under the heading ‘Determining the numerical age of rocks’.</w:t>
      </w:r>
    </w:p>
    <w:p w14:paraId="38524AED" w14:textId="240C2AF6" w:rsidR="00753650" w:rsidRDefault="00361A77" w:rsidP="007917A8">
      <w:hyperlink r:id="rId78" w:history="1">
        <w:r>
          <w:rPr>
            <w:rStyle w:val="Hyperlink"/>
          </w:rPr>
          <w:t>Half of life of Candium</w:t>
        </w:r>
        <w:r w:rsidR="000A05C7">
          <w:rPr>
            <w:rStyle w:val="Hyperlink"/>
          </w:rPr>
          <w:t xml:space="preserve"> [PDF 202KB]</w:t>
        </w:r>
      </w:hyperlink>
      <w:r w:rsidR="00753650">
        <w:t xml:space="preserve"> </w:t>
      </w:r>
      <w:r>
        <w:t>(</w:t>
      </w:r>
      <w:r w:rsidRPr="00361A77">
        <w:t>Dixie Middle School Science n</w:t>
      </w:r>
      <w:r w:rsidR="00E25CC5">
        <w:t>.</w:t>
      </w:r>
      <w:r w:rsidRPr="00361A77">
        <w:t>d</w:t>
      </w:r>
      <w:r w:rsidR="00E25CC5">
        <w:t>.</w:t>
      </w:r>
      <w:r w:rsidRPr="00361A77">
        <w:t xml:space="preserve">) </w:t>
      </w:r>
      <w:r w:rsidR="00753650">
        <w:t>is one of many activities</w:t>
      </w:r>
      <w:r>
        <w:t xml:space="preserve"> using M&amp;Ms</w:t>
      </w:r>
      <w:r w:rsidR="00753650">
        <w:t xml:space="preserve"> to model radioactive decay </w:t>
      </w:r>
      <w:r w:rsidR="00753650" w:rsidRPr="00BE7873">
        <w:rPr>
          <w:rStyle w:val="Strong"/>
        </w:rPr>
        <w:t>BIO11/12-4, BIO11/12-6</w:t>
      </w:r>
      <w:r w:rsidR="00753650">
        <w:t>. By replacing the ‘decayed’ M&amp;M</w:t>
      </w:r>
      <w:r w:rsidR="003E4AF7">
        <w:t>s</w:t>
      </w:r>
      <w:r w:rsidR="00753650">
        <w:t xml:space="preserve"> with green split peas at each half-life students can visualis</w:t>
      </w:r>
      <w:r w:rsidR="003E4AF7">
        <w:t>e</w:t>
      </w:r>
      <w:r w:rsidR="00753650">
        <w:t xml:space="preserve"> how the proportion of parent atoms to daughter atoms changes. The questions provided with this activity allow students to see the limitations of C-14 dating and that dating using other radioisotopes can be used for much older rocks. </w:t>
      </w:r>
      <w:r w:rsidR="003E4AF7">
        <w:t>However, t</w:t>
      </w:r>
      <w:r w:rsidR="00753650">
        <w:t>his is only accurate in igneous and metamorphic rocks</w:t>
      </w:r>
      <w:r w:rsidR="00374E81">
        <w:t>,</w:t>
      </w:r>
      <w:r w:rsidR="00753650">
        <w:t xml:space="preserve"> as sedimentary rocks contain a mixture of samples from the weathering of other rocks.</w:t>
      </w:r>
      <w:r w:rsidR="003E4AF7">
        <w:t xml:space="preserve"> </w:t>
      </w:r>
      <w:r w:rsidR="00753650">
        <w:t>Since fossils are only found in sedimentary rocks, dating fossils older than 70,000 years (the limit for C-14 dating) is done by absolute dating the igneous or metamorphic rocks in the stratigraphic sequence and then estimating the age of the fossils using relative dating.</w:t>
      </w:r>
    </w:p>
    <w:p w14:paraId="49C91086" w14:textId="10158D9D" w:rsidR="0024565F" w:rsidRDefault="0024565F" w:rsidP="007917A8">
      <w:r>
        <w:t xml:space="preserve">In the ANSTO activity, </w:t>
      </w:r>
      <w:hyperlink r:id="rId79" w:history="1">
        <w:r w:rsidRPr="0024565F">
          <w:rPr>
            <w:rStyle w:val="Hyperlink"/>
          </w:rPr>
          <w:t>Radiocarbon dating Aboriginal and Torres Strait Islander cultures and histories</w:t>
        </w:r>
        <w:r w:rsidR="0016722E">
          <w:rPr>
            <w:rStyle w:val="Hyperlink"/>
          </w:rPr>
          <w:t xml:space="preserve"> [DOC 180KB]</w:t>
        </w:r>
      </w:hyperlink>
      <w:r w:rsidR="00A742A7" w:rsidRPr="0016722E">
        <w:rPr>
          <w:rStyle w:val="Hyperlink"/>
          <w:u w:val="none"/>
        </w:rPr>
        <w:t xml:space="preserve"> </w:t>
      </w:r>
      <w:r w:rsidR="00A742A7" w:rsidRPr="00A742A7">
        <w:t>(ANSTO 2020)</w:t>
      </w:r>
      <w:r w:rsidRPr="00A742A7">
        <w:t>,</w:t>
      </w:r>
      <w:r>
        <w:t xml:space="preserve"> students explore Australian examples of using radiocarbon dating.</w:t>
      </w:r>
    </w:p>
    <w:p w14:paraId="2DD6B1AF" w14:textId="4B94709C" w:rsidR="007F266D" w:rsidRPr="007F266D" w:rsidRDefault="007F266D" w:rsidP="007917A8">
      <w:pPr>
        <w:pStyle w:val="Heading4"/>
      </w:pPr>
      <w:r>
        <w:t>Ice cores and gas analysis</w:t>
      </w:r>
    </w:p>
    <w:p w14:paraId="36522E89" w14:textId="35D4DA59" w:rsidR="001C2B1C" w:rsidRDefault="001C2B1C" w:rsidP="007917A8">
      <w:pPr>
        <w:rPr>
          <w:lang w:eastAsia="zh-CN"/>
        </w:rPr>
      </w:pPr>
      <w:r>
        <w:rPr>
          <w:lang w:eastAsia="zh-CN"/>
        </w:rPr>
        <w:t xml:space="preserve">View the video, </w:t>
      </w:r>
      <w:hyperlink r:id="rId80" w:history="1">
        <w:r w:rsidR="0090182F">
          <w:rPr>
            <w:rStyle w:val="Hyperlink"/>
          </w:rPr>
          <w:t>Scientists drill deep in Antarctic ice cubes for climate change (2:35)</w:t>
        </w:r>
      </w:hyperlink>
      <w:r>
        <w:t xml:space="preserve"> </w:t>
      </w:r>
      <w:r w:rsidR="003F79B3">
        <w:t>(</w:t>
      </w:r>
      <w:r w:rsidR="004C1BD6">
        <w:t>University of Washington</w:t>
      </w:r>
      <w:r w:rsidR="003F79B3">
        <w:t xml:space="preserve"> 2020)</w:t>
      </w:r>
      <w:r w:rsidR="00F83033">
        <w:t xml:space="preserve"> </w:t>
      </w:r>
      <w:r w:rsidR="00497EEB">
        <w:t xml:space="preserve">and </w:t>
      </w:r>
      <w:hyperlink r:id="rId81" w:history="1">
        <w:r w:rsidR="0090182F">
          <w:rPr>
            <w:rStyle w:val="Hyperlink"/>
          </w:rPr>
          <w:t>CO2 in the ice core record (3:01)</w:t>
        </w:r>
      </w:hyperlink>
      <w:r w:rsidR="00497EEB">
        <w:t xml:space="preserve"> </w:t>
      </w:r>
      <w:r w:rsidR="003F79B3">
        <w:t>(</w:t>
      </w:r>
      <w:r w:rsidR="003F79B3">
        <w:rPr>
          <w:lang w:eastAsia="zh-CN"/>
        </w:rPr>
        <w:t>Earth: The Operator’s Manual 2012)</w:t>
      </w:r>
      <w:r w:rsidR="00497EEB">
        <w:t xml:space="preserve"> </w:t>
      </w:r>
      <w:r w:rsidRPr="00497EEB">
        <w:t>for</w:t>
      </w:r>
      <w:r w:rsidR="00497EEB">
        <w:t xml:space="preserve"> </w:t>
      </w:r>
      <w:r>
        <w:t>brief description</w:t>
      </w:r>
      <w:r w:rsidR="00497EEB">
        <w:t>s</w:t>
      </w:r>
      <w:r>
        <w:t xml:space="preserve"> </w:t>
      </w:r>
      <w:r w:rsidR="006C0929">
        <w:t>of how ice core drilling is undertaken and the evidence collected from ice cores</w:t>
      </w:r>
      <w:r>
        <w:t>.</w:t>
      </w:r>
    </w:p>
    <w:p w14:paraId="52674B93" w14:textId="60C9C729" w:rsidR="00656B29" w:rsidRPr="007203AC" w:rsidRDefault="0031594B" w:rsidP="007917A8">
      <w:pPr>
        <w:rPr>
          <w:lang w:eastAsia="zh-CN"/>
        </w:rPr>
      </w:pPr>
      <w:r>
        <w:rPr>
          <w:lang w:eastAsia="zh-CN"/>
        </w:rPr>
        <w:t>The ANSTO activity</w:t>
      </w:r>
      <w:r w:rsidR="00545C00">
        <w:rPr>
          <w:lang w:eastAsia="zh-CN"/>
        </w:rPr>
        <w:t>,</w:t>
      </w:r>
      <w:r w:rsidR="00EB734F">
        <w:rPr>
          <w:lang w:eastAsia="zh-CN"/>
        </w:rPr>
        <w:t xml:space="preserve"> </w:t>
      </w:r>
      <w:hyperlink r:id="rId82" w:history="1">
        <w:r w:rsidR="00EB734F" w:rsidRPr="00EB734F">
          <w:rPr>
            <w:rStyle w:val="Hyperlink"/>
            <w:lang w:eastAsia="zh-CN"/>
          </w:rPr>
          <w:t>Concentration of greenhouse gases</w:t>
        </w:r>
        <w:r w:rsidR="000A05C7">
          <w:rPr>
            <w:rStyle w:val="Hyperlink"/>
            <w:lang w:eastAsia="zh-CN"/>
          </w:rPr>
          <w:t xml:space="preserve"> [PDF 734KB]</w:t>
        </w:r>
      </w:hyperlink>
      <w:r w:rsidR="00F22227" w:rsidRPr="00F22227">
        <w:t xml:space="preserve"> (ANSTO 2019), </w:t>
      </w:r>
      <w:r w:rsidR="00EB734F">
        <w:rPr>
          <w:lang w:eastAsia="zh-CN"/>
        </w:rPr>
        <w:t xml:space="preserve">provides information about the value of ice core analysis and </w:t>
      </w:r>
      <w:r w:rsidR="00A76A29">
        <w:rPr>
          <w:lang w:eastAsia="zh-CN"/>
        </w:rPr>
        <w:t>several</w:t>
      </w:r>
      <w:r w:rsidR="005F477F">
        <w:rPr>
          <w:lang w:eastAsia="zh-CN"/>
        </w:rPr>
        <w:t xml:space="preserve"> </w:t>
      </w:r>
      <w:r w:rsidR="005F477F">
        <w:t>exercises in which students process and analyse the authentic data provided</w:t>
      </w:r>
      <w:r w:rsidR="00EB734F">
        <w:t>. Students use</w:t>
      </w:r>
      <w:r w:rsidR="00545C00">
        <w:t xml:space="preserve"> the</w:t>
      </w:r>
      <w:r w:rsidR="00EB734F">
        <w:t xml:space="preserve"> knowledge and understanding acquired from reading the suggested articles and their constructed graphs to a</w:t>
      </w:r>
      <w:r w:rsidR="005F477F">
        <w:t>nswer questions</w:t>
      </w:r>
      <w:r w:rsidR="00EB734F">
        <w:t xml:space="preserve"> </w:t>
      </w:r>
      <w:r w:rsidR="005F477F" w:rsidRPr="00F6440E">
        <w:rPr>
          <w:rStyle w:val="Strong"/>
        </w:rPr>
        <w:t>BIO11/12-4, BIO11/12-5, BIO11/12-7</w:t>
      </w:r>
      <w:r w:rsidR="007203AC">
        <w:rPr>
          <w:rStyle w:val="Strong"/>
          <w:b w:val="0"/>
        </w:rPr>
        <w:t>.</w:t>
      </w:r>
    </w:p>
    <w:p w14:paraId="1528A968" w14:textId="75707111" w:rsidR="0ABF998B" w:rsidRDefault="00B770FB" w:rsidP="007917A8">
      <w:pPr>
        <w:pStyle w:val="Heading3"/>
      </w:pPr>
      <w:r>
        <w:t>Changes in Australian ecosystems and the e</w:t>
      </w:r>
      <w:r w:rsidR="0ABF998B" w:rsidRPr="7CAD6FD9">
        <w:t>volution of organisms in Australia</w:t>
      </w:r>
    </w:p>
    <w:p w14:paraId="0D905180" w14:textId="4CD866C3" w:rsidR="0031594B" w:rsidRDefault="0031594B" w:rsidP="007917A8">
      <w:pPr>
        <w:rPr>
          <w:lang w:eastAsia="zh-CN"/>
        </w:rPr>
      </w:pPr>
      <w:r>
        <w:rPr>
          <w:lang w:eastAsia="zh-CN"/>
        </w:rPr>
        <w:t>This section provides an opportunity to tie all that has been covered over the two modules together in the context of evolution in Australian ecosystems.</w:t>
      </w:r>
    </w:p>
    <w:p w14:paraId="6ABF59FA" w14:textId="0F77B4FD" w:rsidR="00564AC4" w:rsidRPr="007203AC" w:rsidRDefault="00481759" w:rsidP="007917A8">
      <w:pPr>
        <w:rPr>
          <w:rStyle w:val="Strong"/>
          <w:b w:val="0"/>
        </w:rPr>
      </w:pPr>
      <w:r>
        <w:t xml:space="preserve">Introduce the concept of the change in Australia’s biota by viewing the CSIRO video </w:t>
      </w:r>
      <w:hyperlink r:id="rId83" w:history="1">
        <w:r w:rsidR="0090182F">
          <w:rPr>
            <w:rStyle w:val="Hyperlink"/>
          </w:rPr>
          <w:t>Australia’s biodiversity – major features (6:01)</w:t>
        </w:r>
      </w:hyperlink>
      <w:r>
        <w:t xml:space="preserve"> </w:t>
      </w:r>
      <w:r w:rsidR="00F22227">
        <w:t>(</w:t>
      </w:r>
      <w:r w:rsidR="00F22227">
        <w:rPr>
          <w:lang w:eastAsia="zh-CN"/>
        </w:rPr>
        <w:t>CSIRO 2021)</w:t>
      </w:r>
      <w:r w:rsidR="00545C00">
        <w:t xml:space="preserve">. </w:t>
      </w:r>
      <w:r>
        <w:t xml:space="preserve">Students identify major factors affecting the evolution of Australian biota and how new technologies are changing the understanding of species </w:t>
      </w:r>
      <w:r>
        <w:lastRenderedPageBreak/>
        <w:t xml:space="preserve">and their evolutionary lineages. </w:t>
      </w:r>
      <w:r w:rsidR="00564AC4">
        <w:t xml:space="preserve">Students </w:t>
      </w:r>
      <w:r>
        <w:t>then investigat</w:t>
      </w:r>
      <w:r w:rsidR="00A76A29">
        <w:t>e</w:t>
      </w:r>
      <w:r w:rsidR="00564AC4">
        <w:t xml:space="preserve"> the </w:t>
      </w:r>
      <w:r w:rsidR="006F19CB">
        <w:t xml:space="preserve">changes in </w:t>
      </w:r>
      <w:r w:rsidR="00564AC4">
        <w:t xml:space="preserve">Australia’s ecosystems over the past </w:t>
      </w:r>
      <w:r w:rsidR="006F19CB">
        <w:t xml:space="preserve">220 million years by developing a PowerPoint (or other digital presentation) as described in </w:t>
      </w:r>
      <w:hyperlink w:anchor="_Appendix_17:_Changes" w:history="1">
        <w:r w:rsidR="00F22227" w:rsidRPr="001F44F9">
          <w:rPr>
            <w:rStyle w:val="Hyperlink"/>
          </w:rPr>
          <w:t>A</w:t>
        </w:r>
        <w:r w:rsidR="00564AC4" w:rsidRPr="001F44F9">
          <w:rPr>
            <w:rStyle w:val="Hyperlink"/>
          </w:rPr>
          <w:t>ppendix 17</w:t>
        </w:r>
      </w:hyperlink>
      <w:r w:rsidR="00D15F9D">
        <w:t xml:space="preserve"> </w:t>
      </w:r>
      <w:r w:rsidR="00D15F9D" w:rsidRPr="00F6440E">
        <w:rPr>
          <w:rStyle w:val="Strong"/>
        </w:rPr>
        <w:t>BIO11/12-4, BIO11/12-7</w:t>
      </w:r>
      <w:r w:rsidR="007203AC">
        <w:rPr>
          <w:rStyle w:val="Strong"/>
          <w:b w:val="0"/>
        </w:rPr>
        <w:t>.</w:t>
      </w:r>
    </w:p>
    <w:p w14:paraId="0176E60E" w14:textId="03E6D931" w:rsidR="001C1DD3" w:rsidRDefault="001C1DD3" w:rsidP="007917A8">
      <w:r>
        <w:t>It is suggested</w:t>
      </w:r>
      <w:r w:rsidR="007F2722">
        <w:t xml:space="preserve"> </w:t>
      </w:r>
      <w:r w:rsidR="00A76A29">
        <w:t>that</w:t>
      </w:r>
      <w:r w:rsidR="007F2722">
        <w:t xml:space="preserve"> the investigation of a recent</w:t>
      </w:r>
      <w:r>
        <w:t xml:space="preserve"> extinction event</w:t>
      </w:r>
      <w:r w:rsidR="00A76A29">
        <w:t xml:space="preserve"> be moved</w:t>
      </w:r>
      <w:r>
        <w:t xml:space="preserve"> from </w:t>
      </w:r>
      <w:hyperlink w:anchor="_IQ_4-1_What" w:history="1">
        <w:r w:rsidRPr="001F44F9">
          <w:rPr>
            <w:rStyle w:val="Hyperlink"/>
          </w:rPr>
          <w:t>IQ4-1</w:t>
        </w:r>
      </w:hyperlink>
      <w:r>
        <w:t xml:space="preserve"> and </w:t>
      </w:r>
      <w:hyperlink w:anchor="_IQ_4-3_How" w:history="1">
        <w:r w:rsidRPr="001F44F9">
          <w:rPr>
            <w:rStyle w:val="Hyperlink"/>
          </w:rPr>
          <w:t>IQ4-3</w:t>
        </w:r>
      </w:hyperlink>
      <w:r>
        <w:t xml:space="preserve"> to here. In terms of geology, </w:t>
      </w:r>
      <w:r w:rsidR="00A76A29">
        <w:t>‘</w:t>
      </w:r>
      <w:r w:rsidRPr="007F2722">
        <w:t>recent</w:t>
      </w:r>
      <w:r w:rsidR="00A76A29">
        <w:t>’</w:t>
      </w:r>
      <w:r>
        <w:t xml:space="preserve"> </w:t>
      </w:r>
      <w:r w:rsidR="00A76A29">
        <w:t xml:space="preserve">refers to </w:t>
      </w:r>
      <w:r>
        <w:t xml:space="preserve">the current epoch, the Holocene, which started approximately 10,000 years ago at the end of the last glacial period (ice age). </w:t>
      </w:r>
      <w:r w:rsidR="00CE3F18">
        <w:t>‘Near time’ is considered as being the last 50,000 years</w:t>
      </w:r>
      <w:r w:rsidR="00210AC4">
        <w:t>.</w:t>
      </w:r>
    </w:p>
    <w:p w14:paraId="49645E28" w14:textId="5BE92D14" w:rsidR="001C1DD3" w:rsidRDefault="001C1DD3" w:rsidP="007917A8">
      <w:r>
        <w:t xml:space="preserve">Ask students to define extinction and provide familiar examples. Students will most probably refer to an individual species. An extinction </w:t>
      </w:r>
      <w:r w:rsidRPr="0004121A">
        <w:t>event</w:t>
      </w:r>
      <w:r>
        <w:t xml:space="preserve"> is when </w:t>
      </w:r>
      <w:r w:rsidR="00A76A29">
        <w:t xml:space="preserve">many </w:t>
      </w:r>
      <w:r>
        <w:t xml:space="preserve">species die out relatively </w:t>
      </w:r>
      <w:r w:rsidR="00A76A29">
        <w:t>quickly</w:t>
      </w:r>
      <w:r>
        <w:t xml:space="preserve">. This is also called a mass extinction. There have been </w:t>
      </w:r>
      <w:r w:rsidR="00A76A29">
        <w:t>five</w:t>
      </w:r>
      <w:r>
        <w:t xml:space="preserve"> mass extinctions in the past and we are living through a sixth, the Holocene extinction. This is som</w:t>
      </w:r>
      <w:r w:rsidR="00481759">
        <w:t>etimes called the Anthropocene e</w:t>
      </w:r>
      <w:r>
        <w:t xml:space="preserve">xtinction because of the role humans have played in the </w:t>
      </w:r>
      <w:r w:rsidR="00BB3EA1">
        <w:t>decline</w:t>
      </w:r>
      <w:r>
        <w:t xml:space="preserve"> of biodiversity. It is the only extinction event that meets the </w:t>
      </w:r>
      <w:r w:rsidR="00A76A29">
        <w:t xml:space="preserve">‘recent’ </w:t>
      </w:r>
      <w:r>
        <w:t>criteria.</w:t>
      </w:r>
    </w:p>
    <w:p w14:paraId="2A7D11C8" w14:textId="0B7558B3" w:rsidR="001C1DD3" w:rsidRPr="00075846" w:rsidRDefault="00481759" w:rsidP="007917A8">
      <w:r>
        <w:t xml:space="preserve">View the video from Nature Atlas Films, </w:t>
      </w:r>
      <w:hyperlink r:id="rId84" w:history="1">
        <w:r w:rsidR="00210AC4">
          <w:rPr>
            <w:rStyle w:val="Hyperlink"/>
          </w:rPr>
          <w:t>Extinct &amp; enormous: The massive marsupials of Australia (12:05)</w:t>
        </w:r>
      </w:hyperlink>
      <w:r w:rsidR="00A57A14" w:rsidRPr="005E1FD7">
        <w:t xml:space="preserve"> (</w:t>
      </w:r>
      <w:r w:rsidR="00A57A14">
        <w:rPr>
          <w:lang w:eastAsia="zh-CN"/>
        </w:rPr>
        <w:t>Nature Atlas Films 2018)</w:t>
      </w:r>
      <w:r w:rsidR="00545C00">
        <w:t>.</w:t>
      </w:r>
      <w:r>
        <w:t xml:space="preserve"> Othe</w:t>
      </w:r>
      <w:r w:rsidR="00CC73F4">
        <w:t xml:space="preserve">r suitable videos are listed in the </w:t>
      </w:r>
      <w:r w:rsidR="00A76A29">
        <w:t>Other R</w:t>
      </w:r>
      <w:r w:rsidR="00CC73F4">
        <w:t xml:space="preserve">esources section. </w:t>
      </w:r>
      <w:r w:rsidR="001C1DD3">
        <w:t xml:space="preserve">Students </w:t>
      </w:r>
      <w:r w:rsidR="001C657B">
        <w:t xml:space="preserve">then further </w:t>
      </w:r>
      <w:r w:rsidR="00773A85">
        <w:t>investigate the hypotheses</w:t>
      </w:r>
      <w:r w:rsidR="001C1DD3">
        <w:t xml:space="preserve"> proposed</w:t>
      </w:r>
      <w:r w:rsidR="00A76A29">
        <w:t xml:space="preserve"> in the video</w:t>
      </w:r>
      <w:r w:rsidR="001C1DD3">
        <w:t xml:space="preserve"> to explain the extinction of the Australian megafauna </w:t>
      </w:r>
      <w:r w:rsidR="00876554" w:rsidRPr="00800DAB">
        <w:rPr>
          <w:rStyle w:val="Strong"/>
        </w:rPr>
        <w:t>BIO11/12-3</w:t>
      </w:r>
      <w:r w:rsidR="00075846">
        <w:rPr>
          <w:rStyle w:val="Strong"/>
          <w:b w:val="0"/>
        </w:rPr>
        <w:t>.</w:t>
      </w:r>
    </w:p>
    <w:p w14:paraId="1B1FDE28" w14:textId="7CFEC055" w:rsidR="001C1DD3" w:rsidRDefault="001C1DD3" w:rsidP="007917A8">
      <w:r>
        <w:t>Alternatively</w:t>
      </w:r>
      <w:r w:rsidR="00A57A14">
        <w:t>,</w:t>
      </w:r>
      <w:r>
        <w:t xml:space="preserve"> students could investigate the Holocene extinctions on other land masses such as New Zealand, Madagascar</w:t>
      </w:r>
      <w:r w:rsidR="00DE1ACA">
        <w:t>,</w:t>
      </w:r>
      <w:r>
        <w:t xml:space="preserve"> or North America.</w:t>
      </w:r>
    </w:p>
    <w:p w14:paraId="25B9F914" w14:textId="5E5FF420" w:rsidR="00773A85" w:rsidRDefault="00613D70" w:rsidP="007917A8">
      <w:r>
        <w:t>Which</w:t>
      </w:r>
      <w:r w:rsidR="001C1DD3">
        <w:t xml:space="preserve">ever </w:t>
      </w:r>
      <w:r w:rsidR="00A76A29">
        <w:t xml:space="preserve">example of </w:t>
      </w:r>
      <w:r w:rsidR="001C1DD3">
        <w:t>extinction is investigated, students should focus on</w:t>
      </w:r>
      <w:r w:rsidR="00A76A29">
        <w:t>:</w:t>
      </w:r>
    </w:p>
    <w:p w14:paraId="309A565C" w14:textId="389FEBD4" w:rsidR="001C1DD3" w:rsidRDefault="001C1DD3" w:rsidP="007917A8">
      <w:pPr>
        <w:pStyle w:val="ListBullet"/>
      </w:pPr>
      <w:r>
        <w:t>linking the selection pressures to the difference in traits between the organisms that became extinct and the organisms that survived</w:t>
      </w:r>
      <w:r w:rsidR="00545C00">
        <w:t>,</w:t>
      </w:r>
      <w:r>
        <w:t xml:space="preserve"> and the consequent effects on biodiversity</w:t>
      </w:r>
    </w:p>
    <w:p w14:paraId="40E5E28F" w14:textId="222569E9" w:rsidR="00773A85" w:rsidRDefault="00773A85" w:rsidP="007917A8">
      <w:pPr>
        <w:pStyle w:val="ListBullet"/>
      </w:pPr>
      <w:r>
        <w:t>evidence that supports the hypotheses</w:t>
      </w:r>
    </w:p>
    <w:p w14:paraId="4868D6DC" w14:textId="5A81DDEE" w:rsidR="00773A85" w:rsidRDefault="00773A85" w:rsidP="007917A8">
      <w:pPr>
        <w:pStyle w:val="ListBullet"/>
      </w:pPr>
      <w:r>
        <w:t>problems or inconsistencies with the hypotheses</w:t>
      </w:r>
      <w:r w:rsidR="00210AC4">
        <w:t>.</w:t>
      </w:r>
    </w:p>
    <w:p w14:paraId="214C4C0D" w14:textId="5215FC33" w:rsidR="00773A85" w:rsidRDefault="00773A85" w:rsidP="007917A8">
      <w:r>
        <w:t>This process</w:t>
      </w:r>
      <w:r w:rsidR="00876554">
        <w:t xml:space="preserve"> of assessing hypotheses</w:t>
      </w:r>
      <w:r>
        <w:t xml:space="preserve"> is demonstrated in </w:t>
      </w:r>
      <w:hyperlink r:id="rId85" w:history="1">
        <w:r w:rsidR="00210AC4">
          <w:rPr>
            <w:rStyle w:val="Hyperlink"/>
          </w:rPr>
          <w:t>End of the Megafauna with Ross MacPhee – AMNH SciCafe (29:50)</w:t>
        </w:r>
      </w:hyperlink>
      <w:r>
        <w:t xml:space="preserve"> </w:t>
      </w:r>
      <w:r w:rsidR="00A57A14">
        <w:t>(AMNH 2018)</w:t>
      </w:r>
      <w:r w:rsidR="003F3BD6">
        <w:t>,</w:t>
      </w:r>
      <w:r w:rsidR="003F7438">
        <w:t xml:space="preserve"> </w:t>
      </w:r>
      <w:r>
        <w:t>a lecture by Ross MacPhee</w:t>
      </w:r>
      <w:r w:rsidR="00A76A29">
        <w:t xml:space="preserve">, </w:t>
      </w:r>
      <w:r>
        <w:t xml:space="preserve">author of the </w:t>
      </w:r>
      <w:r w:rsidR="00662900">
        <w:t xml:space="preserve">book, </w:t>
      </w:r>
      <w:r w:rsidR="00662900" w:rsidRPr="00B95F59">
        <w:rPr>
          <w:i/>
          <w:iCs/>
        </w:rPr>
        <w:t>End of the Megafauna</w:t>
      </w:r>
      <w:r>
        <w:t>. He looks at megafauna on a global scale and discusses the theories for their extinction, the evidence supporting those theories</w:t>
      </w:r>
      <w:r w:rsidR="007B0033">
        <w:t>,</w:t>
      </w:r>
      <w:r>
        <w:t xml:space="preserve"> a</w:t>
      </w:r>
      <w:r w:rsidR="003F3BD6">
        <w:t>nd</w:t>
      </w:r>
      <w:r>
        <w:t xml:space="preserve"> the inconsistencies with each theory.</w:t>
      </w:r>
    </w:p>
    <w:p w14:paraId="3310064A" w14:textId="57754AB9" w:rsidR="7CAD6FD9" w:rsidRDefault="007245BC" w:rsidP="007917A8">
      <w:r>
        <w:t>Students sele</w:t>
      </w:r>
      <w:r w:rsidR="00E75857">
        <w:t>ct a</w:t>
      </w:r>
      <w:r w:rsidR="003F3BD6">
        <w:t xml:space="preserve"> small</w:t>
      </w:r>
      <w:r w:rsidR="00E75857">
        <w:t xml:space="preserve"> Australian mammal and</w:t>
      </w:r>
      <w:r>
        <w:t xml:space="preserve"> sclerophyll plant (</w:t>
      </w:r>
      <w:r w:rsidR="003F3BD6">
        <w:t>for example,</w:t>
      </w:r>
      <w:r>
        <w:t xml:space="preserve"> acacia or eucalypt) and investigate its evolution. </w:t>
      </w:r>
      <w:r w:rsidR="00C15A8A" w:rsidRPr="00C44D5A">
        <w:t xml:space="preserve">The important concept here is not that the student has a deep </w:t>
      </w:r>
      <w:r w:rsidR="00C15A8A" w:rsidRPr="00C44D5A">
        <w:lastRenderedPageBreak/>
        <w:t>knowledge of the phylogenetic tree for the chosen species</w:t>
      </w:r>
      <w:r w:rsidR="0031594B" w:rsidRPr="00C44D5A">
        <w:t>,</w:t>
      </w:r>
      <w:r w:rsidR="00C15A8A" w:rsidRPr="00C44D5A">
        <w:t xml:space="preserve"> but </w:t>
      </w:r>
      <w:r w:rsidR="00876554" w:rsidRPr="00C44D5A">
        <w:t xml:space="preserve">that they can </w:t>
      </w:r>
      <w:r w:rsidR="00876554" w:rsidRPr="00C44D5A">
        <w:rPr>
          <w:rStyle w:val="Strong"/>
        </w:rPr>
        <w:t>explain</w:t>
      </w:r>
      <w:r w:rsidR="00C15A8A" w:rsidRPr="00C44D5A">
        <w:t xml:space="preserve"> the </w:t>
      </w:r>
      <w:r w:rsidR="00C15A8A" w:rsidRPr="00C44D5A">
        <w:rPr>
          <w:rStyle w:val="Strong"/>
        </w:rPr>
        <w:t>impact</w:t>
      </w:r>
      <w:r w:rsidR="00C15A8A" w:rsidRPr="00C44D5A">
        <w:t xml:space="preserve"> of the changing environment on the evolution </w:t>
      </w:r>
      <w:r w:rsidR="00876554" w:rsidRPr="00C44D5A">
        <w:t>of the species.</w:t>
      </w:r>
    </w:p>
    <w:p w14:paraId="7C41B465" w14:textId="519250CF" w:rsidR="009D31E5" w:rsidRDefault="009D31E5" w:rsidP="007917A8">
      <w:pPr>
        <w:pStyle w:val="Heading2"/>
      </w:pPr>
      <w:bookmarkStart w:id="32" w:name="_IQ_4-3_How"/>
      <w:bookmarkStart w:id="33" w:name="_Toc195684093"/>
      <w:bookmarkEnd w:id="32"/>
      <w:r>
        <w:t>I</w:t>
      </w:r>
      <w:r w:rsidR="00C60F1C">
        <w:t>nquiry question</w:t>
      </w:r>
      <w:r w:rsidR="00FB11C2">
        <w:t xml:space="preserve"> </w:t>
      </w:r>
      <w:r w:rsidR="06A62B0B">
        <w:t>4</w:t>
      </w:r>
      <w:r>
        <w:t>-</w:t>
      </w:r>
      <w:r w:rsidR="77C1EE0D">
        <w:t>3</w:t>
      </w:r>
      <w:r w:rsidR="00356B64">
        <w:t xml:space="preserve"> –</w:t>
      </w:r>
      <w:r>
        <w:t xml:space="preserve"> </w:t>
      </w:r>
      <w:r w:rsidR="507BDB91">
        <w:t>How can human activity impact on an ecosystem?</w:t>
      </w:r>
      <w:bookmarkEnd w:id="33"/>
    </w:p>
    <w:p w14:paraId="50D49AB8" w14:textId="2BA86EDD" w:rsidR="007305A0" w:rsidRDefault="00844272" w:rsidP="007917A8">
      <w:pPr>
        <w:rPr>
          <w:lang w:eastAsia="zh-CN"/>
        </w:rPr>
      </w:pPr>
      <w:r>
        <w:rPr>
          <w:lang w:eastAsia="zh-CN"/>
        </w:rPr>
        <w:t>Because this inquiry question raises many topical issues</w:t>
      </w:r>
      <w:r w:rsidR="00F83366">
        <w:rPr>
          <w:lang w:eastAsia="zh-CN"/>
        </w:rPr>
        <w:t>,</w:t>
      </w:r>
      <w:r>
        <w:rPr>
          <w:lang w:eastAsia="zh-CN"/>
        </w:rPr>
        <w:t xml:space="preserve"> </w:t>
      </w:r>
      <w:r w:rsidR="00F7204B">
        <w:rPr>
          <w:lang w:eastAsia="zh-CN"/>
        </w:rPr>
        <w:t>such as</w:t>
      </w:r>
      <w:r>
        <w:rPr>
          <w:lang w:eastAsia="zh-CN"/>
        </w:rPr>
        <w:t xml:space="preserve"> extinction of species, biodiversity, climate change, mine rehabilitation</w:t>
      </w:r>
      <w:r w:rsidR="00F7204B">
        <w:rPr>
          <w:lang w:eastAsia="zh-CN"/>
        </w:rPr>
        <w:t>,</w:t>
      </w:r>
      <w:r>
        <w:rPr>
          <w:lang w:eastAsia="zh-CN"/>
        </w:rPr>
        <w:t xml:space="preserve"> and land degradation, it lends itself to students following an area of interest and developing a depth study. Encourage students to propose probing questions as you work your way through the unit. </w:t>
      </w:r>
      <w:r w:rsidR="007305A0">
        <w:rPr>
          <w:lang w:eastAsia="zh-CN"/>
        </w:rPr>
        <w:t>Other topics not directly mentioned in the syllabus but inspired by it include</w:t>
      </w:r>
      <w:r w:rsidR="00210AC4">
        <w:rPr>
          <w:lang w:eastAsia="zh-CN"/>
        </w:rPr>
        <w:t>:</w:t>
      </w:r>
    </w:p>
    <w:p w14:paraId="5F84F515" w14:textId="66F50B1F" w:rsidR="007305A0" w:rsidRDefault="007305A0" w:rsidP="007917A8">
      <w:pPr>
        <w:pStyle w:val="ListBullet"/>
        <w:rPr>
          <w:lang w:eastAsia="zh-CN"/>
        </w:rPr>
      </w:pPr>
      <w:r>
        <w:rPr>
          <w:lang w:eastAsia="zh-CN"/>
        </w:rPr>
        <w:t>How does Aboriginal land/fire management preserve biodiversity</w:t>
      </w:r>
      <w:r w:rsidR="00F6440E">
        <w:rPr>
          <w:lang w:eastAsia="zh-CN"/>
        </w:rPr>
        <w:t>?</w:t>
      </w:r>
    </w:p>
    <w:p w14:paraId="5F765656" w14:textId="2FD66480" w:rsidR="007305A0" w:rsidRDefault="007305A0" w:rsidP="007917A8">
      <w:pPr>
        <w:pStyle w:val="ListBullet"/>
        <w:rPr>
          <w:lang w:eastAsia="zh-CN"/>
        </w:rPr>
      </w:pPr>
      <w:r>
        <w:rPr>
          <w:lang w:eastAsia="zh-CN"/>
        </w:rPr>
        <w:t>How should wilderness areas be best protected?</w:t>
      </w:r>
    </w:p>
    <w:p w14:paraId="2416BEE3" w14:textId="4D03F4FF" w:rsidR="00844272" w:rsidRPr="00075846" w:rsidRDefault="00844272" w:rsidP="007917A8">
      <w:pPr>
        <w:rPr>
          <w:rStyle w:val="Strong"/>
          <w:b w:val="0"/>
          <w:bCs w:val="0"/>
          <w:lang w:eastAsia="zh-CN"/>
        </w:rPr>
      </w:pPr>
      <w:r>
        <w:rPr>
          <w:lang w:eastAsia="zh-CN"/>
        </w:rPr>
        <w:t xml:space="preserve">With guidance, and using the </w:t>
      </w:r>
      <w:hyperlink r:id="rId86" w:history="1">
        <w:r w:rsidRPr="007305A0">
          <w:rPr>
            <w:rStyle w:val="Hyperlink"/>
            <w:lang w:eastAsia="zh-CN"/>
          </w:rPr>
          <w:t>Developing an Inquiry Question</w:t>
        </w:r>
      </w:hyperlink>
      <w:r w:rsidR="005C7A7D" w:rsidRPr="00D70F8B">
        <w:t xml:space="preserve"> (Western Libraries n</w:t>
      </w:r>
      <w:r w:rsidR="005E1FD7" w:rsidRPr="00D70F8B">
        <w:t>.</w:t>
      </w:r>
      <w:r w:rsidR="005C7A7D" w:rsidRPr="00D70F8B">
        <w:t>d</w:t>
      </w:r>
      <w:r w:rsidR="005E1FD7" w:rsidRPr="00D70F8B">
        <w:t>.</w:t>
      </w:r>
      <w:r w:rsidR="005C7A7D" w:rsidRPr="00D70F8B">
        <w:t>)</w:t>
      </w:r>
      <w:r>
        <w:rPr>
          <w:lang w:eastAsia="zh-CN"/>
        </w:rPr>
        <w:t xml:space="preserve"> activity</w:t>
      </w:r>
      <w:r w:rsidR="00F6440E">
        <w:rPr>
          <w:lang w:eastAsia="zh-CN"/>
        </w:rPr>
        <w:t>,</w:t>
      </w:r>
      <w:r>
        <w:rPr>
          <w:lang w:eastAsia="zh-CN"/>
        </w:rPr>
        <w:t xml:space="preserve"> students can</w:t>
      </w:r>
      <w:r w:rsidR="007305A0">
        <w:rPr>
          <w:lang w:eastAsia="zh-CN"/>
        </w:rPr>
        <w:t xml:space="preserve"> develop a question suitable for </w:t>
      </w:r>
      <w:r w:rsidR="00BB3EA1">
        <w:rPr>
          <w:lang w:eastAsia="zh-CN"/>
        </w:rPr>
        <w:t xml:space="preserve">a </w:t>
      </w:r>
      <w:r w:rsidR="007305A0">
        <w:rPr>
          <w:lang w:eastAsia="zh-CN"/>
        </w:rPr>
        <w:t>depth study</w:t>
      </w:r>
      <w:r w:rsidR="00D30ED8">
        <w:rPr>
          <w:lang w:eastAsia="zh-CN"/>
        </w:rPr>
        <w:t xml:space="preserve"> </w:t>
      </w:r>
      <w:r w:rsidR="00F6440E" w:rsidRPr="00F6440E">
        <w:rPr>
          <w:rStyle w:val="Strong"/>
        </w:rPr>
        <w:t>BIO11/12-1, BIO11/12-3, BIO11/12-6, BIO11/12-7</w:t>
      </w:r>
      <w:r w:rsidR="00075846">
        <w:rPr>
          <w:rStyle w:val="Strong"/>
          <w:b w:val="0"/>
        </w:rPr>
        <w:t>.</w:t>
      </w:r>
    </w:p>
    <w:p w14:paraId="79FAA76F" w14:textId="2234348B" w:rsidR="00B8274F" w:rsidRDefault="00B8274F" w:rsidP="007917A8">
      <w:pPr>
        <w:pStyle w:val="Heading3"/>
      </w:pPr>
      <w:r w:rsidRPr="00210AC4">
        <w:t>Investigating</w:t>
      </w:r>
      <w:r w:rsidRPr="45A3D133">
        <w:t xml:space="preserve"> the past to inform future ecosystem management</w:t>
      </w:r>
    </w:p>
    <w:p w14:paraId="53A492A0" w14:textId="3DEC8699" w:rsidR="002E6AF4" w:rsidRPr="002E6AF4" w:rsidRDefault="002E6AF4" w:rsidP="007917A8">
      <w:pPr>
        <w:pStyle w:val="Heading4"/>
      </w:pPr>
      <w:r>
        <w:t>Human</w:t>
      </w:r>
      <w:r w:rsidR="00BB3EA1">
        <w:t>-</w:t>
      </w:r>
      <w:r>
        <w:t>induced selection pressure</w:t>
      </w:r>
    </w:p>
    <w:p w14:paraId="3BDC3E3F" w14:textId="7F0810C6" w:rsidR="00FB4F46" w:rsidRDefault="00613D70" w:rsidP="007917A8">
      <w:r>
        <w:t>Introduce the role of human</w:t>
      </w:r>
      <w:r w:rsidR="00BB3EA1">
        <w:t>-</w:t>
      </w:r>
      <w:r>
        <w:t xml:space="preserve">induced selection pressures on species </w:t>
      </w:r>
      <w:r w:rsidR="00BB3EA1">
        <w:t xml:space="preserve">extinction </w:t>
      </w:r>
      <w:r>
        <w:t xml:space="preserve">by viewing the video </w:t>
      </w:r>
      <w:hyperlink r:id="rId87" w:history="1">
        <w:r w:rsidR="00210AC4">
          <w:rPr>
            <w:rStyle w:val="Hyperlink"/>
          </w:rPr>
          <w:t>The megafauna demise (4:13)</w:t>
        </w:r>
      </w:hyperlink>
      <w:r w:rsidR="005C7A7D">
        <w:rPr>
          <w:rStyle w:val="Hyperlink"/>
        </w:rPr>
        <w:t xml:space="preserve"> </w:t>
      </w:r>
      <w:r w:rsidR="005C7A7D" w:rsidRPr="005C7A7D">
        <w:t>(</w:t>
      </w:r>
      <w:r w:rsidR="005C7A7D">
        <w:rPr>
          <w:lang w:eastAsia="zh-CN"/>
        </w:rPr>
        <w:t>Pickett</w:t>
      </w:r>
      <w:r w:rsidR="001F44F9">
        <w:rPr>
          <w:lang w:eastAsia="zh-CN"/>
        </w:rPr>
        <w:t xml:space="preserve"> </w:t>
      </w:r>
      <w:r w:rsidR="005C7A7D">
        <w:rPr>
          <w:lang w:eastAsia="zh-CN"/>
        </w:rPr>
        <w:t>2016)</w:t>
      </w:r>
      <w:r w:rsidR="00662900">
        <w:t>,</w:t>
      </w:r>
      <w:r w:rsidR="00F6440E">
        <w:t xml:space="preserve"> </w:t>
      </w:r>
      <w:r w:rsidR="00BB3EA1">
        <w:t>which</w:t>
      </w:r>
      <w:r>
        <w:t xml:space="preserve"> focuses on the ex</w:t>
      </w:r>
      <w:r w:rsidR="002729B1">
        <w:t>tinction of the Tasmanian tiger.</w:t>
      </w:r>
      <w:r>
        <w:t xml:space="preserve"> </w:t>
      </w:r>
      <w:r w:rsidR="002729B1">
        <w:t>Students identify hunting (</w:t>
      </w:r>
      <w:r w:rsidR="00F6440E">
        <w:t xml:space="preserve">the </w:t>
      </w:r>
      <w:r w:rsidR="002729B1">
        <w:t>bounty) as the primary reason for their extinction</w:t>
      </w:r>
      <w:r w:rsidR="003777DF">
        <w:t xml:space="preserve"> and describe h</w:t>
      </w:r>
      <w:r w:rsidR="00876554">
        <w:t>ow the alley effect contributed to their demise.</w:t>
      </w:r>
    </w:p>
    <w:p w14:paraId="656DFBF7" w14:textId="13EEC63D" w:rsidR="00801717" w:rsidRPr="00905E79" w:rsidRDefault="00662900" w:rsidP="007917A8">
      <w:r>
        <w:t>Australia’s Science C</w:t>
      </w:r>
      <w:r w:rsidR="00FB4F46">
        <w:t xml:space="preserve">hannel’s article, </w:t>
      </w:r>
      <w:hyperlink r:id="rId88" w:history="1">
        <w:r w:rsidR="00FB4F46" w:rsidRPr="00FB4F46">
          <w:rPr>
            <w:rStyle w:val="Hyperlink"/>
          </w:rPr>
          <w:t>Scientists re</w:t>
        </w:r>
        <w:r w:rsidR="005F68BF">
          <w:rPr>
            <w:rStyle w:val="Hyperlink"/>
          </w:rPr>
          <w:t>-</w:t>
        </w:r>
        <w:r w:rsidR="00FB4F46" w:rsidRPr="00FB4F46">
          <w:rPr>
            <w:rStyle w:val="Hyperlink"/>
          </w:rPr>
          <w:t>counted extinct Australian species and the result is devastating</w:t>
        </w:r>
      </w:hyperlink>
      <w:r w:rsidR="009B0FCA" w:rsidRPr="005E1FD7">
        <w:t xml:space="preserve"> (</w:t>
      </w:r>
      <w:r w:rsidR="009B0FCA">
        <w:rPr>
          <w:lang w:eastAsia="zh-CN"/>
        </w:rPr>
        <w:t>Legge 2019)</w:t>
      </w:r>
      <w:r w:rsidR="00FB4F46">
        <w:t xml:space="preserve">, describes the extent of extinction and loss of biodiversity in Australia. </w:t>
      </w:r>
      <w:r w:rsidR="00801717">
        <w:t xml:space="preserve">An activity is provided in </w:t>
      </w:r>
      <w:hyperlink w:anchor="_Appendix_18:_Role" w:history="1">
        <w:r w:rsidR="00BB3EA1" w:rsidRPr="001F44F9">
          <w:rPr>
            <w:rStyle w:val="Hyperlink"/>
          </w:rPr>
          <w:t>A</w:t>
        </w:r>
        <w:r w:rsidR="00801717" w:rsidRPr="001F44F9">
          <w:rPr>
            <w:rStyle w:val="Hyperlink"/>
          </w:rPr>
          <w:t>ppendix 18</w:t>
        </w:r>
      </w:hyperlink>
      <w:r w:rsidR="00800DAB">
        <w:t xml:space="preserve"> </w:t>
      </w:r>
      <w:r w:rsidR="00800DAB" w:rsidRPr="00876554">
        <w:rPr>
          <w:rStyle w:val="Strong"/>
        </w:rPr>
        <w:t>BI</w:t>
      </w:r>
      <w:r w:rsidR="00800DAB">
        <w:rPr>
          <w:rStyle w:val="Strong"/>
        </w:rPr>
        <w:t xml:space="preserve">O11/12-3, </w:t>
      </w:r>
      <w:r w:rsidR="00800DAB" w:rsidRPr="00876554">
        <w:rPr>
          <w:rStyle w:val="Strong"/>
        </w:rPr>
        <w:t>BIO11/12-5</w:t>
      </w:r>
      <w:r w:rsidR="006168FB">
        <w:rPr>
          <w:rStyle w:val="Strong"/>
        </w:rPr>
        <w:t>, BIO11/12-6</w:t>
      </w:r>
      <w:r w:rsidR="00905E79">
        <w:rPr>
          <w:rStyle w:val="Strong"/>
          <w:b w:val="0"/>
        </w:rPr>
        <w:t>.</w:t>
      </w:r>
    </w:p>
    <w:p w14:paraId="1570A491" w14:textId="2648E278" w:rsidR="002E6AF4" w:rsidRDefault="002E6AF4" w:rsidP="007917A8">
      <w:r>
        <w:t xml:space="preserve">The </w:t>
      </w:r>
      <w:r w:rsidRPr="00620152">
        <w:rPr>
          <w:i/>
          <w:iCs/>
        </w:rPr>
        <w:t>Cosmos</w:t>
      </w:r>
      <w:r>
        <w:t xml:space="preserve"> article </w:t>
      </w:r>
      <w:hyperlink r:id="rId89" w:history="1">
        <w:r w:rsidR="006B5896">
          <w:rPr>
            <w:rStyle w:val="Hyperlink"/>
          </w:rPr>
          <w:t>Conserve ecosystems, not individual species: Fossils reveal that ecosystems persist for millions of years while mammals come and go</w:t>
        </w:r>
      </w:hyperlink>
      <w:r>
        <w:t xml:space="preserve"> </w:t>
      </w:r>
      <w:r w:rsidR="009B0FCA">
        <w:t>(</w:t>
      </w:r>
      <w:r w:rsidR="009B0FCA">
        <w:rPr>
          <w:lang w:eastAsia="zh-CN"/>
        </w:rPr>
        <w:t xml:space="preserve">Parletta 2021) </w:t>
      </w:r>
      <w:r>
        <w:t>approaches the problem of preservation of biodiversity from a different angle and could be used to promote class discussion about a local ecosystem under threat.</w:t>
      </w:r>
    </w:p>
    <w:p w14:paraId="4AAA6BD5" w14:textId="4061A265" w:rsidR="00A9197B" w:rsidRDefault="00662900" w:rsidP="007917A8">
      <w:r w:rsidRPr="00620152">
        <w:rPr>
          <w:i/>
          <w:iCs/>
        </w:rPr>
        <w:lastRenderedPageBreak/>
        <w:t>The</w:t>
      </w:r>
      <w:r w:rsidR="00110061" w:rsidRPr="00620152">
        <w:rPr>
          <w:i/>
          <w:iCs/>
        </w:rPr>
        <w:t xml:space="preserve"> Co</w:t>
      </w:r>
      <w:r w:rsidR="009B0FCA" w:rsidRPr="00620152">
        <w:rPr>
          <w:i/>
          <w:iCs/>
        </w:rPr>
        <w:t>nversation</w:t>
      </w:r>
      <w:r w:rsidR="009B0FCA">
        <w:t xml:space="preserve"> article</w:t>
      </w:r>
      <w:r w:rsidR="00110061">
        <w:t xml:space="preserve">, </w:t>
      </w:r>
      <w:hyperlink r:id="rId90" w:history="1">
        <w:r w:rsidR="009B0FCA" w:rsidRPr="009B0FCA">
          <w:rPr>
            <w:rStyle w:val="Hyperlink"/>
          </w:rPr>
          <w:t>Extinction of ice age giants likely drove surviving animals apart</w:t>
        </w:r>
      </w:hyperlink>
      <w:r w:rsidR="009B0FCA" w:rsidRPr="009B0FCA">
        <w:t xml:space="preserve">, </w:t>
      </w:r>
      <w:r w:rsidR="009B0FCA">
        <w:t>(</w:t>
      </w:r>
      <w:r w:rsidR="009B0FCA">
        <w:rPr>
          <w:lang w:eastAsia="zh-CN"/>
        </w:rPr>
        <w:t xml:space="preserve">Blanka Toth 2019) </w:t>
      </w:r>
      <w:r w:rsidR="00110061" w:rsidRPr="00110061">
        <w:t xml:space="preserve">looks at how the loss of megafauna affected ecosystems and then uses this to predict </w:t>
      </w:r>
      <w:r w:rsidR="00623ACE">
        <w:t xml:space="preserve">what </w:t>
      </w:r>
      <w:r w:rsidR="009B4378">
        <w:t>the</w:t>
      </w:r>
      <w:r w:rsidR="00110061" w:rsidRPr="00110061">
        <w:t xml:space="preserve"> impact of the loss of current endangered large species may be.</w:t>
      </w:r>
      <w:r w:rsidR="00110061">
        <w:t xml:space="preserve"> S</w:t>
      </w:r>
      <w:r w:rsidR="00A9197B">
        <w:t xml:space="preserve">tudents </w:t>
      </w:r>
      <w:r w:rsidR="00411026">
        <w:t>complete the following activities</w:t>
      </w:r>
      <w:r w:rsidR="00623ACE">
        <w:t>:</w:t>
      </w:r>
    </w:p>
    <w:p w14:paraId="71C87A26" w14:textId="354F2E38" w:rsidR="00A9197B" w:rsidRDefault="00A9197B" w:rsidP="00834814">
      <w:pPr>
        <w:pStyle w:val="ListNumber"/>
        <w:numPr>
          <w:ilvl w:val="0"/>
          <w:numId w:val="11"/>
        </w:numPr>
        <w:rPr>
          <w:lang w:eastAsia="zh-CN"/>
        </w:rPr>
      </w:pPr>
      <w:r>
        <w:rPr>
          <w:lang w:eastAsia="zh-CN"/>
        </w:rPr>
        <w:t>Propose a hypothesis for the changed distribution of the two smaller species shown in the diagram</w:t>
      </w:r>
      <w:r w:rsidR="00662900">
        <w:rPr>
          <w:lang w:eastAsia="zh-CN"/>
        </w:rPr>
        <w:t>.</w:t>
      </w:r>
    </w:p>
    <w:p w14:paraId="3303061B" w14:textId="4C4A5326" w:rsidR="00A9197B" w:rsidRDefault="00A9197B" w:rsidP="008671B4">
      <w:pPr>
        <w:pStyle w:val="ListNumber"/>
        <w:rPr>
          <w:lang w:eastAsia="zh-CN"/>
        </w:rPr>
      </w:pPr>
      <w:r w:rsidRPr="00A9197B">
        <w:t>Referring to the information provided,</w:t>
      </w:r>
      <w:r>
        <w:rPr>
          <w:lang w:eastAsia="zh-CN"/>
        </w:rPr>
        <w:t xml:space="preserve"> discuss the benefits of studying the changes that occurred in past ecosystems</w:t>
      </w:r>
      <w:r w:rsidR="006168FB">
        <w:rPr>
          <w:lang w:eastAsia="zh-CN"/>
        </w:rPr>
        <w:t xml:space="preserve"> </w:t>
      </w:r>
      <w:r w:rsidR="006168FB" w:rsidRPr="006168FB">
        <w:rPr>
          <w:rStyle w:val="Strong"/>
        </w:rPr>
        <w:t>BIO11/12-7</w:t>
      </w:r>
      <w:r w:rsidR="00EC261C">
        <w:rPr>
          <w:rStyle w:val="Strong"/>
          <w:b w:val="0"/>
        </w:rPr>
        <w:t>.</w:t>
      </w:r>
    </w:p>
    <w:p w14:paraId="4A0BB76E" w14:textId="39ACDED4" w:rsidR="002E6AF4" w:rsidRDefault="002E6AF4" w:rsidP="007917A8">
      <w:pPr>
        <w:pStyle w:val="Heading4"/>
        <w:rPr>
          <w:rFonts w:asciiTheme="minorHAnsi" w:eastAsiaTheme="minorEastAsia" w:hAnsiTheme="minorHAnsi"/>
        </w:rPr>
      </w:pPr>
      <w:r>
        <w:t>Modelling</w:t>
      </w:r>
    </w:p>
    <w:p w14:paraId="12DA514B" w14:textId="05BF33C1" w:rsidR="5BBC112E" w:rsidRPr="00EC261C" w:rsidRDefault="7EA6869F" w:rsidP="007917A8">
      <w:pPr>
        <w:rPr>
          <w:rStyle w:val="Strong"/>
          <w:b w:val="0"/>
        </w:rPr>
      </w:pPr>
      <w:r>
        <w:t xml:space="preserve">Students use the </w:t>
      </w:r>
      <w:r w:rsidR="00B42B0B">
        <w:t xml:space="preserve">simulation </w:t>
      </w:r>
      <w:hyperlink r:id="rId91">
        <w:r w:rsidR="00B42B0B">
          <w:rPr>
            <w:rStyle w:val="Hyperlink"/>
          </w:rPr>
          <w:t>African Lions: Modelling Populations</w:t>
        </w:r>
      </w:hyperlink>
      <w:r>
        <w:t xml:space="preserve"> </w:t>
      </w:r>
      <w:r w:rsidR="003D654D">
        <w:t>(</w:t>
      </w:r>
      <w:r w:rsidR="003D654D">
        <w:rPr>
          <w:lang w:eastAsia="zh-CN"/>
        </w:rPr>
        <w:t xml:space="preserve">Concord Consortium 2015) </w:t>
      </w:r>
      <w:r>
        <w:t>to</w:t>
      </w:r>
      <w:r w:rsidR="5BBC112E">
        <w:t xml:space="preserve"> </w:t>
      </w:r>
      <w:r w:rsidR="4F1D6386">
        <w:t>predict and analyse the impacts of various selection pre</w:t>
      </w:r>
      <w:r w:rsidR="00662900">
        <w:t>ssures on populations and</w:t>
      </w:r>
      <w:r w:rsidR="4F1D6386">
        <w:t xml:space="preserve"> investigate the uses, advantages</w:t>
      </w:r>
      <w:r w:rsidR="00211297">
        <w:t>,</w:t>
      </w:r>
      <w:r w:rsidR="4F1D6386">
        <w:t xml:space="preserve"> and limit</w:t>
      </w:r>
      <w:r w:rsidR="6C00CF81">
        <w:t xml:space="preserve">ations of population models </w:t>
      </w:r>
      <w:r w:rsidR="00FD5421" w:rsidRPr="00FD5421">
        <w:rPr>
          <w:rStyle w:val="Strong"/>
        </w:rPr>
        <w:t>BIO11/12-1,</w:t>
      </w:r>
      <w:r w:rsidR="006168FB" w:rsidRPr="00FD5421">
        <w:rPr>
          <w:rStyle w:val="Strong"/>
        </w:rPr>
        <w:t xml:space="preserve"> BIO11/12-5, BIO11/12-6</w:t>
      </w:r>
      <w:r w:rsidR="00FD5421" w:rsidRPr="00FD5421">
        <w:rPr>
          <w:rStyle w:val="Strong"/>
        </w:rPr>
        <w:t>, BIO11/12-7</w:t>
      </w:r>
      <w:r w:rsidR="00EC261C">
        <w:rPr>
          <w:rStyle w:val="Strong"/>
          <w:b w:val="0"/>
        </w:rPr>
        <w:t>.</w:t>
      </w:r>
    </w:p>
    <w:p w14:paraId="5D54CCB0" w14:textId="37ED459B" w:rsidR="00FD5421" w:rsidRPr="00FD5421" w:rsidRDefault="00FD5421" w:rsidP="007917A8">
      <w:pPr>
        <w:rPr>
          <w:rStyle w:val="Strong"/>
          <w:b w:val="0"/>
        </w:rPr>
      </w:pPr>
      <w:r w:rsidRPr="00FD5421">
        <w:rPr>
          <w:rStyle w:val="Strong"/>
          <w:b w:val="0"/>
        </w:rPr>
        <w:t>Mode</w:t>
      </w:r>
      <w:r>
        <w:rPr>
          <w:rStyle w:val="Strong"/>
          <w:b w:val="0"/>
        </w:rPr>
        <w:t>lling is also included in the climate change activities below.</w:t>
      </w:r>
    </w:p>
    <w:p w14:paraId="40D233C8" w14:textId="249415F0" w:rsidR="007B5002" w:rsidRDefault="007B5002" w:rsidP="007917A8">
      <w:pPr>
        <w:pStyle w:val="Heading4"/>
      </w:pPr>
      <w:r>
        <w:t>The role of changing climate on ecosystems</w:t>
      </w:r>
    </w:p>
    <w:p w14:paraId="3BF9F26D" w14:textId="079BB177" w:rsidR="00FD5421" w:rsidRDefault="009B4378" w:rsidP="007917A8">
      <w:r>
        <w:t>As</w:t>
      </w:r>
      <w:r w:rsidR="0003071D">
        <w:t xml:space="preserve"> this is a topic</w:t>
      </w:r>
      <w:r>
        <w:t xml:space="preserve"> that</w:t>
      </w:r>
      <w:r w:rsidR="0003071D">
        <w:t xml:space="preserve"> frequently </w:t>
      </w:r>
      <w:r>
        <w:t xml:space="preserve">appears </w:t>
      </w:r>
      <w:r w:rsidR="0003071D">
        <w:t>in the popular and scientific pres</w:t>
      </w:r>
      <w:r w:rsidR="00376092">
        <w:t>s</w:t>
      </w:r>
      <w:r>
        <w:t>,</w:t>
      </w:r>
      <w:r w:rsidR="0003071D">
        <w:t xml:space="preserve"> there is an enormous range of material available as articles and video</w:t>
      </w:r>
      <w:r>
        <w:t>s</w:t>
      </w:r>
      <w:r w:rsidR="0003071D">
        <w:t xml:space="preserve">. A number of activities focused on scientific data are provided in </w:t>
      </w:r>
      <w:hyperlink w:anchor="_Appendix_19:_What" w:history="1">
        <w:r w:rsidR="0003071D" w:rsidRPr="001B31FA">
          <w:rPr>
            <w:rStyle w:val="Hyperlink"/>
          </w:rPr>
          <w:t>Appendix 19</w:t>
        </w:r>
      </w:hyperlink>
      <w:r w:rsidR="0003071D">
        <w:t xml:space="preserve"> and </w:t>
      </w:r>
      <w:hyperlink w:anchor="_Appendix_20:_What" w:history="1">
        <w:r w:rsidR="001B31FA" w:rsidRPr="001B31FA">
          <w:rPr>
            <w:rStyle w:val="Hyperlink"/>
          </w:rPr>
          <w:t xml:space="preserve">Appendix </w:t>
        </w:r>
        <w:r w:rsidR="0003071D" w:rsidRPr="001B31FA">
          <w:rPr>
            <w:rStyle w:val="Hyperlink"/>
          </w:rPr>
          <w:t>20</w:t>
        </w:r>
      </w:hyperlink>
      <w:r w:rsidR="0003071D">
        <w:t>.</w:t>
      </w:r>
    </w:p>
    <w:p w14:paraId="0C901C9C" w14:textId="754B7ADB" w:rsidR="00FD5421" w:rsidRDefault="00853CB0" w:rsidP="007917A8">
      <w:pPr>
        <w:pStyle w:val="ListBullet"/>
      </w:pPr>
      <w:hyperlink w:anchor="_Appendix_19:_What" w:history="1">
        <w:r w:rsidRPr="001B31FA">
          <w:rPr>
            <w:rStyle w:val="Hyperlink"/>
          </w:rPr>
          <w:t>Appendix</w:t>
        </w:r>
        <w:r w:rsidR="00CC4496" w:rsidRPr="001B31FA">
          <w:rPr>
            <w:rStyle w:val="Hyperlink"/>
          </w:rPr>
          <w:t xml:space="preserve"> 19</w:t>
        </w:r>
      </w:hyperlink>
      <w:r w:rsidR="00CC4496">
        <w:t xml:space="preserve"> contains a sequence of activities designed to develop students understanding of the link between carbon dioxide concentrations a</w:t>
      </w:r>
      <w:r w:rsidR="00BF0BCE">
        <w:t xml:space="preserve">nd average global temperatures </w:t>
      </w:r>
      <w:r w:rsidR="00FD5421" w:rsidRPr="00477C04">
        <w:rPr>
          <w:rStyle w:val="Strong"/>
        </w:rPr>
        <w:t>BIO11/12-5,</w:t>
      </w:r>
      <w:r w:rsidR="00477C04" w:rsidRPr="00477C04">
        <w:rPr>
          <w:rStyle w:val="Strong"/>
        </w:rPr>
        <w:t xml:space="preserve"> BIO11/12-6, BIO11/12-7</w:t>
      </w:r>
      <w:r w:rsidR="009F20DB" w:rsidRPr="009F20DB">
        <w:rPr>
          <w:rStyle w:val="Strong"/>
          <w:b w:val="0"/>
        </w:rPr>
        <w:t>.</w:t>
      </w:r>
    </w:p>
    <w:p w14:paraId="1F45E09D" w14:textId="1FF5D87B" w:rsidR="00CC4496" w:rsidRDefault="0003071D" w:rsidP="007917A8">
      <w:pPr>
        <w:pStyle w:val="ListBullet"/>
      </w:pPr>
      <w:hyperlink w:anchor="_Appendix_20:_What" w:history="1">
        <w:r w:rsidRPr="001B31FA">
          <w:rPr>
            <w:rStyle w:val="Hyperlink"/>
          </w:rPr>
          <w:t>Appendix 20</w:t>
        </w:r>
      </w:hyperlink>
      <w:r>
        <w:t xml:space="preserve"> provides a variety of activities where students</w:t>
      </w:r>
      <w:r w:rsidR="00BF0BCE">
        <w:t xml:space="preserve"> investigate the effect</w:t>
      </w:r>
      <w:r>
        <w:t>s</w:t>
      </w:r>
      <w:r w:rsidR="00BF0BCE">
        <w:t xml:space="preserve"> of climate change on a range of ecosystems</w:t>
      </w:r>
      <w:r>
        <w:t xml:space="preserve">. Select those that suit your students’ interests and your context </w:t>
      </w:r>
      <w:r w:rsidR="00477C04" w:rsidRPr="00477C04">
        <w:rPr>
          <w:rStyle w:val="Strong"/>
        </w:rPr>
        <w:t>BIO11/12-4,</w:t>
      </w:r>
      <w:r w:rsidR="00F6440E">
        <w:rPr>
          <w:rStyle w:val="Strong"/>
        </w:rPr>
        <w:t xml:space="preserve"> </w:t>
      </w:r>
      <w:r w:rsidR="00477C04" w:rsidRPr="00477C04">
        <w:rPr>
          <w:rStyle w:val="Strong"/>
        </w:rPr>
        <w:t>BIO11/12-5, BIO11/12-6, BIO11/12-7</w:t>
      </w:r>
      <w:r w:rsidR="009F20DB">
        <w:rPr>
          <w:rStyle w:val="Strong"/>
          <w:b w:val="0"/>
        </w:rPr>
        <w:t>.</w:t>
      </w:r>
    </w:p>
    <w:p w14:paraId="37D412E5" w14:textId="1070EDE3" w:rsidR="45A3D133" w:rsidRDefault="004A718F" w:rsidP="007917A8">
      <w:pPr>
        <w:pStyle w:val="Heading3"/>
      </w:pPr>
      <w:r>
        <w:t>Restoring damaged ecosystems</w:t>
      </w:r>
    </w:p>
    <w:p w14:paraId="74946109" w14:textId="7F20D509" w:rsidR="004A718F" w:rsidRDefault="004A718F" w:rsidP="007917A8">
      <w:pPr>
        <w:pStyle w:val="Heading4"/>
      </w:pPr>
      <w:r>
        <w:t>Mining sites</w:t>
      </w:r>
    </w:p>
    <w:p w14:paraId="52362C77" w14:textId="497C9A38" w:rsidR="00182852" w:rsidRPr="009F20DB" w:rsidRDefault="008230A3" w:rsidP="007917A8">
      <w:pPr>
        <w:rPr>
          <w:rStyle w:val="Strong"/>
          <w:b w:val="0"/>
        </w:rPr>
      </w:pPr>
      <w:r>
        <w:rPr>
          <w:lang w:eastAsia="zh-CN"/>
        </w:rPr>
        <w:t>Mine rehabilitation is a legal obligation for all mining projects in Australia.</w:t>
      </w:r>
      <w:r w:rsidR="00182852">
        <w:rPr>
          <w:lang w:eastAsia="zh-CN"/>
        </w:rPr>
        <w:t xml:space="preserve"> </w:t>
      </w:r>
      <w:r w:rsidR="00F47CCD">
        <w:rPr>
          <w:lang w:eastAsia="zh-CN"/>
        </w:rPr>
        <w:t xml:space="preserve">The mine rehabilitation brochure accessed at </w:t>
      </w:r>
      <w:hyperlink r:id="rId92" w:history="1">
        <w:r w:rsidR="00F47CCD" w:rsidRPr="00F47CCD">
          <w:rPr>
            <w:rStyle w:val="Hyperlink"/>
            <w:lang w:eastAsia="zh-CN"/>
          </w:rPr>
          <w:t>Environmental Management</w:t>
        </w:r>
      </w:hyperlink>
      <w:r w:rsidR="00F47CCD">
        <w:rPr>
          <w:lang w:eastAsia="zh-CN"/>
        </w:rPr>
        <w:t xml:space="preserve"> (</w:t>
      </w:r>
      <w:r w:rsidR="00182852">
        <w:rPr>
          <w:lang w:eastAsia="zh-CN"/>
        </w:rPr>
        <w:t>Minerals Council of Australia</w:t>
      </w:r>
      <w:r w:rsidR="00F47CCD">
        <w:rPr>
          <w:lang w:eastAsia="zh-CN"/>
        </w:rPr>
        <w:t xml:space="preserve"> </w:t>
      </w:r>
      <w:r w:rsidR="005A6B23">
        <w:rPr>
          <w:lang w:eastAsia="zh-CN"/>
        </w:rPr>
        <w:t>n.d.</w:t>
      </w:r>
      <w:r w:rsidR="00F47CCD">
        <w:rPr>
          <w:lang w:eastAsia="zh-CN"/>
        </w:rPr>
        <w:t xml:space="preserve">) </w:t>
      </w:r>
      <w:r w:rsidR="00182852">
        <w:rPr>
          <w:lang w:eastAsia="zh-CN"/>
        </w:rPr>
        <w:t xml:space="preserve">shows the </w:t>
      </w:r>
      <w:r w:rsidR="00182852">
        <w:rPr>
          <w:lang w:eastAsia="zh-CN"/>
        </w:rPr>
        <w:lastRenderedPageBreak/>
        <w:t>process in mine rehabilitation from planning, through operation</w:t>
      </w:r>
      <w:r w:rsidR="00477C04">
        <w:rPr>
          <w:lang w:eastAsia="zh-CN"/>
        </w:rPr>
        <w:t>,</w:t>
      </w:r>
      <w:r w:rsidR="00182852">
        <w:rPr>
          <w:lang w:eastAsia="zh-CN"/>
        </w:rPr>
        <w:t xml:space="preserve"> to closure. Prepare a document with each of these processes randomly arranged. </w:t>
      </w:r>
      <w:r w:rsidR="00477C04">
        <w:rPr>
          <w:lang w:eastAsia="zh-CN"/>
        </w:rPr>
        <w:t>Students then cut and paste the processes</w:t>
      </w:r>
      <w:r w:rsidR="00182852">
        <w:rPr>
          <w:lang w:eastAsia="zh-CN"/>
        </w:rPr>
        <w:t xml:space="preserve"> into a flowchart. A class discussion about the need fo</w:t>
      </w:r>
      <w:r w:rsidR="00477C04">
        <w:rPr>
          <w:lang w:eastAsia="zh-CN"/>
        </w:rPr>
        <w:t xml:space="preserve">r each step can be undertaken </w:t>
      </w:r>
      <w:r w:rsidR="00477C04" w:rsidRPr="00477C04">
        <w:rPr>
          <w:rStyle w:val="Strong"/>
        </w:rPr>
        <w:t>BIO11/12-7</w:t>
      </w:r>
      <w:r w:rsidR="009F20DB">
        <w:rPr>
          <w:rStyle w:val="Strong"/>
          <w:b w:val="0"/>
        </w:rPr>
        <w:t>.</w:t>
      </w:r>
    </w:p>
    <w:p w14:paraId="4E3AF692" w14:textId="08207B11" w:rsidR="00477C04" w:rsidRPr="000F6A57" w:rsidRDefault="009C5AC2" w:rsidP="007917A8">
      <w:pPr>
        <w:rPr>
          <w:rStyle w:val="Strong"/>
          <w:b w:val="0"/>
        </w:rPr>
      </w:pPr>
      <w:r>
        <w:rPr>
          <w:lang w:eastAsia="zh-CN"/>
        </w:rPr>
        <w:t>If possible, arrange a visit to a site to see how a mine site has been rehabilitated. Alternatively</w:t>
      </w:r>
      <w:r w:rsidR="009B4378">
        <w:rPr>
          <w:lang w:eastAsia="zh-CN"/>
        </w:rPr>
        <w:t>,</w:t>
      </w:r>
      <w:r>
        <w:rPr>
          <w:lang w:eastAsia="zh-CN"/>
        </w:rPr>
        <w:t xml:space="preserve"> </w:t>
      </w:r>
      <w:r w:rsidR="00182852">
        <w:rPr>
          <w:lang w:eastAsia="zh-CN"/>
        </w:rPr>
        <w:t>s</w:t>
      </w:r>
      <w:r w:rsidR="00182852">
        <w:t>tudents</w:t>
      </w:r>
      <w:r w:rsidR="00182852">
        <w:rPr>
          <w:lang w:eastAsia="zh-CN"/>
        </w:rPr>
        <w:t xml:space="preserve"> work in groups to investigate a case study of mine rehabilitation. An outline is provided in </w:t>
      </w:r>
      <w:hyperlink w:anchor="_Appendix_21:_Mine" w:history="1">
        <w:r w:rsidR="009B4378" w:rsidRPr="001B31FA">
          <w:rPr>
            <w:rStyle w:val="Hyperlink"/>
            <w:lang w:eastAsia="zh-CN"/>
          </w:rPr>
          <w:t>A</w:t>
        </w:r>
        <w:r w:rsidR="00182852" w:rsidRPr="001B31FA">
          <w:rPr>
            <w:rStyle w:val="Hyperlink"/>
            <w:lang w:eastAsia="zh-CN"/>
          </w:rPr>
          <w:t>ppendix 21</w:t>
        </w:r>
      </w:hyperlink>
      <w:r w:rsidR="00182852">
        <w:rPr>
          <w:lang w:eastAsia="zh-CN"/>
        </w:rPr>
        <w:t xml:space="preserve"> </w:t>
      </w:r>
      <w:r w:rsidR="00477C04" w:rsidRPr="00477C04">
        <w:rPr>
          <w:rStyle w:val="Strong"/>
        </w:rPr>
        <w:t>BIO11/12-3, BIO11/12-4, BIO11/12-7</w:t>
      </w:r>
      <w:r w:rsidR="000F6A57" w:rsidRPr="000F6A57">
        <w:rPr>
          <w:rStyle w:val="Strong"/>
          <w:b w:val="0"/>
        </w:rPr>
        <w:t>.</w:t>
      </w:r>
    </w:p>
    <w:p w14:paraId="0566C9A3" w14:textId="6BC16B6D" w:rsidR="004A718F" w:rsidRDefault="004A718F" w:rsidP="007917A8">
      <w:pPr>
        <w:pStyle w:val="Heading4"/>
      </w:pPr>
      <w:r>
        <w:t>Degraded agricultural sites</w:t>
      </w:r>
    </w:p>
    <w:p w14:paraId="1D86DAC1" w14:textId="4C945D59" w:rsidR="006A0F66" w:rsidRDefault="006A0F66" w:rsidP="00FF412B">
      <w:r>
        <w:t xml:space="preserve">Introduce the concept of land degradation from agricultural practices by viewing the video, </w:t>
      </w:r>
      <w:hyperlink r:id="rId93" w:history="1">
        <w:r w:rsidR="00210AC4">
          <w:rPr>
            <w:rStyle w:val="Hyperlink"/>
          </w:rPr>
          <w:t>Land degradation and restoration (6:41)</w:t>
        </w:r>
      </w:hyperlink>
      <w:r w:rsidR="00662900">
        <w:t xml:space="preserve"> </w:t>
      </w:r>
      <w:r w:rsidR="00AE3AD2">
        <w:t>(IPBES 2019)</w:t>
      </w:r>
      <w:r w:rsidR="00662900">
        <w:t xml:space="preserve">. </w:t>
      </w:r>
      <w:r w:rsidR="00F6440E">
        <w:t>This is p</w:t>
      </w:r>
      <w:r>
        <w:t>roduced by the International Institute for Sustainable Development</w:t>
      </w:r>
      <w:r w:rsidR="00F6440E">
        <w:t xml:space="preserve"> and</w:t>
      </w:r>
      <w:r>
        <w:t xml:space="preserve"> gives a world view of the problem.</w:t>
      </w:r>
    </w:p>
    <w:p w14:paraId="6AA67A4C" w14:textId="028A130D" w:rsidR="006A0F66" w:rsidRDefault="006A0F66" w:rsidP="00FF412B">
      <w:r>
        <w:t>If a particular type of land degradation occurs in your area</w:t>
      </w:r>
      <w:r w:rsidR="00CD3F6E">
        <w:t xml:space="preserve">, contact your </w:t>
      </w:r>
      <w:hyperlink r:id="rId94" w:history="1">
        <w:r w:rsidR="00CD3F6E" w:rsidRPr="00CD3F6E">
          <w:rPr>
            <w:rStyle w:val="Hyperlink"/>
          </w:rPr>
          <w:t>local soil conservation office</w:t>
        </w:r>
      </w:hyperlink>
      <w:r w:rsidR="00CD3F6E">
        <w:t xml:space="preserve"> </w:t>
      </w:r>
      <w:r w:rsidR="00837BFD">
        <w:t xml:space="preserve">(SCS n.d.) </w:t>
      </w:r>
      <w:r w:rsidR="00CD3F6E">
        <w:t>and</w:t>
      </w:r>
      <w:r>
        <w:t xml:space="preserve"> arrange a fie</w:t>
      </w:r>
      <w:r w:rsidR="00CD3F6E">
        <w:t>ld study.</w:t>
      </w:r>
    </w:p>
    <w:p w14:paraId="5E5EEA0E" w14:textId="0C989C0D" w:rsidR="00477C04" w:rsidRDefault="00CD3F6E" w:rsidP="00FF412B">
      <w:r>
        <w:t>Alternatively</w:t>
      </w:r>
      <w:r w:rsidR="00477C04">
        <w:t>,</w:t>
      </w:r>
      <w:r>
        <w:t xml:space="preserve"> students research a</w:t>
      </w:r>
      <w:r w:rsidR="00853CB0">
        <w:t xml:space="preserve"> type of degradation </w:t>
      </w:r>
      <w:r>
        <w:t>of interest to them. They describe</w:t>
      </w:r>
      <w:r w:rsidR="009B4378">
        <w:t xml:space="preserve"> </w:t>
      </w:r>
      <w:r>
        <w:t>the problem, explain how it occurs, describe the effects of the problem</w:t>
      </w:r>
      <w:r w:rsidR="005661CC">
        <w:t>,</w:t>
      </w:r>
      <w:r>
        <w:t xml:space="preserve"> and explain how to address </w:t>
      </w:r>
      <w:r w:rsidR="009B4378">
        <w:t>it</w:t>
      </w:r>
      <w:r>
        <w:t xml:space="preserve"> </w:t>
      </w:r>
      <w:r w:rsidR="00477C04" w:rsidRPr="00477C04">
        <w:rPr>
          <w:rStyle w:val="Strong"/>
        </w:rPr>
        <w:t>BIO11/12-3, BIO11/12-4, BIO11/12-7</w:t>
      </w:r>
      <w:r w:rsidR="000F6A57" w:rsidRPr="000F6A57">
        <w:rPr>
          <w:rStyle w:val="Strong"/>
          <w:b w:val="0"/>
        </w:rPr>
        <w:t>.</w:t>
      </w:r>
    </w:p>
    <w:p w14:paraId="76432F67" w14:textId="62AC00DA" w:rsidR="00853CB0" w:rsidRDefault="00853CB0" w:rsidP="00FF412B">
      <w:r>
        <w:t>Examples include</w:t>
      </w:r>
      <w:r w:rsidR="00210AC4">
        <w:t>:</w:t>
      </w:r>
    </w:p>
    <w:p w14:paraId="7C4C02B7" w14:textId="361305E2" w:rsidR="00853CB0" w:rsidRDefault="00210AC4" w:rsidP="002B47FC">
      <w:pPr>
        <w:pStyle w:val="ListBullet"/>
      </w:pPr>
      <w:r>
        <w:t>a</w:t>
      </w:r>
      <w:r w:rsidR="00853CB0">
        <w:t>cid sulfate soils</w:t>
      </w:r>
    </w:p>
    <w:p w14:paraId="43BF2420" w14:textId="2571D189" w:rsidR="00853CB0" w:rsidRDefault="00210AC4" w:rsidP="002B47FC">
      <w:pPr>
        <w:pStyle w:val="ListBullet"/>
      </w:pPr>
      <w:r>
        <w:t>d</w:t>
      </w:r>
      <w:r w:rsidR="00853CB0">
        <w:t>ry land salinity</w:t>
      </w:r>
    </w:p>
    <w:p w14:paraId="07D98BFA" w14:textId="4315F93B" w:rsidR="00853CB0" w:rsidRDefault="00210AC4" w:rsidP="002B47FC">
      <w:pPr>
        <w:pStyle w:val="ListBullet"/>
      </w:pPr>
      <w:r>
        <w:t>i</w:t>
      </w:r>
      <w:r w:rsidR="00853CB0">
        <w:t>rrigation salinity</w:t>
      </w:r>
    </w:p>
    <w:p w14:paraId="0B636B22" w14:textId="5AB73E93" w:rsidR="00AF0EC3" w:rsidRDefault="00210AC4" w:rsidP="002B47FC">
      <w:pPr>
        <w:pStyle w:val="ListBullet"/>
        <w:rPr>
          <w:lang w:eastAsia="zh-CN"/>
        </w:rPr>
      </w:pPr>
      <w:r>
        <w:t>s</w:t>
      </w:r>
      <w:r w:rsidR="00853CB0">
        <w:t>oil erosion</w:t>
      </w:r>
      <w:r>
        <w:t>.</w:t>
      </w:r>
    </w:p>
    <w:p w14:paraId="229B1E22" w14:textId="77777777" w:rsidR="00C30DD7" w:rsidRDefault="00C30DD7">
      <w:pPr>
        <w:spacing w:after="0" w:line="276" w:lineRule="auto"/>
        <w:rPr>
          <w:rFonts w:eastAsia="SimSun"/>
          <w:b/>
          <w:color w:val="1C438B"/>
          <w:sz w:val="48"/>
          <w:szCs w:val="36"/>
          <w:lang w:eastAsia="zh-CN"/>
        </w:rPr>
      </w:pPr>
      <w:r>
        <w:br w:type="page"/>
      </w:r>
    </w:p>
    <w:p w14:paraId="0C394139" w14:textId="73D73863" w:rsidR="005B12AB" w:rsidRPr="00B40118" w:rsidRDefault="005B12AB" w:rsidP="007917A8">
      <w:pPr>
        <w:pStyle w:val="Heading1"/>
      </w:pPr>
      <w:bookmarkStart w:id="34" w:name="_Toc195684094"/>
      <w:r>
        <w:lastRenderedPageBreak/>
        <w:t>Opportunities for extending concepts</w:t>
      </w:r>
      <w:bookmarkEnd w:id="34"/>
    </w:p>
    <w:p w14:paraId="76AFB1CF" w14:textId="3185165F" w:rsidR="00E10AE3" w:rsidRDefault="001D05CD" w:rsidP="002B47FC">
      <w:pPr>
        <w:pStyle w:val="ListBullet"/>
      </w:pPr>
      <w:r w:rsidRPr="008268C3">
        <w:rPr>
          <w:rStyle w:val="Strong"/>
        </w:rPr>
        <w:t>Adaptations</w:t>
      </w:r>
      <w:r w:rsidR="00B356A5">
        <w:t xml:space="preserve"> </w:t>
      </w:r>
      <w:r w:rsidR="00B356A5" w:rsidRPr="00521C8D">
        <w:rPr>
          <w:rStyle w:val="Strong"/>
        </w:rPr>
        <w:t>–</w:t>
      </w:r>
      <w:r w:rsidR="004A395B" w:rsidRPr="004A395B">
        <w:t xml:space="preserve"> </w:t>
      </w:r>
      <w:r w:rsidRPr="004A395B">
        <w:t>While dinosaurs are not specifically part of the syllabus</w:t>
      </w:r>
      <w:r w:rsidR="00E10AE3" w:rsidRPr="004A395B">
        <w:t>,</w:t>
      </w:r>
      <w:r w:rsidRPr="004A395B">
        <w:t xml:space="preserve"> this </w:t>
      </w:r>
      <w:r w:rsidR="005661CC">
        <w:t>TED</w:t>
      </w:r>
      <w:r w:rsidRPr="004A395B">
        <w:t xml:space="preserve"> </w:t>
      </w:r>
      <w:r w:rsidR="00A56031">
        <w:t>T</w:t>
      </w:r>
      <w:r w:rsidRPr="004A395B">
        <w:t>alk</w:t>
      </w:r>
      <w:r w:rsidR="009B4378">
        <w:t>,</w:t>
      </w:r>
      <w:r w:rsidRPr="004A395B">
        <w:t xml:space="preserve"> </w:t>
      </w:r>
      <w:hyperlink r:id="rId95" w:history="1">
        <w:r w:rsidR="00E10AE3" w:rsidRPr="00774A4B">
          <w:rPr>
            <w:rStyle w:val="Hyperlink"/>
          </w:rPr>
          <w:t>The secret weapon that let dinosaurs take over the planet</w:t>
        </w:r>
      </w:hyperlink>
      <w:r w:rsidR="00353E0D">
        <w:t xml:space="preserve"> (</w:t>
      </w:r>
      <w:r w:rsidR="00353E0D">
        <w:rPr>
          <w:lang w:eastAsia="zh-CN"/>
        </w:rPr>
        <w:t xml:space="preserve">Shachner 2019) </w:t>
      </w:r>
      <w:r w:rsidRPr="004A395B">
        <w:t>could provide some stimulus for a student to investigate why dinosaurs were so successful in their environment for so long</w:t>
      </w:r>
      <w:r w:rsidR="00E10AE3" w:rsidRPr="004A395B">
        <w:t>.</w:t>
      </w:r>
    </w:p>
    <w:p w14:paraId="0CBF89CA" w14:textId="59624A49" w:rsidR="008B2191" w:rsidRPr="005E4754" w:rsidRDefault="009D0663" w:rsidP="002B47FC">
      <w:pPr>
        <w:pStyle w:val="ListBullet"/>
        <w:rPr>
          <w:rFonts w:asciiTheme="minorHAnsi" w:eastAsiaTheme="minorEastAsia" w:hAnsiTheme="minorHAnsi"/>
          <w:b/>
          <w:bCs/>
        </w:rPr>
      </w:pPr>
      <w:r>
        <w:rPr>
          <w:rStyle w:val="Strong"/>
        </w:rPr>
        <w:t>DNA</w:t>
      </w:r>
      <w:r w:rsidR="008B2191" w:rsidRPr="008B2191">
        <w:rPr>
          <w:rStyle w:val="Strong"/>
        </w:rPr>
        <w:t xml:space="preserve"> sequencing</w:t>
      </w:r>
      <w:r w:rsidR="00B356A5">
        <w:t xml:space="preserve"> </w:t>
      </w:r>
      <w:r w:rsidR="00B356A5" w:rsidRPr="00521C8D">
        <w:rPr>
          <w:rStyle w:val="Strong"/>
        </w:rPr>
        <w:t>–</w:t>
      </w:r>
      <w:r w:rsidR="008B2191">
        <w:t xml:space="preserve"> </w:t>
      </w:r>
      <w:r w:rsidR="00A56031">
        <w:t>T</w:t>
      </w:r>
      <w:r w:rsidR="005E4754">
        <w:t xml:space="preserve">o extend students skills in DNA sequencing, undertake the </w:t>
      </w:r>
      <w:r w:rsidR="008B2191">
        <w:t xml:space="preserve">challenging activity </w:t>
      </w:r>
      <w:hyperlink r:id="rId96" w:history="1">
        <w:r w:rsidR="008B2191" w:rsidRPr="00432B81">
          <w:rPr>
            <w:rStyle w:val="Hyperlink"/>
          </w:rPr>
          <w:t>Using DNA to explore lizard phylogeny</w:t>
        </w:r>
      </w:hyperlink>
      <w:r w:rsidR="008B2191">
        <w:rPr>
          <w:rStyle w:val="Hyperlink"/>
        </w:rPr>
        <w:t xml:space="preserve"> </w:t>
      </w:r>
      <w:r w:rsidR="008B2191" w:rsidRPr="00421ABB">
        <w:t xml:space="preserve">(part 2) </w:t>
      </w:r>
      <w:r w:rsidR="005E1FD7">
        <w:t>(HHMI BioInteractive 2016).</w:t>
      </w:r>
    </w:p>
    <w:p w14:paraId="58BE7209" w14:textId="4B85D6CA" w:rsidR="005E4754" w:rsidRDefault="005B12AB" w:rsidP="002B47FC">
      <w:pPr>
        <w:pStyle w:val="ListBullet"/>
      </w:pPr>
      <w:r w:rsidRPr="008268C3">
        <w:rPr>
          <w:rStyle w:val="Strong"/>
        </w:rPr>
        <w:t>Solving evolutionary relationship problems</w:t>
      </w:r>
      <w:r w:rsidR="00B356A5">
        <w:rPr>
          <w:rStyle w:val="Strong"/>
          <w:b w:val="0"/>
          <w:bCs w:val="0"/>
        </w:rPr>
        <w:t xml:space="preserve"> </w:t>
      </w:r>
      <w:r w:rsidR="00B356A5" w:rsidRPr="00521C8D">
        <w:rPr>
          <w:rStyle w:val="Strong"/>
        </w:rPr>
        <w:t>–</w:t>
      </w:r>
      <w:r w:rsidR="004A395B" w:rsidRPr="004A395B">
        <w:t xml:space="preserve"> </w:t>
      </w:r>
      <w:r w:rsidR="00F03A75">
        <w:t>S</w:t>
      </w:r>
      <w:r w:rsidRPr="004A395B">
        <w:t>tudents can extend their understanding of evolution by evaluating evidence and applying their knowledge to real</w:t>
      </w:r>
      <w:r w:rsidR="005E4754">
        <w:t>-</w:t>
      </w:r>
      <w:r w:rsidRPr="004A395B">
        <w:t xml:space="preserve">life scenarios. </w:t>
      </w:r>
      <w:r w:rsidR="005E4754">
        <w:t>P</w:t>
      </w:r>
      <w:r w:rsidR="005E4754" w:rsidRPr="196E2525">
        <w:t>rovide students with the current</w:t>
      </w:r>
      <w:r w:rsidR="005E4754">
        <w:t xml:space="preserve"> and an earlier</w:t>
      </w:r>
      <w:r w:rsidR="005E4754" w:rsidRPr="196E2525">
        <w:t xml:space="preserve"> cladogram showing evolutionary relatedness between primates</w:t>
      </w:r>
      <w:r w:rsidR="005E4754">
        <w:t xml:space="preserve">. </w:t>
      </w:r>
      <w:r w:rsidR="005E4754" w:rsidRPr="196E2525">
        <w:t>Students investigate the evidence upon which the earlier cladogram was constructed</w:t>
      </w:r>
      <w:r w:rsidR="005E4754">
        <w:t>,</w:t>
      </w:r>
      <w:r w:rsidR="005E4754" w:rsidRPr="196E2525">
        <w:t xml:space="preserve"> and the evidence that was used to change the cladogram to the current model. In doing so, students should explore the advantages and limitations of each type of evidence for evolution and construct an evaluation of each</w:t>
      </w:r>
      <w:r w:rsidR="005E4754">
        <w:t xml:space="preserve"> type of evidence</w:t>
      </w:r>
      <w:r w:rsidR="005E4754" w:rsidRPr="196E2525">
        <w:t>.</w:t>
      </w:r>
    </w:p>
    <w:p w14:paraId="179FD57B" w14:textId="1D453BA4" w:rsidR="004A395B" w:rsidRDefault="004A395B" w:rsidP="002B47FC">
      <w:pPr>
        <w:pStyle w:val="ListBullet"/>
      </w:pPr>
      <w:r w:rsidRPr="008268C3">
        <w:rPr>
          <w:rStyle w:val="Strong"/>
        </w:rPr>
        <w:t>Radiocarbon dating</w:t>
      </w:r>
      <w:r w:rsidR="00521C8D">
        <w:t xml:space="preserve"> </w:t>
      </w:r>
      <w:r w:rsidR="00521C8D" w:rsidRPr="00521C8D">
        <w:rPr>
          <w:rStyle w:val="Strong"/>
        </w:rPr>
        <w:t>–</w:t>
      </w:r>
      <w:r w:rsidRPr="004A395B">
        <w:t xml:space="preserve"> </w:t>
      </w:r>
      <w:r w:rsidR="00CB7ADD" w:rsidRPr="00CB7ADD">
        <w:rPr>
          <w:i/>
          <w:iCs/>
        </w:rPr>
        <w:t>T</w:t>
      </w:r>
      <w:r w:rsidR="005E4754" w:rsidRPr="00CB7ADD">
        <w:rPr>
          <w:i/>
          <w:iCs/>
        </w:rPr>
        <w:t>he</w:t>
      </w:r>
      <w:r w:rsidR="005E4754">
        <w:t xml:space="preserve"> </w:t>
      </w:r>
      <w:r w:rsidR="001D05CD" w:rsidRPr="00F3074E">
        <w:rPr>
          <w:rStyle w:val="Emphasis"/>
        </w:rPr>
        <w:t>C</w:t>
      </w:r>
      <w:r w:rsidR="005E1FD7" w:rsidRPr="00F3074E">
        <w:rPr>
          <w:rStyle w:val="Emphasis"/>
        </w:rPr>
        <w:t>onversation</w:t>
      </w:r>
      <w:r w:rsidR="001D05CD" w:rsidRPr="004A395B">
        <w:t xml:space="preserve"> </w:t>
      </w:r>
      <w:r w:rsidR="005E4754">
        <w:t xml:space="preserve">article, </w:t>
      </w:r>
      <w:hyperlink r:id="rId97" w:history="1">
        <w:r w:rsidR="005E1FD7" w:rsidRPr="00BF605C">
          <w:rPr>
            <w:rStyle w:val="Hyperlink"/>
            <w:lang w:eastAsia="zh-CN"/>
          </w:rPr>
          <w:t>From cave art to climate chaos: how a new carbon dating timeline is changing our view of history</w:t>
        </w:r>
      </w:hyperlink>
      <w:r w:rsidR="005E1FD7">
        <w:rPr>
          <w:lang w:eastAsia="zh-CN"/>
        </w:rPr>
        <w:t xml:space="preserve"> (Turney et al</w:t>
      </w:r>
      <w:r w:rsidR="00F03E3C">
        <w:rPr>
          <w:lang w:eastAsia="zh-CN"/>
        </w:rPr>
        <w:t>.</w:t>
      </w:r>
      <w:r w:rsidR="005E1FD7">
        <w:rPr>
          <w:lang w:eastAsia="zh-CN"/>
        </w:rPr>
        <w:t xml:space="preserve"> 2020)</w:t>
      </w:r>
      <w:r w:rsidR="00CB7ADD">
        <w:rPr>
          <w:lang w:eastAsia="zh-CN"/>
        </w:rPr>
        <w:t>,</w:t>
      </w:r>
      <w:r w:rsidR="005E1FD7">
        <w:rPr>
          <w:lang w:eastAsia="zh-CN"/>
        </w:rPr>
        <w:t xml:space="preserve"> </w:t>
      </w:r>
      <w:r w:rsidR="005E4754">
        <w:t xml:space="preserve">describes </w:t>
      </w:r>
      <w:r w:rsidR="001D05CD" w:rsidRPr="004A395B">
        <w:t>radiocarbon dating</w:t>
      </w:r>
      <w:r w:rsidR="005E4754">
        <w:t xml:space="preserve">. It also </w:t>
      </w:r>
      <w:r w:rsidR="001D05CD" w:rsidRPr="004A395B">
        <w:t>looks at how newly</w:t>
      </w:r>
      <w:r w:rsidR="00024994">
        <w:t>-</w:t>
      </w:r>
      <w:r w:rsidR="001D05CD" w:rsidRPr="004A395B">
        <w:t>calibrated curves allow for variations in the carbon cycle, cosmic radiation</w:t>
      </w:r>
      <w:r w:rsidR="00024994">
        <w:t>,</w:t>
      </w:r>
      <w:r w:rsidR="001D05CD" w:rsidRPr="004A395B">
        <w:t xml:space="preserve"> and the industrial revolution to make the measurement more accurate</w:t>
      </w:r>
      <w:r w:rsidR="006C0929">
        <w:t>.</w:t>
      </w:r>
    </w:p>
    <w:p w14:paraId="104CFBCD" w14:textId="58DE433A" w:rsidR="005B12AB" w:rsidRPr="006C0929" w:rsidRDefault="005B12AB" w:rsidP="002B47FC">
      <w:pPr>
        <w:pStyle w:val="ListBullet"/>
        <w:rPr>
          <w:rFonts w:asciiTheme="minorHAnsi" w:eastAsiaTheme="minorEastAsia" w:hAnsiTheme="minorHAnsi"/>
        </w:rPr>
      </w:pPr>
      <w:r w:rsidRPr="004A395B">
        <w:rPr>
          <w:b/>
          <w:bCs/>
        </w:rPr>
        <w:t>Depth Study – Kurnell ca</w:t>
      </w:r>
      <w:r w:rsidR="004A395B">
        <w:rPr>
          <w:b/>
          <w:bCs/>
        </w:rPr>
        <w:t xml:space="preserve">se study: Past, present, future. </w:t>
      </w:r>
      <w:r w:rsidR="00024994" w:rsidRPr="00024994">
        <w:t>S</w:t>
      </w:r>
      <w:r w:rsidRPr="004A395B">
        <w:t xml:space="preserve">tudents can extend their understanding of ecosystem dynamism by investigating the ecosystem at Kurnell, particularly how it has changed over time as a result of human activity and rehabilitation efforts. There is ample research </w:t>
      </w:r>
      <w:r w:rsidR="00871D04">
        <w:t xml:space="preserve">on Kurnell </w:t>
      </w:r>
      <w:r w:rsidRPr="004A395B">
        <w:t xml:space="preserve">available online and students can conduct field work </w:t>
      </w:r>
      <w:r w:rsidR="00871D04">
        <w:t>on-site</w:t>
      </w:r>
      <w:r w:rsidRPr="004A395B">
        <w:t>. Based on their research, students make predictions about the future of the ecosystem at Kurnell.</w:t>
      </w:r>
    </w:p>
    <w:p w14:paraId="7F198834" w14:textId="7033CEE1" w:rsidR="006C0929" w:rsidRDefault="006C0929" w:rsidP="00FF412B">
      <w:r>
        <w:br w:type="page"/>
      </w:r>
    </w:p>
    <w:p w14:paraId="3A20E837" w14:textId="0819881A" w:rsidR="008336EE" w:rsidRDefault="008336EE" w:rsidP="008945F4">
      <w:pPr>
        <w:pStyle w:val="Heading1"/>
      </w:pPr>
      <w:bookmarkStart w:id="35" w:name="_Appendix_1:_Glossary"/>
      <w:bookmarkStart w:id="36" w:name="_Toc195684095"/>
      <w:bookmarkEnd w:id="35"/>
      <w:r>
        <w:lastRenderedPageBreak/>
        <w:t>Appendix 1</w:t>
      </w:r>
      <w:r w:rsidR="00542765">
        <w:t xml:space="preserve"> –</w:t>
      </w:r>
      <w:r w:rsidR="0076420F">
        <w:t xml:space="preserve"> </w:t>
      </w:r>
      <w:r w:rsidR="00542765">
        <w:t>g</w:t>
      </w:r>
      <w:r w:rsidR="001938B0">
        <w:t>lossary of key terms</w:t>
      </w:r>
      <w:bookmarkEnd w:id="36"/>
    </w:p>
    <w:p w14:paraId="0D3DA494" w14:textId="089ADC7D" w:rsidR="00871D04" w:rsidRDefault="00871D04" w:rsidP="007917A8">
      <w:pPr>
        <w:rPr>
          <w:lang w:eastAsia="zh-CN"/>
        </w:rPr>
      </w:pPr>
      <w:r>
        <w:rPr>
          <w:lang w:eastAsia="zh-CN"/>
        </w:rPr>
        <w:t>S</w:t>
      </w:r>
      <w:r w:rsidRPr="0EA9D8D2">
        <w:rPr>
          <w:lang w:eastAsia="zh-CN"/>
        </w:rPr>
        <w:t>tu</w:t>
      </w:r>
      <w:r>
        <w:rPr>
          <w:lang w:eastAsia="zh-CN"/>
        </w:rPr>
        <w:t>dents should be</w:t>
      </w:r>
      <w:r w:rsidRPr="0EA9D8D2">
        <w:rPr>
          <w:lang w:eastAsia="zh-CN"/>
        </w:rPr>
        <w:t xml:space="preserve"> explicitly taught the skills necessary to develop a glossary that can be </w:t>
      </w:r>
      <w:r>
        <w:rPr>
          <w:lang w:eastAsia="zh-CN"/>
        </w:rPr>
        <w:t>expanded as required.</w:t>
      </w:r>
    </w:p>
    <w:p w14:paraId="10DF8547" w14:textId="158DC3D4" w:rsidR="00871D04" w:rsidRDefault="00871D04" w:rsidP="007917A8">
      <w:pPr>
        <w:rPr>
          <w:lang w:eastAsia="zh-CN"/>
        </w:rPr>
      </w:pPr>
      <w:r>
        <w:t>Explore with students the different methods of generating glossaries</w:t>
      </w:r>
      <w:r w:rsidR="0081122B">
        <w:t>.</w:t>
      </w:r>
      <w:r>
        <w:t xml:space="preserve"> </w:t>
      </w:r>
      <w:r w:rsidR="0081122B">
        <w:t>F</w:t>
      </w:r>
      <w:r>
        <w:t>or example</w:t>
      </w:r>
      <w:r w:rsidR="0081122B">
        <w:t>,</w:t>
      </w:r>
      <w:r>
        <w:t xml:space="preserve"> using physical flash cards or utilising one of the many digital flash card apps available </w:t>
      </w:r>
      <w:r w:rsidR="00F03E3C">
        <w:t xml:space="preserve">such as </w:t>
      </w:r>
      <w:hyperlink r:id="rId98" w:history="1">
        <w:r w:rsidRPr="4FE38FEA">
          <w:rPr>
            <w:rStyle w:val="Hyperlink"/>
            <w:lang w:eastAsia="zh-CN"/>
          </w:rPr>
          <w:t>Brainscape</w:t>
        </w:r>
      </w:hyperlink>
      <w:r w:rsidR="00F03E3C" w:rsidRPr="00F03E3C">
        <w:t xml:space="preserve"> </w:t>
      </w:r>
      <w:r w:rsidR="00C0581E">
        <w:t xml:space="preserve">(Bold Learning Solutions </w:t>
      </w:r>
      <w:r w:rsidR="00F03E3C" w:rsidRPr="00F03E3C">
        <w:t>2022</w:t>
      </w:r>
      <w:r w:rsidR="00B403D4">
        <w:t>)</w:t>
      </w:r>
      <w:r w:rsidRPr="00F03E3C">
        <w:t>,</w:t>
      </w:r>
      <w:r w:rsidR="00210AC4">
        <w:t xml:space="preserve"> </w:t>
      </w:r>
      <w:hyperlink r:id="rId99">
        <w:r w:rsidRPr="4FE38FEA">
          <w:rPr>
            <w:rStyle w:val="Hyperlink"/>
          </w:rPr>
          <w:t>Cram</w:t>
        </w:r>
      </w:hyperlink>
      <w:r w:rsidR="00F03E3C" w:rsidRPr="00F03E3C">
        <w:t xml:space="preserve"> </w:t>
      </w:r>
      <w:r w:rsidR="00C0581E">
        <w:t xml:space="preserve">(Cram </w:t>
      </w:r>
      <w:r w:rsidR="00F03E3C" w:rsidRPr="00F03E3C">
        <w:t>2022</w:t>
      </w:r>
      <w:r w:rsidR="00B403D4">
        <w:t>)</w:t>
      </w:r>
      <w:r w:rsidRPr="00F03E3C">
        <w:t>,</w:t>
      </w:r>
      <w:r w:rsidR="00C0581E">
        <w:t xml:space="preserve"> or</w:t>
      </w:r>
      <w:r w:rsidRPr="00F03E3C">
        <w:t xml:space="preserve"> </w:t>
      </w:r>
      <w:hyperlink r:id="rId100">
        <w:r w:rsidRPr="4FE38FEA">
          <w:rPr>
            <w:rStyle w:val="Hyperlink"/>
          </w:rPr>
          <w:t>CheggPrep</w:t>
        </w:r>
      </w:hyperlink>
      <w:r w:rsidR="00F03E3C" w:rsidRPr="00F03E3C">
        <w:t xml:space="preserve"> </w:t>
      </w:r>
      <w:r w:rsidR="00C0581E">
        <w:t xml:space="preserve">(Chegg Inc </w:t>
      </w:r>
      <w:r w:rsidR="00F03E3C">
        <w:rPr>
          <w:lang w:eastAsia="zh-CN"/>
        </w:rPr>
        <w:t>2022</w:t>
      </w:r>
      <w:r w:rsidR="00B403D4">
        <w:rPr>
          <w:lang w:eastAsia="zh-CN"/>
        </w:rPr>
        <w:t>)</w:t>
      </w:r>
      <w:r>
        <w:t>.</w:t>
      </w:r>
    </w:p>
    <w:p w14:paraId="6A08C184" w14:textId="38096048" w:rsidR="00871D04" w:rsidRPr="00B403D4" w:rsidRDefault="00871D04" w:rsidP="007917A8">
      <w:r>
        <w:t>Model for students how to define terms using their own words.</w:t>
      </w:r>
    </w:p>
    <w:p w14:paraId="6CF4E527" w14:textId="4D6837F1" w:rsidR="00871D04" w:rsidRPr="00833D09" w:rsidRDefault="00871D04" w:rsidP="007917A8">
      <w:pPr>
        <w:rPr>
          <w:rStyle w:val="Strong"/>
          <w:b w:val="0"/>
          <w:bCs w:val="0"/>
          <w:lang w:eastAsia="zh-CN"/>
        </w:rPr>
      </w:pPr>
      <w:r>
        <w:t xml:space="preserve">Encourage students to use analogies and metaphors when appropriate and include diagrams/images </w:t>
      </w:r>
      <w:r>
        <w:rPr>
          <w:rStyle w:val="Strong"/>
        </w:rPr>
        <w:t>BIO11/12-</w:t>
      </w:r>
      <w:r w:rsidRPr="0020717D">
        <w:rPr>
          <w:rStyle w:val="Strong"/>
        </w:rPr>
        <w:t>7</w:t>
      </w:r>
      <w:r w:rsidR="00B403D4">
        <w:rPr>
          <w:rStyle w:val="Strong"/>
          <w:b w:val="0"/>
        </w:rPr>
        <w:t>.</w:t>
      </w:r>
    </w:p>
    <w:p w14:paraId="0A080135" w14:textId="7F71483A" w:rsidR="00871D04" w:rsidRPr="00117785" w:rsidRDefault="00871D04" w:rsidP="007917A8">
      <w:pPr>
        <w:rPr>
          <w:rStyle w:val="Strong"/>
          <w:b w:val="0"/>
          <w:bCs w:val="0"/>
          <w:lang w:eastAsia="zh-CN"/>
        </w:rPr>
      </w:pPr>
      <w:r>
        <w:rPr>
          <w:rStyle w:val="Strong"/>
          <w:b w:val="0"/>
          <w:bCs w:val="0"/>
          <w:lang w:eastAsia="zh-CN"/>
        </w:rPr>
        <w:t>Include pictures and diagrams in the glossary. This is especially helpful for EALD students, allowing them to visualise and make connections to the terminology.</w:t>
      </w:r>
    </w:p>
    <w:p w14:paraId="15FE7959" w14:textId="0905721B" w:rsidR="00871D04" w:rsidRDefault="00871D04" w:rsidP="007917A8">
      <w:pPr>
        <w:rPr>
          <w:lang w:eastAsia="zh-CN"/>
        </w:rPr>
      </w:pPr>
      <w:r>
        <w:rPr>
          <w:lang w:eastAsia="zh-CN"/>
        </w:rPr>
        <w:t xml:space="preserve">The Department has resources to support writing in </w:t>
      </w:r>
      <w:hyperlink r:id="rId101" w:history="1">
        <w:r w:rsidRPr="00117785">
          <w:rPr>
            <w:rStyle w:val="Hyperlink"/>
            <w:lang w:eastAsia="zh-CN"/>
          </w:rPr>
          <w:t>Stage 6 Science</w:t>
        </w:r>
      </w:hyperlink>
      <w:r w:rsidR="00F03E3C">
        <w:rPr>
          <w:rStyle w:val="Hyperlink"/>
          <w:lang w:eastAsia="zh-CN"/>
        </w:rPr>
        <w:t xml:space="preserve"> </w:t>
      </w:r>
      <w:r w:rsidR="00F03E3C" w:rsidRPr="00F03E3C">
        <w:t>(DoE 2022)</w:t>
      </w:r>
      <w:r w:rsidRPr="00F03E3C">
        <w:t>.</w:t>
      </w:r>
    </w:p>
    <w:p w14:paraId="7023016D" w14:textId="16A56998" w:rsidR="00871D04" w:rsidRDefault="00871D04" w:rsidP="007917A8">
      <w:pPr>
        <w:rPr>
          <w:lang w:eastAsia="zh-CN"/>
        </w:rPr>
      </w:pPr>
      <w:r>
        <w:rPr>
          <w:lang w:eastAsia="zh-CN"/>
        </w:rPr>
        <w:t>Students should add additional unfamiliar words.</w:t>
      </w:r>
    </w:p>
    <w:p w14:paraId="0C62A388" w14:textId="381F8ED7" w:rsidR="00EA0D01" w:rsidRDefault="00EA0D01" w:rsidP="007917A8">
      <w:pPr>
        <w:pStyle w:val="Caption"/>
      </w:pPr>
      <w:r>
        <w:t xml:space="preserve">Table </w:t>
      </w:r>
      <w:r>
        <w:fldChar w:fldCharType="begin"/>
      </w:r>
      <w:r>
        <w:instrText xml:space="preserve"> SEQ Table \* ARABIC </w:instrText>
      </w:r>
      <w:r>
        <w:fldChar w:fldCharType="separate"/>
      </w:r>
      <w:r w:rsidR="008076CA">
        <w:rPr>
          <w:noProof/>
        </w:rPr>
        <w:t>1</w:t>
      </w:r>
      <w:r>
        <w:fldChar w:fldCharType="end"/>
      </w:r>
      <w:r>
        <w:t xml:space="preserve"> – </w:t>
      </w:r>
      <w:r w:rsidR="00A14C78">
        <w:t>s</w:t>
      </w:r>
      <w:r>
        <w:t xml:space="preserve">tudent glossary </w:t>
      </w:r>
      <w:r w:rsidR="006A7D88">
        <w:t>of key terms</w:t>
      </w:r>
    </w:p>
    <w:tbl>
      <w:tblPr>
        <w:tblStyle w:val="Tableheader"/>
        <w:tblW w:w="0" w:type="auto"/>
        <w:tblLook w:val="0420" w:firstRow="1" w:lastRow="0" w:firstColumn="0" w:lastColumn="0" w:noHBand="0" w:noVBand="1"/>
        <w:tblDescription w:val="Table for students to explore the different methods of generating glossaries.  Table includes a list of key terms with a column for definitions and a column for examples/diagrams to be filled out by students."/>
      </w:tblPr>
      <w:tblGrid>
        <w:gridCol w:w="3184"/>
        <w:gridCol w:w="3190"/>
        <w:gridCol w:w="3198"/>
      </w:tblGrid>
      <w:tr w:rsidR="00602DD1" w:rsidRPr="005E13ED" w14:paraId="788E6596" w14:textId="77777777" w:rsidTr="00A14C78">
        <w:trPr>
          <w:cnfStyle w:val="100000000000" w:firstRow="1" w:lastRow="0" w:firstColumn="0" w:lastColumn="0" w:oddVBand="0" w:evenVBand="0" w:oddHBand="0" w:evenHBand="0" w:firstRowFirstColumn="0" w:firstRowLastColumn="0" w:lastRowFirstColumn="0" w:lastRowLastColumn="0"/>
        </w:trPr>
        <w:tc>
          <w:tcPr>
            <w:tcW w:w="3184" w:type="dxa"/>
          </w:tcPr>
          <w:p w14:paraId="66F1116E" w14:textId="156BAF44" w:rsidR="00602DD1" w:rsidRPr="008671B4" w:rsidRDefault="00602DD1" w:rsidP="008671B4">
            <w:r w:rsidRPr="008671B4">
              <w:t>Key term</w:t>
            </w:r>
          </w:p>
        </w:tc>
        <w:tc>
          <w:tcPr>
            <w:tcW w:w="3190" w:type="dxa"/>
          </w:tcPr>
          <w:p w14:paraId="49368FFD" w14:textId="5F2F8DCE" w:rsidR="00602DD1" w:rsidRPr="008671B4" w:rsidRDefault="00602DD1" w:rsidP="008671B4">
            <w:r w:rsidRPr="008671B4">
              <w:t>Definition</w:t>
            </w:r>
          </w:p>
        </w:tc>
        <w:tc>
          <w:tcPr>
            <w:tcW w:w="3198" w:type="dxa"/>
          </w:tcPr>
          <w:p w14:paraId="4D3EAD62" w14:textId="3E600A54" w:rsidR="00602DD1" w:rsidRPr="008671B4" w:rsidRDefault="00602DD1" w:rsidP="008671B4">
            <w:r w:rsidRPr="008671B4">
              <w:t>Example/diagram</w:t>
            </w:r>
          </w:p>
        </w:tc>
      </w:tr>
      <w:tr w:rsidR="00602DD1" w:rsidRPr="005E13ED" w14:paraId="0B317974"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9DC154B" w14:textId="4761809A" w:rsidR="00602DD1" w:rsidRPr="008671B4" w:rsidRDefault="00602DD1" w:rsidP="008671B4">
            <w:r w:rsidRPr="008671B4">
              <w:t>abiotic</w:t>
            </w:r>
          </w:p>
        </w:tc>
        <w:tc>
          <w:tcPr>
            <w:tcW w:w="3190" w:type="dxa"/>
          </w:tcPr>
          <w:p w14:paraId="5B29A401" w14:textId="77777777" w:rsidR="00602DD1" w:rsidRPr="008671B4" w:rsidRDefault="00602DD1" w:rsidP="008671B4"/>
        </w:tc>
        <w:tc>
          <w:tcPr>
            <w:tcW w:w="3198" w:type="dxa"/>
          </w:tcPr>
          <w:p w14:paraId="67859852" w14:textId="77777777" w:rsidR="00602DD1" w:rsidRPr="008671B4" w:rsidRDefault="00602DD1" w:rsidP="008671B4"/>
        </w:tc>
      </w:tr>
      <w:tr w:rsidR="00602DD1" w:rsidRPr="005E13ED" w14:paraId="4A2CB900"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040D0DB1" w14:textId="028F676B" w:rsidR="00602DD1" w:rsidRPr="008671B4" w:rsidRDefault="00602DD1" w:rsidP="008671B4">
            <w:r w:rsidRPr="008671B4">
              <w:t>absolute dating</w:t>
            </w:r>
          </w:p>
        </w:tc>
        <w:tc>
          <w:tcPr>
            <w:tcW w:w="3190" w:type="dxa"/>
          </w:tcPr>
          <w:p w14:paraId="03D2FBC6" w14:textId="77777777" w:rsidR="00602DD1" w:rsidRPr="008671B4" w:rsidRDefault="00602DD1" w:rsidP="008671B4"/>
        </w:tc>
        <w:tc>
          <w:tcPr>
            <w:tcW w:w="3198" w:type="dxa"/>
          </w:tcPr>
          <w:p w14:paraId="50117E72" w14:textId="77777777" w:rsidR="00602DD1" w:rsidRPr="008671B4" w:rsidRDefault="00602DD1" w:rsidP="008671B4"/>
        </w:tc>
      </w:tr>
      <w:tr w:rsidR="00602DD1" w:rsidRPr="005E13ED" w14:paraId="57CB8036"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30C209D2" w14:textId="527F34AF" w:rsidR="00602DD1" w:rsidRPr="008671B4" w:rsidRDefault="00602DD1" w:rsidP="008671B4">
            <w:r w:rsidRPr="008671B4">
              <w:t>abundance</w:t>
            </w:r>
          </w:p>
        </w:tc>
        <w:tc>
          <w:tcPr>
            <w:tcW w:w="3190" w:type="dxa"/>
          </w:tcPr>
          <w:p w14:paraId="1EFF8872" w14:textId="77777777" w:rsidR="00602DD1" w:rsidRPr="008671B4" w:rsidRDefault="00602DD1" w:rsidP="008671B4"/>
        </w:tc>
        <w:tc>
          <w:tcPr>
            <w:tcW w:w="3198" w:type="dxa"/>
          </w:tcPr>
          <w:p w14:paraId="4C223802" w14:textId="77777777" w:rsidR="00602DD1" w:rsidRPr="008671B4" w:rsidRDefault="00602DD1" w:rsidP="008671B4"/>
        </w:tc>
      </w:tr>
      <w:tr w:rsidR="00602DD1" w:rsidRPr="005E13ED" w14:paraId="71D57C31"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35028F81" w14:textId="7514FBFC" w:rsidR="00602DD1" w:rsidRPr="008671B4" w:rsidRDefault="00602DD1" w:rsidP="008671B4">
            <w:r w:rsidRPr="008671B4">
              <w:t>adaptation</w:t>
            </w:r>
          </w:p>
        </w:tc>
        <w:tc>
          <w:tcPr>
            <w:tcW w:w="3190" w:type="dxa"/>
          </w:tcPr>
          <w:p w14:paraId="3E481351" w14:textId="77777777" w:rsidR="00602DD1" w:rsidRPr="008671B4" w:rsidRDefault="00602DD1" w:rsidP="008671B4"/>
        </w:tc>
        <w:tc>
          <w:tcPr>
            <w:tcW w:w="3198" w:type="dxa"/>
          </w:tcPr>
          <w:p w14:paraId="6E19E0E4" w14:textId="77777777" w:rsidR="00602DD1" w:rsidRPr="008671B4" w:rsidRDefault="00602DD1" w:rsidP="008671B4"/>
        </w:tc>
      </w:tr>
      <w:tr w:rsidR="00602DD1" w:rsidRPr="005E13ED" w14:paraId="70C72F42"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260A5D43" w14:textId="4113DE4B" w:rsidR="00602DD1" w:rsidRPr="008671B4" w:rsidRDefault="00602DD1" w:rsidP="008671B4">
            <w:r w:rsidRPr="008671B4">
              <w:t>aerobic</w:t>
            </w:r>
          </w:p>
        </w:tc>
        <w:tc>
          <w:tcPr>
            <w:tcW w:w="3190" w:type="dxa"/>
          </w:tcPr>
          <w:p w14:paraId="76A897BF" w14:textId="77777777" w:rsidR="00602DD1" w:rsidRPr="008671B4" w:rsidRDefault="00602DD1" w:rsidP="008671B4"/>
        </w:tc>
        <w:tc>
          <w:tcPr>
            <w:tcW w:w="3198" w:type="dxa"/>
          </w:tcPr>
          <w:p w14:paraId="3CD2745F" w14:textId="77777777" w:rsidR="00602DD1" w:rsidRPr="008671B4" w:rsidRDefault="00602DD1" w:rsidP="008671B4"/>
        </w:tc>
      </w:tr>
      <w:tr w:rsidR="00602DD1" w:rsidRPr="005E13ED" w14:paraId="4B457959"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246CF382" w14:textId="3243C4E1" w:rsidR="00602DD1" w:rsidRPr="008671B4" w:rsidRDefault="00602DD1" w:rsidP="008671B4">
            <w:r w:rsidRPr="008671B4">
              <w:t>allelopathy</w:t>
            </w:r>
          </w:p>
        </w:tc>
        <w:tc>
          <w:tcPr>
            <w:tcW w:w="3190" w:type="dxa"/>
          </w:tcPr>
          <w:p w14:paraId="02C697E0" w14:textId="77777777" w:rsidR="00602DD1" w:rsidRPr="008671B4" w:rsidRDefault="00602DD1" w:rsidP="008671B4"/>
        </w:tc>
        <w:tc>
          <w:tcPr>
            <w:tcW w:w="3198" w:type="dxa"/>
          </w:tcPr>
          <w:p w14:paraId="17BD1118" w14:textId="77777777" w:rsidR="00602DD1" w:rsidRPr="008671B4" w:rsidRDefault="00602DD1" w:rsidP="008671B4"/>
        </w:tc>
      </w:tr>
      <w:tr w:rsidR="00602DD1" w:rsidRPr="005E13ED" w14:paraId="78D53B81"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434D1B95" w14:textId="6CE4B936" w:rsidR="00602DD1" w:rsidRPr="008671B4" w:rsidRDefault="00602DD1" w:rsidP="008671B4">
            <w:r w:rsidRPr="008671B4">
              <w:t>anaerobic</w:t>
            </w:r>
          </w:p>
        </w:tc>
        <w:tc>
          <w:tcPr>
            <w:tcW w:w="3190" w:type="dxa"/>
          </w:tcPr>
          <w:p w14:paraId="0027EB37" w14:textId="77777777" w:rsidR="00602DD1" w:rsidRPr="008671B4" w:rsidRDefault="00602DD1" w:rsidP="008671B4"/>
        </w:tc>
        <w:tc>
          <w:tcPr>
            <w:tcW w:w="3198" w:type="dxa"/>
          </w:tcPr>
          <w:p w14:paraId="1677466B" w14:textId="77777777" w:rsidR="00602DD1" w:rsidRPr="008671B4" w:rsidRDefault="00602DD1" w:rsidP="008671B4"/>
        </w:tc>
      </w:tr>
      <w:tr w:rsidR="00602DD1" w:rsidRPr="005E13ED" w14:paraId="18A7FC5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F2AAC56" w14:textId="73AD2E4D" w:rsidR="00602DD1" w:rsidRPr="008671B4" w:rsidRDefault="00602DD1" w:rsidP="008671B4">
            <w:r w:rsidRPr="008671B4">
              <w:t>analogous</w:t>
            </w:r>
          </w:p>
        </w:tc>
        <w:tc>
          <w:tcPr>
            <w:tcW w:w="3190" w:type="dxa"/>
          </w:tcPr>
          <w:p w14:paraId="0322552F" w14:textId="77777777" w:rsidR="00602DD1" w:rsidRPr="008671B4" w:rsidRDefault="00602DD1" w:rsidP="008671B4"/>
        </w:tc>
        <w:tc>
          <w:tcPr>
            <w:tcW w:w="3198" w:type="dxa"/>
          </w:tcPr>
          <w:p w14:paraId="572A9BCD" w14:textId="77777777" w:rsidR="00602DD1" w:rsidRPr="008671B4" w:rsidRDefault="00602DD1" w:rsidP="008671B4"/>
        </w:tc>
      </w:tr>
      <w:tr w:rsidR="00602DD1" w:rsidRPr="005E13ED" w14:paraId="65703F05"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8CB2509" w14:textId="55D63DA0" w:rsidR="00602DD1" w:rsidRPr="008671B4" w:rsidRDefault="00602DD1" w:rsidP="008671B4">
            <w:r w:rsidRPr="008671B4">
              <w:t>antibiotic resistance</w:t>
            </w:r>
          </w:p>
        </w:tc>
        <w:tc>
          <w:tcPr>
            <w:tcW w:w="3190" w:type="dxa"/>
          </w:tcPr>
          <w:p w14:paraId="5458B471" w14:textId="77777777" w:rsidR="00602DD1" w:rsidRPr="008671B4" w:rsidRDefault="00602DD1" w:rsidP="008671B4"/>
        </w:tc>
        <w:tc>
          <w:tcPr>
            <w:tcW w:w="3198" w:type="dxa"/>
          </w:tcPr>
          <w:p w14:paraId="6A0F3BA6" w14:textId="77777777" w:rsidR="00602DD1" w:rsidRPr="008671B4" w:rsidRDefault="00602DD1" w:rsidP="008671B4"/>
        </w:tc>
      </w:tr>
      <w:tr w:rsidR="00602DD1" w:rsidRPr="005E13ED" w14:paraId="663735FC"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00970A7" w14:textId="1707147F" w:rsidR="00602DD1" w:rsidRPr="008671B4" w:rsidRDefault="00602DD1" w:rsidP="008671B4">
            <w:r w:rsidRPr="008671B4">
              <w:lastRenderedPageBreak/>
              <w:t>autotroph</w:t>
            </w:r>
          </w:p>
        </w:tc>
        <w:tc>
          <w:tcPr>
            <w:tcW w:w="3190" w:type="dxa"/>
          </w:tcPr>
          <w:p w14:paraId="153388F1" w14:textId="77777777" w:rsidR="00602DD1" w:rsidRPr="008671B4" w:rsidRDefault="00602DD1" w:rsidP="008671B4"/>
        </w:tc>
        <w:tc>
          <w:tcPr>
            <w:tcW w:w="3198" w:type="dxa"/>
          </w:tcPr>
          <w:p w14:paraId="751949F5" w14:textId="77777777" w:rsidR="00602DD1" w:rsidRPr="008671B4" w:rsidRDefault="00602DD1" w:rsidP="008671B4"/>
        </w:tc>
      </w:tr>
      <w:tr w:rsidR="00602DD1" w:rsidRPr="005E13ED" w14:paraId="3FA5B515"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F1EF9A8" w14:textId="05A9F8CC" w:rsidR="00602DD1" w:rsidRPr="008671B4" w:rsidRDefault="00602DD1" w:rsidP="008671B4">
            <w:r w:rsidRPr="008671B4">
              <w:t>bacteria</w:t>
            </w:r>
          </w:p>
        </w:tc>
        <w:tc>
          <w:tcPr>
            <w:tcW w:w="3190" w:type="dxa"/>
          </w:tcPr>
          <w:p w14:paraId="125C9E91" w14:textId="77777777" w:rsidR="00602DD1" w:rsidRPr="008671B4" w:rsidRDefault="00602DD1" w:rsidP="008671B4"/>
        </w:tc>
        <w:tc>
          <w:tcPr>
            <w:tcW w:w="3198" w:type="dxa"/>
          </w:tcPr>
          <w:p w14:paraId="063BCFF6" w14:textId="77777777" w:rsidR="00602DD1" w:rsidRPr="008671B4" w:rsidRDefault="00602DD1" w:rsidP="008671B4"/>
        </w:tc>
      </w:tr>
      <w:tr w:rsidR="00602DD1" w:rsidRPr="005E13ED" w14:paraId="7AE8D445"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5AF5E59" w14:textId="64BA6779" w:rsidR="00602DD1" w:rsidRPr="008671B4" w:rsidRDefault="00602DD1" w:rsidP="008671B4">
            <w:r w:rsidRPr="008671B4">
              <w:t>banded iron formation</w:t>
            </w:r>
          </w:p>
        </w:tc>
        <w:tc>
          <w:tcPr>
            <w:tcW w:w="3190" w:type="dxa"/>
          </w:tcPr>
          <w:p w14:paraId="43C36768" w14:textId="77777777" w:rsidR="00602DD1" w:rsidRPr="008671B4" w:rsidRDefault="00602DD1" w:rsidP="008671B4"/>
        </w:tc>
        <w:tc>
          <w:tcPr>
            <w:tcW w:w="3198" w:type="dxa"/>
          </w:tcPr>
          <w:p w14:paraId="3A62C9E9" w14:textId="77777777" w:rsidR="00602DD1" w:rsidRPr="008671B4" w:rsidRDefault="00602DD1" w:rsidP="008671B4"/>
        </w:tc>
      </w:tr>
      <w:tr w:rsidR="00602DD1" w:rsidRPr="005E13ED" w14:paraId="45F7AA00"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51245918" w14:textId="5E208417" w:rsidR="00602DD1" w:rsidRPr="008671B4" w:rsidRDefault="00602DD1" w:rsidP="008671B4">
            <w:r w:rsidRPr="008671B4">
              <w:t>behavioural adaptation</w:t>
            </w:r>
          </w:p>
        </w:tc>
        <w:tc>
          <w:tcPr>
            <w:tcW w:w="3190" w:type="dxa"/>
          </w:tcPr>
          <w:p w14:paraId="7A7ADBA3" w14:textId="77777777" w:rsidR="00602DD1" w:rsidRPr="008671B4" w:rsidRDefault="00602DD1" w:rsidP="008671B4"/>
        </w:tc>
        <w:tc>
          <w:tcPr>
            <w:tcW w:w="3198" w:type="dxa"/>
          </w:tcPr>
          <w:p w14:paraId="5648E7F6" w14:textId="77777777" w:rsidR="00602DD1" w:rsidRPr="008671B4" w:rsidRDefault="00602DD1" w:rsidP="008671B4"/>
        </w:tc>
      </w:tr>
      <w:tr w:rsidR="00602DD1" w:rsidRPr="005E13ED" w14:paraId="6C3A8D57"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49418F7A" w14:textId="20785F38" w:rsidR="00602DD1" w:rsidRPr="008671B4" w:rsidRDefault="00602DD1" w:rsidP="008671B4">
            <w:r w:rsidRPr="008671B4">
              <w:t>biodiversity</w:t>
            </w:r>
          </w:p>
        </w:tc>
        <w:tc>
          <w:tcPr>
            <w:tcW w:w="3190" w:type="dxa"/>
          </w:tcPr>
          <w:p w14:paraId="732A0E1D" w14:textId="77777777" w:rsidR="00602DD1" w:rsidRPr="008671B4" w:rsidRDefault="00602DD1" w:rsidP="008671B4"/>
        </w:tc>
        <w:tc>
          <w:tcPr>
            <w:tcW w:w="3198" w:type="dxa"/>
          </w:tcPr>
          <w:p w14:paraId="2F6C63B9" w14:textId="77777777" w:rsidR="00602DD1" w:rsidRPr="008671B4" w:rsidRDefault="00602DD1" w:rsidP="008671B4"/>
        </w:tc>
      </w:tr>
      <w:tr w:rsidR="00602DD1" w:rsidRPr="005E13ED" w14:paraId="34D572D2"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715BAE82" w14:textId="44E99A4C" w:rsidR="00602DD1" w:rsidRPr="008671B4" w:rsidRDefault="00602DD1" w:rsidP="008671B4">
            <w:r w:rsidRPr="008671B4">
              <w:t>biogeography</w:t>
            </w:r>
          </w:p>
        </w:tc>
        <w:tc>
          <w:tcPr>
            <w:tcW w:w="3190" w:type="dxa"/>
          </w:tcPr>
          <w:p w14:paraId="6542B267" w14:textId="77777777" w:rsidR="00602DD1" w:rsidRPr="008671B4" w:rsidRDefault="00602DD1" w:rsidP="008671B4"/>
        </w:tc>
        <w:tc>
          <w:tcPr>
            <w:tcW w:w="3198" w:type="dxa"/>
          </w:tcPr>
          <w:p w14:paraId="4AC2F8F4" w14:textId="77777777" w:rsidR="00602DD1" w:rsidRPr="008671B4" w:rsidRDefault="00602DD1" w:rsidP="008671B4"/>
        </w:tc>
      </w:tr>
      <w:tr w:rsidR="00602DD1" w:rsidRPr="005E13ED" w14:paraId="55B37DFF"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7BA2B562" w14:textId="50D11CDE" w:rsidR="00602DD1" w:rsidRPr="008671B4" w:rsidRDefault="00602DD1" w:rsidP="008671B4">
            <w:r w:rsidRPr="008671B4">
              <w:t>biological control</w:t>
            </w:r>
          </w:p>
        </w:tc>
        <w:tc>
          <w:tcPr>
            <w:tcW w:w="3190" w:type="dxa"/>
          </w:tcPr>
          <w:p w14:paraId="2C155B4D" w14:textId="77777777" w:rsidR="00602DD1" w:rsidRPr="008671B4" w:rsidRDefault="00602DD1" w:rsidP="008671B4"/>
        </w:tc>
        <w:tc>
          <w:tcPr>
            <w:tcW w:w="3198" w:type="dxa"/>
          </w:tcPr>
          <w:p w14:paraId="4A5C65A0" w14:textId="77777777" w:rsidR="00602DD1" w:rsidRPr="008671B4" w:rsidRDefault="00602DD1" w:rsidP="008671B4"/>
        </w:tc>
      </w:tr>
      <w:tr w:rsidR="00602DD1" w:rsidRPr="005E13ED" w14:paraId="2C550009"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1F5756E" w14:textId="014D4087" w:rsidR="00602DD1" w:rsidRPr="008671B4" w:rsidRDefault="00602DD1" w:rsidP="008671B4">
            <w:r w:rsidRPr="008671B4">
              <w:t>biotic</w:t>
            </w:r>
          </w:p>
        </w:tc>
        <w:tc>
          <w:tcPr>
            <w:tcW w:w="3190" w:type="dxa"/>
          </w:tcPr>
          <w:p w14:paraId="20A6D5FA" w14:textId="77777777" w:rsidR="00602DD1" w:rsidRPr="008671B4" w:rsidRDefault="00602DD1" w:rsidP="008671B4"/>
        </w:tc>
        <w:tc>
          <w:tcPr>
            <w:tcW w:w="3198" w:type="dxa"/>
          </w:tcPr>
          <w:p w14:paraId="3B6BA991" w14:textId="77777777" w:rsidR="00602DD1" w:rsidRPr="008671B4" w:rsidRDefault="00602DD1" w:rsidP="008671B4"/>
        </w:tc>
      </w:tr>
      <w:tr w:rsidR="00602DD1" w:rsidRPr="005E13ED" w14:paraId="15415092"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3EF235F" w14:textId="0BB12049" w:rsidR="00602DD1" w:rsidRPr="008671B4" w:rsidRDefault="00602DD1" w:rsidP="008671B4">
            <w:r w:rsidRPr="008671B4">
              <w:t>carbon-14</w:t>
            </w:r>
          </w:p>
        </w:tc>
        <w:tc>
          <w:tcPr>
            <w:tcW w:w="3190" w:type="dxa"/>
          </w:tcPr>
          <w:p w14:paraId="182CE601" w14:textId="77777777" w:rsidR="00602DD1" w:rsidRPr="008671B4" w:rsidRDefault="00602DD1" w:rsidP="008671B4"/>
        </w:tc>
        <w:tc>
          <w:tcPr>
            <w:tcW w:w="3198" w:type="dxa"/>
          </w:tcPr>
          <w:p w14:paraId="0D807CD3" w14:textId="77777777" w:rsidR="00602DD1" w:rsidRPr="008671B4" w:rsidRDefault="00602DD1" w:rsidP="008671B4"/>
        </w:tc>
      </w:tr>
      <w:tr w:rsidR="00602DD1" w:rsidRPr="005E13ED" w14:paraId="047928DB"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5BCA112" w14:textId="25304E90" w:rsidR="00602DD1" w:rsidRPr="008671B4" w:rsidRDefault="00602DD1" w:rsidP="008671B4">
            <w:r w:rsidRPr="008671B4">
              <w:t>cladogram</w:t>
            </w:r>
          </w:p>
        </w:tc>
        <w:tc>
          <w:tcPr>
            <w:tcW w:w="3190" w:type="dxa"/>
          </w:tcPr>
          <w:p w14:paraId="307BF393" w14:textId="77777777" w:rsidR="00602DD1" w:rsidRPr="008671B4" w:rsidRDefault="00602DD1" w:rsidP="008671B4"/>
        </w:tc>
        <w:tc>
          <w:tcPr>
            <w:tcW w:w="3198" w:type="dxa"/>
          </w:tcPr>
          <w:p w14:paraId="1E3C258C" w14:textId="77777777" w:rsidR="00602DD1" w:rsidRPr="008671B4" w:rsidRDefault="00602DD1" w:rsidP="008671B4"/>
        </w:tc>
      </w:tr>
      <w:tr w:rsidR="00602DD1" w:rsidRPr="005E13ED" w14:paraId="725D55C5"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3721077E" w14:textId="4942B893" w:rsidR="00602DD1" w:rsidRPr="008671B4" w:rsidRDefault="00602DD1" w:rsidP="008671B4">
            <w:r w:rsidRPr="008671B4">
              <w:t>climate</w:t>
            </w:r>
          </w:p>
        </w:tc>
        <w:tc>
          <w:tcPr>
            <w:tcW w:w="3190" w:type="dxa"/>
          </w:tcPr>
          <w:p w14:paraId="09292D84" w14:textId="77777777" w:rsidR="00602DD1" w:rsidRPr="008671B4" w:rsidRDefault="00602DD1" w:rsidP="008671B4"/>
        </w:tc>
        <w:tc>
          <w:tcPr>
            <w:tcW w:w="3198" w:type="dxa"/>
          </w:tcPr>
          <w:p w14:paraId="0BC3D209" w14:textId="77777777" w:rsidR="00602DD1" w:rsidRPr="008671B4" w:rsidRDefault="00602DD1" w:rsidP="008671B4"/>
        </w:tc>
      </w:tr>
      <w:tr w:rsidR="00602DD1" w:rsidRPr="005E13ED" w14:paraId="6CFBE53A"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43EA8ABA" w14:textId="1FAFC1D3" w:rsidR="00602DD1" w:rsidRPr="008671B4" w:rsidRDefault="00602DD1" w:rsidP="008671B4">
            <w:r w:rsidRPr="008671B4">
              <w:t>climate change</w:t>
            </w:r>
          </w:p>
        </w:tc>
        <w:tc>
          <w:tcPr>
            <w:tcW w:w="3190" w:type="dxa"/>
          </w:tcPr>
          <w:p w14:paraId="17D8EA8C" w14:textId="77777777" w:rsidR="00602DD1" w:rsidRPr="008671B4" w:rsidRDefault="00602DD1" w:rsidP="008671B4"/>
        </w:tc>
        <w:tc>
          <w:tcPr>
            <w:tcW w:w="3198" w:type="dxa"/>
          </w:tcPr>
          <w:p w14:paraId="77AAC2B1" w14:textId="77777777" w:rsidR="00602DD1" w:rsidRPr="008671B4" w:rsidRDefault="00602DD1" w:rsidP="008671B4"/>
        </w:tc>
      </w:tr>
      <w:tr w:rsidR="00602DD1" w:rsidRPr="005E13ED" w14:paraId="6BC51ECA"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1695D5B0" w14:textId="34AB725A" w:rsidR="00602DD1" w:rsidRPr="008671B4" w:rsidRDefault="00602DD1" w:rsidP="008671B4">
            <w:r w:rsidRPr="008671B4">
              <w:t>commensalism</w:t>
            </w:r>
          </w:p>
        </w:tc>
        <w:tc>
          <w:tcPr>
            <w:tcW w:w="3190" w:type="dxa"/>
          </w:tcPr>
          <w:p w14:paraId="0D337EE8" w14:textId="77777777" w:rsidR="00602DD1" w:rsidRPr="008671B4" w:rsidRDefault="00602DD1" w:rsidP="008671B4"/>
        </w:tc>
        <w:tc>
          <w:tcPr>
            <w:tcW w:w="3198" w:type="dxa"/>
          </w:tcPr>
          <w:p w14:paraId="0B984614" w14:textId="77777777" w:rsidR="00602DD1" w:rsidRPr="008671B4" w:rsidRDefault="00602DD1" w:rsidP="008671B4"/>
        </w:tc>
      </w:tr>
      <w:tr w:rsidR="00602DD1" w:rsidRPr="005E13ED" w14:paraId="06DA9C60"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43B2E10" w14:textId="304EB11A" w:rsidR="00602DD1" w:rsidRPr="008671B4" w:rsidRDefault="00602DD1" w:rsidP="008671B4">
            <w:r w:rsidRPr="008671B4">
              <w:t>community</w:t>
            </w:r>
          </w:p>
        </w:tc>
        <w:tc>
          <w:tcPr>
            <w:tcW w:w="3190" w:type="dxa"/>
          </w:tcPr>
          <w:p w14:paraId="6D62C6E5" w14:textId="77777777" w:rsidR="00602DD1" w:rsidRPr="008671B4" w:rsidRDefault="00602DD1" w:rsidP="008671B4"/>
        </w:tc>
        <w:tc>
          <w:tcPr>
            <w:tcW w:w="3198" w:type="dxa"/>
          </w:tcPr>
          <w:p w14:paraId="01752A0B" w14:textId="77777777" w:rsidR="00602DD1" w:rsidRPr="008671B4" w:rsidRDefault="00602DD1" w:rsidP="008671B4"/>
        </w:tc>
      </w:tr>
      <w:tr w:rsidR="00602DD1" w:rsidRPr="005E13ED" w14:paraId="1FBD8221"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0BADC115" w14:textId="55ECF415" w:rsidR="00602DD1" w:rsidRPr="008671B4" w:rsidRDefault="00602DD1" w:rsidP="008671B4">
            <w:r w:rsidRPr="008671B4">
              <w:t>comparative anatomy</w:t>
            </w:r>
          </w:p>
        </w:tc>
        <w:tc>
          <w:tcPr>
            <w:tcW w:w="3190" w:type="dxa"/>
          </w:tcPr>
          <w:p w14:paraId="23D4F612" w14:textId="77777777" w:rsidR="00602DD1" w:rsidRPr="008671B4" w:rsidRDefault="00602DD1" w:rsidP="008671B4"/>
        </w:tc>
        <w:tc>
          <w:tcPr>
            <w:tcW w:w="3198" w:type="dxa"/>
          </w:tcPr>
          <w:p w14:paraId="3BF0CB8C" w14:textId="77777777" w:rsidR="00602DD1" w:rsidRPr="008671B4" w:rsidRDefault="00602DD1" w:rsidP="008671B4"/>
        </w:tc>
      </w:tr>
      <w:tr w:rsidR="00602DD1" w:rsidRPr="005E13ED" w14:paraId="17B7C8E9"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4435FA10" w14:textId="7E5CA7F6" w:rsidR="00602DD1" w:rsidRPr="008671B4" w:rsidRDefault="00602DD1" w:rsidP="008671B4">
            <w:r w:rsidRPr="008671B4">
              <w:t>comparative embryology</w:t>
            </w:r>
          </w:p>
        </w:tc>
        <w:tc>
          <w:tcPr>
            <w:tcW w:w="3190" w:type="dxa"/>
          </w:tcPr>
          <w:p w14:paraId="65C71BFD" w14:textId="77777777" w:rsidR="00602DD1" w:rsidRPr="008671B4" w:rsidRDefault="00602DD1" w:rsidP="008671B4"/>
        </w:tc>
        <w:tc>
          <w:tcPr>
            <w:tcW w:w="3198" w:type="dxa"/>
          </w:tcPr>
          <w:p w14:paraId="2289B37F" w14:textId="77777777" w:rsidR="00602DD1" w:rsidRPr="008671B4" w:rsidRDefault="00602DD1" w:rsidP="008671B4"/>
        </w:tc>
      </w:tr>
      <w:tr w:rsidR="00602DD1" w:rsidRPr="005E13ED" w14:paraId="738E125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00A347D9" w14:textId="43A47C82" w:rsidR="00602DD1" w:rsidRPr="008671B4" w:rsidRDefault="00602DD1" w:rsidP="008671B4">
            <w:r w:rsidRPr="008671B4">
              <w:t>competition</w:t>
            </w:r>
          </w:p>
        </w:tc>
        <w:tc>
          <w:tcPr>
            <w:tcW w:w="3190" w:type="dxa"/>
          </w:tcPr>
          <w:p w14:paraId="130801F6" w14:textId="77777777" w:rsidR="00602DD1" w:rsidRPr="008671B4" w:rsidRDefault="00602DD1" w:rsidP="008671B4"/>
        </w:tc>
        <w:tc>
          <w:tcPr>
            <w:tcW w:w="3198" w:type="dxa"/>
          </w:tcPr>
          <w:p w14:paraId="354001B3" w14:textId="77777777" w:rsidR="00602DD1" w:rsidRPr="008671B4" w:rsidRDefault="00602DD1" w:rsidP="008671B4"/>
        </w:tc>
      </w:tr>
      <w:tr w:rsidR="00602DD1" w:rsidRPr="005E13ED" w14:paraId="3F756044"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2C639CA5" w14:textId="18494FAF" w:rsidR="00602DD1" w:rsidRPr="008671B4" w:rsidRDefault="00602DD1" w:rsidP="008671B4">
            <w:r w:rsidRPr="008671B4">
              <w:t>convergent evolution</w:t>
            </w:r>
          </w:p>
        </w:tc>
        <w:tc>
          <w:tcPr>
            <w:tcW w:w="3190" w:type="dxa"/>
          </w:tcPr>
          <w:p w14:paraId="047D24CF" w14:textId="77777777" w:rsidR="00602DD1" w:rsidRPr="008671B4" w:rsidRDefault="00602DD1" w:rsidP="008671B4"/>
        </w:tc>
        <w:tc>
          <w:tcPr>
            <w:tcW w:w="3198" w:type="dxa"/>
          </w:tcPr>
          <w:p w14:paraId="4FF9DBE2" w14:textId="77777777" w:rsidR="00602DD1" w:rsidRPr="008671B4" w:rsidRDefault="00602DD1" w:rsidP="008671B4"/>
        </w:tc>
      </w:tr>
      <w:tr w:rsidR="00602DD1" w:rsidRPr="005E13ED" w14:paraId="4D9A8B52"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14FAF183" w14:textId="4F82B8DA" w:rsidR="00602DD1" w:rsidRPr="008671B4" w:rsidRDefault="00602DD1" w:rsidP="008671B4">
            <w:r w:rsidRPr="008671B4">
              <w:t>detritivore</w:t>
            </w:r>
          </w:p>
        </w:tc>
        <w:tc>
          <w:tcPr>
            <w:tcW w:w="3190" w:type="dxa"/>
          </w:tcPr>
          <w:p w14:paraId="7A0FFC23" w14:textId="77777777" w:rsidR="00602DD1" w:rsidRPr="008671B4" w:rsidRDefault="00602DD1" w:rsidP="008671B4"/>
        </w:tc>
        <w:tc>
          <w:tcPr>
            <w:tcW w:w="3198" w:type="dxa"/>
          </w:tcPr>
          <w:p w14:paraId="5248CAD7" w14:textId="77777777" w:rsidR="00602DD1" w:rsidRPr="008671B4" w:rsidRDefault="00602DD1" w:rsidP="008671B4"/>
        </w:tc>
      </w:tr>
      <w:tr w:rsidR="00602DD1" w:rsidRPr="005E13ED" w14:paraId="5B59D065"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3CDFB43D" w14:textId="64FA5996" w:rsidR="00602DD1" w:rsidRPr="008671B4" w:rsidRDefault="00602DD1" w:rsidP="008671B4">
            <w:r w:rsidRPr="008671B4">
              <w:t>distribution</w:t>
            </w:r>
          </w:p>
        </w:tc>
        <w:tc>
          <w:tcPr>
            <w:tcW w:w="3190" w:type="dxa"/>
          </w:tcPr>
          <w:p w14:paraId="6D124DC4" w14:textId="77777777" w:rsidR="00602DD1" w:rsidRPr="008671B4" w:rsidRDefault="00602DD1" w:rsidP="008671B4"/>
        </w:tc>
        <w:tc>
          <w:tcPr>
            <w:tcW w:w="3198" w:type="dxa"/>
          </w:tcPr>
          <w:p w14:paraId="723E4E96" w14:textId="77777777" w:rsidR="00602DD1" w:rsidRPr="008671B4" w:rsidRDefault="00602DD1" w:rsidP="008671B4"/>
        </w:tc>
      </w:tr>
      <w:tr w:rsidR="00602DD1" w:rsidRPr="005E13ED" w14:paraId="5FA840B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1F9C8EEE" w14:textId="734BB9E3" w:rsidR="00602DD1" w:rsidRPr="008671B4" w:rsidRDefault="00602DD1" w:rsidP="008671B4">
            <w:r w:rsidRPr="008671B4">
              <w:t>divergent evolution</w:t>
            </w:r>
          </w:p>
        </w:tc>
        <w:tc>
          <w:tcPr>
            <w:tcW w:w="3190" w:type="dxa"/>
          </w:tcPr>
          <w:p w14:paraId="54240AF0" w14:textId="77777777" w:rsidR="00602DD1" w:rsidRPr="008671B4" w:rsidRDefault="00602DD1" w:rsidP="008671B4"/>
        </w:tc>
        <w:tc>
          <w:tcPr>
            <w:tcW w:w="3198" w:type="dxa"/>
          </w:tcPr>
          <w:p w14:paraId="05C48829" w14:textId="77777777" w:rsidR="00602DD1" w:rsidRPr="008671B4" w:rsidRDefault="00602DD1" w:rsidP="008671B4"/>
        </w:tc>
      </w:tr>
      <w:tr w:rsidR="00602DD1" w:rsidRPr="005E13ED" w14:paraId="2F1B4A1A"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54C8AD89" w14:textId="3B2736F8" w:rsidR="00602DD1" w:rsidRPr="008671B4" w:rsidRDefault="00602DD1" w:rsidP="008671B4">
            <w:r w:rsidRPr="008671B4">
              <w:lastRenderedPageBreak/>
              <w:t>DNA-DNA hybridisation</w:t>
            </w:r>
          </w:p>
        </w:tc>
        <w:tc>
          <w:tcPr>
            <w:tcW w:w="3190" w:type="dxa"/>
          </w:tcPr>
          <w:p w14:paraId="31B64BEB" w14:textId="77777777" w:rsidR="00602DD1" w:rsidRPr="008671B4" w:rsidRDefault="00602DD1" w:rsidP="008671B4"/>
        </w:tc>
        <w:tc>
          <w:tcPr>
            <w:tcW w:w="3198" w:type="dxa"/>
          </w:tcPr>
          <w:p w14:paraId="398B4678" w14:textId="77777777" w:rsidR="00602DD1" w:rsidRPr="008671B4" w:rsidRDefault="00602DD1" w:rsidP="008671B4"/>
        </w:tc>
      </w:tr>
      <w:tr w:rsidR="00602DD1" w:rsidRPr="005E13ED" w14:paraId="6902E528"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44F69F7C" w14:textId="2FD8792F" w:rsidR="00602DD1" w:rsidRPr="008671B4" w:rsidRDefault="00602DD1" w:rsidP="008671B4">
            <w:r w:rsidRPr="008671B4">
              <w:t>ecology</w:t>
            </w:r>
          </w:p>
        </w:tc>
        <w:tc>
          <w:tcPr>
            <w:tcW w:w="3190" w:type="dxa"/>
          </w:tcPr>
          <w:p w14:paraId="4451424C" w14:textId="77777777" w:rsidR="00602DD1" w:rsidRPr="008671B4" w:rsidRDefault="00602DD1" w:rsidP="008671B4"/>
        </w:tc>
        <w:tc>
          <w:tcPr>
            <w:tcW w:w="3198" w:type="dxa"/>
          </w:tcPr>
          <w:p w14:paraId="7C6926D0" w14:textId="77777777" w:rsidR="00602DD1" w:rsidRPr="008671B4" w:rsidRDefault="00602DD1" w:rsidP="008671B4"/>
        </w:tc>
      </w:tr>
      <w:tr w:rsidR="00602DD1" w:rsidRPr="005E13ED" w14:paraId="066B64A2"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9F8B93D" w14:textId="1EADC4DC" w:rsidR="00602DD1" w:rsidRPr="008671B4" w:rsidRDefault="00602DD1" w:rsidP="008671B4">
            <w:r w:rsidRPr="008671B4">
              <w:t>ecosystem</w:t>
            </w:r>
          </w:p>
        </w:tc>
        <w:tc>
          <w:tcPr>
            <w:tcW w:w="3190" w:type="dxa"/>
          </w:tcPr>
          <w:p w14:paraId="05E74031" w14:textId="77777777" w:rsidR="00602DD1" w:rsidRPr="008671B4" w:rsidRDefault="00602DD1" w:rsidP="008671B4"/>
        </w:tc>
        <w:tc>
          <w:tcPr>
            <w:tcW w:w="3198" w:type="dxa"/>
          </w:tcPr>
          <w:p w14:paraId="139641EA" w14:textId="77777777" w:rsidR="00602DD1" w:rsidRPr="008671B4" w:rsidRDefault="00602DD1" w:rsidP="008671B4"/>
        </w:tc>
      </w:tr>
      <w:tr w:rsidR="00602DD1" w:rsidRPr="005E13ED" w14:paraId="361B1E6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61005E49" w14:textId="0B65FC06" w:rsidR="00602DD1" w:rsidRPr="008671B4" w:rsidRDefault="00602DD1" w:rsidP="008671B4">
            <w:r w:rsidRPr="008671B4">
              <w:t>environment</w:t>
            </w:r>
          </w:p>
        </w:tc>
        <w:tc>
          <w:tcPr>
            <w:tcW w:w="3190" w:type="dxa"/>
          </w:tcPr>
          <w:p w14:paraId="662E02A4" w14:textId="77777777" w:rsidR="00602DD1" w:rsidRPr="008671B4" w:rsidRDefault="00602DD1" w:rsidP="008671B4"/>
        </w:tc>
        <w:tc>
          <w:tcPr>
            <w:tcW w:w="3198" w:type="dxa"/>
          </w:tcPr>
          <w:p w14:paraId="0E282B8B" w14:textId="77777777" w:rsidR="00602DD1" w:rsidRPr="008671B4" w:rsidRDefault="00602DD1" w:rsidP="008671B4"/>
        </w:tc>
      </w:tr>
      <w:tr w:rsidR="00602DD1" w:rsidRPr="005E13ED" w14:paraId="792D66EA"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496B3EDF" w14:textId="62822C52" w:rsidR="00602DD1" w:rsidRPr="008671B4" w:rsidRDefault="00602DD1" w:rsidP="008671B4">
            <w:r w:rsidRPr="008671B4">
              <w:t>equilibrium model</w:t>
            </w:r>
          </w:p>
        </w:tc>
        <w:tc>
          <w:tcPr>
            <w:tcW w:w="3190" w:type="dxa"/>
          </w:tcPr>
          <w:p w14:paraId="3257D3D8" w14:textId="77777777" w:rsidR="00602DD1" w:rsidRPr="008671B4" w:rsidRDefault="00602DD1" w:rsidP="008671B4"/>
        </w:tc>
        <w:tc>
          <w:tcPr>
            <w:tcW w:w="3198" w:type="dxa"/>
          </w:tcPr>
          <w:p w14:paraId="6E66CF58" w14:textId="77777777" w:rsidR="00602DD1" w:rsidRPr="008671B4" w:rsidRDefault="00602DD1" w:rsidP="008671B4"/>
        </w:tc>
      </w:tr>
      <w:tr w:rsidR="00602DD1" w:rsidRPr="005E13ED" w14:paraId="29C5C42A"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DD21A43" w14:textId="36EB4432" w:rsidR="00602DD1" w:rsidRPr="008671B4" w:rsidRDefault="00602DD1" w:rsidP="008671B4">
            <w:r w:rsidRPr="008671B4">
              <w:t xml:space="preserve">evolution </w:t>
            </w:r>
          </w:p>
        </w:tc>
        <w:tc>
          <w:tcPr>
            <w:tcW w:w="3190" w:type="dxa"/>
          </w:tcPr>
          <w:p w14:paraId="604674E6" w14:textId="77777777" w:rsidR="00602DD1" w:rsidRPr="008671B4" w:rsidRDefault="00602DD1" w:rsidP="008671B4"/>
        </w:tc>
        <w:tc>
          <w:tcPr>
            <w:tcW w:w="3198" w:type="dxa"/>
          </w:tcPr>
          <w:p w14:paraId="09FF7F5D" w14:textId="77777777" w:rsidR="00602DD1" w:rsidRPr="008671B4" w:rsidRDefault="00602DD1" w:rsidP="008671B4"/>
        </w:tc>
      </w:tr>
      <w:tr w:rsidR="00602DD1" w:rsidRPr="005E13ED" w14:paraId="45D89211"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23034DA3" w14:textId="7AA3F60C" w:rsidR="00602DD1" w:rsidRPr="008671B4" w:rsidRDefault="00602DD1" w:rsidP="008671B4">
            <w:r w:rsidRPr="008671B4">
              <w:t>extinction</w:t>
            </w:r>
          </w:p>
        </w:tc>
        <w:tc>
          <w:tcPr>
            <w:tcW w:w="3190" w:type="dxa"/>
          </w:tcPr>
          <w:p w14:paraId="50C6198A" w14:textId="77777777" w:rsidR="00602DD1" w:rsidRPr="008671B4" w:rsidRDefault="00602DD1" w:rsidP="008671B4"/>
        </w:tc>
        <w:tc>
          <w:tcPr>
            <w:tcW w:w="3198" w:type="dxa"/>
          </w:tcPr>
          <w:p w14:paraId="5ACEAD3B" w14:textId="77777777" w:rsidR="00602DD1" w:rsidRPr="008671B4" w:rsidRDefault="00602DD1" w:rsidP="008671B4"/>
        </w:tc>
      </w:tr>
      <w:tr w:rsidR="00602DD1" w:rsidRPr="005E13ED" w14:paraId="72D6DA38"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206863A7" w14:textId="7F2319ED" w:rsidR="00602DD1" w:rsidRPr="008671B4" w:rsidRDefault="00602DD1" w:rsidP="008671B4">
            <w:r w:rsidRPr="008671B4">
              <w:t>fossil</w:t>
            </w:r>
          </w:p>
        </w:tc>
        <w:tc>
          <w:tcPr>
            <w:tcW w:w="3190" w:type="dxa"/>
          </w:tcPr>
          <w:p w14:paraId="5FC3D076" w14:textId="77777777" w:rsidR="00602DD1" w:rsidRPr="008671B4" w:rsidRDefault="00602DD1" w:rsidP="008671B4"/>
        </w:tc>
        <w:tc>
          <w:tcPr>
            <w:tcW w:w="3198" w:type="dxa"/>
          </w:tcPr>
          <w:p w14:paraId="7621340D" w14:textId="77777777" w:rsidR="00602DD1" w:rsidRPr="008671B4" w:rsidRDefault="00602DD1" w:rsidP="008671B4"/>
        </w:tc>
      </w:tr>
      <w:tr w:rsidR="00602DD1" w:rsidRPr="005E13ED" w14:paraId="738ADF83"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377E8E28" w14:textId="00A684C6" w:rsidR="00602DD1" w:rsidRPr="008671B4" w:rsidRDefault="00602DD1" w:rsidP="008671B4">
            <w:r w:rsidRPr="008671B4">
              <w:t>gradualism</w:t>
            </w:r>
          </w:p>
        </w:tc>
        <w:tc>
          <w:tcPr>
            <w:tcW w:w="3190" w:type="dxa"/>
          </w:tcPr>
          <w:p w14:paraId="0D205918" w14:textId="77777777" w:rsidR="00602DD1" w:rsidRPr="008671B4" w:rsidRDefault="00602DD1" w:rsidP="008671B4"/>
        </w:tc>
        <w:tc>
          <w:tcPr>
            <w:tcW w:w="3198" w:type="dxa"/>
          </w:tcPr>
          <w:p w14:paraId="2D06A8EA" w14:textId="77777777" w:rsidR="00602DD1" w:rsidRPr="008671B4" w:rsidRDefault="00602DD1" w:rsidP="008671B4"/>
        </w:tc>
      </w:tr>
      <w:tr w:rsidR="00602DD1" w:rsidRPr="005E13ED" w14:paraId="4E00D3C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31ADA1DF" w14:textId="0F405428" w:rsidR="00602DD1" w:rsidRPr="008671B4" w:rsidRDefault="00602DD1" w:rsidP="008671B4">
            <w:r w:rsidRPr="008671B4">
              <w:t>greenhouse effect</w:t>
            </w:r>
          </w:p>
        </w:tc>
        <w:tc>
          <w:tcPr>
            <w:tcW w:w="3190" w:type="dxa"/>
          </w:tcPr>
          <w:p w14:paraId="6D27B676" w14:textId="77777777" w:rsidR="00602DD1" w:rsidRPr="008671B4" w:rsidRDefault="00602DD1" w:rsidP="008671B4"/>
        </w:tc>
        <w:tc>
          <w:tcPr>
            <w:tcW w:w="3198" w:type="dxa"/>
          </w:tcPr>
          <w:p w14:paraId="278FAD87" w14:textId="77777777" w:rsidR="00602DD1" w:rsidRPr="008671B4" w:rsidRDefault="00602DD1" w:rsidP="008671B4"/>
        </w:tc>
      </w:tr>
      <w:tr w:rsidR="00602DD1" w:rsidRPr="005E13ED" w14:paraId="0967ADCC"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10CA75C8" w14:textId="31E94D2A" w:rsidR="00602DD1" w:rsidRPr="008671B4" w:rsidRDefault="00602DD1" w:rsidP="008671B4">
            <w:r w:rsidRPr="008671B4">
              <w:t>habitat</w:t>
            </w:r>
          </w:p>
        </w:tc>
        <w:tc>
          <w:tcPr>
            <w:tcW w:w="3190" w:type="dxa"/>
          </w:tcPr>
          <w:p w14:paraId="42153B5E" w14:textId="77777777" w:rsidR="00602DD1" w:rsidRPr="008671B4" w:rsidRDefault="00602DD1" w:rsidP="008671B4"/>
        </w:tc>
        <w:tc>
          <w:tcPr>
            <w:tcW w:w="3198" w:type="dxa"/>
          </w:tcPr>
          <w:p w14:paraId="43936A74" w14:textId="77777777" w:rsidR="00602DD1" w:rsidRPr="008671B4" w:rsidRDefault="00602DD1" w:rsidP="008671B4"/>
        </w:tc>
      </w:tr>
      <w:tr w:rsidR="00602DD1" w:rsidRPr="005E13ED" w14:paraId="38A0ADEA"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698333CA" w14:textId="5E41FFF0" w:rsidR="00602DD1" w:rsidRPr="008671B4" w:rsidRDefault="00602DD1" w:rsidP="008671B4">
            <w:r w:rsidRPr="008671B4">
              <w:t>heterotroph</w:t>
            </w:r>
          </w:p>
        </w:tc>
        <w:tc>
          <w:tcPr>
            <w:tcW w:w="3190" w:type="dxa"/>
          </w:tcPr>
          <w:p w14:paraId="6966AD90" w14:textId="77777777" w:rsidR="00602DD1" w:rsidRPr="008671B4" w:rsidRDefault="00602DD1" w:rsidP="008671B4"/>
        </w:tc>
        <w:tc>
          <w:tcPr>
            <w:tcW w:w="3198" w:type="dxa"/>
          </w:tcPr>
          <w:p w14:paraId="231D5DB5" w14:textId="77777777" w:rsidR="00602DD1" w:rsidRPr="008671B4" w:rsidRDefault="00602DD1" w:rsidP="008671B4"/>
        </w:tc>
      </w:tr>
      <w:tr w:rsidR="00602DD1" w:rsidRPr="005E13ED" w14:paraId="437622F3"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73CB697" w14:textId="25047ACF" w:rsidR="00602DD1" w:rsidRPr="008671B4" w:rsidRDefault="00602DD1" w:rsidP="008671B4">
            <w:r w:rsidRPr="008671B4">
              <w:t>homologous</w:t>
            </w:r>
          </w:p>
        </w:tc>
        <w:tc>
          <w:tcPr>
            <w:tcW w:w="3190" w:type="dxa"/>
          </w:tcPr>
          <w:p w14:paraId="3F356465" w14:textId="77777777" w:rsidR="00602DD1" w:rsidRPr="008671B4" w:rsidRDefault="00602DD1" w:rsidP="008671B4"/>
        </w:tc>
        <w:tc>
          <w:tcPr>
            <w:tcW w:w="3198" w:type="dxa"/>
          </w:tcPr>
          <w:p w14:paraId="7E59509A" w14:textId="77777777" w:rsidR="00602DD1" w:rsidRPr="008671B4" w:rsidRDefault="00602DD1" w:rsidP="008671B4"/>
        </w:tc>
      </w:tr>
      <w:tr w:rsidR="00602DD1" w:rsidRPr="005E13ED" w14:paraId="7D51F604"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2627999F" w14:textId="37E82679" w:rsidR="00602DD1" w:rsidRPr="008671B4" w:rsidRDefault="00602DD1" w:rsidP="008671B4">
            <w:r w:rsidRPr="008671B4">
              <w:t>ice core</w:t>
            </w:r>
          </w:p>
        </w:tc>
        <w:tc>
          <w:tcPr>
            <w:tcW w:w="3190" w:type="dxa"/>
          </w:tcPr>
          <w:p w14:paraId="583D3E54" w14:textId="77777777" w:rsidR="00602DD1" w:rsidRPr="008671B4" w:rsidRDefault="00602DD1" w:rsidP="008671B4"/>
        </w:tc>
        <w:tc>
          <w:tcPr>
            <w:tcW w:w="3198" w:type="dxa"/>
          </w:tcPr>
          <w:p w14:paraId="408D06FD" w14:textId="77777777" w:rsidR="00602DD1" w:rsidRPr="008671B4" w:rsidRDefault="00602DD1" w:rsidP="008671B4"/>
        </w:tc>
      </w:tr>
      <w:tr w:rsidR="00602DD1" w:rsidRPr="005E13ED" w14:paraId="0A2705AF"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8954A5E" w14:textId="6018D08A" w:rsidR="00602DD1" w:rsidRPr="008671B4" w:rsidRDefault="00602DD1" w:rsidP="008671B4">
            <w:r w:rsidRPr="008671B4">
              <w:t>index fossil</w:t>
            </w:r>
          </w:p>
        </w:tc>
        <w:tc>
          <w:tcPr>
            <w:tcW w:w="3190" w:type="dxa"/>
          </w:tcPr>
          <w:p w14:paraId="4252F9A0" w14:textId="77777777" w:rsidR="00602DD1" w:rsidRPr="008671B4" w:rsidRDefault="00602DD1" w:rsidP="008671B4"/>
        </w:tc>
        <w:tc>
          <w:tcPr>
            <w:tcW w:w="3198" w:type="dxa"/>
          </w:tcPr>
          <w:p w14:paraId="043F442C" w14:textId="77777777" w:rsidR="00602DD1" w:rsidRPr="008671B4" w:rsidRDefault="00602DD1" w:rsidP="008671B4"/>
        </w:tc>
      </w:tr>
      <w:tr w:rsidR="00602DD1" w:rsidRPr="005E13ED" w14:paraId="7AD92BA8"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1611B8CF" w14:textId="33051D25" w:rsidR="00602DD1" w:rsidRPr="008671B4" w:rsidRDefault="00602DD1" w:rsidP="008671B4">
            <w:r w:rsidRPr="008671B4">
              <w:t>introduced species</w:t>
            </w:r>
          </w:p>
        </w:tc>
        <w:tc>
          <w:tcPr>
            <w:tcW w:w="3190" w:type="dxa"/>
          </w:tcPr>
          <w:p w14:paraId="40EB9373" w14:textId="77777777" w:rsidR="00602DD1" w:rsidRPr="008671B4" w:rsidRDefault="00602DD1" w:rsidP="008671B4"/>
        </w:tc>
        <w:tc>
          <w:tcPr>
            <w:tcW w:w="3198" w:type="dxa"/>
          </w:tcPr>
          <w:p w14:paraId="288469BC" w14:textId="77777777" w:rsidR="00602DD1" w:rsidRPr="008671B4" w:rsidRDefault="00602DD1" w:rsidP="008671B4"/>
        </w:tc>
      </w:tr>
      <w:tr w:rsidR="00602DD1" w:rsidRPr="005E13ED" w14:paraId="268AC89F"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786CCE7A" w14:textId="663BD434" w:rsidR="00602DD1" w:rsidRPr="008671B4" w:rsidRDefault="00602DD1" w:rsidP="008671B4">
            <w:r w:rsidRPr="008671B4">
              <w:t>isolation</w:t>
            </w:r>
          </w:p>
        </w:tc>
        <w:tc>
          <w:tcPr>
            <w:tcW w:w="3190" w:type="dxa"/>
          </w:tcPr>
          <w:p w14:paraId="013A27AB" w14:textId="77777777" w:rsidR="00602DD1" w:rsidRPr="008671B4" w:rsidRDefault="00602DD1" w:rsidP="008671B4"/>
        </w:tc>
        <w:tc>
          <w:tcPr>
            <w:tcW w:w="3198" w:type="dxa"/>
          </w:tcPr>
          <w:p w14:paraId="2F107CA6" w14:textId="77777777" w:rsidR="00602DD1" w:rsidRPr="008671B4" w:rsidRDefault="00602DD1" w:rsidP="008671B4"/>
        </w:tc>
      </w:tr>
      <w:tr w:rsidR="00602DD1" w:rsidRPr="005E13ED" w14:paraId="5176D03E"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353F3259" w14:textId="2048BED6" w:rsidR="00602DD1" w:rsidRPr="008671B4" w:rsidRDefault="00602DD1" w:rsidP="008671B4">
            <w:r w:rsidRPr="008671B4">
              <w:t>macroevolution</w:t>
            </w:r>
          </w:p>
        </w:tc>
        <w:tc>
          <w:tcPr>
            <w:tcW w:w="3190" w:type="dxa"/>
          </w:tcPr>
          <w:p w14:paraId="547B5377" w14:textId="77777777" w:rsidR="00602DD1" w:rsidRPr="008671B4" w:rsidRDefault="00602DD1" w:rsidP="008671B4"/>
        </w:tc>
        <w:tc>
          <w:tcPr>
            <w:tcW w:w="3198" w:type="dxa"/>
          </w:tcPr>
          <w:p w14:paraId="1A3DD73C" w14:textId="77777777" w:rsidR="00602DD1" w:rsidRPr="008671B4" w:rsidRDefault="00602DD1" w:rsidP="008671B4"/>
        </w:tc>
      </w:tr>
      <w:tr w:rsidR="00602DD1" w:rsidRPr="005E13ED" w14:paraId="098DD468"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561FC43F" w14:textId="21CDD975" w:rsidR="00602DD1" w:rsidRPr="008671B4" w:rsidRDefault="00602DD1" w:rsidP="008671B4">
            <w:r w:rsidRPr="008671B4">
              <w:t>microevolution</w:t>
            </w:r>
          </w:p>
        </w:tc>
        <w:tc>
          <w:tcPr>
            <w:tcW w:w="3190" w:type="dxa"/>
          </w:tcPr>
          <w:p w14:paraId="1BB88A0B" w14:textId="77777777" w:rsidR="00602DD1" w:rsidRPr="008671B4" w:rsidRDefault="00602DD1" w:rsidP="008671B4"/>
        </w:tc>
        <w:tc>
          <w:tcPr>
            <w:tcW w:w="3198" w:type="dxa"/>
          </w:tcPr>
          <w:p w14:paraId="119483B8" w14:textId="77777777" w:rsidR="00602DD1" w:rsidRPr="008671B4" w:rsidRDefault="00602DD1" w:rsidP="008671B4"/>
        </w:tc>
      </w:tr>
      <w:tr w:rsidR="00602DD1" w:rsidRPr="005E13ED" w14:paraId="6FADDFBB"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211A53DA" w14:textId="711C1C71" w:rsidR="00602DD1" w:rsidRPr="008671B4" w:rsidRDefault="00602DD1" w:rsidP="008671B4">
            <w:r w:rsidRPr="008671B4">
              <w:t>mining</w:t>
            </w:r>
          </w:p>
        </w:tc>
        <w:tc>
          <w:tcPr>
            <w:tcW w:w="3190" w:type="dxa"/>
          </w:tcPr>
          <w:p w14:paraId="0A0FA345" w14:textId="77777777" w:rsidR="00602DD1" w:rsidRPr="008671B4" w:rsidRDefault="00602DD1" w:rsidP="008671B4"/>
        </w:tc>
        <w:tc>
          <w:tcPr>
            <w:tcW w:w="3198" w:type="dxa"/>
          </w:tcPr>
          <w:p w14:paraId="14F75613" w14:textId="77777777" w:rsidR="00602DD1" w:rsidRPr="008671B4" w:rsidRDefault="00602DD1" w:rsidP="008671B4"/>
        </w:tc>
      </w:tr>
      <w:tr w:rsidR="00602DD1" w:rsidRPr="005E13ED" w14:paraId="1D9C9CE4"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7C6CF80D" w14:textId="5E7C0B11" w:rsidR="00602DD1" w:rsidRPr="008671B4" w:rsidRDefault="00602DD1" w:rsidP="008671B4">
            <w:r w:rsidRPr="008671B4">
              <w:t>model</w:t>
            </w:r>
          </w:p>
        </w:tc>
        <w:tc>
          <w:tcPr>
            <w:tcW w:w="3190" w:type="dxa"/>
          </w:tcPr>
          <w:p w14:paraId="7B74F2F2" w14:textId="77777777" w:rsidR="00602DD1" w:rsidRPr="008671B4" w:rsidRDefault="00602DD1" w:rsidP="008671B4"/>
        </w:tc>
        <w:tc>
          <w:tcPr>
            <w:tcW w:w="3198" w:type="dxa"/>
          </w:tcPr>
          <w:p w14:paraId="5099213A" w14:textId="77777777" w:rsidR="00602DD1" w:rsidRPr="008671B4" w:rsidRDefault="00602DD1" w:rsidP="008671B4"/>
        </w:tc>
      </w:tr>
      <w:tr w:rsidR="00602DD1" w:rsidRPr="005E13ED" w14:paraId="5159923D"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1C3BA31C" w14:textId="315C5947" w:rsidR="00602DD1" w:rsidRPr="008671B4" w:rsidRDefault="00602DD1" w:rsidP="008671B4">
            <w:r w:rsidRPr="008671B4">
              <w:lastRenderedPageBreak/>
              <w:t>mutation</w:t>
            </w:r>
          </w:p>
        </w:tc>
        <w:tc>
          <w:tcPr>
            <w:tcW w:w="3190" w:type="dxa"/>
          </w:tcPr>
          <w:p w14:paraId="36ED1934" w14:textId="77777777" w:rsidR="00602DD1" w:rsidRPr="008671B4" w:rsidRDefault="00602DD1" w:rsidP="008671B4"/>
        </w:tc>
        <w:tc>
          <w:tcPr>
            <w:tcW w:w="3198" w:type="dxa"/>
          </w:tcPr>
          <w:p w14:paraId="40ECA3ED" w14:textId="77777777" w:rsidR="00602DD1" w:rsidRPr="008671B4" w:rsidRDefault="00602DD1" w:rsidP="008671B4"/>
        </w:tc>
      </w:tr>
      <w:tr w:rsidR="00602DD1" w:rsidRPr="005E13ED" w14:paraId="3CC80D39"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744C1183" w14:textId="3ED9C0CD" w:rsidR="00602DD1" w:rsidRPr="008671B4" w:rsidRDefault="00602DD1" w:rsidP="008671B4">
            <w:r w:rsidRPr="008671B4">
              <w:t>mutualism</w:t>
            </w:r>
          </w:p>
        </w:tc>
        <w:tc>
          <w:tcPr>
            <w:tcW w:w="3190" w:type="dxa"/>
          </w:tcPr>
          <w:p w14:paraId="2548C940" w14:textId="77777777" w:rsidR="00602DD1" w:rsidRPr="008671B4" w:rsidRDefault="00602DD1" w:rsidP="008671B4"/>
        </w:tc>
        <w:tc>
          <w:tcPr>
            <w:tcW w:w="3198" w:type="dxa"/>
          </w:tcPr>
          <w:p w14:paraId="745D5D0F" w14:textId="77777777" w:rsidR="00602DD1" w:rsidRPr="008671B4" w:rsidRDefault="00602DD1" w:rsidP="008671B4"/>
        </w:tc>
      </w:tr>
      <w:tr w:rsidR="00602DD1" w:rsidRPr="005E13ED" w14:paraId="5FD1E18B"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61B01873" w14:textId="42C6414E" w:rsidR="00602DD1" w:rsidRPr="008671B4" w:rsidRDefault="00602DD1" w:rsidP="008671B4">
            <w:r w:rsidRPr="008671B4">
              <w:t>natural selection</w:t>
            </w:r>
          </w:p>
        </w:tc>
        <w:tc>
          <w:tcPr>
            <w:tcW w:w="3190" w:type="dxa"/>
          </w:tcPr>
          <w:p w14:paraId="3BA6DE53" w14:textId="77777777" w:rsidR="00602DD1" w:rsidRPr="008671B4" w:rsidRDefault="00602DD1" w:rsidP="008671B4"/>
        </w:tc>
        <w:tc>
          <w:tcPr>
            <w:tcW w:w="3198" w:type="dxa"/>
          </w:tcPr>
          <w:p w14:paraId="0BABFB3C" w14:textId="77777777" w:rsidR="00602DD1" w:rsidRPr="008671B4" w:rsidRDefault="00602DD1" w:rsidP="008671B4"/>
        </w:tc>
      </w:tr>
      <w:tr w:rsidR="00602DD1" w:rsidRPr="005E13ED" w14:paraId="7856DF1E"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11C68CE8" w14:textId="4AC41617" w:rsidR="00602DD1" w:rsidRPr="008671B4" w:rsidRDefault="00602DD1" w:rsidP="008671B4">
            <w:r w:rsidRPr="008671B4">
              <w:t>niche</w:t>
            </w:r>
          </w:p>
        </w:tc>
        <w:tc>
          <w:tcPr>
            <w:tcW w:w="3190" w:type="dxa"/>
          </w:tcPr>
          <w:p w14:paraId="091859FB" w14:textId="77777777" w:rsidR="00602DD1" w:rsidRPr="008671B4" w:rsidRDefault="00602DD1" w:rsidP="008671B4"/>
        </w:tc>
        <w:tc>
          <w:tcPr>
            <w:tcW w:w="3198" w:type="dxa"/>
          </w:tcPr>
          <w:p w14:paraId="0640A06B" w14:textId="77777777" w:rsidR="00602DD1" w:rsidRPr="008671B4" w:rsidRDefault="00602DD1" w:rsidP="008671B4"/>
        </w:tc>
      </w:tr>
      <w:tr w:rsidR="00602DD1" w:rsidRPr="005E13ED" w14:paraId="450B8CE7"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37BA6F38" w14:textId="5F905881" w:rsidR="00602DD1" w:rsidRPr="008671B4" w:rsidRDefault="00602DD1" w:rsidP="008671B4">
            <w:r w:rsidRPr="008671B4">
              <w:t>organism</w:t>
            </w:r>
          </w:p>
        </w:tc>
        <w:tc>
          <w:tcPr>
            <w:tcW w:w="3190" w:type="dxa"/>
          </w:tcPr>
          <w:p w14:paraId="064991C9" w14:textId="77777777" w:rsidR="00602DD1" w:rsidRPr="008671B4" w:rsidRDefault="00602DD1" w:rsidP="008671B4"/>
        </w:tc>
        <w:tc>
          <w:tcPr>
            <w:tcW w:w="3198" w:type="dxa"/>
          </w:tcPr>
          <w:p w14:paraId="4F6A88B6" w14:textId="77777777" w:rsidR="00602DD1" w:rsidRPr="008671B4" w:rsidRDefault="00602DD1" w:rsidP="008671B4"/>
        </w:tc>
      </w:tr>
      <w:tr w:rsidR="00602DD1" w:rsidRPr="005E13ED" w14:paraId="0932D697"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32E787F0" w14:textId="3FA03923" w:rsidR="00602DD1" w:rsidRPr="008671B4" w:rsidRDefault="00602DD1" w:rsidP="008671B4">
            <w:r w:rsidRPr="008671B4">
              <w:t>palaeontology</w:t>
            </w:r>
          </w:p>
        </w:tc>
        <w:tc>
          <w:tcPr>
            <w:tcW w:w="3190" w:type="dxa"/>
          </w:tcPr>
          <w:p w14:paraId="7756E384" w14:textId="77777777" w:rsidR="00602DD1" w:rsidRPr="008671B4" w:rsidRDefault="00602DD1" w:rsidP="008671B4"/>
        </w:tc>
        <w:tc>
          <w:tcPr>
            <w:tcW w:w="3198" w:type="dxa"/>
          </w:tcPr>
          <w:p w14:paraId="5B633D48" w14:textId="77777777" w:rsidR="00602DD1" w:rsidRPr="008671B4" w:rsidRDefault="00602DD1" w:rsidP="008671B4"/>
        </w:tc>
      </w:tr>
      <w:tr w:rsidR="00602DD1" w:rsidRPr="005E13ED" w14:paraId="09AE8893"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F134285" w14:textId="00BCB941" w:rsidR="00602DD1" w:rsidRPr="008671B4" w:rsidRDefault="00602DD1" w:rsidP="008671B4">
            <w:r w:rsidRPr="008671B4">
              <w:t>parasitism</w:t>
            </w:r>
          </w:p>
        </w:tc>
        <w:tc>
          <w:tcPr>
            <w:tcW w:w="3190" w:type="dxa"/>
          </w:tcPr>
          <w:p w14:paraId="00EBCE4C" w14:textId="77777777" w:rsidR="00602DD1" w:rsidRPr="008671B4" w:rsidRDefault="00602DD1" w:rsidP="008671B4"/>
        </w:tc>
        <w:tc>
          <w:tcPr>
            <w:tcW w:w="3198" w:type="dxa"/>
          </w:tcPr>
          <w:p w14:paraId="7155F540" w14:textId="77777777" w:rsidR="00602DD1" w:rsidRPr="008671B4" w:rsidRDefault="00602DD1" w:rsidP="008671B4"/>
        </w:tc>
      </w:tr>
      <w:tr w:rsidR="00602DD1" w:rsidRPr="005E13ED" w14:paraId="16692F21"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472907B7" w14:textId="631B954E" w:rsidR="00602DD1" w:rsidRPr="008671B4" w:rsidRDefault="00602DD1" w:rsidP="008671B4">
            <w:r w:rsidRPr="008671B4">
              <w:t>pentadactyl limb</w:t>
            </w:r>
          </w:p>
        </w:tc>
        <w:tc>
          <w:tcPr>
            <w:tcW w:w="3190" w:type="dxa"/>
          </w:tcPr>
          <w:p w14:paraId="0C19C722" w14:textId="77777777" w:rsidR="00602DD1" w:rsidRPr="008671B4" w:rsidRDefault="00602DD1" w:rsidP="008671B4"/>
        </w:tc>
        <w:tc>
          <w:tcPr>
            <w:tcW w:w="3198" w:type="dxa"/>
          </w:tcPr>
          <w:p w14:paraId="53F91A0C" w14:textId="77777777" w:rsidR="00602DD1" w:rsidRPr="008671B4" w:rsidRDefault="00602DD1" w:rsidP="008671B4"/>
        </w:tc>
      </w:tr>
      <w:tr w:rsidR="00602DD1" w:rsidRPr="005E13ED" w14:paraId="30E67F09"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71B7A69A" w14:textId="343BAF00" w:rsidR="00602DD1" w:rsidRPr="008671B4" w:rsidRDefault="00602DD1" w:rsidP="008671B4">
            <w:r w:rsidRPr="008671B4">
              <w:t>photosynthesis</w:t>
            </w:r>
          </w:p>
        </w:tc>
        <w:tc>
          <w:tcPr>
            <w:tcW w:w="3190" w:type="dxa"/>
          </w:tcPr>
          <w:p w14:paraId="2D7F466D" w14:textId="77777777" w:rsidR="00602DD1" w:rsidRPr="008671B4" w:rsidRDefault="00602DD1" w:rsidP="008671B4"/>
        </w:tc>
        <w:tc>
          <w:tcPr>
            <w:tcW w:w="3198" w:type="dxa"/>
          </w:tcPr>
          <w:p w14:paraId="06BD8D68" w14:textId="77777777" w:rsidR="00602DD1" w:rsidRPr="008671B4" w:rsidRDefault="00602DD1" w:rsidP="008671B4"/>
        </w:tc>
      </w:tr>
      <w:tr w:rsidR="00602DD1" w:rsidRPr="005E13ED" w14:paraId="2D57DCB9"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B16D2FB" w14:textId="70B553E3" w:rsidR="00602DD1" w:rsidRPr="008671B4" w:rsidRDefault="00602DD1" w:rsidP="008671B4">
            <w:r w:rsidRPr="008671B4">
              <w:t>population</w:t>
            </w:r>
          </w:p>
        </w:tc>
        <w:tc>
          <w:tcPr>
            <w:tcW w:w="3190" w:type="dxa"/>
          </w:tcPr>
          <w:p w14:paraId="65A8DEFE" w14:textId="77777777" w:rsidR="00602DD1" w:rsidRPr="008671B4" w:rsidRDefault="00602DD1" w:rsidP="008671B4"/>
        </w:tc>
        <w:tc>
          <w:tcPr>
            <w:tcW w:w="3198" w:type="dxa"/>
          </w:tcPr>
          <w:p w14:paraId="1A7FA133" w14:textId="77777777" w:rsidR="00602DD1" w:rsidRPr="008671B4" w:rsidRDefault="00602DD1" w:rsidP="008671B4"/>
        </w:tc>
      </w:tr>
      <w:tr w:rsidR="00602DD1" w:rsidRPr="005E13ED" w14:paraId="1C439910"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08FF0440" w14:textId="776010D7" w:rsidR="00602DD1" w:rsidRPr="008671B4" w:rsidRDefault="00602DD1" w:rsidP="008671B4">
            <w:r w:rsidRPr="008671B4">
              <w:t>predator</w:t>
            </w:r>
          </w:p>
        </w:tc>
        <w:tc>
          <w:tcPr>
            <w:tcW w:w="3190" w:type="dxa"/>
          </w:tcPr>
          <w:p w14:paraId="3A52C997" w14:textId="77777777" w:rsidR="00602DD1" w:rsidRPr="008671B4" w:rsidRDefault="00602DD1" w:rsidP="008671B4"/>
        </w:tc>
        <w:tc>
          <w:tcPr>
            <w:tcW w:w="3198" w:type="dxa"/>
          </w:tcPr>
          <w:p w14:paraId="150C847E" w14:textId="77777777" w:rsidR="00602DD1" w:rsidRPr="008671B4" w:rsidRDefault="00602DD1" w:rsidP="008671B4"/>
        </w:tc>
      </w:tr>
      <w:tr w:rsidR="00602DD1" w:rsidRPr="005E13ED" w14:paraId="1E419EE2"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853B2A2" w14:textId="3B72FF2B" w:rsidR="00602DD1" w:rsidRPr="008671B4" w:rsidRDefault="00602DD1" w:rsidP="008671B4">
            <w:r w:rsidRPr="008671B4">
              <w:t>prey</w:t>
            </w:r>
          </w:p>
        </w:tc>
        <w:tc>
          <w:tcPr>
            <w:tcW w:w="3190" w:type="dxa"/>
          </w:tcPr>
          <w:p w14:paraId="6DF8D70D" w14:textId="77777777" w:rsidR="00602DD1" w:rsidRPr="008671B4" w:rsidRDefault="00602DD1" w:rsidP="008671B4"/>
        </w:tc>
        <w:tc>
          <w:tcPr>
            <w:tcW w:w="3198" w:type="dxa"/>
          </w:tcPr>
          <w:p w14:paraId="7E5F04A1" w14:textId="77777777" w:rsidR="00602DD1" w:rsidRPr="008671B4" w:rsidRDefault="00602DD1" w:rsidP="008671B4"/>
        </w:tc>
      </w:tr>
      <w:tr w:rsidR="00602DD1" w:rsidRPr="005E13ED" w14:paraId="4610A4AA"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6790A75" w14:textId="45B3E039" w:rsidR="00602DD1" w:rsidRPr="008671B4" w:rsidRDefault="00602DD1" w:rsidP="008671B4">
            <w:r w:rsidRPr="008671B4">
              <w:t>quadrat</w:t>
            </w:r>
          </w:p>
        </w:tc>
        <w:tc>
          <w:tcPr>
            <w:tcW w:w="3190" w:type="dxa"/>
          </w:tcPr>
          <w:p w14:paraId="7C9319D8" w14:textId="77777777" w:rsidR="00602DD1" w:rsidRPr="008671B4" w:rsidRDefault="00602DD1" w:rsidP="008671B4"/>
        </w:tc>
        <w:tc>
          <w:tcPr>
            <w:tcW w:w="3198" w:type="dxa"/>
          </w:tcPr>
          <w:p w14:paraId="32537086" w14:textId="77777777" w:rsidR="00602DD1" w:rsidRPr="008671B4" w:rsidRDefault="00602DD1" w:rsidP="008671B4"/>
        </w:tc>
      </w:tr>
      <w:tr w:rsidR="00602DD1" w:rsidRPr="005E13ED" w14:paraId="2E52388A"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789DB63" w14:textId="20ADCF1D" w:rsidR="00602DD1" w:rsidRPr="008671B4" w:rsidRDefault="00602DD1" w:rsidP="008671B4">
            <w:r w:rsidRPr="008671B4">
              <w:t>radioisotope</w:t>
            </w:r>
          </w:p>
        </w:tc>
        <w:tc>
          <w:tcPr>
            <w:tcW w:w="3190" w:type="dxa"/>
          </w:tcPr>
          <w:p w14:paraId="4EB21F55" w14:textId="77777777" w:rsidR="00602DD1" w:rsidRPr="008671B4" w:rsidRDefault="00602DD1" w:rsidP="008671B4"/>
        </w:tc>
        <w:tc>
          <w:tcPr>
            <w:tcW w:w="3198" w:type="dxa"/>
          </w:tcPr>
          <w:p w14:paraId="2268ECD4" w14:textId="77777777" w:rsidR="00602DD1" w:rsidRPr="008671B4" w:rsidRDefault="00602DD1" w:rsidP="008671B4"/>
        </w:tc>
      </w:tr>
      <w:tr w:rsidR="00602DD1" w:rsidRPr="005E13ED" w14:paraId="093D497F"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234FD077" w14:textId="46EF4E4C" w:rsidR="00602DD1" w:rsidRPr="008671B4" w:rsidRDefault="00602DD1" w:rsidP="008671B4">
            <w:r w:rsidRPr="008671B4">
              <w:t>radiometric dating</w:t>
            </w:r>
          </w:p>
        </w:tc>
        <w:tc>
          <w:tcPr>
            <w:tcW w:w="3190" w:type="dxa"/>
          </w:tcPr>
          <w:p w14:paraId="47FD1FE6" w14:textId="77777777" w:rsidR="00602DD1" w:rsidRPr="008671B4" w:rsidRDefault="00602DD1" w:rsidP="008671B4"/>
        </w:tc>
        <w:tc>
          <w:tcPr>
            <w:tcW w:w="3198" w:type="dxa"/>
          </w:tcPr>
          <w:p w14:paraId="54BD9D02" w14:textId="77777777" w:rsidR="00602DD1" w:rsidRPr="008671B4" w:rsidRDefault="00602DD1" w:rsidP="008671B4"/>
        </w:tc>
      </w:tr>
      <w:tr w:rsidR="00602DD1" w:rsidRPr="005E13ED" w14:paraId="116E90C1"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0F39329B" w14:textId="659B8D61" w:rsidR="00602DD1" w:rsidRPr="008671B4" w:rsidRDefault="00602DD1" w:rsidP="008671B4">
            <w:r w:rsidRPr="008671B4">
              <w:t>relative dating</w:t>
            </w:r>
          </w:p>
        </w:tc>
        <w:tc>
          <w:tcPr>
            <w:tcW w:w="3190" w:type="dxa"/>
          </w:tcPr>
          <w:p w14:paraId="205710E5" w14:textId="77777777" w:rsidR="00602DD1" w:rsidRPr="008671B4" w:rsidRDefault="00602DD1" w:rsidP="008671B4"/>
        </w:tc>
        <w:tc>
          <w:tcPr>
            <w:tcW w:w="3198" w:type="dxa"/>
          </w:tcPr>
          <w:p w14:paraId="472FD797" w14:textId="77777777" w:rsidR="00602DD1" w:rsidRPr="008671B4" w:rsidRDefault="00602DD1" w:rsidP="008671B4"/>
        </w:tc>
      </w:tr>
      <w:tr w:rsidR="00602DD1" w:rsidRPr="005E13ED" w14:paraId="639F9CAA"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59B3E7DF" w14:textId="1B8B9EED" w:rsidR="00602DD1" w:rsidRPr="008671B4" w:rsidRDefault="00602DD1" w:rsidP="008671B4">
            <w:r w:rsidRPr="008671B4">
              <w:t>respiration</w:t>
            </w:r>
          </w:p>
        </w:tc>
        <w:tc>
          <w:tcPr>
            <w:tcW w:w="3190" w:type="dxa"/>
          </w:tcPr>
          <w:p w14:paraId="65D332D9" w14:textId="77777777" w:rsidR="00602DD1" w:rsidRPr="008671B4" w:rsidRDefault="00602DD1" w:rsidP="008671B4"/>
        </w:tc>
        <w:tc>
          <w:tcPr>
            <w:tcW w:w="3198" w:type="dxa"/>
          </w:tcPr>
          <w:p w14:paraId="72528AB1" w14:textId="77777777" w:rsidR="00602DD1" w:rsidRPr="008671B4" w:rsidRDefault="00602DD1" w:rsidP="008671B4"/>
        </w:tc>
      </w:tr>
      <w:tr w:rsidR="00602DD1" w:rsidRPr="005E13ED" w14:paraId="07202AEB"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7D4A030A" w14:textId="565CB806" w:rsidR="00602DD1" w:rsidRPr="008671B4" w:rsidRDefault="00602DD1" w:rsidP="008671B4">
            <w:r w:rsidRPr="008671B4">
              <w:t>selection pressure</w:t>
            </w:r>
          </w:p>
        </w:tc>
        <w:tc>
          <w:tcPr>
            <w:tcW w:w="3190" w:type="dxa"/>
          </w:tcPr>
          <w:p w14:paraId="1B639C4F" w14:textId="77777777" w:rsidR="00602DD1" w:rsidRPr="008671B4" w:rsidRDefault="00602DD1" w:rsidP="008671B4"/>
        </w:tc>
        <w:tc>
          <w:tcPr>
            <w:tcW w:w="3198" w:type="dxa"/>
          </w:tcPr>
          <w:p w14:paraId="577037F9" w14:textId="77777777" w:rsidR="00602DD1" w:rsidRPr="008671B4" w:rsidRDefault="00602DD1" w:rsidP="008671B4"/>
        </w:tc>
      </w:tr>
      <w:tr w:rsidR="00602DD1" w:rsidRPr="005E13ED" w14:paraId="41336E6B" w14:textId="77777777" w:rsidTr="00A14C78">
        <w:trPr>
          <w:cnfStyle w:val="000000010000" w:firstRow="0" w:lastRow="0" w:firstColumn="0" w:lastColumn="0" w:oddVBand="0" w:evenVBand="0" w:oddHBand="0" w:evenHBand="1" w:firstRowFirstColumn="0" w:firstRowLastColumn="0" w:lastRowFirstColumn="0" w:lastRowLastColumn="0"/>
        </w:trPr>
        <w:tc>
          <w:tcPr>
            <w:tcW w:w="3184" w:type="dxa"/>
          </w:tcPr>
          <w:p w14:paraId="781B3C94" w14:textId="3E0C946C" w:rsidR="00602DD1" w:rsidRPr="008671B4" w:rsidRDefault="00602DD1" w:rsidP="008671B4">
            <w:r w:rsidRPr="008671B4">
              <w:t>structural adaptation</w:t>
            </w:r>
          </w:p>
        </w:tc>
        <w:tc>
          <w:tcPr>
            <w:tcW w:w="3190" w:type="dxa"/>
          </w:tcPr>
          <w:p w14:paraId="47EFF758" w14:textId="77777777" w:rsidR="00602DD1" w:rsidRPr="008671B4" w:rsidRDefault="00602DD1" w:rsidP="008671B4"/>
        </w:tc>
        <w:tc>
          <w:tcPr>
            <w:tcW w:w="3198" w:type="dxa"/>
          </w:tcPr>
          <w:p w14:paraId="5BF0D54A" w14:textId="77777777" w:rsidR="00602DD1" w:rsidRPr="008671B4" w:rsidRDefault="00602DD1" w:rsidP="008671B4"/>
        </w:tc>
      </w:tr>
      <w:tr w:rsidR="00602DD1" w:rsidRPr="005E13ED" w14:paraId="575DAC22" w14:textId="77777777" w:rsidTr="00A14C78">
        <w:trPr>
          <w:cnfStyle w:val="000000100000" w:firstRow="0" w:lastRow="0" w:firstColumn="0" w:lastColumn="0" w:oddVBand="0" w:evenVBand="0" w:oddHBand="1" w:evenHBand="0" w:firstRowFirstColumn="0" w:firstRowLastColumn="0" w:lastRowFirstColumn="0" w:lastRowLastColumn="0"/>
        </w:trPr>
        <w:tc>
          <w:tcPr>
            <w:tcW w:w="3184" w:type="dxa"/>
          </w:tcPr>
          <w:p w14:paraId="6D1FE658" w14:textId="03A6CFB3" w:rsidR="00602DD1" w:rsidRPr="008671B4" w:rsidRDefault="00602DD1" w:rsidP="008671B4">
            <w:r w:rsidRPr="008671B4">
              <w:t>transitional form</w:t>
            </w:r>
          </w:p>
        </w:tc>
        <w:tc>
          <w:tcPr>
            <w:tcW w:w="3190" w:type="dxa"/>
          </w:tcPr>
          <w:p w14:paraId="7BD4B840" w14:textId="77777777" w:rsidR="00602DD1" w:rsidRPr="008671B4" w:rsidRDefault="00602DD1" w:rsidP="008671B4"/>
        </w:tc>
        <w:tc>
          <w:tcPr>
            <w:tcW w:w="3198" w:type="dxa"/>
          </w:tcPr>
          <w:p w14:paraId="2AAD59E0" w14:textId="77777777" w:rsidR="00602DD1" w:rsidRPr="008671B4" w:rsidRDefault="00602DD1" w:rsidP="008671B4"/>
        </w:tc>
      </w:tr>
    </w:tbl>
    <w:p w14:paraId="117A55A5" w14:textId="77777777" w:rsidR="000700D8" w:rsidRDefault="000700D8" w:rsidP="007917A8">
      <w:pPr>
        <w:rPr>
          <w:lang w:eastAsia="zh-CN"/>
        </w:rPr>
      </w:pPr>
      <w:r>
        <w:rPr>
          <w:lang w:eastAsia="zh-CN"/>
        </w:rPr>
        <w:br w:type="page"/>
      </w:r>
    </w:p>
    <w:p w14:paraId="5A53AE98" w14:textId="6DCDA963" w:rsidR="00801C13" w:rsidRPr="00801C13" w:rsidRDefault="5592213A" w:rsidP="008945F4">
      <w:pPr>
        <w:pStyle w:val="Heading1"/>
      </w:pPr>
      <w:bookmarkStart w:id="37" w:name="_Appendix_2:_Hot"/>
      <w:bookmarkStart w:id="38" w:name="_Toc195684096"/>
      <w:bookmarkEnd w:id="37"/>
      <w:r>
        <w:lastRenderedPageBreak/>
        <w:t>Appendix 2</w:t>
      </w:r>
      <w:r w:rsidR="00542765">
        <w:t xml:space="preserve"> –</w:t>
      </w:r>
      <w:r>
        <w:t xml:space="preserve"> </w:t>
      </w:r>
      <w:r w:rsidR="00542765">
        <w:t>h</w:t>
      </w:r>
      <w:r w:rsidR="00801C13">
        <w:t xml:space="preserve">ot potato </w:t>
      </w:r>
      <w:r w:rsidR="00522499">
        <w:t>–</w:t>
      </w:r>
      <w:r w:rsidR="00801C13">
        <w:t xml:space="preserve"> </w:t>
      </w:r>
      <w:r w:rsidR="006F7D37" w:rsidRPr="00801C13">
        <w:t>abiotic factors</w:t>
      </w:r>
      <w:r w:rsidR="00C64675">
        <w:t xml:space="preserve"> affecting organisms</w:t>
      </w:r>
      <w:bookmarkEnd w:id="38"/>
      <w:r w:rsidR="006F7D37" w:rsidRPr="00801C13">
        <w:t xml:space="preserve"> </w:t>
      </w:r>
    </w:p>
    <w:p w14:paraId="0212C04A" w14:textId="2CE20FB6" w:rsidR="00862CDF" w:rsidRDefault="006F7D37" w:rsidP="007917A8">
      <w:pPr>
        <w:spacing w:before="0" w:after="0"/>
      </w:pPr>
      <w:r>
        <w:t>Provide each group of students with a large picture of a different ecosystem</w:t>
      </w:r>
      <w:r w:rsidR="00801C13">
        <w:t xml:space="preserve"> and a sheet of paper</w:t>
      </w:r>
      <w:r>
        <w:t xml:space="preserve">. </w:t>
      </w:r>
      <w:r w:rsidR="00801C13">
        <w:t xml:space="preserve">Students write </w:t>
      </w:r>
      <w:r w:rsidR="00871D04">
        <w:t>two</w:t>
      </w:r>
      <w:r>
        <w:t xml:space="preserve"> sign</w:t>
      </w:r>
      <w:r w:rsidR="00801C13">
        <w:t>ificant abiotic factors in the ecosystem on the paper. After 30 se</w:t>
      </w:r>
      <w:r w:rsidR="006C0929">
        <w:t>conds</w:t>
      </w:r>
      <w:r w:rsidR="00522499">
        <w:t>,</w:t>
      </w:r>
      <w:r w:rsidR="00A577E9">
        <w:t xml:space="preserve"> </w:t>
      </w:r>
      <w:r w:rsidR="006C0929">
        <w:t>the picture and paper are</w:t>
      </w:r>
      <w:r w:rsidR="00801C13">
        <w:t xml:space="preserve"> passed on to the next group</w:t>
      </w:r>
      <w:r w:rsidR="00A577E9">
        <w:t xml:space="preserve"> who will add another two factors. </w:t>
      </w:r>
      <w:r w:rsidR="00801C13">
        <w:t xml:space="preserve">Repeat until </w:t>
      </w:r>
      <w:r w:rsidR="00553CE6">
        <w:t>8</w:t>
      </w:r>
      <w:r w:rsidR="00801C13">
        <w:t xml:space="preserve"> factors have been determined.</w:t>
      </w:r>
    </w:p>
    <w:p w14:paraId="1C26FEA2" w14:textId="60FFC576" w:rsidR="00862CDF" w:rsidRDefault="00801C13" w:rsidP="00FD6080">
      <w:r>
        <w:t xml:space="preserve">Each group then decides on the </w:t>
      </w:r>
      <w:r w:rsidR="00521C8D">
        <w:t>4</w:t>
      </w:r>
      <w:r>
        <w:t xml:space="preserve"> most significant factors</w:t>
      </w:r>
      <w:r w:rsidR="006F7D37">
        <w:t xml:space="preserve"> </w:t>
      </w:r>
      <w:r>
        <w:t>in the ecosystem they currently have</w:t>
      </w:r>
      <w:r w:rsidR="00950B48">
        <w:t>. Introduce the term ‘selection pressure’ – a factor that affects the survival and reproduction of individual</w:t>
      </w:r>
      <w:r w:rsidR="00A577E9">
        <w:t>s</w:t>
      </w:r>
      <w:r w:rsidR="00950B48">
        <w:t xml:space="preserve"> in a population. Students c</w:t>
      </w:r>
      <w:r w:rsidR="1BA28DEB">
        <w:t>omplete the table below to</w:t>
      </w:r>
      <w:r w:rsidR="00A577E9">
        <w:t>:</w:t>
      </w:r>
    </w:p>
    <w:p w14:paraId="2A18C6B0" w14:textId="7200BCDA" w:rsidR="00862CDF" w:rsidRDefault="00BD35E9" w:rsidP="00FD6080">
      <w:pPr>
        <w:pStyle w:val="ListBullet"/>
      </w:pPr>
      <w:r>
        <w:t>d</w:t>
      </w:r>
      <w:r w:rsidR="1BA28DEB">
        <w:t xml:space="preserve">escribe </w:t>
      </w:r>
      <w:r w:rsidR="00862CDF">
        <w:t xml:space="preserve">why each </w:t>
      </w:r>
      <w:r>
        <w:t xml:space="preserve">abiotic feature is important. Consider </w:t>
      </w:r>
      <w:r w:rsidR="00EA1B9D">
        <w:t>M</w:t>
      </w:r>
      <w:r>
        <w:t>odules 1 and 2 – how does each factor affect the functioning of organisms?</w:t>
      </w:r>
    </w:p>
    <w:p w14:paraId="2D48E102" w14:textId="305DC0F3" w:rsidR="00862CDF" w:rsidRDefault="006C0929" w:rsidP="007917A8">
      <w:pPr>
        <w:pStyle w:val="ListBullet"/>
        <w:spacing w:before="0" w:after="0"/>
      </w:pPr>
      <w:r>
        <w:t xml:space="preserve">show </w:t>
      </w:r>
      <w:r w:rsidR="00950B48">
        <w:t xml:space="preserve">how the features of a named plant and a named animal </w:t>
      </w:r>
      <w:r w:rsidR="00BD35E9">
        <w:t>allow them to</w:t>
      </w:r>
      <w:r w:rsidR="00950B48">
        <w:t xml:space="preserve"> survive with these abiotic factors.</w:t>
      </w:r>
    </w:p>
    <w:p w14:paraId="08A410B7" w14:textId="76D34DB4" w:rsidR="1BA28DEB" w:rsidRDefault="00950B48" w:rsidP="00FD6080">
      <w:r>
        <w:t>Students share their findings</w:t>
      </w:r>
      <w:r w:rsidR="00862CDF">
        <w:t xml:space="preserve">, </w:t>
      </w:r>
      <w:r>
        <w:t>showing that different ecosystems have different selection pressures</w:t>
      </w:r>
      <w:r w:rsidR="00A5169E">
        <w:t>,</w:t>
      </w:r>
      <w:r>
        <w:t xml:space="preserve"> and</w:t>
      </w:r>
      <w:r w:rsidR="00862CDF">
        <w:t xml:space="preserve"> therefore different organisms</w:t>
      </w:r>
      <w:r w:rsidR="00BD35E9">
        <w:t>. This is called</w:t>
      </w:r>
      <w:r w:rsidR="00862CDF">
        <w:t xml:space="preserve"> species diversity.</w:t>
      </w:r>
    </w:p>
    <w:p w14:paraId="2F9C0E4C" w14:textId="4C220EAB" w:rsidR="00EA0D01" w:rsidRDefault="00EA0D01" w:rsidP="007917A8">
      <w:pPr>
        <w:pStyle w:val="Caption"/>
      </w:pPr>
      <w:r>
        <w:t xml:space="preserve">Table </w:t>
      </w:r>
      <w:r>
        <w:fldChar w:fldCharType="begin"/>
      </w:r>
      <w:r>
        <w:instrText xml:space="preserve"> SEQ Table \* ARABIC </w:instrText>
      </w:r>
      <w:r>
        <w:fldChar w:fldCharType="separate"/>
      </w:r>
      <w:r w:rsidR="008076CA">
        <w:rPr>
          <w:noProof/>
        </w:rPr>
        <w:t>2</w:t>
      </w:r>
      <w:r>
        <w:fldChar w:fldCharType="end"/>
      </w:r>
      <w:r w:rsidR="00EB6EBE">
        <w:t xml:space="preserve"> – </w:t>
      </w:r>
      <w:r w:rsidR="00A14C78">
        <w:t>a</w:t>
      </w:r>
      <w:r w:rsidR="00553CE6">
        <w:t>biotic factors and features impacting various ecosystems</w:t>
      </w:r>
    </w:p>
    <w:tbl>
      <w:tblPr>
        <w:tblStyle w:val="Tableheader"/>
        <w:tblW w:w="0" w:type="auto"/>
        <w:tblLook w:val="04A0" w:firstRow="1" w:lastRow="0" w:firstColumn="1" w:lastColumn="0" w:noHBand="0" w:noVBand="1"/>
        <w:tblDescription w:val="Table for students to record the abiotic factors affecting 4 ecosystems being desert, rainforest, tundra and estuaries. They are to record the significant abiotic factors and why they are important, together with features of plants and animals that allow them to survive in the environment with each abiotic feature."/>
      </w:tblPr>
      <w:tblGrid>
        <w:gridCol w:w="1485"/>
        <w:gridCol w:w="1455"/>
        <w:gridCol w:w="1708"/>
        <w:gridCol w:w="2268"/>
        <w:gridCol w:w="2656"/>
      </w:tblGrid>
      <w:tr w:rsidR="00BD35E9" w:rsidRPr="008671B4" w14:paraId="6C286965" w14:textId="3468702E" w:rsidTr="005E1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F149045" w14:textId="4EE5C67C" w:rsidR="00BD35E9" w:rsidRPr="008671B4" w:rsidRDefault="00BD35E9" w:rsidP="008671B4">
            <w:r w:rsidRPr="008671B4">
              <w:t>Ecosystem</w:t>
            </w:r>
          </w:p>
        </w:tc>
        <w:tc>
          <w:tcPr>
            <w:tcW w:w="1455" w:type="dxa"/>
          </w:tcPr>
          <w:p w14:paraId="72EF75BD" w14:textId="4E2DE423" w:rsidR="00BD35E9" w:rsidRPr="008671B4" w:rsidRDefault="00BD35E9" w:rsidP="008671B4">
            <w:pPr>
              <w:cnfStyle w:val="100000000000" w:firstRow="1" w:lastRow="0" w:firstColumn="0" w:lastColumn="0" w:oddVBand="0" w:evenVBand="0" w:oddHBand="0" w:evenHBand="0" w:firstRowFirstColumn="0" w:firstRowLastColumn="0" w:lastRowFirstColumn="0" w:lastRowLastColumn="0"/>
            </w:pPr>
            <w:r w:rsidRPr="008671B4">
              <w:t xml:space="preserve">Significant abiotic factors </w:t>
            </w:r>
          </w:p>
        </w:tc>
        <w:tc>
          <w:tcPr>
            <w:tcW w:w="1708" w:type="dxa"/>
          </w:tcPr>
          <w:p w14:paraId="1A446BF5" w14:textId="0F3A6950" w:rsidR="00BD35E9" w:rsidRPr="008671B4" w:rsidRDefault="00BD35E9" w:rsidP="008671B4">
            <w:pPr>
              <w:cnfStyle w:val="100000000000" w:firstRow="1" w:lastRow="0" w:firstColumn="0" w:lastColumn="0" w:oddVBand="0" w:evenVBand="0" w:oddHBand="0" w:evenHBand="0" w:firstRowFirstColumn="0" w:firstRowLastColumn="0" w:lastRowFirstColumn="0" w:lastRowLastColumn="0"/>
            </w:pPr>
            <w:r w:rsidRPr="008671B4">
              <w:t>Why is the abiotic feature important</w:t>
            </w:r>
            <w:r w:rsidR="00DD0AE8" w:rsidRPr="008671B4">
              <w:t>?</w:t>
            </w:r>
            <w:r w:rsidRPr="008671B4">
              <w:t xml:space="preserve"> </w:t>
            </w:r>
          </w:p>
        </w:tc>
        <w:tc>
          <w:tcPr>
            <w:tcW w:w="2268" w:type="dxa"/>
          </w:tcPr>
          <w:p w14:paraId="6784C938" w14:textId="4FDAE7DF" w:rsidR="00BD35E9" w:rsidRPr="008671B4" w:rsidRDefault="00BD35E9" w:rsidP="008671B4">
            <w:pPr>
              <w:cnfStyle w:val="100000000000" w:firstRow="1" w:lastRow="0" w:firstColumn="0" w:lastColumn="0" w:oddVBand="0" w:evenVBand="0" w:oddHBand="0" w:evenHBand="0" w:firstRowFirstColumn="0" w:firstRowLastColumn="0" w:lastRowFirstColumn="0" w:lastRowLastColumn="0"/>
            </w:pPr>
            <w:r w:rsidRPr="008671B4">
              <w:t>Features of a plant that enable it to survive in the environment with each of these abiotic factors</w:t>
            </w:r>
          </w:p>
        </w:tc>
        <w:tc>
          <w:tcPr>
            <w:tcW w:w="2656" w:type="dxa"/>
          </w:tcPr>
          <w:p w14:paraId="25A45335" w14:textId="19F1715A" w:rsidR="00BD35E9" w:rsidRPr="008671B4" w:rsidRDefault="00BD35E9" w:rsidP="008671B4">
            <w:pPr>
              <w:cnfStyle w:val="100000000000" w:firstRow="1" w:lastRow="0" w:firstColumn="0" w:lastColumn="0" w:oddVBand="0" w:evenVBand="0" w:oddHBand="0" w:evenHBand="0" w:firstRowFirstColumn="0" w:firstRowLastColumn="0" w:lastRowFirstColumn="0" w:lastRowLastColumn="0"/>
            </w:pPr>
            <w:r w:rsidRPr="008671B4">
              <w:t>Features of an animal that enable it to survive in the environment with each of these abiotic factors</w:t>
            </w:r>
          </w:p>
        </w:tc>
      </w:tr>
      <w:tr w:rsidR="00BD35E9" w:rsidRPr="008671B4" w14:paraId="3A081F42" w14:textId="2C18CF1A" w:rsidTr="00EA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56031CA" w14:textId="498497BC" w:rsidR="00BD35E9" w:rsidRPr="008671B4" w:rsidRDefault="00BD35E9" w:rsidP="008671B4">
            <w:r w:rsidRPr="008671B4">
              <w:t>Desert</w:t>
            </w:r>
          </w:p>
        </w:tc>
        <w:tc>
          <w:tcPr>
            <w:tcW w:w="1455" w:type="dxa"/>
          </w:tcPr>
          <w:p w14:paraId="3662F404"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1708" w:type="dxa"/>
          </w:tcPr>
          <w:p w14:paraId="4C124800"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2268" w:type="dxa"/>
          </w:tcPr>
          <w:p w14:paraId="0D380AEF" w14:textId="4DEE5A7D"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2656" w:type="dxa"/>
          </w:tcPr>
          <w:p w14:paraId="4ECDF0C9"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r>
      <w:tr w:rsidR="00BD35E9" w:rsidRPr="008671B4" w14:paraId="017579E1" w14:textId="4D9B2EC7" w:rsidTr="00EA0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4A3F5CD" w14:textId="4CAF8983" w:rsidR="00BD35E9" w:rsidRPr="008671B4" w:rsidRDefault="00BD35E9" w:rsidP="008671B4">
            <w:r w:rsidRPr="008671B4">
              <w:t>Rainforest</w:t>
            </w:r>
          </w:p>
        </w:tc>
        <w:tc>
          <w:tcPr>
            <w:tcW w:w="1455" w:type="dxa"/>
          </w:tcPr>
          <w:p w14:paraId="0119969D"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1708" w:type="dxa"/>
          </w:tcPr>
          <w:p w14:paraId="4648E108"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2268" w:type="dxa"/>
          </w:tcPr>
          <w:p w14:paraId="4DB3B00B" w14:textId="7460F2A0"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2656" w:type="dxa"/>
          </w:tcPr>
          <w:p w14:paraId="555E6760"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r>
      <w:tr w:rsidR="00BD35E9" w:rsidRPr="008671B4" w14:paraId="79799D06" w14:textId="21B0BAF9" w:rsidTr="00EA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2D1708D" w14:textId="4A76A15A" w:rsidR="00BD35E9" w:rsidRPr="008671B4" w:rsidRDefault="00BD35E9" w:rsidP="008671B4">
            <w:r w:rsidRPr="008671B4">
              <w:t xml:space="preserve">Tundra or Savannah </w:t>
            </w:r>
          </w:p>
        </w:tc>
        <w:tc>
          <w:tcPr>
            <w:tcW w:w="1455" w:type="dxa"/>
          </w:tcPr>
          <w:p w14:paraId="07D79377"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1708" w:type="dxa"/>
          </w:tcPr>
          <w:p w14:paraId="60368382"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2268" w:type="dxa"/>
          </w:tcPr>
          <w:p w14:paraId="7440EAB8" w14:textId="74EDC1F3"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c>
          <w:tcPr>
            <w:tcW w:w="2656" w:type="dxa"/>
          </w:tcPr>
          <w:p w14:paraId="1401A7EB" w14:textId="77777777" w:rsidR="00BD35E9" w:rsidRPr="008671B4" w:rsidRDefault="00BD35E9" w:rsidP="008671B4">
            <w:pPr>
              <w:cnfStyle w:val="000000100000" w:firstRow="0" w:lastRow="0" w:firstColumn="0" w:lastColumn="0" w:oddVBand="0" w:evenVBand="0" w:oddHBand="1" w:evenHBand="0" w:firstRowFirstColumn="0" w:firstRowLastColumn="0" w:lastRowFirstColumn="0" w:lastRowLastColumn="0"/>
            </w:pPr>
          </w:p>
        </w:tc>
      </w:tr>
      <w:tr w:rsidR="00BD35E9" w:rsidRPr="008671B4" w14:paraId="70E4FC48" w14:textId="1E93A476" w:rsidTr="00EA0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4989E14C" w14:textId="7BCB3362" w:rsidR="00BD35E9" w:rsidRPr="008671B4" w:rsidRDefault="00BD35E9" w:rsidP="008671B4">
            <w:r w:rsidRPr="008671B4">
              <w:t>Estuary or rocky shore</w:t>
            </w:r>
          </w:p>
        </w:tc>
        <w:tc>
          <w:tcPr>
            <w:tcW w:w="1455" w:type="dxa"/>
          </w:tcPr>
          <w:p w14:paraId="4994ECA9"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1708" w:type="dxa"/>
          </w:tcPr>
          <w:p w14:paraId="49E18EFC"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2268" w:type="dxa"/>
          </w:tcPr>
          <w:p w14:paraId="7147F73E" w14:textId="265FF25D"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c>
          <w:tcPr>
            <w:tcW w:w="2656" w:type="dxa"/>
          </w:tcPr>
          <w:p w14:paraId="2118FE4A" w14:textId="77777777" w:rsidR="00BD35E9" w:rsidRPr="008671B4" w:rsidRDefault="00BD35E9" w:rsidP="008671B4">
            <w:pPr>
              <w:cnfStyle w:val="000000010000" w:firstRow="0" w:lastRow="0" w:firstColumn="0" w:lastColumn="0" w:oddVBand="0" w:evenVBand="0" w:oddHBand="0" w:evenHBand="1" w:firstRowFirstColumn="0" w:firstRowLastColumn="0" w:lastRowFirstColumn="0" w:lastRowLastColumn="0"/>
            </w:pPr>
          </w:p>
        </w:tc>
      </w:tr>
    </w:tbl>
    <w:p w14:paraId="70F7143B" w14:textId="02183548" w:rsidR="001A0B06" w:rsidRDefault="001A0B06" w:rsidP="008945F4">
      <w:pPr>
        <w:pStyle w:val="Heading1"/>
      </w:pPr>
      <w:bookmarkStart w:id="39" w:name="_Appendix_3:_Predicting"/>
      <w:bookmarkStart w:id="40" w:name="_Toc195684097"/>
      <w:bookmarkEnd w:id="39"/>
      <w:r>
        <w:lastRenderedPageBreak/>
        <w:t xml:space="preserve">Appendix </w:t>
      </w:r>
      <w:r w:rsidR="0076420F">
        <w:t>3</w:t>
      </w:r>
      <w:r w:rsidR="00542765">
        <w:t xml:space="preserve"> –</w:t>
      </w:r>
      <w:r w:rsidR="0076420F">
        <w:t xml:space="preserve"> </w:t>
      </w:r>
      <w:r w:rsidR="00542765">
        <w:t>p</w:t>
      </w:r>
      <w:r>
        <w:t>redicting consequences for populations</w:t>
      </w:r>
      <w:bookmarkEnd w:id="40"/>
      <w:r>
        <w:t xml:space="preserve"> </w:t>
      </w:r>
    </w:p>
    <w:p w14:paraId="1F37C4D3" w14:textId="7AB0D013" w:rsidR="001A0B06" w:rsidRDefault="001A0B06" w:rsidP="007917A8">
      <w:pPr>
        <w:rPr>
          <w:rFonts w:asciiTheme="minorHAnsi" w:eastAsiaTheme="minorEastAsia" w:hAnsiTheme="minorHAnsi"/>
        </w:rPr>
      </w:pPr>
      <w:r>
        <w:t>Students use the</w:t>
      </w:r>
      <w:r w:rsidR="001D7B9D">
        <w:t xml:space="preserve"> population simulation</w:t>
      </w:r>
      <w:r>
        <w:t xml:space="preserve"> </w:t>
      </w:r>
      <w:hyperlink r:id="rId102">
        <w:r w:rsidR="001D7B9D">
          <w:rPr>
            <w:rStyle w:val="Hyperlink"/>
          </w:rPr>
          <w:t>Deer Mice</w:t>
        </w:r>
      </w:hyperlink>
      <w:r>
        <w:t xml:space="preserve"> </w:t>
      </w:r>
      <w:r w:rsidR="00DD0AE8">
        <w:t xml:space="preserve">(Concord Consortium n.d.) </w:t>
      </w:r>
      <w:r>
        <w:t>to predict and observe changes to the deer mouse popu</w:t>
      </w:r>
      <w:r w:rsidR="006C0929">
        <w:t>lation in response to changes in their</w:t>
      </w:r>
      <w:r>
        <w:t xml:space="preserve"> habitat. There are two habitats to consider (field and beach), for each:</w:t>
      </w:r>
    </w:p>
    <w:p w14:paraId="3986A154" w14:textId="070C1993" w:rsidR="001A0B06" w:rsidRPr="00210AC4" w:rsidRDefault="001A0B06" w:rsidP="00FD6080">
      <w:pPr>
        <w:pStyle w:val="ListBullet"/>
      </w:pPr>
      <w:r>
        <w:t xml:space="preserve">Students predict if the populations of the three variations of deer mouse will change (without predators), run </w:t>
      </w:r>
      <w:r w:rsidR="0089578B">
        <w:t>the simulation for 12 months</w:t>
      </w:r>
      <w:r w:rsidR="00E84688">
        <w:t>,</w:t>
      </w:r>
      <w:r w:rsidR="0089578B">
        <w:t xml:space="preserve"> and</w:t>
      </w:r>
      <w:r>
        <w:t xml:space="preserve"> observe the population data on the line graph and pie charts. Students compare the population data at Month 0 and Month 12 to their prediction.</w:t>
      </w:r>
    </w:p>
    <w:p w14:paraId="7CE7E2B6" w14:textId="785A6388" w:rsidR="001A0B06" w:rsidRPr="00210AC4" w:rsidRDefault="001A0B06" w:rsidP="00FD6080">
      <w:pPr>
        <w:pStyle w:val="ListBullet"/>
      </w:pPr>
      <w:r>
        <w:t xml:space="preserve">Students reset the simulation and add predators to the simulation. Students predict if the populations of the three variations of deer mouse will change, run the simulation for 12 months, observe the population data on the line graph and pie charts. Students draw a line of the </w:t>
      </w:r>
      <w:r w:rsidRPr="00210AC4">
        <w:t>population</w:t>
      </w:r>
      <w:r>
        <w:t xml:space="preserve"> data, describe the trends, and infer reasons for the population</w:t>
      </w:r>
      <w:r w:rsidR="00A577E9">
        <w:t xml:space="preserve"> changes</w:t>
      </w:r>
      <w:r>
        <w:t>.</w:t>
      </w:r>
    </w:p>
    <w:p w14:paraId="183F2552" w14:textId="06CFF273" w:rsidR="000700D8" w:rsidRDefault="000700D8" w:rsidP="007917A8">
      <w:r>
        <w:br w:type="page"/>
      </w:r>
    </w:p>
    <w:p w14:paraId="7721F914" w14:textId="66DF23D8" w:rsidR="006F3300" w:rsidRPr="006F3300" w:rsidRDefault="50D7E268" w:rsidP="008945F4">
      <w:pPr>
        <w:pStyle w:val="Heading1"/>
        <w:rPr>
          <w:bCs w:val="0"/>
          <w:u w:val="single"/>
        </w:rPr>
      </w:pPr>
      <w:bookmarkStart w:id="41" w:name="_Toc195684098"/>
      <w:r>
        <w:lastRenderedPageBreak/>
        <w:t>Appendix 4</w:t>
      </w:r>
      <w:r w:rsidR="00542765">
        <w:t xml:space="preserve"> –</w:t>
      </w:r>
      <w:r>
        <w:t xml:space="preserve"> </w:t>
      </w:r>
      <w:r w:rsidR="00542765">
        <w:t>m</w:t>
      </w:r>
      <w:r w:rsidR="00774A4B">
        <w:t>easuring a</w:t>
      </w:r>
      <w:r w:rsidR="0044242F">
        <w:t xml:space="preserve">bundance </w:t>
      </w:r>
      <w:r w:rsidR="00074F8B">
        <w:t>–</w:t>
      </w:r>
      <w:r w:rsidR="00296B5A">
        <w:t xml:space="preserve"> quadrat s</w:t>
      </w:r>
      <w:r w:rsidR="006F3300" w:rsidRPr="00FA37C9">
        <w:t>ampling</w:t>
      </w:r>
      <w:bookmarkEnd w:id="41"/>
    </w:p>
    <w:p w14:paraId="6D5D7883" w14:textId="1CCF65AD" w:rsidR="006F3300" w:rsidRDefault="006F3300" w:rsidP="008945F4">
      <w:r>
        <w:t xml:space="preserve">Use the school oval or a lawn area to determine the abundance of a particular plant species. </w:t>
      </w:r>
      <w:r w:rsidR="00A577E9">
        <w:t>Do</w:t>
      </w:r>
      <w:r>
        <w:t xml:space="preserve"> a preliminary survey and determine which plant species will be most appropriate for the students to identify and count. </w:t>
      </w:r>
      <w:r w:rsidR="00FA37C9">
        <w:t>Insert the name o</w:t>
      </w:r>
      <w:r w:rsidR="000A3FDE">
        <w:t xml:space="preserve">f your selected </w:t>
      </w:r>
      <w:r w:rsidR="00FA37C9">
        <w:t>plant for species A in the instructions below</w:t>
      </w:r>
      <w:r w:rsidR="00D30ED8">
        <w:t>.</w:t>
      </w:r>
    </w:p>
    <w:p w14:paraId="5B7C55D1" w14:textId="135D664D" w:rsidR="00BF4DCB" w:rsidRDefault="00BF4DCB" w:rsidP="00DF39ED">
      <w:pPr>
        <w:pStyle w:val="Heading3"/>
      </w:pPr>
      <w:bookmarkStart w:id="42" w:name="_Toc195626923"/>
      <w:r>
        <w:t>Equipment</w:t>
      </w:r>
      <w:bookmarkEnd w:id="42"/>
    </w:p>
    <w:p w14:paraId="3396CD23" w14:textId="4F4BDE1A" w:rsidR="006F3300" w:rsidRDefault="009C54DD" w:rsidP="008945F4">
      <w:pPr>
        <w:pStyle w:val="ListBullet"/>
      </w:pPr>
      <w:r>
        <w:t>Q</w:t>
      </w:r>
      <w:r w:rsidR="006F3300">
        <w:t>uadrats (1 per 3 students)</w:t>
      </w:r>
    </w:p>
    <w:p w14:paraId="3B4876A8" w14:textId="77777777" w:rsidR="006F3300" w:rsidRDefault="006F3300" w:rsidP="008945F4">
      <w:pPr>
        <w:pStyle w:val="ListBullet"/>
      </w:pPr>
      <w:r>
        <w:t>2 x 30m tape measures</w:t>
      </w:r>
    </w:p>
    <w:p w14:paraId="65FCD4AF" w14:textId="6B42A31E" w:rsidR="006F3300" w:rsidRDefault="006F3300" w:rsidP="008945F4">
      <w:pPr>
        <w:pStyle w:val="ListBullet"/>
      </w:pPr>
      <w:r>
        <w:t>2 sets of cards numbered 1 to 30 in each of two bags</w:t>
      </w:r>
      <w:r w:rsidR="00BF4DCB">
        <w:t>.</w:t>
      </w:r>
    </w:p>
    <w:p w14:paraId="2F782C9F" w14:textId="76789EDF" w:rsidR="006F3300" w:rsidRDefault="006F3300" w:rsidP="00DF39ED">
      <w:pPr>
        <w:pStyle w:val="Heading3"/>
      </w:pPr>
      <w:bookmarkStart w:id="43" w:name="_Toc195626924"/>
      <w:r w:rsidRPr="5BB0A225">
        <w:t>Method</w:t>
      </w:r>
      <w:bookmarkEnd w:id="43"/>
    </w:p>
    <w:p w14:paraId="30548A95" w14:textId="3AEB6545" w:rsidR="006F3300" w:rsidRDefault="006F3300" w:rsidP="008945F4">
      <w:pPr>
        <w:pStyle w:val="ListNumber"/>
        <w:numPr>
          <w:ilvl w:val="0"/>
          <w:numId w:val="21"/>
        </w:numPr>
      </w:pPr>
      <w:r>
        <w:t xml:space="preserve">Stand in the </w:t>
      </w:r>
      <w:r w:rsidR="000A3FDE">
        <w:t xml:space="preserve">lawn </w:t>
      </w:r>
      <w:r>
        <w:t xml:space="preserve">area to be surveyed and make a simple plan of the key features </w:t>
      </w:r>
      <w:r w:rsidR="002617B9">
        <w:t>–</w:t>
      </w:r>
      <w:r>
        <w:t xml:space="preserve"> the direction of north, any nearby buildings and trees, slope, paths</w:t>
      </w:r>
      <w:r w:rsidR="00BF4DCB">
        <w:t>.</w:t>
      </w:r>
    </w:p>
    <w:p w14:paraId="36554029" w14:textId="76C58FF5" w:rsidR="006F3300" w:rsidRDefault="006F3300" w:rsidP="008945F4">
      <w:pPr>
        <w:pStyle w:val="ListNumber"/>
        <w:numPr>
          <w:ilvl w:val="0"/>
          <w:numId w:val="21"/>
        </w:numPr>
      </w:pPr>
      <w:r>
        <w:t>Identify the plant species to be counted</w:t>
      </w:r>
      <w:r w:rsidR="000A3FDE">
        <w:t>.</w:t>
      </w:r>
    </w:p>
    <w:p w14:paraId="7F8B2A0D" w14:textId="770C8977" w:rsidR="006F3300" w:rsidRDefault="006F3300" w:rsidP="008945F4">
      <w:pPr>
        <w:pStyle w:val="ListNumber"/>
        <w:numPr>
          <w:ilvl w:val="0"/>
          <w:numId w:val="21"/>
        </w:numPr>
      </w:pPr>
      <w:r>
        <w:t>Lay out the tape measures at right angles along two sides of the area to be sampled.</w:t>
      </w:r>
    </w:p>
    <w:p w14:paraId="6E8B9157" w14:textId="644B73A8" w:rsidR="00774A4B" w:rsidRDefault="000A3FDE" w:rsidP="008945F4">
      <w:pPr>
        <w:pStyle w:val="ListNumber"/>
        <w:numPr>
          <w:ilvl w:val="0"/>
          <w:numId w:val="21"/>
        </w:numPr>
      </w:pPr>
      <w:r>
        <w:t>One</w:t>
      </w:r>
      <w:r w:rsidR="006F3300">
        <w:t xml:space="preserve"> student from each group takes a number card from bag 1, and a second student takes a number card from bag 2. </w:t>
      </w:r>
      <w:r w:rsidR="00297BC2">
        <w:t>Students 1 and 2</w:t>
      </w:r>
      <w:r w:rsidR="006F3300">
        <w:t xml:space="preserve"> stands at the appropriate mark on each tape measure. </w:t>
      </w:r>
      <w:r w:rsidR="00297BC2">
        <w:t>Student 3</w:t>
      </w:r>
      <w:r w:rsidR="006F3300">
        <w:t xml:space="preserve"> uses their colleagues as place markers and places the quadrat </w:t>
      </w:r>
      <w:r>
        <w:t xml:space="preserve">on the lawn </w:t>
      </w:r>
      <w:r w:rsidR="006F3300">
        <w:t xml:space="preserve">in line with them. </w:t>
      </w:r>
      <w:r w:rsidR="000C5180">
        <w:t>For example, student 1 draws 15 and student 2 draws 25. Student 3 places the quadrat as shown.</w:t>
      </w:r>
    </w:p>
    <w:p w14:paraId="441E3933" w14:textId="2A724EC7" w:rsidR="00AC4C9E" w:rsidRDefault="00AC4C9E" w:rsidP="008945F4">
      <w:pPr>
        <w:pStyle w:val="Caption"/>
      </w:pPr>
      <w:r>
        <w:lastRenderedPageBreak/>
        <w:t xml:space="preserve">Figure </w:t>
      </w:r>
      <w:r>
        <w:fldChar w:fldCharType="begin"/>
      </w:r>
      <w:r>
        <w:instrText xml:space="preserve"> SEQ Figure \* ARABIC </w:instrText>
      </w:r>
      <w:r>
        <w:fldChar w:fldCharType="separate"/>
      </w:r>
      <w:r w:rsidR="003219EE">
        <w:rPr>
          <w:noProof/>
        </w:rPr>
        <w:t>2</w:t>
      </w:r>
      <w:r>
        <w:fldChar w:fldCharType="end"/>
      </w:r>
      <w:r>
        <w:t xml:space="preserve"> – </w:t>
      </w:r>
      <w:r w:rsidR="0067478D">
        <w:t>e</w:t>
      </w:r>
      <w:r w:rsidR="00903B51" w:rsidRPr="00903B51">
        <w:t xml:space="preserve">xample </w:t>
      </w:r>
      <w:r w:rsidR="002B74AB">
        <w:t xml:space="preserve">random sample </w:t>
      </w:r>
      <w:r w:rsidR="00E9135E">
        <w:t xml:space="preserve">quadrat </w:t>
      </w:r>
      <w:r w:rsidR="002B74AB">
        <w:t>placement</w:t>
      </w:r>
    </w:p>
    <w:p w14:paraId="1DE3E72A" w14:textId="35E18F38" w:rsidR="000C5180" w:rsidRDefault="00AC4C9E" w:rsidP="008945F4">
      <w:r>
        <w:rPr>
          <w:noProof/>
        </w:rPr>
        <w:drawing>
          <wp:inline distT="0" distB="0" distL="0" distR="0" wp14:anchorId="29402190" wp14:editId="74BD48D6">
            <wp:extent cx="3419475" cy="2471007"/>
            <wp:effectExtent l="0" t="0" r="0" b="5715"/>
            <wp:docPr id="22" name="Picture 22" descr="Example student quadrat area survey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student quadrat area survey result"/>
                    <pic:cNvPicPr/>
                  </pic:nvPicPr>
                  <pic:blipFill>
                    <a:blip r:embed="rId103"/>
                    <a:stretch>
                      <a:fillRect/>
                    </a:stretch>
                  </pic:blipFill>
                  <pic:spPr>
                    <a:xfrm>
                      <a:off x="0" y="0"/>
                      <a:ext cx="3423120" cy="2473641"/>
                    </a:xfrm>
                    <a:prstGeom prst="rect">
                      <a:avLst/>
                    </a:prstGeom>
                  </pic:spPr>
                </pic:pic>
              </a:graphicData>
            </a:graphic>
          </wp:inline>
        </w:drawing>
      </w:r>
    </w:p>
    <w:p w14:paraId="5DD370CF" w14:textId="3702859B" w:rsidR="006F3300" w:rsidRDefault="006F3300" w:rsidP="00EB6B90">
      <w:pPr>
        <w:pStyle w:val="ListNumber"/>
      </w:pPr>
      <w:r>
        <w:t xml:space="preserve">The group counts </w:t>
      </w:r>
      <w:r w:rsidRPr="002617B9">
        <w:t>the</w:t>
      </w:r>
      <w:r>
        <w:t xml:space="preserve"> number of the identified plant species. If a plant does not lie completely within the quadrat, only count it if more than half the plant lies inside the quadrat. Record the count in a table.</w:t>
      </w:r>
    </w:p>
    <w:p w14:paraId="139B9D0E" w14:textId="20AF918A" w:rsidR="006F3300" w:rsidRDefault="000C5180" w:rsidP="00EB6B90">
      <w:pPr>
        <w:pStyle w:val="ListNumber"/>
      </w:pPr>
      <w:r>
        <w:t>Repeat steps 4 and 5</w:t>
      </w:r>
      <w:r w:rsidR="006F3300">
        <w:t xml:space="preserve"> four times</w:t>
      </w:r>
      <w:r>
        <w:t>.</w:t>
      </w:r>
    </w:p>
    <w:p w14:paraId="64F024D1" w14:textId="4DCD8559" w:rsidR="00FA37C9" w:rsidRDefault="00FA37C9" w:rsidP="00DF39ED">
      <w:pPr>
        <w:pStyle w:val="Heading3"/>
      </w:pPr>
      <w:bookmarkStart w:id="44" w:name="_Toc195626925"/>
      <w:r>
        <w:t>Results</w:t>
      </w:r>
      <w:bookmarkEnd w:id="44"/>
      <w:r>
        <w:t xml:space="preserve"> </w:t>
      </w:r>
    </w:p>
    <w:p w14:paraId="519489B0" w14:textId="4FA0CC28" w:rsidR="00AC4C9E" w:rsidRDefault="00AC4C9E" w:rsidP="008945F4">
      <w:pPr>
        <w:pStyle w:val="Caption"/>
      </w:pPr>
      <w:r>
        <w:t xml:space="preserve">Table </w:t>
      </w:r>
      <w:r>
        <w:fldChar w:fldCharType="begin"/>
      </w:r>
      <w:r>
        <w:instrText xml:space="preserve"> SEQ Table \* ARABIC </w:instrText>
      </w:r>
      <w:r>
        <w:fldChar w:fldCharType="separate"/>
      </w:r>
      <w:r w:rsidR="008076CA">
        <w:rPr>
          <w:noProof/>
        </w:rPr>
        <w:t>3</w:t>
      </w:r>
      <w:r>
        <w:fldChar w:fldCharType="end"/>
      </w:r>
      <w:r w:rsidR="00903B51">
        <w:t xml:space="preserve"> –</w:t>
      </w:r>
      <w:r w:rsidR="00E634F0">
        <w:t xml:space="preserve"> </w:t>
      </w:r>
      <w:r w:rsidR="00A14C78">
        <w:t>q</w:t>
      </w:r>
      <w:r w:rsidR="00074F8B">
        <w:t>uadrat sampling</w:t>
      </w:r>
      <w:r w:rsidR="00E634F0">
        <w:t xml:space="preserve"> </w:t>
      </w:r>
    </w:p>
    <w:tbl>
      <w:tblPr>
        <w:tblStyle w:val="Tableheader"/>
        <w:tblW w:w="5670" w:type="dxa"/>
        <w:tblLook w:val="04A0" w:firstRow="1" w:lastRow="0" w:firstColumn="1" w:lastColumn="0" w:noHBand="0" w:noVBand="1"/>
        <w:tblDescription w:val="Table to record the results of the group activity. Students count the number of the identified plant species. If a plant does not lie completely within the quadrat, only count it if more than half the plant lies inside the quadrat. Column one contains the quadrat number and column 2 contains a blank cell for students to record the number of species 'A' that are present."/>
      </w:tblPr>
      <w:tblGrid>
        <w:gridCol w:w="2410"/>
        <w:gridCol w:w="3260"/>
      </w:tblGrid>
      <w:tr w:rsidR="00D75BB7" w:rsidRPr="005E13ED" w14:paraId="34C0DE1B" w14:textId="77777777" w:rsidTr="00A14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E819A8" w14:textId="6BEC255B" w:rsidR="00D75BB7" w:rsidRPr="00533531" w:rsidRDefault="00D75BB7" w:rsidP="008945F4">
            <w:r w:rsidRPr="00533531">
              <w:t>Quadrat number</w:t>
            </w:r>
          </w:p>
        </w:tc>
        <w:tc>
          <w:tcPr>
            <w:tcW w:w="3260" w:type="dxa"/>
          </w:tcPr>
          <w:p w14:paraId="4E2D23BD" w14:textId="5D6200EB" w:rsidR="00D75BB7" w:rsidRPr="00533531" w:rsidRDefault="00D75BB7" w:rsidP="008945F4">
            <w:pPr>
              <w:cnfStyle w:val="100000000000" w:firstRow="1" w:lastRow="0" w:firstColumn="0" w:lastColumn="0" w:oddVBand="0" w:evenVBand="0" w:oddHBand="0" w:evenHBand="0" w:firstRowFirstColumn="0" w:firstRowLastColumn="0" w:lastRowFirstColumn="0" w:lastRowLastColumn="0"/>
            </w:pPr>
            <w:r w:rsidRPr="00533531">
              <w:t xml:space="preserve">Number of species ‘A’ present </w:t>
            </w:r>
          </w:p>
        </w:tc>
      </w:tr>
      <w:tr w:rsidR="00D75BB7" w:rsidRPr="005E13ED" w14:paraId="24B71E81" w14:textId="77777777" w:rsidTr="00A1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15807B" w14:textId="117B403A" w:rsidR="00D75BB7" w:rsidRPr="00533531" w:rsidRDefault="00D75BB7" w:rsidP="008945F4">
            <w:r w:rsidRPr="00533531">
              <w:t>1</w:t>
            </w:r>
          </w:p>
        </w:tc>
        <w:tc>
          <w:tcPr>
            <w:tcW w:w="3260" w:type="dxa"/>
          </w:tcPr>
          <w:p w14:paraId="61EEE43F" w14:textId="77777777" w:rsidR="00D75BB7" w:rsidRPr="00533531" w:rsidRDefault="00D75BB7" w:rsidP="008945F4">
            <w:pPr>
              <w:cnfStyle w:val="000000100000" w:firstRow="0" w:lastRow="0" w:firstColumn="0" w:lastColumn="0" w:oddVBand="0" w:evenVBand="0" w:oddHBand="1" w:evenHBand="0" w:firstRowFirstColumn="0" w:firstRowLastColumn="0" w:lastRowFirstColumn="0" w:lastRowLastColumn="0"/>
            </w:pPr>
          </w:p>
        </w:tc>
      </w:tr>
      <w:tr w:rsidR="00D75BB7" w:rsidRPr="005E13ED" w14:paraId="1F2B34A1" w14:textId="77777777" w:rsidTr="00A14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019F7A2" w14:textId="405BA213" w:rsidR="00D75BB7" w:rsidRPr="00533531" w:rsidRDefault="00D75BB7" w:rsidP="008945F4">
            <w:r w:rsidRPr="00533531">
              <w:t>2</w:t>
            </w:r>
          </w:p>
        </w:tc>
        <w:tc>
          <w:tcPr>
            <w:tcW w:w="3260" w:type="dxa"/>
          </w:tcPr>
          <w:p w14:paraId="1F3DC13E" w14:textId="77777777" w:rsidR="00D75BB7" w:rsidRPr="00533531" w:rsidRDefault="00D75BB7" w:rsidP="008945F4">
            <w:pPr>
              <w:cnfStyle w:val="000000010000" w:firstRow="0" w:lastRow="0" w:firstColumn="0" w:lastColumn="0" w:oddVBand="0" w:evenVBand="0" w:oddHBand="0" w:evenHBand="1" w:firstRowFirstColumn="0" w:firstRowLastColumn="0" w:lastRowFirstColumn="0" w:lastRowLastColumn="0"/>
            </w:pPr>
          </w:p>
        </w:tc>
      </w:tr>
      <w:tr w:rsidR="00D75BB7" w:rsidRPr="005E13ED" w14:paraId="480FE7F2" w14:textId="77777777" w:rsidTr="00A1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8EB471" w14:textId="166584CD" w:rsidR="00D75BB7" w:rsidRPr="00533531" w:rsidRDefault="00D75BB7" w:rsidP="008945F4">
            <w:r w:rsidRPr="00533531">
              <w:t>3</w:t>
            </w:r>
          </w:p>
        </w:tc>
        <w:tc>
          <w:tcPr>
            <w:tcW w:w="3260" w:type="dxa"/>
          </w:tcPr>
          <w:p w14:paraId="18AD367C" w14:textId="77777777" w:rsidR="00D75BB7" w:rsidRPr="00533531" w:rsidRDefault="00D75BB7" w:rsidP="008945F4">
            <w:pPr>
              <w:cnfStyle w:val="000000100000" w:firstRow="0" w:lastRow="0" w:firstColumn="0" w:lastColumn="0" w:oddVBand="0" w:evenVBand="0" w:oddHBand="1" w:evenHBand="0" w:firstRowFirstColumn="0" w:firstRowLastColumn="0" w:lastRowFirstColumn="0" w:lastRowLastColumn="0"/>
            </w:pPr>
          </w:p>
        </w:tc>
      </w:tr>
      <w:tr w:rsidR="00D75BB7" w:rsidRPr="005E13ED" w14:paraId="31B16012" w14:textId="77777777" w:rsidTr="00A14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4211E5" w14:textId="4FA47467" w:rsidR="00D75BB7" w:rsidRPr="00533531" w:rsidRDefault="00D75BB7" w:rsidP="008945F4">
            <w:r w:rsidRPr="00533531">
              <w:t>4</w:t>
            </w:r>
          </w:p>
        </w:tc>
        <w:tc>
          <w:tcPr>
            <w:tcW w:w="3260" w:type="dxa"/>
          </w:tcPr>
          <w:p w14:paraId="72B55601" w14:textId="77777777" w:rsidR="00D75BB7" w:rsidRPr="00533531" w:rsidRDefault="00D75BB7" w:rsidP="008945F4">
            <w:pPr>
              <w:cnfStyle w:val="000000010000" w:firstRow="0" w:lastRow="0" w:firstColumn="0" w:lastColumn="0" w:oddVBand="0" w:evenVBand="0" w:oddHBand="0" w:evenHBand="1" w:firstRowFirstColumn="0" w:firstRowLastColumn="0" w:lastRowFirstColumn="0" w:lastRowLastColumn="0"/>
            </w:pPr>
          </w:p>
        </w:tc>
      </w:tr>
      <w:tr w:rsidR="00D75BB7" w:rsidRPr="005E13ED" w14:paraId="3D1C184F" w14:textId="77777777" w:rsidTr="00A1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BF682E" w14:textId="73127BA4" w:rsidR="00D75BB7" w:rsidRPr="00533531" w:rsidRDefault="00D75BB7" w:rsidP="008945F4">
            <w:r w:rsidRPr="00533531">
              <w:t>5</w:t>
            </w:r>
          </w:p>
        </w:tc>
        <w:tc>
          <w:tcPr>
            <w:tcW w:w="3260" w:type="dxa"/>
          </w:tcPr>
          <w:p w14:paraId="560C9E27" w14:textId="77777777" w:rsidR="00D75BB7" w:rsidRPr="00533531" w:rsidRDefault="00D75BB7" w:rsidP="008945F4">
            <w:pPr>
              <w:cnfStyle w:val="000000100000" w:firstRow="0" w:lastRow="0" w:firstColumn="0" w:lastColumn="0" w:oddVBand="0" w:evenVBand="0" w:oddHBand="1" w:evenHBand="0" w:firstRowFirstColumn="0" w:firstRowLastColumn="0" w:lastRowFirstColumn="0" w:lastRowLastColumn="0"/>
            </w:pPr>
          </w:p>
        </w:tc>
      </w:tr>
    </w:tbl>
    <w:p w14:paraId="53E4CC1F" w14:textId="49BB4108" w:rsidR="006F3300" w:rsidRDefault="00FA37C9" w:rsidP="00DF39ED">
      <w:pPr>
        <w:pStyle w:val="Heading3"/>
      </w:pPr>
      <w:bookmarkStart w:id="45" w:name="_Toc195626926"/>
      <w:r>
        <w:t>Calculations</w:t>
      </w:r>
      <w:bookmarkEnd w:id="45"/>
    </w:p>
    <w:p w14:paraId="0B779748" w14:textId="2CC4C89D" w:rsidR="006F3300" w:rsidRPr="00533531" w:rsidRDefault="006F3300" w:rsidP="008945F4">
      <w:pPr>
        <w:pStyle w:val="ListNumber"/>
        <w:numPr>
          <w:ilvl w:val="0"/>
          <w:numId w:val="12"/>
        </w:numPr>
      </w:pPr>
      <w:r w:rsidRPr="00533531">
        <w:t>Calculate the area of the quadrat.</w:t>
      </w:r>
    </w:p>
    <w:p w14:paraId="05F36CB7" w14:textId="1450E8E2" w:rsidR="006F3300" w:rsidRPr="00533531" w:rsidRDefault="006F3300" w:rsidP="008945F4">
      <w:pPr>
        <w:pStyle w:val="ListNumber"/>
      </w:pPr>
      <w:r w:rsidRPr="00533531">
        <w:lastRenderedPageBreak/>
        <w:t>Calculate the total area of the lawn</w:t>
      </w:r>
      <w:r w:rsidR="00FA37C9" w:rsidRPr="00533531">
        <w:t xml:space="preserve"> sampled</w:t>
      </w:r>
      <w:r w:rsidRPr="00533531">
        <w:t>.</w:t>
      </w:r>
    </w:p>
    <w:p w14:paraId="116907D4" w14:textId="3755B4F1" w:rsidR="00FA37C9" w:rsidRPr="00533531" w:rsidRDefault="00FA37C9" w:rsidP="008945F4">
      <w:pPr>
        <w:pStyle w:val="ListNumber"/>
      </w:pPr>
      <w:r w:rsidRPr="00533531">
        <w:t>Calculate the average number of species A plants in the area of your quadrat.</w:t>
      </w:r>
    </w:p>
    <w:p w14:paraId="6E0B5026" w14:textId="7F02E244" w:rsidR="000A3FDE" w:rsidRPr="00533531" w:rsidRDefault="000A3FDE" w:rsidP="008945F4">
      <w:pPr>
        <w:pStyle w:val="ListNumber"/>
      </w:pPr>
      <w:r w:rsidRPr="00533531">
        <w:t>Calculate the average number of species A plants per square metre.</w:t>
      </w:r>
    </w:p>
    <w:p w14:paraId="35D4EC52" w14:textId="2CAF4570" w:rsidR="006F3300" w:rsidRPr="00533531" w:rsidRDefault="006F3300" w:rsidP="008945F4">
      <w:pPr>
        <w:pStyle w:val="ListNumber"/>
      </w:pPr>
      <w:r w:rsidRPr="00533531">
        <w:t>Using your estimate of the lawn</w:t>
      </w:r>
      <w:r w:rsidR="00A577E9" w:rsidRPr="00533531">
        <w:t xml:space="preserve"> area</w:t>
      </w:r>
      <w:r w:rsidRPr="00533531">
        <w:t>, calculate and record your estima</w:t>
      </w:r>
      <w:r w:rsidR="00FA37C9" w:rsidRPr="00533531">
        <w:t>te of the total size of the plant</w:t>
      </w:r>
      <w:r w:rsidRPr="00533531">
        <w:t xml:space="preserve"> population on the lawn.</w:t>
      </w:r>
    </w:p>
    <w:p w14:paraId="243A0899" w14:textId="5B07A18B" w:rsidR="006F3300" w:rsidRPr="00533531" w:rsidRDefault="006F3300" w:rsidP="008945F4">
      <w:pPr>
        <w:pStyle w:val="ListNumber"/>
      </w:pPr>
      <w:r w:rsidRPr="00533531">
        <w:t xml:space="preserve">Combine the class’s data on an Excel spreadsheet to find an average </w:t>
      </w:r>
      <w:r w:rsidR="000A3FDE" w:rsidRPr="00533531">
        <w:t>population of species A.</w:t>
      </w:r>
    </w:p>
    <w:p w14:paraId="61689F4F" w14:textId="1E4CFE28" w:rsidR="006F3300" w:rsidRDefault="00296B5A" w:rsidP="00DF39ED">
      <w:pPr>
        <w:pStyle w:val="Heading3"/>
      </w:pPr>
      <w:bookmarkStart w:id="46" w:name="_Toc195626927"/>
      <w:r w:rsidRPr="002617B9">
        <w:t>Discussion</w:t>
      </w:r>
      <w:bookmarkEnd w:id="46"/>
    </w:p>
    <w:p w14:paraId="05B48FB7" w14:textId="77777777" w:rsidR="006F3300" w:rsidRPr="00533531" w:rsidRDefault="006F3300" w:rsidP="00FD6080">
      <w:pPr>
        <w:pStyle w:val="ListBullet"/>
      </w:pPr>
      <w:r w:rsidRPr="00533531">
        <w:t>What kind of information can be obtained by using quadrats to investigate a plant population?</w:t>
      </w:r>
    </w:p>
    <w:p w14:paraId="7AFA162D" w14:textId="5023D2D0" w:rsidR="006F3300" w:rsidRPr="00533531" w:rsidRDefault="006F3300" w:rsidP="00FD6080">
      <w:pPr>
        <w:pStyle w:val="ListBullet"/>
      </w:pPr>
      <w:r w:rsidRPr="00533531">
        <w:t xml:space="preserve">Did the estimates of </w:t>
      </w:r>
      <w:r w:rsidR="0025067D" w:rsidRPr="00533531">
        <w:t xml:space="preserve">the </w:t>
      </w:r>
      <w:r w:rsidRPr="00533531">
        <w:t>total population size calculated using your group’s data differ from those calculated using the combined data? Suggest a reason for any difference.</w:t>
      </w:r>
    </w:p>
    <w:p w14:paraId="6731AD1D" w14:textId="351CE17E" w:rsidR="006F3300" w:rsidRPr="00533531" w:rsidRDefault="006F3300" w:rsidP="00FD6080">
      <w:pPr>
        <w:pStyle w:val="ListBullet"/>
      </w:pPr>
      <w:r w:rsidRPr="00533531">
        <w:t>Which of the two population size</w:t>
      </w:r>
      <w:r w:rsidR="00FA654A" w:rsidRPr="00533531">
        <w:t xml:space="preserve"> estimates</w:t>
      </w:r>
      <w:r w:rsidRPr="00533531">
        <w:t xml:space="preserve"> from the previous question should be more accurate? Which is more reliable? Explain the reasons for your answers.</w:t>
      </w:r>
    </w:p>
    <w:p w14:paraId="45A25AFA" w14:textId="18E0BFFA" w:rsidR="002617B9" w:rsidRPr="00533531" w:rsidRDefault="000A3FDE" w:rsidP="00FD6080">
      <w:pPr>
        <w:pStyle w:val="ListBullet"/>
      </w:pPr>
      <w:r w:rsidRPr="00533531">
        <w:t xml:space="preserve">What limitations would need to be considered if using quadrats for measuring animal populations? </w:t>
      </w:r>
      <w:r w:rsidR="006F3300" w:rsidRPr="00533531">
        <w:t>Suggest any animal populations that could be investigated by using quadrats.</w:t>
      </w:r>
    </w:p>
    <w:p w14:paraId="01318C07" w14:textId="77777777" w:rsidR="002617B9" w:rsidRDefault="002617B9" w:rsidP="007917A8">
      <w:pPr>
        <w:spacing w:after="0" w:line="276" w:lineRule="auto"/>
      </w:pPr>
      <w:r>
        <w:br w:type="page"/>
      </w:r>
    </w:p>
    <w:p w14:paraId="320D797A" w14:textId="5F732894" w:rsidR="0044242F" w:rsidRDefault="0044242F" w:rsidP="008945F4">
      <w:pPr>
        <w:pStyle w:val="Heading1"/>
      </w:pPr>
      <w:bookmarkStart w:id="47" w:name="_Appendix_5:_Measuring"/>
      <w:bookmarkStart w:id="48" w:name="_Toc195684099"/>
      <w:bookmarkEnd w:id="47"/>
      <w:r w:rsidRPr="0044242F">
        <w:lastRenderedPageBreak/>
        <w:t>Appendix 5</w:t>
      </w:r>
      <w:r w:rsidR="00542765">
        <w:t xml:space="preserve"> –</w:t>
      </w:r>
      <w:r w:rsidRPr="0044242F">
        <w:t xml:space="preserve"> </w:t>
      </w:r>
      <w:r w:rsidR="00542765">
        <w:t>m</w:t>
      </w:r>
      <w:r w:rsidRPr="0044242F">
        <w:t>easuring abundance</w:t>
      </w:r>
      <w:r>
        <w:t>:</w:t>
      </w:r>
      <w:r w:rsidRPr="0044242F">
        <w:t xml:space="preserve"> </w:t>
      </w:r>
      <w:r>
        <w:t>c</w:t>
      </w:r>
      <w:r w:rsidRPr="0044242F">
        <w:t>apture</w:t>
      </w:r>
      <w:r>
        <w:t>,</w:t>
      </w:r>
      <w:r w:rsidRPr="0044242F">
        <w:t xml:space="preserve"> </w:t>
      </w:r>
      <w:r>
        <w:t>m</w:t>
      </w:r>
      <w:r w:rsidRPr="0044242F">
        <w:t>ark</w:t>
      </w:r>
      <w:r>
        <w:t>, recapture with c</w:t>
      </w:r>
      <w:r w:rsidRPr="0044242F">
        <w:t>rickets</w:t>
      </w:r>
      <w:bookmarkEnd w:id="48"/>
    </w:p>
    <w:p w14:paraId="0A2BBCB0" w14:textId="177E4A2E" w:rsidR="002617B9" w:rsidRPr="002617B9" w:rsidRDefault="002617B9" w:rsidP="00DF39ED">
      <w:pPr>
        <w:pStyle w:val="Heading3"/>
        <w:rPr>
          <w:lang w:eastAsia="zh-CN"/>
        </w:rPr>
      </w:pPr>
      <w:bookmarkStart w:id="49" w:name="_Toc195626929"/>
      <w:r>
        <w:rPr>
          <w:lang w:eastAsia="zh-CN"/>
        </w:rPr>
        <w:t>Background Information</w:t>
      </w:r>
      <w:bookmarkEnd w:id="49"/>
    </w:p>
    <w:p w14:paraId="799A0B8B" w14:textId="59C81F04" w:rsidR="0044242F" w:rsidRPr="0044242F" w:rsidRDefault="0044242F" w:rsidP="008945F4">
      <w:r w:rsidRPr="0044242F">
        <w:t>One commonly</w:t>
      </w:r>
      <w:r w:rsidR="0002039C">
        <w:t>-</w:t>
      </w:r>
      <w:r w:rsidRPr="0044242F">
        <w:t xml:space="preserve">used technique to estimate the size </w:t>
      </w:r>
      <w:r w:rsidR="008840D8">
        <w:t xml:space="preserve">of natural populations is capture, mark, </w:t>
      </w:r>
      <w:r w:rsidRPr="0044242F">
        <w:t xml:space="preserve">recapture. In this method, animals are captured, </w:t>
      </w:r>
      <w:r w:rsidR="008840D8">
        <w:t xml:space="preserve">counted, </w:t>
      </w:r>
      <w:r w:rsidRPr="0044242F">
        <w:t xml:space="preserve">given an identifying mark such as a paint spot or a tag with a number, and then released back to their habitat. At a later date, traps are set again in the same places. </w:t>
      </w:r>
      <w:r w:rsidR="008840D8">
        <w:t>The numbers of marked and unmarked animals are counted. T</w:t>
      </w:r>
      <w:r w:rsidRPr="0044242F">
        <w:t>he ratio of marked to unmarked animals during the second capture event can be used to estimate the size of the population. This method provides a simple means to estimate the population size of animals.</w:t>
      </w:r>
    </w:p>
    <w:p w14:paraId="49383CAE" w14:textId="6D5AD10A" w:rsidR="0044242F" w:rsidRDefault="00B83F21" w:rsidP="008945F4">
      <w:r>
        <w:t>In this experiment</w:t>
      </w:r>
      <w:r w:rsidR="0002039C">
        <w:t>,</w:t>
      </w:r>
      <w:r>
        <w:t xml:space="preserve"> the animals used are crickets. The crickets will naturally se</w:t>
      </w:r>
      <w:r w:rsidR="004A1127">
        <w:t>ek shelter in dark places. Dark places</w:t>
      </w:r>
      <w:r>
        <w:t xml:space="preserve"> are provided by the portions of egg cartons placed in the large container.</w:t>
      </w:r>
    </w:p>
    <w:p w14:paraId="3D55E314" w14:textId="5CF2299D" w:rsidR="002617B9" w:rsidRPr="0044242F" w:rsidRDefault="004558AF" w:rsidP="00DF39ED">
      <w:pPr>
        <w:pStyle w:val="Heading3"/>
      </w:pPr>
      <w:bookmarkStart w:id="50" w:name="_Toc195626930"/>
      <w:r>
        <w:t>Equipment</w:t>
      </w:r>
      <w:bookmarkEnd w:id="50"/>
    </w:p>
    <w:p w14:paraId="4D1E81FC" w14:textId="4AD0816B" w:rsidR="0044242F" w:rsidRPr="0044242F" w:rsidRDefault="009C54DD" w:rsidP="008945F4">
      <w:pPr>
        <w:pStyle w:val="ListBullet"/>
      </w:pPr>
      <w:r>
        <w:t>L</w:t>
      </w:r>
      <w:r w:rsidR="0044242F" w:rsidRPr="0044242F">
        <w:t>arge container/aquarium</w:t>
      </w:r>
    </w:p>
    <w:p w14:paraId="266D737F" w14:textId="27F9B3C0" w:rsidR="0044242F" w:rsidRPr="0044242F" w:rsidRDefault="009C54DD" w:rsidP="008945F4">
      <w:pPr>
        <w:pStyle w:val="ListBullet"/>
      </w:pPr>
      <w:r>
        <w:t>C</w:t>
      </w:r>
      <w:r w:rsidR="0044242F" w:rsidRPr="0044242F">
        <w:t>rickets</w:t>
      </w:r>
    </w:p>
    <w:p w14:paraId="4FF48589" w14:textId="74A87C99" w:rsidR="0044242F" w:rsidRDefault="009C54DD" w:rsidP="008945F4">
      <w:pPr>
        <w:pStyle w:val="ListBullet"/>
      </w:pPr>
      <w:r>
        <w:t>C</w:t>
      </w:r>
      <w:r w:rsidR="0044242F" w:rsidRPr="0044242F">
        <w:t xml:space="preserve">ardboard </w:t>
      </w:r>
      <w:r>
        <w:t>‘</w:t>
      </w:r>
      <w:r w:rsidR="0044242F" w:rsidRPr="0044242F">
        <w:t>traps</w:t>
      </w:r>
      <w:r>
        <w:t>’</w:t>
      </w:r>
      <w:r w:rsidR="0044242F" w:rsidRPr="0044242F">
        <w:t xml:space="preserve"> (egg cartons)</w:t>
      </w:r>
    </w:p>
    <w:p w14:paraId="15E58518" w14:textId="4D1B9BAE" w:rsidR="00CC5954" w:rsidRPr="0044242F" w:rsidRDefault="009C54DD" w:rsidP="008945F4">
      <w:pPr>
        <w:pStyle w:val="ListBullet"/>
      </w:pPr>
      <w:r>
        <w:t>A</w:t>
      </w:r>
      <w:r w:rsidR="00CC5954">
        <w:t>crylic non-toxic paint pens.</w:t>
      </w:r>
    </w:p>
    <w:p w14:paraId="12A1E193" w14:textId="35AC6108" w:rsidR="00C365C7" w:rsidRDefault="00C365C7" w:rsidP="008945F4">
      <w:pPr>
        <w:pStyle w:val="Caption"/>
      </w:pPr>
      <w:r>
        <w:t xml:space="preserve">Figure </w:t>
      </w:r>
      <w:r>
        <w:fldChar w:fldCharType="begin"/>
      </w:r>
      <w:r>
        <w:instrText xml:space="preserve"> SEQ Figure \* ARABIC </w:instrText>
      </w:r>
      <w:r>
        <w:fldChar w:fldCharType="separate"/>
      </w:r>
      <w:r w:rsidR="00903B51">
        <w:rPr>
          <w:noProof/>
        </w:rPr>
        <w:t>3</w:t>
      </w:r>
      <w:r>
        <w:fldChar w:fldCharType="end"/>
      </w:r>
      <w:r>
        <w:t xml:space="preserve"> </w:t>
      </w:r>
      <w:r w:rsidR="00AC4C9E">
        <w:t>–</w:t>
      </w:r>
      <w:r>
        <w:t xml:space="preserve"> </w:t>
      </w:r>
      <w:r w:rsidR="0067478D">
        <w:t>b</w:t>
      </w:r>
      <w:r>
        <w:t xml:space="preserve">rown </w:t>
      </w:r>
      <w:r w:rsidR="0067478D">
        <w:t>c</w:t>
      </w:r>
      <w:r>
        <w:t>ricket</w:t>
      </w:r>
    </w:p>
    <w:p w14:paraId="72B3ADA9" w14:textId="0F870C0A" w:rsidR="0044242F" w:rsidRDefault="00CC5954" w:rsidP="008945F4">
      <w:r>
        <w:rPr>
          <w:noProof/>
          <w:lang w:eastAsia="en-AU"/>
        </w:rPr>
        <w:drawing>
          <wp:inline distT="0" distB="0" distL="0" distR="0" wp14:anchorId="453A6F71" wp14:editId="143EDB65">
            <wp:extent cx="2910840" cy="1637665"/>
            <wp:effectExtent l="0" t="0" r="3810" b="635"/>
            <wp:docPr id="209" name="Picture 209" descr="Brown cricket insec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rown cricket insect on white backgroun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0840" cy="1637665"/>
                    </a:xfrm>
                    <a:prstGeom prst="rect">
                      <a:avLst/>
                    </a:prstGeom>
                    <a:noFill/>
                    <a:ln>
                      <a:noFill/>
                    </a:ln>
                  </pic:spPr>
                </pic:pic>
              </a:graphicData>
            </a:graphic>
          </wp:inline>
        </w:drawing>
      </w:r>
    </w:p>
    <w:p w14:paraId="1366E75A" w14:textId="610F066A" w:rsidR="00D30903" w:rsidRPr="0067478D" w:rsidRDefault="00D30903" w:rsidP="008945F4">
      <w:pPr>
        <w:pStyle w:val="Imageattributioncaption"/>
      </w:pPr>
      <w:r w:rsidRPr="0067478D">
        <w:t>"</w:t>
      </w:r>
      <w:hyperlink r:id="rId105" w:history="1">
        <w:r w:rsidRPr="0067478D">
          <w:rPr>
            <w:rStyle w:val="Hyperlink"/>
          </w:rPr>
          <w:t>Brown Cricket</w:t>
        </w:r>
      </w:hyperlink>
      <w:r w:rsidRPr="0067478D">
        <w:t xml:space="preserve">" by Onyxastra is licensed under </w:t>
      </w:r>
      <w:hyperlink r:id="rId106" w:history="1">
        <w:r w:rsidRPr="0067478D">
          <w:rPr>
            <w:rStyle w:val="Hyperlink"/>
          </w:rPr>
          <w:t>CC BY 4.0</w:t>
        </w:r>
      </w:hyperlink>
    </w:p>
    <w:p w14:paraId="7F9923EE" w14:textId="35B59D78" w:rsidR="002617B9" w:rsidRPr="002617B9" w:rsidRDefault="002617B9" w:rsidP="00DF39ED">
      <w:pPr>
        <w:pStyle w:val="Heading3"/>
      </w:pPr>
      <w:bookmarkStart w:id="51" w:name="_Toc195626931"/>
      <w:r>
        <w:lastRenderedPageBreak/>
        <w:t>Method</w:t>
      </w:r>
      <w:bookmarkEnd w:id="51"/>
    </w:p>
    <w:p w14:paraId="1DF13DA7" w14:textId="2A7F9B03" w:rsidR="0044242F" w:rsidRPr="00FD6080" w:rsidRDefault="0044242F" w:rsidP="008945F4">
      <w:pPr>
        <w:pStyle w:val="ListNumber"/>
        <w:numPr>
          <w:ilvl w:val="0"/>
          <w:numId w:val="13"/>
        </w:numPr>
      </w:pPr>
      <w:r w:rsidRPr="00FD6080">
        <w:t xml:space="preserve">Collect crickets </w:t>
      </w:r>
      <w:r w:rsidR="0044010F" w:rsidRPr="00FD6080">
        <w:t xml:space="preserve">from the </w:t>
      </w:r>
      <w:r w:rsidRPr="00FD6080">
        <w:t>large contain</w:t>
      </w:r>
      <w:r w:rsidR="00716019" w:rsidRPr="00FD6080">
        <w:t xml:space="preserve">er by removing one </w:t>
      </w:r>
      <w:r w:rsidR="00776616" w:rsidRPr="00FD6080">
        <w:t>‘</w:t>
      </w:r>
      <w:r w:rsidR="00716019" w:rsidRPr="00FD6080">
        <w:t>trap</w:t>
      </w:r>
      <w:r w:rsidR="00776616" w:rsidRPr="00FD6080">
        <w:t>’</w:t>
      </w:r>
      <w:r w:rsidR="00716019" w:rsidRPr="00FD6080">
        <w:t xml:space="preserve">, </w:t>
      </w:r>
      <w:r w:rsidRPr="00FD6080">
        <w:t>a small portion of</w:t>
      </w:r>
      <w:r w:rsidR="0044010F" w:rsidRPr="00FD6080">
        <w:t xml:space="preserve"> the</w:t>
      </w:r>
      <w:r w:rsidRPr="00FD6080">
        <w:t xml:space="preserve"> egg carton, and gently shake the crickets from the egg carton into a plastic container.</w:t>
      </w:r>
    </w:p>
    <w:p w14:paraId="2C8150CE" w14:textId="1BF9242B" w:rsidR="00716019" w:rsidRPr="00FD6080" w:rsidRDefault="0044242F" w:rsidP="008945F4">
      <w:pPr>
        <w:pStyle w:val="ListNumber"/>
        <w:numPr>
          <w:ilvl w:val="0"/>
          <w:numId w:val="13"/>
        </w:numPr>
      </w:pPr>
      <w:r w:rsidRPr="00FD6080">
        <w:t>Use a paint pen to mark the crickets. One student holds the cricket while another dabs the specified body part with paint</w:t>
      </w:r>
      <w:r w:rsidR="00776616" w:rsidRPr="00FD6080">
        <w:t>.</w:t>
      </w:r>
      <w:r w:rsidRPr="00FD6080">
        <w:t xml:space="preserve"> </w:t>
      </w:r>
      <w:r w:rsidR="00716019" w:rsidRPr="00FD6080">
        <w:t>Mark</w:t>
      </w:r>
      <w:r w:rsidRPr="00FD6080">
        <w:t xml:space="preserve"> part of the thorax or one of the legs of the crickets.</w:t>
      </w:r>
    </w:p>
    <w:p w14:paraId="4AD6E95D" w14:textId="49E4E47C" w:rsidR="0044242F" w:rsidRPr="00FD6080" w:rsidRDefault="00716019" w:rsidP="008945F4">
      <w:pPr>
        <w:pStyle w:val="ListNumber"/>
        <w:numPr>
          <w:ilvl w:val="0"/>
          <w:numId w:val="13"/>
        </w:numPr>
      </w:pPr>
      <w:r w:rsidRPr="00FD6080">
        <w:t xml:space="preserve">A third student records the number of crickets marked (this is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oMath>
      <w:r w:rsidRPr="00FD6080">
        <w:t xml:space="preserve"> in the equation).</w:t>
      </w:r>
    </w:p>
    <w:p w14:paraId="31C36961" w14:textId="30CDC13C" w:rsidR="0044242F" w:rsidRPr="00FD6080" w:rsidRDefault="0044242F" w:rsidP="008945F4">
      <w:pPr>
        <w:pStyle w:val="ListNumber"/>
        <w:numPr>
          <w:ilvl w:val="0"/>
          <w:numId w:val="13"/>
        </w:numPr>
      </w:pPr>
      <w:r w:rsidRPr="00FD6080">
        <w:t xml:space="preserve">Return </w:t>
      </w:r>
      <w:r w:rsidR="00716019" w:rsidRPr="00FD6080">
        <w:t xml:space="preserve">the </w:t>
      </w:r>
      <w:r w:rsidRPr="00FD6080">
        <w:t xml:space="preserve">crickets to </w:t>
      </w:r>
      <w:r w:rsidR="00716019" w:rsidRPr="00FD6080">
        <w:t xml:space="preserve">the </w:t>
      </w:r>
      <w:r w:rsidRPr="00FD6080">
        <w:t>large container.</w:t>
      </w:r>
    </w:p>
    <w:p w14:paraId="30AE8ADA" w14:textId="6F57BFB2" w:rsidR="0044242F" w:rsidRPr="00FD6080" w:rsidRDefault="0044242F" w:rsidP="008945F4">
      <w:pPr>
        <w:pStyle w:val="ListNumber"/>
        <w:numPr>
          <w:ilvl w:val="0"/>
          <w:numId w:val="13"/>
        </w:numPr>
      </w:pPr>
      <w:r w:rsidRPr="00FD6080">
        <w:t>Wait 15 minutes for crickets to settle back into their traps and redistribute themselves in the container.</w:t>
      </w:r>
    </w:p>
    <w:p w14:paraId="33119427" w14:textId="069D1E34" w:rsidR="0044242F" w:rsidRPr="00FD6080" w:rsidRDefault="0044242F" w:rsidP="008945F4">
      <w:pPr>
        <w:pStyle w:val="ListNumber"/>
        <w:numPr>
          <w:ilvl w:val="0"/>
          <w:numId w:val="13"/>
        </w:numPr>
      </w:pPr>
      <w:r w:rsidRPr="00FD6080">
        <w:t xml:space="preserve">Repeat the same process of capturing crickets. Record </w:t>
      </w: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oMath>
      <w:r w:rsidRPr="00FD6080">
        <w:t xml:space="preserve"> (the number of marked crickets captured during this session) and </w:t>
      </w:r>
      <m:oMath>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FD6080">
        <w:t xml:space="preserve"> (the total number of crickets recaptured).</w:t>
      </w:r>
    </w:p>
    <w:p w14:paraId="233E4B10" w14:textId="11917B06" w:rsidR="0044242F" w:rsidRPr="00DE17AA" w:rsidRDefault="00296B5A" w:rsidP="00DF39ED">
      <w:pPr>
        <w:pStyle w:val="Heading3"/>
        <w:rPr>
          <w:rStyle w:val="Strong"/>
          <w:b w:val="0"/>
          <w:bCs w:val="0"/>
        </w:rPr>
      </w:pPr>
      <w:bookmarkStart w:id="52" w:name="_Toc195626932"/>
      <w:r w:rsidRPr="00DE17AA">
        <w:rPr>
          <w:rStyle w:val="Strong"/>
          <w:b w:val="0"/>
        </w:rPr>
        <w:t>Results</w:t>
      </w:r>
      <w:bookmarkEnd w:id="52"/>
    </w:p>
    <w:p w14:paraId="220F843D" w14:textId="38379371" w:rsidR="0044242F" w:rsidRPr="00B83F21" w:rsidRDefault="00A8475A" w:rsidP="008945F4">
      <w:pPr>
        <w:rPr>
          <w:rFonts w:asciiTheme="minorHAnsi" w:hAnsiTheme="minorHAnsi"/>
        </w:rPr>
      </w:pPr>
      <w:r>
        <w:t>Record y</w:t>
      </w:r>
      <w:r w:rsidR="00B83F21">
        <w:t>our group</w:t>
      </w:r>
      <w:r w:rsidR="0044242F" w:rsidRPr="0044242F">
        <w:t xml:space="preserve"> </w:t>
      </w:r>
      <w:r w:rsidR="008D3105">
        <w:t xml:space="preserve">tallies </w:t>
      </w:r>
      <w:r w:rsidR="00B83F21">
        <w:t xml:space="preserve">for </w:t>
      </w:r>
      <w:r w:rsidR="00B83F21" w:rsidRPr="00B83F21">
        <w:rPr>
          <w:rStyle w:val="Emphasis"/>
        </w:rPr>
        <w:t>n</w:t>
      </w:r>
      <w:r w:rsidR="00B83F21" w:rsidRPr="00B83F21">
        <w:rPr>
          <w:rStyle w:val="Emphasis"/>
          <w:vertAlign w:val="subscript"/>
        </w:rPr>
        <w:t>1</w:t>
      </w:r>
      <w:r w:rsidR="00B83F21" w:rsidRPr="00B83F21">
        <w:rPr>
          <w:rStyle w:val="Emphasis"/>
        </w:rPr>
        <w:t>, n</w:t>
      </w:r>
      <w:r w:rsidR="00B83F21" w:rsidRPr="00B83F21">
        <w:rPr>
          <w:rStyle w:val="Emphasis"/>
          <w:vertAlign w:val="subscript"/>
        </w:rPr>
        <w:t>2</w:t>
      </w:r>
      <w:r w:rsidR="00B83F21" w:rsidRPr="00B83F21">
        <w:rPr>
          <w:vertAlign w:val="subscript"/>
        </w:rPr>
        <w:t xml:space="preserve"> </w:t>
      </w:r>
      <w:r w:rsidR="00B83F21">
        <w:t xml:space="preserve">and </w:t>
      </w:r>
      <w:r w:rsidR="00B83F21" w:rsidRPr="00B83F21">
        <w:rPr>
          <w:rStyle w:val="Emphasis"/>
        </w:rPr>
        <w:t>m</w:t>
      </w:r>
      <w:r w:rsidR="00B83F21" w:rsidRPr="00B83F21">
        <w:rPr>
          <w:rStyle w:val="Emphasis"/>
          <w:vertAlign w:val="subscript"/>
        </w:rPr>
        <w:t>2</w:t>
      </w:r>
      <w:r w:rsidR="00B83F21">
        <w:rPr>
          <w:vertAlign w:val="subscript"/>
        </w:rPr>
        <w:t xml:space="preserve"> </w:t>
      </w:r>
      <w:r w:rsidR="00B83F21">
        <w:t>in a table.</w:t>
      </w:r>
    </w:p>
    <w:p w14:paraId="2B15461D" w14:textId="39C3D5E3" w:rsidR="00B83F21" w:rsidRPr="009020EC" w:rsidRDefault="00B83F21" w:rsidP="00DF39ED">
      <w:pPr>
        <w:pStyle w:val="Heading3"/>
        <w:rPr>
          <w:b/>
        </w:rPr>
      </w:pPr>
      <w:bookmarkStart w:id="53" w:name="_Toc195626933"/>
      <w:r w:rsidRPr="009020EC">
        <w:t>Calculations</w:t>
      </w:r>
      <w:bookmarkEnd w:id="53"/>
    </w:p>
    <w:p w14:paraId="274ACBA1" w14:textId="47201B5C" w:rsidR="008D3105" w:rsidRDefault="008D3105" w:rsidP="008945F4">
      <w:pPr>
        <w:pStyle w:val="ListNumber"/>
        <w:numPr>
          <w:ilvl w:val="0"/>
          <w:numId w:val="14"/>
        </w:numPr>
      </w:pPr>
      <w:r>
        <w:t>Use this equation to estimate population size</w:t>
      </w:r>
      <w:r w:rsidRPr="0044242F">
        <w:t>:</w:t>
      </w:r>
    </w:p>
    <w:p w14:paraId="32EEC4BA" w14:textId="77777777" w:rsidR="008D3105" w:rsidRPr="00AC4C9E" w:rsidRDefault="008D3105" w:rsidP="008945F4">
      <w:pPr>
        <w:rPr>
          <w:rFonts w:eastAsiaTheme="minorEastAsia"/>
        </w:rPr>
      </w:pPr>
      <m:oMathPara>
        <m:oMathParaPr>
          <m:jc m:val="left"/>
        </m:oMathParaPr>
        <m:oMath>
          <m:r>
            <w:rPr>
              <w:rFonts w:ascii="Cambria Math" w:hAnsi="Cambria Math"/>
            </w:rPr>
            <m:t>N</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1</m:t>
                  </m:r>
                </m:sub>
              </m:sSub>
              <m:sSub>
                <m:sSubPr>
                  <m:ctrlPr>
                    <w:rPr>
                      <w:rFonts w:ascii="Cambria Math" w:hAnsi="Cambria Math"/>
                    </w:rPr>
                  </m:ctrlPr>
                </m:sSubPr>
                <m:e>
                  <m: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oMath>
      </m:oMathPara>
    </w:p>
    <w:p w14:paraId="42300AC3" w14:textId="77777777" w:rsidR="0044010F" w:rsidRPr="00AC4C9E" w:rsidRDefault="0044010F" w:rsidP="008945F4">
      <m:oMath>
        <m:r>
          <m:rPr>
            <m:sty m:val="bi"/>
          </m:rPr>
          <w:rPr>
            <w:rFonts w:ascii="Cambria Math" w:hAnsi="Cambria Math"/>
          </w:rPr>
          <m:t xml:space="preserve">N= </m:t>
        </m:r>
        <m:r>
          <m:rPr>
            <m:sty m:val="p"/>
          </m:rPr>
          <w:rPr>
            <w:rFonts w:ascii="Cambria Math" w:hAnsi="Cambria Math"/>
          </w:rPr>
          <m:t>estimate of population size</m:t>
        </m:r>
      </m:oMath>
      <w:r w:rsidRPr="00AC4C9E">
        <w:t xml:space="preserve"> </w:t>
      </w:r>
    </w:p>
    <w:p w14:paraId="4819BC52" w14:textId="77777777" w:rsidR="0044010F" w:rsidRPr="00AC4C9E" w:rsidRDefault="00000000" w:rsidP="008945F4">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eastAsiaTheme="minorEastAsia" w:hAnsi="Cambria Math"/>
          </w:rPr>
          <m:t xml:space="preserve">= </m:t>
        </m:r>
        <m:r>
          <m:rPr>
            <m:sty m:val="p"/>
          </m:rPr>
          <w:rPr>
            <w:rFonts w:ascii="Cambria Math" w:hAnsi="Cambria Math"/>
          </w:rPr>
          <m:t>number of animals marked and released during the first capture</m:t>
        </m:r>
      </m:oMath>
      <w:r w:rsidR="0044010F" w:rsidRPr="00AC4C9E">
        <w:rPr>
          <w:b/>
        </w:rPr>
        <w:t xml:space="preserve"> </w:t>
      </w:r>
    </w:p>
    <w:p w14:paraId="1E5A7BB2" w14:textId="77777777" w:rsidR="0044010F" w:rsidRPr="00AC4C9E" w:rsidRDefault="00000000" w:rsidP="008945F4">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 xml:space="preserve">= </m:t>
        </m:r>
        <m:r>
          <m:rPr>
            <m:sty m:val="p"/>
          </m:rPr>
          <w:rPr>
            <w:rFonts w:ascii="Cambria Math" w:hAnsi="Cambria Math"/>
          </w:rPr>
          <m:t>number of animals in the second capture</m:t>
        </m:r>
      </m:oMath>
      <w:r w:rsidR="0044010F" w:rsidRPr="00AC4C9E">
        <w:t xml:space="preserve"> </w:t>
      </w:r>
    </w:p>
    <w:p w14:paraId="10481058" w14:textId="3469991D" w:rsidR="0044010F" w:rsidRPr="00AC4C9E" w:rsidRDefault="00000000" w:rsidP="008945F4">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2</m:t>
            </m:r>
          </m:sub>
        </m:sSub>
        <m:r>
          <m:rPr>
            <m:sty m:val="bi"/>
          </m:rPr>
          <w:rPr>
            <w:rFonts w:ascii="Cambria Math" w:hAnsi="Cambria Math"/>
          </w:rPr>
          <m:t xml:space="preserve">= </m:t>
        </m:r>
        <m:r>
          <m:rPr>
            <m:sty m:val="p"/>
          </m:rPr>
          <w:rPr>
            <w:rFonts w:ascii="Cambria Math" w:hAnsi="Cambria Math"/>
          </w:rPr>
          <m:t>number of animals marked animals recaptured</m:t>
        </m:r>
      </m:oMath>
      <w:r w:rsidR="0044010F" w:rsidRPr="00AC4C9E">
        <w:t xml:space="preserve"> </w:t>
      </w:r>
    </w:p>
    <w:p w14:paraId="277BD306" w14:textId="5D162390" w:rsidR="008D3105" w:rsidRDefault="008D3105" w:rsidP="008945F4">
      <w:pPr>
        <w:pStyle w:val="ListNumber"/>
      </w:pPr>
      <w:r>
        <w:t>C</w:t>
      </w:r>
      <w:r w:rsidRPr="0044242F">
        <w:t xml:space="preserve">ollect </w:t>
      </w:r>
      <w:r>
        <w:t>the other groups’ estimates and calculate the mean (average) estimate of</w:t>
      </w:r>
      <w:r w:rsidR="0044010F">
        <w:t xml:space="preserve"> the</w:t>
      </w:r>
      <w:r>
        <w:t xml:space="preserve"> population </w:t>
      </w:r>
      <w:r w:rsidR="0044010F">
        <w:t xml:space="preserve">size </w:t>
      </w:r>
      <w:r>
        <w:t xml:space="preserve">of </w:t>
      </w:r>
      <w:r w:rsidR="0044010F">
        <w:t xml:space="preserve">the </w:t>
      </w:r>
      <w:r>
        <w:t>crickets in the large container</w:t>
      </w:r>
      <w:r w:rsidRPr="0044242F">
        <w:t>.</w:t>
      </w:r>
    </w:p>
    <w:p w14:paraId="355F405A" w14:textId="16E4C224" w:rsidR="002617B9" w:rsidRDefault="002617B9" w:rsidP="00DF39ED">
      <w:pPr>
        <w:pStyle w:val="Heading3"/>
      </w:pPr>
      <w:bookmarkStart w:id="54" w:name="_Toc195626934"/>
      <w:r>
        <w:lastRenderedPageBreak/>
        <w:t>Discussion</w:t>
      </w:r>
      <w:bookmarkEnd w:id="54"/>
    </w:p>
    <w:p w14:paraId="522232EB" w14:textId="1A1F56A8" w:rsidR="0044242F" w:rsidRPr="00FD6080" w:rsidRDefault="0044242F" w:rsidP="008945F4">
      <w:pPr>
        <w:pStyle w:val="ListBullet"/>
      </w:pPr>
      <w:r w:rsidRPr="00FD6080">
        <w:t>What assumptions about the population of animals are being made using this model of estimating population size?</w:t>
      </w:r>
    </w:p>
    <w:p w14:paraId="404BD477" w14:textId="3F4C2E64" w:rsidR="0044242F" w:rsidRPr="00FD6080" w:rsidRDefault="0044242F" w:rsidP="008945F4">
      <w:pPr>
        <w:pStyle w:val="ListBullet"/>
      </w:pPr>
      <w:r w:rsidRPr="00FD6080">
        <w:t>What factors might lead to differences between the estimated population size and the true population size?</w:t>
      </w:r>
    </w:p>
    <w:p w14:paraId="7152383E" w14:textId="16B74AEC" w:rsidR="0044242F" w:rsidRPr="00FD6080" w:rsidRDefault="003A1E38" w:rsidP="008945F4">
      <w:pPr>
        <w:pStyle w:val="ListBullet"/>
      </w:pPr>
      <w:r w:rsidRPr="00FD6080">
        <w:t>What value does</w:t>
      </w:r>
      <w:r w:rsidR="0044242F" w:rsidRPr="00FD6080">
        <w:t xml:space="preserve"> estimating the size of naturally occurring populations</w:t>
      </w:r>
      <w:r w:rsidRPr="00FD6080">
        <w:t xml:space="preserve"> bring to society</w:t>
      </w:r>
      <w:r w:rsidR="0044242F" w:rsidRPr="00FD6080">
        <w:t>?</w:t>
      </w:r>
    </w:p>
    <w:p w14:paraId="7AE1E89F" w14:textId="26167786" w:rsidR="00A4043B" w:rsidRPr="00A4043B" w:rsidRDefault="00012F78" w:rsidP="00DF39ED">
      <w:pPr>
        <w:pStyle w:val="Heading3"/>
      </w:pPr>
      <w:bookmarkStart w:id="55" w:name="_Toc195626935"/>
      <w:r w:rsidRPr="008D3105">
        <w:t>Extension</w:t>
      </w:r>
      <w:bookmarkEnd w:id="55"/>
    </w:p>
    <w:p w14:paraId="465955AE" w14:textId="589B20B8" w:rsidR="00D30ED8" w:rsidRPr="00FD6080" w:rsidRDefault="00A4043B" w:rsidP="00834814">
      <w:pPr>
        <w:pStyle w:val="ListNumber"/>
        <w:numPr>
          <w:ilvl w:val="0"/>
          <w:numId w:val="15"/>
        </w:numPr>
      </w:pPr>
      <w:r w:rsidRPr="00FD6080">
        <w:t>The</w:t>
      </w:r>
      <w:r w:rsidR="002930D9" w:rsidRPr="00FD6080">
        <w:t xml:space="preserve"> </w:t>
      </w:r>
      <w:r w:rsidRPr="00FD6080">
        <w:t>standard deviation</w:t>
      </w:r>
      <w:r w:rsidR="002930D9" w:rsidRPr="00FD6080">
        <w:t xml:space="preserve"> </w:t>
      </w:r>
      <w:r w:rsidRPr="00FD6080">
        <w:t>is the average amount of</w:t>
      </w:r>
      <w:r w:rsidR="002930D9" w:rsidRPr="00FD6080">
        <w:t xml:space="preserve"> </w:t>
      </w:r>
      <w:hyperlink r:id="rId107" w:history="1">
        <w:r w:rsidRPr="00FD6080">
          <w:rPr>
            <w:rStyle w:val="Hyperlink"/>
          </w:rPr>
          <w:t>variability</w:t>
        </w:r>
      </w:hyperlink>
      <w:r w:rsidR="002930D9" w:rsidRPr="00FD6080">
        <w:t xml:space="preserve"> </w:t>
      </w:r>
      <w:r w:rsidRPr="00FD6080">
        <w:t>in the class’s dataset. It tells you, on average, how far each group’s estimate of the cricket population lies from the</w:t>
      </w:r>
      <w:r w:rsidR="002930D9" w:rsidRPr="00FD6080">
        <w:t xml:space="preserve"> </w:t>
      </w:r>
      <w:hyperlink r:id="rId108" w:history="1">
        <w:r w:rsidRPr="00FD6080">
          <w:rPr>
            <w:rStyle w:val="Hyperlink"/>
          </w:rPr>
          <w:t>mean</w:t>
        </w:r>
      </w:hyperlink>
      <w:r w:rsidR="00F213CB" w:rsidRPr="00FD6080">
        <w:t xml:space="preserve"> of</w:t>
      </w:r>
      <w:r w:rsidR="003A6B43" w:rsidRPr="00FD6080">
        <w:t xml:space="preserve"> all the group</w:t>
      </w:r>
      <w:r w:rsidRPr="00FD6080">
        <w:t>s</w:t>
      </w:r>
      <w:r w:rsidR="003A6B43" w:rsidRPr="00FD6080">
        <w:t>’</w:t>
      </w:r>
      <w:r w:rsidRPr="00FD6080">
        <w:t xml:space="preserve"> estimate</w:t>
      </w:r>
      <w:r w:rsidR="003A6B43" w:rsidRPr="00FD6080">
        <w:t>s</w:t>
      </w:r>
      <w:r w:rsidRPr="00FD6080">
        <w:t>. A high standard deviation means that values are generally far from the mean, while a low standard deviation indicates that values are clustered close to the mean.</w:t>
      </w:r>
    </w:p>
    <w:p w14:paraId="51D5F7ED" w14:textId="29A2AA5C" w:rsidR="00A4043B" w:rsidRPr="00FD6080" w:rsidRDefault="00A4043B" w:rsidP="00FD6080">
      <w:pPr>
        <w:pStyle w:val="ListNumber"/>
      </w:pPr>
      <w:r w:rsidRPr="00FD6080">
        <w:t>To calculate the standard deviation:</w:t>
      </w:r>
    </w:p>
    <w:p w14:paraId="73BA4232" w14:textId="77777777" w:rsidR="003D36C5" w:rsidRPr="00A4043B" w:rsidRDefault="003D36C5" w:rsidP="007917A8">
      <w:pPr>
        <w:rPr>
          <w:lang w:eastAsia="en-AU"/>
        </w:rPr>
      </w:pPr>
      <m:oMathPara>
        <m:oMath>
          <m:r>
            <w:rPr>
              <w:rFonts w:ascii="Cambria Math" w:hAnsi="Cambria Math"/>
              <w:lang w:eastAsia="en-AU"/>
            </w:rPr>
            <m:t>σ</m:t>
          </m:r>
          <m:r>
            <m:rPr>
              <m:sty m:val="p"/>
            </m:rPr>
            <w:rPr>
              <w:rFonts w:ascii="Cambria Math" w:hAnsi="Cambria Math"/>
              <w:lang w:eastAsia="en-AU"/>
            </w:rPr>
            <m:t xml:space="preserve">= </m:t>
          </m:r>
          <m:rad>
            <m:radPr>
              <m:degHide m:val="1"/>
              <m:ctrlPr>
                <w:rPr>
                  <w:rFonts w:ascii="Cambria Math" w:hAnsi="Cambria Math"/>
                  <w:lang w:eastAsia="en-AU"/>
                </w:rPr>
              </m:ctrlPr>
            </m:radPr>
            <m:deg/>
            <m:e>
              <m:f>
                <m:fPr>
                  <m:ctrlPr>
                    <w:rPr>
                      <w:rFonts w:ascii="Cambria Math" w:hAnsi="Cambria Math"/>
                      <w:lang w:eastAsia="en-AU"/>
                    </w:rPr>
                  </m:ctrlPr>
                </m:fPr>
                <m:num>
                  <m:sSup>
                    <m:sSupPr>
                      <m:ctrlPr>
                        <w:rPr>
                          <w:rFonts w:ascii="Cambria Math" w:hAnsi="Cambria Math"/>
                          <w:lang w:eastAsia="en-AU"/>
                        </w:rPr>
                      </m:ctrlPr>
                    </m:sSupPr>
                    <m:e>
                      <m:nary>
                        <m:naryPr>
                          <m:chr m:val="∑"/>
                          <m:limLoc m:val="undOvr"/>
                          <m:subHide m:val="1"/>
                          <m:supHide m:val="1"/>
                          <m:ctrlPr>
                            <w:rPr>
                              <w:rFonts w:ascii="Cambria Math" w:hAnsi="Cambria Math"/>
                              <w:lang w:eastAsia="en-AU"/>
                            </w:rPr>
                          </m:ctrlPr>
                        </m:naryPr>
                        <m:sub/>
                        <m:sup/>
                        <m:e>
                          <m:r>
                            <m:rPr>
                              <m:sty m:val="p"/>
                            </m:rPr>
                            <w:rPr>
                              <w:rFonts w:ascii="Cambria Math" w:hAnsi="Cambria Math"/>
                              <w:lang w:eastAsia="en-AU"/>
                            </w:rPr>
                            <m:t>(</m:t>
                          </m:r>
                          <m:r>
                            <w:rPr>
                              <w:rFonts w:ascii="Cambria Math" w:hAnsi="Cambria Math"/>
                              <w:lang w:eastAsia="en-AU"/>
                            </w:rPr>
                            <m:t>X</m:t>
                          </m:r>
                          <m:r>
                            <m:rPr>
                              <m:sty m:val="p"/>
                            </m:rPr>
                            <w:rPr>
                              <w:rFonts w:ascii="Cambria Math" w:hAnsi="Cambria Math"/>
                              <w:lang w:eastAsia="en-AU"/>
                            </w:rPr>
                            <m:t>-</m:t>
                          </m:r>
                          <m:r>
                            <w:rPr>
                              <w:rFonts w:ascii="Cambria Math" w:hAnsi="Cambria Math"/>
                              <w:lang w:eastAsia="en-AU"/>
                            </w:rPr>
                            <m:t>μ</m:t>
                          </m:r>
                          <m:r>
                            <m:rPr>
                              <m:sty m:val="p"/>
                            </m:rPr>
                            <w:rPr>
                              <w:rFonts w:ascii="Cambria Math" w:hAnsi="Cambria Math"/>
                              <w:lang w:eastAsia="en-AU"/>
                            </w:rPr>
                            <m:t>)</m:t>
                          </m:r>
                        </m:e>
                      </m:nary>
                    </m:e>
                    <m:sup>
                      <m:r>
                        <m:rPr>
                          <m:sty m:val="p"/>
                        </m:rPr>
                        <w:rPr>
                          <w:rFonts w:ascii="Cambria Math" w:hAnsi="Cambria Math"/>
                          <w:lang w:eastAsia="en-AU"/>
                        </w:rPr>
                        <m:t>2</m:t>
                      </m:r>
                    </m:sup>
                  </m:sSup>
                </m:num>
                <m:den>
                  <m:r>
                    <w:rPr>
                      <w:rFonts w:ascii="Cambria Math" w:hAnsi="Cambria Math"/>
                      <w:lang w:eastAsia="en-AU"/>
                    </w:rPr>
                    <m:t>N</m:t>
                  </m:r>
                </m:den>
              </m:f>
            </m:e>
          </m:rad>
        </m:oMath>
      </m:oMathPara>
    </w:p>
    <w:p w14:paraId="7CF6FFFE" w14:textId="77777777" w:rsidR="00DE17AA" w:rsidRPr="00ED3D5A" w:rsidRDefault="00DE17AA" w:rsidP="007917A8">
      <w:pPr>
        <w:rPr>
          <w:rStyle w:val="Strong"/>
        </w:rPr>
      </w:pPr>
      <w:r w:rsidRPr="00ED3D5A">
        <w:rPr>
          <w:rStyle w:val="Strong"/>
        </w:rPr>
        <w:t>Formula Explanation:</w:t>
      </w:r>
    </w:p>
    <w:p w14:paraId="2DCD3FA0" w14:textId="7557CBE9" w:rsidR="00A4043B" w:rsidRPr="005E4F77" w:rsidRDefault="00A4043B" w:rsidP="007917A8">
      <w:pPr>
        <w:rPr>
          <w:lang w:eastAsia="en-AU"/>
        </w:rPr>
      </w:pPr>
      <w:r w:rsidRPr="005E4F77">
        <w:rPr>
          <w:lang w:eastAsia="en-AU"/>
        </w:rPr>
        <w:t>σ = population standard deviation</w:t>
      </w:r>
    </w:p>
    <w:p w14:paraId="360E9F36" w14:textId="77777777" w:rsidR="00A4043B" w:rsidRPr="005E4F77" w:rsidRDefault="00A4043B" w:rsidP="007917A8">
      <w:pPr>
        <w:rPr>
          <w:lang w:eastAsia="en-AU"/>
        </w:rPr>
      </w:pPr>
      <w:r w:rsidRPr="005E4F77">
        <w:rPr>
          <w:lang w:eastAsia="en-AU"/>
        </w:rPr>
        <w:t>∑ = sum of…</w:t>
      </w:r>
    </w:p>
    <w:p w14:paraId="69FEBC65" w14:textId="77777777" w:rsidR="00A4043B" w:rsidRPr="005E4F77" w:rsidRDefault="00A4043B" w:rsidP="007917A8">
      <w:pPr>
        <w:rPr>
          <w:lang w:eastAsia="en-AU"/>
        </w:rPr>
      </w:pPr>
      <w:r w:rsidRPr="005E4F77">
        <w:rPr>
          <w:i/>
          <w:iCs/>
          <w:lang w:eastAsia="en-AU"/>
        </w:rPr>
        <w:t>X</w:t>
      </w:r>
      <w:r>
        <w:rPr>
          <w:lang w:eastAsia="en-AU"/>
        </w:rPr>
        <w:t xml:space="preserve"> = the number of crickets that each group calculated </w:t>
      </w:r>
    </w:p>
    <w:p w14:paraId="6C8E7077" w14:textId="77777777" w:rsidR="00A4043B" w:rsidRPr="005E4F77" w:rsidRDefault="00A4043B" w:rsidP="007917A8">
      <w:pPr>
        <w:rPr>
          <w:lang w:eastAsia="en-AU"/>
        </w:rPr>
      </w:pPr>
      <w:r>
        <w:rPr>
          <w:lang w:eastAsia="en-AU"/>
        </w:rPr>
        <w:t xml:space="preserve">μ = </w:t>
      </w:r>
      <w:r w:rsidRPr="005E4F77">
        <w:rPr>
          <w:lang w:eastAsia="en-AU"/>
        </w:rPr>
        <w:t>mean</w:t>
      </w:r>
      <w:r>
        <w:rPr>
          <w:lang w:eastAsia="en-AU"/>
        </w:rPr>
        <w:t xml:space="preserve"> of the class results</w:t>
      </w:r>
    </w:p>
    <w:p w14:paraId="1B4C3BBE" w14:textId="71AEDDEB" w:rsidR="00A4043B" w:rsidRDefault="00A4043B" w:rsidP="007917A8">
      <w:pPr>
        <w:rPr>
          <w:lang w:eastAsia="en-AU"/>
        </w:rPr>
      </w:pPr>
      <w:r w:rsidRPr="005E4F77">
        <w:rPr>
          <w:i/>
          <w:iCs/>
          <w:lang w:eastAsia="en-AU"/>
        </w:rPr>
        <w:t>N</w:t>
      </w:r>
      <w:r w:rsidRPr="005E4F77">
        <w:rPr>
          <w:lang w:eastAsia="en-AU"/>
        </w:rPr>
        <w:t> = nu</w:t>
      </w:r>
      <w:r>
        <w:rPr>
          <w:lang w:eastAsia="en-AU"/>
        </w:rPr>
        <w:t>mber of groups in the class</w:t>
      </w:r>
    </w:p>
    <w:p w14:paraId="569C96A1" w14:textId="40F36D14" w:rsidR="00A4043B" w:rsidRPr="002617B9" w:rsidRDefault="00A4043B" w:rsidP="007917A8">
      <w:pPr>
        <w:pStyle w:val="ListNumber2"/>
        <w:ind w:hanging="482"/>
      </w:pPr>
      <w:r w:rsidRPr="002617B9">
        <w:t>What does the calculated mean and standard deviation tell you about the efficacy of using this model to estimate population size in this scenario?</w:t>
      </w:r>
    </w:p>
    <w:p w14:paraId="3ADA1AA1" w14:textId="7BE006FB" w:rsidR="00012F78" w:rsidRPr="002617B9" w:rsidRDefault="00A4043B" w:rsidP="007917A8">
      <w:pPr>
        <w:pStyle w:val="ListNumber2"/>
        <w:ind w:hanging="482"/>
      </w:pPr>
      <w:r w:rsidRPr="002617B9">
        <w:t xml:space="preserve">95% of values will lie within </w:t>
      </w:r>
      <w:r w:rsidR="003D36C5" w:rsidRPr="002617B9">
        <w:t>two</w:t>
      </w:r>
      <w:r w:rsidRPr="002617B9">
        <w:t xml:space="preserve"> standard deviations of the mean. If your value lies within this range</w:t>
      </w:r>
      <w:r w:rsidR="00D51399">
        <w:t>,</w:t>
      </w:r>
      <w:r w:rsidRPr="002617B9">
        <w:t xml:space="preserve"> you can state that your estimate of population size is reliable. Determine if you</w:t>
      </w:r>
      <w:r w:rsidR="003D36C5" w:rsidRPr="002617B9">
        <w:t>r</w:t>
      </w:r>
      <w:r w:rsidRPr="002617B9">
        <w:t xml:space="preserve"> estimate is reliable.</w:t>
      </w:r>
    </w:p>
    <w:p w14:paraId="2DD285FD" w14:textId="213385E2" w:rsidR="009E59D0" w:rsidRDefault="009E59D0" w:rsidP="007917A8">
      <w:pPr>
        <w:pStyle w:val="ListNumber"/>
      </w:pPr>
      <w:r>
        <w:lastRenderedPageBreak/>
        <w:t>Choose one of the following events</w:t>
      </w:r>
      <w:r w:rsidR="002617B9">
        <w:t xml:space="preserve"> –</w:t>
      </w:r>
      <w:r>
        <w:t xml:space="preserve"> immigration, disease</w:t>
      </w:r>
      <w:r w:rsidR="00D51399">
        <w:t>,</w:t>
      </w:r>
      <w:r>
        <w:t xml:space="preserve"> or reproduction</w:t>
      </w:r>
      <w:r w:rsidR="003D36C5">
        <w:t>.</w:t>
      </w:r>
      <w:r>
        <w:t xml:space="preserve"> Design a method for incorporating this event into your population in between each trial. </w:t>
      </w:r>
      <w:r w:rsidR="003D36C5">
        <w:t>Then c</w:t>
      </w:r>
      <w:r>
        <w:t>onduct this experiment again using your redesigned method, record the data in a similar table</w:t>
      </w:r>
      <w:r w:rsidR="00D51399">
        <w:t>,</w:t>
      </w:r>
      <w:r>
        <w:t xml:space="preserve"> and calculate the average population size. Compare the two population estimates and evaluate the validity of both models.</w:t>
      </w:r>
    </w:p>
    <w:p w14:paraId="720D6CBA" w14:textId="77777777" w:rsidR="00DF39ED" w:rsidRDefault="00DF39ED">
      <w:pPr>
        <w:suppressAutoHyphens w:val="0"/>
        <w:spacing w:after="0" w:line="276" w:lineRule="auto"/>
        <w:rPr>
          <w:rFonts w:eastAsiaTheme="majorEastAsia"/>
          <w:bCs/>
          <w:color w:val="002664"/>
          <w:sz w:val="40"/>
          <w:szCs w:val="52"/>
        </w:rPr>
      </w:pPr>
      <w:bookmarkStart w:id="56" w:name="_Appendix_6:_Measuring"/>
      <w:bookmarkEnd w:id="56"/>
      <w:r>
        <w:br w:type="page"/>
      </w:r>
    </w:p>
    <w:p w14:paraId="4D9101BF" w14:textId="1D5C1E91" w:rsidR="6E95349F" w:rsidRDefault="008A0F83" w:rsidP="008945F4">
      <w:pPr>
        <w:pStyle w:val="Heading1"/>
      </w:pPr>
      <w:bookmarkStart w:id="57" w:name="_Toc195684100"/>
      <w:r>
        <w:lastRenderedPageBreak/>
        <w:t>Appendix 6</w:t>
      </w:r>
      <w:r w:rsidR="00542765">
        <w:t xml:space="preserve"> –</w:t>
      </w:r>
      <w:r>
        <w:t xml:space="preserve"> </w:t>
      </w:r>
      <w:r w:rsidR="00542765">
        <w:t>m</w:t>
      </w:r>
      <w:r w:rsidR="0076420F">
        <w:t xml:space="preserve">easuring </w:t>
      </w:r>
      <w:r w:rsidR="003D36C5">
        <w:t xml:space="preserve">the </w:t>
      </w:r>
      <w:r w:rsidR="0076420F">
        <w:t xml:space="preserve">distribution </w:t>
      </w:r>
      <w:r w:rsidR="00404256">
        <w:t>of a plant species</w:t>
      </w:r>
      <w:bookmarkEnd w:id="57"/>
    </w:p>
    <w:p w14:paraId="47F0CA17" w14:textId="1F2F2C29" w:rsidR="004544B6" w:rsidRPr="004544B6" w:rsidRDefault="004544B6" w:rsidP="00DF39ED">
      <w:pPr>
        <w:pStyle w:val="Heading3"/>
        <w:rPr>
          <w:lang w:eastAsia="zh-CN"/>
        </w:rPr>
      </w:pPr>
      <w:bookmarkStart w:id="58" w:name="_Toc195626937"/>
      <w:r>
        <w:rPr>
          <w:lang w:eastAsia="zh-CN"/>
        </w:rPr>
        <w:t>Advice to teachers</w:t>
      </w:r>
      <w:bookmarkEnd w:id="58"/>
    </w:p>
    <w:p w14:paraId="585FEAA9" w14:textId="107E4E26" w:rsidR="009E59D0" w:rsidRDefault="009E59D0" w:rsidP="008945F4">
      <w:r>
        <w:t>Adapt this outline to use in your school environment.</w:t>
      </w:r>
    </w:p>
    <w:p w14:paraId="280B5CE6" w14:textId="13A62469" w:rsidR="00BD0B73" w:rsidRDefault="00404256" w:rsidP="008945F4">
      <w:r>
        <w:t xml:space="preserve">Use the school oval or a lawn area to determine the distribution of </w:t>
      </w:r>
      <w:r w:rsidR="00BD0B73">
        <w:t xml:space="preserve">specific </w:t>
      </w:r>
      <w:r>
        <w:t xml:space="preserve">plant species. </w:t>
      </w:r>
      <w:r w:rsidR="003D36C5">
        <w:t>Do</w:t>
      </w:r>
      <w:r>
        <w:t xml:space="preserve"> a preliminary survey to determine an area where there will be a measura</w:t>
      </w:r>
      <w:r w:rsidR="009E59D0">
        <w:t>ble change in distribution</w:t>
      </w:r>
      <w:r>
        <w:t xml:space="preserve"> due to, for example</w:t>
      </w:r>
      <w:r w:rsidR="009E59D0">
        <w:t>,</w:t>
      </w:r>
      <w:r>
        <w:t xml:space="preserve"> a foot traffic area, shade, water logging</w:t>
      </w:r>
      <w:r w:rsidR="00E61AFA">
        <w:t>,</w:t>
      </w:r>
      <w:r>
        <w:t xml:space="preserve"> or slope. Determine</w:t>
      </w:r>
      <w:r w:rsidR="009E59D0">
        <w:t>:</w:t>
      </w:r>
    </w:p>
    <w:p w14:paraId="5E16FC40" w14:textId="54855D81" w:rsidR="00BD0B73" w:rsidRDefault="00404256" w:rsidP="008945F4">
      <w:pPr>
        <w:pStyle w:val="ListBullet"/>
      </w:pPr>
      <w:r>
        <w:t>which plant species will be most appropriate for the students to identify and count. Insert the name of your selected plant</w:t>
      </w:r>
      <w:r w:rsidR="00BD0B73">
        <w:t>(s)</w:t>
      </w:r>
      <w:r>
        <w:t xml:space="preserve"> in the instructions below</w:t>
      </w:r>
    </w:p>
    <w:p w14:paraId="1B0A524E" w14:textId="1A752487" w:rsidR="00F662C1" w:rsidRDefault="00F662C1" w:rsidP="008945F4">
      <w:pPr>
        <w:pStyle w:val="ListBullet"/>
      </w:pPr>
      <w:r>
        <w:t>how the plant species will be counted</w:t>
      </w:r>
      <w:r w:rsidR="00E61AFA">
        <w:t>.</w:t>
      </w:r>
      <w:r w:rsidR="00E63703">
        <w:t xml:space="preserve"> </w:t>
      </w:r>
      <w:r w:rsidR="00E61AFA">
        <w:t>F</w:t>
      </w:r>
      <w:r w:rsidR="00E63703">
        <w:t>or example</w:t>
      </w:r>
    </w:p>
    <w:p w14:paraId="738B0CE1" w14:textId="34A79007" w:rsidR="00F662C1" w:rsidRDefault="00F662C1" w:rsidP="008945F4">
      <w:pPr>
        <w:pStyle w:val="ListBullet2"/>
      </w:pPr>
      <w:r>
        <w:t>quadrats at set intervals</w:t>
      </w:r>
    </w:p>
    <w:p w14:paraId="5421414D" w14:textId="1278BCBB" w:rsidR="00F662C1" w:rsidRDefault="00F662C1" w:rsidP="008945F4">
      <w:pPr>
        <w:pStyle w:val="ListBullet2"/>
      </w:pPr>
      <w:r>
        <w:t>count the number of plants the tape passes over</w:t>
      </w:r>
    </w:p>
    <w:p w14:paraId="5772E17A" w14:textId="0F1BED97" w:rsidR="00404256" w:rsidRPr="004544B6" w:rsidRDefault="00BD0B73" w:rsidP="008945F4">
      <w:pPr>
        <w:pStyle w:val="ListBullet2"/>
      </w:pPr>
      <w:r>
        <w:t xml:space="preserve">count </w:t>
      </w:r>
      <w:r w:rsidR="00F662C1">
        <w:t>the number of plants within a set distance of the tape (usually used for trees and shrubs)</w:t>
      </w:r>
      <w:r w:rsidR="004544B6">
        <w:t>.</w:t>
      </w:r>
    </w:p>
    <w:p w14:paraId="22090BE7" w14:textId="3D7682C3" w:rsidR="00BD0B73" w:rsidRDefault="00BD0B73" w:rsidP="008945F4">
      <w:pPr>
        <w:pStyle w:val="ListBullet"/>
      </w:pPr>
      <w:r>
        <w:t xml:space="preserve">if height and width of </w:t>
      </w:r>
      <w:r w:rsidR="009E59D0">
        <w:t xml:space="preserve">the </w:t>
      </w:r>
      <w:r>
        <w:t>plant will be recorded</w:t>
      </w:r>
    </w:p>
    <w:p w14:paraId="44357AFD" w14:textId="63D04A13" w:rsidR="00294BA0" w:rsidRDefault="00294BA0" w:rsidP="008945F4">
      <w:pPr>
        <w:pStyle w:val="ListBullet"/>
      </w:pPr>
      <w:r>
        <w:t>how</w:t>
      </w:r>
      <w:r w:rsidR="00CA73D3">
        <w:t xml:space="preserve"> </w:t>
      </w:r>
      <w:r>
        <w:t xml:space="preserve">you want the students to record the </w:t>
      </w:r>
      <w:r w:rsidR="009E59D0">
        <w:t>data</w:t>
      </w:r>
    </w:p>
    <w:p w14:paraId="1ED038E8" w14:textId="455BA757" w:rsidR="00BD0B73" w:rsidRDefault="00BD0B73" w:rsidP="008945F4">
      <w:pPr>
        <w:pStyle w:val="ListBullet"/>
      </w:pPr>
      <w:r>
        <w:t>if abiotic factors</w:t>
      </w:r>
      <w:r w:rsidR="009F5D63">
        <w:t xml:space="preserve"> (for example, temperature, </w:t>
      </w:r>
      <w:r w:rsidR="00241316">
        <w:t xml:space="preserve">light intensity, </w:t>
      </w:r>
      <w:r w:rsidR="009F5D63">
        <w:t>pH)</w:t>
      </w:r>
      <w:r>
        <w:t xml:space="preserve"> will be measured and what equipment is required for this</w:t>
      </w:r>
      <w:r w:rsidR="00E61AFA">
        <w:t>.</w:t>
      </w:r>
    </w:p>
    <w:p w14:paraId="26583787" w14:textId="786DF676" w:rsidR="00182B67" w:rsidRDefault="00182B67" w:rsidP="008945F4">
      <w:pPr>
        <w:pStyle w:val="ListBullet"/>
        <w:numPr>
          <w:ilvl w:val="0"/>
          <w:numId w:val="0"/>
        </w:numPr>
      </w:pPr>
      <w:r>
        <w:t>Adjust the following student instructions with the above considerations in mind.</w:t>
      </w:r>
    </w:p>
    <w:p w14:paraId="3E115C7A" w14:textId="245866D4" w:rsidR="009E59D0" w:rsidRDefault="00A80727" w:rsidP="00DF39ED">
      <w:pPr>
        <w:pStyle w:val="Heading3"/>
      </w:pPr>
      <w:bookmarkStart w:id="59" w:name="_Toc195626938"/>
      <w:r w:rsidRPr="004544B6">
        <w:t>Equipment</w:t>
      </w:r>
      <w:bookmarkEnd w:id="59"/>
    </w:p>
    <w:p w14:paraId="45437732" w14:textId="77777777" w:rsidR="00A561B4" w:rsidRPr="00A561B4" w:rsidRDefault="009E59D0" w:rsidP="008945F4">
      <w:pPr>
        <w:pStyle w:val="ListBullet"/>
        <w:rPr>
          <w:b/>
          <w:bCs/>
        </w:rPr>
      </w:pPr>
      <w:r w:rsidRPr="009E59D0">
        <w:t>M</w:t>
      </w:r>
      <w:r w:rsidR="29561663" w:rsidRPr="5BB0A225">
        <w:t>easuring tape</w:t>
      </w:r>
      <w:r w:rsidR="327A12C2" w:rsidRPr="5BB0A225">
        <w:t xml:space="preserve"> or </w:t>
      </w:r>
      <w:r w:rsidR="29561663" w:rsidRPr="5BB0A225">
        <w:t>trundle wheel</w:t>
      </w:r>
    </w:p>
    <w:p w14:paraId="422C17C3" w14:textId="77777777" w:rsidR="00A561B4" w:rsidRPr="00A561B4" w:rsidRDefault="00A561B4" w:rsidP="008945F4">
      <w:pPr>
        <w:pStyle w:val="ListBullet"/>
        <w:rPr>
          <w:b/>
          <w:bCs/>
        </w:rPr>
      </w:pPr>
      <w:r>
        <w:t>P</w:t>
      </w:r>
      <w:r w:rsidR="009E59D0">
        <w:t xml:space="preserve">encil </w:t>
      </w:r>
    </w:p>
    <w:p w14:paraId="7DEC4A35" w14:textId="77777777" w:rsidR="009504F0" w:rsidRPr="009504F0" w:rsidRDefault="00A561B4" w:rsidP="008945F4">
      <w:pPr>
        <w:pStyle w:val="ListBullet"/>
        <w:rPr>
          <w:b/>
          <w:bCs/>
        </w:rPr>
      </w:pPr>
      <w:r>
        <w:t>R</w:t>
      </w:r>
      <w:r w:rsidR="009E59D0">
        <w:t>uler</w:t>
      </w:r>
    </w:p>
    <w:p w14:paraId="267D35BB" w14:textId="74797C25" w:rsidR="29561663" w:rsidRDefault="00656F1C" w:rsidP="008945F4">
      <w:pPr>
        <w:pStyle w:val="ListBullet"/>
        <w:rPr>
          <w:b/>
          <w:bCs/>
        </w:rPr>
      </w:pPr>
      <w:r>
        <w:lastRenderedPageBreak/>
        <w:t>If required, e</w:t>
      </w:r>
      <w:r w:rsidR="009E59D0">
        <w:t>quipment for measuring abiotic factor</w:t>
      </w:r>
      <w:r w:rsidR="009504F0">
        <w:t>s</w:t>
      </w:r>
    </w:p>
    <w:p w14:paraId="587C7B7C" w14:textId="2C5CE445" w:rsidR="29561663" w:rsidRDefault="00A80727" w:rsidP="00DF39ED">
      <w:pPr>
        <w:pStyle w:val="Heading3"/>
      </w:pPr>
      <w:bookmarkStart w:id="60" w:name="_Toc195626939"/>
      <w:r>
        <w:t>Method</w:t>
      </w:r>
      <w:bookmarkEnd w:id="60"/>
    </w:p>
    <w:p w14:paraId="10867F6B" w14:textId="24BD550A" w:rsidR="00FD41EC" w:rsidRPr="00FD6080" w:rsidRDefault="005A77EB" w:rsidP="008945F4">
      <w:pPr>
        <w:pStyle w:val="ListNumber"/>
        <w:numPr>
          <w:ilvl w:val="0"/>
          <w:numId w:val="16"/>
        </w:numPr>
      </w:pPr>
      <w:r w:rsidRPr="00FD6080">
        <w:t>Students m</w:t>
      </w:r>
      <w:r w:rsidR="00F662C1" w:rsidRPr="00FD6080">
        <w:t>easure out the transect line</w:t>
      </w:r>
      <w:r w:rsidR="004544B6" w:rsidRPr="00FD6080">
        <w:t>.</w:t>
      </w:r>
    </w:p>
    <w:p w14:paraId="02D55356" w14:textId="427D70ED" w:rsidR="00BD0B73" w:rsidRPr="00FD6080" w:rsidRDefault="005A77EB" w:rsidP="008945F4">
      <w:pPr>
        <w:pStyle w:val="ListNumber"/>
      </w:pPr>
      <w:r w:rsidRPr="00FD6080">
        <w:t>Students i</w:t>
      </w:r>
      <w:r w:rsidR="00BD0B73" w:rsidRPr="00FD6080">
        <w:t xml:space="preserve">dentify the </w:t>
      </w:r>
      <w:r w:rsidR="00FD41EC" w:rsidRPr="00FD6080">
        <w:t xml:space="preserve">plant </w:t>
      </w:r>
      <w:r w:rsidR="00BD0B73" w:rsidRPr="00FD6080">
        <w:t xml:space="preserve">species </w:t>
      </w:r>
      <w:r w:rsidRPr="00FD6080">
        <w:t>they</w:t>
      </w:r>
      <w:r w:rsidR="00BD0B73" w:rsidRPr="00FD6080">
        <w:t xml:space="preserve"> will be counting</w:t>
      </w:r>
      <w:r w:rsidRPr="00FD6080">
        <w:t xml:space="preserve"> as previously determined</w:t>
      </w:r>
      <w:r w:rsidR="00857B7C" w:rsidRPr="00FD6080">
        <w:t xml:space="preserve"> by the teacher</w:t>
      </w:r>
      <w:r w:rsidR="004544B6" w:rsidRPr="00FD6080">
        <w:t>.</w:t>
      </w:r>
    </w:p>
    <w:p w14:paraId="59125DCD" w14:textId="07D4FAE1" w:rsidR="05838AB5" w:rsidRPr="00FD6080" w:rsidRDefault="005A77EB" w:rsidP="008945F4">
      <w:pPr>
        <w:pStyle w:val="ListNumber"/>
      </w:pPr>
      <w:r w:rsidRPr="00FD6080">
        <w:t>Students p</w:t>
      </w:r>
      <w:r w:rsidR="05838AB5" w:rsidRPr="00FD6080">
        <w:t xml:space="preserve">repare a scale drawing of the transect line that will allow </w:t>
      </w:r>
      <w:r w:rsidRPr="00FD6080">
        <w:t>them</w:t>
      </w:r>
      <w:r w:rsidR="05838AB5" w:rsidRPr="00FD6080">
        <w:t xml:space="preserve"> to record the number of plant species. It must include a compass heading, topography, a scale</w:t>
      </w:r>
      <w:r w:rsidR="005B1F8F" w:rsidRPr="00FD6080">
        <w:t>,</w:t>
      </w:r>
      <w:r w:rsidR="05838AB5" w:rsidRPr="00FD6080">
        <w:t xml:space="preserve"> and a key for the different species.</w:t>
      </w:r>
    </w:p>
    <w:p w14:paraId="20C71986" w14:textId="47EAA9C2" w:rsidR="00DA1AF8" w:rsidRPr="00FD6080" w:rsidRDefault="05838AB5" w:rsidP="008945F4">
      <w:pPr>
        <w:pStyle w:val="ListNumber"/>
      </w:pPr>
      <w:r w:rsidRPr="00FD6080">
        <w:t>Walk</w:t>
      </w:r>
      <w:r w:rsidR="005A77EB" w:rsidRPr="00FD6080">
        <w:t>ing</w:t>
      </w:r>
      <w:r w:rsidRPr="00FD6080">
        <w:t xml:space="preserve"> along the line</w:t>
      </w:r>
      <w:r w:rsidR="005A77EB" w:rsidRPr="00FD6080">
        <w:t>, students</w:t>
      </w:r>
      <w:r w:rsidR="005B1F8F" w:rsidRPr="00FD6080">
        <w:t>:</w:t>
      </w:r>
    </w:p>
    <w:p w14:paraId="5A1BB5A5" w14:textId="616210C8" w:rsidR="05838AB5" w:rsidRPr="00DA1AF8" w:rsidRDefault="05838AB5" w:rsidP="008945F4">
      <w:pPr>
        <w:pStyle w:val="ListBullet2"/>
        <w:rPr>
          <w:rFonts w:asciiTheme="minorHAnsi" w:eastAsiaTheme="minorEastAsia" w:hAnsiTheme="minorHAnsi"/>
        </w:rPr>
      </w:pPr>
      <w:r>
        <w:t>count and re</w:t>
      </w:r>
      <w:r w:rsidR="00BD0B73">
        <w:t xml:space="preserve">cord the numbers of the identified species of plants </w:t>
      </w:r>
    </w:p>
    <w:p w14:paraId="63D93BC3" w14:textId="121EE8FF" w:rsidR="00DA1AF8" w:rsidRPr="00DA1AF8" w:rsidRDefault="00DA1AF8" w:rsidP="008945F4">
      <w:pPr>
        <w:pStyle w:val="ListBullet2"/>
        <w:rPr>
          <w:rFonts w:asciiTheme="minorHAnsi" w:eastAsiaTheme="minorEastAsia" w:hAnsiTheme="minorHAnsi"/>
        </w:rPr>
      </w:pPr>
      <w:r>
        <w:t>measur</w:t>
      </w:r>
      <w:r w:rsidR="00857B7C">
        <w:t>e</w:t>
      </w:r>
      <w:r>
        <w:t xml:space="preserve"> the</w:t>
      </w:r>
      <w:r w:rsidR="005B1F8F">
        <w:t xml:space="preserve"> </w:t>
      </w:r>
      <w:r>
        <w:t>abiotic factor at the designated intervals</w:t>
      </w:r>
      <w:r w:rsidR="005B1F8F">
        <w:t>.</w:t>
      </w:r>
    </w:p>
    <w:p w14:paraId="562688C9" w14:textId="4985BB74" w:rsidR="05838AB5" w:rsidRPr="00FD6080" w:rsidRDefault="00BA6E8F" w:rsidP="008945F4">
      <w:pPr>
        <w:pStyle w:val="ListNumber"/>
      </w:pPr>
      <w:r w:rsidRPr="00FD6080">
        <w:t xml:space="preserve">Direct students to record </w:t>
      </w:r>
      <w:r w:rsidR="00F74833" w:rsidRPr="00FD6080">
        <w:t>their results appropriately.</w:t>
      </w:r>
    </w:p>
    <w:p w14:paraId="0CBEB015" w14:textId="2F074F15" w:rsidR="05838AB5" w:rsidRDefault="00A80727" w:rsidP="00DF39ED">
      <w:pPr>
        <w:pStyle w:val="Heading3"/>
      </w:pPr>
      <w:bookmarkStart w:id="61" w:name="_Toc195626940"/>
      <w:r>
        <w:t>Discussion</w:t>
      </w:r>
      <w:bookmarkEnd w:id="61"/>
    </w:p>
    <w:p w14:paraId="2D688E97" w14:textId="6F2E3537" w:rsidR="05838AB5" w:rsidRPr="00FD6080" w:rsidRDefault="05838AB5" w:rsidP="00FD6080">
      <w:pPr>
        <w:pStyle w:val="ListBullet"/>
      </w:pPr>
      <w:r w:rsidRPr="00FD6080">
        <w:t>What kind of information can be obtained by using a transect to investigate a plant population?</w:t>
      </w:r>
    </w:p>
    <w:p w14:paraId="12479A63" w14:textId="24BA931B" w:rsidR="05838AB5" w:rsidRPr="00FD6080" w:rsidRDefault="05838AB5" w:rsidP="00FD6080">
      <w:pPr>
        <w:pStyle w:val="ListBullet"/>
      </w:pPr>
      <w:r w:rsidRPr="00FD6080">
        <w:t>Discuss the positioning of transects. Why is it better to collect data from more than one transect if possible?</w:t>
      </w:r>
    </w:p>
    <w:p w14:paraId="758F7C6F" w14:textId="2F0E4452" w:rsidR="00DA1AF8" w:rsidRPr="00FD6080" w:rsidRDefault="05838AB5" w:rsidP="00FD6080">
      <w:pPr>
        <w:pStyle w:val="ListBullet"/>
      </w:pPr>
      <w:r w:rsidRPr="00FD6080">
        <w:t>What did the information obtained from your transec</w:t>
      </w:r>
      <w:r w:rsidR="099838E4" w:rsidRPr="00FD6080">
        <w:t>t</w:t>
      </w:r>
      <w:r w:rsidRPr="00FD6080">
        <w:t xml:space="preserve"> suggest about the distribution of the plant species</w:t>
      </w:r>
      <w:r w:rsidR="009E59D0" w:rsidRPr="00FD6080">
        <w:t xml:space="preserve"> and its relationship to the abiotic factor measured/recorded</w:t>
      </w:r>
      <w:r w:rsidRPr="00FD6080">
        <w:t>?</w:t>
      </w:r>
    </w:p>
    <w:p w14:paraId="03B163CC" w14:textId="2711AC86" w:rsidR="2AEF44C2" w:rsidRPr="00FD6080" w:rsidRDefault="2AEF44C2" w:rsidP="00FD6080">
      <w:pPr>
        <w:pStyle w:val="ListBullet"/>
      </w:pPr>
      <w:r w:rsidRPr="00FD6080">
        <w:t xml:space="preserve">Share your transect with the other students in your class. </w:t>
      </w:r>
      <w:r w:rsidR="05838AB5" w:rsidRPr="00FD6080">
        <w:t>Explain any changes in your knowledge of the distribution of plant species after sharing information with other groups.</w:t>
      </w:r>
    </w:p>
    <w:p w14:paraId="51CA487D" w14:textId="112F05AF" w:rsidR="000700D8" w:rsidRDefault="000700D8" w:rsidP="007917A8">
      <w:pPr>
        <w:rPr>
          <w:rFonts w:eastAsia="SimSun"/>
          <w:color w:val="1C438B"/>
          <w:sz w:val="40"/>
          <w:szCs w:val="40"/>
          <w:lang w:eastAsia="zh-CN"/>
        </w:rPr>
      </w:pPr>
      <w:r>
        <w:br w:type="page"/>
      </w:r>
    </w:p>
    <w:p w14:paraId="253274FF" w14:textId="7040E5CA" w:rsidR="0D9BEF67" w:rsidRDefault="00210F03" w:rsidP="008945F4">
      <w:pPr>
        <w:pStyle w:val="Heading1"/>
      </w:pPr>
      <w:bookmarkStart w:id="62" w:name="_Appendix_7:_Adaptations"/>
      <w:bookmarkStart w:id="63" w:name="_Toc195684101"/>
      <w:bookmarkEnd w:id="62"/>
      <w:r>
        <w:lastRenderedPageBreak/>
        <w:t>Appendix 7</w:t>
      </w:r>
      <w:r w:rsidR="00542765">
        <w:t xml:space="preserve"> – a</w:t>
      </w:r>
      <w:r w:rsidR="00F5518A">
        <w:t>daptations</w:t>
      </w:r>
      <w:bookmarkEnd w:id="63"/>
    </w:p>
    <w:p w14:paraId="349B33B8" w14:textId="5ED077F6" w:rsidR="00F5518A" w:rsidRPr="00E63703" w:rsidRDefault="00CA73D3" w:rsidP="008945F4">
      <w:pPr>
        <w:rPr>
          <w:lang w:eastAsia="zh-CN"/>
        </w:rPr>
      </w:pPr>
      <w:r>
        <w:rPr>
          <w:lang w:eastAsia="zh-CN"/>
        </w:rPr>
        <w:t>S</w:t>
      </w:r>
      <w:r w:rsidR="00AB796C">
        <w:rPr>
          <w:lang w:eastAsia="zh-CN"/>
        </w:rPr>
        <w:t xml:space="preserve">tudents read </w:t>
      </w:r>
      <w:r>
        <w:rPr>
          <w:lang w:eastAsia="zh-CN"/>
        </w:rPr>
        <w:t>four</w:t>
      </w:r>
      <w:r w:rsidR="00AB796C">
        <w:rPr>
          <w:lang w:eastAsia="zh-CN"/>
        </w:rPr>
        <w:t xml:space="preserve"> </w:t>
      </w:r>
      <w:r w:rsidR="00AB796C" w:rsidRPr="00BA1EA0">
        <w:rPr>
          <w:i/>
          <w:iCs/>
          <w:lang w:eastAsia="zh-CN"/>
        </w:rPr>
        <w:t>Cosmos</w:t>
      </w:r>
      <w:r w:rsidR="00AB796C">
        <w:rPr>
          <w:lang w:eastAsia="zh-CN"/>
        </w:rPr>
        <w:t xml:space="preserve"> articles and </w:t>
      </w:r>
      <w:r w:rsidR="008442E6">
        <w:rPr>
          <w:lang w:eastAsia="zh-CN"/>
        </w:rPr>
        <w:t xml:space="preserve">a </w:t>
      </w:r>
      <w:r w:rsidR="00AB796C">
        <w:rPr>
          <w:lang w:eastAsia="zh-CN"/>
        </w:rPr>
        <w:t>TED-E</w:t>
      </w:r>
      <w:r w:rsidR="00316C14">
        <w:rPr>
          <w:lang w:eastAsia="zh-CN"/>
        </w:rPr>
        <w:t>d</w:t>
      </w:r>
      <w:r w:rsidR="00AB796C">
        <w:rPr>
          <w:lang w:eastAsia="zh-CN"/>
        </w:rPr>
        <w:t xml:space="preserve"> video </w:t>
      </w:r>
      <w:r w:rsidR="00F5518A">
        <w:rPr>
          <w:lang w:eastAsia="zh-CN"/>
        </w:rPr>
        <w:t>that feature different adapt</w:t>
      </w:r>
      <w:r w:rsidR="00AB796C">
        <w:rPr>
          <w:lang w:eastAsia="zh-CN"/>
        </w:rPr>
        <w:t xml:space="preserve">ations </w:t>
      </w:r>
      <w:r w:rsidR="00AB796C" w:rsidRPr="00AB796C">
        <w:rPr>
          <w:rStyle w:val="Strong"/>
        </w:rPr>
        <w:t>BIO11/12-1, BIO11/12-4</w:t>
      </w:r>
      <w:r w:rsidR="00AB796C">
        <w:rPr>
          <w:rStyle w:val="Strong"/>
        </w:rPr>
        <w:t>, BIO11/12-7</w:t>
      </w:r>
      <w:r w:rsidR="00E63703">
        <w:rPr>
          <w:rStyle w:val="Strong"/>
          <w:b w:val="0"/>
        </w:rPr>
        <w:t>.</w:t>
      </w:r>
    </w:p>
    <w:p w14:paraId="491793C8" w14:textId="7D4E648E" w:rsidR="00F5518A" w:rsidRDefault="00F5518A" w:rsidP="00DF39ED">
      <w:pPr>
        <w:pStyle w:val="Heading3"/>
      </w:pPr>
      <w:bookmarkStart w:id="64" w:name="_Toc195626942"/>
      <w:r>
        <w:t>Activity 1</w:t>
      </w:r>
      <w:r w:rsidR="00045077">
        <w:t xml:space="preserve"> –</w:t>
      </w:r>
      <w:r>
        <w:t xml:space="preserve"> </w:t>
      </w:r>
      <w:r w:rsidR="00045077">
        <w:t>w</w:t>
      </w:r>
      <w:r>
        <w:t>hales</w:t>
      </w:r>
      <w:bookmarkEnd w:id="64"/>
    </w:p>
    <w:p w14:paraId="288D4376" w14:textId="705941DC" w:rsidR="00F5518A" w:rsidRDefault="00F5518A" w:rsidP="008945F4">
      <w:pPr>
        <w:rPr>
          <w:lang w:eastAsia="zh-CN"/>
        </w:rPr>
      </w:pPr>
      <w:r>
        <w:rPr>
          <w:lang w:eastAsia="zh-CN"/>
        </w:rPr>
        <w:t xml:space="preserve">Read the article: </w:t>
      </w:r>
      <w:hyperlink r:id="rId109" w:history="1">
        <w:r w:rsidRPr="00B0149B">
          <w:rPr>
            <w:rStyle w:val="Hyperlink"/>
            <w:lang w:eastAsia="zh-CN"/>
          </w:rPr>
          <w:t>Why are whales so big, but not bigger</w:t>
        </w:r>
        <w:r w:rsidR="001F0AF9">
          <w:rPr>
            <w:rStyle w:val="Hyperlink"/>
            <w:lang w:eastAsia="zh-CN"/>
          </w:rPr>
          <w:t>?: Researchers identify biological drivers and ecological limits</w:t>
        </w:r>
      </w:hyperlink>
      <w:r w:rsidR="00B22C2C" w:rsidRPr="00B22C2C">
        <w:t xml:space="preserve"> (Parletta 2019)</w:t>
      </w:r>
      <w:r w:rsidR="001457BE">
        <w:t>.</w:t>
      </w:r>
    </w:p>
    <w:p w14:paraId="4E61DD9C" w14:textId="12578671" w:rsidR="00F5518A" w:rsidRDefault="00F5518A" w:rsidP="008945F4">
      <w:pPr>
        <w:rPr>
          <w:lang w:eastAsia="zh-CN"/>
        </w:rPr>
      </w:pPr>
      <w:r>
        <w:rPr>
          <w:lang w:eastAsia="zh-CN"/>
        </w:rPr>
        <w:t>Answer the following questions.</w:t>
      </w:r>
    </w:p>
    <w:p w14:paraId="1B7F780D" w14:textId="354EB406" w:rsidR="00F5518A" w:rsidRDefault="001457BE" w:rsidP="008945F4">
      <w:pPr>
        <w:pStyle w:val="ListBullet"/>
      </w:pPr>
      <w:r>
        <w:t>What is</w:t>
      </w:r>
      <w:r w:rsidR="00F5518A">
        <w:t xml:space="preserve"> the difference between the feeding habits</w:t>
      </w:r>
      <w:r w:rsidR="00E41B33">
        <w:t xml:space="preserve"> and adaptations</w:t>
      </w:r>
      <w:r w:rsidR="00F5518A">
        <w:t xml:space="preserve"> of filter</w:t>
      </w:r>
      <w:r w:rsidR="00DA3A75">
        <w:t>-</w:t>
      </w:r>
      <w:r w:rsidR="00F5518A">
        <w:t>feeding whales and toothed whale species</w:t>
      </w:r>
      <w:r>
        <w:t>?</w:t>
      </w:r>
    </w:p>
    <w:p w14:paraId="042D3E0D" w14:textId="303E8B03" w:rsidR="00F5518A" w:rsidRDefault="001457BE" w:rsidP="008945F4">
      <w:pPr>
        <w:pStyle w:val="ListBullet"/>
      </w:pPr>
      <w:r>
        <w:t>W</w:t>
      </w:r>
      <w:r w:rsidR="00F5518A">
        <w:t xml:space="preserve">hy </w:t>
      </w:r>
      <w:r>
        <w:t xml:space="preserve">does </w:t>
      </w:r>
      <w:r w:rsidR="00F5518A">
        <w:t>the structural adaptation of filter</w:t>
      </w:r>
      <w:r w:rsidR="00DA3A75">
        <w:t>-</w:t>
      </w:r>
      <w:r w:rsidR="00F5518A">
        <w:t>feeding whale species allows some of them (the Blue Whale</w:t>
      </w:r>
      <w:r w:rsidR="00DA3A75">
        <w:t>,</w:t>
      </w:r>
      <w:r w:rsidR="00F5518A">
        <w:t xml:space="preserve"> for example) to grow larger than the toothed whales</w:t>
      </w:r>
      <w:r>
        <w:t>?</w:t>
      </w:r>
    </w:p>
    <w:p w14:paraId="56B23C75" w14:textId="30CE21B4" w:rsidR="00F5518A" w:rsidRDefault="00F5518A" w:rsidP="00DF39ED">
      <w:pPr>
        <w:pStyle w:val="Heading3"/>
      </w:pPr>
      <w:bookmarkStart w:id="65" w:name="_Toc195626943"/>
      <w:r>
        <w:t>Activity 2</w:t>
      </w:r>
      <w:r w:rsidR="00045077">
        <w:t xml:space="preserve"> – e</w:t>
      </w:r>
      <w:r>
        <w:t>gg shells</w:t>
      </w:r>
      <w:bookmarkEnd w:id="65"/>
    </w:p>
    <w:p w14:paraId="0EC63624" w14:textId="1F615B39" w:rsidR="00F5518A" w:rsidRDefault="00F5518A" w:rsidP="008945F4">
      <w:r>
        <w:t xml:space="preserve">Read the article: </w:t>
      </w:r>
      <w:hyperlink r:id="rId110" w:history="1">
        <w:r w:rsidRPr="00B0149B">
          <w:rPr>
            <w:rStyle w:val="Hyperlink"/>
          </w:rPr>
          <w:t>Darker eggs have their purpose</w:t>
        </w:r>
      </w:hyperlink>
      <w:r w:rsidR="00B22C2C" w:rsidRPr="00B22C2C">
        <w:t xml:space="preserve"> (</w:t>
      </w:r>
      <w:r w:rsidR="00B22C2C">
        <w:rPr>
          <w:lang w:eastAsia="zh-CN"/>
        </w:rPr>
        <w:t>Connellan 2019)</w:t>
      </w:r>
      <w:r w:rsidR="00E63703">
        <w:rPr>
          <w:lang w:eastAsia="zh-CN"/>
        </w:rPr>
        <w:t>.</w:t>
      </w:r>
    </w:p>
    <w:p w14:paraId="6517AA30" w14:textId="2D20289A" w:rsidR="00F5518A" w:rsidRDefault="00F5518A" w:rsidP="008945F4">
      <w:r>
        <w:t>Answer the following questions.</w:t>
      </w:r>
    </w:p>
    <w:p w14:paraId="57E8EC98" w14:textId="45C25737" w:rsidR="00F5518A" w:rsidRDefault="00F5518A" w:rsidP="008945F4">
      <w:pPr>
        <w:pStyle w:val="ListBullet"/>
      </w:pPr>
      <w:r>
        <w:t>What question were the scientists investigating in this article?</w:t>
      </w:r>
    </w:p>
    <w:p w14:paraId="1DC97869" w14:textId="4B98A675" w:rsidR="00F5518A" w:rsidRDefault="00F5518A" w:rsidP="008945F4">
      <w:pPr>
        <w:pStyle w:val="ListBullet"/>
      </w:pPr>
      <w:r>
        <w:t>What was their hypothesis?</w:t>
      </w:r>
    </w:p>
    <w:p w14:paraId="551D0AEB" w14:textId="3A36A94D" w:rsidR="00F5518A" w:rsidRDefault="00F5518A" w:rsidP="008945F4">
      <w:pPr>
        <w:pStyle w:val="ListBullet"/>
      </w:pPr>
      <w:r>
        <w:t>Why was the initial evidence about shell colour inconclusive?</w:t>
      </w:r>
    </w:p>
    <w:p w14:paraId="5638AABE" w14:textId="5E09BDCC" w:rsidR="00F5518A" w:rsidRDefault="00F5518A" w:rsidP="008945F4">
      <w:pPr>
        <w:pStyle w:val="ListBullet"/>
      </w:pPr>
      <w:r>
        <w:t>What process did the scientists undertake to investigate their question?</w:t>
      </w:r>
    </w:p>
    <w:p w14:paraId="56FB1EE7" w14:textId="7585FA42" w:rsidR="00F5518A" w:rsidRDefault="00F5518A" w:rsidP="008945F4">
      <w:pPr>
        <w:pStyle w:val="ListBullet"/>
      </w:pPr>
      <w:r>
        <w:t>How did their findings support their hypothesis?</w:t>
      </w:r>
    </w:p>
    <w:p w14:paraId="7ADD62A0" w14:textId="09C14559" w:rsidR="00F5518A" w:rsidRDefault="00E41B33" w:rsidP="008945F4">
      <w:pPr>
        <w:pStyle w:val="ListBullet"/>
      </w:pPr>
      <w:r>
        <w:t>In summary</w:t>
      </w:r>
      <w:r w:rsidR="00F5518A">
        <w:t>: What is the adaptation being investigated</w:t>
      </w:r>
      <w:r w:rsidR="00DA3A75">
        <w:t>,</w:t>
      </w:r>
      <w:r w:rsidR="00F5518A">
        <w:t xml:space="preserve"> and why does it increase the birds’ ability to survive in their environment?</w:t>
      </w:r>
    </w:p>
    <w:p w14:paraId="1A1D84BF" w14:textId="126CD8CB" w:rsidR="00F5518A" w:rsidRPr="00F5518A" w:rsidRDefault="00F5518A" w:rsidP="00DF39ED">
      <w:pPr>
        <w:pStyle w:val="Heading3"/>
      </w:pPr>
      <w:bookmarkStart w:id="66" w:name="_Toc195626944"/>
      <w:r w:rsidRPr="00F5518A">
        <w:lastRenderedPageBreak/>
        <w:t>Activity 3</w:t>
      </w:r>
      <w:r w:rsidR="00045077">
        <w:t xml:space="preserve"> –</w:t>
      </w:r>
      <w:r w:rsidRPr="00F5518A">
        <w:t xml:space="preserve"> </w:t>
      </w:r>
      <w:r w:rsidR="00045077">
        <w:t>l</w:t>
      </w:r>
      <w:r w:rsidRPr="00F5518A">
        <w:t>eopard seals</w:t>
      </w:r>
      <w:bookmarkEnd w:id="66"/>
    </w:p>
    <w:p w14:paraId="6D6E4155" w14:textId="511D9DA7" w:rsidR="008F272B" w:rsidRDefault="00F5518A" w:rsidP="008945F4">
      <w:pPr>
        <w:rPr>
          <w:lang w:eastAsia="zh-CN"/>
        </w:rPr>
      </w:pPr>
      <w:r>
        <w:rPr>
          <w:lang w:eastAsia="zh-CN"/>
        </w:rPr>
        <w:t xml:space="preserve">Read the article and view the links in the article: </w:t>
      </w:r>
      <w:hyperlink r:id="rId111" w:history="1">
        <w:r w:rsidR="008F272B" w:rsidRPr="004A6F2E">
          <w:rPr>
            <w:rStyle w:val="Hyperlink"/>
            <w:lang w:eastAsia="zh-CN"/>
          </w:rPr>
          <w:t>Buffet buddies: footage reveals that fierce leopard seals work together when king penguin is on the menu</w:t>
        </w:r>
      </w:hyperlink>
      <w:r w:rsidR="008F272B">
        <w:rPr>
          <w:lang w:eastAsia="zh-CN"/>
        </w:rPr>
        <w:t xml:space="preserve"> (Hocking et al. 2019)</w:t>
      </w:r>
    </w:p>
    <w:p w14:paraId="6308DD70" w14:textId="235CB7BF" w:rsidR="00F5518A" w:rsidRDefault="00F5518A" w:rsidP="008945F4">
      <w:pPr>
        <w:rPr>
          <w:lang w:eastAsia="zh-CN"/>
        </w:rPr>
      </w:pPr>
      <w:r>
        <w:rPr>
          <w:lang w:eastAsia="zh-CN"/>
        </w:rPr>
        <w:t>Explain the ‘normal’ feeding behaviour of leopard seals.</w:t>
      </w:r>
    </w:p>
    <w:p w14:paraId="6624011B" w14:textId="597D17CB" w:rsidR="00F5518A" w:rsidRDefault="00F5518A" w:rsidP="008945F4">
      <w:pPr>
        <w:pStyle w:val="ListBullet"/>
        <w:rPr>
          <w:lang w:eastAsia="zh-CN"/>
        </w:rPr>
      </w:pPr>
      <w:r>
        <w:rPr>
          <w:lang w:eastAsia="zh-CN"/>
        </w:rPr>
        <w:t>What was the changed behaviour observed in leopard seals in South Georgia</w:t>
      </w:r>
      <w:r w:rsidR="004544B6">
        <w:rPr>
          <w:lang w:eastAsia="zh-CN"/>
        </w:rPr>
        <w:t>?</w:t>
      </w:r>
    </w:p>
    <w:p w14:paraId="0E4B4679" w14:textId="3701DAFA" w:rsidR="00F5518A" w:rsidRDefault="00F5518A" w:rsidP="008945F4">
      <w:pPr>
        <w:pStyle w:val="ListBullet"/>
        <w:rPr>
          <w:lang w:eastAsia="zh-CN"/>
        </w:rPr>
      </w:pPr>
      <w:r>
        <w:rPr>
          <w:lang w:eastAsia="zh-CN"/>
        </w:rPr>
        <w:t>Identify two hypotheses that have been proposed to explain this behaviour. For each hypothesis</w:t>
      </w:r>
      <w:r w:rsidR="00DA3A75">
        <w:rPr>
          <w:lang w:eastAsia="zh-CN"/>
        </w:rPr>
        <w:t>,</w:t>
      </w:r>
      <w:r>
        <w:rPr>
          <w:lang w:eastAsia="zh-CN"/>
        </w:rPr>
        <w:t xml:space="preserve"> state one piece of support</w:t>
      </w:r>
      <w:r w:rsidR="00DA3A75">
        <w:rPr>
          <w:lang w:eastAsia="zh-CN"/>
        </w:rPr>
        <w:t>ing evidence</w:t>
      </w:r>
      <w:r>
        <w:rPr>
          <w:lang w:eastAsia="zh-CN"/>
        </w:rPr>
        <w:t>.</w:t>
      </w:r>
    </w:p>
    <w:p w14:paraId="0F0187A3" w14:textId="1609E156" w:rsidR="00F5518A" w:rsidRDefault="00F5518A" w:rsidP="00DF39ED">
      <w:pPr>
        <w:pStyle w:val="Heading3"/>
      </w:pPr>
      <w:bookmarkStart w:id="67" w:name="_Activity_4:_Living"/>
      <w:bookmarkStart w:id="68" w:name="_Toc195626945"/>
      <w:bookmarkEnd w:id="67"/>
      <w:r>
        <w:t>Activity 4</w:t>
      </w:r>
      <w:r w:rsidR="00045077">
        <w:t xml:space="preserve"> –</w:t>
      </w:r>
      <w:r>
        <w:t xml:space="preserve"> </w:t>
      </w:r>
      <w:r w:rsidR="00045077">
        <w:t>l</w:t>
      </w:r>
      <w:r>
        <w:t>iving at altitude</w:t>
      </w:r>
      <w:bookmarkEnd w:id="68"/>
    </w:p>
    <w:p w14:paraId="48BD332F" w14:textId="31CA6E64" w:rsidR="00F5518A" w:rsidRDefault="00F5518A" w:rsidP="008945F4">
      <w:r>
        <w:rPr>
          <w:lang w:eastAsia="zh-CN"/>
        </w:rPr>
        <w:t>Read the article</w:t>
      </w:r>
      <w:r w:rsidR="006C0EF6">
        <w:rPr>
          <w:lang w:eastAsia="zh-CN"/>
        </w:rPr>
        <w:t>s</w:t>
      </w:r>
      <w:r>
        <w:rPr>
          <w:lang w:eastAsia="zh-CN"/>
        </w:rPr>
        <w:t xml:space="preserve">: </w:t>
      </w:r>
      <w:hyperlink r:id="rId112" w:history="1">
        <w:r w:rsidRPr="006C626D">
          <w:rPr>
            <w:rStyle w:val="Hyperlink"/>
            <w:lang w:eastAsia="zh-CN"/>
          </w:rPr>
          <w:t>How do Sherpas thrive up here?</w:t>
        </w:r>
      </w:hyperlink>
      <w:r w:rsidR="009777E3" w:rsidRPr="009777E3">
        <w:rPr>
          <w:rStyle w:val="Hyperlink"/>
          <w:color w:val="auto"/>
          <w:u w:val="none"/>
          <w:lang w:eastAsia="zh-CN"/>
        </w:rPr>
        <w:t xml:space="preserve"> </w:t>
      </w:r>
      <w:r w:rsidR="008F272B">
        <w:rPr>
          <w:rStyle w:val="Hyperlink"/>
          <w:color w:val="auto"/>
          <w:u w:val="none"/>
          <w:lang w:eastAsia="zh-CN"/>
        </w:rPr>
        <w:t>(</w:t>
      </w:r>
      <w:r w:rsidR="008F272B">
        <w:rPr>
          <w:lang w:eastAsia="zh-CN"/>
        </w:rPr>
        <w:t xml:space="preserve">Biegler 2019) </w:t>
      </w:r>
      <w:r w:rsidR="009777E3">
        <w:rPr>
          <w:rStyle w:val="Hyperlink"/>
          <w:color w:val="auto"/>
          <w:u w:val="none"/>
          <w:lang w:eastAsia="zh-CN"/>
        </w:rPr>
        <w:t>a</w:t>
      </w:r>
      <w:r w:rsidR="009777E3" w:rsidRPr="009777E3">
        <w:rPr>
          <w:rStyle w:val="Hyperlink"/>
          <w:color w:val="auto"/>
          <w:u w:val="none"/>
          <w:lang w:eastAsia="zh-CN"/>
        </w:rPr>
        <w:t xml:space="preserve">nd </w:t>
      </w:r>
      <w:hyperlink r:id="rId113" w:history="1">
        <w:r w:rsidR="00FF5857" w:rsidRPr="002674FC">
          <w:rPr>
            <w:rStyle w:val="Hyperlink"/>
            <w:lang w:eastAsia="zh-CN"/>
          </w:rPr>
          <w:t>High altitude training</w:t>
        </w:r>
      </w:hyperlink>
      <w:r w:rsidR="008F272B" w:rsidRPr="008F272B">
        <w:t xml:space="preserve"> (</w:t>
      </w:r>
      <w:r w:rsidR="002766B5">
        <w:t xml:space="preserve">Cornell </w:t>
      </w:r>
      <w:r w:rsidR="00271D60">
        <w:t>2016</w:t>
      </w:r>
      <w:r w:rsidR="008F272B" w:rsidRPr="008F272B">
        <w:t>)</w:t>
      </w:r>
      <w:r w:rsidR="00ED4D8D">
        <w:t>.</w:t>
      </w:r>
    </w:p>
    <w:p w14:paraId="74BB2564" w14:textId="0835CB09" w:rsidR="00E427FA" w:rsidRDefault="002674FC" w:rsidP="008945F4">
      <w:pPr>
        <w:pStyle w:val="ListBullet"/>
      </w:pPr>
      <w:r>
        <w:t>E</w:t>
      </w:r>
      <w:r w:rsidR="00F5518A">
        <w:t>xplain why altitude affects where humans can live.</w:t>
      </w:r>
    </w:p>
    <w:p w14:paraId="2ECD5AC6" w14:textId="12BAD8C9" w:rsidR="009D5C5E" w:rsidRPr="000F0899" w:rsidRDefault="009D5C5E" w:rsidP="008945F4">
      <w:pPr>
        <w:pStyle w:val="ListBullet"/>
      </w:pPr>
      <w:r w:rsidRPr="000F0899">
        <w:t>What physiological adaptation do humans have that allows them to live at high altitudes?</w:t>
      </w:r>
    </w:p>
    <w:p w14:paraId="17202F61" w14:textId="251B598F" w:rsidR="009D5C5E" w:rsidRPr="000F0899" w:rsidRDefault="009D5C5E" w:rsidP="008945F4">
      <w:pPr>
        <w:pStyle w:val="ListBullet"/>
      </w:pPr>
      <w:r w:rsidRPr="000F0899">
        <w:t>Why can this adaptation be a problem?</w:t>
      </w:r>
    </w:p>
    <w:p w14:paraId="48C660B9" w14:textId="254781D1" w:rsidR="009D5C5E" w:rsidRPr="000F0899" w:rsidRDefault="009D5C5E" w:rsidP="008945F4">
      <w:pPr>
        <w:pStyle w:val="ListBullet"/>
      </w:pPr>
      <w:r w:rsidRPr="000F0899">
        <w:t>How did the red blood cell concentration of the Sherpa of the Tibetan Plateau compare to that of the people from the Peruvian Andes? Why was this considered to be unusual?</w:t>
      </w:r>
    </w:p>
    <w:p w14:paraId="7D7973CB" w14:textId="716E5EF9" w:rsidR="009D5C5E" w:rsidRPr="000F0899" w:rsidRDefault="009D5C5E" w:rsidP="008945F4">
      <w:pPr>
        <w:pStyle w:val="ListBullet"/>
      </w:pPr>
      <w:r w:rsidRPr="000F0899">
        <w:t>After rejecting the presence of a particular gene as the reason for the Sherpa’s ability to survive at high altitude, what hypothesis did Mike Stenbridge ultimately propose?</w:t>
      </w:r>
    </w:p>
    <w:p w14:paraId="375C23BD" w14:textId="323E6474" w:rsidR="009D5C5E" w:rsidRPr="000F0899" w:rsidRDefault="009D5C5E" w:rsidP="008945F4">
      <w:pPr>
        <w:pStyle w:val="ListBullet"/>
      </w:pPr>
      <w:r w:rsidRPr="000F0899">
        <w:t>What evidence did he find that supported his hypothesis?</w:t>
      </w:r>
    </w:p>
    <w:p w14:paraId="64D3E033" w14:textId="1EA0827F" w:rsidR="009D5C5E" w:rsidRPr="000F0899" w:rsidRDefault="009D5C5E" w:rsidP="008945F4">
      <w:pPr>
        <w:pStyle w:val="ListBullet"/>
      </w:pPr>
      <w:r w:rsidRPr="000F0899">
        <w:t>What adaptation would need to be present in the Sherpa</w:t>
      </w:r>
      <w:r w:rsidR="002674FC" w:rsidRPr="000F0899">
        <w:t>’s kidneys</w:t>
      </w:r>
      <w:r w:rsidRPr="000F0899">
        <w:t xml:space="preserve"> for this hypothesis to be further supported?</w:t>
      </w:r>
    </w:p>
    <w:p w14:paraId="3EA62A7F" w14:textId="50165338" w:rsidR="00E427FA" w:rsidRDefault="00E427FA" w:rsidP="00DF39ED">
      <w:pPr>
        <w:pStyle w:val="Heading3"/>
      </w:pPr>
      <w:bookmarkStart w:id="69" w:name="_Toc195626946"/>
      <w:r>
        <w:t>Activity 5</w:t>
      </w:r>
      <w:r w:rsidR="00045077">
        <w:t xml:space="preserve"> –</w:t>
      </w:r>
      <w:r>
        <w:t xml:space="preserve"> </w:t>
      </w:r>
      <w:r w:rsidR="00045077">
        <w:t>p</w:t>
      </w:r>
      <w:r>
        <w:t>latypus</w:t>
      </w:r>
      <w:bookmarkEnd w:id="69"/>
    </w:p>
    <w:p w14:paraId="76906330" w14:textId="08BCDF12" w:rsidR="00E427FA" w:rsidRPr="005E1422" w:rsidRDefault="00E427FA" w:rsidP="007917A8">
      <w:r>
        <w:t xml:space="preserve">Watch the TED-Ed video </w:t>
      </w:r>
      <w:hyperlink r:id="rId114" w:history="1">
        <w:r w:rsidR="006C3784">
          <w:rPr>
            <w:rStyle w:val="Hyperlink"/>
          </w:rPr>
          <w:t>A year in the life of one of the Earth’s weirdest animals - Gilad Bino (4:55)</w:t>
        </w:r>
      </w:hyperlink>
      <w:r w:rsidR="0044177A" w:rsidRPr="0044177A">
        <w:t xml:space="preserve"> (Bino 2021)</w:t>
      </w:r>
      <w:r w:rsidR="005E1422">
        <w:t>.</w:t>
      </w:r>
    </w:p>
    <w:p w14:paraId="1C9F4824" w14:textId="512BECE3" w:rsidR="00E427FA" w:rsidRDefault="00E427FA" w:rsidP="002228A6">
      <w:r>
        <w:lastRenderedPageBreak/>
        <w:t>Design a table showing the adaptations of the platypus and identify each adaptation as structural, physiological</w:t>
      </w:r>
      <w:r w:rsidR="0051797F">
        <w:t>,</w:t>
      </w:r>
      <w:r>
        <w:t xml:space="preserve"> or behavioural. For each adaptation</w:t>
      </w:r>
      <w:r w:rsidR="0051797F">
        <w:t>,</w:t>
      </w:r>
      <w:r>
        <w:t xml:space="preserve"> explain how it increases the platypus’s ability to survive in its environment.</w:t>
      </w:r>
    </w:p>
    <w:p w14:paraId="5D75E43E" w14:textId="5D5DF702" w:rsidR="000700D8" w:rsidRDefault="000700D8" w:rsidP="007917A8">
      <w:pPr>
        <w:rPr>
          <w:lang w:eastAsia="zh-CN"/>
        </w:rPr>
      </w:pPr>
      <w:r>
        <w:br w:type="page"/>
      </w:r>
    </w:p>
    <w:p w14:paraId="39086838" w14:textId="084B3EED" w:rsidR="00615FA4" w:rsidRPr="00A80727" w:rsidRDefault="00210F03" w:rsidP="008945F4">
      <w:pPr>
        <w:pStyle w:val="Heading1"/>
      </w:pPr>
      <w:bookmarkStart w:id="70" w:name="_Appendix_8:_Darwin"/>
      <w:bookmarkStart w:id="71" w:name="_Toc195684102"/>
      <w:bookmarkEnd w:id="70"/>
      <w:r w:rsidRPr="00A80727">
        <w:lastRenderedPageBreak/>
        <w:t>Appendix 8</w:t>
      </w:r>
      <w:r w:rsidR="00542765">
        <w:t xml:space="preserve"> –</w:t>
      </w:r>
      <w:r w:rsidRPr="00A80727">
        <w:t xml:space="preserve"> Darwin in Australia</w:t>
      </w:r>
      <w:bookmarkEnd w:id="71"/>
    </w:p>
    <w:p w14:paraId="3F5EEB36" w14:textId="2C0C1F66" w:rsidR="003F606C" w:rsidRDefault="00615FA4" w:rsidP="008945F4">
      <w:r>
        <w:t>Orient the st</w:t>
      </w:r>
      <w:r w:rsidR="008A6510">
        <w:t>udents by providing a map of Darwin’s</w:t>
      </w:r>
      <w:r>
        <w:t xml:space="preserve"> voyage, showing that the visit to Australia occurred after the Galapagos Islands. His diary, letters</w:t>
      </w:r>
      <w:r w:rsidR="0051797F">
        <w:t>,</w:t>
      </w:r>
      <w:r>
        <w:t xml:space="preserve"> and notes show that his 11</w:t>
      </w:r>
      <w:r w:rsidR="00827788">
        <w:t>-</w:t>
      </w:r>
      <w:r>
        <w:t xml:space="preserve">day visit to the Blue Mountains and west to Bathurst stimulated his questioning of creationism and initiated his idea of evolution. The article </w:t>
      </w:r>
      <w:hyperlink r:id="rId115" w:history="1">
        <w:r w:rsidRPr="006B1318">
          <w:rPr>
            <w:rStyle w:val="Hyperlink"/>
          </w:rPr>
          <w:t>Charles Darwin’s evolutionary revelation in Australia</w:t>
        </w:r>
      </w:hyperlink>
      <w:r w:rsidR="0005404C">
        <w:t xml:space="preserve"> </w:t>
      </w:r>
      <w:r w:rsidR="00D729FC">
        <w:t>(</w:t>
      </w:r>
      <w:r w:rsidR="00D729FC" w:rsidRPr="00D729FC">
        <w:t>Nicholas 2016)</w:t>
      </w:r>
      <w:r>
        <w:t xml:space="preserve"> provides a good description of his time here.</w:t>
      </w:r>
    </w:p>
    <w:p w14:paraId="28DD1745" w14:textId="7441E916" w:rsidR="00A4701E" w:rsidRDefault="003F606C" w:rsidP="00DF39ED">
      <w:pPr>
        <w:pStyle w:val="Heading3"/>
      </w:pPr>
      <w:bookmarkStart w:id="72" w:name="_Toc195626948"/>
      <w:r w:rsidRPr="00DF39ED">
        <w:rPr>
          <w:rStyle w:val="Heading4Char"/>
          <w:sz w:val="32"/>
          <w:szCs w:val="40"/>
        </w:rPr>
        <w:t>Fauna</w:t>
      </w:r>
      <w:bookmarkEnd w:id="72"/>
    </w:p>
    <w:p w14:paraId="575DDF1F" w14:textId="73603E05" w:rsidR="00615FA4" w:rsidRDefault="00615FA4" w:rsidP="008945F4">
      <w:r>
        <w:t>Provide students with images of the</w:t>
      </w:r>
      <w:r w:rsidR="00DA3A75">
        <w:t xml:space="preserve"> following</w:t>
      </w:r>
      <w:r>
        <w:t>:</w:t>
      </w:r>
    </w:p>
    <w:p w14:paraId="47458120" w14:textId="5F1BB36B" w:rsidR="00615FA4" w:rsidRPr="00D45DE7" w:rsidRDefault="00615FA4" w:rsidP="008945F4">
      <w:pPr>
        <w:pStyle w:val="ListBullet"/>
      </w:pPr>
      <w:r w:rsidRPr="00D45DE7">
        <w:t>European water rat (the water vole) and platypus</w:t>
      </w:r>
    </w:p>
    <w:p w14:paraId="507792CC" w14:textId="44BEF03B" w:rsidR="00615FA4" w:rsidRDefault="00615FA4" w:rsidP="008945F4">
      <w:pPr>
        <w:pStyle w:val="ListBullet"/>
      </w:pPr>
      <w:r w:rsidRPr="00D45DE7">
        <w:t>potoroo and rabbit.</w:t>
      </w:r>
    </w:p>
    <w:p w14:paraId="6F249B11" w14:textId="6C12D189" w:rsidR="00A4701E" w:rsidRPr="00D45DE7" w:rsidRDefault="00A4701E" w:rsidP="008945F4">
      <w:r>
        <w:t xml:space="preserve">Ask the students, </w:t>
      </w:r>
      <w:r w:rsidR="00DA3A75">
        <w:t>‘D</w:t>
      </w:r>
      <w:r>
        <w:t>oes each member of the pairs look alike?</w:t>
      </w:r>
      <w:r w:rsidR="00DA3A75">
        <w:t>’</w:t>
      </w:r>
    </w:p>
    <w:p w14:paraId="164784B6" w14:textId="28FD6743" w:rsidR="00615FA4" w:rsidRDefault="00615FA4" w:rsidP="008945F4">
      <w:r>
        <w:t>The animals can be viewed in their h</w:t>
      </w:r>
      <w:r w:rsidR="00503DC4">
        <w:t>abitats in the following videos. Ask</w:t>
      </w:r>
      <w:r>
        <w:t xml:space="preserve"> </w:t>
      </w:r>
      <w:r w:rsidR="00A4701E">
        <w:t>students to focus on the habitat and the animals’ behaviours in their habitat.</w:t>
      </w:r>
    </w:p>
    <w:p w14:paraId="50BB0379" w14:textId="7B3A3F7F" w:rsidR="00615FA4" w:rsidRPr="00D45DE7" w:rsidRDefault="0026440C" w:rsidP="008945F4">
      <w:pPr>
        <w:pStyle w:val="ListBullet"/>
      </w:pPr>
      <w:hyperlink r:id="rId116" w:history="1">
        <w:r>
          <w:rPr>
            <w:rStyle w:val="Hyperlink"/>
          </w:rPr>
          <w:t>The Water Vole – A Quick Guide (4:03)</w:t>
        </w:r>
      </w:hyperlink>
      <w:r w:rsidR="00D729FC">
        <w:t xml:space="preserve"> </w:t>
      </w:r>
      <w:r w:rsidR="00D729FC">
        <w:rPr>
          <w:rStyle w:val="Hyperlink"/>
          <w:color w:val="auto"/>
          <w:u w:val="none"/>
        </w:rPr>
        <w:t>(</w:t>
      </w:r>
      <w:r w:rsidR="00F05E5B">
        <w:rPr>
          <w:rStyle w:val="Hyperlink"/>
          <w:color w:val="auto"/>
          <w:u w:val="none"/>
        </w:rPr>
        <w:t>de Vere</w:t>
      </w:r>
      <w:r w:rsidR="00D729FC" w:rsidRPr="00D729FC">
        <w:rPr>
          <w:rStyle w:val="Hyperlink"/>
          <w:color w:val="auto"/>
          <w:u w:val="none"/>
        </w:rPr>
        <w:t xml:space="preserve"> 2015) </w:t>
      </w:r>
      <w:r w:rsidR="006F2808">
        <w:t xml:space="preserve">(first </w:t>
      </w:r>
      <w:r>
        <w:t>minute)</w:t>
      </w:r>
      <w:r w:rsidR="006F2808">
        <w:t>. Inform the students that this video is from the UK. It uses language such as ‘we’ and ‘our’</w:t>
      </w:r>
      <w:r w:rsidR="00DA3A75">
        <w:t>,</w:t>
      </w:r>
      <w:r w:rsidR="006F2808">
        <w:t xml:space="preserve"> and the students could think that the Water Vole is an Australian animal unless this </w:t>
      </w:r>
      <w:r w:rsidR="00774AD4">
        <w:t>is</w:t>
      </w:r>
      <w:r w:rsidR="006F2808">
        <w:t xml:space="preserve"> discussed before watching the video.</w:t>
      </w:r>
    </w:p>
    <w:p w14:paraId="31810C21" w14:textId="66A2CAD2" w:rsidR="00615FA4" w:rsidRPr="00D45DE7" w:rsidRDefault="00186777" w:rsidP="008945F4">
      <w:pPr>
        <w:pStyle w:val="ListBullet"/>
      </w:pPr>
      <w:hyperlink r:id="rId117" w:history="1">
        <w:r>
          <w:rPr>
            <w:rStyle w:val="Hyperlink"/>
          </w:rPr>
          <w:t>Drying habitat makes platypus vulnerable, scientists say (2:12)</w:t>
        </w:r>
      </w:hyperlink>
      <w:r w:rsidR="00615FA4" w:rsidRPr="00D45DE7">
        <w:t xml:space="preserve"> </w:t>
      </w:r>
      <w:r w:rsidR="00D33925">
        <w:t>(Reuters 2020)</w:t>
      </w:r>
      <w:r w:rsidR="00FC6810">
        <w:t xml:space="preserve"> </w:t>
      </w:r>
      <w:r w:rsidR="00615FA4" w:rsidRPr="00D45DE7">
        <w:t>(first 45 seco</w:t>
      </w:r>
      <w:r w:rsidR="001A12C4">
        <w:t>nds)</w:t>
      </w:r>
      <w:r w:rsidR="00AD145C">
        <w:t>.</w:t>
      </w:r>
    </w:p>
    <w:p w14:paraId="3EBB194B" w14:textId="438061D2" w:rsidR="00615FA4" w:rsidRPr="00D45DE7" w:rsidRDefault="006C4880" w:rsidP="008945F4">
      <w:pPr>
        <w:pStyle w:val="ListBullet"/>
      </w:pPr>
      <w:hyperlink r:id="rId118" w:history="1">
        <w:r>
          <w:rPr>
            <w:rStyle w:val="Hyperlink"/>
          </w:rPr>
          <w:t>Long nose potoroo (1:37)</w:t>
        </w:r>
      </w:hyperlink>
      <w:r w:rsidR="00615FA4" w:rsidRPr="00D45DE7">
        <w:t xml:space="preserve"> </w:t>
      </w:r>
      <w:r w:rsidR="00D33925">
        <w:t>(L</w:t>
      </w:r>
      <w:r w:rsidR="00824BB9">
        <w:t>ERAKO</w:t>
      </w:r>
      <w:r w:rsidR="00D33925">
        <w:t xml:space="preserve"> 2018) </w:t>
      </w:r>
      <w:r w:rsidR="00615FA4" w:rsidRPr="00D45DE7">
        <w:t>from the Cape Otway Conservation Ecology Centre</w:t>
      </w:r>
    </w:p>
    <w:p w14:paraId="2AC61AC7" w14:textId="4A05C1E7" w:rsidR="00615FA4" w:rsidRDefault="008461D1" w:rsidP="008945F4">
      <w:pPr>
        <w:pStyle w:val="ListBullet"/>
      </w:pPr>
      <w:hyperlink r:id="rId119" w:history="1">
        <w:r>
          <w:rPr>
            <w:rStyle w:val="Hyperlink"/>
          </w:rPr>
          <w:t>Brave rabbit grazing (5:17)</w:t>
        </w:r>
      </w:hyperlink>
      <w:r w:rsidR="00D33925">
        <w:rPr>
          <w:rStyle w:val="Hyperlink"/>
        </w:rPr>
        <w:t xml:space="preserve"> </w:t>
      </w:r>
      <w:r w:rsidR="00D33925" w:rsidRPr="00D33925">
        <w:t xml:space="preserve">(Feldspar 2012) </w:t>
      </w:r>
      <w:r w:rsidR="00615FA4" w:rsidRPr="00D45DE7">
        <w:t>(0:56</w:t>
      </w:r>
      <w:r w:rsidR="00564F06">
        <w:t>–</w:t>
      </w:r>
      <w:r w:rsidR="00615FA4" w:rsidRPr="00D45DE7">
        <w:t>1:20)</w:t>
      </w:r>
    </w:p>
    <w:p w14:paraId="76695D25" w14:textId="47F70888" w:rsidR="006F2808" w:rsidRDefault="00A4701E" w:rsidP="008945F4">
      <w:r>
        <w:t>Ask the students what they observed about the habitat and behaviour of each member of the pairs.</w:t>
      </w:r>
    </w:p>
    <w:p w14:paraId="0AD9DB68" w14:textId="7653BCED" w:rsidR="00615FA4" w:rsidRDefault="00615FA4" w:rsidP="008945F4">
      <w:pPr>
        <w:pStyle w:val="ListBullet"/>
      </w:pPr>
      <w:r>
        <w:t xml:space="preserve">Discuss Darwin’s observations </w:t>
      </w:r>
      <w:r w:rsidR="00A4701E">
        <w:t xml:space="preserve">of the platypus and long nose potoroo </w:t>
      </w:r>
      <w:r>
        <w:t>at Wallerawang</w:t>
      </w:r>
      <w:r w:rsidR="004F77A7">
        <w:t>,</w:t>
      </w:r>
      <w:r>
        <w:t xml:space="preserve"> that both members of each pair occupied the same (what we now call) niche, and displayed similar behaviours but are distinctly different.</w:t>
      </w:r>
      <w:r w:rsidR="005C65BE">
        <w:t xml:space="preserve"> The entry on page 402 of</w:t>
      </w:r>
      <w:r>
        <w:t xml:space="preserve"> </w:t>
      </w:r>
      <w:hyperlink r:id="rId120" w:history="1">
        <w:r w:rsidR="005C65BE">
          <w:rPr>
            <w:rStyle w:val="Hyperlink"/>
          </w:rPr>
          <w:t xml:space="preserve">Charles Darwin's </w:t>
        </w:r>
        <w:r w:rsidR="005C65BE" w:rsidRPr="005C65BE">
          <w:rPr>
            <w:rStyle w:val="Hyperlink"/>
            <w:i/>
            <w:iCs/>
          </w:rPr>
          <w:t>Beagle</w:t>
        </w:r>
        <w:r w:rsidR="005C65BE">
          <w:rPr>
            <w:rStyle w:val="Hyperlink"/>
          </w:rPr>
          <w:t xml:space="preserve"> Diary</w:t>
        </w:r>
      </w:hyperlink>
      <w:r w:rsidR="00D33925">
        <w:t xml:space="preserve"> (Keynes 2001) </w:t>
      </w:r>
      <w:r>
        <w:t xml:space="preserve">shows he questions why </w:t>
      </w:r>
      <w:r w:rsidR="00DA3A75">
        <w:t>the C</w:t>
      </w:r>
      <w:r>
        <w:t xml:space="preserve">reator would create such different </w:t>
      </w:r>
      <w:r>
        <w:lastRenderedPageBreak/>
        <w:t>animals for such similar environments</w:t>
      </w:r>
      <w:r w:rsidR="00DA3A75">
        <w:t xml:space="preserve">. He then </w:t>
      </w:r>
      <w:r>
        <w:t xml:space="preserve">suggests that the two species </w:t>
      </w:r>
      <w:r w:rsidR="00DA3A75">
        <w:t>may have been</w:t>
      </w:r>
      <w:r>
        <w:t xml:space="preserve"> created independently. While it was 20 years before Darwin’s theory was publicly proposed, these observations </w:t>
      </w:r>
      <w:r w:rsidR="00DA3A75">
        <w:t xml:space="preserve">may </w:t>
      </w:r>
      <w:r>
        <w:t xml:space="preserve">have initiated his development of the </w:t>
      </w:r>
      <w:r w:rsidR="00561582">
        <w:t>t</w:t>
      </w:r>
      <w:r>
        <w:t xml:space="preserve">heory of </w:t>
      </w:r>
      <w:r w:rsidR="00561582">
        <w:t>e</w:t>
      </w:r>
      <w:r>
        <w:t>volution.</w:t>
      </w:r>
    </w:p>
    <w:p w14:paraId="3A022F37" w14:textId="5C81B470" w:rsidR="008F547C" w:rsidRDefault="003F606C" w:rsidP="00DF39ED">
      <w:pPr>
        <w:pStyle w:val="Heading3"/>
      </w:pPr>
      <w:bookmarkStart w:id="73" w:name="_Toc195626949"/>
      <w:r>
        <w:t>Flora</w:t>
      </w:r>
      <w:bookmarkEnd w:id="73"/>
    </w:p>
    <w:p w14:paraId="1DABC5F9" w14:textId="48B36CA9" w:rsidR="00503DC4" w:rsidRDefault="00503DC4" w:rsidP="00DF39ED">
      <w:pPr>
        <w:pStyle w:val="Heading4"/>
      </w:pPr>
      <w:bookmarkStart w:id="74" w:name="_Toc195626950"/>
      <w:r>
        <w:t>Activity 1</w:t>
      </w:r>
      <w:bookmarkEnd w:id="74"/>
    </w:p>
    <w:p w14:paraId="62C2E930" w14:textId="50ABF0AD" w:rsidR="00615FA4" w:rsidRDefault="00615FA4" w:rsidP="008945F4">
      <w:r>
        <w:t xml:space="preserve">Students to read </w:t>
      </w:r>
      <w:r w:rsidR="00466283">
        <w:t xml:space="preserve">Charles Darwin’s diary </w:t>
      </w:r>
      <w:r>
        <w:t xml:space="preserve">entry of </w:t>
      </w:r>
      <w:r w:rsidR="00672C75">
        <w:t>J</w:t>
      </w:r>
      <w:r>
        <w:t xml:space="preserve">an </w:t>
      </w:r>
      <w:r w:rsidR="00672C75">
        <w:t>12</w:t>
      </w:r>
      <w:r w:rsidR="00672C75" w:rsidRPr="00672C75">
        <w:rPr>
          <w:vertAlign w:val="superscript"/>
        </w:rPr>
        <w:t>th</w:t>
      </w:r>
      <w:r w:rsidR="00672C75">
        <w:t xml:space="preserve">, </w:t>
      </w:r>
      <w:r>
        <w:t>1836</w:t>
      </w:r>
    </w:p>
    <w:p w14:paraId="17E0F8BB" w14:textId="55CB90F2" w:rsidR="00EF500E" w:rsidRPr="002228A6" w:rsidRDefault="00615FA4" w:rsidP="008945F4">
      <w:pPr>
        <w:pStyle w:val="Quote"/>
      </w:pPr>
      <w:r w:rsidRPr="002228A6">
        <w:t>The extreme uniformity in the character of the Vegetation, is the most remarkable feature in the landscape of all parts of New S. Wales. Everywhere we have open woodland, the ground being partially covered with a most thin pasture. The trees nearly all belong to one peculiar family; the foliage is scanty &amp; of a rather peculiar light green tint; it is not periodically shed; the surface of the leaves are placed in a vertical, instead of as in Europe a nearly</w:t>
      </w:r>
      <w:r w:rsidR="008F547C" w:rsidRPr="002228A6">
        <w:t xml:space="preserve"> </w:t>
      </w:r>
      <w:r w:rsidRPr="002228A6">
        <w:t xml:space="preserve">horizontal position: This fact &amp; their scantiness makes the woods light &amp; shadowless; although under the scorching sun of summer, this is loss of comfort, it is of importance to the farmer, as it allows grass to grow where it otherwise </w:t>
      </w:r>
      <w:r w:rsidR="008F547C" w:rsidRPr="002228A6">
        <w:t>could not.</w:t>
      </w:r>
      <w:r w:rsidR="000746FE" w:rsidRPr="002228A6">
        <w:t xml:space="preserve"> (</w:t>
      </w:r>
      <w:r w:rsidR="00466283" w:rsidRPr="002228A6">
        <w:t>Darwin C</w:t>
      </w:r>
      <w:r w:rsidR="000746FE" w:rsidRPr="002228A6">
        <w:t>,</w:t>
      </w:r>
      <w:r w:rsidR="00466283" w:rsidRPr="002228A6">
        <w:t xml:space="preserve"> </w:t>
      </w:r>
      <w:hyperlink r:id="rId121" w:history="1">
        <w:r w:rsidR="00466283" w:rsidRPr="003B3BBF">
          <w:rPr>
            <w:rStyle w:val="Hyperlink"/>
            <w:i/>
            <w:iCs w:val="0"/>
          </w:rPr>
          <w:t>The Voyage of the Beagle</w:t>
        </w:r>
      </w:hyperlink>
      <w:r w:rsidR="000746FE" w:rsidRPr="002228A6">
        <w:t>)</w:t>
      </w:r>
    </w:p>
    <w:p w14:paraId="566B3B31" w14:textId="211AB00F" w:rsidR="00E31A68" w:rsidRDefault="00E31A68" w:rsidP="008945F4">
      <w:r>
        <w:t>Students may have difficulty understanding the ‘old fashioned’ style of writing in Darwin’s diary. To address this</w:t>
      </w:r>
      <w:r w:rsidR="00732FAF">
        <w:t>,</w:t>
      </w:r>
      <w:r>
        <w:t xml:space="preserve"> discuss the use and meaning of the following terms and phrases:</w:t>
      </w:r>
    </w:p>
    <w:p w14:paraId="0FD38778" w14:textId="27D3F012" w:rsidR="00E31A68" w:rsidRDefault="00E31A68" w:rsidP="008945F4">
      <w:pPr>
        <w:pStyle w:val="ListBullet"/>
      </w:pPr>
      <w:r>
        <w:t>extreme uniformity in the character of the Vegetation</w:t>
      </w:r>
    </w:p>
    <w:p w14:paraId="0ECE61AA" w14:textId="6E1AAC24" w:rsidR="00D72136" w:rsidRDefault="00E31A68" w:rsidP="008945F4">
      <w:pPr>
        <w:pStyle w:val="ListBullet"/>
      </w:pPr>
      <w:r>
        <w:t xml:space="preserve">open woodland </w:t>
      </w:r>
      <w:r w:rsidR="000746FE">
        <w:t>–</w:t>
      </w:r>
      <w:r w:rsidR="00FE0A0D">
        <w:t xml:space="preserve"> </w:t>
      </w:r>
      <w:r w:rsidR="008E14AD">
        <w:t xml:space="preserve">show </w:t>
      </w:r>
      <w:r w:rsidR="00903B51">
        <w:fldChar w:fldCharType="begin"/>
      </w:r>
      <w:r w:rsidR="00903B51">
        <w:instrText xml:space="preserve"> REF _Ref99717374 \h </w:instrText>
      </w:r>
      <w:r w:rsidR="00903B51">
        <w:fldChar w:fldCharType="separate"/>
      </w:r>
      <w:r w:rsidR="00903B51">
        <w:t xml:space="preserve">Figure </w:t>
      </w:r>
      <w:r w:rsidR="00903B51">
        <w:rPr>
          <w:noProof/>
        </w:rPr>
        <w:t>4</w:t>
      </w:r>
      <w:r w:rsidR="00903B51">
        <w:fldChar w:fldCharType="end"/>
      </w:r>
      <w:r w:rsidR="008E14AD">
        <w:t>, for example</w:t>
      </w:r>
      <w:r w:rsidR="00DC6C28">
        <w:t>.</w:t>
      </w:r>
    </w:p>
    <w:p w14:paraId="653FA9FD" w14:textId="637BB7C2" w:rsidR="00B52A0B" w:rsidRDefault="00B52A0B" w:rsidP="008945F4">
      <w:pPr>
        <w:pStyle w:val="Caption"/>
      </w:pPr>
      <w:bookmarkStart w:id="75" w:name="_Ref99717374"/>
      <w:r>
        <w:t xml:space="preserve">Figure </w:t>
      </w:r>
      <w:r>
        <w:fldChar w:fldCharType="begin"/>
      </w:r>
      <w:r>
        <w:instrText xml:space="preserve"> SEQ Figure \* ARABIC </w:instrText>
      </w:r>
      <w:r>
        <w:fldChar w:fldCharType="separate"/>
      </w:r>
      <w:r w:rsidR="003219EE">
        <w:rPr>
          <w:noProof/>
        </w:rPr>
        <w:t>4</w:t>
      </w:r>
      <w:r>
        <w:fldChar w:fldCharType="end"/>
      </w:r>
      <w:bookmarkEnd w:id="75"/>
      <w:r>
        <w:t xml:space="preserve"> </w:t>
      </w:r>
      <w:r w:rsidR="000746FE">
        <w:t>–</w:t>
      </w:r>
      <w:r>
        <w:t xml:space="preserve"> </w:t>
      </w:r>
      <w:r w:rsidR="0067478D">
        <w:t>o</w:t>
      </w:r>
      <w:r>
        <w:t xml:space="preserve">pen woodland </w:t>
      </w:r>
      <w:r w:rsidR="000746FE">
        <w:t>–</w:t>
      </w:r>
      <w:r>
        <w:t>Totness Recreation Park</w:t>
      </w:r>
    </w:p>
    <w:p w14:paraId="251419EF" w14:textId="2B774089" w:rsidR="00FE0A0D" w:rsidRDefault="00D72136" w:rsidP="008945F4">
      <w:r>
        <w:rPr>
          <w:noProof/>
        </w:rPr>
        <w:drawing>
          <wp:inline distT="0" distB="0" distL="0" distR="0" wp14:anchorId="213A3F09" wp14:editId="7B805AB5">
            <wp:extent cx="2633473" cy="1975104"/>
            <wp:effectExtent l="0" t="0" r="0" b="6350"/>
            <wp:docPr id="5" name="Picture 5" descr="Scattered eucalypt trees and brown grass in the Totness Recreati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ttered eucalypt trees and brown grass in the Totness Recreation Park"/>
                    <pic:cNvPicPr>
                      <a:picLocks noChangeAspect="1" noChangeArrowheads="1"/>
                    </pic:cNvPicPr>
                  </pic:nvPicPr>
                  <pic:blipFill>
                    <a:blip r:embed="rId122" cstate="hqprint">
                      <a:extLst>
                        <a:ext uri="{28A0092B-C50C-407E-A947-70E740481C1C}">
                          <a14:useLocalDpi xmlns:a14="http://schemas.microsoft.com/office/drawing/2010/main" val="0"/>
                        </a:ext>
                      </a:extLst>
                    </a:blip>
                    <a:srcRect/>
                    <a:stretch>
                      <a:fillRect/>
                    </a:stretch>
                  </pic:blipFill>
                  <pic:spPr bwMode="auto">
                    <a:xfrm>
                      <a:off x="0" y="0"/>
                      <a:ext cx="2654177" cy="1990632"/>
                    </a:xfrm>
                    <a:prstGeom prst="rect">
                      <a:avLst/>
                    </a:prstGeom>
                    <a:noFill/>
                    <a:ln>
                      <a:noFill/>
                    </a:ln>
                  </pic:spPr>
                </pic:pic>
              </a:graphicData>
            </a:graphic>
          </wp:inline>
        </w:drawing>
      </w:r>
    </w:p>
    <w:p w14:paraId="18F39121" w14:textId="3F84A051" w:rsidR="00B52A0B" w:rsidRPr="0067478D" w:rsidRDefault="00B52A0B" w:rsidP="008945F4">
      <w:pPr>
        <w:pStyle w:val="Imageattributioncaption"/>
      </w:pPr>
      <w:r w:rsidRPr="0067478D">
        <w:t>"</w:t>
      </w:r>
      <w:hyperlink r:id="rId123" w:history="1">
        <w:r w:rsidRPr="0067478D">
          <w:rPr>
            <w:rStyle w:val="Hyperlink"/>
          </w:rPr>
          <w:t>Open woodland - Totness recreation Park</w:t>
        </w:r>
      </w:hyperlink>
      <w:r w:rsidRPr="0067478D">
        <w:t xml:space="preserve">" by Peripitus is licensed under </w:t>
      </w:r>
      <w:hyperlink r:id="rId124" w:history="1">
        <w:r w:rsidRPr="0067478D">
          <w:rPr>
            <w:rStyle w:val="Hyperlink"/>
          </w:rPr>
          <w:t>CC BY-SA 4.0</w:t>
        </w:r>
      </w:hyperlink>
    </w:p>
    <w:p w14:paraId="18439BE5" w14:textId="7654CC0D" w:rsidR="00732FAF" w:rsidRDefault="00DA3A75" w:rsidP="008945F4">
      <w:pPr>
        <w:pStyle w:val="ListBullet"/>
      </w:pPr>
      <w:r>
        <w:t xml:space="preserve">the </w:t>
      </w:r>
      <w:r w:rsidR="00732FAF">
        <w:t>ground being partially covered with a most thin pasture</w:t>
      </w:r>
    </w:p>
    <w:p w14:paraId="189C0BB3" w14:textId="7306DE83" w:rsidR="008E14AD" w:rsidRDefault="00732FAF" w:rsidP="008945F4">
      <w:pPr>
        <w:pStyle w:val="ListBullet"/>
      </w:pPr>
      <w:r>
        <w:t>one peculiar family</w:t>
      </w:r>
    </w:p>
    <w:p w14:paraId="50BA0EA2" w14:textId="2B26CB3A" w:rsidR="00732FAF" w:rsidRDefault="00732FAF" w:rsidP="008945F4">
      <w:pPr>
        <w:pStyle w:val="ListBullet"/>
      </w:pPr>
      <w:r>
        <w:lastRenderedPageBreak/>
        <w:t>scanty</w:t>
      </w:r>
    </w:p>
    <w:p w14:paraId="0A4F4977" w14:textId="269997F5" w:rsidR="00732FAF" w:rsidRDefault="00732FAF" w:rsidP="008945F4">
      <w:pPr>
        <w:pStyle w:val="ListBullet"/>
      </w:pPr>
      <w:r>
        <w:t>a rather peculiar light green tint</w:t>
      </w:r>
    </w:p>
    <w:p w14:paraId="6D674FAB" w14:textId="65152A08" w:rsidR="00732FAF" w:rsidRDefault="00732FAF" w:rsidP="008945F4">
      <w:pPr>
        <w:pStyle w:val="ListBullet"/>
      </w:pPr>
      <w:r>
        <w:t>not periodically shed</w:t>
      </w:r>
    </w:p>
    <w:p w14:paraId="77FA5376" w14:textId="5243124D" w:rsidR="00732FAF" w:rsidRDefault="00693421" w:rsidP="008945F4">
      <w:pPr>
        <w:pStyle w:val="ListBullet"/>
      </w:pPr>
      <w:r>
        <w:t>makes the woods light &amp; shadowless</w:t>
      </w:r>
      <w:r w:rsidR="002930D9">
        <w:t>.</w:t>
      </w:r>
    </w:p>
    <w:p w14:paraId="59A78BF9" w14:textId="7AEFAAA4" w:rsidR="00615FA4" w:rsidRDefault="00EF500E" w:rsidP="008945F4">
      <w:r>
        <w:t>S</w:t>
      </w:r>
      <w:r w:rsidR="00503DC4">
        <w:t xml:space="preserve">tudents can now summarise the text. </w:t>
      </w:r>
      <w:r w:rsidR="00DA3A75">
        <w:t>Then a</w:t>
      </w:r>
      <w:r w:rsidR="006F2808">
        <w:t>sk students how</w:t>
      </w:r>
      <w:r w:rsidR="00E31A68">
        <w:t xml:space="preserve"> Darwin’s</w:t>
      </w:r>
      <w:r w:rsidR="00615FA4">
        <w:t xml:space="preserve"> observations </w:t>
      </w:r>
      <w:r w:rsidR="00693421">
        <w:t xml:space="preserve">of the flora </w:t>
      </w:r>
      <w:r w:rsidR="00615FA4">
        <w:t xml:space="preserve">underpinned his later ideas about </w:t>
      </w:r>
      <w:r w:rsidR="0001262A">
        <w:t xml:space="preserve">adaptations and </w:t>
      </w:r>
      <w:r>
        <w:t>n</w:t>
      </w:r>
      <w:r w:rsidR="00615FA4">
        <w:t xml:space="preserve">atural </w:t>
      </w:r>
      <w:r>
        <w:t>s</w:t>
      </w:r>
      <w:r w:rsidR="00615FA4">
        <w:t>election.</w:t>
      </w:r>
    </w:p>
    <w:p w14:paraId="11A702A4" w14:textId="0BDA9A04" w:rsidR="00503DC4" w:rsidRPr="009020EC" w:rsidRDefault="00503DC4" w:rsidP="00DF39ED">
      <w:pPr>
        <w:pStyle w:val="Heading4"/>
      </w:pPr>
      <w:bookmarkStart w:id="76" w:name="_Toc195626951"/>
      <w:r w:rsidRPr="009020EC">
        <w:t>Activity 2</w:t>
      </w:r>
      <w:bookmarkEnd w:id="76"/>
    </w:p>
    <w:p w14:paraId="0B7EF172" w14:textId="40B82422" w:rsidR="00615FA4" w:rsidRPr="0060083E" w:rsidRDefault="00615FA4" w:rsidP="007917A8">
      <w:r>
        <w:t>Provide students with the following extract</w:t>
      </w:r>
      <w:r w:rsidR="00D76986">
        <w:t xml:space="preserve">: </w:t>
      </w:r>
      <w:hyperlink r:id="rId125" w:history="1">
        <w:r w:rsidR="00BC57C3" w:rsidRPr="00BC57C3">
          <w:rPr>
            <w:rStyle w:val="Hyperlink"/>
          </w:rPr>
          <w:t>Darwin as a plant scientist – a Southern Hemisphere perspective</w:t>
        </w:r>
        <w:r w:rsidR="000A05C7">
          <w:rPr>
            <w:rStyle w:val="Hyperlink"/>
          </w:rPr>
          <w:t xml:space="preserve"> [PDF 1.8MB]</w:t>
        </w:r>
      </w:hyperlink>
      <w:r w:rsidR="00BC57C3">
        <w:t xml:space="preserve"> </w:t>
      </w:r>
      <w:r w:rsidR="00A16971">
        <w:t>(</w:t>
      </w:r>
      <w:r w:rsidR="00C31E53">
        <w:t>Hopper</w:t>
      </w:r>
      <w:r w:rsidR="00A16971">
        <w:t xml:space="preserve"> </w:t>
      </w:r>
      <w:r w:rsidR="00C31E53" w:rsidRPr="00C31E53">
        <w:t>and</w:t>
      </w:r>
      <w:r w:rsidR="00A16971">
        <w:t xml:space="preserve"> </w:t>
      </w:r>
      <w:r w:rsidR="00C31E53" w:rsidRPr="00C31E53">
        <w:t>Lambers</w:t>
      </w:r>
      <w:r w:rsidR="00A16971">
        <w:t xml:space="preserve"> 2009)</w:t>
      </w:r>
      <w:r w:rsidR="007F69A5">
        <w:t xml:space="preserve">, </w:t>
      </w:r>
      <w:r w:rsidR="00E25CC5">
        <w:t>p</w:t>
      </w:r>
      <w:r w:rsidR="00A077A9">
        <w:t>age</w:t>
      </w:r>
      <w:r w:rsidR="007F69A5">
        <w:t xml:space="preserve"> 7, </w:t>
      </w:r>
      <w:r w:rsidR="00D07E34">
        <w:t>second</w:t>
      </w:r>
      <w:r w:rsidR="007F69A5">
        <w:t xml:space="preserve"> paragraph under ‘Spatial isolation and speciation’.</w:t>
      </w:r>
    </w:p>
    <w:p w14:paraId="7FA26EC1" w14:textId="2E251046" w:rsidR="00503DC4" w:rsidRDefault="008A6510" w:rsidP="007917A8">
      <w:bookmarkStart w:id="77" w:name="_Hlk97623707"/>
      <w:r>
        <w:t>T</w:t>
      </w:r>
      <w:r w:rsidR="006F2808">
        <w:t xml:space="preserve">he language of the text may be challenging for students. </w:t>
      </w:r>
      <w:r w:rsidR="00503DC4">
        <w:t>Provide a map of Australia to show the areas mentione</w:t>
      </w:r>
      <w:r w:rsidR="00C31E53">
        <w:t>d – King George Sound, Adelaide and</w:t>
      </w:r>
      <w:r w:rsidR="00503DC4">
        <w:t xml:space="preserve"> the Nulla</w:t>
      </w:r>
      <w:r w:rsidR="00C31E53">
        <w:t>r</w:t>
      </w:r>
      <w:r w:rsidR="00503DC4">
        <w:t>bor Plain</w:t>
      </w:r>
      <w:r w:rsidR="001A12C4">
        <w:t>,</w:t>
      </w:r>
      <w:r w:rsidR="00503DC4">
        <w:t xml:space="preserve"> along with images of the Nulla</w:t>
      </w:r>
      <w:r w:rsidR="00C31E53">
        <w:t>r</w:t>
      </w:r>
      <w:r w:rsidR="00503DC4">
        <w:t>bor to illustrate the arid environment.</w:t>
      </w:r>
    </w:p>
    <w:p w14:paraId="7A2E1F3D" w14:textId="5EEE2984" w:rsidR="006F2808" w:rsidRDefault="00AD145C" w:rsidP="007917A8">
      <w:r>
        <w:t>Discuss the meaning of the following terms and phrases:</w:t>
      </w:r>
    </w:p>
    <w:p w14:paraId="5ED0EF07" w14:textId="0F7B0F9C" w:rsidR="00AD145C" w:rsidRDefault="00AD145C" w:rsidP="007917A8">
      <w:pPr>
        <w:pStyle w:val="ListBullet"/>
      </w:pPr>
      <w:r>
        <w:t>encounter</w:t>
      </w:r>
    </w:p>
    <w:p w14:paraId="74D974A4" w14:textId="5815FE7D" w:rsidR="00AD145C" w:rsidRDefault="00AD145C" w:rsidP="007917A8">
      <w:pPr>
        <w:pStyle w:val="ListBullet"/>
      </w:pPr>
      <w:r>
        <w:t>reinforced his conviction</w:t>
      </w:r>
    </w:p>
    <w:p w14:paraId="267C4836" w14:textId="15CD1924" w:rsidR="00AD145C" w:rsidRDefault="00AD145C" w:rsidP="007917A8">
      <w:pPr>
        <w:pStyle w:val="ListBullet"/>
      </w:pPr>
      <w:r>
        <w:t>spatial isolation</w:t>
      </w:r>
    </w:p>
    <w:p w14:paraId="784A295B" w14:textId="212291E3" w:rsidR="00AD145C" w:rsidRDefault="00AD145C" w:rsidP="007917A8">
      <w:pPr>
        <w:pStyle w:val="ListBullet"/>
      </w:pPr>
      <w:r>
        <w:t>anomalous richness</w:t>
      </w:r>
    </w:p>
    <w:p w14:paraId="46436B89" w14:textId="6387A66F" w:rsidR="00AD145C" w:rsidRDefault="00503DC4" w:rsidP="007917A8">
      <w:pPr>
        <w:pStyle w:val="ListBullet"/>
      </w:pPr>
      <w:r>
        <w:t xml:space="preserve">high </w:t>
      </w:r>
      <w:r w:rsidR="00AD145C">
        <w:t>endemism</w:t>
      </w:r>
    </w:p>
    <w:p w14:paraId="05E40378" w14:textId="08F383DC" w:rsidR="00AD145C" w:rsidRDefault="00AD145C" w:rsidP="007917A8">
      <w:pPr>
        <w:pStyle w:val="ListBullet"/>
      </w:pPr>
      <w:r>
        <w:t>geographical barriers</w:t>
      </w:r>
    </w:p>
    <w:p w14:paraId="01163D15" w14:textId="61C5D7F7" w:rsidR="00AD145C" w:rsidRDefault="00AD145C" w:rsidP="007917A8">
      <w:pPr>
        <w:pStyle w:val="ListBullet"/>
      </w:pPr>
      <w:r>
        <w:t>plant dispersal</w:t>
      </w:r>
    </w:p>
    <w:p w14:paraId="7DFB1929" w14:textId="35311EFF" w:rsidR="00503DC4" w:rsidRDefault="00503DC4" w:rsidP="007917A8">
      <w:pPr>
        <w:pStyle w:val="ListBullet"/>
      </w:pPr>
      <w:r>
        <w:t>local endemism</w:t>
      </w:r>
      <w:r w:rsidR="002E3DCE">
        <w:t>.</w:t>
      </w:r>
    </w:p>
    <w:p w14:paraId="2001543E" w14:textId="367803A8" w:rsidR="00615FA4" w:rsidRDefault="00615FA4" w:rsidP="007917A8">
      <w:r>
        <w:t xml:space="preserve">Discuss the significance of Darwin’s observations to </w:t>
      </w:r>
      <w:r w:rsidR="00210F03">
        <w:t xml:space="preserve">the </w:t>
      </w:r>
      <w:r>
        <w:t>explanations</w:t>
      </w:r>
      <w:r w:rsidR="00210F03">
        <w:t xml:space="preserve"> </w:t>
      </w:r>
      <w:r w:rsidR="0001262A">
        <w:t xml:space="preserve">for the development of species </w:t>
      </w:r>
      <w:r w:rsidR="00210F03">
        <w:t>he proposed in later years</w:t>
      </w:r>
      <w:r w:rsidR="002E3DCE">
        <w:t>.</w:t>
      </w:r>
    </w:p>
    <w:bookmarkEnd w:id="77"/>
    <w:p w14:paraId="060AC73A" w14:textId="77777777" w:rsidR="000700D8" w:rsidRDefault="000700D8" w:rsidP="007917A8">
      <w:pPr>
        <w:rPr>
          <w:lang w:eastAsia="zh-CN"/>
        </w:rPr>
      </w:pPr>
      <w:r>
        <w:br w:type="page"/>
      </w:r>
    </w:p>
    <w:p w14:paraId="54266545" w14:textId="50027D4A" w:rsidR="00210F03" w:rsidRPr="0041128D" w:rsidRDefault="009032E7" w:rsidP="008945F4">
      <w:pPr>
        <w:pStyle w:val="Heading1"/>
      </w:pPr>
      <w:bookmarkStart w:id="78" w:name="_Appendix_9:_Modelling"/>
      <w:bookmarkStart w:id="79" w:name="_Toc195684103"/>
      <w:bookmarkEnd w:id="78"/>
      <w:r>
        <w:lastRenderedPageBreak/>
        <w:t>Appendix 9</w:t>
      </w:r>
      <w:r w:rsidR="00542765">
        <w:t xml:space="preserve"> – m</w:t>
      </w:r>
      <w:r w:rsidR="00210F03" w:rsidRPr="0041128D">
        <w:t>odelling geological time</w:t>
      </w:r>
      <w:bookmarkEnd w:id="79"/>
    </w:p>
    <w:p w14:paraId="6007DE4F" w14:textId="34B409BB" w:rsidR="00210F03" w:rsidRDefault="00210F03" w:rsidP="007917A8">
      <w:r>
        <w:t xml:space="preserve">Ask students to discuss their colloquial definition of </w:t>
      </w:r>
      <w:r w:rsidR="00D94F3E">
        <w:t>‘</w:t>
      </w:r>
      <w:r>
        <w:t>recent</w:t>
      </w:r>
      <w:r w:rsidR="00D94F3E">
        <w:t>’</w:t>
      </w:r>
      <w:r>
        <w:t xml:space="preserve"> and provide examples of recent events in their lives. </w:t>
      </w:r>
      <w:r w:rsidR="00C53A2E">
        <w:t>Ask them ‘</w:t>
      </w:r>
      <w:r>
        <w:t>How long ago would an event in the Earth’s geological history be no longer considered recent?</w:t>
      </w:r>
      <w:r w:rsidR="00C53A2E">
        <w:t>’</w:t>
      </w:r>
    </w:p>
    <w:p w14:paraId="28E8592A" w14:textId="4390C2D2" w:rsidR="00210F03" w:rsidRDefault="00210F03" w:rsidP="007917A8">
      <w:r>
        <w:t>Allocate each student a card with a key event in geological history (listed below) without the time and ask them to arrange themselves in a line in the order in which they think these events occurred. Take a photo of the students in the line.</w:t>
      </w:r>
    </w:p>
    <w:p w14:paraId="74B15946" w14:textId="03BEBC00" w:rsidR="00210F03" w:rsidRDefault="00210F03" w:rsidP="007917A8">
      <w:r>
        <w:t>Re-issue the cards</w:t>
      </w:r>
      <w:r w:rsidR="00C53A2E">
        <w:t>,</w:t>
      </w:r>
      <w:r>
        <w:t xml:space="preserve"> but with the time the event occurred, including</w:t>
      </w:r>
      <w:r w:rsidR="002E3DCE">
        <w:t>:</w:t>
      </w:r>
    </w:p>
    <w:p w14:paraId="52BADB66" w14:textId="387EE3BF" w:rsidR="00210F03" w:rsidRDefault="00210F03" w:rsidP="007917A8">
      <w:pPr>
        <w:pStyle w:val="ListBullet"/>
      </w:pPr>
      <w:r>
        <w:t>form</w:t>
      </w:r>
      <w:r w:rsidR="00C31E53">
        <w:t>ation of the Earth: 4600 mya</w:t>
      </w:r>
    </w:p>
    <w:p w14:paraId="657FB364" w14:textId="2EA53FC8" w:rsidR="00210F03" w:rsidRDefault="00C31E53" w:rsidP="007917A8">
      <w:pPr>
        <w:pStyle w:val="ListBullet"/>
      </w:pPr>
      <w:r>
        <w:t>first oceans: 4400 mya</w:t>
      </w:r>
    </w:p>
    <w:p w14:paraId="6F11ED46" w14:textId="747F06A8" w:rsidR="00210F03" w:rsidRDefault="00210F03" w:rsidP="007917A8">
      <w:pPr>
        <w:pStyle w:val="ListBullet"/>
      </w:pPr>
      <w:r>
        <w:t>first life – anaerobic pro</w:t>
      </w:r>
      <w:r w:rsidR="00C31E53">
        <w:t>karyotic organisms: 3850 mya</w:t>
      </w:r>
    </w:p>
    <w:p w14:paraId="1DC8907E" w14:textId="76F3D852" w:rsidR="00210F03" w:rsidRDefault="00210F03" w:rsidP="007917A8">
      <w:pPr>
        <w:pStyle w:val="ListBullet"/>
      </w:pPr>
      <w:r>
        <w:t xml:space="preserve">oxygen in </w:t>
      </w:r>
      <w:r w:rsidR="00C53A2E">
        <w:t xml:space="preserve">the </w:t>
      </w:r>
      <w:r>
        <w:t xml:space="preserve">ocean – first photosynthetic prokaryotes: 3400 </w:t>
      </w:r>
      <w:r w:rsidR="00C31E53">
        <w:t>mya</w:t>
      </w:r>
    </w:p>
    <w:p w14:paraId="325BE134" w14:textId="0C55E7D0" w:rsidR="00210F03" w:rsidRDefault="00210F03" w:rsidP="007917A8">
      <w:pPr>
        <w:pStyle w:val="ListBullet"/>
      </w:pPr>
      <w:r>
        <w:t>first eu</w:t>
      </w:r>
      <w:r w:rsidR="00C31E53">
        <w:t>karyotic organisms: 2700 mya</w:t>
      </w:r>
    </w:p>
    <w:p w14:paraId="09DB60E9" w14:textId="7A468A6E" w:rsidR="00210F03" w:rsidRDefault="00210F03" w:rsidP="007917A8">
      <w:pPr>
        <w:pStyle w:val="ListBullet"/>
      </w:pPr>
      <w:r>
        <w:t xml:space="preserve">oxygen in </w:t>
      </w:r>
      <w:r w:rsidR="00C53A2E">
        <w:t xml:space="preserve">the </w:t>
      </w:r>
      <w:r>
        <w:t xml:space="preserve">atmosphere: 2000 </w:t>
      </w:r>
      <w:r w:rsidR="00C31E53" w:rsidRPr="00C31E53">
        <w:t>mya</w:t>
      </w:r>
    </w:p>
    <w:p w14:paraId="40217607" w14:textId="2B6E117E" w:rsidR="00210F03" w:rsidRDefault="00210F03" w:rsidP="007917A8">
      <w:pPr>
        <w:pStyle w:val="ListBullet"/>
      </w:pPr>
      <w:r>
        <w:t xml:space="preserve">first multicellular animals: 600 </w:t>
      </w:r>
      <w:r w:rsidR="00C31E53" w:rsidRPr="00C31E53">
        <w:t>mya</w:t>
      </w:r>
    </w:p>
    <w:p w14:paraId="5EB9CAE6" w14:textId="23F7447E" w:rsidR="00210F03" w:rsidRDefault="00210F03" w:rsidP="007917A8">
      <w:pPr>
        <w:pStyle w:val="ListBullet"/>
      </w:pPr>
      <w:r>
        <w:t xml:space="preserve">first vertebrates: 505 </w:t>
      </w:r>
      <w:r w:rsidR="00C31E53">
        <w:t>mya</w:t>
      </w:r>
    </w:p>
    <w:p w14:paraId="18A9CA06" w14:textId="71F317C9" w:rsidR="00210F03" w:rsidRDefault="00210F03" w:rsidP="007917A8">
      <w:pPr>
        <w:pStyle w:val="ListBullet"/>
      </w:pPr>
      <w:r>
        <w:t xml:space="preserve">first plants on land: 465 </w:t>
      </w:r>
      <w:r w:rsidR="00C31E53">
        <w:t>mya</w:t>
      </w:r>
    </w:p>
    <w:p w14:paraId="44B8144F" w14:textId="299B707A" w:rsidR="00210F03" w:rsidRDefault="00210F03" w:rsidP="007917A8">
      <w:pPr>
        <w:pStyle w:val="ListBullet"/>
      </w:pPr>
      <w:r>
        <w:t>first insects,</w:t>
      </w:r>
      <w:r w:rsidR="00C31E53">
        <w:t xml:space="preserve"> fish, ferns and conifers: 410 mya</w:t>
      </w:r>
    </w:p>
    <w:p w14:paraId="64EFE327" w14:textId="3839DFA9" w:rsidR="00210F03" w:rsidRDefault="00210F03" w:rsidP="007917A8">
      <w:pPr>
        <w:pStyle w:val="ListBullet"/>
      </w:pPr>
      <w:r>
        <w:t>first vertebrates on land</w:t>
      </w:r>
      <w:r w:rsidR="00C31E53">
        <w:t>:</w:t>
      </w:r>
      <w:r>
        <w:t xml:space="preserve"> 360</w:t>
      </w:r>
      <w:r w:rsidR="00C31E53">
        <w:t xml:space="preserve"> mya</w:t>
      </w:r>
    </w:p>
    <w:p w14:paraId="61EA41CE" w14:textId="6A397A15" w:rsidR="00210F03" w:rsidRDefault="00210F03" w:rsidP="007917A8">
      <w:pPr>
        <w:pStyle w:val="ListBullet"/>
      </w:pPr>
      <w:r>
        <w:t xml:space="preserve">first reptiles: 320 </w:t>
      </w:r>
      <w:r w:rsidR="00C31E53">
        <w:t>mya</w:t>
      </w:r>
    </w:p>
    <w:p w14:paraId="72EB7897" w14:textId="0F9F3583" w:rsidR="00210F03" w:rsidRDefault="00210F03" w:rsidP="007917A8">
      <w:pPr>
        <w:pStyle w:val="ListBullet"/>
      </w:pPr>
      <w:r>
        <w:t xml:space="preserve">first dinosaurs: 245 </w:t>
      </w:r>
      <w:r w:rsidR="00C31E53">
        <w:t>mya</w:t>
      </w:r>
    </w:p>
    <w:p w14:paraId="4E7E2341" w14:textId="1384C53F" w:rsidR="00210F03" w:rsidRDefault="00D56D97" w:rsidP="007917A8">
      <w:pPr>
        <w:pStyle w:val="ListBullet"/>
      </w:pPr>
      <w:r>
        <w:t>first mammals</w:t>
      </w:r>
      <w:r w:rsidR="00210F03">
        <w:t xml:space="preserve">: 220 </w:t>
      </w:r>
      <w:r w:rsidR="00C31E53">
        <w:t>mya</w:t>
      </w:r>
    </w:p>
    <w:p w14:paraId="581B4BC1" w14:textId="5B454479" w:rsidR="00210F03" w:rsidRDefault="00210F03" w:rsidP="007917A8">
      <w:pPr>
        <w:pStyle w:val="ListBullet"/>
      </w:pPr>
      <w:r>
        <w:t xml:space="preserve">first birds: 160 </w:t>
      </w:r>
      <w:r w:rsidR="00C31E53">
        <w:t>mya</w:t>
      </w:r>
    </w:p>
    <w:p w14:paraId="2A360E78" w14:textId="24D43460" w:rsidR="00210F03" w:rsidRDefault="00210F03" w:rsidP="007917A8">
      <w:pPr>
        <w:pStyle w:val="ListBullet"/>
      </w:pPr>
      <w:r>
        <w:lastRenderedPageBreak/>
        <w:t xml:space="preserve">first flowering plants: 130 </w:t>
      </w:r>
      <w:r w:rsidR="00C31E53">
        <w:t>mya</w:t>
      </w:r>
    </w:p>
    <w:p w14:paraId="76D5E5E3" w14:textId="56949BED" w:rsidR="00210F03" w:rsidRDefault="00210F03" w:rsidP="007917A8">
      <w:pPr>
        <w:pStyle w:val="ListBullet"/>
      </w:pPr>
      <w:r>
        <w:t>extinction of dinosaurs: 65</w:t>
      </w:r>
      <w:r w:rsidR="00C31E53">
        <w:t xml:space="preserve"> mya</w:t>
      </w:r>
    </w:p>
    <w:p w14:paraId="06E11C92" w14:textId="300EF083" w:rsidR="00210F03" w:rsidRDefault="00210F03" w:rsidP="007917A8">
      <w:pPr>
        <w:pStyle w:val="ListBullet"/>
      </w:pPr>
      <w:r>
        <w:t xml:space="preserve">first apes: 25 </w:t>
      </w:r>
      <w:r w:rsidR="00C31E53">
        <w:t>mya</w:t>
      </w:r>
    </w:p>
    <w:p w14:paraId="0511BE1F" w14:textId="2ABC0402" w:rsidR="00210F03" w:rsidRDefault="002E3DCE" w:rsidP="007917A8">
      <w:pPr>
        <w:pStyle w:val="ListBullet"/>
      </w:pPr>
      <w:r>
        <w:t>f</w:t>
      </w:r>
      <w:r w:rsidR="00210F03">
        <w:t>irst modern humans evolved: 200,000 years ago</w:t>
      </w:r>
    </w:p>
    <w:p w14:paraId="14B75DC4" w14:textId="39A50F6B" w:rsidR="00210F03" w:rsidRDefault="002E3DCE" w:rsidP="007917A8">
      <w:pPr>
        <w:pStyle w:val="ListBullet"/>
      </w:pPr>
      <w:r>
        <w:t>e</w:t>
      </w:r>
      <w:r w:rsidR="00210F03">
        <w:t>nd of the last glacial period (ice age): 10,000 years ago</w:t>
      </w:r>
      <w:r>
        <w:t>.</w:t>
      </w:r>
    </w:p>
    <w:p w14:paraId="2345C95F" w14:textId="162A80D8" w:rsidR="002E3DCE" w:rsidRDefault="00210F03" w:rsidP="007917A8">
      <w:r>
        <w:t>Use the school oval or an area where 100m can be measured. This represents 5 billion (5</w:t>
      </w:r>
      <w:r w:rsidR="008049C7">
        <w:t>,</w:t>
      </w:r>
      <w:r>
        <w:t>000 million) years. Each metre will therefore represent 50 million years. Students place themselves on the line.</w:t>
      </w:r>
    </w:p>
    <w:p w14:paraId="5994EC03" w14:textId="56228D98" w:rsidR="00210F03" w:rsidRDefault="00210F03" w:rsidP="007917A8">
      <w:pPr>
        <w:pStyle w:val="FeatureBox"/>
      </w:pPr>
      <w:r w:rsidRPr="002E3DCE">
        <w:rPr>
          <w:b/>
        </w:rPr>
        <w:t>Note</w:t>
      </w:r>
      <w:r>
        <w:t xml:space="preserve">: </w:t>
      </w:r>
      <w:r w:rsidR="002E3DCE">
        <w:t>S</w:t>
      </w:r>
      <w:r>
        <w:t>tudents are not expected to recall the times of these events. The exercise is about the general order, the relative gaps between events</w:t>
      </w:r>
      <w:r w:rsidR="006F167C">
        <w:t>,</w:t>
      </w:r>
      <w:r>
        <w:t xml:space="preserve"> and what might be considered recent.</w:t>
      </w:r>
    </w:p>
    <w:p w14:paraId="412F17B1" w14:textId="62A4003E" w:rsidR="00210F03" w:rsidRDefault="00210F03" w:rsidP="007917A8">
      <w:r>
        <w:t>Take a photo of the students and project both p</w:t>
      </w:r>
      <w:r w:rsidR="00C53A2E">
        <w:t>ictures</w:t>
      </w:r>
      <w:r>
        <w:t xml:space="preserve"> onto a screen.</w:t>
      </w:r>
    </w:p>
    <w:p w14:paraId="46ACAAA8" w14:textId="0C4D5C28" w:rsidR="00210F03" w:rsidRDefault="00210F03" w:rsidP="007917A8">
      <w:r>
        <w:t>Discuss the following questions:</w:t>
      </w:r>
    </w:p>
    <w:p w14:paraId="691BC233" w14:textId="77777777" w:rsidR="00210F03" w:rsidRDefault="00210F03" w:rsidP="003B3BBF">
      <w:pPr>
        <w:pStyle w:val="ListBullet"/>
      </w:pPr>
      <w:r>
        <w:t>Which events were significantly misplaced in the first round?</w:t>
      </w:r>
    </w:p>
    <w:p w14:paraId="68F61031" w14:textId="316423B5" w:rsidR="00210F03" w:rsidRDefault="00210F03" w:rsidP="003B3BBF">
      <w:pPr>
        <w:pStyle w:val="ListBullet"/>
      </w:pPr>
      <w:r>
        <w:t>Approximately how much of the earth’s existence had passed before</w:t>
      </w:r>
      <w:r w:rsidR="00D54EEF">
        <w:t>:</w:t>
      </w:r>
    </w:p>
    <w:p w14:paraId="42D816B2" w14:textId="77777777" w:rsidR="00210F03" w:rsidRPr="002E3DCE" w:rsidRDefault="00210F03" w:rsidP="003B3BBF">
      <w:pPr>
        <w:pStyle w:val="ListBullet2"/>
      </w:pPr>
      <w:r w:rsidRPr="002E3DCE">
        <w:t>life appeared</w:t>
      </w:r>
    </w:p>
    <w:p w14:paraId="76EB7DE8" w14:textId="77777777" w:rsidR="00210F03" w:rsidRPr="002E3DCE" w:rsidRDefault="00210F03" w:rsidP="003B3BBF">
      <w:pPr>
        <w:pStyle w:val="ListBullet2"/>
      </w:pPr>
      <w:r w:rsidRPr="002E3DCE">
        <w:t>multicellular organisms appeared</w:t>
      </w:r>
    </w:p>
    <w:p w14:paraId="434A25EA" w14:textId="77777777" w:rsidR="00210F03" w:rsidRPr="002E3DCE" w:rsidRDefault="00210F03" w:rsidP="003B3BBF">
      <w:pPr>
        <w:pStyle w:val="ListBullet2"/>
      </w:pPr>
      <w:r w:rsidRPr="002E3DCE">
        <w:t>vertebrates appeared on land</w:t>
      </w:r>
    </w:p>
    <w:p w14:paraId="0E9D6CEF" w14:textId="77777777" w:rsidR="00210F03" w:rsidRPr="002E3DCE" w:rsidRDefault="00210F03" w:rsidP="003B3BBF">
      <w:pPr>
        <w:pStyle w:val="ListBullet2"/>
      </w:pPr>
      <w:r w:rsidRPr="002E3DCE">
        <w:t>flowering plants appeared</w:t>
      </w:r>
    </w:p>
    <w:p w14:paraId="4868C804" w14:textId="5BBE16E2" w:rsidR="00210F03" w:rsidRPr="002E3DCE" w:rsidRDefault="00210F03" w:rsidP="003B3BBF">
      <w:pPr>
        <w:pStyle w:val="ListBullet2"/>
      </w:pPr>
      <w:r w:rsidRPr="002E3DCE">
        <w:t>humans evolved</w:t>
      </w:r>
      <w:r w:rsidR="00AA5143">
        <w:t>.</w:t>
      </w:r>
    </w:p>
    <w:p w14:paraId="76CE2E52" w14:textId="0A89F381" w:rsidR="00210F03" w:rsidRDefault="00210F03" w:rsidP="003B3BBF">
      <w:pPr>
        <w:pStyle w:val="ListBullet"/>
      </w:pPr>
      <w:r>
        <w:t>Why have human fossils never been found with dinosaur fossils?</w:t>
      </w:r>
    </w:p>
    <w:p w14:paraId="5ED3FD11" w14:textId="45E52B8E" w:rsidR="00210F03" w:rsidRDefault="00210F03" w:rsidP="003B3BBF">
      <w:pPr>
        <w:pStyle w:val="ListBullet"/>
      </w:pPr>
      <w:r>
        <w:t>What time period would you now consider to be recent?</w:t>
      </w:r>
    </w:p>
    <w:p w14:paraId="05A069FE" w14:textId="3D8DFD2E" w:rsidR="00210F03" w:rsidRDefault="00210F03" w:rsidP="007917A8">
      <w:r>
        <w:t>Recent can be used as a comparative term – one event is more recent than another. In terms of geology</w:t>
      </w:r>
      <w:r w:rsidR="00C53A2E">
        <w:t>,</w:t>
      </w:r>
      <w:r>
        <w:t xml:space="preserve"> recent is considered </w:t>
      </w:r>
      <w:r w:rsidR="00C53A2E">
        <w:t>to be</w:t>
      </w:r>
      <w:r>
        <w:t xml:space="preserve"> the current epoch, the Holocene. It started approximately 10,000 years ago at the end of the last glacial period.</w:t>
      </w:r>
    </w:p>
    <w:p w14:paraId="41A3D8CC" w14:textId="1A6A74E0" w:rsidR="000700D8" w:rsidRDefault="000700D8" w:rsidP="008945F4">
      <w:pPr>
        <w:pStyle w:val="Heading1"/>
      </w:pPr>
      <w:bookmarkStart w:id="80" w:name="_Appendix_10:_Evolution"/>
      <w:bookmarkStart w:id="81" w:name="_Toc195684104"/>
      <w:bookmarkEnd w:id="80"/>
      <w:r>
        <w:lastRenderedPageBreak/>
        <w:t>Appendix 10</w:t>
      </w:r>
      <w:r w:rsidR="00542765">
        <w:t xml:space="preserve"> –</w:t>
      </w:r>
      <w:r>
        <w:t xml:space="preserve"> </w:t>
      </w:r>
      <w:r w:rsidR="00542765">
        <w:t>e</w:t>
      </w:r>
      <w:r>
        <w:t>volution of the horse</w:t>
      </w:r>
      <w:bookmarkEnd w:id="81"/>
    </w:p>
    <w:p w14:paraId="16349916" w14:textId="08B9DA4B" w:rsidR="000700D8" w:rsidRDefault="000700D8" w:rsidP="007917A8">
      <w:pPr>
        <w:rPr>
          <w:rStyle w:val="Strong"/>
          <w:b w:val="0"/>
        </w:rPr>
      </w:pPr>
      <w:r>
        <w:t xml:space="preserve">Use the information from </w:t>
      </w:r>
      <w:hyperlink r:id="rId126">
        <w:r w:rsidR="00282835">
          <w:rPr>
            <w:rStyle w:val="Hyperlink"/>
          </w:rPr>
          <w:t>Evolution of the Horse</w:t>
        </w:r>
        <w:r w:rsidR="00282835" w:rsidRPr="002926EA">
          <w:t xml:space="preserve"> </w:t>
        </w:r>
      </w:hyperlink>
      <w:r w:rsidR="002926EA" w:rsidRPr="002926EA">
        <w:t>(Britannica 2021)</w:t>
      </w:r>
      <w:r w:rsidRPr="002926EA">
        <w:t xml:space="preserve">, </w:t>
      </w:r>
      <w:r>
        <w:t>and further research to construct a timeline in a table to show how the size, tooth structure</w:t>
      </w:r>
      <w:r w:rsidR="00C8376D">
        <w:t>,</w:t>
      </w:r>
      <w:r>
        <w:t xml:space="preserve"> and leg and forefoot structure have changed. Relate these structures to the selection pressures existing in the environments of each species over time</w:t>
      </w:r>
      <w:r w:rsidR="00DA4137" w:rsidRPr="00185065">
        <w:rPr>
          <w:rStyle w:val="Strong"/>
          <w:b w:val="0"/>
        </w:rPr>
        <w:t xml:space="preserve"> </w:t>
      </w:r>
      <w:r w:rsidR="00DA4137" w:rsidRPr="00DA4137">
        <w:rPr>
          <w:rStyle w:val="Strong"/>
        </w:rPr>
        <w:t>BIO11/12-4, BIO11/12-5</w:t>
      </w:r>
      <w:r w:rsidR="00AA5143" w:rsidRPr="00AA5143">
        <w:rPr>
          <w:rStyle w:val="Strong"/>
          <w:b w:val="0"/>
        </w:rPr>
        <w:t>.</w:t>
      </w:r>
    </w:p>
    <w:p w14:paraId="68F987A5" w14:textId="2DF0C5E6" w:rsidR="000746FE" w:rsidRDefault="000746FE" w:rsidP="007917A8">
      <w:pPr>
        <w:pStyle w:val="Caption"/>
      </w:pPr>
      <w:r>
        <w:t xml:space="preserve">Table </w:t>
      </w:r>
      <w:r>
        <w:fldChar w:fldCharType="begin"/>
      </w:r>
      <w:r>
        <w:instrText xml:space="preserve"> SEQ Table \* ARABIC </w:instrText>
      </w:r>
      <w:r>
        <w:fldChar w:fldCharType="separate"/>
      </w:r>
      <w:r w:rsidR="008076CA">
        <w:rPr>
          <w:noProof/>
        </w:rPr>
        <w:t>4</w:t>
      </w:r>
      <w:r>
        <w:fldChar w:fldCharType="end"/>
      </w:r>
      <w:r>
        <w:t xml:space="preserve"> –</w:t>
      </w:r>
      <w:r w:rsidR="00E634F0">
        <w:t xml:space="preserve"> </w:t>
      </w:r>
      <w:r w:rsidR="00A14C78">
        <w:t>t</w:t>
      </w:r>
      <w:r w:rsidR="00E634F0">
        <w:t>imeline of the evolution of the horse</w:t>
      </w:r>
    </w:p>
    <w:tbl>
      <w:tblPr>
        <w:tblStyle w:val="Tableheader"/>
        <w:tblW w:w="9622" w:type="dxa"/>
        <w:tblLook w:val="0420" w:firstRow="1" w:lastRow="0" w:firstColumn="0" w:lastColumn="0" w:noHBand="0" w:noVBand="1"/>
        <w:tblDescription w:val="Table for students to use the information from Encylopeadia Britannica to record information on the evolution of the horse. Students record the time (how many millions of years ago), the species of horse, the description of its habitat, body size, tooth structure and leg/forefoot structure in relation to evolutionary pressures."/>
      </w:tblPr>
      <w:tblGrid>
        <w:gridCol w:w="1597"/>
        <w:gridCol w:w="1641"/>
        <w:gridCol w:w="1598"/>
        <w:gridCol w:w="1598"/>
        <w:gridCol w:w="1598"/>
        <w:gridCol w:w="1598"/>
      </w:tblGrid>
      <w:tr w:rsidR="00D75BB7" w:rsidRPr="005E13ED" w14:paraId="09D21C6A" w14:textId="77777777" w:rsidTr="00A14C78">
        <w:trPr>
          <w:cnfStyle w:val="100000000000" w:firstRow="1" w:lastRow="0" w:firstColumn="0" w:lastColumn="0" w:oddVBand="0" w:evenVBand="0" w:oddHBand="0" w:evenHBand="0" w:firstRowFirstColumn="0" w:firstRowLastColumn="0" w:lastRowFirstColumn="0" w:lastRowLastColumn="0"/>
        </w:trPr>
        <w:tc>
          <w:tcPr>
            <w:tcW w:w="1603" w:type="dxa"/>
          </w:tcPr>
          <w:p w14:paraId="12C66FF1" w14:textId="09392316" w:rsidR="00D75BB7" w:rsidRPr="005E13ED" w:rsidRDefault="00D75BB7" w:rsidP="007917A8">
            <w:pPr>
              <w:spacing w:before="192" w:after="192"/>
              <w:rPr>
                <w:sz w:val="24"/>
                <w:szCs w:val="28"/>
              </w:rPr>
            </w:pPr>
            <w:r w:rsidRPr="005E13ED">
              <w:rPr>
                <w:sz w:val="24"/>
                <w:szCs w:val="28"/>
              </w:rPr>
              <w:t>Time (million years ago)</w:t>
            </w:r>
          </w:p>
        </w:tc>
        <w:tc>
          <w:tcPr>
            <w:tcW w:w="1603" w:type="dxa"/>
          </w:tcPr>
          <w:p w14:paraId="61C11E7B" w14:textId="133DE66E" w:rsidR="00D75BB7" w:rsidRPr="005E13ED" w:rsidRDefault="00D75BB7" w:rsidP="007917A8">
            <w:pPr>
              <w:spacing w:before="192" w:after="192"/>
              <w:rPr>
                <w:sz w:val="24"/>
                <w:szCs w:val="28"/>
              </w:rPr>
            </w:pPr>
            <w:r w:rsidRPr="005E13ED">
              <w:rPr>
                <w:sz w:val="24"/>
                <w:szCs w:val="28"/>
              </w:rPr>
              <w:t>Species</w:t>
            </w:r>
          </w:p>
        </w:tc>
        <w:tc>
          <w:tcPr>
            <w:tcW w:w="1604" w:type="dxa"/>
          </w:tcPr>
          <w:p w14:paraId="48BB3BC9" w14:textId="5896F800" w:rsidR="00D75BB7" w:rsidRPr="005E13ED" w:rsidRDefault="00D75BB7" w:rsidP="007917A8">
            <w:pPr>
              <w:rPr>
                <w:sz w:val="24"/>
                <w:szCs w:val="28"/>
              </w:rPr>
            </w:pPr>
            <w:r w:rsidRPr="005E13ED">
              <w:rPr>
                <w:sz w:val="24"/>
                <w:szCs w:val="28"/>
              </w:rPr>
              <w:t>Description of habitat and selection pressures</w:t>
            </w:r>
          </w:p>
        </w:tc>
        <w:tc>
          <w:tcPr>
            <w:tcW w:w="1604" w:type="dxa"/>
          </w:tcPr>
          <w:p w14:paraId="51F16576" w14:textId="6A06981F" w:rsidR="00D75BB7" w:rsidRPr="005E13ED" w:rsidRDefault="00D75BB7" w:rsidP="007917A8">
            <w:pPr>
              <w:rPr>
                <w:sz w:val="24"/>
                <w:szCs w:val="28"/>
              </w:rPr>
            </w:pPr>
            <w:r w:rsidRPr="005E13ED">
              <w:rPr>
                <w:sz w:val="24"/>
                <w:szCs w:val="28"/>
              </w:rPr>
              <w:t>Body size: (height and shape, relate structure to selection pressure)</w:t>
            </w:r>
          </w:p>
        </w:tc>
        <w:tc>
          <w:tcPr>
            <w:tcW w:w="1604" w:type="dxa"/>
          </w:tcPr>
          <w:p w14:paraId="34CE38BC" w14:textId="17DA9092" w:rsidR="00D75BB7" w:rsidRPr="005E13ED" w:rsidRDefault="00D75BB7" w:rsidP="007917A8">
            <w:pPr>
              <w:rPr>
                <w:sz w:val="24"/>
                <w:szCs w:val="28"/>
              </w:rPr>
            </w:pPr>
            <w:r w:rsidRPr="005E13ED">
              <w:rPr>
                <w:sz w:val="24"/>
                <w:szCs w:val="28"/>
              </w:rPr>
              <w:t>Tooth structure: (diagram, relate structure to selection pressure)</w:t>
            </w:r>
          </w:p>
        </w:tc>
        <w:tc>
          <w:tcPr>
            <w:tcW w:w="1604" w:type="dxa"/>
          </w:tcPr>
          <w:p w14:paraId="1A64D6D8" w14:textId="77777777" w:rsidR="00D75BB7" w:rsidRPr="005E13ED" w:rsidRDefault="00D75BB7" w:rsidP="007917A8">
            <w:pPr>
              <w:rPr>
                <w:sz w:val="24"/>
                <w:szCs w:val="28"/>
              </w:rPr>
            </w:pPr>
            <w:r w:rsidRPr="005E13ED">
              <w:rPr>
                <w:sz w:val="24"/>
                <w:szCs w:val="28"/>
              </w:rPr>
              <w:t>Leg and forefoot structure:</w:t>
            </w:r>
          </w:p>
          <w:p w14:paraId="6663481B" w14:textId="2992DFD5" w:rsidR="00D75BB7" w:rsidRPr="005E13ED" w:rsidRDefault="00D75BB7" w:rsidP="007917A8">
            <w:pPr>
              <w:rPr>
                <w:sz w:val="24"/>
                <w:szCs w:val="28"/>
              </w:rPr>
            </w:pPr>
            <w:r w:rsidRPr="005E13ED">
              <w:rPr>
                <w:sz w:val="24"/>
                <w:szCs w:val="28"/>
              </w:rPr>
              <w:t>(diagram, relate structure to selection pressure)</w:t>
            </w:r>
          </w:p>
        </w:tc>
      </w:tr>
      <w:tr w:rsidR="00D75BB7" w:rsidRPr="005E13ED" w14:paraId="267197E0" w14:textId="77777777" w:rsidTr="00A14C78">
        <w:trPr>
          <w:cnfStyle w:val="000000100000" w:firstRow="0" w:lastRow="0" w:firstColumn="0" w:lastColumn="0" w:oddVBand="0" w:evenVBand="0" w:oddHBand="1" w:evenHBand="0" w:firstRowFirstColumn="0" w:firstRowLastColumn="0" w:lastRowFirstColumn="0" w:lastRowLastColumn="0"/>
        </w:trPr>
        <w:tc>
          <w:tcPr>
            <w:tcW w:w="1603" w:type="dxa"/>
          </w:tcPr>
          <w:p w14:paraId="5C98B17F" w14:textId="77777777" w:rsidR="00D75BB7" w:rsidRPr="005E13ED" w:rsidRDefault="00D75BB7" w:rsidP="007917A8">
            <w:pPr>
              <w:rPr>
                <w:sz w:val="24"/>
                <w:szCs w:val="28"/>
              </w:rPr>
            </w:pPr>
          </w:p>
        </w:tc>
        <w:tc>
          <w:tcPr>
            <w:tcW w:w="1603" w:type="dxa"/>
          </w:tcPr>
          <w:p w14:paraId="68DE4EAB" w14:textId="56896C93" w:rsidR="00D75BB7" w:rsidRPr="00DE17AA" w:rsidRDefault="00D75BB7" w:rsidP="007917A8">
            <w:pPr>
              <w:rPr>
                <w:rStyle w:val="Emphasis"/>
              </w:rPr>
            </w:pPr>
            <w:r w:rsidRPr="00DE17AA">
              <w:rPr>
                <w:rStyle w:val="Emphasis"/>
              </w:rPr>
              <w:t>Hyracotherium</w:t>
            </w:r>
          </w:p>
        </w:tc>
        <w:tc>
          <w:tcPr>
            <w:tcW w:w="1604" w:type="dxa"/>
          </w:tcPr>
          <w:p w14:paraId="337CE7CA" w14:textId="77777777" w:rsidR="00D75BB7" w:rsidRPr="005E13ED" w:rsidRDefault="00D75BB7" w:rsidP="007917A8">
            <w:pPr>
              <w:rPr>
                <w:sz w:val="24"/>
                <w:szCs w:val="28"/>
              </w:rPr>
            </w:pPr>
          </w:p>
        </w:tc>
        <w:tc>
          <w:tcPr>
            <w:tcW w:w="1604" w:type="dxa"/>
          </w:tcPr>
          <w:p w14:paraId="59D4F8EA" w14:textId="77777777" w:rsidR="00D75BB7" w:rsidRPr="005E13ED" w:rsidRDefault="00D75BB7" w:rsidP="007917A8">
            <w:pPr>
              <w:rPr>
                <w:sz w:val="24"/>
                <w:szCs w:val="28"/>
              </w:rPr>
            </w:pPr>
          </w:p>
        </w:tc>
        <w:tc>
          <w:tcPr>
            <w:tcW w:w="1604" w:type="dxa"/>
          </w:tcPr>
          <w:p w14:paraId="5A5DFC40" w14:textId="77777777" w:rsidR="00D75BB7" w:rsidRPr="005E13ED" w:rsidRDefault="00D75BB7" w:rsidP="007917A8">
            <w:pPr>
              <w:rPr>
                <w:sz w:val="24"/>
                <w:szCs w:val="28"/>
              </w:rPr>
            </w:pPr>
          </w:p>
        </w:tc>
        <w:tc>
          <w:tcPr>
            <w:tcW w:w="1604" w:type="dxa"/>
          </w:tcPr>
          <w:p w14:paraId="62A31BE2" w14:textId="77777777" w:rsidR="00D75BB7" w:rsidRPr="005E13ED" w:rsidRDefault="00D75BB7" w:rsidP="007917A8">
            <w:pPr>
              <w:rPr>
                <w:sz w:val="24"/>
                <w:szCs w:val="28"/>
              </w:rPr>
            </w:pPr>
          </w:p>
        </w:tc>
      </w:tr>
      <w:tr w:rsidR="00D75BB7" w:rsidRPr="005E13ED" w14:paraId="65DEFE09" w14:textId="77777777" w:rsidTr="00A14C78">
        <w:trPr>
          <w:cnfStyle w:val="000000010000" w:firstRow="0" w:lastRow="0" w:firstColumn="0" w:lastColumn="0" w:oddVBand="0" w:evenVBand="0" w:oddHBand="0" w:evenHBand="1" w:firstRowFirstColumn="0" w:firstRowLastColumn="0" w:lastRowFirstColumn="0" w:lastRowLastColumn="0"/>
        </w:trPr>
        <w:tc>
          <w:tcPr>
            <w:tcW w:w="1603" w:type="dxa"/>
          </w:tcPr>
          <w:p w14:paraId="6EDC3FFE" w14:textId="77777777" w:rsidR="00D75BB7" w:rsidRPr="005E13ED" w:rsidRDefault="00D75BB7" w:rsidP="007917A8">
            <w:pPr>
              <w:rPr>
                <w:sz w:val="24"/>
                <w:szCs w:val="28"/>
              </w:rPr>
            </w:pPr>
          </w:p>
        </w:tc>
        <w:tc>
          <w:tcPr>
            <w:tcW w:w="1603" w:type="dxa"/>
          </w:tcPr>
          <w:p w14:paraId="128FE864" w14:textId="711732F8" w:rsidR="00D75BB7" w:rsidRPr="00DE17AA" w:rsidRDefault="00D75BB7" w:rsidP="007917A8">
            <w:pPr>
              <w:rPr>
                <w:rStyle w:val="Emphasis"/>
              </w:rPr>
            </w:pPr>
            <w:r w:rsidRPr="00DE17AA">
              <w:rPr>
                <w:rStyle w:val="Emphasis"/>
              </w:rPr>
              <w:t>Miohippus</w:t>
            </w:r>
          </w:p>
        </w:tc>
        <w:tc>
          <w:tcPr>
            <w:tcW w:w="1604" w:type="dxa"/>
          </w:tcPr>
          <w:p w14:paraId="35D2F435" w14:textId="77777777" w:rsidR="00D75BB7" w:rsidRPr="005E13ED" w:rsidRDefault="00D75BB7" w:rsidP="007917A8">
            <w:pPr>
              <w:rPr>
                <w:sz w:val="24"/>
                <w:szCs w:val="28"/>
              </w:rPr>
            </w:pPr>
          </w:p>
        </w:tc>
        <w:tc>
          <w:tcPr>
            <w:tcW w:w="1604" w:type="dxa"/>
          </w:tcPr>
          <w:p w14:paraId="78EF71B6" w14:textId="77777777" w:rsidR="00D75BB7" w:rsidRPr="005E13ED" w:rsidRDefault="00D75BB7" w:rsidP="007917A8">
            <w:pPr>
              <w:rPr>
                <w:sz w:val="24"/>
                <w:szCs w:val="28"/>
              </w:rPr>
            </w:pPr>
          </w:p>
        </w:tc>
        <w:tc>
          <w:tcPr>
            <w:tcW w:w="1604" w:type="dxa"/>
          </w:tcPr>
          <w:p w14:paraId="14EA58DE" w14:textId="77777777" w:rsidR="00D75BB7" w:rsidRPr="005E13ED" w:rsidRDefault="00D75BB7" w:rsidP="007917A8">
            <w:pPr>
              <w:rPr>
                <w:sz w:val="24"/>
                <w:szCs w:val="28"/>
              </w:rPr>
            </w:pPr>
          </w:p>
        </w:tc>
        <w:tc>
          <w:tcPr>
            <w:tcW w:w="1604" w:type="dxa"/>
          </w:tcPr>
          <w:p w14:paraId="7D5FF8F6" w14:textId="77777777" w:rsidR="00D75BB7" w:rsidRPr="005E13ED" w:rsidRDefault="00D75BB7" w:rsidP="007917A8">
            <w:pPr>
              <w:rPr>
                <w:sz w:val="24"/>
                <w:szCs w:val="28"/>
              </w:rPr>
            </w:pPr>
          </w:p>
        </w:tc>
      </w:tr>
      <w:tr w:rsidR="00D75BB7" w:rsidRPr="005E13ED" w14:paraId="4FEDB4B1" w14:textId="77777777" w:rsidTr="00A14C78">
        <w:trPr>
          <w:cnfStyle w:val="000000100000" w:firstRow="0" w:lastRow="0" w:firstColumn="0" w:lastColumn="0" w:oddVBand="0" w:evenVBand="0" w:oddHBand="1" w:evenHBand="0" w:firstRowFirstColumn="0" w:firstRowLastColumn="0" w:lastRowFirstColumn="0" w:lastRowLastColumn="0"/>
        </w:trPr>
        <w:tc>
          <w:tcPr>
            <w:tcW w:w="1603" w:type="dxa"/>
          </w:tcPr>
          <w:p w14:paraId="36C48519" w14:textId="77777777" w:rsidR="00D75BB7" w:rsidRPr="005E13ED" w:rsidRDefault="00D75BB7" w:rsidP="007917A8">
            <w:pPr>
              <w:rPr>
                <w:sz w:val="24"/>
                <w:szCs w:val="28"/>
              </w:rPr>
            </w:pPr>
          </w:p>
        </w:tc>
        <w:tc>
          <w:tcPr>
            <w:tcW w:w="1603" w:type="dxa"/>
          </w:tcPr>
          <w:p w14:paraId="2C32E427" w14:textId="220B3FB1" w:rsidR="00D75BB7" w:rsidRPr="00DE17AA" w:rsidRDefault="00D75BB7" w:rsidP="007917A8">
            <w:pPr>
              <w:rPr>
                <w:rStyle w:val="Emphasis"/>
              </w:rPr>
            </w:pPr>
            <w:r w:rsidRPr="00DE17AA">
              <w:rPr>
                <w:rStyle w:val="Emphasis"/>
              </w:rPr>
              <w:t>Merychippus</w:t>
            </w:r>
          </w:p>
        </w:tc>
        <w:tc>
          <w:tcPr>
            <w:tcW w:w="1604" w:type="dxa"/>
          </w:tcPr>
          <w:p w14:paraId="37677E5D" w14:textId="77777777" w:rsidR="00D75BB7" w:rsidRPr="005E13ED" w:rsidRDefault="00D75BB7" w:rsidP="007917A8">
            <w:pPr>
              <w:rPr>
                <w:sz w:val="24"/>
                <w:szCs w:val="28"/>
              </w:rPr>
            </w:pPr>
          </w:p>
        </w:tc>
        <w:tc>
          <w:tcPr>
            <w:tcW w:w="1604" w:type="dxa"/>
          </w:tcPr>
          <w:p w14:paraId="18679998" w14:textId="77777777" w:rsidR="00D75BB7" w:rsidRPr="005E13ED" w:rsidRDefault="00D75BB7" w:rsidP="007917A8">
            <w:pPr>
              <w:rPr>
                <w:sz w:val="24"/>
                <w:szCs w:val="28"/>
              </w:rPr>
            </w:pPr>
          </w:p>
        </w:tc>
        <w:tc>
          <w:tcPr>
            <w:tcW w:w="1604" w:type="dxa"/>
          </w:tcPr>
          <w:p w14:paraId="597C0D98" w14:textId="77777777" w:rsidR="00D75BB7" w:rsidRPr="005E13ED" w:rsidRDefault="00D75BB7" w:rsidP="007917A8">
            <w:pPr>
              <w:rPr>
                <w:sz w:val="24"/>
                <w:szCs w:val="28"/>
              </w:rPr>
            </w:pPr>
          </w:p>
        </w:tc>
        <w:tc>
          <w:tcPr>
            <w:tcW w:w="1604" w:type="dxa"/>
          </w:tcPr>
          <w:p w14:paraId="072274F6" w14:textId="77777777" w:rsidR="00D75BB7" w:rsidRPr="005E13ED" w:rsidRDefault="00D75BB7" w:rsidP="007917A8">
            <w:pPr>
              <w:rPr>
                <w:sz w:val="24"/>
                <w:szCs w:val="28"/>
              </w:rPr>
            </w:pPr>
          </w:p>
        </w:tc>
      </w:tr>
      <w:tr w:rsidR="00D75BB7" w:rsidRPr="005E13ED" w14:paraId="37C028A6" w14:textId="77777777" w:rsidTr="00A14C78">
        <w:trPr>
          <w:cnfStyle w:val="000000010000" w:firstRow="0" w:lastRow="0" w:firstColumn="0" w:lastColumn="0" w:oddVBand="0" w:evenVBand="0" w:oddHBand="0" w:evenHBand="1" w:firstRowFirstColumn="0" w:firstRowLastColumn="0" w:lastRowFirstColumn="0" w:lastRowLastColumn="0"/>
        </w:trPr>
        <w:tc>
          <w:tcPr>
            <w:tcW w:w="1603" w:type="dxa"/>
          </w:tcPr>
          <w:p w14:paraId="6D39D466" w14:textId="77777777" w:rsidR="00D75BB7" w:rsidRPr="005E13ED" w:rsidRDefault="00D75BB7" w:rsidP="007917A8">
            <w:pPr>
              <w:rPr>
                <w:sz w:val="24"/>
                <w:szCs w:val="28"/>
              </w:rPr>
            </w:pPr>
          </w:p>
        </w:tc>
        <w:tc>
          <w:tcPr>
            <w:tcW w:w="1603" w:type="dxa"/>
          </w:tcPr>
          <w:p w14:paraId="5E962EAF" w14:textId="24973CD9" w:rsidR="00D75BB7" w:rsidRPr="00DE17AA" w:rsidRDefault="00D75BB7" w:rsidP="007917A8">
            <w:pPr>
              <w:rPr>
                <w:rStyle w:val="Emphasis"/>
              </w:rPr>
            </w:pPr>
            <w:r w:rsidRPr="00DE17AA">
              <w:rPr>
                <w:rStyle w:val="Emphasis"/>
              </w:rPr>
              <w:t>Pliohippus</w:t>
            </w:r>
          </w:p>
        </w:tc>
        <w:tc>
          <w:tcPr>
            <w:tcW w:w="1604" w:type="dxa"/>
          </w:tcPr>
          <w:p w14:paraId="4289E37D" w14:textId="77777777" w:rsidR="00D75BB7" w:rsidRPr="005E13ED" w:rsidRDefault="00D75BB7" w:rsidP="007917A8">
            <w:pPr>
              <w:rPr>
                <w:sz w:val="24"/>
                <w:szCs w:val="28"/>
              </w:rPr>
            </w:pPr>
          </w:p>
        </w:tc>
        <w:tc>
          <w:tcPr>
            <w:tcW w:w="1604" w:type="dxa"/>
          </w:tcPr>
          <w:p w14:paraId="3EE90C2D" w14:textId="77777777" w:rsidR="00D75BB7" w:rsidRPr="005E13ED" w:rsidRDefault="00D75BB7" w:rsidP="007917A8">
            <w:pPr>
              <w:rPr>
                <w:sz w:val="24"/>
                <w:szCs w:val="28"/>
              </w:rPr>
            </w:pPr>
          </w:p>
        </w:tc>
        <w:tc>
          <w:tcPr>
            <w:tcW w:w="1604" w:type="dxa"/>
          </w:tcPr>
          <w:p w14:paraId="0D84E50E" w14:textId="77777777" w:rsidR="00D75BB7" w:rsidRPr="005E13ED" w:rsidRDefault="00D75BB7" w:rsidP="007917A8">
            <w:pPr>
              <w:rPr>
                <w:sz w:val="24"/>
                <w:szCs w:val="28"/>
              </w:rPr>
            </w:pPr>
          </w:p>
        </w:tc>
        <w:tc>
          <w:tcPr>
            <w:tcW w:w="1604" w:type="dxa"/>
          </w:tcPr>
          <w:p w14:paraId="3E54013C" w14:textId="77777777" w:rsidR="00D75BB7" w:rsidRPr="005E13ED" w:rsidRDefault="00D75BB7" w:rsidP="007917A8">
            <w:pPr>
              <w:rPr>
                <w:sz w:val="24"/>
                <w:szCs w:val="28"/>
              </w:rPr>
            </w:pPr>
          </w:p>
        </w:tc>
      </w:tr>
      <w:tr w:rsidR="00D75BB7" w:rsidRPr="005E13ED" w14:paraId="3FA6CF13" w14:textId="77777777" w:rsidTr="00A14C78">
        <w:trPr>
          <w:cnfStyle w:val="000000100000" w:firstRow="0" w:lastRow="0" w:firstColumn="0" w:lastColumn="0" w:oddVBand="0" w:evenVBand="0" w:oddHBand="1" w:evenHBand="0" w:firstRowFirstColumn="0" w:firstRowLastColumn="0" w:lastRowFirstColumn="0" w:lastRowLastColumn="0"/>
        </w:trPr>
        <w:tc>
          <w:tcPr>
            <w:tcW w:w="1603" w:type="dxa"/>
          </w:tcPr>
          <w:p w14:paraId="61E43794" w14:textId="77777777" w:rsidR="00D75BB7" w:rsidRPr="005E13ED" w:rsidRDefault="00D75BB7" w:rsidP="007917A8">
            <w:pPr>
              <w:rPr>
                <w:sz w:val="24"/>
                <w:szCs w:val="28"/>
              </w:rPr>
            </w:pPr>
          </w:p>
        </w:tc>
        <w:tc>
          <w:tcPr>
            <w:tcW w:w="1603" w:type="dxa"/>
          </w:tcPr>
          <w:p w14:paraId="0B35095A" w14:textId="5906189D" w:rsidR="00D75BB7" w:rsidRPr="00DE17AA" w:rsidRDefault="00D75BB7" w:rsidP="007917A8">
            <w:pPr>
              <w:rPr>
                <w:rStyle w:val="Emphasis"/>
              </w:rPr>
            </w:pPr>
            <w:r w:rsidRPr="00DE17AA">
              <w:rPr>
                <w:rStyle w:val="Emphasis"/>
              </w:rPr>
              <w:t>Equus</w:t>
            </w:r>
          </w:p>
        </w:tc>
        <w:tc>
          <w:tcPr>
            <w:tcW w:w="1604" w:type="dxa"/>
          </w:tcPr>
          <w:p w14:paraId="0CB47A58" w14:textId="77777777" w:rsidR="00D75BB7" w:rsidRPr="005E13ED" w:rsidRDefault="00D75BB7" w:rsidP="007917A8">
            <w:pPr>
              <w:rPr>
                <w:sz w:val="24"/>
                <w:szCs w:val="28"/>
              </w:rPr>
            </w:pPr>
          </w:p>
        </w:tc>
        <w:tc>
          <w:tcPr>
            <w:tcW w:w="1604" w:type="dxa"/>
          </w:tcPr>
          <w:p w14:paraId="02C641BD" w14:textId="77777777" w:rsidR="00D75BB7" w:rsidRPr="005E13ED" w:rsidRDefault="00D75BB7" w:rsidP="007917A8">
            <w:pPr>
              <w:rPr>
                <w:sz w:val="24"/>
                <w:szCs w:val="28"/>
              </w:rPr>
            </w:pPr>
          </w:p>
        </w:tc>
        <w:tc>
          <w:tcPr>
            <w:tcW w:w="1604" w:type="dxa"/>
          </w:tcPr>
          <w:p w14:paraId="0AD492E1" w14:textId="77777777" w:rsidR="00D75BB7" w:rsidRPr="005E13ED" w:rsidRDefault="00D75BB7" w:rsidP="007917A8">
            <w:pPr>
              <w:rPr>
                <w:sz w:val="24"/>
                <w:szCs w:val="28"/>
              </w:rPr>
            </w:pPr>
          </w:p>
        </w:tc>
        <w:tc>
          <w:tcPr>
            <w:tcW w:w="1604" w:type="dxa"/>
          </w:tcPr>
          <w:p w14:paraId="18138375" w14:textId="77777777" w:rsidR="00D75BB7" w:rsidRPr="005E13ED" w:rsidRDefault="00D75BB7" w:rsidP="007917A8">
            <w:pPr>
              <w:rPr>
                <w:sz w:val="24"/>
                <w:szCs w:val="28"/>
              </w:rPr>
            </w:pPr>
          </w:p>
        </w:tc>
      </w:tr>
    </w:tbl>
    <w:p w14:paraId="0DFAA09A" w14:textId="77777777" w:rsidR="000700D8" w:rsidRDefault="000700D8" w:rsidP="007917A8">
      <w:pPr>
        <w:rPr>
          <w:lang w:eastAsia="zh-CN"/>
        </w:rPr>
      </w:pPr>
      <w:r>
        <w:rPr>
          <w:lang w:eastAsia="zh-CN"/>
        </w:rPr>
        <w:br w:type="page"/>
      </w:r>
    </w:p>
    <w:p w14:paraId="74B54ECA" w14:textId="78052994" w:rsidR="000700D8" w:rsidRDefault="000700D8" w:rsidP="008945F4">
      <w:pPr>
        <w:pStyle w:val="Heading1"/>
      </w:pPr>
      <w:bookmarkStart w:id="82" w:name="_Appendix_11:_Evolution"/>
      <w:bookmarkStart w:id="83" w:name="_Toc195684105"/>
      <w:bookmarkEnd w:id="82"/>
      <w:r>
        <w:lastRenderedPageBreak/>
        <w:t>Appendix 11</w:t>
      </w:r>
      <w:r w:rsidR="00542765">
        <w:t xml:space="preserve"> –</w:t>
      </w:r>
      <w:r>
        <w:t xml:space="preserve"> </w:t>
      </w:r>
      <w:r w:rsidR="00542765">
        <w:t>e</w:t>
      </w:r>
      <w:r>
        <w:t>volution of the platypus</w:t>
      </w:r>
      <w:bookmarkEnd w:id="83"/>
    </w:p>
    <w:p w14:paraId="384DC75E" w14:textId="77777777" w:rsidR="000700D8" w:rsidRDefault="000700D8" w:rsidP="007917A8">
      <w:r>
        <w:t>Use information from the links below to complete the table:</w:t>
      </w:r>
    </w:p>
    <w:p w14:paraId="1AE63D17" w14:textId="0C24328F" w:rsidR="000700D8" w:rsidRDefault="000700D8" w:rsidP="007917A8">
      <w:pPr>
        <w:pStyle w:val="ListBullet"/>
        <w:rPr>
          <w:rFonts w:eastAsiaTheme="minorEastAsia"/>
          <w:i/>
          <w:iCs/>
        </w:rPr>
      </w:pPr>
      <w:hyperlink r:id="rId127">
        <w:r w:rsidRPr="6F090DDA">
          <w:rPr>
            <w:rStyle w:val="Hyperlink"/>
            <w:i/>
            <w:iCs/>
          </w:rPr>
          <w:t>St</w:t>
        </w:r>
        <w:r w:rsidR="00E25CC5">
          <w:rPr>
            <w:rStyle w:val="Hyperlink"/>
            <w:i/>
            <w:iCs/>
          </w:rPr>
          <w:t>e</w:t>
        </w:r>
        <w:r w:rsidRPr="6F090DDA">
          <w:rPr>
            <w:rStyle w:val="Hyperlink"/>
            <w:i/>
            <w:iCs/>
          </w:rPr>
          <w:t>r</w:t>
        </w:r>
        <w:r w:rsidR="00E25CC5">
          <w:rPr>
            <w:rStyle w:val="Hyperlink"/>
            <w:i/>
            <w:iCs/>
          </w:rPr>
          <w:t>o</w:t>
        </w:r>
        <w:r w:rsidRPr="6F090DDA">
          <w:rPr>
            <w:rStyle w:val="Hyperlink"/>
            <w:i/>
            <w:iCs/>
          </w:rPr>
          <w:t>podon galmani</w:t>
        </w:r>
      </w:hyperlink>
      <w:r w:rsidR="008E7502" w:rsidRPr="008E7502">
        <w:t xml:space="preserve"> (Musser 2018)</w:t>
      </w:r>
    </w:p>
    <w:p w14:paraId="0DC249F7" w14:textId="15770943" w:rsidR="000700D8" w:rsidRDefault="002367A1" w:rsidP="007917A8">
      <w:pPr>
        <w:pStyle w:val="ListBullet"/>
        <w:rPr>
          <w:rFonts w:eastAsiaTheme="minorEastAsia"/>
          <w:i/>
          <w:iCs/>
        </w:rPr>
      </w:pPr>
      <w:hyperlink r:id="rId128">
        <w:r w:rsidRPr="002367A1">
          <w:rPr>
            <w:rStyle w:val="Hyperlink"/>
          </w:rPr>
          <w:t>Riversleigh Platypus</w:t>
        </w:r>
      </w:hyperlink>
      <w:r w:rsidR="008E7502" w:rsidRPr="008E7502">
        <w:t xml:space="preserve"> (Musser 20</w:t>
      </w:r>
      <w:r w:rsidR="008E7502">
        <w:t>20)</w:t>
      </w:r>
    </w:p>
    <w:p w14:paraId="719C3B74" w14:textId="023FBCCF" w:rsidR="000700D8" w:rsidRDefault="004352BC" w:rsidP="007917A8">
      <w:pPr>
        <w:pStyle w:val="ListBullet"/>
        <w:rPr>
          <w:rFonts w:eastAsiaTheme="minorEastAsia"/>
          <w:i/>
          <w:iCs/>
        </w:rPr>
      </w:pPr>
      <w:hyperlink r:id="rId129">
        <w:r w:rsidRPr="004352BC">
          <w:rPr>
            <w:rStyle w:val="Hyperlink"/>
          </w:rPr>
          <w:t>Platypus</w:t>
        </w:r>
      </w:hyperlink>
      <w:r w:rsidR="008E7502" w:rsidRPr="008E7502">
        <w:t xml:space="preserve"> (Divljan 2021)</w:t>
      </w:r>
    </w:p>
    <w:p w14:paraId="7A306C9A" w14:textId="5F40CF78" w:rsidR="008076CA" w:rsidRDefault="008076CA" w:rsidP="007917A8">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766632">
        <w:t xml:space="preserve"> </w:t>
      </w:r>
      <w:r w:rsidR="00A14C78">
        <w:t>h</w:t>
      </w:r>
      <w:r w:rsidR="00410135">
        <w:t>istory of e</w:t>
      </w:r>
      <w:r w:rsidR="00FE77EC">
        <w:t xml:space="preserve">volution of </w:t>
      </w:r>
      <w:r w:rsidR="00410135">
        <w:t>different</w:t>
      </w:r>
      <w:r w:rsidR="00FE77EC">
        <w:t xml:space="preserve"> platypus</w:t>
      </w:r>
      <w:r w:rsidR="00410135">
        <w:t xml:space="preserve"> species</w:t>
      </w:r>
    </w:p>
    <w:tbl>
      <w:tblPr>
        <w:tblStyle w:val="Tableheader"/>
        <w:tblW w:w="0" w:type="auto"/>
        <w:tblLook w:val="04A0" w:firstRow="1" w:lastRow="0" w:firstColumn="1" w:lastColumn="0" w:noHBand="0" w:noVBand="1"/>
        <w:tblDescription w:val="Table for students to record data about the evolution of the platypus. Students record the time (how many millions of years ago), the species of platypus, the description of its habitat and key structural features in relation to selection pressures."/>
      </w:tblPr>
      <w:tblGrid>
        <w:gridCol w:w="1671"/>
        <w:gridCol w:w="2268"/>
        <w:gridCol w:w="2552"/>
        <w:gridCol w:w="3081"/>
      </w:tblGrid>
      <w:tr w:rsidR="000746FE" w:rsidRPr="00B84AF1" w14:paraId="7EF60EA4" w14:textId="77777777" w:rsidTr="00A14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23F2466" w14:textId="4AF97E64" w:rsidR="000746FE" w:rsidRPr="00B84AF1" w:rsidRDefault="000746FE" w:rsidP="00B84AF1">
            <w:r w:rsidRPr="00B84AF1">
              <w:t>Time (million years ago)</w:t>
            </w:r>
          </w:p>
        </w:tc>
        <w:tc>
          <w:tcPr>
            <w:tcW w:w="2268" w:type="dxa"/>
          </w:tcPr>
          <w:p w14:paraId="4B640D9C" w14:textId="30A6A2BD" w:rsidR="000746FE" w:rsidRPr="00B84AF1" w:rsidRDefault="000746FE" w:rsidP="00B84AF1">
            <w:pPr>
              <w:cnfStyle w:val="100000000000" w:firstRow="1" w:lastRow="0" w:firstColumn="0" w:lastColumn="0" w:oddVBand="0" w:evenVBand="0" w:oddHBand="0" w:evenHBand="0" w:firstRowFirstColumn="0" w:firstRowLastColumn="0" w:lastRowFirstColumn="0" w:lastRowLastColumn="0"/>
            </w:pPr>
            <w:r w:rsidRPr="00B84AF1">
              <w:t>Species</w:t>
            </w:r>
          </w:p>
        </w:tc>
        <w:tc>
          <w:tcPr>
            <w:tcW w:w="2552" w:type="dxa"/>
          </w:tcPr>
          <w:p w14:paraId="586AE81F" w14:textId="5C8A9265" w:rsidR="000746FE" w:rsidRPr="00B84AF1" w:rsidRDefault="000746FE" w:rsidP="00B84AF1">
            <w:pPr>
              <w:cnfStyle w:val="100000000000" w:firstRow="1" w:lastRow="0" w:firstColumn="0" w:lastColumn="0" w:oddVBand="0" w:evenVBand="0" w:oddHBand="0" w:evenHBand="0" w:firstRowFirstColumn="0" w:firstRowLastColumn="0" w:lastRowFirstColumn="0" w:lastRowLastColumn="0"/>
            </w:pPr>
            <w:r w:rsidRPr="00B84AF1">
              <w:t>Description of habitat and selection pressures</w:t>
            </w:r>
          </w:p>
        </w:tc>
        <w:tc>
          <w:tcPr>
            <w:tcW w:w="3081" w:type="dxa"/>
          </w:tcPr>
          <w:p w14:paraId="1857E4ED" w14:textId="3F967CED" w:rsidR="000746FE" w:rsidRPr="00B84AF1" w:rsidRDefault="000746FE" w:rsidP="00B84AF1">
            <w:pPr>
              <w:cnfStyle w:val="100000000000" w:firstRow="1" w:lastRow="0" w:firstColumn="0" w:lastColumn="0" w:oddVBand="0" w:evenVBand="0" w:oddHBand="0" w:evenHBand="0" w:firstRowFirstColumn="0" w:firstRowLastColumn="0" w:lastRowFirstColumn="0" w:lastRowLastColumn="0"/>
            </w:pPr>
            <w:r w:rsidRPr="00B84AF1">
              <w:t>Description of key structural feature in relation to selection pressures</w:t>
            </w:r>
          </w:p>
        </w:tc>
      </w:tr>
      <w:tr w:rsidR="000746FE" w:rsidRPr="00B84AF1" w14:paraId="643BA789" w14:textId="77777777" w:rsidTr="00A1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09CB2C6" w14:textId="77777777" w:rsidR="000746FE" w:rsidRPr="00B84AF1" w:rsidRDefault="000746FE" w:rsidP="00B84AF1"/>
        </w:tc>
        <w:tc>
          <w:tcPr>
            <w:tcW w:w="2268" w:type="dxa"/>
          </w:tcPr>
          <w:p w14:paraId="56831FE2" w14:textId="1A970384" w:rsidR="000746FE" w:rsidRPr="00B84AF1" w:rsidRDefault="000746FE" w:rsidP="00B84AF1">
            <w:pPr>
              <w:cnfStyle w:val="000000100000" w:firstRow="0" w:lastRow="0" w:firstColumn="0" w:lastColumn="0" w:oddVBand="0" w:evenVBand="0" w:oddHBand="1" w:evenHBand="0" w:firstRowFirstColumn="0" w:firstRowLastColumn="0" w:lastRowFirstColumn="0" w:lastRowLastColumn="0"/>
              <w:rPr>
                <w:rStyle w:val="Emphasis"/>
              </w:rPr>
            </w:pPr>
            <w:r w:rsidRPr="00B84AF1">
              <w:rPr>
                <w:rStyle w:val="Emphasis"/>
              </w:rPr>
              <w:t xml:space="preserve">Steropodon </w:t>
            </w:r>
            <w:r w:rsidR="008076CA" w:rsidRPr="00B84AF1">
              <w:rPr>
                <w:rStyle w:val="Emphasis"/>
              </w:rPr>
              <w:t>galmani</w:t>
            </w:r>
          </w:p>
        </w:tc>
        <w:tc>
          <w:tcPr>
            <w:tcW w:w="2552" w:type="dxa"/>
          </w:tcPr>
          <w:p w14:paraId="7F6B05A7" w14:textId="77777777" w:rsidR="000746FE" w:rsidRPr="00B84AF1" w:rsidRDefault="000746FE" w:rsidP="00B84AF1">
            <w:pPr>
              <w:cnfStyle w:val="000000100000" w:firstRow="0" w:lastRow="0" w:firstColumn="0" w:lastColumn="0" w:oddVBand="0" w:evenVBand="0" w:oddHBand="1" w:evenHBand="0" w:firstRowFirstColumn="0" w:firstRowLastColumn="0" w:lastRowFirstColumn="0" w:lastRowLastColumn="0"/>
            </w:pPr>
          </w:p>
        </w:tc>
        <w:tc>
          <w:tcPr>
            <w:tcW w:w="3081" w:type="dxa"/>
          </w:tcPr>
          <w:p w14:paraId="47C4CEBB" w14:textId="77777777" w:rsidR="000746FE" w:rsidRPr="00B84AF1" w:rsidRDefault="000746FE" w:rsidP="00B84AF1">
            <w:pPr>
              <w:cnfStyle w:val="000000100000" w:firstRow="0" w:lastRow="0" w:firstColumn="0" w:lastColumn="0" w:oddVBand="0" w:evenVBand="0" w:oddHBand="1" w:evenHBand="0" w:firstRowFirstColumn="0" w:firstRowLastColumn="0" w:lastRowFirstColumn="0" w:lastRowLastColumn="0"/>
            </w:pPr>
          </w:p>
        </w:tc>
      </w:tr>
      <w:tr w:rsidR="000746FE" w:rsidRPr="00B84AF1" w14:paraId="18CEFD17" w14:textId="77777777" w:rsidTr="00A14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F97172C" w14:textId="77777777" w:rsidR="000746FE" w:rsidRPr="00B84AF1" w:rsidRDefault="000746FE" w:rsidP="00B84AF1"/>
        </w:tc>
        <w:tc>
          <w:tcPr>
            <w:tcW w:w="2268" w:type="dxa"/>
          </w:tcPr>
          <w:p w14:paraId="4260DC1C" w14:textId="09C9FA3C" w:rsidR="000746FE" w:rsidRPr="00B84AF1" w:rsidRDefault="008076CA" w:rsidP="00B84AF1">
            <w:pPr>
              <w:cnfStyle w:val="000000010000" w:firstRow="0" w:lastRow="0" w:firstColumn="0" w:lastColumn="0" w:oddVBand="0" w:evenVBand="0" w:oddHBand="0" w:evenHBand="1" w:firstRowFirstColumn="0" w:firstRowLastColumn="0" w:lastRowFirstColumn="0" w:lastRowLastColumn="0"/>
            </w:pPr>
            <w:r w:rsidRPr="00B84AF1">
              <w:t>Riversleigh Platypus</w:t>
            </w:r>
          </w:p>
        </w:tc>
        <w:tc>
          <w:tcPr>
            <w:tcW w:w="2552" w:type="dxa"/>
          </w:tcPr>
          <w:p w14:paraId="18E8F1F2" w14:textId="77777777" w:rsidR="000746FE" w:rsidRPr="00B84AF1" w:rsidRDefault="000746FE" w:rsidP="00B84AF1">
            <w:pPr>
              <w:cnfStyle w:val="000000010000" w:firstRow="0" w:lastRow="0" w:firstColumn="0" w:lastColumn="0" w:oddVBand="0" w:evenVBand="0" w:oddHBand="0" w:evenHBand="1" w:firstRowFirstColumn="0" w:firstRowLastColumn="0" w:lastRowFirstColumn="0" w:lastRowLastColumn="0"/>
            </w:pPr>
          </w:p>
        </w:tc>
        <w:tc>
          <w:tcPr>
            <w:tcW w:w="3081" w:type="dxa"/>
          </w:tcPr>
          <w:p w14:paraId="3B96873D" w14:textId="77777777" w:rsidR="000746FE" w:rsidRPr="00B84AF1" w:rsidRDefault="000746FE" w:rsidP="00B84AF1">
            <w:pPr>
              <w:cnfStyle w:val="000000010000" w:firstRow="0" w:lastRow="0" w:firstColumn="0" w:lastColumn="0" w:oddVBand="0" w:evenVBand="0" w:oddHBand="0" w:evenHBand="1" w:firstRowFirstColumn="0" w:firstRowLastColumn="0" w:lastRowFirstColumn="0" w:lastRowLastColumn="0"/>
            </w:pPr>
          </w:p>
        </w:tc>
      </w:tr>
      <w:tr w:rsidR="000746FE" w:rsidRPr="00B84AF1" w14:paraId="061FBBE2" w14:textId="77777777" w:rsidTr="00A14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7D00B3C" w14:textId="77777777" w:rsidR="000746FE" w:rsidRPr="00B84AF1" w:rsidRDefault="000746FE" w:rsidP="00B84AF1"/>
        </w:tc>
        <w:tc>
          <w:tcPr>
            <w:tcW w:w="2268" w:type="dxa"/>
          </w:tcPr>
          <w:p w14:paraId="634BD942" w14:textId="794C3613" w:rsidR="000746FE" w:rsidRPr="00B84AF1" w:rsidRDefault="008076CA" w:rsidP="00B84AF1">
            <w:pPr>
              <w:cnfStyle w:val="000000100000" w:firstRow="0" w:lastRow="0" w:firstColumn="0" w:lastColumn="0" w:oddVBand="0" w:evenVBand="0" w:oddHBand="1" w:evenHBand="0" w:firstRowFirstColumn="0" w:firstRowLastColumn="0" w:lastRowFirstColumn="0" w:lastRowLastColumn="0"/>
            </w:pPr>
            <w:r w:rsidRPr="00B84AF1">
              <w:t>Platypus</w:t>
            </w:r>
          </w:p>
        </w:tc>
        <w:tc>
          <w:tcPr>
            <w:tcW w:w="2552" w:type="dxa"/>
          </w:tcPr>
          <w:p w14:paraId="6FDA985C" w14:textId="77777777" w:rsidR="000746FE" w:rsidRPr="00B84AF1" w:rsidRDefault="000746FE" w:rsidP="00B84AF1">
            <w:pPr>
              <w:cnfStyle w:val="000000100000" w:firstRow="0" w:lastRow="0" w:firstColumn="0" w:lastColumn="0" w:oddVBand="0" w:evenVBand="0" w:oddHBand="1" w:evenHBand="0" w:firstRowFirstColumn="0" w:firstRowLastColumn="0" w:lastRowFirstColumn="0" w:lastRowLastColumn="0"/>
            </w:pPr>
          </w:p>
        </w:tc>
        <w:tc>
          <w:tcPr>
            <w:tcW w:w="3081" w:type="dxa"/>
          </w:tcPr>
          <w:p w14:paraId="3013E407" w14:textId="77777777" w:rsidR="000746FE" w:rsidRPr="00B84AF1" w:rsidRDefault="000746FE" w:rsidP="00B84AF1">
            <w:pPr>
              <w:cnfStyle w:val="000000100000" w:firstRow="0" w:lastRow="0" w:firstColumn="0" w:lastColumn="0" w:oddVBand="0" w:evenVBand="0" w:oddHBand="1" w:evenHBand="0" w:firstRowFirstColumn="0" w:firstRowLastColumn="0" w:lastRowFirstColumn="0" w:lastRowLastColumn="0"/>
            </w:pPr>
          </w:p>
        </w:tc>
      </w:tr>
    </w:tbl>
    <w:p w14:paraId="2F8C84B2" w14:textId="41630944" w:rsidR="00DE1AF3" w:rsidRDefault="00DE1AF3" w:rsidP="007917A8">
      <w:pPr>
        <w:rPr>
          <w:lang w:eastAsia="zh-CN"/>
        </w:rPr>
      </w:pPr>
      <w:r>
        <w:rPr>
          <w:lang w:eastAsia="zh-CN"/>
        </w:rPr>
        <w:br w:type="page"/>
      </w:r>
    </w:p>
    <w:p w14:paraId="1EEDB549" w14:textId="4A5DF464" w:rsidR="00DE1AF3" w:rsidRDefault="00DE1AF3" w:rsidP="008945F4">
      <w:pPr>
        <w:pStyle w:val="Heading1"/>
      </w:pPr>
      <w:bookmarkStart w:id="84" w:name="_Appendix_12:_Gradualism"/>
      <w:bookmarkStart w:id="85" w:name="_Toc195684106"/>
      <w:bookmarkEnd w:id="84"/>
      <w:r>
        <w:lastRenderedPageBreak/>
        <w:t>Appendix 12</w:t>
      </w:r>
      <w:r w:rsidR="00542765">
        <w:t xml:space="preserve"> –</w:t>
      </w:r>
      <w:r>
        <w:t xml:space="preserve"> </w:t>
      </w:r>
      <w:r w:rsidR="00D3150E">
        <w:t>g</w:t>
      </w:r>
      <w:r w:rsidRPr="5D912E24">
        <w:t xml:space="preserve">radualism vs </w:t>
      </w:r>
      <w:r w:rsidR="00D3150E">
        <w:t>p</w:t>
      </w:r>
      <w:r w:rsidRPr="5D912E24">
        <w:t xml:space="preserve">unctuated </w:t>
      </w:r>
      <w:r w:rsidR="00542765">
        <w:t>e</w:t>
      </w:r>
      <w:r w:rsidRPr="5D912E24">
        <w:t>quilibrium</w:t>
      </w:r>
      <w:bookmarkEnd w:id="85"/>
    </w:p>
    <w:p w14:paraId="31513708" w14:textId="1B2E8171" w:rsidR="0097255E" w:rsidRDefault="00DE1AF3" w:rsidP="007917A8">
      <w:r w:rsidRPr="6F090DDA">
        <w:t xml:space="preserve">Use the information from </w:t>
      </w:r>
      <w:hyperlink r:id="rId130">
        <w:r w:rsidRPr="6F090DDA">
          <w:rPr>
            <w:rStyle w:val="Hyperlink"/>
          </w:rPr>
          <w:t>The pace of evolution</w:t>
        </w:r>
      </w:hyperlink>
      <w:r>
        <w:t xml:space="preserve"> </w:t>
      </w:r>
      <w:r w:rsidR="008E7502">
        <w:t>(U</w:t>
      </w:r>
      <w:r w:rsidR="003239EF">
        <w:t>C</w:t>
      </w:r>
      <w:r w:rsidR="008E7502">
        <w:t xml:space="preserve">MP 2022) </w:t>
      </w:r>
      <w:r>
        <w:t xml:space="preserve">and content learned in class to complete </w:t>
      </w:r>
      <w:r w:rsidR="0097255E">
        <w:t xml:space="preserve">the Venn diagram </w:t>
      </w:r>
      <w:r w:rsidR="00220EA9">
        <w:t>(</w:t>
      </w:r>
      <w:r w:rsidR="00D56A87">
        <w:fldChar w:fldCharType="begin"/>
      </w:r>
      <w:r w:rsidR="00D56A87">
        <w:instrText xml:space="preserve"> REF _Ref99720601 \h </w:instrText>
      </w:r>
      <w:r w:rsidR="00D56A87">
        <w:fldChar w:fldCharType="separate"/>
      </w:r>
      <w:r w:rsidR="00D56A87">
        <w:t xml:space="preserve">Figure </w:t>
      </w:r>
      <w:r w:rsidR="00D56A87">
        <w:rPr>
          <w:noProof/>
        </w:rPr>
        <w:t>5</w:t>
      </w:r>
      <w:r w:rsidR="00D56A87">
        <w:fldChar w:fldCharType="end"/>
      </w:r>
      <w:r w:rsidR="00220EA9">
        <w:t>)</w:t>
      </w:r>
      <w:r w:rsidR="0097255E">
        <w:t xml:space="preserve"> to compare</w:t>
      </w:r>
      <w:r>
        <w:t xml:space="preserve"> gradualism and punctuated equilibrium.</w:t>
      </w:r>
      <w:r w:rsidR="0097255E">
        <w:t xml:space="preserve"> You will need to consider the</w:t>
      </w:r>
      <w:r w:rsidR="00757082">
        <w:t>:</w:t>
      </w:r>
    </w:p>
    <w:p w14:paraId="66C4A62A" w14:textId="6CA1F168" w:rsidR="0097255E" w:rsidRDefault="00182B67" w:rsidP="007917A8">
      <w:pPr>
        <w:pStyle w:val="ListBullet"/>
      </w:pPr>
      <w:r>
        <w:t>d</w:t>
      </w:r>
      <w:r w:rsidR="0097255E">
        <w:t>efinition</w:t>
      </w:r>
    </w:p>
    <w:p w14:paraId="547006B0" w14:textId="5A25221F" w:rsidR="0097255E" w:rsidRDefault="00182B67" w:rsidP="007917A8">
      <w:pPr>
        <w:pStyle w:val="ListBullet"/>
      </w:pPr>
      <w:r>
        <w:t>t</w:t>
      </w:r>
      <w:r w:rsidR="0097255E">
        <w:t>ime frame</w:t>
      </w:r>
    </w:p>
    <w:p w14:paraId="306472F8" w14:textId="5236319B" w:rsidR="0097255E" w:rsidRDefault="00182B67" w:rsidP="007917A8">
      <w:pPr>
        <w:pStyle w:val="ListBullet"/>
      </w:pPr>
      <w:r>
        <w:t>e</w:t>
      </w:r>
      <w:r w:rsidR="0097255E">
        <w:t>vidence</w:t>
      </w:r>
    </w:p>
    <w:p w14:paraId="7B158FAA" w14:textId="700A5E89" w:rsidR="0097255E" w:rsidRDefault="00182B67" w:rsidP="007917A8">
      <w:pPr>
        <w:pStyle w:val="ListBullet"/>
      </w:pPr>
      <w:r>
        <w:t>m</w:t>
      </w:r>
      <w:r w:rsidR="0097255E">
        <w:t>echanism</w:t>
      </w:r>
    </w:p>
    <w:p w14:paraId="69F3DCBE" w14:textId="75F4C221" w:rsidR="0097255E" w:rsidRDefault="00182B67" w:rsidP="007917A8">
      <w:pPr>
        <w:pStyle w:val="ListBullet"/>
      </w:pPr>
      <w:r>
        <w:t>e</w:t>
      </w:r>
      <w:r w:rsidR="0097255E">
        <w:t>nvironment</w:t>
      </w:r>
      <w:r w:rsidR="00757082">
        <w:t>.</w:t>
      </w:r>
    </w:p>
    <w:p w14:paraId="578D91DA" w14:textId="5DCC472F" w:rsidR="00C81FE0" w:rsidRDefault="00C81FE0" w:rsidP="007917A8">
      <w:pPr>
        <w:pStyle w:val="Caption"/>
      </w:pPr>
      <w:bookmarkStart w:id="86" w:name="_Ref99720601"/>
      <w:r>
        <w:t xml:space="preserve">Figure </w:t>
      </w:r>
      <w:r>
        <w:fldChar w:fldCharType="begin"/>
      </w:r>
      <w:r>
        <w:instrText xml:space="preserve"> SEQ Figure \* ARABIC </w:instrText>
      </w:r>
      <w:r>
        <w:fldChar w:fldCharType="separate"/>
      </w:r>
      <w:r w:rsidR="003219EE">
        <w:rPr>
          <w:noProof/>
        </w:rPr>
        <w:t>5</w:t>
      </w:r>
      <w:r>
        <w:fldChar w:fldCharType="end"/>
      </w:r>
      <w:bookmarkEnd w:id="86"/>
      <w:r w:rsidR="00220EA9">
        <w:t xml:space="preserve"> – Venn diagram</w:t>
      </w:r>
      <w:r w:rsidR="00C44A53">
        <w:t xml:space="preserve"> – Gradualism vs Punctuated Equilibrium</w:t>
      </w:r>
    </w:p>
    <w:p w14:paraId="74012B57" w14:textId="6C13364A" w:rsidR="00C81FE0" w:rsidRDefault="00C81FE0" w:rsidP="007917A8">
      <w:r>
        <w:rPr>
          <w:noProof/>
        </w:rPr>
        <w:drawing>
          <wp:inline distT="0" distB="0" distL="0" distR="0" wp14:anchorId="381693F8" wp14:editId="53DC9D19">
            <wp:extent cx="6116320" cy="3140710"/>
            <wp:effectExtent l="0" t="0" r="0" b="2540"/>
            <wp:docPr id="24" name="Picture 24" descr="Venn diagram for comparing Gradualism and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enn diagram for comparing Gradualism and Punctuated equilibrium."/>
                    <pic:cNvPicPr/>
                  </pic:nvPicPr>
                  <pic:blipFill>
                    <a:blip r:embed="rId131"/>
                    <a:stretch>
                      <a:fillRect/>
                    </a:stretch>
                  </pic:blipFill>
                  <pic:spPr>
                    <a:xfrm>
                      <a:off x="0" y="0"/>
                      <a:ext cx="6116320" cy="3140710"/>
                    </a:xfrm>
                    <a:prstGeom prst="rect">
                      <a:avLst/>
                    </a:prstGeom>
                  </pic:spPr>
                </pic:pic>
              </a:graphicData>
            </a:graphic>
          </wp:inline>
        </w:drawing>
      </w:r>
    </w:p>
    <w:p w14:paraId="5EA0AA7D" w14:textId="2F6F58F9" w:rsidR="00C56A40" w:rsidRDefault="00C56A40" w:rsidP="007917A8">
      <w:r>
        <w:br w:type="page"/>
      </w:r>
    </w:p>
    <w:p w14:paraId="034489F0" w14:textId="0F935A67" w:rsidR="00DE1AF3" w:rsidRDefault="00F976CC" w:rsidP="008945F4">
      <w:pPr>
        <w:pStyle w:val="Heading1"/>
      </w:pPr>
      <w:bookmarkStart w:id="87" w:name="_Appendix_13:_Biogeographical"/>
      <w:bookmarkStart w:id="88" w:name="_Toc195684107"/>
      <w:bookmarkEnd w:id="87"/>
      <w:r>
        <w:lastRenderedPageBreak/>
        <w:t>Ap</w:t>
      </w:r>
      <w:r w:rsidR="00DE491F">
        <w:t>pendix 13</w:t>
      </w:r>
      <w:r w:rsidR="00D3150E">
        <w:t xml:space="preserve"> –</w:t>
      </w:r>
      <w:r>
        <w:t xml:space="preserve"> </w:t>
      </w:r>
      <w:r w:rsidR="00D3150E">
        <w:t>b</w:t>
      </w:r>
      <w:r>
        <w:t>iogeographical evidence for evolution</w:t>
      </w:r>
      <w:bookmarkEnd w:id="88"/>
    </w:p>
    <w:p w14:paraId="4B3F61D5" w14:textId="0C91E9B1" w:rsidR="00E70323" w:rsidRPr="00E70323" w:rsidRDefault="00E70323" w:rsidP="007917A8">
      <w:pPr>
        <w:rPr>
          <w:lang w:eastAsia="zh-CN"/>
        </w:rPr>
      </w:pPr>
      <w:r>
        <w:rPr>
          <w:lang w:eastAsia="zh-CN"/>
        </w:rPr>
        <w:t>This activity has been prepared as a worksheet</w:t>
      </w:r>
      <w:r w:rsidR="0025032E">
        <w:rPr>
          <w:lang w:eastAsia="zh-CN"/>
        </w:rPr>
        <w:t>.</w:t>
      </w:r>
      <w:r>
        <w:rPr>
          <w:lang w:eastAsia="zh-CN"/>
        </w:rPr>
        <w:t xml:space="preserve"> </w:t>
      </w:r>
      <w:r w:rsidR="0025032E">
        <w:rPr>
          <w:lang w:eastAsia="zh-CN"/>
        </w:rPr>
        <w:t>H</w:t>
      </w:r>
      <w:r>
        <w:rPr>
          <w:lang w:eastAsia="zh-CN"/>
        </w:rPr>
        <w:t>owever</w:t>
      </w:r>
      <w:r w:rsidR="004C0C78">
        <w:rPr>
          <w:lang w:eastAsia="zh-CN"/>
        </w:rPr>
        <w:t>,</w:t>
      </w:r>
      <w:r>
        <w:rPr>
          <w:lang w:eastAsia="zh-CN"/>
        </w:rPr>
        <w:t xml:space="preserve"> it could be broken up into separate activities interspersed with verbal questions and class discussion</w:t>
      </w:r>
      <w:r w:rsidR="00C53A2E">
        <w:rPr>
          <w:lang w:eastAsia="zh-CN"/>
        </w:rPr>
        <w:t>.</w:t>
      </w:r>
    </w:p>
    <w:p w14:paraId="04D2A029" w14:textId="66146F0D" w:rsidR="00D47582" w:rsidRDefault="00D47582" w:rsidP="00834814">
      <w:pPr>
        <w:pStyle w:val="ListNumber"/>
        <w:numPr>
          <w:ilvl w:val="0"/>
          <w:numId w:val="17"/>
        </w:numPr>
        <w:rPr>
          <w:lang w:eastAsia="zh-CN"/>
        </w:rPr>
      </w:pPr>
      <w:r>
        <w:rPr>
          <w:lang w:eastAsia="zh-CN"/>
        </w:rPr>
        <w:t>Mark and label the Hawaiian, Galapagos, Canary</w:t>
      </w:r>
      <w:r w:rsidR="0025032E">
        <w:rPr>
          <w:lang w:eastAsia="zh-CN"/>
        </w:rPr>
        <w:t>,</w:t>
      </w:r>
      <w:r>
        <w:rPr>
          <w:lang w:eastAsia="zh-CN"/>
        </w:rPr>
        <w:t xml:space="preserve"> and Cape Verde Islands</w:t>
      </w:r>
      <w:r w:rsidR="009D2336">
        <w:rPr>
          <w:lang w:eastAsia="zh-CN"/>
        </w:rPr>
        <w:t>.</w:t>
      </w:r>
    </w:p>
    <w:p w14:paraId="7A154103" w14:textId="619588BD" w:rsidR="002C7EE4" w:rsidRDefault="002C7EE4" w:rsidP="007917A8">
      <w:pPr>
        <w:pStyle w:val="Caption"/>
      </w:pPr>
      <w:r>
        <w:t xml:space="preserve">Figure </w:t>
      </w:r>
      <w:r>
        <w:fldChar w:fldCharType="begin"/>
      </w:r>
      <w:r>
        <w:instrText xml:space="preserve"> SEQ Figure \* ARABIC </w:instrText>
      </w:r>
      <w:r>
        <w:fldChar w:fldCharType="separate"/>
      </w:r>
      <w:r w:rsidR="003219EE">
        <w:rPr>
          <w:noProof/>
        </w:rPr>
        <w:t>6</w:t>
      </w:r>
      <w:r>
        <w:fldChar w:fldCharType="end"/>
      </w:r>
      <w:r>
        <w:t xml:space="preserve"> </w:t>
      </w:r>
      <w:r w:rsidR="00220EA9">
        <w:t>–</w:t>
      </w:r>
      <w:r>
        <w:t xml:space="preserve"> </w:t>
      </w:r>
      <w:r w:rsidR="0067478D">
        <w:t>l</w:t>
      </w:r>
      <w:r>
        <w:t>ine art world map</w:t>
      </w:r>
    </w:p>
    <w:p w14:paraId="40FE28D2" w14:textId="00EA9D78" w:rsidR="00E47545" w:rsidRPr="00E47545" w:rsidRDefault="00E47545" w:rsidP="007917A8">
      <w:r>
        <w:rPr>
          <w:noProof/>
        </w:rPr>
        <w:drawing>
          <wp:inline distT="0" distB="0" distL="0" distR="0" wp14:anchorId="43A7B898" wp14:editId="1AC3A655">
            <wp:extent cx="6116320" cy="4891405"/>
            <wp:effectExtent l="0" t="0" r="0" b="4445"/>
            <wp:docPr id="4" name="Picture 4" descr="Map of the world with the Canary Islands (blue circle), Cape Verde Islands (orange circle), Hawaiian (green circle) and Galapagos Islands (yellow circle) identified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the world with the Canary Islands (blue circle), Cape Verde Islands (orange circle), Hawaiian (green circle) and Galapagos Islands (yellow circle) identified on the map"/>
                    <pic:cNvPicPr/>
                  </pic:nvPicPr>
                  <pic:blipFill>
                    <a:blip r:embed="rId132"/>
                    <a:stretch>
                      <a:fillRect/>
                    </a:stretch>
                  </pic:blipFill>
                  <pic:spPr>
                    <a:xfrm>
                      <a:off x="0" y="0"/>
                      <a:ext cx="6116320" cy="4891405"/>
                    </a:xfrm>
                    <a:prstGeom prst="rect">
                      <a:avLst/>
                    </a:prstGeom>
                  </pic:spPr>
                </pic:pic>
              </a:graphicData>
            </a:graphic>
          </wp:inline>
        </w:drawing>
      </w:r>
    </w:p>
    <w:p w14:paraId="0BD1738E" w14:textId="6D65A4CD" w:rsidR="00E47545" w:rsidRPr="0067478D" w:rsidRDefault="00E47545" w:rsidP="0067478D">
      <w:pPr>
        <w:pStyle w:val="Imageattributioncaption"/>
      </w:pPr>
      <w:r w:rsidRPr="0067478D">
        <w:t>"</w:t>
      </w:r>
      <w:hyperlink r:id="rId133" w:history="1">
        <w:r w:rsidRPr="0067478D">
          <w:rPr>
            <w:rStyle w:val="Hyperlink"/>
          </w:rPr>
          <w:t>Line art world map</w:t>
        </w:r>
      </w:hyperlink>
      <w:r w:rsidRPr="0067478D">
        <w:t xml:space="preserve">" by Free SVG is in the Public Domain, </w:t>
      </w:r>
      <w:hyperlink r:id="rId134" w:history="1">
        <w:r w:rsidRPr="0067478D">
          <w:rPr>
            <w:rStyle w:val="Hyperlink"/>
          </w:rPr>
          <w:t>CC0 1.0</w:t>
        </w:r>
      </w:hyperlink>
    </w:p>
    <w:p w14:paraId="6650D962" w14:textId="6E45EE3C" w:rsidR="00605599" w:rsidRDefault="00D47582" w:rsidP="007917A8">
      <w:pPr>
        <w:pStyle w:val="ListNumber"/>
      </w:pPr>
      <w:r>
        <w:t>I</w:t>
      </w:r>
      <w:r w:rsidR="00DE491F">
        <w:t>nvestigate what terrestrial mammals are native to these islands.</w:t>
      </w:r>
    </w:p>
    <w:p w14:paraId="25C206E5" w14:textId="38F53A89" w:rsidR="00D47582" w:rsidRDefault="00605599" w:rsidP="007917A8">
      <w:pPr>
        <w:pStyle w:val="ListNumber"/>
        <w:numPr>
          <w:ilvl w:val="0"/>
          <w:numId w:val="0"/>
        </w:numPr>
        <w:ind w:left="567"/>
      </w:pPr>
      <w:r w:rsidRPr="003219EE">
        <w:rPr>
          <w:rStyle w:val="Strong"/>
        </w:rPr>
        <w:t>Sample a</w:t>
      </w:r>
      <w:r w:rsidR="00D47582" w:rsidRPr="003219EE">
        <w:rPr>
          <w:rStyle w:val="Strong"/>
        </w:rPr>
        <w:t>nswer</w:t>
      </w:r>
      <w:r w:rsidR="009D2336">
        <w:rPr>
          <w:rStyle w:val="Strong"/>
        </w:rPr>
        <w:t xml:space="preserve"> –</w:t>
      </w:r>
      <w:r w:rsidR="009D2336">
        <w:t xml:space="preserve"> e</w:t>
      </w:r>
      <w:r w:rsidR="00DE491F">
        <w:t>xcept for the Canarian shrew in the Canary Islands and the</w:t>
      </w:r>
      <w:r>
        <w:t xml:space="preserve"> </w:t>
      </w:r>
      <w:r w:rsidR="00DE491F">
        <w:t xml:space="preserve">Hawaiian hoary bat </w:t>
      </w:r>
      <w:r w:rsidR="00D47582">
        <w:t>in Hawaii</w:t>
      </w:r>
      <w:r w:rsidR="0025032E">
        <w:t>,</w:t>
      </w:r>
      <w:r w:rsidR="00D47582">
        <w:t xml:space="preserve"> </w:t>
      </w:r>
      <w:r w:rsidR="00DE491F">
        <w:t>there are no native terrestrial mammals on any of the islands.</w:t>
      </w:r>
    </w:p>
    <w:p w14:paraId="35AA4DAD" w14:textId="3B75815F" w:rsidR="00605599" w:rsidRDefault="00D47582" w:rsidP="007917A8">
      <w:pPr>
        <w:pStyle w:val="ListNumber"/>
        <w:rPr>
          <w:lang w:eastAsia="zh-CN"/>
        </w:rPr>
      </w:pPr>
      <w:r>
        <w:t>Propose</w:t>
      </w:r>
      <w:r w:rsidR="00DE491F">
        <w:t xml:space="preserve"> </w:t>
      </w:r>
      <w:r w:rsidR="00D95D1A">
        <w:t>ideas as to why there are limited species of terrestrial mammals on these islands</w:t>
      </w:r>
      <w:r w:rsidR="00DE491F">
        <w:t>.</w:t>
      </w:r>
    </w:p>
    <w:p w14:paraId="75094152" w14:textId="25F0E44B" w:rsidR="00BF1302" w:rsidRPr="003219EE" w:rsidRDefault="00605599" w:rsidP="007917A8">
      <w:pPr>
        <w:pStyle w:val="ListNumber"/>
        <w:numPr>
          <w:ilvl w:val="0"/>
          <w:numId w:val="0"/>
        </w:numPr>
        <w:ind w:left="567"/>
        <w:rPr>
          <w:rStyle w:val="Strong"/>
        </w:rPr>
      </w:pPr>
      <w:r w:rsidRPr="003219EE">
        <w:rPr>
          <w:rStyle w:val="Strong"/>
        </w:rPr>
        <w:lastRenderedPageBreak/>
        <w:t>Sample answer</w:t>
      </w:r>
      <w:r w:rsidR="00BF1302" w:rsidRPr="003219EE">
        <w:rPr>
          <w:rStyle w:val="Strong"/>
        </w:rPr>
        <w:t>s</w:t>
      </w:r>
      <w:r w:rsidRPr="003219EE">
        <w:rPr>
          <w:rStyle w:val="Strong"/>
        </w:rPr>
        <w:t>:</w:t>
      </w:r>
    </w:p>
    <w:p w14:paraId="521AB283" w14:textId="49510627" w:rsidR="00BF1302" w:rsidRDefault="009D2336" w:rsidP="00B84AF1">
      <w:pPr>
        <w:pStyle w:val="ListBullet2"/>
        <w:rPr>
          <w:lang w:eastAsia="zh-CN"/>
        </w:rPr>
      </w:pPr>
      <w:r>
        <w:rPr>
          <w:lang w:eastAsia="zh-CN"/>
        </w:rPr>
        <w:t>a</w:t>
      </w:r>
      <w:r w:rsidR="00605599">
        <w:rPr>
          <w:lang w:eastAsia="zh-CN"/>
        </w:rPr>
        <w:t>ny mammals that may have been present have died off from disease</w:t>
      </w:r>
    </w:p>
    <w:p w14:paraId="0B48F03C" w14:textId="483DBC3A" w:rsidR="00BF1302" w:rsidRDefault="009D2336" w:rsidP="00B84AF1">
      <w:pPr>
        <w:pStyle w:val="ListBullet2"/>
        <w:rPr>
          <w:lang w:eastAsia="zh-CN"/>
        </w:rPr>
      </w:pPr>
      <w:r>
        <w:rPr>
          <w:lang w:eastAsia="zh-CN"/>
        </w:rPr>
        <w:t>h</w:t>
      </w:r>
      <w:r w:rsidR="00605599">
        <w:rPr>
          <w:lang w:eastAsia="zh-CN"/>
        </w:rPr>
        <w:t>umans</w:t>
      </w:r>
      <w:r w:rsidR="00BF1302">
        <w:rPr>
          <w:lang w:eastAsia="zh-CN"/>
        </w:rPr>
        <w:t xml:space="preserve"> or any predators they introduced</w:t>
      </w:r>
      <w:r w:rsidR="00605599">
        <w:rPr>
          <w:lang w:eastAsia="zh-CN"/>
        </w:rPr>
        <w:t xml:space="preserve"> may have killed off the mammals</w:t>
      </w:r>
    </w:p>
    <w:p w14:paraId="24EE0C7C" w14:textId="7B4245DF" w:rsidR="00BF1302" w:rsidRDefault="009D2336" w:rsidP="00B84AF1">
      <w:pPr>
        <w:pStyle w:val="ListBullet2"/>
        <w:rPr>
          <w:lang w:eastAsia="zh-CN"/>
        </w:rPr>
      </w:pPr>
      <w:r>
        <w:rPr>
          <w:lang w:eastAsia="zh-CN"/>
        </w:rPr>
        <w:t>b</w:t>
      </w:r>
      <w:r w:rsidR="00BF1302">
        <w:rPr>
          <w:lang w:eastAsia="zh-CN"/>
        </w:rPr>
        <w:t>ecause the islands are small</w:t>
      </w:r>
      <w:r w:rsidR="00D94E7E">
        <w:rPr>
          <w:lang w:eastAsia="zh-CN"/>
        </w:rPr>
        <w:t>,</w:t>
      </w:r>
      <w:r w:rsidR="00BF1302">
        <w:rPr>
          <w:lang w:eastAsia="zh-CN"/>
        </w:rPr>
        <w:t xml:space="preserve"> they can only sustain a small population of a species. Therefore</w:t>
      </w:r>
      <w:r w:rsidR="008E7502">
        <w:rPr>
          <w:lang w:eastAsia="zh-CN"/>
        </w:rPr>
        <w:t>,</w:t>
      </w:r>
      <w:r w:rsidR="00BF1302">
        <w:rPr>
          <w:lang w:eastAsia="zh-CN"/>
        </w:rPr>
        <w:t xml:space="preserve"> there would be limited genetic variation. If the environment changed</w:t>
      </w:r>
      <w:r w:rsidR="00D94E7E">
        <w:rPr>
          <w:lang w:eastAsia="zh-CN"/>
        </w:rPr>
        <w:t>,</w:t>
      </w:r>
      <w:r w:rsidR="00BF1302">
        <w:rPr>
          <w:lang w:eastAsia="zh-CN"/>
        </w:rPr>
        <w:t xml:space="preserve"> there may not have been sufficient individuals with favourable variations </w:t>
      </w:r>
      <w:r w:rsidR="00775B68">
        <w:rPr>
          <w:lang w:eastAsia="zh-CN"/>
        </w:rPr>
        <w:t>that allowed them to survive, breed</w:t>
      </w:r>
      <w:r w:rsidR="00D94E7E">
        <w:rPr>
          <w:lang w:eastAsia="zh-CN"/>
        </w:rPr>
        <w:t>,</w:t>
      </w:r>
      <w:r w:rsidR="00775B68">
        <w:rPr>
          <w:lang w:eastAsia="zh-CN"/>
        </w:rPr>
        <w:t xml:space="preserve"> and pass</w:t>
      </w:r>
      <w:r w:rsidR="00BF1302">
        <w:rPr>
          <w:lang w:eastAsia="zh-CN"/>
        </w:rPr>
        <w:t xml:space="preserve"> on the favourable characteristics to their offspring. Therefore</w:t>
      </w:r>
      <w:r w:rsidR="008E7502">
        <w:rPr>
          <w:lang w:eastAsia="zh-CN"/>
        </w:rPr>
        <w:t>,</w:t>
      </w:r>
      <w:r w:rsidR="00BF1302">
        <w:rPr>
          <w:lang w:eastAsia="zh-CN"/>
        </w:rPr>
        <w:t xml:space="preserve"> </w:t>
      </w:r>
      <w:r w:rsidR="00775B68">
        <w:rPr>
          <w:lang w:eastAsia="zh-CN"/>
        </w:rPr>
        <w:t>the mammals became extinct</w:t>
      </w:r>
    </w:p>
    <w:p w14:paraId="47CE1597" w14:textId="387F6985" w:rsidR="00BF1302" w:rsidRDefault="009D2336" w:rsidP="00B84AF1">
      <w:pPr>
        <w:pStyle w:val="ListBullet2"/>
        <w:rPr>
          <w:lang w:eastAsia="zh-CN"/>
        </w:rPr>
      </w:pPr>
      <w:r>
        <w:rPr>
          <w:lang w:eastAsia="zh-CN"/>
        </w:rPr>
        <w:t>t</w:t>
      </w:r>
      <w:r w:rsidR="00BF1302">
        <w:rPr>
          <w:lang w:eastAsia="zh-CN"/>
        </w:rPr>
        <w:t>he islands came into existence after mammals evolved</w:t>
      </w:r>
      <w:r w:rsidR="00D94E7E">
        <w:rPr>
          <w:lang w:eastAsia="zh-CN"/>
        </w:rPr>
        <w:t>,</w:t>
      </w:r>
      <w:r w:rsidR="00BF1302">
        <w:rPr>
          <w:lang w:eastAsia="zh-CN"/>
        </w:rPr>
        <w:t xml:space="preserve"> and they are too far from the mainland for terrestrial mammals to migrate there.</w:t>
      </w:r>
    </w:p>
    <w:p w14:paraId="4B499FF1" w14:textId="170BEB46" w:rsidR="00D47582" w:rsidRDefault="00D47582" w:rsidP="007917A8">
      <w:pPr>
        <w:pStyle w:val="ListNumber"/>
        <w:rPr>
          <w:lang w:eastAsia="zh-CN"/>
        </w:rPr>
      </w:pPr>
      <w:r>
        <w:t>Investigate how Darwin explain</w:t>
      </w:r>
      <w:r w:rsidR="00337382">
        <w:t>ed</w:t>
      </w:r>
      <w:r>
        <w:t xml:space="preserve"> the lack of terrestrial mammals on the islands</w:t>
      </w:r>
      <w:r w:rsidR="00D94E7E">
        <w:t>.</w:t>
      </w:r>
    </w:p>
    <w:p w14:paraId="41722DF1" w14:textId="7F7B8841" w:rsidR="00F976CC" w:rsidRPr="00F976CC" w:rsidRDefault="00605599" w:rsidP="007917A8">
      <w:pPr>
        <w:pStyle w:val="ListNumber"/>
        <w:numPr>
          <w:ilvl w:val="0"/>
          <w:numId w:val="0"/>
        </w:numPr>
        <w:ind w:left="567"/>
        <w:rPr>
          <w:lang w:eastAsia="zh-CN"/>
        </w:rPr>
      </w:pPr>
      <w:r w:rsidRPr="003219EE">
        <w:rPr>
          <w:rStyle w:val="Strong"/>
        </w:rPr>
        <w:t>Sample a</w:t>
      </w:r>
      <w:r w:rsidR="005F0339" w:rsidRPr="003219EE">
        <w:rPr>
          <w:rStyle w:val="Strong"/>
        </w:rPr>
        <w:t>nswer</w:t>
      </w:r>
      <w:r w:rsidR="009D2336" w:rsidRPr="003219EE">
        <w:rPr>
          <w:rStyle w:val="Strong"/>
        </w:rPr>
        <w:t xml:space="preserve"> –</w:t>
      </w:r>
      <w:r w:rsidR="009D2336">
        <w:t xml:space="preserve"> </w:t>
      </w:r>
      <w:r w:rsidR="00DE491F">
        <w:t>Darwin proposed that no ter</w:t>
      </w:r>
      <w:r>
        <w:t>restrial mammal would travel</w:t>
      </w:r>
      <w:r w:rsidR="00DE491F">
        <w:t xml:space="preserve"> more than 500km of ocean to reach the isolated islands. He proposed that geographical</w:t>
      </w:r>
      <w:r>
        <w:t xml:space="preserve"> </w:t>
      </w:r>
      <w:r w:rsidR="00DE491F">
        <w:t>structures</w:t>
      </w:r>
      <w:r w:rsidR="00DE491F" w:rsidRPr="003B66A5">
        <w:t>, such as oceans, rivers, mountains</w:t>
      </w:r>
      <w:r w:rsidR="00CE1DF0">
        <w:t>,</w:t>
      </w:r>
      <w:r w:rsidR="00DE491F" w:rsidRPr="003B66A5">
        <w:t xml:space="preserve"> and islands, provide barriers to </w:t>
      </w:r>
      <w:r w:rsidR="00DE491F">
        <w:t>the</w:t>
      </w:r>
      <w:r>
        <w:t xml:space="preserve"> </w:t>
      </w:r>
      <w:r w:rsidR="00DE491F">
        <w:t>movement of species. T</w:t>
      </w:r>
      <w:r w:rsidR="00DE491F" w:rsidRPr="00D47582">
        <w:rPr>
          <w:spacing w:val="2"/>
        </w:rPr>
        <w:t>he lack of mammals on the islands supports Darwin’s</w:t>
      </w:r>
      <w:r>
        <w:rPr>
          <w:spacing w:val="2"/>
        </w:rPr>
        <w:t xml:space="preserve"> </w:t>
      </w:r>
      <w:r w:rsidR="00775B68">
        <w:rPr>
          <w:spacing w:val="2"/>
        </w:rPr>
        <w:t>proposition that mammals</w:t>
      </w:r>
      <w:r w:rsidR="00DE491F" w:rsidRPr="00D47582">
        <w:rPr>
          <w:spacing w:val="2"/>
        </w:rPr>
        <w:t xml:space="preserve"> originally branched off at a particular point far down</w:t>
      </w:r>
      <w:r>
        <w:rPr>
          <w:spacing w:val="2"/>
        </w:rPr>
        <w:t xml:space="preserve"> </w:t>
      </w:r>
      <w:r w:rsidR="00DE491F" w:rsidRPr="00D47582">
        <w:rPr>
          <w:spacing w:val="2"/>
        </w:rPr>
        <w:t>an evolutionary tree on the continents, instead of arising separately on various</w:t>
      </w:r>
      <w:r>
        <w:rPr>
          <w:spacing w:val="2"/>
        </w:rPr>
        <w:t xml:space="preserve"> </w:t>
      </w:r>
      <w:r w:rsidR="00DE491F" w:rsidRPr="00D47582">
        <w:rPr>
          <w:spacing w:val="2"/>
        </w:rPr>
        <w:t>landmasses around the Earth.</w:t>
      </w:r>
    </w:p>
    <w:p w14:paraId="73B20DC3" w14:textId="0D6912FB" w:rsidR="005F0339" w:rsidRDefault="00E70323" w:rsidP="007917A8">
      <w:pPr>
        <w:pStyle w:val="ListNumber"/>
      </w:pPr>
      <w:r>
        <w:t xml:space="preserve">Propose ideas for how </w:t>
      </w:r>
      <w:r w:rsidR="00F976CC" w:rsidRPr="005F0339">
        <w:t>the Canarian shrew and Hawaiian hoary bat may have reached the islands.</w:t>
      </w:r>
      <w:r w:rsidR="005F0339">
        <w:t xml:space="preserve"> How did th</w:t>
      </w:r>
      <w:r w:rsidR="00775B68">
        <w:t>ey become a different species from</w:t>
      </w:r>
      <w:r w:rsidR="005F0339">
        <w:t xml:space="preserve"> their mainland relatives?</w:t>
      </w:r>
    </w:p>
    <w:p w14:paraId="7204BDA2" w14:textId="1B77A086" w:rsidR="00477EA5" w:rsidRDefault="00477EA5" w:rsidP="007917A8">
      <w:pPr>
        <w:pStyle w:val="Caption"/>
      </w:pPr>
      <w:r>
        <w:t xml:space="preserve">Figure </w:t>
      </w:r>
      <w:r>
        <w:fldChar w:fldCharType="begin"/>
      </w:r>
      <w:r>
        <w:instrText xml:space="preserve"> SEQ Figure \* ARABIC </w:instrText>
      </w:r>
      <w:r>
        <w:fldChar w:fldCharType="separate"/>
      </w:r>
      <w:r w:rsidR="003219EE">
        <w:rPr>
          <w:noProof/>
        </w:rPr>
        <w:t>7</w:t>
      </w:r>
      <w:r>
        <w:fldChar w:fldCharType="end"/>
      </w:r>
      <w:r>
        <w:t xml:space="preserve"> </w:t>
      </w:r>
      <w:r w:rsidR="00C44A53">
        <w:t>–</w:t>
      </w:r>
      <w:r>
        <w:t xml:space="preserve"> Canarian shrew</w:t>
      </w:r>
    </w:p>
    <w:p w14:paraId="135A4A79" w14:textId="31A2B5B3" w:rsidR="00BE46A7" w:rsidRDefault="00BE46A7" w:rsidP="007917A8">
      <w:pPr>
        <w:pStyle w:val="ListNumber"/>
        <w:numPr>
          <w:ilvl w:val="0"/>
          <w:numId w:val="0"/>
        </w:numPr>
      </w:pPr>
      <w:r>
        <w:rPr>
          <w:noProof/>
          <w:lang w:eastAsia="en-AU"/>
        </w:rPr>
        <w:drawing>
          <wp:inline distT="0" distB="0" distL="0" distR="0" wp14:anchorId="18A464DC" wp14:editId="2924617D">
            <wp:extent cx="2009775" cy="1576295"/>
            <wp:effectExtent l="0" t="0" r="0" b="5080"/>
            <wp:docPr id="19" name="Picture 19" descr="Small grey and black Canarian sh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mall grey and black Canarian shrew"/>
                    <pic:cNvPicPr>
                      <a:picLocks noChangeAspect="1" noChangeArrowheads="1"/>
                    </pic:cNvPicPr>
                  </pic:nvPicPr>
                  <pic:blipFill>
                    <a:blip r:embed="rId135" cstate="hqprint">
                      <a:extLst>
                        <a:ext uri="{28A0092B-C50C-407E-A947-70E740481C1C}">
                          <a14:useLocalDpi xmlns:a14="http://schemas.microsoft.com/office/drawing/2010/main" val="0"/>
                        </a:ext>
                      </a:extLst>
                    </a:blip>
                    <a:srcRect/>
                    <a:stretch>
                      <a:fillRect/>
                    </a:stretch>
                  </pic:blipFill>
                  <pic:spPr bwMode="auto">
                    <a:xfrm>
                      <a:off x="0" y="0"/>
                      <a:ext cx="2034501" cy="1595688"/>
                    </a:xfrm>
                    <a:prstGeom prst="rect">
                      <a:avLst/>
                    </a:prstGeom>
                    <a:noFill/>
                    <a:ln>
                      <a:noFill/>
                    </a:ln>
                  </pic:spPr>
                </pic:pic>
              </a:graphicData>
            </a:graphic>
          </wp:inline>
        </w:drawing>
      </w:r>
    </w:p>
    <w:p w14:paraId="6F07FC74" w14:textId="2F9A73E9" w:rsidR="00251BEA" w:rsidRPr="0067478D" w:rsidRDefault="00383527" w:rsidP="0067478D">
      <w:pPr>
        <w:pStyle w:val="Imageattributioncaption"/>
      </w:pPr>
      <w:r w:rsidRPr="0067478D">
        <w:t>"</w:t>
      </w:r>
      <w:hyperlink r:id="rId136" w:history="1">
        <w:r w:rsidRPr="0067478D">
          <w:rPr>
            <w:rStyle w:val="Hyperlink"/>
          </w:rPr>
          <w:t>C canariensis</w:t>
        </w:r>
      </w:hyperlink>
      <w:r w:rsidRPr="0067478D">
        <w:t xml:space="preserve">" by R Hutterer is licensed under </w:t>
      </w:r>
      <w:hyperlink r:id="rId137" w:history="1">
        <w:r w:rsidRPr="0067478D">
          <w:rPr>
            <w:rStyle w:val="Hyperlink"/>
          </w:rPr>
          <w:t>CC BY-SA 3.0 DE</w:t>
        </w:r>
      </w:hyperlink>
    </w:p>
    <w:p w14:paraId="42401DBF" w14:textId="5C13F079" w:rsidR="00383527" w:rsidRDefault="00383527" w:rsidP="007917A8">
      <w:pPr>
        <w:pStyle w:val="Caption"/>
      </w:pPr>
      <w:r>
        <w:lastRenderedPageBreak/>
        <w:t xml:space="preserve">Figure </w:t>
      </w:r>
      <w:r>
        <w:fldChar w:fldCharType="begin"/>
      </w:r>
      <w:r>
        <w:instrText xml:space="preserve"> SEQ Figure \* ARABIC </w:instrText>
      </w:r>
      <w:r>
        <w:fldChar w:fldCharType="separate"/>
      </w:r>
      <w:r w:rsidR="003219EE">
        <w:rPr>
          <w:noProof/>
        </w:rPr>
        <w:t>8</w:t>
      </w:r>
      <w:r>
        <w:fldChar w:fldCharType="end"/>
      </w:r>
      <w:r>
        <w:t xml:space="preserve"> </w:t>
      </w:r>
      <w:r w:rsidR="00C44A53">
        <w:t>–</w:t>
      </w:r>
      <w:r>
        <w:t xml:space="preserve"> Hawaiian hoary bat</w:t>
      </w:r>
    </w:p>
    <w:p w14:paraId="596D9B30" w14:textId="7B4BB7F7" w:rsidR="00BE46A7" w:rsidRDefault="00BE46A7" w:rsidP="007917A8">
      <w:r>
        <w:rPr>
          <w:noProof/>
          <w:lang w:eastAsia="en-AU"/>
        </w:rPr>
        <w:drawing>
          <wp:inline distT="0" distB="0" distL="0" distR="0" wp14:anchorId="2F461C03" wp14:editId="6EC3B422">
            <wp:extent cx="2219325" cy="1664494"/>
            <wp:effectExtent l="0" t="0" r="0" b="0"/>
            <wp:docPr id="21" name="Picture 21" descr="Small Hawaiian hoary bat with wings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mall Hawaiian hoary bat with wings extended."/>
                    <pic:cNvPicPr>
                      <a:picLocks noChangeAspect="1" noChangeArrowheads="1"/>
                    </pic:cNvPicPr>
                  </pic:nvPicPr>
                  <pic:blipFill>
                    <a:blip r:embed="rId138" cstate="hqprint">
                      <a:extLst>
                        <a:ext uri="{28A0092B-C50C-407E-A947-70E740481C1C}">
                          <a14:useLocalDpi xmlns:a14="http://schemas.microsoft.com/office/drawing/2010/main" val="0"/>
                        </a:ext>
                      </a:extLst>
                    </a:blip>
                    <a:srcRect/>
                    <a:stretch>
                      <a:fillRect/>
                    </a:stretch>
                  </pic:blipFill>
                  <pic:spPr bwMode="auto">
                    <a:xfrm>
                      <a:off x="0" y="0"/>
                      <a:ext cx="2235843" cy="1676882"/>
                    </a:xfrm>
                    <a:prstGeom prst="rect">
                      <a:avLst/>
                    </a:prstGeom>
                    <a:noFill/>
                    <a:ln>
                      <a:noFill/>
                    </a:ln>
                  </pic:spPr>
                </pic:pic>
              </a:graphicData>
            </a:graphic>
          </wp:inline>
        </w:drawing>
      </w:r>
    </w:p>
    <w:p w14:paraId="02C74DE3" w14:textId="3572BFA4" w:rsidR="00383527" w:rsidRPr="0067478D" w:rsidRDefault="007C323C" w:rsidP="0067478D">
      <w:pPr>
        <w:pStyle w:val="Imageattributioncaption"/>
      </w:pPr>
      <w:r w:rsidRPr="0067478D">
        <w:t>"</w:t>
      </w:r>
      <w:hyperlink r:id="rId139" w:history="1">
        <w:r w:rsidR="00ED4D8D" w:rsidRPr="0067478D">
          <w:rPr>
            <w:rStyle w:val="Hyperlink"/>
          </w:rPr>
          <w:t>Hawaiian hoary bat</w:t>
        </w:r>
      </w:hyperlink>
      <w:r w:rsidRPr="0067478D">
        <w:t xml:space="preserve">" by </w:t>
      </w:r>
      <w:hyperlink r:id="rId140" w:history="1">
        <w:r w:rsidRPr="0067478D">
          <w:rPr>
            <w:rStyle w:val="Hyperlink"/>
          </w:rPr>
          <w:t>Forest and Kim Starr</w:t>
        </w:r>
      </w:hyperlink>
      <w:r w:rsidRPr="0067478D">
        <w:t xml:space="preserve"> is licensed under </w:t>
      </w:r>
      <w:hyperlink r:id="rId141" w:history="1">
        <w:r w:rsidRPr="0067478D">
          <w:rPr>
            <w:rStyle w:val="Hyperlink"/>
          </w:rPr>
          <w:t>CC BY 2.0</w:t>
        </w:r>
      </w:hyperlink>
    </w:p>
    <w:p w14:paraId="2751C635" w14:textId="4C05E692" w:rsidR="005F0339" w:rsidRDefault="00BF1302" w:rsidP="007917A8">
      <w:pPr>
        <w:pStyle w:val="ListNumber"/>
        <w:numPr>
          <w:ilvl w:val="0"/>
          <w:numId w:val="0"/>
        </w:numPr>
        <w:ind w:left="567"/>
      </w:pPr>
      <w:r w:rsidRPr="003219EE">
        <w:rPr>
          <w:rStyle w:val="Strong"/>
        </w:rPr>
        <w:t>Sample a</w:t>
      </w:r>
      <w:r w:rsidR="005F0339" w:rsidRPr="003219EE">
        <w:rPr>
          <w:rStyle w:val="Strong"/>
        </w:rPr>
        <w:t>nswer</w:t>
      </w:r>
      <w:r w:rsidR="006E0CF4" w:rsidRPr="003219EE">
        <w:rPr>
          <w:rStyle w:val="Strong"/>
        </w:rPr>
        <w:t xml:space="preserve"> –</w:t>
      </w:r>
      <w:r w:rsidR="009D2336">
        <w:t xml:space="preserve"> </w:t>
      </w:r>
      <w:r w:rsidR="00F64D69">
        <w:t>t</w:t>
      </w:r>
      <w:r w:rsidR="005F0339">
        <w:t>he bats may have flown and been blown a large distance by the wind.</w:t>
      </w:r>
      <w:r w:rsidR="00906E4E">
        <w:t xml:space="preserve"> </w:t>
      </w:r>
      <w:r w:rsidR="00E70323">
        <w:t>The Canarian shrew</w:t>
      </w:r>
      <w:r w:rsidR="00D95D1A">
        <w:t xml:space="preserve"> and also the bat</w:t>
      </w:r>
      <w:r w:rsidR="00E70323">
        <w:t xml:space="preserve"> may have floated</w:t>
      </w:r>
      <w:r w:rsidR="00DE491F" w:rsidRPr="005F0339">
        <w:t xml:space="preserve"> on driftwood</w:t>
      </w:r>
      <w:r w:rsidR="0069115F">
        <w:t>. The</w:t>
      </w:r>
      <w:r w:rsidR="00E70323">
        <w:t xml:space="preserve"> species</w:t>
      </w:r>
      <w:r w:rsidR="00F976CC" w:rsidRPr="005F0339">
        <w:t xml:space="preserve"> then</w:t>
      </w:r>
      <w:r w:rsidR="00DE491F" w:rsidRPr="005F0339">
        <w:t xml:space="preserve"> diverge</w:t>
      </w:r>
      <w:r w:rsidR="0069115F">
        <w:t>d</w:t>
      </w:r>
      <w:r w:rsidR="00DE491F" w:rsidRPr="005F0339">
        <w:t xml:space="preserve"> </w:t>
      </w:r>
      <w:r w:rsidR="00E70323">
        <w:t xml:space="preserve">through natural selection, </w:t>
      </w:r>
      <w:r w:rsidR="00DE491F" w:rsidRPr="005F0339">
        <w:t>adapt</w:t>
      </w:r>
      <w:r w:rsidR="00E70323">
        <w:t>ing</w:t>
      </w:r>
      <w:r w:rsidR="00DE491F" w:rsidRPr="005F0339">
        <w:t xml:space="preserve"> to the island</w:t>
      </w:r>
      <w:r w:rsidR="00396CC8">
        <w:t xml:space="preserve"> environment in isolation</w:t>
      </w:r>
      <w:r w:rsidR="00DE491F" w:rsidRPr="005F0339">
        <w:t>.</w:t>
      </w:r>
    </w:p>
    <w:p w14:paraId="610AEDA1" w14:textId="1C8FC7AE" w:rsidR="00906E4E" w:rsidRDefault="00C37D48" w:rsidP="007917A8">
      <w:pPr>
        <w:pStyle w:val="ListNumber"/>
      </w:pPr>
      <w:r w:rsidRPr="00C56A40">
        <w:t>The movement of tectonic plates provides a strong explanation for the</w:t>
      </w:r>
      <w:r w:rsidR="003D754A" w:rsidRPr="00C56A40">
        <w:t xml:space="preserve"> geographic distribution of organisms on Earth</w:t>
      </w:r>
      <w:r w:rsidRPr="00C56A40">
        <w:t>.</w:t>
      </w:r>
      <w:r w:rsidRPr="00906E4E">
        <w:rPr>
          <w:color w:val="373D3F"/>
        </w:rPr>
        <w:t xml:space="preserve"> </w:t>
      </w:r>
      <w:r w:rsidR="005F0339" w:rsidRPr="00906E4E">
        <w:t xml:space="preserve">Recall your </w:t>
      </w:r>
      <w:r w:rsidR="00F976CC" w:rsidRPr="00906E4E">
        <w:t xml:space="preserve">knowledge </w:t>
      </w:r>
      <w:r w:rsidR="005F0339" w:rsidRPr="00906E4E">
        <w:t>about</w:t>
      </w:r>
      <w:r w:rsidR="00C56A40" w:rsidRPr="00906E4E">
        <w:t xml:space="preserve"> plate tectonics and the supercontinents from stage 5. </w:t>
      </w:r>
      <w:r w:rsidR="005F0339" w:rsidRPr="00906E4E">
        <w:t>What was the first landmass on the Earth call</w:t>
      </w:r>
      <w:r w:rsidR="0080570D">
        <w:t xml:space="preserve">ed and when did it break apart? What were </w:t>
      </w:r>
      <w:r w:rsidR="00E25CC5">
        <w:t xml:space="preserve">the </w:t>
      </w:r>
      <w:r w:rsidR="0080570D">
        <w:t>resulting land masses called?</w:t>
      </w:r>
    </w:p>
    <w:p w14:paraId="60B007E3" w14:textId="44BDE289" w:rsidR="005F0339" w:rsidRPr="00906E4E" w:rsidRDefault="00775B68" w:rsidP="007917A8">
      <w:pPr>
        <w:pStyle w:val="ListNumber"/>
        <w:numPr>
          <w:ilvl w:val="0"/>
          <w:numId w:val="0"/>
        </w:numPr>
        <w:ind w:left="567"/>
      </w:pPr>
      <w:r w:rsidRPr="003219EE">
        <w:rPr>
          <w:rStyle w:val="Strong"/>
        </w:rPr>
        <w:t>Sample a</w:t>
      </w:r>
      <w:r w:rsidR="005F0339" w:rsidRPr="003219EE">
        <w:rPr>
          <w:rStyle w:val="Strong"/>
        </w:rPr>
        <w:t>nswer</w:t>
      </w:r>
      <w:r w:rsidR="006E0CF4" w:rsidRPr="003219EE">
        <w:rPr>
          <w:rStyle w:val="Strong"/>
        </w:rPr>
        <w:t xml:space="preserve"> –</w:t>
      </w:r>
      <w:r w:rsidR="005F0339" w:rsidRPr="00906E4E">
        <w:t xml:space="preserve"> </w:t>
      </w:r>
      <w:r w:rsidR="00F64D69">
        <w:t>t</w:t>
      </w:r>
      <w:r w:rsidR="00C37D48" w:rsidRPr="00906E4E">
        <w:t>he supercontinent Pangea brok</w:t>
      </w:r>
      <w:r w:rsidR="0080570D">
        <w:t>e up about 200 Mya into Laurasia and Gondwana</w:t>
      </w:r>
      <w:r w:rsidR="002E6005">
        <w:t>.</w:t>
      </w:r>
    </w:p>
    <w:p w14:paraId="284D7816" w14:textId="2C45504C" w:rsidR="005F0339" w:rsidRDefault="005F0339" w:rsidP="007917A8">
      <w:pPr>
        <w:pStyle w:val="ListNumber"/>
      </w:pPr>
      <w:r>
        <w:t xml:space="preserve">The </w:t>
      </w:r>
      <w:r w:rsidR="00C37D48" w:rsidRPr="002C6D4A">
        <w:t>images</w:t>
      </w:r>
      <w:r>
        <w:t xml:space="preserve"> </w:t>
      </w:r>
      <w:r w:rsidRPr="009D2336">
        <w:t>below</w:t>
      </w:r>
      <w:r>
        <w:t xml:space="preserve"> show species of the </w:t>
      </w:r>
      <w:r w:rsidR="00FE4C17" w:rsidRPr="00C56A40">
        <w:rPr>
          <w:rStyle w:val="Emphasis"/>
        </w:rPr>
        <w:t>Prot</w:t>
      </w:r>
      <w:r w:rsidR="00C56A40" w:rsidRPr="00C56A40">
        <w:rPr>
          <w:rStyle w:val="Emphasis"/>
        </w:rPr>
        <w:t>eaceae</w:t>
      </w:r>
      <w:r>
        <w:rPr>
          <w:rStyle w:val="Emphasis"/>
        </w:rPr>
        <w:t xml:space="preserve"> </w:t>
      </w:r>
      <w:r w:rsidRPr="005F0339">
        <w:t>group of plants</w:t>
      </w:r>
      <w:r w:rsidR="00FE4C17" w:rsidRPr="002C6D4A">
        <w:t xml:space="preserve"> endemic to </w:t>
      </w:r>
      <w:r w:rsidR="00E901D6" w:rsidRPr="002C6D4A">
        <w:t>Australia (waratah), South Africa (pincushion</w:t>
      </w:r>
      <w:r w:rsidR="00BE46A7">
        <w:t xml:space="preserve"> protea</w:t>
      </w:r>
      <w:r w:rsidR="00E901D6" w:rsidRPr="002C6D4A">
        <w:t>) and South America</w:t>
      </w:r>
      <w:r w:rsidR="002C6D4A" w:rsidRPr="002C6D4A">
        <w:t xml:space="preserve"> (</w:t>
      </w:r>
      <w:r w:rsidR="002C6D4A" w:rsidRPr="00C56A40">
        <w:rPr>
          <w:rStyle w:val="Emphasis"/>
        </w:rPr>
        <w:t>Embothrium coccineum</w:t>
      </w:r>
      <w:r>
        <w:t>)</w:t>
      </w:r>
      <w:r w:rsidR="002C6D4A" w:rsidRPr="002C6D4A">
        <w:t>.</w:t>
      </w:r>
      <w:r w:rsidR="00694664">
        <w:t xml:space="preserve"> </w:t>
      </w:r>
      <w:r w:rsidR="00694664" w:rsidRPr="00694664">
        <w:t>Why are the Proteaceae group of plants only found in the continents of Australia, Africa and South America? Hint: recall that flowering plants evolved 130 mya.</w:t>
      </w:r>
    </w:p>
    <w:p w14:paraId="489A72CB" w14:textId="7B36A3BA" w:rsidR="003219EE" w:rsidRDefault="003219EE" w:rsidP="007917A8">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Waratah</w:t>
      </w:r>
    </w:p>
    <w:p w14:paraId="7A263638" w14:textId="0010EA96" w:rsidR="003219EE" w:rsidRDefault="000A05C7" w:rsidP="007917A8">
      <w:r>
        <w:rPr>
          <w:noProof/>
        </w:rPr>
        <w:drawing>
          <wp:inline distT="0" distB="0" distL="0" distR="0" wp14:anchorId="48743B61" wp14:editId="1A406127">
            <wp:extent cx="2669829" cy="1698172"/>
            <wp:effectExtent l="0" t="0" r="0" b="0"/>
            <wp:docPr id="11" name="Picture 11" descr="Red Warata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d Waratah flower"/>
                    <pic:cNvPicPr/>
                  </pic:nvPicPr>
                  <pic:blipFill>
                    <a:blip r:embed="rId142"/>
                    <a:stretch>
                      <a:fillRect/>
                    </a:stretch>
                  </pic:blipFill>
                  <pic:spPr>
                    <a:xfrm>
                      <a:off x="0" y="0"/>
                      <a:ext cx="2683146" cy="1706643"/>
                    </a:xfrm>
                    <a:prstGeom prst="rect">
                      <a:avLst/>
                    </a:prstGeom>
                  </pic:spPr>
                </pic:pic>
              </a:graphicData>
            </a:graphic>
          </wp:inline>
        </w:drawing>
      </w:r>
    </w:p>
    <w:p w14:paraId="750E2EAD" w14:textId="6BB9E4C4" w:rsidR="00636AFC" w:rsidRPr="0067478D" w:rsidRDefault="00A34C12" w:rsidP="0067478D">
      <w:pPr>
        <w:pStyle w:val="Imageattributioncaption"/>
      </w:pPr>
      <w:r w:rsidRPr="0067478D">
        <w:t>"</w:t>
      </w:r>
      <w:hyperlink r:id="rId143" w:history="1">
        <w:r w:rsidRPr="0067478D">
          <w:rPr>
            <w:rStyle w:val="Hyperlink"/>
          </w:rPr>
          <w:t>Waratah</w:t>
        </w:r>
      </w:hyperlink>
      <w:r w:rsidRPr="0067478D">
        <w:t xml:space="preserve">" by </w:t>
      </w:r>
      <w:hyperlink r:id="rId144" w:history="1">
        <w:r w:rsidRPr="0067478D">
          <w:rPr>
            <w:rStyle w:val="Hyperlink"/>
          </w:rPr>
          <w:t>Doug Beckers</w:t>
        </w:r>
      </w:hyperlink>
      <w:r w:rsidRPr="0067478D">
        <w:t xml:space="preserve"> is licensed under </w:t>
      </w:r>
      <w:hyperlink r:id="rId145" w:history="1">
        <w:r w:rsidRPr="0067478D">
          <w:rPr>
            <w:rStyle w:val="Hyperlink"/>
          </w:rPr>
          <w:t>CC BY-SA 2.0</w:t>
        </w:r>
      </w:hyperlink>
    </w:p>
    <w:p w14:paraId="46255D87" w14:textId="398BB435" w:rsidR="003219EE" w:rsidRDefault="003219EE" w:rsidP="007917A8">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xml:space="preserve"> – </w:t>
      </w:r>
      <w:r w:rsidRPr="00396FA0">
        <w:t>Pincushion protea</w:t>
      </w:r>
    </w:p>
    <w:p w14:paraId="42B2B8D6" w14:textId="19F7838E" w:rsidR="00A34C12" w:rsidRPr="003219EE" w:rsidRDefault="006C460A" w:rsidP="007917A8">
      <w:r>
        <w:rPr>
          <w:noProof/>
        </w:rPr>
        <w:drawing>
          <wp:inline distT="0" distB="0" distL="0" distR="0" wp14:anchorId="1E755A95" wp14:editId="702E9B9F">
            <wp:extent cx="2524125" cy="1902266"/>
            <wp:effectExtent l="0" t="0" r="0" b="3175"/>
            <wp:docPr id="26" name="Picture 26" descr="Red Pincushion prote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Pincushion protea flower"/>
                    <pic:cNvPicPr/>
                  </pic:nvPicPr>
                  <pic:blipFill>
                    <a:blip r:embed="rId146"/>
                    <a:stretch>
                      <a:fillRect/>
                    </a:stretch>
                  </pic:blipFill>
                  <pic:spPr>
                    <a:xfrm>
                      <a:off x="0" y="0"/>
                      <a:ext cx="2527876" cy="1905093"/>
                    </a:xfrm>
                    <a:prstGeom prst="rect">
                      <a:avLst/>
                    </a:prstGeom>
                  </pic:spPr>
                </pic:pic>
              </a:graphicData>
            </a:graphic>
          </wp:inline>
        </w:drawing>
      </w:r>
      <w:r>
        <w:rPr>
          <w:noProof/>
          <w:lang w:eastAsia="en-AU"/>
        </w:rPr>
        <w:t xml:space="preserve"> </w:t>
      </w:r>
    </w:p>
    <w:p w14:paraId="1EF0A871" w14:textId="42EBBC55" w:rsidR="007A01D7" w:rsidRPr="00DB15C0" w:rsidRDefault="007A01D7" w:rsidP="00DB15C0">
      <w:pPr>
        <w:pStyle w:val="Imageattributioncaption"/>
      </w:pPr>
      <w:r w:rsidRPr="00DB15C0">
        <w:t>"</w:t>
      </w:r>
      <w:hyperlink r:id="rId147" w:history="1">
        <w:r w:rsidRPr="00DB15C0">
          <w:rPr>
            <w:rStyle w:val="Hyperlink"/>
          </w:rPr>
          <w:t>Pincushion Protea</w:t>
        </w:r>
      </w:hyperlink>
      <w:r w:rsidRPr="00DB15C0">
        <w:t xml:space="preserve">" by </w:t>
      </w:r>
      <w:hyperlink r:id="rId148" w:history="1">
        <w:r w:rsidRPr="00DB15C0">
          <w:rPr>
            <w:rStyle w:val="Hyperlink"/>
          </w:rPr>
          <w:t>William Warby</w:t>
        </w:r>
      </w:hyperlink>
      <w:r w:rsidRPr="00DB15C0">
        <w:t xml:space="preserve"> is licensed under </w:t>
      </w:r>
      <w:hyperlink r:id="rId149" w:history="1">
        <w:r w:rsidRPr="00DB15C0">
          <w:rPr>
            <w:rStyle w:val="Hyperlink"/>
          </w:rPr>
          <w:t>CC BY 2.0</w:t>
        </w:r>
      </w:hyperlink>
    </w:p>
    <w:p w14:paraId="3629DFCA" w14:textId="66698D3F" w:rsidR="00A34C12" w:rsidRDefault="00A34C12" w:rsidP="007917A8">
      <w:pPr>
        <w:pStyle w:val="Caption"/>
      </w:pPr>
      <w:r>
        <w:t xml:space="preserve">Figure </w:t>
      </w:r>
      <w:r>
        <w:fldChar w:fldCharType="begin"/>
      </w:r>
      <w:r>
        <w:instrText xml:space="preserve"> SEQ Figure \* ARABIC </w:instrText>
      </w:r>
      <w:r>
        <w:fldChar w:fldCharType="separate"/>
      </w:r>
      <w:r w:rsidR="00650962">
        <w:rPr>
          <w:noProof/>
        </w:rPr>
        <w:t>11</w:t>
      </w:r>
      <w:r>
        <w:fldChar w:fldCharType="end"/>
      </w:r>
      <w:r>
        <w:t xml:space="preserve"> </w:t>
      </w:r>
      <w:r w:rsidR="00564F06">
        <w:t>–</w:t>
      </w:r>
      <w:r>
        <w:t xml:space="preserve"> Embothriuim coccineum</w:t>
      </w:r>
    </w:p>
    <w:p w14:paraId="5F1823CC" w14:textId="69EA40EE" w:rsidR="00D71A39" w:rsidRDefault="00E901D6" w:rsidP="007917A8">
      <w:r>
        <w:rPr>
          <w:noProof/>
          <w:lang w:eastAsia="en-AU"/>
        </w:rPr>
        <w:drawing>
          <wp:inline distT="0" distB="0" distL="0" distR="0" wp14:anchorId="126996FE" wp14:editId="1DA2B3C4">
            <wp:extent cx="2509837" cy="1669041"/>
            <wp:effectExtent l="0" t="0" r="5080" b="7620"/>
            <wp:docPr id="15" name="Picture 15" descr="Red flowering shrub Embothrium cocc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d flowering shrub Embothrium coccineum"/>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7695" cy="1680917"/>
                    </a:xfrm>
                    <a:prstGeom prst="rect">
                      <a:avLst/>
                    </a:prstGeom>
                    <a:noFill/>
                    <a:ln>
                      <a:noFill/>
                    </a:ln>
                  </pic:spPr>
                </pic:pic>
              </a:graphicData>
            </a:graphic>
          </wp:inline>
        </w:drawing>
      </w:r>
    </w:p>
    <w:p w14:paraId="1152512B" w14:textId="16B259A7" w:rsidR="000E0062" w:rsidRPr="00DB15C0" w:rsidRDefault="00CB42A6" w:rsidP="00DB15C0">
      <w:pPr>
        <w:pStyle w:val="Imageattributioncaption"/>
      </w:pPr>
      <w:r w:rsidRPr="00DB15C0">
        <w:t>"</w:t>
      </w:r>
      <w:hyperlink r:id="rId151" w:history="1">
        <w:r w:rsidRPr="00DB15C0">
          <w:rPr>
            <w:rStyle w:val="Hyperlink"/>
          </w:rPr>
          <w:t>Embothrium coccineum</w:t>
        </w:r>
      </w:hyperlink>
      <w:r w:rsidRPr="00DB15C0">
        <w:t xml:space="preserve">" by Anaximander is licensed under </w:t>
      </w:r>
      <w:hyperlink r:id="rId152" w:history="1">
        <w:r w:rsidR="003F74DF" w:rsidRPr="00DB15C0">
          <w:rPr>
            <w:rStyle w:val="Hyperlink"/>
          </w:rPr>
          <w:t>CC BY-SA 3.0</w:t>
        </w:r>
      </w:hyperlink>
    </w:p>
    <w:p w14:paraId="4AAB7DF1" w14:textId="73DE2ADF" w:rsidR="00F1503B" w:rsidRDefault="00775B68" w:rsidP="007917A8">
      <w:pPr>
        <w:pStyle w:val="ListBullet"/>
        <w:numPr>
          <w:ilvl w:val="0"/>
          <w:numId w:val="0"/>
        </w:numPr>
        <w:ind w:left="284"/>
      </w:pPr>
      <w:r w:rsidRPr="006C460A">
        <w:rPr>
          <w:rStyle w:val="Strong"/>
        </w:rPr>
        <w:t>Sample a</w:t>
      </w:r>
      <w:r w:rsidR="00F1503B" w:rsidRPr="006C460A">
        <w:rPr>
          <w:rStyle w:val="Strong"/>
        </w:rPr>
        <w:t>nswer</w:t>
      </w:r>
      <w:r w:rsidR="006C460A">
        <w:rPr>
          <w:rStyle w:val="Strong"/>
        </w:rPr>
        <w:t xml:space="preserve"> –</w:t>
      </w:r>
      <w:r w:rsidR="00F1503B">
        <w:t xml:space="preserve"> </w:t>
      </w:r>
      <w:r w:rsidR="002C6D4A" w:rsidRPr="00C56A40">
        <w:t xml:space="preserve">These </w:t>
      </w:r>
      <w:r w:rsidR="0080570D">
        <w:t xml:space="preserve">3 </w:t>
      </w:r>
      <w:r w:rsidR="002C6D4A" w:rsidRPr="00C56A40">
        <w:t xml:space="preserve">continents </w:t>
      </w:r>
      <w:r w:rsidR="0080570D">
        <w:t xml:space="preserve">made up </w:t>
      </w:r>
      <w:r w:rsidR="002C6D4A" w:rsidRPr="00C56A40">
        <w:t>Gondwana, the southern hemisphere superconti</w:t>
      </w:r>
      <w:r w:rsidR="00C56A40" w:rsidRPr="00C56A40">
        <w:t>nent</w:t>
      </w:r>
      <w:r w:rsidR="00636AFC">
        <w:t>. Flowering plants evolved 130 m</w:t>
      </w:r>
      <w:r w:rsidR="00C56A40" w:rsidRPr="00C56A40">
        <w:t xml:space="preserve">ya (see </w:t>
      </w:r>
      <w:r w:rsidR="00396CC8">
        <w:t>A</w:t>
      </w:r>
      <w:r w:rsidR="00C56A40" w:rsidRPr="00C56A40">
        <w:t xml:space="preserve">ppendix 9) </w:t>
      </w:r>
      <w:r w:rsidR="00C56A40">
        <w:t xml:space="preserve">so those that evolved on Gondwana, such as the </w:t>
      </w:r>
      <w:r w:rsidR="00C56A40" w:rsidRPr="00C56A40">
        <w:rPr>
          <w:rStyle w:val="Emphasis"/>
        </w:rPr>
        <w:t>Proteaceae</w:t>
      </w:r>
      <w:r w:rsidR="00C56A40">
        <w:t xml:space="preserve"> would not occur</w:t>
      </w:r>
      <w:r w:rsidR="002C6D4A" w:rsidRPr="00C56A40">
        <w:t xml:space="preserve"> in northern hemisphere continents.</w:t>
      </w:r>
    </w:p>
    <w:p w14:paraId="0C2EECBA" w14:textId="1D9A4F84" w:rsidR="00182B67" w:rsidRDefault="00182B67" w:rsidP="007917A8">
      <w:pPr>
        <w:rPr>
          <w:rFonts w:eastAsia="SimSun"/>
        </w:rPr>
      </w:pPr>
      <w:r>
        <w:br w:type="page"/>
      </w:r>
    </w:p>
    <w:p w14:paraId="6176FC63" w14:textId="2129FC1A" w:rsidR="00673C32" w:rsidRPr="008336EE" w:rsidRDefault="00987C73" w:rsidP="008945F4">
      <w:pPr>
        <w:pStyle w:val="Heading1"/>
      </w:pPr>
      <w:bookmarkStart w:id="89" w:name="_Appendix_14:_Antibiotic"/>
      <w:bookmarkStart w:id="90" w:name="_Toc195684108"/>
      <w:bookmarkEnd w:id="89"/>
      <w:r>
        <w:lastRenderedPageBreak/>
        <w:t>Appendix 14</w:t>
      </w:r>
      <w:r w:rsidR="00D3150E">
        <w:t xml:space="preserve"> –</w:t>
      </w:r>
      <w:r w:rsidR="00673C32">
        <w:t xml:space="preserve"> </w:t>
      </w:r>
      <w:r w:rsidR="00D3150E">
        <w:t>a</w:t>
      </w:r>
      <w:r>
        <w:t>ntibiotic resistant strains of bacteria</w:t>
      </w:r>
      <w:bookmarkEnd w:id="90"/>
    </w:p>
    <w:p w14:paraId="336BD122" w14:textId="6FD0E9C4" w:rsidR="00EC3567" w:rsidRDefault="00EC3567" w:rsidP="00DF39ED">
      <w:pPr>
        <w:pStyle w:val="Heading3"/>
      </w:pPr>
      <w:bookmarkStart w:id="91" w:name="_Toc195626958"/>
      <w:r>
        <w:t>Activity 1</w:t>
      </w:r>
      <w:bookmarkEnd w:id="91"/>
    </w:p>
    <w:p w14:paraId="2EDED2DC" w14:textId="122F1510" w:rsidR="00EC3567" w:rsidRDefault="00EC3567" w:rsidP="008945F4">
      <w:r>
        <w:t xml:space="preserve">Watch the video </w:t>
      </w:r>
      <w:hyperlink r:id="rId153" w:history="1">
        <w:r w:rsidR="008A7FB2">
          <w:rPr>
            <w:rStyle w:val="Hyperlink"/>
          </w:rPr>
          <w:t>Catalyst Series 7 Antibiotic resistance (29:13)</w:t>
        </w:r>
      </w:hyperlink>
      <w:r>
        <w:t xml:space="preserve"> </w:t>
      </w:r>
      <w:r w:rsidR="001A0231">
        <w:t>(</w:t>
      </w:r>
      <w:r w:rsidR="002945D5">
        <w:t>McKenna</w:t>
      </w:r>
      <w:r w:rsidR="001A0231">
        <w:t xml:space="preserve"> 2016) </w:t>
      </w:r>
      <w:r>
        <w:t xml:space="preserve">and </w:t>
      </w:r>
      <w:r w:rsidR="00396CC8">
        <w:t>answer the following</w:t>
      </w:r>
      <w:r>
        <w:t xml:space="preserve"> questions.</w:t>
      </w:r>
    </w:p>
    <w:p w14:paraId="486E3FC8" w14:textId="00C66090" w:rsidR="00EC3567" w:rsidRDefault="00EC3567" w:rsidP="008945F4">
      <w:pPr>
        <w:pStyle w:val="ListNumber"/>
        <w:numPr>
          <w:ilvl w:val="0"/>
          <w:numId w:val="18"/>
        </w:numPr>
      </w:pPr>
      <w:r>
        <w:t>Define</w:t>
      </w:r>
      <w:r w:rsidR="009D2336">
        <w:t>:</w:t>
      </w:r>
    </w:p>
    <w:p w14:paraId="497A8029" w14:textId="1C29CB3C" w:rsidR="003B28D1" w:rsidRDefault="00EC3567" w:rsidP="008945F4">
      <w:pPr>
        <w:pStyle w:val="ListBullet2"/>
      </w:pPr>
      <w:r>
        <w:t>sepsis</w:t>
      </w:r>
    </w:p>
    <w:p w14:paraId="2FC1B420" w14:textId="568B1F25" w:rsidR="003B28D1" w:rsidRDefault="00EC3567" w:rsidP="008945F4">
      <w:pPr>
        <w:pStyle w:val="ListBullet2"/>
      </w:pPr>
      <w:r>
        <w:t>antibiotic resistance</w:t>
      </w:r>
      <w:r w:rsidR="004D7665">
        <w:t>.</w:t>
      </w:r>
    </w:p>
    <w:p w14:paraId="6EB6775B" w14:textId="31497468" w:rsidR="003B28D1" w:rsidRDefault="00EC3567" w:rsidP="008945F4">
      <w:pPr>
        <w:pStyle w:val="ListNumber"/>
      </w:pPr>
      <w:r>
        <w:t xml:space="preserve">Explain the statement that we need to live </w:t>
      </w:r>
      <w:r w:rsidR="00396CC8">
        <w:t>‘</w:t>
      </w:r>
      <w:r>
        <w:t>harmoniously with bacteria</w:t>
      </w:r>
      <w:r w:rsidR="00396CC8">
        <w:t>’</w:t>
      </w:r>
      <w:r>
        <w:t>.</w:t>
      </w:r>
    </w:p>
    <w:p w14:paraId="087BD1FE" w14:textId="702D5F34" w:rsidR="003B28D1" w:rsidRDefault="00EC3567" w:rsidP="008945F4">
      <w:pPr>
        <w:pStyle w:val="ListNumber"/>
      </w:pPr>
      <w:r>
        <w:t>What proportion of the population died</w:t>
      </w:r>
      <w:r w:rsidR="00396CC8">
        <w:t xml:space="preserve"> from bacterial infections</w:t>
      </w:r>
      <w:r>
        <w:t xml:space="preserve"> in the 1930s before the use of antibiotics? How did the development of antibiotics change this?</w:t>
      </w:r>
    </w:p>
    <w:p w14:paraId="1F553ADE" w14:textId="2407062C" w:rsidR="003B28D1" w:rsidRDefault="00EC3567" w:rsidP="008945F4">
      <w:pPr>
        <w:pStyle w:val="ListNumber"/>
      </w:pPr>
      <w:r>
        <w:t>What happens in a bacterial population when an antibiotic does not kill all the pathogenic bacteria?</w:t>
      </w:r>
    </w:p>
    <w:p w14:paraId="24E838DC" w14:textId="434DFD5B" w:rsidR="003B28D1" w:rsidRDefault="00EC3567" w:rsidP="008945F4">
      <w:pPr>
        <w:pStyle w:val="ListNumber"/>
      </w:pPr>
      <w:r>
        <w:t>In the documentary</w:t>
      </w:r>
      <w:r w:rsidR="00396CC8">
        <w:t>,</w:t>
      </w:r>
      <w:r>
        <w:t xml:space="preserve"> a patient w</w:t>
      </w:r>
      <w:r w:rsidR="00396CC8">
        <w:t>ith</w:t>
      </w:r>
      <w:r>
        <w:t xml:space="preserve"> an </w:t>
      </w:r>
      <w:r w:rsidRPr="00636AFC">
        <w:rPr>
          <w:rStyle w:val="Emphasis"/>
        </w:rPr>
        <w:t>E. coli</w:t>
      </w:r>
      <w:r>
        <w:t xml:space="preserve"> infection develops a population of resistant </w:t>
      </w:r>
      <w:r w:rsidRPr="00636AFC">
        <w:rPr>
          <w:rStyle w:val="Emphasis"/>
        </w:rPr>
        <w:t xml:space="preserve">E. </w:t>
      </w:r>
      <w:r w:rsidR="00396CC8">
        <w:rPr>
          <w:rStyle w:val="Emphasis"/>
        </w:rPr>
        <w:t>c</w:t>
      </w:r>
      <w:r w:rsidRPr="00636AFC">
        <w:rPr>
          <w:rStyle w:val="Emphasis"/>
        </w:rPr>
        <w:t>oli</w:t>
      </w:r>
      <w:r>
        <w:t xml:space="preserve"> within 24 hours. What</w:t>
      </w:r>
      <w:r w:rsidR="00396CC8">
        <w:t xml:space="preserve"> </w:t>
      </w:r>
      <w:r>
        <w:t>feature</w:t>
      </w:r>
      <w:r w:rsidR="00396CC8">
        <w:t>s</w:t>
      </w:r>
      <w:r>
        <w:t xml:space="preserve"> of </w:t>
      </w:r>
      <w:r w:rsidR="00396CC8">
        <w:t xml:space="preserve">the </w:t>
      </w:r>
      <w:r>
        <w:t>bacteria</w:t>
      </w:r>
      <w:r w:rsidR="00396CC8">
        <w:t xml:space="preserve"> were identified that allowed </w:t>
      </w:r>
      <w:r>
        <w:t>this to happen so quickly?</w:t>
      </w:r>
    </w:p>
    <w:p w14:paraId="48D1B5CF" w14:textId="10A860D3" w:rsidR="003B28D1" w:rsidRDefault="00EC3567" w:rsidP="008945F4">
      <w:pPr>
        <w:pStyle w:val="ListNumber"/>
      </w:pPr>
      <w:r>
        <w:t xml:space="preserve">Why </w:t>
      </w:r>
      <w:r w:rsidR="00396CC8">
        <w:t>should</w:t>
      </w:r>
      <w:r>
        <w:t xml:space="preserve"> antibiotics </w:t>
      </w:r>
      <w:r w:rsidR="00396CC8">
        <w:t xml:space="preserve">not be used </w:t>
      </w:r>
      <w:r>
        <w:t>to treat viral infections?</w:t>
      </w:r>
    </w:p>
    <w:p w14:paraId="252D1DFC" w14:textId="74424B8A" w:rsidR="003B28D1" w:rsidRDefault="00EC3567" w:rsidP="008945F4">
      <w:pPr>
        <w:pStyle w:val="ListNumber"/>
      </w:pPr>
      <w:r>
        <w:t>70% of all antibiotic use is on farm animals and pets. Explain why should this be a concern</w:t>
      </w:r>
      <w:r w:rsidR="007111B7">
        <w:t>.</w:t>
      </w:r>
    </w:p>
    <w:p w14:paraId="58D5580B" w14:textId="5E6634E9" w:rsidR="003B28D1" w:rsidRDefault="00EC3567" w:rsidP="008945F4">
      <w:pPr>
        <w:pStyle w:val="ListNumber"/>
      </w:pPr>
      <w:r>
        <w:t>How do antibiotic</w:t>
      </w:r>
      <w:r w:rsidR="00396CC8">
        <w:t>-</w:t>
      </w:r>
      <w:r>
        <w:t>resistant bacteria develop in the environment? Explain why this is a problem</w:t>
      </w:r>
      <w:r w:rsidR="007111B7">
        <w:t>.</w:t>
      </w:r>
    </w:p>
    <w:p w14:paraId="2949FD8A" w14:textId="13B893D5" w:rsidR="003B28D1" w:rsidRDefault="00396CC8" w:rsidP="008945F4">
      <w:pPr>
        <w:pStyle w:val="ListNumber"/>
      </w:pPr>
      <w:r>
        <w:t>C</w:t>
      </w:r>
      <w:r w:rsidR="00EC3567">
        <w:t>learing forests is a concern for species</w:t>
      </w:r>
      <w:r>
        <w:t xml:space="preserve"> conservation</w:t>
      </w:r>
      <w:r w:rsidR="00EC3567">
        <w:t>, biodiversity and climate change. Explain why it is also a concern in combating antibiotic resistance.</w:t>
      </w:r>
    </w:p>
    <w:p w14:paraId="4692DB19" w14:textId="08D62263" w:rsidR="003B28D1" w:rsidRDefault="00EC3567" w:rsidP="008945F4">
      <w:pPr>
        <w:pStyle w:val="ListNumber"/>
      </w:pPr>
      <w:r>
        <w:t xml:space="preserve"> Explain how phage therapy is used to destroy pathogenic bacteria. What benefits and limitations of phage therapy?</w:t>
      </w:r>
    </w:p>
    <w:p w14:paraId="7E81B684" w14:textId="70A0ACDB" w:rsidR="003B28D1" w:rsidRDefault="00EC3567" w:rsidP="008945F4">
      <w:pPr>
        <w:pStyle w:val="ListNumber"/>
      </w:pPr>
      <w:r>
        <w:t>How is genetic modification being used in mice to combat antibiotic resistance?</w:t>
      </w:r>
    </w:p>
    <w:p w14:paraId="53C9BE5E" w14:textId="29C4C063" w:rsidR="003B28D1" w:rsidRDefault="00EC3567" w:rsidP="008945F4">
      <w:pPr>
        <w:pStyle w:val="ListNumber"/>
      </w:pPr>
      <w:r>
        <w:lastRenderedPageBreak/>
        <w:t>Having watched this video, what are three precautions you can take to avoid developing a population of antibiotic</w:t>
      </w:r>
      <w:r w:rsidR="00185287">
        <w:t>-</w:t>
      </w:r>
      <w:r>
        <w:t>resistant bacteria?</w:t>
      </w:r>
    </w:p>
    <w:p w14:paraId="5CBECA76" w14:textId="7C156250" w:rsidR="003B28D1" w:rsidRDefault="003B28D1" w:rsidP="00DF39ED">
      <w:pPr>
        <w:pStyle w:val="Heading3"/>
      </w:pPr>
      <w:bookmarkStart w:id="92" w:name="_Toc195626959"/>
      <w:r>
        <w:t>Activity 2</w:t>
      </w:r>
      <w:bookmarkEnd w:id="92"/>
    </w:p>
    <w:p w14:paraId="2CBD5E6C" w14:textId="5BDD1099" w:rsidR="00673C32" w:rsidRPr="00723647" w:rsidRDefault="00870F6E" w:rsidP="007917A8">
      <w:r>
        <w:t>Th</w:t>
      </w:r>
      <w:r w:rsidR="003B28D1">
        <w:t>is activity models a modern</w:t>
      </w:r>
      <w:r w:rsidR="00185287">
        <w:t>-</w:t>
      </w:r>
      <w:r>
        <w:t xml:space="preserve">day example of evolutionary change. It also can be used earlier in the module to </w:t>
      </w:r>
      <w:r w:rsidR="00673C32">
        <w:t xml:space="preserve">address the misconception </w:t>
      </w:r>
      <w:r w:rsidR="00185287">
        <w:t>that</w:t>
      </w:r>
      <w:r w:rsidR="00673C32">
        <w:t xml:space="preserve"> students may think that individual bacteria can </w:t>
      </w:r>
      <w:r w:rsidR="00185287">
        <w:t xml:space="preserve">become </w:t>
      </w:r>
      <w:r w:rsidR="00673C32">
        <w:t>resistan</w:t>
      </w:r>
      <w:r w:rsidR="00185287">
        <w:t>t</w:t>
      </w:r>
      <w:r w:rsidR="00673C32">
        <w:t xml:space="preserve"> when they encounter a new antibiotic</w:t>
      </w:r>
      <w:r>
        <w:t>. S</w:t>
      </w:r>
      <w:r w:rsidR="00673C32">
        <w:t xml:space="preserve">tudents play a game of </w:t>
      </w:r>
      <w:hyperlink r:id="rId154" w:anchor="sup1">
        <w:r w:rsidR="00673C32" w:rsidRPr="651E7263">
          <w:rPr>
            <w:rStyle w:val="Hyperlink"/>
          </w:rPr>
          <w:t>Bacterial Survivor</w:t>
        </w:r>
      </w:hyperlink>
      <w:r w:rsidR="001A0231" w:rsidRPr="001A0231">
        <w:t xml:space="preserve"> (Govind</w:t>
      </w:r>
      <w:r w:rsidR="00194D4B">
        <w:t>a</w:t>
      </w:r>
      <w:r w:rsidR="001A0231" w:rsidRPr="001A0231">
        <w:t>n 2018)</w:t>
      </w:r>
      <w:r w:rsidR="00673C32" w:rsidRPr="001A0231">
        <w:t>.</w:t>
      </w:r>
      <w:r w:rsidR="00673C32" w:rsidRPr="00FF469E">
        <w:rPr>
          <w:rStyle w:val="Hyperlink"/>
          <w:u w:val="none"/>
        </w:rPr>
        <w:t xml:space="preserve"> </w:t>
      </w:r>
      <w:r w:rsidR="00185287" w:rsidRPr="00185287">
        <w:t>The website includes</w:t>
      </w:r>
      <w:r w:rsidR="00185287">
        <w:rPr>
          <w:rStyle w:val="Hyperlink"/>
          <w:u w:val="none"/>
        </w:rPr>
        <w:t xml:space="preserve"> </w:t>
      </w:r>
      <w:r w:rsidR="00185287">
        <w:t>p</w:t>
      </w:r>
      <w:r w:rsidR="00673C32" w:rsidRPr="00FF7511">
        <w:t>re</w:t>
      </w:r>
      <w:r w:rsidR="003F6DC9">
        <w:t>-</w:t>
      </w:r>
      <w:r w:rsidR="004D7665">
        <w:t xml:space="preserve"> </w:t>
      </w:r>
      <w:r w:rsidR="00673C32" w:rsidRPr="00FF7511">
        <w:t>and post</w:t>
      </w:r>
      <w:r w:rsidR="00185287">
        <w:t>-</w:t>
      </w:r>
      <w:r w:rsidR="00673C32" w:rsidRPr="00FF7511">
        <w:t>activity diagnostic questions</w:t>
      </w:r>
      <w:r w:rsidR="00673C32">
        <w:t xml:space="preserve"> (which could be presented as a Kahoot)</w:t>
      </w:r>
      <w:r w:rsidR="00673C32" w:rsidRPr="00FF7511">
        <w:t xml:space="preserve"> and an analysis worksheet</w:t>
      </w:r>
      <w:r w:rsidR="00185287">
        <w:t xml:space="preserve"> </w:t>
      </w:r>
      <w:r w:rsidR="00673C32" w:rsidRPr="002D1E10">
        <w:rPr>
          <w:rStyle w:val="Strong"/>
        </w:rPr>
        <w:t>BIO 11/12-5, BIO 11/12-6</w:t>
      </w:r>
      <w:r w:rsidR="00723647">
        <w:rPr>
          <w:rStyle w:val="Strong"/>
          <w:b w:val="0"/>
        </w:rPr>
        <w:t>.</w:t>
      </w:r>
    </w:p>
    <w:p w14:paraId="77DC23C2" w14:textId="28C445EB" w:rsidR="00673C32" w:rsidRDefault="00673C32" w:rsidP="00834814">
      <w:pPr>
        <w:pStyle w:val="ListNumber"/>
        <w:numPr>
          <w:ilvl w:val="0"/>
          <w:numId w:val="19"/>
        </w:numPr>
      </w:pPr>
      <w:r w:rsidRPr="651E7263">
        <w:t xml:space="preserve">Each student represents a bacterium. Each student </w:t>
      </w:r>
      <w:r w:rsidR="00185287">
        <w:t xml:space="preserve">then </w:t>
      </w:r>
      <w:r w:rsidRPr="651E7263">
        <w:t>spins a spinner to choose three characteristics to make up their phenotype.</w:t>
      </w:r>
    </w:p>
    <w:p w14:paraId="5354B11A" w14:textId="0CBAFFD2" w:rsidR="00673C32" w:rsidRDefault="00673C32" w:rsidP="007917A8">
      <w:pPr>
        <w:pStyle w:val="ListNumber"/>
      </w:pPr>
      <w:r>
        <w:t xml:space="preserve">The teacher </w:t>
      </w:r>
      <w:r w:rsidRPr="651E7263">
        <w:t>randomly</w:t>
      </w:r>
      <w:r>
        <w:t xml:space="preserve"> chooses a specific antibiotic from the list. </w:t>
      </w:r>
      <w:r>
        <w:rPr>
          <w:color w:val="000000"/>
          <w:shd w:val="clear" w:color="auto" w:fill="FFFFFF"/>
        </w:rPr>
        <w:t>Based on their phenotype</w:t>
      </w:r>
      <w:r w:rsidR="00185287">
        <w:rPr>
          <w:color w:val="000000"/>
          <w:shd w:val="clear" w:color="auto" w:fill="FFFFFF"/>
        </w:rPr>
        <w:t>,</w:t>
      </w:r>
      <w:r>
        <w:rPr>
          <w:color w:val="000000"/>
          <w:shd w:val="clear" w:color="auto" w:fill="FFFFFF"/>
        </w:rPr>
        <w:t xml:space="preserve"> students determine whether or not they will survive exposure to the antibiotic. </w:t>
      </w:r>
      <w:r w:rsidRPr="651E7263">
        <w:t>Only those</w:t>
      </w:r>
      <w:r>
        <w:t xml:space="preserve"> bacteria</w:t>
      </w:r>
      <w:r w:rsidR="000B168C">
        <w:t xml:space="preserve"> </w:t>
      </w:r>
      <w:r w:rsidR="00185287">
        <w:t>that</w:t>
      </w:r>
      <w:r w:rsidR="000B168C">
        <w:t xml:space="preserve"> survive </w:t>
      </w:r>
      <w:r w:rsidR="00185287">
        <w:t xml:space="preserve">will </w:t>
      </w:r>
      <w:r w:rsidR="000B168C">
        <w:t>‘reproduce’</w:t>
      </w:r>
      <w:r w:rsidRPr="651E7263">
        <w:t xml:space="preserve"> and continue playi</w:t>
      </w:r>
      <w:r>
        <w:t xml:space="preserve">ng in the next round. The </w:t>
      </w:r>
      <w:r w:rsidR="00185287">
        <w:t>‘</w:t>
      </w:r>
      <w:r>
        <w:t>killed</w:t>
      </w:r>
      <w:r w:rsidR="00185287">
        <w:t>’</w:t>
      </w:r>
      <w:r>
        <w:t xml:space="preserve"> bacteria</w:t>
      </w:r>
      <w:r w:rsidRPr="651E7263">
        <w:t xml:space="preserve"> sit out of the next rounds.</w:t>
      </w:r>
    </w:p>
    <w:p w14:paraId="731B1460" w14:textId="7CF4DEA5" w:rsidR="00673C32" w:rsidRDefault="00673C32" w:rsidP="007917A8">
      <w:pPr>
        <w:pStyle w:val="ListNumber"/>
      </w:pPr>
      <w:r>
        <w:t xml:space="preserve">Surviving bacteria spin three times to determine </w:t>
      </w:r>
      <w:r w:rsidR="00185287">
        <w:t>three</w:t>
      </w:r>
      <w:r>
        <w:t xml:space="preserve"> characteristics to make up their new phenotype. This represents the mutations that occur during reproduction.</w:t>
      </w:r>
    </w:p>
    <w:p w14:paraId="70E99039" w14:textId="7205DD63" w:rsidR="00673C32" w:rsidRDefault="00673C32" w:rsidP="007917A8">
      <w:pPr>
        <w:pStyle w:val="ListNumber"/>
      </w:pPr>
      <w:r>
        <w:t>Repeat step 2</w:t>
      </w:r>
      <w:r w:rsidR="004D7665">
        <w:t>.</w:t>
      </w:r>
    </w:p>
    <w:p w14:paraId="4B4EC388" w14:textId="193D49BD" w:rsidR="00673C32" w:rsidRDefault="00673C32" w:rsidP="007917A8">
      <w:pPr>
        <w:pStyle w:val="ListNumber"/>
      </w:pPr>
      <w:r>
        <w:t>Step</w:t>
      </w:r>
      <w:r w:rsidR="00185287">
        <w:t>s</w:t>
      </w:r>
      <w:r>
        <w:t xml:space="preserve"> 3 and 4 are repeated for</w:t>
      </w:r>
      <w:r w:rsidRPr="651E7263">
        <w:t xml:space="preserve"> two more rounds, with a </w:t>
      </w:r>
      <w:r>
        <w:t>new random selection pressure (antibiotic)</w:t>
      </w:r>
      <w:r w:rsidRPr="651E7263">
        <w:t xml:space="preserve"> introduced</w:t>
      </w:r>
      <w:r>
        <w:t xml:space="preserve"> each round.</w:t>
      </w:r>
    </w:p>
    <w:p w14:paraId="27B016BE" w14:textId="524655C6" w:rsidR="00673C32" w:rsidRDefault="00673C32" w:rsidP="007917A8">
      <w:pPr>
        <w:pStyle w:val="ListNumber"/>
      </w:pPr>
      <w:r>
        <w:t>At the conclusion of the game</w:t>
      </w:r>
      <w:r w:rsidR="002B0DE9">
        <w:t>,</w:t>
      </w:r>
      <w:r w:rsidR="000B168C">
        <w:t xml:space="preserve"> the survivors reveal their ‘winning’</w:t>
      </w:r>
      <w:r w:rsidRPr="651E7263">
        <w:t xml:space="preserve"> phenotype</w:t>
      </w:r>
      <w:r>
        <w:t>.</w:t>
      </w:r>
    </w:p>
    <w:p w14:paraId="296544CD" w14:textId="17A126BA" w:rsidR="00673C32" w:rsidRPr="00FF7511" w:rsidRDefault="00673C32" w:rsidP="007917A8">
      <w:r w:rsidRPr="00FF7511">
        <w:t>This activity is an interactive and engaging way of showing students that:</w:t>
      </w:r>
    </w:p>
    <w:p w14:paraId="2D0D34C8" w14:textId="77777777" w:rsidR="00673C32" w:rsidRPr="006861FA" w:rsidRDefault="00673C32" w:rsidP="00B84AF1">
      <w:pPr>
        <w:pStyle w:val="ListBullet2"/>
      </w:pPr>
      <w:r w:rsidRPr="006861FA">
        <w:t>only the survivors reproduce and pass on their genotype on to the next generatio</w:t>
      </w:r>
      <w:r>
        <w:t>n</w:t>
      </w:r>
    </w:p>
    <w:p w14:paraId="6EAE9AFE" w14:textId="1C575908" w:rsidR="00673C32" w:rsidRPr="006861FA" w:rsidRDefault="00673C32" w:rsidP="00B84AF1">
      <w:pPr>
        <w:pStyle w:val="ListBullet2"/>
      </w:pPr>
      <w:r w:rsidRPr="006861FA">
        <w:t>mutations and horizontal gene transfers are random</w:t>
      </w:r>
    </w:p>
    <w:p w14:paraId="3B7D0746" w14:textId="660B13C7" w:rsidR="00673C32" w:rsidRDefault="00673C32" w:rsidP="00B84AF1">
      <w:pPr>
        <w:pStyle w:val="ListBullet2"/>
      </w:pPr>
      <w:r w:rsidRPr="006861FA">
        <w:t>antibiotics do not cause mutations in individual bacteria</w:t>
      </w:r>
      <w:r w:rsidR="004D7665">
        <w:t>.</w:t>
      </w:r>
    </w:p>
    <w:p w14:paraId="1C19B350" w14:textId="77777777" w:rsidR="00673C32" w:rsidRDefault="522B26ED" w:rsidP="007917A8">
      <w:r>
        <w:br w:type="page"/>
      </w:r>
    </w:p>
    <w:p w14:paraId="2065F6B1" w14:textId="3F1B07F0" w:rsidR="006D48C1" w:rsidRDefault="002E0250" w:rsidP="008945F4">
      <w:pPr>
        <w:pStyle w:val="Heading1"/>
      </w:pPr>
      <w:bookmarkStart w:id="93" w:name="_Appendix_15:_Tusklessness"/>
      <w:bookmarkStart w:id="94" w:name="_Toc195684109"/>
      <w:bookmarkEnd w:id="93"/>
      <w:r>
        <w:lastRenderedPageBreak/>
        <w:t>Appendix 15</w:t>
      </w:r>
      <w:r w:rsidR="00D3150E">
        <w:t xml:space="preserve"> –</w:t>
      </w:r>
      <w:r>
        <w:t xml:space="preserve"> </w:t>
      </w:r>
      <w:r w:rsidR="00D3150E">
        <w:t>t</w:t>
      </w:r>
      <w:r w:rsidR="00624945">
        <w:t>usk</w:t>
      </w:r>
      <w:r w:rsidR="003F1D0A">
        <w:t>lessness in elephants</w:t>
      </w:r>
      <w:bookmarkEnd w:id="94"/>
    </w:p>
    <w:p w14:paraId="7DF4167C" w14:textId="12855043" w:rsidR="00D264C5" w:rsidRDefault="00D264C5" w:rsidP="008945F4">
      <w:r>
        <w:t xml:space="preserve">The following templates can be used to support the activities in the BioInteractive, </w:t>
      </w:r>
      <w:hyperlink r:id="rId155" w:history="1">
        <w:r w:rsidRPr="00D264C5">
          <w:rPr>
            <w:rStyle w:val="Hyperlink"/>
          </w:rPr>
          <w:t>Mystery of the missing tusks</w:t>
        </w:r>
      </w:hyperlink>
      <w:r w:rsidR="005C5F47" w:rsidRPr="005C5F47">
        <w:t xml:space="preserve"> (Snodgrass 2020)</w:t>
      </w:r>
      <w:r w:rsidR="00ED4D8D">
        <w:t>.</w:t>
      </w:r>
    </w:p>
    <w:p w14:paraId="1D58ABBE" w14:textId="5700D136" w:rsidR="00D264C5" w:rsidRDefault="00D264C5" w:rsidP="00DF39ED">
      <w:pPr>
        <w:pStyle w:val="Heading3"/>
        <w:rPr>
          <w:rFonts w:ascii="Times New Roman" w:hAnsi="Times New Roman"/>
        </w:rPr>
      </w:pPr>
      <w:bookmarkStart w:id="95" w:name="_Toc195626961"/>
      <w:r>
        <w:t>I Notice/I Wonder</w:t>
      </w:r>
      <w:bookmarkEnd w:id="95"/>
    </w:p>
    <w:p w14:paraId="0FDEB891" w14:textId="1ED4B826" w:rsidR="00D264C5" w:rsidRPr="004E684F" w:rsidRDefault="00D264C5" w:rsidP="008945F4">
      <w:pPr>
        <w:pStyle w:val="ListNumber"/>
        <w:numPr>
          <w:ilvl w:val="0"/>
          <w:numId w:val="20"/>
        </w:numPr>
      </w:pPr>
      <w:r w:rsidRPr="004E684F">
        <w:t>Study the pair of images and:</w:t>
      </w:r>
    </w:p>
    <w:p w14:paraId="6E5B4BEB" w14:textId="77777777" w:rsidR="00D264C5" w:rsidRPr="00D264C5" w:rsidRDefault="00D264C5" w:rsidP="008945F4">
      <w:pPr>
        <w:pStyle w:val="ListBullet2"/>
        <w:rPr>
          <w:lang w:eastAsia="en-AU"/>
        </w:rPr>
      </w:pPr>
      <w:r w:rsidRPr="00D264C5">
        <w:rPr>
          <w:lang w:eastAsia="en-AU"/>
        </w:rPr>
        <w:t>generate a list of observations about the images using the sentence stem “I notice…”</w:t>
      </w:r>
    </w:p>
    <w:p w14:paraId="3F7C6DE2" w14:textId="77777777" w:rsidR="00D264C5" w:rsidRPr="00D264C5" w:rsidRDefault="00D264C5" w:rsidP="008945F4">
      <w:pPr>
        <w:pStyle w:val="ListBullet2"/>
        <w:rPr>
          <w:lang w:eastAsia="en-AU"/>
        </w:rPr>
      </w:pPr>
      <w:r w:rsidRPr="00D264C5">
        <w:rPr>
          <w:lang w:eastAsia="en-AU"/>
        </w:rPr>
        <w:t>next, generate a list of wonderings using the sentence stem “I wonder…”</w:t>
      </w:r>
    </w:p>
    <w:p w14:paraId="04EFED93" w14:textId="1DC6A9A4" w:rsidR="00D264C5" w:rsidRDefault="00D264C5" w:rsidP="008945F4">
      <w:pPr>
        <w:pStyle w:val="ListNumber"/>
        <w:rPr>
          <w:lang w:eastAsia="en-AU"/>
        </w:rPr>
      </w:pPr>
      <w:r w:rsidRPr="00D264C5">
        <w:rPr>
          <w:b/>
          <w:bCs/>
          <w:lang w:eastAsia="en-AU"/>
        </w:rPr>
        <w:t>Prioriti</w:t>
      </w:r>
      <w:r w:rsidR="00917676">
        <w:rPr>
          <w:b/>
          <w:bCs/>
          <w:lang w:eastAsia="en-AU"/>
        </w:rPr>
        <w:t>s</w:t>
      </w:r>
      <w:r w:rsidRPr="00D264C5">
        <w:rPr>
          <w:b/>
          <w:bCs/>
          <w:lang w:eastAsia="en-AU"/>
        </w:rPr>
        <w:t xml:space="preserve">e: </w:t>
      </w:r>
      <w:r w:rsidRPr="00D264C5">
        <w:rPr>
          <w:lang w:eastAsia="en-AU"/>
        </w:rPr>
        <w:t>pick your top 3 questions that will best help you understand these images by highlighting.</w:t>
      </w:r>
    </w:p>
    <w:p w14:paraId="5E487CCE" w14:textId="1E41CE2B" w:rsidR="00D264C5" w:rsidRPr="00D264C5" w:rsidRDefault="00D264C5" w:rsidP="008945F4">
      <w:pPr>
        <w:pStyle w:val="ListNumber"/>
        <w:rPr>
          <w:lang w:eastAsia="en-AU"/>
        </w:rPr>
      </w:pPr>
      <w:r w:rsidRPr="00D264C5">
        <w:rPr>
          <w:b/>
          <w:bCs/>
          <w:lang w:eastAsia="en-AU"/>
        </w:rPr>
        <w:t>Select</w:t>
      </w:r>
      <w:r w:rsidRPr="00D264C5">
        <w:rPr>
          <w:lang w:eastAsia="en-AU"/>
        </w:rPr>
        <w:t xml:space="preserve"> a spokesperson to share your top 3 questions</w:t>
      </w:r>
      <w:r w:rsidR="00181C32">
        <w:rPr>
          <w:lang w:eastAsia="en-AU"/>
        </w:rPr>
        <w:t>.</w:t>
      </w:r>
    </w:p>
    <w:tbl>
      <w:tblPr>
        <w:tblStyle w:val="TableGrid"/>
        <w:tblW w:w="0" w:type="auto"/>
        <w:tblLook w:val="04A0" w:firstRow="1" w:lastRow="0" w:firstColumn="1" w:lastColumn="0" w:noHBand="0" w:noVBand="1"/>
        <w:tblDescription w:val="Blank boxes containing the words 'I notice:' and 'I wonder:' to fill in after studying the pair of images in Mystery of the missing tusks in Point 1 above"/>
      </w:tblPr>
      <w:tblGrid>
        <w:gridCol w:w="3823"/>
        <w:gridCol w:w="1701"/>
        <w:gridCol w:w="4098"/>
      </w:tblGrid>
      <w:tr w:rsidR="006C460A" w14:paraId="075A1AF8" w14:textId="77777777" w:rsidTr="00250147">
        <w:trPr>
          <w:trHeight w:val="2789"/>
        </w:trPr>
        <w:tc>
          <w:tcPr>
            <w:tcW w:w="3823" w:type="dxa"/>
          </w:tcPr>
          <w:p w14:paraId="483D6320" w14:textId="10FE95B7" w:rsidR="006C460A" w:rsidRDefault="006C460A" w:rsidP="008945F4">
            <w:pPr>
              <w:rPr>
                <w:lang w:eastAsia="en-AU"/>
              </w:rPr>
            </w:pPr>
            <w:r>
              <w:rPr>
                <w:lang w:eastAsia="en-AU"/>
              </w:rPr>
              <w:t>I notice</w:t>
            </w:r>
            <w:r w:rsidR="00250147">
              <w:rPr>
                <w:lang w:eastAsia="en-AU"/>
              </w:rPr>
              <w:t>:</w:t>
            </w:r>
          </w:p>
        </w:tc>
        <w:tc>
          <w:tcPr>
            <w:tcW w:w="1701" w:type="dxa"/>
            <w:tcBorders>
              <w:top w:val="nil"/>
              <w:bottom w:val="nil"/>
            </w:tcBorders>
          </w:tcPr>
          <w:p w14:paraId="7610A23B" w14:textId="77777777" w:rsidR="006C460A" w:rsidRDefault="006C460A" w:rsidP="008945F4">
            <w:pPr>
              <w:rPr>
                <w:lang w:eastAsia="en-AU"/>
              </w:rPr>
            </w:pPr>
          </w:p>
        </w:tc>
        <w:tc>
          <w:tcPr>
            <w:tcW w:w="4098" w:type="dxa"/>
          </w:tcPr>
          <w:p w14:paraId="772CA8F1" w14:textId="11C2478E" w:rsidR="006C460A" w:rsidRDefault="006C460A" w:rsidP="008945F4">
            <w:pPr>
              <w:rPr>
                <w:lang w:eastAsia="en-AU"/>
              </w:rPr>
            </w:pPr>
            <w:r>
              <w:rPr>
                <w:lang w:eastAsia="en-AU"/>
              </w:rPr>
              <w:t>I wonder</w:t>
            </w:r>
            <w:r w:rsidR="00250147">
              <w:rPr>
                <w:lang w:eastAsia="en-AU"/>
              </w:rPr>
              <w:t>:</w:t>
            </w:r>
          </w:p>
        </w:tc>
      </w:tr>
    </w:tbl>
    <w:p w14:paraId="4DF2843B" w14:textId="0758D5AB" w:rsidR="006D48C1" w:rsidRDefault="00B87464" w:rsidP="00DF39ED">
      <w:pPr>
        <w:pStyle w:val="Heading3"/>
      </w:pPr>
      <w:bookmarkStart w:id="96" w:name="_Toc195626962"/>
      <w:r>
        <w:t>Think</w:t>
      </w:r>
      <w:r w:rsidR="004E684F">
        <w:t>-</w:t>
      </w:r>
      <w:r>
        <w:t>Pair</w:t>
      </w:r>
      <w:r w:rsidR="004E684F">
        <w:t>-</w:t>
      </w:r>
      <w:r>
        <w:t>S</w:t>
      </w:r>
      <w:r w:rsidR="00D264C5">
        <w:t>hare</w:t>
      </w:r>
      <w:bookmarkEnd w:id="96"/>
    </w:p>
    <w:p w14:paraId="609ACF39" w14:textId="79FF0988" w:rsidR="006D48C1" w:rsidRDefault="00B87464" w:rsidP="008945F4">
      <w:pPr>
        <w:rPr>
          <w:rFonts w:eastAsia="Arial"/>
          <w:color w:val="333333"/>
        </w:rPr>
      </w:pPr>
      <w:r>
        <w:rPr>
          <w:rFonts w:eastAsia="Arial"/>
          <w:color w:val="333333"/>
        </w:rPr>
        <w:t xml:space="preserve">A range of templates are available on the </w:t>
      </w:r>
      <w:hyperlink r:id="rId156" w:history="1">
        <w:r w:rsidRPr="00B87464">
          <w:rPr>
            <w:rStyle w:val="Hyperlink"/>
            <w:rFonts w:eastAsia="Arial"/>
          </w:rPr>
          <w:t>Digital Learning Selector</w:t>
        </w:r>
      </w:hyperlink>
      <w:r w:rsidR="00B423AF">
        <w:rPr>
          <w:rStyle w:val="Hyperlink"/>
          <w:rFonts w:eastAsia="Arial"/>
        </w:rPr>
        <w:t>.</w:t>
      </w:r>
    </w:p>
    <w:p w14:paraId="79BF70A6" w14:textId="0005BC75" w:rsidR="00A2618B" w:rsidRDefault="00A2618B" w:rsidP="008945F4">
      <w:r>
        <w:br w:type="page"/>
      </w:r>
    </w:p>
    <w:p w14:paraId="50E1DA42" w14:textId="0F06418B" w:rsidR="00B87464" w:rsidRDefault="00B87464" w:rsidP="00DF39ED">
      <w:pPr>
        <w:pStyle w:val="Heading3"/>
      </w:pPr>
      <w:bookmarkStart w:id="97" w:name="_Toc195626963"/>
      <w:r>
        <w:lastRenderedPageBreak/>
        <w:t xml:space="preserve">Making an Argument: Claim </w:t>
      </w:r>
      <w:r w:rsidR="008041C0">
        <w:t>–</w:t>
      </w:r>
      <w:r>
        <w:t xml:space="preserve"> Evidence – Reasoning</w:t>
      </w:r>
      <w:bookmarkEnd w:id="97"/>
    </w:p>
    <w:p w14:paraId="52E0C7DF" w14:textId="2D60DF8E" w:rsidR="00421022" w:rsidRDefault="00421022" w:rsidP="007917A8">
      <w:pPr>
        <w:spacing w:after="2280"/>
      </w:pPr>
      <w:r w:rsidRPr="00421022">
        <w:rPr>
          <w:rStyle w:val="Strong"/>
        </w:rPr>
        <w:t>Claim:</w:t>
      </w:r>
      <w:r>
        <w:t xml:space="preserve"> [your answer to the question: How does poaching affect the prevalence of tusklessness in elephant populations?]</w:t>
      </w:r>
    </w:p>
    <w:p w14:paraId="595E5A24" w14:textId="1A8FC5F4" w:rsidR="00421022" w:rsidRDefault="00421022" w:rsidP="007917A8">
      <w:pPr>
        <w:spacing w:after="2280"/>
      </w:pPr>
      <w:r w:rsidRPr="00421022">
        <w:rPr>
          <w:rStyle w:val="Strong"/>
        </w:rPr>
        <w:t>Evidence:</w:t>
      </w:r>
      <w:r>
        <w:t xml:space="preserve"> [data that supports your claim]</w:t>
      </w:r>
    </w:p>
    <w:p w14:paraId="26788C9A" w14:textId="2CC6EA53" w:rsidR="00421022" w:rsidRDefault="00421022" w:rsidP="007917A8">
      <w:pPr>
        <w:spacing w:after="2280"/>
      </w:pPr>
      <w:r w:rsidRPr="00421022">
        <w:rPr>
          <w:rStyle w:val="Strong"/>
        </w:rPr>
        <w:t>Reasoning:</w:t>
      </w:r>
      <w:r>
        <w:t xml:space="preserve"> [scientific principles that explain how your evidence supports your claim]</w:t>
      </w:r>
    </w:p>
    <w:p w14:paraId="16771776" w14:textId="6C26C5A0" w:rsidR="007E6502" w:rsidRDefault="007E6502" w:rsidP="007917A8">
      <w:r>
        <w:br w:type="page"/>
      </w:r>
    </w:p>
    <w:p w14:paraId="09850257" w14:textId="5D893A34" w:rsidR="00862496" w:rsidRDefault="007E6502" w:rsidP="008945F4">
      <w:pPr>
        <w:pStyle w:val="Heading1"/>
      </w:pPr>
      <w:bookmarkStart w:id="98" w:name="_Appendix_16:_Dating"/>
      <w:bookmarkStart w:id="99" w:name="_Toc195684110"/>
      <w:bookmarkEnd w:id="98"/>
      <w:r>
        <w:lastRenderedPageBreak/>
        <w:t>Appendix 16</w:t>
      </w:r>
      <w:r w:rsidR="00D3150E">
        <w:t xml:space="preserve"> –</w:t>
      </w:r>
      <w:r>
        <w:t xml:space="preserve"> </w:t>
      </w:r>
      <w:r w:rsidR="00D3150E">
        <w:t>d</w:t>
      </w:r>
      <w:r w:rsidR="00862496">
        <w:t>ating rocks and fossils</w:t>
      </w:r>
      <w:bookmarkEnd w:id="99"/>
    </w:p>
    <w:p w14:paraId="465209A2" w14:textId="7A5D7066" w:rsidR="00862496" w:rsidRPr="00624945" w:rsidRDefault="00862496" w:rsidP="00DF39ED">
      <w:pPr>
        <w:pStyle w:val="Heading3"/>
      </w:pPr>
      <w:bookmarkStart w:id="100" w:name="_Toc195626965"/>
      <w:r w:rsidRPr="009F6D96">
        <w:t>Relative dating – law of superposition</w:t>
      </w:r>
      <w:bookmarkEnd w:id="100"/>
    </w:p>
    <w:p w14:paraId="54485CA0" w14:textId="7E3EB70D" w:rsidR="00862496" w:rsidRPr="00AE7655" w:rsidRDefault="00862496" w:rsidP="007917A8">
      <w:r>
        <w:t xml:space="preserve">The </w:t>
      </w:r>
      <w:r w:rsidR="0083077D">
        <w:t>two activities</w:t>
      </w:r>
      <w:r>
        <w:t xml:space="preserve"> look at the relative dating of layers of rocks with no mention of fossils. The </w:t>
      </w:r>
      <w:r w:rsidR="0083077D">
        <w:t xml:space="preserve">third </w:t>
      </w:r>
      <w:r w:rsidR="00AA4458">
        <w:t>activity</w:t>
      </w:r>
      <w:r>
        <w:t xml:space="preserve"> introduce</w:t>
      </w:r>
      <w:r w:rsidR="00AA4458">
        <w:t>s</w:t>
      </w:r>
      <w:r>
        <w:t xml:space="preserve"> fossils and how their location in the rock strata determine</w:t>
      </w:r>
      <w:r w:rsidR="00185287">
        <w:t>s</w:t>
      </w:r>
      <w:r>
        <w:t xml:space="preserve"> their relative age.</w:t>
      </w:r>
    </w:p>
    <w:p w14:paraId="4F5A0BC3" w14:textId="5FD932FC" w:rsidR="0083077D" w:rsidRDefault="00862496" w:rsidP="00834814">
      <w:pPr>
        <w:pStyle w:val="ListBullet"/>
      </w:pPr>
      <w:hyperlink r:id="rId157" w:history="1">
        <w:r w:rsidRPr="00B84AF1">
          <w:rPr>
            <w:rStyle w:val="Hyperlink"/>
          </w:rPr>
          <w:t>Sandwich stratigraphy</w:t>
        </w:r>
        <w:r w:rsidR="008A7FB2" w:rsidRPr="00B84AF1">
          <w:rPr>
            <w:rStyle w:val="Hyperlink"/>
          </w:rPr>
          <w:t xml:space="preserve"> [PDF 196KB]</w:t>
        </w:r>
      </w:hyperlink>
      <w:r>
        <w:t xml:space="preserve"> </w:t>
      </w:r>
      <w:r w:rsidR="00C1269F">
        <w:t xml:space="preserve">(Arizona Sonora Desert Museum n.d.) </w:t>
      </w:r>
      <w:r>
        <w:t xml:space="preserve">is a simple activity where students model layers of sedimentary rocks, faulting and folding using different types of bread and fillings. </w:t>
      </w:r>
    </w:p>
    <w:p w14:paraId="7716389E" w14:textId="33AEAE1B" w:rsidR="00862496" w:rsidRPr="00D60998" w:rsidRDefault="00862496" w:rsidP="00834814">
      <w:pPr>
        <w:pStyle w:val="ListBullet"/>
      </w:pPr>
      <w:r>
        <w:t xml:space="preserve">In the Science Learning Hub’s </w:t>
      </w:r>
      <w:hyperlink r:id="rId158" w:history="1">
        <w:r w:rsidRPr="00AE7655">
          <w:rPr>
            <w:rStyle w:val="Hyperlink"/>
          </w:rPr>
          <w:t>Rock layers and relative dating</w:t>
        </w:r>
      </w:hyperlink>
      <w:r>
        <w:rPr>
          <w:rStyle w:val="Hyperlink"/>
          <w:u w:val="none"/>
        </w:rPr>
        <w:t xml:space="preserve"> </w:t>
      </w:r>
      <w:r w:rsidR="002D5182" w:rsidRPr="002D5182">
        <w:t>(Science Learning Hub 2018)</w:t>
      </w:r>
      <w:r w:rsidR="002D5182">
        <w:rPr>
          <w:rStyle w:val="Hyperlink"/>
          <w:u w:val="none"/>
        </w:rPr>
        <w:t xml:space="preserve"> </w:t>
      </w:r>
      <w:r w:rsidRPr="00AE7655">
        <w:t>activity</w:t>
      </w:r>
      <w:r>
        <w:t xml:space="preserve">, students observe a photo and diagram of a cliff face near Whanganui in New Zealand, complete an interactive, and answer questions. Background information for teachers, teacher instructions and student instructions are provided </w:t>
      </w:r>
      <w:r w:rsidRPr="00A979D5">
        <w:rPr>
          <w:rStyle w:val="Strong"/>
        </w:rPr>
        <w:t>BIO11/12-6</w:t>
      </w:r>
      <w:r w:rsidR="00ED4D8D" w:rsidRPr="00ED4D8D">
        <w:rPr>
          <w:rStyle w:val="Strong"/>
          <w:b w:val="0"/>
        </w:rPr>
        <w:t>.</w:t>
      </w:r>
    </w:p>
    <w:p w14:paraId="2A870514" w14:textId="3061CC98" w:rsidR="00862496" w:rsidRPr="00D60998" w:rsidRDefault="00862496" w:rsidP="00834814">
      <w:pPr>
        <w:pStyle w:val="ListBullet"/>
      </w:pPr>
      <w:r>
        <w:t xml:space="preserve">Students complete the </w:t>
      </w:r>
      <w:hyperlink r:id="rId159" w:history="1">
        <w:r w:rsidRPr="0050416E">
          <w:rPr>
            <w:rStyle w:val="Hyperlink"/>
          </w:rPr>
          <w:t>Layers of time</w:t>
        </w:r>
      </w:hyperlink>
      <w:r>
        <w:t xml:space="preserve"> </w:t>
      </w:r>
      <w:r w:rsidR="002D5182">
        <w:t>(AMNH n.d</w:t>
      </w:r>
      <w:r w:rsidR="00E25CC5">
        <w:t>.</w:t>
      </w:r>
      <w:r w:rsidR="002D5182">
        <w:t xml:space="preserve">) </w:t>
      </w:r>
      <w:r>
        <w:t xml:space="preserve">interactive to demonstrate how fossils can be used to determine the relative age of fossils in rock strata. An alternative, more challenging activity is </w:t>
      </w:r>
      <w:hyperlink r:id="rId160" w:history="1">
        <w:r w:rsidRPr="007916F3">
          <w:rPr>
            <w:rStyle w:val="Hyperlink"/>
          </w:rPr>
          <w:t>Who’s on first?</w:t>
        </w:r>
      </w:hyperlink>
      <w:r w:rsidR="007916F3">
        <w:t xml:space="preserve"> (Barber and Scheidle Bartos n.d.)</w:t>
      </w:r>
      <w:r>
        <w:t xml:space="preserve"> </w:t>
      </w:r>
      <w:r w:rsidRPr="00A979D5">
        <w:rPr>
          <w:rStyle w:val="Strong"/>
        </w:rPr>
        <w:t>BIO11/12-6</w:t>
      </w:r>
      <w:r w:rsidR="00AD4090">
        <w:rPr>
          <w:rStyle w:val="Strong"/>
          <w:b w:val="0"/>
        </w:rPr>
        <w:t>.</w:t>
      </w:r>
    </w:p>
    <w:p w14:paraId="220CF260" w14:textId="77777777" w:rsidR="00876554" w:rsidRDefault="00876554" w:rsidP="007917A8">
      <w:pPr>
        <w:rPr>
          <w:lang w:eastAsia="zh-CN"/>
        </w:rPr>
      </w:pPr>
      <w:r>
        <w:br w:type="page"/>
      </w:r>
    </w:p>
    <w:p w14:paraId="45C1970C" w14:textId="41E965DB" w:rsidR="00564AC4" w:rsidRDefault="00564AC4" w:rsidP="008945F4">
      <w:pPr>
        <w:pStyle w:val="Heading1"/>
      </w:pPr>
      <w:bookmarkStart w:id="101" w:name="_Appendix_17:_Changes"/>
      <w:bookmarkStart w:id="102" w:name="_Toc195684111"/>
      <w:bookmarkEnd w:id="101"/>
      <w:r>
        <w:lastRenderedPageBreak/>
        <w:t>Appendix 17</w:t>
      </w:r>
      <w:r w:rsidR="00D3150E">
        <w:t xml:space="preserve"> –</w:t>
      </w:r>
      <w:r>
        <w:t xml:space="preserve"> </w:t>
      </w:r>
      <w:r w:rsidR="00D3150E">
        <w:t>c</w:t>
      </w:r>
      <w:r>
        <w:t>hanges in Australia’s ecosystems</w:t>
      </w:r>
      <w:bookmarkEnd w:id="102"/>
    </w:p>
    <w:p w14:paraId="6FB4F9EE" w14:textId="64236589" w:rsidR="00564AC4" w:rsidRDefault="007D1C63" w:rsidP="007917A8">
      <w:pPr>
        <w:rPr>
          <w:lang w:eastAsia="zh-CN"/>
        </w:rPr>
      </w:pPr>
      <w:r>
        <w:rPr>
          <w:lang w:eastAsia="zh-CN"/>
        </w:rPr>
        <w:t xml:space="preserve">Students develop a </w:t>
      </w:r>
      <w:r w:rsidR="00185287">
        <w:rPr>
          <w:lang w:eastAsia="zh-CN"/>
        </w:rPr>
        <w:t>P</w:t>
      </w:r>
      <w:r>
        <w:rPr>
          <w:lang w:eastAsia="zh-CN"/>
        </w:rPr>
        <w:t>ower</w:t>
      </w:r>
      <w:r w:rsidR="00185287">
        <w:rPr>
          <w:lang w:eastAsia="zh-CN"/>
        </w:rPr>
        <w:t>P</w:t>
      </w:r>
      <w:r>
        <w:rPr>
          <w:lang w:eastAsia="zh-CN"/>
        </w:rPr>
        <w:t>oint with one page for each of the following periods</w:t>
      </w:r>
      <w:r w:rsidR="00D60998">
        <w:rPr>
          <w:lang w:eastAsia="zh-CN"/>
        </w:rPr>
        <w:t>.</w:t>
      </w:r>
    </w:p>
    <w:p w14:paraId="16DCC6EA" w14:textId="48505EBD" w:rsidR="007D1C63" w:rsidRPr="00D60998" w:rsidRDefault="007D1C63" w:rsidP="007917A8">
      <w:pPr>
        <w:pStyle w:val="ListBullet"/>
        <w:rPr>
          <w:lang w:eastAsia="zh-CN"/>
        </w:rPr>
      </w:pPr>
      <w:r w:rsidRPr="00D60998">
        <w:rPr>
          <w:lang w:eastAsia="zh-CN"/>
        </w:rPr>
        <w:t>220</w:t>
      </w:r>
      <w:r w:rsidR="00D60998">
        <w:rPr>
          <w:lang w:eastAsia="zh-CN"/>
        </w:rPr>
        <w:t>-</w:t>
      </w:r>
      <w:r w:rsidRPr="00D60998">
        <w:rPr>
          <w:lang w:eastAsia="zh-CN"/>
        </w:rPr>
        <w:t>110 mya</w:t>
      </w:r>
      <w:r w:rsidR="00D60998">
        <w:rPr>
          <w:lang w:eastAsia="zh-CN"/>
        </w:rPr>
        <w:t>.</w:t>
      </w:r>
    </w:p>
    <w:p w14:paraId="017E8B22" w14:textId="4E4F66BB" w:rsidR="007D1C63" w:rsidRPr="00D60998" w:rsidRDefault="007D1C63" w:rsidP="007917A8">
      <w:pPr>
        <w:pStyle w:val="ListBullet"/>
        <w:rPr>
          <w:lang w:eastAsia="zh-CN"/>
        </w:rPr>
      </w:pPr>
      <w:r w:rsidRPr="00D60998">
        <w:rPr>
          <w:lang w:eastAsia="zh-CN"/>
        </w:rPr>
        <w:t>65 mya</w:t>
      </w:r>
      <w:r w:rsidR="00D60998">
        <w:rPr>
          <w:lang w:eastAsia="zh-CN"/>
        </w:rPr>
        <w:t>.</w:t>
      </w:r>
    </w:p>
    <w:p w14:paraId="4B62187B" w14:textId="5724E741" w:rsidR="007D1C63" w:rsidRPr="00D60998" w:rsidRDefault="00F80D23" w:rsidP="007917A8">
      <w:pPr>
        <w:pStyle w:val="ListBullet"/>
        <w:rPr>
          <w:lang w:eastAsia="zh-CN"/>
        </w:rPr>
      </w:pPr>
      <w:r w:rsidRPr="00D60998">
        <w:rPr>
          <w:lang w:eastAsia="zh-CN"/>
        </w:rPr>
        <w:t>45 mya</w:t>
      </w:r>
      <w:r w:rsidR="00D60998">
        <w:rPr>
          <w:lang w:eastAsia="zh-CN"/>
        </w:rPr>
        <w:t>.</w:t>
      </w:r>
    </w:p>
    <w:p w14:paraId="7E934868" w14:textId="3DC881DA" w:rsidR="00F80D23" w:rsidRPr="00D60998" w:rsidRDefault="00F80D23" w:rsidP="007917A8">
      <w:pPr>
        <w:pStyle w:val="ListBullet"/>
        <w:rPr>
          <w:lang w:eastAsia="zh-CN"/>
        </w:rPr>
      </w:pPr>
      <w:r w:rsidRPr="00D60998">
        <w:rPr>
          <w:lang w:eastAsia="zh-CN"/>
        </w:rPr>
        <w:t>20 mya</w:t>
      </w:r>
      <w:r w:rsidR="00D60998">
        <w:rPr>
          <w:lang w:eastAsia="zh-CN"/>
        </w:rPr>
        <w:t>.</w:t>
      </w:r>
    </w:p>
    <w:p w14:paraId="631B94A3" w14:textId="502A6ED9" w:rsidR="00F80D23" w:rsidRPr="00D60998" w:rsidRDefault="00F80D23" w:rsidP="007917A8">
      <w:pPr>
        <w:pStyle w:val="ListBullet"/>
        <w:rPr>
          <w:lang w:eastAsia="zh-CN"/>
        </w:rPr>
      </w:pPr>
      <w:r w:rsidRPr="00D60998">
        <w:rPr>
          <w:lang w:eastAsia="zh-CN"/>
        </w:rPr>
        <w:t>8 mya</w:t>
      </w:r>
      <w:r w:rsidR="00D60998">
        <w:rPr>
          <w:lang w:eastAsia="zh-CN"/>
        </w:rPr>
        <w:t>.</w:t>
      </w:r>
    </w:p>
    <w:p w14:paraId="59F7F9E1" w14:textId="06EB4ED5" w:rsidR="00F80D23" w:rsidRPr="00D60998" w:rsidRDefault="00F80D23" w:rsidP="007917A8">
      <w:pPr>
        <w:pStyle w:val="ListBullet"/>
        <w:rPr>
          <w:lang w:eastAsia="zh-CN"/>
        </w:rPr>
      </w:pPr>
      <w:r w:rsidRPr="00D60998">
        <w:rPr>
          <w:lang w:eastAsia="zh-CN"/>
        </w:rPr>
        <w:t>100,00 years ago</w:t>
      </w:r>
      <w:r w:rsidR="00D60998">
        <w:rPr>
          <w:lang w:eastAsia="zh-CN"/>
        </w:rPr>
        <w:t>.</w:t>
      </w:r>
    </w:p>
    <w:p w14:paraId="6A0B2ECF" w14:textId="0C3BE63F" w:rsidR="00F80D23" w:rsidRPr="00D60998" w:rsidRDefault="00F80D23" w:rsidP="007917A8">
      <w:pPr>
        <w:pStyle w:val="ListBullet"/>
      </w:pPr>
      <w:r w:rsidRPr="00D60998">
        <w:rPr>
          <w:lang w:eastAsia="zh-CN"/>
        </w:rPr>
        <w:t>10,000</w:t>
      </w:r>
      <w:r w:rsidRPr="00D60998">
        <w:t xml:space="preserve"> years ago</w:t>
      </w:r>
      <w:r w:rsidR="00D60998">
        <w:t>.</w:t>
      </w:r>
    </w:p>
    <w:p w14:paraId="258611A6" w14:textId="70FCC072" w:rsidR="00F80D23" w:rsidRDefault="008A6510" w:rsidP="007917A8">
      <w:pPr>
        <w:rPr>
          <w:lang w:eastAsia="zh-CN"/>
        </w:rPr>
      </w:pPr>
      <w:r>
        <w:rPr>
          <w:lang w:eastAsia="zh-CN"/>
        </w:rPr>
        <w:t>Each slide should</w:t>
      </w:r>
      <w:r w:rsidR="00F80D23">
        <w:rPr>
          <w:lang w:eastAsia="zh-CN"/>
        </w:rPr>
        <w:t xml:space="preserve"> include:</w:t>
      </w:r>
    </w:p>
    <w:p w14:paraId="50DDC80E" w14:textId="412D0547" w:rsidR="00F80D23" w:rsidRDefault="00D60998" w:rsidP="007917A8">
      <w:pPr>
        <w:pStyle w:val="ListBullet"/>
        <w:rPr>
          <w:lang w:eastAsia="zh-CN"/>
        </w:rPr>
      </w:pPr>
      <w:r>
        <w:rPr>
          <w:lang w:eastAsia="zh-CN"/>
        </w:rPr>
        <w:t>t</w:t>
      </w:r>
      <w:r w:rsidR="00F80D23">
        <w:rPr>
          <w:lang w:eastAsia="zh-CN"/>
        </w:rPr>
        <w:t>ime</w:t>
      </w:r>
    </w:p>
    <w:p w14:paraId="1D0B300C" w14:textId="0B164D88" w:rsidR="00F80D23" w:rsidRDefault="00D60998" w:rsidP="007917A8">
      <w:pPr>
        <w:pStyle w:val="ListBullet"/>
        <w:rPr>
          <w:lang w:eastAsia="zh-CN"/>
        </w:rPr>
      </w:pPr>
      <w:r>
        <w:rPr>
          <w:lang w:eastAsia="zh-CN"/>
        </w:rPr>
        <w:t>m</w:t>
      </w:r>
      <w:r w:rsidR="00F80D23">
        <w:rPr>
          <w:lang w:eastAsia="zh-CN"/>
        </w:rPr>
        <w:t>ap showing Australia’s position</w:t>
      </w:r>
    </w:p>
    <w:p w14:paraId="13278E93" w14:textId="5CBA2B66" w:rsidR="00F80D23" w:rsidRDefault="00801303" w:rsidP="007917A8">
      <w:pPr>
        <w:pStyle w:val="ListBullet"/>
        <w:rPr>
          <w:lang w:eastAsia="zh-CN"/>
        </w:rPr>
      </w:pPr>
      <w:r>
        <w:rPr>
          <w:lang w:eastAsia="zh-CN"/>
        </w:rPr>
        <w:t xml:space="preserve">abiotic and biotic </w:t>
      </w:r>
      <w:r w:rsidR="00D60998">
        <w:rPr>
          <w:lang w:eastAsia="zh-CN"/>
        </w:rPr>
        <w:t>e</w:t>
      </w:r>
      <w:r w:rsidR="00F80D23">
        <w:rPr>
          <w:lang w:eastAsia="zh-CN"/>
        </w:rPr>
        <w:t xml:space="preserve">nvironmental conditions </w:t>
      </w:r>
    </w:p>
    <w:p w14:paraId="0D578DB2" w14:textId="561F1B60" w:rsidR="00F80D23" w:rsidRDefault="00D60998" w:rsidP="007917A8">
      <w:pPr>
        <w:pStyle w:val="ListBullet"/>
        <w:rPr>
          <w:lang w:eastAsia="zh-CN"/>
        </w:rPr>
      </w:pPr>
      <w:r>
        <w:rPr>
          <w:lang w:eastAsia="zh-CN"/>
        </w:rPr>
        <w:t>i</w:t>
      </w:r>
      <w:r w:rsidR="00F80D23">
        <w:rPr>
          <w:lang w:eastAsia="zh-CN"/>
        </w:rPr>
        <w:t>mages of dominant ecosystems and characteristic species</w:t>
      </w:r>
    </w:p>
    <w:p w14:paraId="55561488" w14:textId="78D0B5FC" w:rsidR="00F80D23" w:rsidRDefault="00D60998" w:rsidP="007917A8">
      <w:pPr>
        <w:pStyle w:val="ListBullet"/>
        <w:rPr>
          <w:lang w:eastAsia="zh-CN"/>
        </w:rPr>
      </w:pPr>
      <w:r>
        <w:rPr>
          <w:lang w:eastAsia="zh-CN"/>
        </w:rPr>
        <w:t>e</w:t>
      </w:r>
      <w:r w:rsidR="00F80D23">
        <w:rPr>
          <w:lang w:eastAsia="zh-CN"/>
        </w:rPr>
        <w:t xml:space="preserve">vidence </w:t>
      </w:r>
      <w:r w:rsidR="00801303">
        <w:rPr>
          <w:lang w:eastAsia="zh-CN"/>
        </w:rPr>
        <w:t>(</w:t>
      </w:r>
      <w:r w:rsidR="00F80D23">
        <w:rPr>
          <w:lang w:eastAsia="zh-CN"/>
        </w:rPr>
        <w:t>may include image</w:t>
      </w:r>
      <w:r w:rsidR="00185287">
        <w:rPr>
          <w:lang w:eastAsia="zh-CN"/>
        </w:rPr>
        <w:t>s</w:t>
      </w:r>
      <w:r w:rsidR="00801303">
        <w:rPr>
          <w:lang w:eastAsia="zh-CN"/>
        </w:rPr>
        <w:t>)</w:t>
      </w:r>
    </w:p>
    <w:p w14:paraId="042B225D" w14:textId="738618B4" w:rsidR="00D15F9D" w:rsidRDefault="00D60998" w:rsidP="007917A8">
      <w:pPr>
        <w:pStyle w:val="ListBullet"/>
        <w:rPr>
          <w:lang w:eastAsia="zh-CN"/>
        </w:rPr>
      </w:pPr>
      <w:r>
        <w:rPr>
          <w:lang w:eastAsia="zh-CN"/>
        </w:rPr>
        <w:t>a</w:t>
      </w:r>
      <w:r w:rsidR="00D15F9D">
        <w:rPr>
          <w:lang w:eastAsia="zh-CN"/>
        </w:rPr>
        <w:t xml:space="preserve"> concluding slide that summarises how and why Australian ecosystems have changed over the past 220 million years</w:t>
      </w:r>
      <w:r>
        <w:rPr>
          <w:lang w:eastAsia="zh-CN"/>
        </w:rPr>
        <w:t>.</w:t>
      </w:r>
    </w:p>
    <w:p w14:paraId="2465A582" w14:textId="77777777" w:rsidR="00876554" w:rsidRDefault="00876554" w:rsidP="007917A8">
      <w:pPr>
        <w:rPr>
          <w:rFonts w:eastAsia="SimSun"/>
          <w:color w:val="1C438B"/>
          <w:sz w:val="48"/>
          <w:szCs w:val="36"/>
          <w:lang w:eastAsia="zh-CN"/>
        </w:rPr>
      </w:pPr>
      <w:r>
        <w:br w:type="page"/>
      </w:r>
    </w:p>
    <w:p w14:paraId="3BA28F03" w14:textId="2922C1D4" w:rsidR="007E6502" w:rsidRDefault="00801717" w:rsidP="008945F4">
      <w:pPr>
        <w:pStyle w:val="Heading1"/>
      </w:pPr>
      <w:bookmarkStart w:id="103" w:name="_Appendix_18:_Role"/>
      <w:bookmarkStart w:id="104" w:name="_Toc195684112"/>
      <w:bookmarkEnd w:id="103"/>
      <w:r>
        <w:lastRenderedPageBreak/>
        <w:t>Appendix 18</w:t>
      </w:r>
      <w:r w:rsidR="00D3150E">
        <w:t xml:space="preserve"> – r</w:t>
      </w:r>
      <w:r>
        <w:t>ole of human</w:t>
      </w:r>
      <w:r w:rsidR="00185287">
        <w:t>-</w:t>
      </w:r>
      <w:r>
        <w:t>induced selection pressures on the extinction of species.</w:t>
      </w:r>
      <w:bookmarkEnd w:id="104"/>
    </w:p>
    <w:p w14:paraId="1C239B7D" w14:textId="5B73BFB9" w:rsidR="00801717" w:rsidRDefault="00801717" w:rsidP="007917A8">
      <w:r>
        <w:t xml:space="preserve">Students read the article </w:t>
      </w:r>
      <w:hyperlink r:id="rId161" w:history="1">
        <w:r w:rsidRPr="00FB4F46">
          <w:rPr>
            <w:rStyle w:val="Hyperlink"/>
          </w:rPr>
          <w:t>Scientists re</w:t>
        </w:r>
        <w:r w:rsidR="005F68BF">
          <w:rPr>
            <w:rStyle w:val="Hyperlink"/>
          </w:rPr>
          <w:t>-</w:t>
        </w:r>
        <w:r w:rsidRPr="00FB4F46">
          <w:rPr>
            <w:rStyle w:val="Hyperlink"/>
          </w:rPr>
          <w:t>counted extinct Australian species and the result is devastating</w:t>
        </w:r>
      </w:hyperlink>
      <w:r w:rsidR="004F6391">
        <w:t xml:space="preserve"> (Legge 2019).</w:t>
      </w:r>
    </w:p>
    <w:p w14:paraId="7CC1786F" w14:textId="1943F7EF" w:rsidR="00801717" w:rsidRPr="00801717" w:rsidRDefault="00801717" w:rsidP="00834814">
      <w:pPr>
        <w:pStyle w:val="ListNumber"/>
        <w:numPr>
          <w:ilvl w:val="0"/>
          <w:numId w:val="2"/>
        </w:numPr>
      </w:pPr>
      <w:r>
        <w:t xml:space="preserve">Explain the phrase </w:t>
      </w:r>
      <w:r w:rsidRPr="00801717">
        <w:t>‘biodiversity loss is more than extinctions alone’</w:t>
      </w:r>
      <w:r w:rsidR="00D60998">
        <w:t>.</w:t>
      </w:r>
    </w:p>
    <w:p w14:paraId="1D10C562" w14:textId="3F86EF08" w:rsidR="00801717" w:rsidRDefault="00801717" w:rsidP="00834814">
      <w:pPr>
        <w:pStyle w:val="ListNumber"/>
        <w:numPr>
          <w:ilvl w:val="0"/>
          <w:numId w:val="2"/>
        </w:numPr>
      </w:pPr>
      <w:r>
        <w:t>Describe the trend shown in the graph</w:t>
      </w:r>
      <w:r w:rsidR="00876554">
        <w:t>.</w:t>
      </w:r>
    </w:p>
    <w:p w14:paraId="2770F235" w14:textId="5F8B56D3" w:rsidR="00801717" w:rsidRDefault="00801717" w:rsidP="00834814">
      <w:pPr>
        <w:pStyle w:val="ListNumber"/>
        <w:numPr>
          <w:ilvl w:val="0"/>
          <w:numId w:val="2"/>
        </w:numPr>
      </w:pPr>
      <w:r>
        <w:t xml:space="preserve">Propose why there </w:t>
      </w:r>
      <w:r w:rsidR="00185287">
        <w:t>has been a</w:t>
      </w:r>
      <w:r>
        <w:t xml:space="preserve"> relatively slow increase in extinctions for the first 50 years</w:t>
      </w:r>
      <w:r w:rsidR="00D60998">
        <w:t>.</w:t>
      </w:r>
    </w:p>
    <w:p w14:paraId="3308982C" w14:textId="236466FD" w:rsidR="00801717" w:rsidRDefault="00801717" w:rsidP="007917A8">
      <w:r>
        <w:t>The article proposes the following human</w:t>
      </w:r>
      <w:r w:rsidR="00CD5481">
        <w:t>-</w:t>
      </w:r>
      <w:r>
        <w:t>induced selection pressures</w:t>
      </w:r>
      <w:r w:rsidR="00800DAB">
        <w:t xml:space="preserve"> have contributed to species extinction</w:t>
      </w:r>
      <w:r>
        <w:t>:</w:t>
      </w:r>
    </w:p>
    <w:p w14:paraId="6BC29D4F" w14:textId="7F8ED608" w:rsidR="00801717" w:rsidRDefault="00801717" w:rsidP="007917A8">
      <w:pPr>
        <w:pStyle w:val="ListBullet"/>
      </w:pPr>
      <w:r>
        <w:t>habitat loss by land clearing for agriculture and urban development</w:t>
      </w:r>
    </w:p>
    <w:p w14:paraId="2419CAEC" w14:textId="25B5FB00" w:rsidR="00801717" w:rsidRDefault="00801717" w:rsidP="007917A8">
      <w:pPr>
        <w:pStyle w:val="ListBullet"/>
      </w:pPr>
      <w:r>
        <w:t>introduced species</w:t>
      </w:r>
    </w:p>
    <w:p w14:paraId="0C8A96E1" w14:textId="516AFFD9" w:rsidR="00801717" w:rsidRDefault="00801717" w:rsidP="007917A8">
      <w:pPr>
        <w:pStyle w:val="ListBullet"/>
      </w:pPr>
      <w:r>
        <w:t>pollution</w:t>
      </w:r>
    </w:p>
    <w:p w14:paraId="3BCAF2BB" w14:textId="43BC7D63" w:rsidR="00801717" w:rsidRDefault="00801717" w:rsidP="007917A8">
      <w:pPr>
        <w:pStyle w:val="ListBullet"/>
      </w:pPr>
      <w:r>
        <w:t>climate change</w:t>
      </w:r>
      <w:r w:rsidR="00181C32">
        <w:t>.</w:t>
      </w:r>
    </w:p>
    <w:p w14:paraId="73CEC43A" w14:textId="047619A4" w:rsidR="00801717" w:rsidRDefault="00801717" w:rsidP="007917A8">
      <w:r>
        <w:t>In groups</w:t>
      </w:r>
      <w:r w:rsidR="00185287">
        <w:t>,</w:t>
      </w:r>
      <w:r>
        <w:t xml:space="preserve"> students undertake a jigsaw activity investigating the selection pressur</w:t>
      </w:r>
      <w:r w:rsidR="008E44FF">
        <w:t>e allocated to them</w:t>
      </w:r>
      <w:r w:rsidR="00CD5481">
        <w:t>.</w:t>
      </w:r>
      <w:r w:rsidR="008E44FF">
        <w:t xml:space="preserve"> </w:t>
      </w:r>
      <w:r w:rsidR="00F40AC4">
        <w:t>Following this, they:</w:t>
      </w:r>
    </w:p>
    <w:p w14:paraId="5E4ACC2C" w14:textId="214BE5AE" w:rsidR="00801717" w:rsidRDefault="008E44FF" w:rsidP="007917A8">
      <w:pPr>
        <w:pStyle w:val="ListBullet"/>
      </w:pPr>
      <w:r>
        <w:t xml:space="preserve">explain </w:t>
      </w:r>
      <w:r w:rsidR="00801717">
        <w:t>what the selection pressure is</w:t>
      </w:r>
    </w:p>
    <w:p w14:paraId="76878B6C" w14:textId="77B70A7E" w:rsidR="00801717" w:rsidRDefault="008E44FF" w:rsidP="007917A8">
      <w:pPr>
        <w:pStyle w:val="ListBullet"/>
      </w:pPr>
      <w:r>
        <w:t xml:space="preserve">explain </w:t>
      </w:r>
      <w:r w:rsidR="00801717">
        <w:t>how the selection pressure works</w:t>
      </w:r>
    </w:p>
    <w:p w14:paraId="5CD31846" w14:textId="441A6C26" w:rsidR="008E44FF" w:rsidRDefault="008E44FF" w:rsidP="007917A8">
      <w:pPr>
        <w:pStyle w:val="ListBullet"/>
      </w:pPr>
      <w:r>
        <w:t>provide examples of the selection pressure</w:t>
      </w:r>
    </w:p>
    <w:p w14:paraId="48FCAD76" w14:textId="397006F2" w:rsidR="00801717" w:rsidRDefault="008E44FF" w:rsidP="007917A8">
      <w:pPr>
        <w:pStyle w:val="ListBullet"/>
      </w:pPr>
      <w:r>
        <w:t xml:space="preserve">describe </w:t>
      </w:r>
      <w:r w:rsidR="00801717">
        <w:t xml:space="preserve">what species are most affected and </w:t>
      </w:r>
      <w:r>
        <w:t xml:space="preserve">explain </w:t>
      </w:r>
      <w:r w:rsidR="00801717">
        <w:t>why</w:t>
      </w:r>
      <w:r>
        <w:t xml:space="preserve"> this occurs</w:t>
      </w:r>
    </w:p>
    <w:p w14:paraId="7ED050D6" w14:textId="402714CE" w:rsidR="00800DAB" w:rsidRDefault="00800DAB" w:rsidP="007917A8">
      <w:pPr>
        <w:pStyle w:val="ListBullet"/>
      </w:pPr>
      <w:r>
        <w:t>propose ways in which humans can reduce the selection pressure</w:t>
      </w:r>
      <w:r w:rsidR="00D60998">
        <w:t>.</w:t>
      </w:r>
    </w:p>
    <w:p w14:paraId="45371E32" w14:textId="11EFC278" w:rsidR="00801717" w:rsidRPr="00801717" w:rsidRDefault="00801717" w:rsidP="007917A8">
      <w:pPr>
        <w:rPr>
          <w:lang w:eastAsia="zh-CN"/>
        </w:rPr>
      </w:pPr>
      <w:r>
        <w:t>Students compile their research on a shared class PowerPoint and present their information to the class.</w:t>
      </w:r>
    </w:p>
    <w:p w14:paraId="061B4DBB" w14:textId="0F9875A3" w:rsidR="00791691" w:rsidRDefault="00791691" w:rsidP="007917A8">
      <w:pPr>
        <w:rPr>
          <w:lang w:eastAsia="zh-CN"/>
        </w:rPr>
      </w:pPr>
      <w:r>
        <w:rPr>
          <w:lang w:eastAsia="zh-CN"/>
        </w:rPr>
        <w:br w:type="page"/>
      </w:r>
    </w:p>
    <w:p w14:paraId="11A71BA5" w14:textId="50581CEF" w:rsidR="007D2008" w:rsidRDefault="00791691" w:rsidP="008945F4">
      <w:pPr>
        <w:pStyle w:val="Heading1"/>
      </w:pPr>
      <w:bookmarkStart w:id="105" w:name="_Appendix_19:_What"/>
      <w:bookmarkStart w:id="106" w:name="_Toc195684113"/>
      <w:bookmarkEnd w:id="105"/>
      <w:r>
        <w:lastRenderedPageBreak/>
        <w:t>Appendix 19</w:t>
      </w:r>
      <w:r w:rsidR="00D3150E">
        <w:t xml:space="preserve"> </w:t>
      </w:r>
      <w:r w:rsidR="00B62690">
        <w:t xml:space="preserve">– </w:t>
      </w:r>
      <w:r w:rsidR="0084446D">
        <w:t>What trends are evident in the world’s climate?</w:t>
      </w:r>
      <w:bookmarkEnd w:id="106"/>
    </w:p>
    <w:p w14:paraId="6A6F0A50" w14:textId="6C947903" w:rsidR="008B6668" w:rsidRDefault="00BF0BCE" w:rsidP="008945F4">
      <w:pPr>
        <w:pStyle w:val="FeatureBox"/>
        <w:rPr>
          <w:shd w:val="clear" w:color="auto" w:fill="FFFFFF"/>
        </w:rPr>
      </w:pPr>
      <w:r>
        <w:rPr>
          <w:shd w:val="clear" w:color="auto" w:fill="FFFFFF"/>
        </w:rPr>
        <w:t>Anomalies show how much</w:t>
      </w:r>
      <w:r w:rsidR="008B6668">
        <w:rPr>
          <w:shd w:val="clear" w:color="auto" w:fill="FFFFFF"/>
        </w:rPr>
        <w:t xml:space="preserve"> measurements </w:t>
      </w:r>
      <w:r>
        <w:rPr>
          <w:shd w:val="clear" w:color="auto" w:fill="FFFFFF"/>
        </w:rPr>
        <w:t>var</w:t>
      </w:r>
      <w:r w:rsidR="008B6668">
        <w:rPr>
          <w:shd w:val="clear" w:color="auto" w:fill="FFFFFF"/>
        </w:rPr>
        <w:t>y</w:t>
      </w:r>
      <w:r>
        <w:rPr>
          <w:shd w:val="clear" w:color="auto" w:fill="FFFFFF"/>
        </w:rPr>
        <w:t xml:space="preserve"> from normal.</w:t>
      </w:r>
      <w:r w:rsidR="00D60998">
        <w:rPr>
          <w:shd w:val="clear" w:color="auto" w:fill="FFFFFF"/>
        </w:rPr>
        <w:t xml:space="preserve"> </w:t>
      </w:r>
      <w:r>
        <w:rPr>
          <w:shd w:val="clear" w:color="auto" w:fill="FFFFFF"/>
        </w:rPr>
        <w:t>When studying climate data, temperature </w:t>
      </w:r>
      <w:r>
        <w:rPr>
          <w:b/>
          <w:bCs/>
          <w:shd w:val="clear" w:color="auto" w:fill="FFFFFF"/>
        </w:rPr>
        <w:t>anomalies</w:t>
      </w:r>
      <w:r>
        <w:rPr>
          <w:shd w:val="clear" w:color="auto" w:fill="FFFFFF"/>
        </w:rPr>
        <w:t> are more important than absolute temperature.</w:t>
      </w:r>
      <w:r w:rsidR="00D60998">
        <w:rPr>
          <w:shd w:val="clear" w:color="auto" w:fill="FFFFFF"/>
        </w:rPr>
        <w:t xml:space="preserve"> </w:t>
      </w:r>
      <w:r>
        <w:rPr>
          <w:shd w:val="clear" w:color="auto" w:fill="FFFFFF"/>
        </w:rPr>
        <w:t xml:space="preserve">A temperature anomaly </w:t>
      </w:r>
      <w:r w:rsidR="008B6668">
        <w:rPr>
          <w:shd w:val="clear" w:color="auto" w:fill="FFFFFF"/>
        </w:rPr>
        <w:t>is the</w:t>
      </w:r>
      <w:r>
        <w:rPr>
          <w:shd w:val="clear" w:color="auto" w:fill="FFFFFF"/>
        </w:rPr>
        <w:t xml:space="preserve"> difference </w:t>
      </w:r>
      <w:r w:rsidR="008B6668">
        <w:rPr>
          <w:shd w:val="clear" w:color="auto" w:fill="FFFFFF"/>
        </w:rPr>
        <w:t xml:space="preserve">between a measured temperature and </w:t>
      </w:r>
      <w:r>
        <w:rPr>
          <w:shd w:val="clear" w:color="auto" w:fill="FFFFFF"/>
        </w:rPr>
        <w:t>an average or</w:t>
      </w:r>
      <w:r w:rsidRPr="000B168C">
        <w:t> baseline</w:t>
      </w:r>
      <w:r>
        <w:rPr>
          <w:shd w:val="clear" w:color="auto" w:fill="FFFFFF"/>
        </w:rPr>
        <w:t xml:space="preserve"> temperature. The baseline temperature is usually the average of 30 or more years of temperature data.</w:t>
      </w:r>
    </w:p>
    <w:p w14:paraId="0E86A5A2" w14:textId="5E5203B3" w:rsidR="00540C69" w:rsidRDefault="00BF0BCE" w:rsidP="008945F4">
      <w:pPr>
        <w:pStyle w:val="FeatureBox"/>
        <w:rPr>
          <w:rFonts w:ascii="Helvetica" w:eastAsia="Times New Roman" w:hAnsi="Helvetica" w:cs="Helvetica"/>
          <w:b/>
          <w:bCs/>
          <w:szCs w:val="22"/>
          <w:shd w:val="clear" w:color="auto" w:fill="FFFFFF"/>
          <w:lang w:eastAsia="en-AU"/>
        </w:rPr>
      </w:pPr>
      <w:r>
        <w:rPr>
          <w:shd w:val="clear" w:color="auto" w:fill="FFFFFF"/>
        </w:rPr>
        <w:t>A</w:t>
      </w:r>
      <w:r w:rsidRPr="00E04965">
        <w:rPr>
          <w:color w:val="C00000"/>
          <w:shd w:val="clear" w:color="auto" w:fill="FFFFFF"/>
        </w:rPr>
        <w:t> positive</w:t>
      </w:r>
      <w:r w:rsidR="00D60998">
        <w:rPr>
          <w:color w:val="FF0000"/>
          <w:shd w:val="clear" w:color="auto" w:fill="FFFFFF"/>
        </w:rPr>
        <w:t xml:space="preserve"> </w:t>
      </w:r>
      <w:r>
        <w:rPr>
          <w:shd w:val="clear" w:color="auto" w:fill="FFFFFF"/>
        </w:rPr>
        <w:t>anomaly indicates the</w:t>
      </w:r>
      <w:r w:rsidR="00D60998">
        <w:rPr>
          <w:shd w:val="clear" w:color="auto" w:fill="FFFFFF"/>
        </w:rPr>
        <w:t xml:space="preserve"> </w:t>
      </w:r>
      <w:r>
        <w:rPr>
          <w:shd w:val="clear" w:color="auto" w:fill="FFFFFF"/>
        </w:rPr>
        <w:t>temperature was </w:t>
      </w:r>
      <w:r w:rsidRPr="00E04965">
        <w:rPr>
          <w:color w:val="C00000"/>
          <w:shd w:val="clear" w:color="auto" w:fill="FFFFFF"/>
        </w:rPr>
        <w:t>warmer </w:t>
      </w:r>
      <w:r>
        <w:rPr>
          <w:shd w:val="clear" w:color="auto" w:fill="FFFFFF"/>
        </w:rPr>
        <w:t>than the average or</w:t>
      </w:r>
      <w:r w:rsidR="00D60998">
        <w:rPr>
          <w:shd w:val="clear" w:color="auto" w:fill="FFFFFF"/>
        </w:rPr>
        <w:t xml:space="preserve"> </w:t>
      </w:r>
      <w:r>
        <w:rPr>
          <w:shd w:val="clear" w:color="auto" w:fill="FFFFFF"/>
        </w:rPr>
        <w:t>baseline. A</w:t>
      </w:r>
      <w:r w:rsidR="00D60998">
        <w:rPr>
          <w:shd w:val="clear" w:color="auto" w:fill="FFFFFF"/>
        </w:rPr>
        <w:t xml:space="preserve"> </w:t>
      </w:r>
      <w:r w:rsidRPr="00BF0BCE">
        <w:rPr>
          <w:color w:val="4472C4" w:themeColor="accent1"/>
          <w:shd w:val="clear" w:color="auto" w:fill="FFFFFF"/>
        </w:rPr>
        <w:t>negative</w:t>
      </w:r>
      <w:r w:rsidR="00D60998">
        <w:rPr>
          <w:shd w:val="clear" w:color="auto" w:fill="FFFFFF"/>
        </w:rPr>
        <w:t xml:space="preserve"> </w:t>
      </w:r>
      <w:r>
        <w:rPr>
          <w:shd w:val="clear" w:color="auto" w:fill="FFFFFF"/>
        </w:rPr>
        <w:t>anomaly indicates the temperature was</w:t>
      </w:r>
      <w:r w:rsidRPr="00BF0BCE">
        <w:rPr>
          <w:color w:val="4472C4" w:themeColor="accent1"/>
          <w:shd w:val="clear" w:color="auto" w:fill="FFFFFF"/>
        </w:rPr>
        <w:t> cooler</w:t>
      </w:r>
      <w:r>
        <w:rPr>
          <w:shd w:val="clear" w:color="auto" w:fill="FFFFFF"/>
        </w:rPr>
        <w:t> than the baseline.</w:t>
      </w:r>
    </w:p>
    <w:p w14:paraId="7A921416" w14:textId="0E1D6852" w:rsidR="00540C69" w:rsidRPr="00070745" w:rsidRDefault="0084446D" w:rsidP="00DF39ED">
      <w:pPr>
        <w:pStyle w:val="Heading3"/>
      </w:pPr>
      <w:bookmarkStart w:id="107" w:name="_Toc195626969"/>
      <w:r>
        <w:rPr>
          <w:shd w:val="clear" w:color="auto" w:fill="FFFFFF"/>
        </w:rPr>
        <w:t>Task 1</w:t>
      </w:r>
      <w:r w:rsidR="00663459">
        <w:rPr>
          <w:shd w:val="clear" w:color="auto" w:fill="FFFFFF"/>
        </w:rPr>
        <w:t xml:space="preserve"> </w:t>
      </w:r>
      <w:r w:rsidR="00663459">
        <w:t>–</w:t>
      </w:r>
      <w:r>
        <w:rPr>
          <w:shd w:val="clear" w:color="auto" w:fill="FFFFFF"/>
        </w:rPr>
        <w:t xml:space="preserve"> </w:t>
      </w:r>
      <w:r w:rsidR="00663459">
        <w:rPr>
          <w:shd w:val="clear" w:color="auto" w:fill="FFFFFF"/>
        </w:rPr>
        <w:t>w</w:t>
      </w:r>
      <w:r w:rsidR="00540C69" w:rsidRPr="00540C69">
        <w:rPr>
          <w:shd w:val="clear" w:color="auto" w:fill="FFFFFF"/>
        </w:rPr>
        <w:t>orld temperature data</w:t>
      </w:r>
      <w:bookmarkEnd w:id="107"/>
    </w:p>
    <w:p w14:paraId="511999DC" w14:textId="36139C4F" w:rsidR="00540C69" w:rsidRPr="00070745" w:rsidRDefault="00540C69" w:rsidP="008945F4">
      <w:r>
        <w:rPr>
          <w:shd w:val="clear" w:color="auto" w:fill="FFFFFF"/>
          <w:lang w:eastAsia="en-AU"/>
        </w:rPr>
        <w:t>Provide students with</w:t>
      </w:r>
      <w:r w:rsidR="004F6391">
        <w:rPr>
          <w:lang w:eastAsia="zh-CN"/>
        </w:rPr>
        <w:t xml:space="preserve"> </w:t>
      </w:r>
      <w:r>
        <w:rPr>
          <w:shd w:val="clear" w:color="auto" w:fill="FFFFFF"/>
          <w:lang w:eastAsia="en-AU"/>
        </w:rPr>
        <w:t>th</w:t>
      </w:r>
      <w:r w:rsidR="00BE4487">
        <w:rPr>
          <w:shd w:val="clear" w:color="auto" w:fill="FFFFFF"/>
          <w:lang w:eastAsia="en-AU"/>
        </w:rPr>
        <w:t>e</w:t>
      </w:r>
      <w:r w:rsidR="00FF412B" w:rsidDel="00BE4487">
        <w:fldChar w:fldCharType="begin"/>
      </w:r>
      <w:r w:rsidR="00FF412B" w:rsidDel="00BE4487">
        <w:fldChar w:fldCharType="separate"/>
      </w:r>
      <w:r w:rsidR="00BE4487">
        <w:rPr>
          <w:rStyle w:val="Hyperlink"/>
          <w:shd w:val="clear" w:color="auto" w:fill="FFFFFF"/>
          <w:lang w:eastAsia="en-AU"/>
        </w:rPr>
        <w:t>'Global warming: monthly temperature anomaly'</w:t>
      </w:r>
      <w:r w:rsidR="00FF412B" w:rsidDel="00BE4487">
        <w:rPr>
          <w:rStyle w:val="Hyperlink"/>
          <w:shd w:val="clear" w:color="auto" w:fill="FFFFFF"/>
          <w:lang w:eastAsia="en-AU"/>
        </w:rPr>
        <w:fldChar w:fldCharType="end"/>
      </w:r>
      <w:r w:rsidR="00BE4487">
        <w:rPr>
          <w:shd w:val="clear" w:color="auto" w:fill="FFFFFF"/>
          <w:lang w:eastAsia="en-AU"/>
        </w:rPr>
        <w:t xml:space="preserve"> </w:t>
      </w:r>
      <w:hyperlink r:id="rId162" w:history="1">
        <w:r w:rsidR="00BE4487" w:rsidRPr="002110E6">
          <w:rPr>
            <w:rStyle w:val="Hyperlink"/>
            <w:shd w:val="clear" w:color="auto" w:fill="FFFFFF"/>
            <w:lang w:eastAsia="en-AU"/>
          </w:rPr>
          <w:t>graph</w:t>
        </w:r>
      </w:hyperlink>
      <w:r w:rsidR="00BE4487">
        <w:rPr>
          <w:shd w:val="clear" w:color="auto" w:fill="FFFFFF"/>
          <w:lang w:eastAsia="en-AU"/>
        </w:rPr>
        <w:t xml:space="preserve"> </w:t>
      </w:r>
      <w:r w:rsidR="004F6391">
        <w:rPr>
          <w:shd w:val="clear" w:color="auto" w:fill="FFFFFF"/>
          <w:lang w:eastAsia="en-AU"/>
        </w:rPr>
        <w:t>(</w:t>
      </w:r>
      <w:r w:rsidR="004F6391" w:rsidRPr="004F6391">
        <w:rPr>
          <w:shd w:val="clear" w:color="auto" w:fill="FFFFFF"/>
          <w:lang w:eastAsia="en-AU"/>
        </w:rPr>
        <w:t>Our World in Data 2022</w:t>
      </w:r>
      <w:r w:rsidR="004F6391">
        <w:rPr>
          <w:shd w:val="clear" w:color="auto" w:fill="FFFFFF"/>
          <w:lang w:eastAsia="en-AU"/>
        </w:rPr>
        <w:t xml:space="preserve">) </w:t>
      </w:r>
      <w:r>
        <w:rPr>
          <w:shd w:val="clear" w:color="auto" w:fill="FFFFFF"/>
          <w:lang w:eastAsia="en-AU"/>
        </w:rPr>
        <w:t>which shows</w:t>
      </w:r>
      <w:r w:rsidRPr="00540C69">
        <w:rPr>
          <w:shd w:val="clear" w:color="auto" w:fill="FFFFFF"/>
          <w:lang w:eastAsia="en-AU"/>
        </w:rPr>
        <w:t xml:space="preserve"> the global monthly temperature</w:t>
      </w:r>
      <w:r>
        <w:rPr>
          <w:shd w:val="clear" w:color="auto" w:fill="FFFFFF"/>
          <w:lang w:eastAsia="en-AU"/>
        </w:rPr>
        <w:t xml:space="preserve"> anomalies from 1880 to the present</w:t>
      </w:r>
      <w:r w:rsidRPr="00540C69">
        <w:rPr>
          <w:shd w:val="clear" w:color="auto" w:fill="FFFFFF"/>
          <w:lang w:eastAsia="en-AU"/>
        </w:rPr>
        <w:t>.</w:t>
      </w:r>
    </w:p>
    <w:p w14:paraId="3184D7ED" w14:textId="455B530C" w:rsidR="00540C69" w:rsidRPr="00070745" w:rsidRDefault="00540C69" w:rsidP="008945F4">
      <w:pPr>
        <w:pStyle w:val="ListBullet"/>
      </w:pPr>
      <w:r w:rsidRPr="00070745">
        <w:t xml:space="preserve">What </w:t>
      </w:r>
      <w:r w:rsidR="00070745">
        <w:t>30</w:t>
      </w:r>
      <w:r w:rsidR="008B6668" w:rsidRPr="00070745">
        <w:t>-</w:t>
      </w:r>
      <w:r w:rsidRPr="00070745">
        <w:t>year period is the baseline period?</w:t>
      </w:r>
    </w:p>
    <w:p w14:paraId="3EFE86BC" w14:textId="13FA0130" w:rsidR="00540C69" w:rsidRPr="00070745" w:rsidRDefault="00540C69" w:rsidP="008945F4">
      <w:pPr>
        <w:pStyle w:val="ListBullet"/>
      </w:pPr>
      <w:r w:rsidRPr="00070745">
        <w:t>Describe the trend in temperature anomalies.</w:t>
      </w:r>
    </w:p>
    <w:p w14:paraId="676EF93A" w14:textId="059F99BE" w:rsidR="00540C69" w:rsidRPr="002835D2" w:rsidRDefault="00BB1013" w:rsidP="008945F4">
      <w:r>
        <w:rPr>
          <w:lang w:eastAsia="en-AU"/>
        </w:rPr>
        <w:t>Watch</w:t>
      </w:r>
      <w:r w:rsidR="00540C69">
        <w:rPr>
          <w:lang w:eastAsia="en-AU"/>
        </w:rPr>
        <w:t xml:space="preserve"> </w:t>
      </w:r>
      <w:hyperlink r:id="rId163" w:history="1">
        <w:r>
          <w:rPr>
            <w:rStyle w:val="Hyperlink"/>
            <w:lang w:eastAsia="en-AU"/>
          </w:rPr>
          <w:t>How temperature has changed in each country (0:54)</w:t>
        </w:r>
      </w:hyperlink>
      <w:r w:rsidR="00540C69">
        <w:rPr>
          <w:lang w:eastAsia="en-AU"/>
        </w:rPr>
        <w:t xml:space="preserve"> </w:t>
      </w:r>
      <w:r w:rsidR="00FE7794">
        <w:rPr>
          <w:lang w:eastAsia="en-AU"/>
        </w:rPr>
        <w:t xml:space="preserve">(Lipponen 2018) </w:t>
      </w:r>
      <w:r w:rsidR="00540C69">
        <w:rPr>
          <w:lang w:eastAsia="en-AU"/>
        </w:rPr>
        <w:t xml:space="preserve">from the Finnish </w:t>
      </w:r>
      <w:r w:rsidR="00FD5421">
        <w:rPr>
          <w:lang w:eastAsia="en-AU"/>
        </w:rPr>
        <w:t>Meteorological</w:t>
      </w:r>
      <w:r w:rsidR="00540C69">
        <w:rPr>
          <w:lang w:eastAsia="en-AU"/>
        </w:rPr>
        <w:t xml:space="preserve"> Institute</w:t>
      </w:r>
      <w:r w:rsidR="00F06204">
        <w:rPr>
          <w:lang w:eastAsia="en-AU"/>
        </w:rPr>
        <w:t>,</w:t>
      </w:r>
      <w:r>
        <w:rPr>
          <w:lang w:eastAsia="en-AU"/>
        </w:rPr>
        <w:t xml:space="preserve"> which </w:t>
      </w:r>
      <w:r w:rsidR="00540C69">
        <w:rPr>
          <w:lang w:eastAsia="en-AU"/>
        </w:rPr>
        <w:t>shows a different data visualisation for t</w:t>
      </w:r>
      <w:r w:rsidR="00540C69" w:rsidRPr="00540C69">
        <w:rPr>
          <w:lang w:eastAsia="en-AU"/>
        </w:rPr>
        <w:t>emperature</w:t>
      </w:r>
      <w:r w:rsidR="00AD4090">
        <w:rPr>
          <w:lang w:eastAsia="en-AU"/>
        </w:rPr>
        <w:t xml:space="preserve"> </w:t>
      </w:r>
      <w:r w:rsidR="00540C69" w:rsidRPr="00540C69">
        <w:rPr>
          <w:lang w:eastAsia="en-AU"/>
        </w:rPr>
        <w:t>anom</w:t>
      </w:r>
      <w:r w:rsidR="00540C69">
        <w:rPr>
          <w:lang w:eastAsia="en-AU"/>
        </w:rPr>
        <w:t>alies by country.</w:t>
      </w:r>
    </w:p>
    <w:p w14:paraId="4AF3621B" w14:textId="02DEF5FF" w:rsidR="00BF0BCE" w:rsidRDefault="0084446D" w:rsidP="00DF39ED">
      <w:pPr>
        <w:pStyle w:val="Heading3"/>
      </w:pPr>
      <w:bookmarkStart w:id="108" w:name="_Toc195626970"/>
      <w:r>
        <w:t>Task 2</w:t>
      </w:r>
      <w:r w:rsidR="00663459">
        <w:t xml:space="preserve"> – </w:t>
      </w:r>
      <w:r w:rsidR="001D4CCB">
        <w:t>Australian temperature data</w:t>
      </w:r>
      <w:bookmarkEnd w:id="108"/>
    </w:p>
    <w:p w14:paraId="50DD3AFB" w14:textId="6DCEDDA6" w:rsidR="001D4CCB" w:rsidRPr="002835D2" w:rsidRDefault="001D4CCB" w:rsidP="008945F4">
      <w:r w:rsidRPr="001D4CCB">
        <w:rPr>
          <w:shd w:val="clear" w:color="auto" w:fill="FFFFFF"/>
          <w:lang w:eastAsia="en-AU"/>
        </w:rPr>
        <w:t>The maps provided by the</w:t>
      </w:r>
      <w:r w:rsidR="00AD4090">
        <w:rPr>
          <w:shd w:val="clear" w:color="auto" w:fill="FFFFFF"/>
          <w:lang w:eastAsia="en-AU"/>
        </w:rPr>
        <w:t xml:space="preserve"> </w:t>
      </w:r>
      <w:r w:rsidRPr="001F4A30">
        <w:rPr>
          <w:shd w:val="clear" w:color="auto" w:fill="FFFFFF"/>
          <w:lang w:eastAsia="en-AU"/>
        </w:rPr>
        <w:t>Australian Bureau of Meteorology</w:t>
      </w:r>
      <w:r w:rsidR="00AD4090">
        <w:rPr>
          <w:shd w:val="clear" w:color="auto" w:fill="FFFFFF"/>
          <w:lang w:eastAsia="en-AU"/>
        </w:rPr>
        <w:t xml:space="preserve"> </w:t>
      </w:r>
      <w:r w:rsidR="00E34F9D">
        <w:rPr>
          <w:shd w:val="clear" w:color="auto" w:fill="FFFFFF"/>
          <w:lang w:eastAsia="en-AU"/>
        </w:rPr>
        <w:t xml:space="preserve">on </w:t>
      </w:r>
      <w:hyperlink r:id="rId164" w:history="1">
        <w:r w:rsidR="00A00E80">
          <w:rPr>
            <w:rStyle w:val="Hyperlink"/>
            <w:shd w:val="clear" w:color="auto" w:fill="FFFFFF"/>
            <w:lang w:eastAsia="en-AU"/>
          </w:rPr>
          <w:t>115 years of Australian temperatures</w:t>
        </w:r>
      </w:hyperlink>
      <w:r w:rsidR="00E34F9D">
        <w:rPr>
          <w:shd w:val="clear" w:color="auto" w:fill="FFFFFF"/>
          <w:lang w:eastAsia="en-AU"/>
        </w:rPr>
        <w:t xml:space="preserve"> </w:t>
      </w:r>
      <w:r w:rsidR="00FE7794">
        <w:rPr>
          <w:shd w:val="clear" w:color="auto" w:fill="FFFFFF"/>
          <w:lang w:eastAsia="en-AU"/>
        </w:rPr>
        <w:t xml:space="preserve">(BOM 2022) </w:t>
      </w:r>
      <w:r w:rsidRPr="001D4CCB">
        <w:rPr>
          <w:shd w:val="clear" w:color="auto" w:fill="FFFFFF"/>
          <w:lang w:eastAsia="en-AU"/>
        </w:rPr>
        <w:t>represent temperature anomalies for Australia different</w:t>
      </w:r>
      <w:r w:rsidR="00A20361">
        <w:rPr>
          <w:shd w:val="clear" w:color="auto" w:fill="FFFFFF"/>
          <w:lang w:eastAsia="en-AU"/>
        </w:rPr>
        <w:t>ly</w:t>
      </w:r>
      <w:r w:rsidRPr="001D4CCB">
        <w:rPr>
          <w:shd w:val="clear" w:color="auto" w:fill="FFFFFF"/>
          <w:lang w:eastAsia="en-AU"/>
        </w:rPr>
        <w:t>.</w:t>
      </w:r>
    </w:p>
    <w:p w14:paraId="522C92D6" w14:textId="259D6D06" w:rsidR="001D4CCB" w:rsidRPr="00070745" w:rsidRDefault="001D4CCB" w:rsidP="008945F4">
      <w:pPr>
        <w:pStyle w:val="ListBullet"/>
      </w:pPr>
      <w:r w:rsidRPr="00070745">
        <w:t>What are two things you notice?</w:t>
      </w:r>
    </w:p>
    <w:p w14:paraId="130A0BEA" w14:textId="0E43EAA1" w:rsidR="001D4CCB" w:rsidRPr="00070745" w:rsidRDefault="001D4CCB" w:rsidP="008945F4">
      <w:pPr>
        <w:pStyle w:val="ListBullet"/>
      </w:pPr>
      <w:r w:rsidRPr="00070745">
        <w:t>What are two things you wonder?</w:t>
      </w:r>
    </w:p>
    <w:p w14:paraId="24243ACB" w14:textId="2251D524" w:rsidR="001D4CCB" w:rsidRPr="00070745" w:rsidRDefault="0084446D" w:rsidP="00DF39ED">
      <w:pPr>
        <w:pStyle w:val="Heading3"/>
      </w:pPr>
      <w:bookmarkStart w:id="109" w:name="_Toc195626971"/>
      <w:r>
        <w:lastRenderedPageBreak/>
        <w:t>Task 3</w:t>
      </w:r>
      <w:r w:rsidR="00663459">
        <w:t xml:space="preserve"> – l</w:t>
      </w:r>
      <w:r w:rsidR="001D4CCB">
        <w:t>ong term data</w:t>
      </w:r>
      <w:bookmarkEnd w:id="109"/>
    </w:p>
    <w:p w14:paraId="7CECC0CD" w14:textId="50D40813" w:rsidR="001D4CCB" w:rsidRDefault="001D4CCB" w:rsidP="007917A8">
      <w:pPr>
        <w:rPr>
          <w:lang w:eastAsia="en-AU"/>
        </w:rPr>
      </w:pPr>
      <w:r>
        <w:rPr>
          <w:shd w:val="clear" w:color="auto" w:fill="FFFFFF"/>
        </w:rPr>
        <w:t xml:space="preserve">Ask students what they know about global temperature change over the Earth’s history. Students will probably identify that there have been periods of warming and cooling (ice ages). </w:t>
      </w:r>
      <w:r w:rsidR="00226FCD">
        <w:rPr>
          <w:shd w:val="clear" w:color="auto" w:fill="FFFFFF"/>
        </w:rPr>
        <w:t>Show the students t</w:t>
      </w:r>
      <w:r w:rsidRPr="001D4CCB">
        <w:rPr>
          <w:shd w:val="clear" w:color="auto" w:fill="FFFFFF"/>
          <w:lang w:eastAsia="en-AU"/>
        </w:rPr>
        <w:t>he graph below</w:t>
      </w:r>
      <w:r w:rsidR="007F0CA9">
        <w:rPr>
          <w:shd w:val="clear" w:color="auto" w:fill="FFFFFF"/>
          <w:lang w:eastAsia="en-AU"/>
        </w:rPr>
        <w:t xml:space="preserve"> (</w:t>
      </w:r>
      <w:r w:rsidR="007F0CA9">
        <w:rPr>
          <w:shd w:val="clear" w:color="auto" w:fill="FFFFFF"/>
          <w:lang w:eastAsia="en-AU"/>
        </w:rPr>
        <w:fldChar w:fldCharType="begin"/>
      </w:r>
      <w:r w:rsidR="007F0CA9">
        <w:rPr>
          <w:shd w:val="clear" w:color="auto" w:fill="FFFFFF"/>
          <w:lang w:eastAsia="en-AU"/>
        </w:rPr>
        <w:instrText xml:space="preserve"> REF _Ref99719565 \h </w:instrText>
      </w:r>
      <w:r w:rsidR="007F0CA9">
        <w:rPr>
          <w:shd w:val="clear" w:color="auto" w:fill="FFFFFF"/>
          <w:lang w:eastAsia="en-AU"/>
        </w:rPr>
      </w:r>
      <w:r w:rsidR="007F0CA9">
        <w:rPr>
          <w:shd w:val="clear" w:color="auto" w:fill="FFFFFF"/>
          <w:lang w:eastAsia="en-AU"/>
        </w:rPr>
        <w:fldChar w:fldCharType="separate"/>
      </w:r>
      <w:r w:rsidR="007F0CA9">
        <w:t xml:space="preserve">Figure </w:t>
      </w:r>
      <w:r w:rsidR="007F0CA9">
        <w:rPr>
          <w:noProof/>
        </w:rPr>
        <w:t>12</w:t>
      </w:r>
      <w:r w:rsidR="007F0CA9">
        <w:rPr>
          <w:shd w:val="clear" w:color="auto" w:fill="FFFFFF"/>
          <w:lang w:eastAsia="en-AU"/>
        </w:rPr>
        <w:fldChar w:fldCharType="end"/>
      </w:r>
      <w:r w:rsidR="007F0CA9">
        <w:rPr>
          <w:shd w:val="clear" w:color="auto" w:fill="FFFFFF"/>
          <w:lang w:eastAsia="en-AU"/>
        </w:rPr>
        <w:t>)</w:t>
      </w:r>
      <w:r w:rsidR="00226FCD">
        <w:rPr>
          <w:shd w:val="clear" w:color="auto" w:fill="FFFFFF"/>
          <w:lang w:eastAsia="en-AU"/>
        </w:rPr>
        <w:t>, which</w:t>
      </w:r>
      <w:r w:rsidRPr="001D4CCB">
        <w:rPr>
          <w:shd w:val="clear" w:color="auto" w:fill="FFFFFF"/>
          <w:lang w:eastAsia="en-AU"/>
        </w:rPr>
        <w:t xml:space="preserve"> shows the temperature change from present</w:t>
      </w:r>
      <w:r w:rsidR="00ED3D36">
        <w:rPr>
          <w:shd w:val="clear" w:color="auto" w:fill="FFFFFF"/>
          <w:lang w:eastAsia="en-AU"/>
        </w:rPr>
        <w:t xml:space="preserve"> </w:t>
      </w:r>
      <w:r w:rsidRPr="001D4CCB">
        <w:rPr>
          <w:shd w:val="clear" w:color="auto" w:fill="FFFFFF"/>
          <w:lang w:eastAsia="en-AU"/>
        </w:rPr>
        <w:t>(2015)</w:t>
      </w:r>
      <w:r w:rsidR="00ED3D36">
        <w:rPr>
          <w:shd w:val="clear" w:color="auto" w:fill="FFFFFF"/>
          <w:lang w:eastAsia="en-AU"/>
        </w:rPr>
        <w:t xml:space="preserve"> </w:t>
      </w:r>
      <w:r w:rsidRPr="001D4CCB">
        <w:rPr>
          <w:shd w:val="clear" w:color="auto" w:fill="FFFFFF"/>
          <w:lang w:eastAsia="en-AU"/>
        </w:rPr>
        <w:t>over the past 400,000 years.</w:t>
      </w:r>
    </w:p>
    <w:p w14:paraId="1B55873B" w14:textId="7E7C121B" w:rsidR="00951174" w:rsidRDefault="00951174" w:rsidP="007917A8">
      <w:pPr>
        <w:pStyle w:val="Caption"/>
      </w:pPr>
      <w:bookmarkStart w:id="110" w:name="_Ref99719565"/>
      <w:r>
        <w:t xml:space="preserve">Figure </w:t>
      </w:r>
      <w:r>
        <w:fldChar w:fldCharType="begin"/>
      </w:r>
      <w:r>
        <w:instrText xml:space="preserve"> SEQ Figure \* ARABIC </w:instrText>
      </w:r>
      <w:r>
        <w:fldChar w:fldCharType="separate"/>
      </w:r>
      <w:r w:rsidR="00650962">
        <w:rPr>
          <w:noProof/>
        </w:rPr>
        <w:t>12</w:t>
      </w:r>
      <w:r>
        <w:fldChar w:fldCharType="end"/>
      </w:r>
      <w:bookmarkEnd w:id="110"/>
      <w:r>
        <w:t xml:space="preserve"> </w:t>
      </w:r>
      <w:r w:rsidR="00421022">
        <w:t>–</w:t>
      </w:r>
      <w:r>
        <w:t xml:space="preserve"> </w:t>
      </w:r>
      <w:r w:rsidR="00DB15C0">
        <w:t>g</w:t>
      </w:r>
      <w:r>
        <w:t>lobal temperature change</w:t>
      </w:r>
    </w:p>
    <w:p w14:paraId="21AD699E" w14:textId="6523335F" w:rsidR="001D4CCB" w:rsidRDefault="00FA6CA4" w:rsidP="007917A8">
      <w:pPr>
        <w:rPr>
          <w:lang w:eastAsia="en-AU"/>
        </w:rPr>
      </w:pPr>
      <w:r w:rsidRPr="00FA6CA4">
        <w:rPr>
          <w:noProof/>
          <w:lang w:eastAsia="en-AU"/>
        </w:rPr>
        <w:drawing>
          <wp:inline distT="0" distB="0" distL="0" distR="0" wp14:anchorId="6F780033" wp14:editId="45AA8CD1">
            <wp:extent cx="3375965" cy="2475707"/>
            <wp:effectExtent l="0" t="0" r="0" b="1270"/>
            <wp:docPr id="199" name="Picture 199" descr="Graph showing temperature anomalies over the past 400,000 years, oscillating between +3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 showing temperature anomalies over the past 400,000 years, oscillating between +3 and -9."/>
                    <pic:cNvPicPr/>
                  </pic:nvPicPr>
                  <pic:blipFill>
                    <a:blip r:embed="rId165"/>
                    <a:stretch>
                      <a:fillRect/>
                    </a:stretch>
                  </pic:blipFill>
                  <pic:spPr>
                    <a:xfrm>
                      <a:off x="0" y="0"/>
                      <a:ext cx="3397475" cy="2491481"/>
                    </a:xfrm>
                    <a:prstGeom prst="rect">
                      <a:avLst/>
                    </a:prstGeom>
                  </pic:spPr>
                </pic:pic>
              </a:graphicData>
            </a:graphic>
          </wp:inline>
        </w:drawing>
      </w:r>
    </w:p>
    <w:p w14:paraId="2EFE4932" w14:textId="38D85CD8" w:rsidR="002D3CAB" w:rsidRPr="00DB15C0" w:rsidRDefault="002D3CAB" w:rsidP="00DB15C0">
      <w:pPr>
        <w:pStyle w:val="Imageattributioncaption"/>
      </w:pPr>
      <w:r w:rsidRPr="00DB15C0">
        <w:t>"</w:t>
      </w:r>
      <w:hyperlink r:id="rId166" w:history="1">
        <w:r w:rsidRPr="00DB15C0">
          <w:rPr>
            <w:rStyle w:val="Hyperlink"/>
          </w:rPr>
          <w:t>Figure 44 05 01</w:t>
        </w:r>
      </w:hyperlink>
      <w:r w:rsidRPr="00DB15C0">
        <w:t xml:space="preserve">" by </w:t>
      </w:r>
      <w:hyperlink r:id="rId167" w:history="1">
        <w:r w:rsidRPr="00DB15C0">
          <w:rPr>
            <w:rStyle w:val="Hyperlink"/>
          </w:rPr>
          <w:t>CNX OpenStax</w:t>
        </w:r>
      </w:hyperlink>
      <w:r w:rsidRPr="00DB15C0">
        <w:t xml:space="preserve"> is licensed under </w:t>
      </w:r>
      <w:hyperlink r:id="rId168" w:history="1">
        <w:r w:rsidRPr="00DB15C0">
          <w:rPr>
            <w:rStyle w:val="Hyperlink"/>
          </w:rPr>
          <w:t>CC BY 4.0</w:t>
        </w:r>
      </w:hyperlink>
    </w:p>
    <w:p w14:paraId="14B990AB" w14:textId="73A7ADA0" w:rsidR="001D4CCB" w:rsidRPr="004C2A28" w:rsidRDefault="001D4CCB" w:rsidP="00834814">
      <w:pPr>
        <w:pStyle w:val="ListBullet"/>
      </w:pPr>
      <w:r w:rsidRPr="004C2A28">
        <w:t>What do you notice about the graph?</w:t>
      </w:r>
    </w:p>
    <w:p w14:paraId="2DEFA16D" w14:textId="1ED6685B" w:rsidR="001D4CCB" w:rsidRPr="004C2A28" w:rsidRDefault="001D4CCB" w:rsidP="00834814">
      <w:pPr>
        <w:pStyle w:val="ListBullet"/>
      </w:pPr>
      <w:r w:rsidRPr="004C2A28">
        <w:t>What do you think was happening in the world when the graph is at its lowest points?</w:t>
      </w:r>
    </w:p>
    <w:p w14:paraId="41E5CDF5" w14:textId="2053C31D" w:rsidR="00517CDD" w:rsidRDefault="00FA6CA4" w:rsidP="007917A8">
      <w:pPr>
        <w:rPr>
          <w:lang w:eastAsia="en-AU"/>
        </w:rPr>
      </w:pPr>
      <w:r>
        <w:rPr>
          <w:lang w:eastAsia="en-AU"/>
        </w:rPr>
        <w:t>Recall the students’ knowledge of</w:t>
      </w:r>
      <w:r w:rsidR="004C2A28">
        <w:rPr>
          <w:lang w:eastAsia="en-AU"/>
        </w:rPr>
        <w:t>:</w:t>
      </w:r>
    </w:p>
    <w:p w14:paraId="72E8DC6F" w14:textId="14BD3DD6" w:rsidR="00517CDD" w:rsidRDefault="0084446D" w:rsidP="007917A8">
      <w:pPr>
        <w:pStyle w:val="ListBullet"/>
        <w:rPr>
          <w:lang w:eastAsia="en-AU"/>
        </w:rPr>
      </w:pPr>
      <w:r>
        <w:rPr>
          <w:lang w:eastAsia="en-AU"/>
        </w:rPr>
        <w:t>the g</w:t>
      </w:r>
      <w:r w:rsidR="00517CDD">
        <w:rPr>
          <w:lang w:eastAsia="en-AU"/>
        </w:rPr>
        <w:t xml:space="preserve">reenhouse effect from </w:t>
      </w:r>
      <w:r w:rsidR="00FE0DB7">
        <w:rPr>
          <w:lang w:eastAsia="en-AU"/>
        </w:rPr>
        <w:t>S</w:t>
      </w:r>
      <w:r w:rsidR="00517CDD">
        <w:rPr>
          <w:lang w:eastAsia="en-AU"/>
        </w:rPr>
        <w:t>tage 5</w:t>
      </w:r>
    </w:p>
    <w:p w14:paraId="4CEC10EF" w14:textId="48710075" w:rsidR="00517CDD" w:rsidRDefault="00FA6CA4" w:rsidP="007917A8">
      <w:pPr>
        <w:pStyle w:val="ListBullet"/>
        <w:rPr>
          <w:lang w:eastAsia="en-AU"/>
        </w:rPr>
      </w:pPr>
      <w:r>
        <w:rPr>
          <w:lang w:eastAsia="en-AU"/>
        </w:rPr>
        <w:t>ice</w:t>
      </w:r>
      <w:r w:rsidR="00517CDD">
        <w:rPr>
          <w:lang w:eastAsia="en-AU"/>
        </w:rPr>
        <w:t xml:space="preserve"> core drilling and gas analysis from earlier in this module</w:t>
      </w:r>
      <w:r w:rsidR="004C2A28">
        <w:rPr>
          <w:lang w:eastAsia="en-AU"/>
        </w:rPr>
        <w:t>.</w:t>
      </w:r>
    </w:p>
    <w:p w14:paraId="6B72A40E" w14:textId="1D811CA7" w:rsidR="00517CDD" w:rsidRDefault="00517CDD" w:rsidP="007917A8">
      <w:pPr>
        <w:rPr>
          <w:lang w:eastAsia="zh-CN"/>
        </w:rPr>
      </w:pPr>
      <w:r>
        <w:rPr>
          <w:lang w:eastAsia="zh-CN"/>
        </w:rPr>
        <w:t>Th</w:t>
      </w:r>
      <w:r w:rsidR="007F0CA9">
        <w:rPr>
          <w:lang w:eastAsia="zh-CN"/>
        </w:rPr>
        <w:t>e</w:t>
      </w:r>
      <w:r>
        <w:rPr>
          <w:lang w:eastAsia="zh-CN"/>
        </w:rPr>
        <w:t xml:space="preserve"> graph </w:t>
      </w:r>
      <w:r w:rsidR="007F0CA9">
        <w:rPr>
          <w:lang w:eastAsia="zh-CN"/>
        </w:rPr>
        <w:t>below (</w:t>
      </w:r>
      <w:r w:rsidR="007F0CA9">
        <w:rPr>
          <w:lang w:eastAsia="zh-CN"/>
        </w:rPr>
        <w:fldChar w:fldCharType="begin"/>
      </w:r>
      <w:r w:rsidR="007F0CA9">
        <w:rPr>
          <w:lang w:eastAsia="zh-CN"/>
        </w:rPr>
        <w:instrText xml:space="preserve"> REF _Ref99719545 \h </w:instrText>
      </w:r>
      <w:r w:rsidR="007F0CA9">
        <w:rPr>
          <w:lang w:eastAsia="zh-CN"/>
        </w:rPr>
      </w:r>
      <w:r w:rsidR="007F0CA9">
        <w:rPr>
          <w:lang w:eastAsia="zh-CN"/>
        </w:rPr>
        <w:fldChar w:fldCharType="separate"/>
      </w:r>
      <w:r w:rsidR="007F0CA9">
        <w:t xml:space="preserve">Figure </w:t>
      </w:r>
      <w:r w:rsidR="007F0CA9">
        <w:rPr>
          <w:noProof/>
        </w:rPr>
        <w:t>13</w:t>
      </w:r>
      <w:r w:rsidR="007F0CA9">
        <w:rPr>
          <w:lang w:eastAsia="zh-CN"/>
        </w:rPr>
        <w:fldChar w:fldCharType="end"/>
      </w:r>
      <w:r w:rsidR="007F0CA9">
        <w:rPr>
          <w:lang w:eastAsia="zh-CN"/>
        </w:rPr>
        <w:t>)</w:t>
      </w:r>
      <w:r>
        <w:rPr>
          <w:lang w:eastAsia="zh-CN"/>
        </w:rPr>
        <w:t xml:space="preserve"> shows changes in the concentration of atmospher</w:t>
      </w:r>
      <w:r w:rsidR="00226FCD">
        <w:rPr>
          <w:lang w:eastAsia="zh-CN"/>
        </w:rPr>
        <w:t>ic CO</w:t>
      </w:r>
      <w:r w:rsidR="00226FCD" w:rsidRPr="0084446D">
        <w:rPr>
          <w:vertAlign w:val="subscript"/>
          <w:lang w:eastAsia="zh-CN"/>
        </w:rPr>
        <w:t>2</w:t>
      </w:r>
      <w:r w:rsidR="00226FCD">
        <w:rPr>
          <w:vertAlign w:val="subscript"/>
          <w:lang w:eastAsia="zh-CN"/>
        </w:rPr>
        <w:t>,</w:t>
      </w:r>
      <w:r>
        <w:rPr>
          <w:lang w:eastAsia="zh-CN"/>
        </w:rPr>
        <w:t xml:space="preserve"> over the last 400,000 years (the same period as the temperature graph above)</w:t>
      </w:r>
      <w:r w:rsidR="0084446D">
        <w:rPr>
          <w:lang w:eastAsia="zh-CN"/>
        </w:rPr>
        <w:t>.</w:t>
      </w:r>
    </w:p>
    <w:p w14:paraId="625D3CDC" w14:textId="6B8CD326" w:rsidR="002D3CAB" w:rsidRDefault="002D3CAB" w:rsidP="007917A8">
      <w:pPr>
        <w:pStyle w:val="Caption"/>
      </w:pPr>
      <w:bookmarkStart w:id="111" w:name="_Ref99719545"/>
      <w:r>
        <w:lastRenderedPageBreak/>
        <w:t xml:space="preserve">Figure </w:t>
      </w:r>
      <w:r>
        <w:fldChar w:fldCharType="begin"/>
      </w:r>
      <w:r>
        <w:instrText xml:space="preserve"> SEQ Figure \* ARABIC </w:instrText>
      </w:r>
      <w:r>
        <w:fldChar w:fldCharType="separate"/>
      </w:r>
      <w:r w:rsidR="00421022">
        <w:rPr>
          <w:noProof/>
        </w:rPr>
        <w:t>13</w:t>
      </w:r>
      <w:r>
        <w:fldChar w:fldCharType="end"/>
      </w:r>
      <w:bookmarkEnd w:id="111"/>
      <w:r>
        <w:t xml:space="preserve"> </w:t>
      </w:r>
      <w:r w:rsidR="00421022">
        <w:t>–</w:t>
      </w:r>
      <w:r>
        <w:t xml:space="preserve"> </w:t>
      </w:r>
      <w:r w:rsidR="00DB15C0">
        <w:t>l</w:t>
      </w:r>
      <w:r>
        <w:t>ong term carbon dioxide concentration</w:t>
      </w:r>
    </w:p>
    <w:p w14:paraId="2109A546" w14:textId="34B3C2D5" w:rsidR="00517CDD" w:rsidRDefault="00517CDD" w:rsidP="007917A8">
      <w:pPr>
        <w:rPr>
          <w:lang w:eastAsia="zh-CN"/>
        </w:rPr>
      </w:pPr>
      <w:r w:rsidRPr="00517CDD">
        <w:rPr>
          <w:noProof/>
          <w:lang w:eastAsia="en-AU"/>
        </w:rPr>
        <w:drawing>
          <wp:inline distT="0" distB="0" distL="0" distR="0" wp14:anchorId="3D5D71C2" wp14:editId="4FF8E483">
            <wp:extent cx="3478878" cy="2468880"/>
            <wp:effectExtent l="0" t="0" r="7620" b="7620"/>
            <wp:docPr id="201" name="Picture 201" descr="Graph showing carbon dioxide concentration over the past 400,000 years; oscillating between 300 ppm and 185 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 showing carbon dioxide concentration over the past 400,000 years; oscillating between 300 ppm and 185 ppm."/>
                    <pic:cNvPicPr/>
                  </pic:nvPicPr>
                  <pic:blipFill>
                    <a:blip r:embed="rId169"/>
                    <a:stretch>
                      <a:fillRect/>
                    </a:stretch>
                  </pic:blipFill>
                  <pic:spPr>
                    <a:xfrm>
                      <a:off x="0" y="0"/>
                      <a:ext cx="3503316" cy="2486223"/>
                    </a:xfrm>
                    <a:prstGeom prst="rect">
                      <a:avLst/>
                    </a:prstGeom>
                  </pic:spPr>
                </pic:pic>
              </a:graphicData>
            </a:graphic>
          </wp:inline>
        </w:drawing>
      </w:r>
    </w:p>
    <w:p w14:paraId="65DF4190" w14:textId="1F9648E4" w:rsidR="002D3CAB" w:rsidRPr="00DB15C0" w:rsidRDefault="002D3CAB" w:rsidP="00DB15C0">
      <w:pPr>
        <w:pStyle w:val="Imageattributioncaption"/>
      </w:pPr>
      <w:r w:rsidRPr="00DB15C0">
        <w:t>"</w:t>
      </w:r>
      <w:hyperlink r:id="rId170" w:history="1">
        <w:r w:rsidRPr="00DB15C0">
          <w:rPr>
            <w:rStyle w:val="Hyperlink"/>
          </w:rPr>
          <w:t>Figure 44 05 01</w:t>
        </w:r>
      </w:hyperlink>
      <w:r w:rsidRPr="00DB15C0">
        <w:t xml:space="preserve">" by </w:t>
      </w:r>
      <w:hyperlink r:id="rId171" w:history="1">
        <w:r w:rsidRPr="00DB15C0">
          <w:rPr>
            <w:rStyle w:val="Hyperlink"/>
          </w:rPr>
          <w:t>CNX OpenStax</w:t>
        </w:r>
      </w:hyperlink>
      <w:r w:rsidRPr="00DB15C0">
        <w:t xml:space="preserve"> is licensed under </w:t>
      </w:r>
      <w:hyperlink r:id="rId172" w:history="1">
        <w:r w:rsidRPr="00DB15C0">
          <w:rPr>
            <w:rStyle w:val="Hyperlink"/>
          </w:rPr>
          <w:t>CC BY 4.0</w:t>
        </w:r>
      </w:hyperlink>
    </w:p>
    <w:p w14:paraId="7272F346" w14:textId="345F85CD" w:rsidR="001D4CCB" w:rsidRDefault="00517CDD" w:rsidP="00834814">
      <w:pPr>
        <w:pStyle w:val="ListBullet"/>
        <w:rPr>
          <w:lang w:eastAsia="zh-CN"/>
        </w:rPr>
      </w:pPr>
      <w:r>
        <w:rPr>
          <w:lang w:eastAsia="zh-CN"/>
        </w:rPr>
        <w:t xml:space="preserve">What do you notice about this graph </w:t>
      </w:r>
      <w:r w:rsidR="007F0CA9">
        <w:rPr>
          <w:lang w:eastAsia="zh-CN"/>
        </w:rPr>
        <w:t>(</w:t>
      </w:r>
      <w:r w:rsidR="007F0CA9">
        <w:rPr>
          <w:lang w:eastAsia="zh-CN"/>
        </w:rPr>
        <w:fldChar w:fldCharType="begin"/>
      </w:r>
      <w:r w:rsidR="007F0CA9">
        <w:rPr>
          <w:lang w:eastAsia="zh-CN"/>
        </w:rPr>
        <w:instrText xml:space="preserve"> REF _Ref99719610 \h </w:instrText>
      </w:r>
      <w:r w:rsidR="007F0CA9">
        <w:rPr>
          <w:lang w:eastAsia="zh-CN"/>
        </w:rPr>
      </w:r>
      <w:r w:rsidR="007F0CA9">
        <w:rPr>
          <w:lang w:eastAsia="zh-CN"/>
        </w:rPr>
        <w:fldChar w:fldCharType="separate"/>
      </w:r>
      <w:r w:rsidR="007F0CA9">
        <w:t xml:space="preserve">Figure </w:t>
      </w:r>
      <w:r w:rsidR="007F0CA9">
        <w:rPr>
          <w:noProof/>
        </w:rPr>
        <w:t>14</w:t>
      </w:r>
      <w:r w:rsidR="007F0CA9">
        <w:rPr>
          <w:lang w:eastAsia="zh-CN"/>
        </w:rPr>
        <w:fldChar w:fldCharType="end"/>
      </w:r>
      <w:r w:rsidR="007F0CA9">
        <w:rPr>
          <w:lang w:eastAsia="zh-CN"/>
        </w:rPr>
        <w:t xml:space="preserve">) </w:t>
      </w:r>
      <w:r>
        <w:rPr>
          <w:lang w:eastAsia="zh-CN"/>
        </w:rPr>
        <w:t>compared to the graph of temperature change?</w:t>
      </w:r>
    </w:p>
    <w:p w14:paraId="785AF3D8" w14:textId="38B54C4F" w:rsidR="00517CDD" w:rsidRDefault="00517CDD" w:rsidP="007917A8">
      <w:pPr>
        <w:rPr>
          <w:lang w:eastAsia="zh-CN"/>
        </w:rPr>
      </w:pPr>
      <w:r>
        <w:rPr>
          <w:lang w:eastAsia="zh-CN"/>
        </w:rPr>
        <w:t xml:space="preserve">This graph, called the Keeling curve, shows </w:t>
      </w:r>
      <w:r w:rsidR="00335EA0">
        <w:rPr>
          <w:lang w:eastAsia="zh-CN"/>
        </w:rPr>
        <w:t xml:space="preserve">monthly </w:t>
      </w:r>
      <w:r>
        <w:rPr>
          <w:lang w:eastAsia="zh-CN"/>
        </w:rPr>
        <w:t>data from 1958</w:t>
      </w:r>
      <w:r w:rsidR="00FE0DB7">
        <w:rPr>
          <w:lang w:eastAsia="zh-CN"/>
        </w:rPr>
        <w:t xml:space="preserve"> to </w:t>
      </w:r>
      <w:r>
        <w:rPr>
          <w:lang w:eastAsia="zh-CN"/>
        </w:rPr>
        <w:t>2020.</w:t>
      </w:r>
    </w:p>
    <w:p w14:paraId="61D9D681" w14:textId="6D95C9ED" w:rsidR="009D07EC" w:rsidRDefault="009D07EC" w:rsidP="007917A8">
      <w:pPr>
        <w:pStyle w:val="Caption"/>
      </w:pPr>
      <w:bookmarkStart w:id="112" w:name="_Ref99719610"/>
      <w:r>
        <w:t xml:space="preserve">Figure </w:t>
      </w:r>
      <w:r>
        <w:fldChar w:fldCharType="begin"/>
      </w:r>
      <w:r>
        <w:instrText xml:space="preserve"> SEQ Figure \* ARABIC </w:instrText>
      </w:r>
      <w:r>
        <w:fldChar w:fldCharType="separate"/>
      </w:r>
      <w:r w:rsidR="00421022">
        <w:rPr>
          <w:noProof/>
        </w:rPr>
        <w:t>14</w:t>
      </w:r>
      <w:r>
        <w:fldChar w:fldCharType="end"/>
      </w:r>
      <w:bookmarkEnd w:id="112"/>
      <w:r>
        <w:t xml:space="preserve"> </w:t>
      </w:r>
      <w:r w:rsidR="00421022">
        <w:t>–</w:t>
      </w:r>
      <w:r>
        <w:t xml:space="preserve"> Mauna Loa </w:t>
      </w:r>
      <w:r w:rsidR="00741FDB">
        <w:t>carbon dioxide</w:t>
      </w:r>
      <w:r>
        <w:t xml:space="preserve"> monthly mean concentration</w:t>
      </w:r>
    </w:p>
    <w:p w14:paraId="54498FCB" w14:textId="6BC89BB7" w:rsidR="00517CDD" w:rsidRDefault="00335EA0" w:rsidP="007917A8">
      <w:pPr>
        <w:rPr>
          <w:lang w:eastAsia="zh-CN"/>
        </w:rPr>
      </w:pPr>
      <w:r>
        <w:rPr>
          <w:noProof/>
          <w:lang w:eastAsia="en-AU"/>
        </w:rPr>
        <w:drawing>
          <wp:inline distT="0" distB="0" distL="0" distR="0" wp14:anchorId="416BE8D9" wp14:editId="1085F556">
            <wp:extent cx="4176215" cy="4176215"/>
            <wp:effectExtent l="0" t="0" r="0" b="0"/>
            <wp:docPr id="202" name="Picture 202" descr="Keeling curve graph showing the monthly mean CO2 data from 1958 to 2020 in Maun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Keeling curve graph showing the monthly mean CO2 data from 1958 to 2020 in Mauna Lo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83032" cy="4183032"/>
                    </a:xfrm>
                    <a:prstGeom prst="rect">
                      <a:avLst/>
                    </a:prstGeom>
                    <a:noFill/>
                    <a:ln>
                      <a:noFill/>
                    </a:ln>
                  </pic:spPr>
                </pic:pic>
              </a:graphicData>
            </a:graphic>
          </wp:inline>
        </w:drawing>
      </w:r>
    </w:p>
    <w:p w14:paraId="1C9EFDEA" w14:textId="7C3E91E4" w:rsidR="00791513" w:rsidRPr="00DB15C0" w:rsidRDefault="00791513" w:rsidP="00DB15C0">
      <w:pPr>
        <w:pStyle w:val="Imageattributioncaption"/>
      </w:pPr>
      <w:r w:rsidRPr="00DB15C0">
        <w:lastRenderedPageBreak/>
        <w:t>"</w:t>
      </w:r>
      <w:hyperlink r:id="rId174" w:history="1">
        <w:r w:rsidR="00741FDB" w:rsidRPr="00DB15C0">
          <w:rPr>
            <w:rStyle w:val="Hyperlink"/>
          </w:rPr>
          <w:t>Mauna Loa carbon dioxide monthly mean concentration</w:t>
        </w:r>
      </w:hyperlink>
      <w:r w:rsidRPr="00DB15C0">
        <w:t xml:space="preserve">" by Delorme is licensed under </w:t>
      </w:r>
      <w:hyperlink r:id="rId175" w:history="1">
        <w:r w:rsidRPr="00DB15C0">
          <w:rPr>
            <w:rStyle w:val="Hyperlink"/>
          </w:rPr>
          <w:t>CC BY-SA 4.0</w:t>
        </w:r>
      </w:hyperlink>
    </w:p>
    <w:p w14:paraId="7260769A" w14:textId="2966DC28" w:rsidR="00335EA0" w:rsidRDefault="00517CDD" w:rsidP="00834814">
      <w:pPr>
        <w:pStyle w:val="ListBullet"/>
        <w:rPr>
          <w:lang w:eastAsia="zh-CN"/>
        </w:rPr>
      </w:pPr>
      <w:r>
        <w:rPr>
          <w:lang w:eastAsia="zh-CN"/>
        </w:rPr>
        <w:t>What trend is shown in this graph?</w:t>
      </w:r>
    </w:p>
    <w:p w14:paraId="49EDA108" w14:textId="3738022A" w:rsidR="00335EA0" w:rsidRDefault="00517CDD" w:rsidP="00834814">
      <w:pPr>
        <w:pStyle w:val="ListBullet"/>
        <w:rPr>
          <w:lang w:eastAsia="zh-CN"/>
        </w:rPr>
      </w:pPr>
      <w:r>
        <w:rPr>
          <w:lang w:eastAsia="zh-CN"/>
        </w:rPr>
        <w:t>Compare this to the long</w:t>
      </w:r>
      <w:r w:rsidR="0080761E">
        <w:rPr>
          <w:lang w:eastAsia="zh-CN"/>
        </w:rPr>
        <w:t>-</w:t>
      </w:r>
      <w:r>
        <w:rPr>
          <w:lang w:eastAsia="zh-CN"/>
        </w:rPr>
        <w:t>term graph</w:t>
      </w:r>
      <w:r w:rsidR="000B168C">
        <w:rPr>
          <w:lang w:eastAsia="zh-CN"/>
        </w:rPr>
        <w:t xml:space="preserve"> </w:t>
      </w:r>
      <w:r w:rsidR="008C1DF0">
        <w:rPr>
          <w:lang w:eastAsia="zh-CN"/>
        </w:rPr>
        <w:t xml:space="preserve">in </w:t>
      </w:r>
      <w:r w:rsidR="007F0CA9">
        <w:rPr>
          <w:lang w:eastAsia="zh-CN"/>
        </w:rPr>
        <w:fldChar w:fldCharType="begin"/>
      </w:r>
      <w:r w:rsidR="007F0CA9">
        <w:rPr>
          <w:lang w:eastAsia="zh-CN"/>
        </w:rPr>
        <w:instrText xml:space="preserve"> REF _Ref99719545 \h </w:instrText>
      </w:r>
      <w:r w:rsidR="00834814">
        <w:rPr>
          <w:lang w:eastAsia="zh-CN"/>
        </w:rPr>
        <w:instrText xml:space="preserve"> \* MERGEFORMAT </w:instrText>
      </w:r>
      <w:r w:rsidR="007F0CA9">
        <w:rPr>
          <w:lang w:eastAsia="zh-CN"/>
        </w:rPr>
      </w:r>
      <w:r w:rsidR="007F0CA9">
        <w:rPr>
          <w:lang w:eastAsia="zh-CN"/>
        </w:rPr>
        <w:fldChar w:fldCharType="separate"/>
      </w:r>
      <w:r w:rsidR="007F0CA9">
        <w:t xml:space="preserve">Figure </w:t>
      </w:r>
      <w:r w:rsidR="007F0CA9">
        <w:rPr>
          <w:noProof/>
        </w:rPr>
        <w:t>13</w:t>
      </w:r>
      <w:r w:rsidR="007F0CA9">
        <w:rPr>
          <w:lang w:eastAsia="zh-CN"/>
        </w:rPr>
        <w:fldChar w:fldCharType="end"/>
      </w:r>
      <w:r>
        <w:rPr>
          <w:lang w:eastAsia="zh-CN"/>
        </w:rPr>
        <w:t xml:space="preserve">. How do the current carbon dioxide </w:t>
      </w:r>
      <w:r w:rsidR="00226FCD">
        <w:rPr>
          <w:lang w:eastAsia="zh-CN"/>
        </w:rPr>
        <w:t xml:space="preserve">levels </w:t>
      </w:r>
      <w:r>
        <w:rPr>
          <w:lang w:eastAsia="zh-CN"/>
        </w:rPr>
        <w:t>compare to the long</w:t>
      </w:r>
      <w:r w:rsidR="0080761E">
        <w:rPr>
          <w:lang w:eastAsia="zh-CN"/>
        </w:rPr>
        <w:t>-</w:t>
      </w:r>
      <w:r>
        <w:rPr>
          <w:lang w:eastAsia="zh-CN"/>
        </w:rPr>
        <w:t>term levels?</w:t>
      </w:r>
    </w:p>
    <w:p w14:paraId="15860B57" w14:textId="175874A1" w:rsidR="00517CDD" w:rsidRPr="00BF0BCE" w:rsidRDefault="00311CBB" w:rsidP="00834814">
      <w:pPr>
        <w:pStyle w:val="ListBullet"/>
        <w:rPr>
          <w:lang w:eastAsia="zh-CN"/>
        </w:rPr>
      </w:pPr>
      <w:r>
        <w:rPr>
          <w:lang w:eastAsia="zh-CN"/>
        </w:rPr>
        <w:t>Using</w:t>
      </w:r>
      <w:r w:rsidR="00335EA0">
        <w:rPr>
          <w:lang w:eastAsia="zh-CN"/>
        </w:rPr>
        <w:t xml:space="preserve"> your understanding of the greenhouse effect and the data presented here</w:t>
      </w:r>
      <w:r>
        <w:rPr>
          <w:lang w:eastAsia="zh-CN"/>
        </w:rPr>
        <w:t>, propose what effect</w:t>
      </w:r>
      <w:r w:rsidR="00517CDD">
        <w:rPr>
          <w:lang w:eastAsia="zh-CN"/>
        </w:rPr>
        <w:t xml:space="preserve"> these recent carbon dioxide levels hav</w:t>
      </w:r>
      <w:r w:rsidR="00226FCD">
        <w:rPr>
          <w:lang w:eastAsia="zh-CN"/>
        </w:rPr>
        <w:t>e</w:t>
      </w:r>
      <w:r w:rsidR="00517CDD">
        <w:rPr>
          <w:lang w:eastAsia="zh-CN"/>
        </w:rPr>
        <w:t xml:space="preserve"> on temperature? Justify your answer.</w:t>
      </w:r>
    </w:p>
    <w:p w14:paraId="1CA4E9D2" w14:textId="60708667" w:rsidR="007D2008" w:rsidRDefault="007D2008" w:rsidP="007917A8">
      <w:pPr>
        <w:pStyle w:val="FeatureBox"/>
      </w:pPr>
      <w:r>
        <w:t xml:space="preserve">The small insert in </w:t>
      </w:r>
      <w:r w:rsidR="007F0CA9">
        <w:fldChar w:fldCharType="begin"/>
      </w:r>
      <w:r w:rsidR="007F0CA9">
        <w:instrText xml:space="preserve"> REF _Ref99719610 \h </w:instrText>
      </w:r>
      <w:r w:rsidR="007F0CA9">
        <w:fldChar w:fldCharType="separate"/>
      </w:r>
      <w:r w:rsidR="007F0CA9">
        <w:t xml:space="preserve">Figure </w:t>
      </w:r>
      <w:r w:rsidR="007F0CA9">
        <w:rPr>
          <w:noProof/>
        </w:rPr>
        <w:t>14</w:t>
      </w:r>
      <w:r w:rsidR="007F0CA9">
        <w:fldChar w:fldCharType="end"/>
      </w:r>
      <w:r>
        <w:t xml:space="preserve"> shows the variation in carbon dioxide levels over the year. This makes the oscillating red line in the large graph.</w:t>
      </w:r>
    </w:p>
    <w:p w14:paraId="2BAB2570" w14:textId="47DAB3CF" w:rsidR="007D2008" w:rsidRDefault="007D2008" w:rsidP="00834814">
      <w:pPr>
        <w:pStyle w:val="ListBullet"/>
        <w:rPr>
          <w:lang w:eastAsia="zh-CN"/>
        </w:rPr>
      </w:pPr>
      <w:r>
        <w:rPr>
          <w:lang w:eastAsia="zh-CN"/>
        </w:rPr>
        <w:t xml:space="preserve">Why do you think there is a regular cycle of carbon dioxide concentration each year? Hint: Look at the map </w:t>
      </w:r>
      <w:r w:rsidR="00714C60">
        <w:rPr>
          <w:lang w:eastAsia="zh-CN"/>
        </w:rPr>
        <w:t xml:space="preserve">in </w:t>
      </w:r>
      <w:r w:rsidR="007F0CA9">
        <w:rPr>
          <w:lang w:eastAsia="zh-CN"/>
        </w:rPr>
        <w:fldChar w:fldCharType="begin"/>
      </w:r>
      <w:r w:rsidR="007F0CA9">
        <w:rPr>
          <w:lang w:eastAsia="zh-CN"/>
        </w:rPr>
        <w:instrText xml:space="preserve"> REF _Ref99719677 \h </w:instrText>
      </w:r>
      <w:r w:rsidR="007F0CA9">
        <w:rPr>
          <w:lang w:eastAsia="zh-CN"/>
        </w:rPr>
      </w:r>
      <w:r w:rsidR="007F0CA9">
        <w:rPr>
          <w:lang w:eastAsia="zh-CN"/>
        </w:rPr>
        <w:fldChar w:fldCharType="separate"/>
      </w:r>
      <w:r w:rsidR="007F0CA9">
        <w:t xml:space="preserve">Figure </w:t>
      </w:r>
      <w:r w:rsidR="007F0CA9">
        <w:rPr>
          <w:noProof/>
        </w:rPr>
        <w:t>15</w:t>
      </w:r>
      <w:r w:rsidR="007F0CA9">
        <w:rPr>
          <w:lang w:eastAsia="zh-CN"/>
        </w:rPr>
        <w:fldChar w:fldCharType="end"/>
      </w:r>
      <w:r>
        <w:rPr>
          <w:lang w:eastAsia="zh-CN"/>
        </w:rPr>
        <w:t xml:space="preserve">. </w:t>
      </w:r>
      <w:r w:rsidR="00D418C0">
        <w:rPr>
          <w:lang w:eastAsia="zh-CN"/>
        </w:rPr>
        <w:t>W</w:t>
      </w:r>
      <w:r>
        <w:rPr>
          <w:lang w:eastAsia="zh-CN"/>
        </w:rPr>
        <w:t xml:space="preserve">hich hemisphere </w:t>
      </w:r>
      <w:r w:rsidR="00D418C0">
        <w:rPr>
          <w:lang w:eastAsia="zh-CN"/>
        </w:rPr>
        <w:t>contains</w:t>
      </w:r>
      <w:r>
        <w:rPr>
          <w:lang w:eastAsia="zh-CN"/>
        </w:rPr>
        <w:t xml:space="preserve"> the majority of the world</w:t>
      </w:r>
      <w:r w:rsidR="00226FCD">
        <w:rPr>
          <w:lang w:eastAsia="zh-CN"/>
        </w:rPr>
        <w:t>’s</w:t>
      </w:r>
      <w:r>
        <w:rPr>
          <w:lang w:eastAsia="zh-CN"/>
        </w:rPr>
        <w:t xml:space="preserve"> land mass</w:t>
      </w:r>
      <w:r w:rsidR="00D418C0">
        <w:rPr>
          <w:lang w:eastAsia="zh-CN"/>
        </w:rPr>
        <w:t>?</w:t>
      </w:r>
      <w:r>
        <w:rPr>
          <w:lang w:eastAsia="zh-CN"/>
        </w:rPr>
        <w:t xml:space="preserve"> </w:t>
      </w:r>
      <w:r w:rsidR="00D418C0">
        <w:rPr>
          <w:lang w:eastAsia="zh-CN"/>
        </w:rPr>
        <w:t>W</w:t>
      </w:r>
      <w:r>
        <w:rPr>
          <w:lang w:eastAsia="zh-CN"/>
        </w:rPr>
        <w:t xml:space="preserve">hat </w:t>
      </w:r>
      <w:r w:rsidR="00226FCD">
        <w:rPr>
          <w:lang w:eastAsia="zh-CN"/>
        </w:rPr>
        <w:t xml:space="preserve">are </w:t>
      </w:r>
      <w:r>
        <w:rPr>
          <w:lang w:eastAsia="zh-CN"/>
        </w:rPr>
        <w:t>the dominant biomes are there</w:t>
      </w:r>
      <w:r w:rsidR="00D418C0">
        <w:rPr>
          <w:lang w:eastAsia="zh-CN"/>
        </w:rPr>
        <w:t>?</w:t>
      </w:r>
      <w:r>
        <w:rPr>
          <w:lang w:eastAsia="zh-CN"/>
        </w:rPr>
        <w:t xml:space="preserve"> </w:t>
      </w:r>
      <w:r w:rsidR="00D418C0">
        <w:rPr>
          <w:lang w:eastAsia="zh-CN"/>
        </w:rPr>
        <w:t>C</w:t>
      </w:r>
      <w:r>
        <w:rPr>
          <w:lang w:eastAsia="zh-CN"/>
        </w:rPr>
        <w:t xml:space="preserve">onsider the seasonal variation in the </w:t>
      </w:r>
      <w:r w:rsidR="00A648B1">
        <w:rPr>
          <w:lang w:eastAsia="zh-CN"/>
        </w:rPr>
        <w:t xml:space="preserve">inset </w:t>
      </w:r>
      <w:r>
        <w:rPr>
          <w:lang w:eastAsia="zh-CN"/>
        </w:rPr>
        <w:t>graph</w:t>
      </w:r>
      <w:r w:rsidR="00A648B1">
        <w:rPr>
          <w:lang w:eastAsia="zh-CN"/>
        </w:rPr>
        <w:t xml:space="preserve"> in </w:t>
      </w:r>
      <w:r w:rsidR="00A648B1">
        <w:rPr>
          <w:lang w:eastAsia="zh-CN"/>
        </w:rPr>
        <w:fldChar w:fldCharType="begin"/>
      </w:r>
      <w:r w:rsidR="00A648B1">
        <w:rPr>
          <w:lang w:eastAsia="zh-CN"/>
        </w:rPr>
        <w:instrText xml:space="preserve"> REF _Ref99719610 \h </w:instrText>
      </w:r>
      <w:r w:rsidR="00A648B1">
        <w:rPr>
          <w:lang w:eastAsia="zh-CN"/>
        </w:rPr>
      </w:r>
      <w:r w:rsidR="00A648B1">
        <w:rPr>
          <w:lang w:eastAsia="zh-CN"/>
        </w:rPr>
        <w:fldChar w:fldCharType="separate"/>
      </w:r>
      <w:r w:rsidR="00A648B1">
        <w:t xml:space="preserve">Figure </w:t>
      </w:r>
      <w:r w:rsidR="00A648B1">
        <w:rPr>
          <w:noProof/>
        </w:rPr>
        <w:t>14</w:t>
      </w:r>
      <w:r w:rsidR="00A648B1">
        <w:rPr>
          <w:lang w:eastAsia="zh-CN"/>
        </w:rPr>
        <w:fldChar w:fldCharType="end"/>
      </w:r>
      <w:r>
        <w:rPr>
          <w:lang w:eastAsia="zh-CN"/>
        </w:rPr>
        <w:t>.</w:t>
      </w:r>
    </w:p>
    <w:p w14:paraId="11297372" w14:textId="2F25950A" w:rsidR="009D07EC" w:rsidRDefault="009D07EC" w:rsidP="007917A8">
      <w:pPr>
        <w:pStyle w:val="Caption"/>
      </w:pPr>
      <w:bookmarkStart w:id="113" w:name="_Ref99719677"/>
      <w:r>
        <w:t xml:space="preserve">Figure </w:t>
      </w:r>
      <w:r>
        <w:fldChar w:fldCharType="begin"/>
      </w:r>
      <w:r>
        <w:instrText xml:space="preserve"> SEQ Figure \* ARABIC </w:instrText>
      </w:r>
      <w:r>
        <w:fldChar w:fldCharType="separate"/>
      </w:r>
      <w:r w:rsidR="007F0CA9">
        <w:rPr>
          <w:noProof/>
        </w:rPr>
        <w:t>15</w:t>
      </w:r>
      <w:r>
        <w:fldChar w:fldCharType="end"/>
      </w:r>
      <w:bookmarkEnd w:id="113"/>
      <w:r>
        <w:t xml:space="preserve"> </w:t>
      </w:r>
      <w:r w:rsidR="001078AE">
        <w:t>–</w:t>
      </w:r>
      <w:r>
        <w:t xml:space="preserve"> </w:t>
      </w:r>
      <w:r w:rsidR="00DB15C0">
        <w:t>w</w:t>
      </w:r>
      <w:r>
        <w:t>orld location map</w:t>
      </w:r>
    </w:p>
    <w:p w14:paraId="7CC4172F" w14:textId="0613B2D0" w:rsidR="007D2008" w:rsidRPr="00CC4496" w:rsidRDefault="007D2008" w:rsidP="007917A8">
      <w:pPr>
        <w:rPr>
          <w:lang w:eastAsia="zh-CN"/>
        </w:rPr>
      </w:pPr>
      <w:r>
        <w:rPr>
          <w:noProof/>
          <w:lang w:eastAsia="en-AU"/>
        </w:rPr>
        <w:drawing>
          <wp:inline distT="0" distB="0" distL="0" distR="0" wp14:anchorId="439464BC" wp14:editId="2A71A025">
            <wp:extent cx="3566160" cy="2179287"/>
            <wp:effectExtent l="0" t="0" r="0" b="0"/>
            <wp:docPr id="203" name="Picture 203" descr="World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World location map (W3).sv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76256" cy="2185457"/>
                    </a:xfrm>
                    <a:prstGeom prst="rect">
                      <a:avLst/>
                    </a:prstGeom>
                    <a:noFill/>
                    <a:ln>
                      <a:noFill/>
                    </a:ln>
                  </pic:spPr>
                </pic:pic>
              </a:graphicData>
            </a:graphic>
          </wp:inline>
        </w:drawing>
      </w:r>
    </w:p>
    <w:p w14:paraId="14B8557B" w14:textId="6DE83FCE" w:rsidR="00010BF1" w:rsidRPr="00DB15C0" w:rsidRDefault="00010BF1" w:rsidP="00DB15C0">
      <w:pPr>
        <w:pStyle w:val="Imageattributioncaption"/>
      </w:pPr>
      <w:r w:rsidRPr="00DB15C0">
        <w:t>"</w:t>
      </w:r>
      <w:hyperlink r:id="rId177" w:history="1">
        <w:r w:rsidRPr="00DB15C0">
          <w:rPr>
            <w:rStyle w:val="Hyperlink"/>
          </w:rPr>
          <w:t>World location map</w:t>
        </w:r>
      </w:hyperlink>
      <w:r w:rsidRPr="00DB15C0">
        <w:t xml:space="preserve">" by TUBS is licensed under </w:t>
      </w:r>
      <w:hyperlink r:id="rId178" w:history="1">
        <w:r w:rsidRPr="00DB15C0">
          <w:rPr>
            <w:rStyle w:val="Hyperlink"/>
          </w:rPr>
          <w:t>CC BY-SA 3.0</w:t>
        </w:r>
      </w:hyperlink>
    </w:p>
    <w:p w14:paraId="16E4FB58" w14:textId="54D866DF" w:rsidR="0084446D" w:rsidRDefault="0084446D" w:rsidP="007917A8">
      <w:r>
        <w:br w:type="page"/>
      </w:r>
    </w:p>
    <w:p w14:paraId="09FD7965" w14:textId="1650C1F1" w:rsidR="0084446D" w:rsidRDefault="0084446D" w:rsidP="008945F4">
      <w:pPr>
        <w:pStyle w:val="Heading1"/>
      </w:pPr>
      <w:bookmarkStart w:id="114" w:name="_Appendix_20:_What"/>
      <w:bookmarkStart w:id="115" w:name="_Toc195684114"/>
      <w:bookmarkEnd w:id="114"/>
      <w:r>
        <w:lastRenderedPageBreak/>
        <w:t>Appendix 20</w:t>
      </w:r>
      <w:r w:rsidR="00B62690">
        <w:t xml:space="preserve"> –</w:t>
      </w:r>
      <w:r>
        <w:t xml:space="preserve"> </w:t>
      </w:r>
      <w:r w:rsidR="003651C9">
        <w:t>What are the effects of climate change?</w:t>
      </w:r>
      <w:bookmarkEnd w:id="115"/>
    </w:p>
    <w:p w14:paraId="686EF9C2" w14:textId="203C8364" w:rsidR="007D2008" w:rsidRDefault="00226FCD" w:rsidP="008945F4">
      <w:r>
        <w:t>Some</w:t>
      </w:r>
      <w:r w:rsidR="0084446D">
        <w:t xml:space="preserve"> examples are provided. Select the activities most suited to your students</w:t>
      </w:r>
      <w:r w:rsidR="00376277">
        <w:t>’</w:t>
      </w:r>
      <w:r w:rsidR="0084446D">
        <w:t xml:space="preserve"> </w:t>
      </w:r>
      <w:r w:rsidR="00376277">
        <w:t xml:space="preserve">interests </w:t>
      </w:r>
      <w:r w:rsidR="0084446D">
        <w:t>and your context.</w:t>
      </w:r>
    </w:p>
    <w:p w14:paraId="7072E46E" w14:textId="42E8BEE7" w:rsidR="003651C9" w:rsidRDefault="003E38B1" w:rsidP="00DF39ED">
      <w:pPr>
        <w:pStyle w:val="Heading3"/>
      </w:pPr>
      <w:bookmarkStart w:id="116" w:name="_Toc195626973"/>
      <w:r>
        <w:t xml:space="preserve">What is the effect of rising temperatures on </w:t>
      </w:r>
      <w:r w:rsidR="0084446D">
        <w:t>Arctic ecosystems</w:t>
      </w:r>
      <w:r>
        <w:t>?</w:t>
      </w:r>
      <w:bookmarkEnd w:id="116"/>
    </w:p>
    <w:p w14:paraId="11BBBE7A" w14:textId="39DB2E03" w:rsidR="003651C9" w:rsidRPr="0084446D" w:rsidRDefault="003651C9" w:rsidP="00DF39ED">
      <w:pPr>
        <w:pStyle w:val="Heading4"/>
        <w:rPr>
          <w:rStyle w:val="Strong"/>
        </w:rPr>
      </w:pPr>
      <w:bookmarkStart w:id="117" w:name="_Toc195626974"/>
      <w:r w:rsidRPr="003E38B1">
        <w:t>What is happening to sea ice</w:t>
      </w:r>
      <w:r w:rsidR="003E38B1">
        <w:t>?</w:t>
      </w:r>
      <w:bookmarkEnd w:id="117"/>
    </w:p>
    <w:p w14:paraId="6A86FBCD" w14:textId="5823DEF7" w:rsidR="003651C9" w:rsidRDefault="00B5773B" w:rsidP="008945F4">
      <w:pPr>
        <w:rPr>
          <w:lang w:eastAsia="zh-CN"/>
        </w:rPr>
      </w:pPr>
      <w:r>
        <w:rPr>
          <w:lang w:eastAsia="zh-CN"/>
        </w:rPr>
        <w:t>Go</w:t>
      </w:r>
      <w:r w:rsidR="00775931">
        <w:rPr>
          <w:lang w:eastAsia="zh-CN"/>
        </w:rPr>
        <w:t xml:space="preserve"> to</w:t>
      </w:r>
      <w:r>
        <w:rPr>
          <w:lang w:eastAsia="zh-CN"/>
        </w:rPr>
        <w:t xml:space="preserve"> the following NASA interactives and explore what has happened to the Arctic sea ice over the past 30 years.</w:t>
      </w:r>
    </w:p>
    <w:p w14:paraId="749D7D8B" w14:textId="401B55C5" w:rsidR="003651C9" w:rsidRPr="00DD2010" w:rsidRDefault="00B94021" w:rsidP="008945F4">
      <w:pPr>
        <w:pStyle w:val="ListBullet"/>
      </w:pPr>
      <w:hyperlink r:id="rId179" w:anchor="646-bering-sea-ice-at-record-low" w:history="1">
        <w:r>
          <w:rPr>
            <w:rStyle w:val="Hyperlink"/>
            <w:lang w:eastAsia="zh-CN"/>
          </w:rPr>
          <w:t>Before and After: Bering Sea ice at record low</w:t>
        </w:r>
      </w:hyperlink>
      <w:r w:rsidR="00DD2010" w:rsidRPr="00DD2010">
        <w:t xml:space="preserve"> (NASA 2018)</w:t>
      </w:r>
    </w:p>
    <w:p w14:paraId="00F8E9EE" w14:textId="44DF5C68" w:rsidR="003651C9" w:rsidRPr="00DD2010" w:rsidRDefault="003651C9" w:rsidP="008945F4">
      <w:pPr>
        <w:pStyle w:val="ListBullet"/>
      </w:pPr>
      <w:hyperlink r:id="rId180" w:anchor="583-early-sea-ice-breakup-in-beaufort-sea-arctic" w:history="1">
        <w:r w:rsidRPr="003651C9">
          <w:rPr>
            <w:rStyle w:val="Hyperlink"/>
            <w:lang w:eastAsia="zh-CN"/>
          </w:rPr>
          <w:t>Early sea ice break up in Beaufort Sea</w:t>
        </w:r>
      </w:hyperlink>
      <w:r w:rsidR="00DD2010" w:rsidRPr="00DD2010">
        <w:t xml:space="preserve"> (NASA 2016)</w:t>
      </w:r>
    </w:p>
    <w:p w14:paraId="37E1DE1A" w14:textId="1F3E818B" w:rsidR="00B5773B" w:rsidRPr="00DD2010" w:rsidRDefault="00B5773B" w:rsidP="008945F4">
      <w:pPr>
        <w:pStyle w:val="ListBullet"/>
      </w:pPr>
      <w:hyperlink r:id="rId181" w:anchor="623-arctic-sea-ice-coverage-hits-record-low" w:history="1">
        <w:r w:rsidRPr="00B5773B">
          <w:rPr>
            <w:rStyle w:val="Hyperlink"/>
            <w:lang w:eastAsia="zh-CN"/>
          </w:rPr>
          <w:t>Arctic sea ice coverage hits record low</w:t>
        </w:r>
      </w:hyperlink>
      <w:r w:rsidR="00DD2010" w:rsidRPr="00DD2010">
        <w:t xml:space="preserve"> (NASA 201</w:t>
      </w:r>
      <w:r w:rsidR="00B4297E">
        <w:t>6</w:t>
      </w:r>
      <w:r w:rsidR="00DD2010" w:rsidRPr="00DD2010">
        <w:t>)</w:t>
      </w:r>
    </w:p>
    <w:p w14:paraId="44D993C9" w14:textId="2447BDF4" w:rsidR="00010BF1" w:rsidRDefault="00010BF1" w:rsidP="008945F4">
      <w:pPr>
        <w:pStyle w:val="Caption"/>
      </w:pPr>
      <w:r>
        <w:t xml:space="preserve">Figure </w:t>
      </w:r>
      <w:r>
        <w:fldChar w:fldCharType="begin"/>
      </w:r>
      <w:r>
        <w:instrText xml:space="preserve"> SEQ Figure \* ARABIC </w:instrText>
      </w:r>
      <w:r>
        <w:fldChar w:fldCharType="separate"/>
      </w:r>
      <w:r w:rsidR="007F0CA9">
        <w:rPr>
          <w:noProof/>
        </w:rPr>
        <w:t>16</w:t>
      </w:r>
      <w:r>
        <w:fldChar w:fldCharType="end"/>
      </w:r>
      <w:r>
        <w:t xml:space="preserve"> </w:t>
      </w:r>
      <w:r w:rsidR="001078AE">
        <w:t>–</w:t>
      </w:r>
      <w:r>
        <w:t xml:space="preserve"> </w:t>
      </w:r>
      <w:r w:rsidR="00DB15C0">
        <w:t>c</w:t>
      </w:r>
      <w:r>
        <w:t>limate change: Arctic minimum sea ice extent</w:t>
      </w:r>
    </w:p>
    <w:p w14:paraId="1E5125A1" w14:textId="4698995C" w:rsidR="003651C9" w:rsidRDefault="00B5773B" w:rsidP="008945F4">
      <w:pPr>
        <w:rPr>
          <w:lang w:eastAsia="zh-CN"/>
        </w:rPr>
      </w:pPr>
      <w:r w:rsidRPr="00B5773B">
        <w:rPr>
          <w:noProof/>
          <w:lang w:eastAsia="en-AU"/>
        </w:rPr>
        <w:drawing>
          <wp:inline distT="0" distB="0" distL="0" distR="0" wp14:anchorId="761AB67F" wp14:editId="71E63D75">
            <wp:extent cx="5414648" cy="3624682"/>
            <wp:effectExtent l="0" t="0" r="0" b="0"/>
            <wp:docPr id="204" name="Picture 204" descr="Graph showing decreasing sea ice extent in the Arctic from 7 million km2 to 4 million km2 between 197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 showing decreasing sea ice extent in the Arctic from 7 million km2 to 4 million km2 between 1979 and 2020."/>
                    <pic:cNvPicPr/>
                  </pic:nvPicPr>
                  <pic:blipFill>
                    <a:blip r:embed="rId182"/>
                    <a:stretch>
                      <a:fillRect/>
                    </a:stretch>
                  </pic:blipFill>
                  <pic:spPr>
                    <a:xfrm>
                      <a:off x="0" y="0"/>
                      <a:ext cx="5425682" cy="3632068"/>
                    </a:xfrm>
                    <a:prstGeom prst="rect">
                      <a:avLst/>
                    </a:prstGeom>
                  </pic:spPr>
                </pic:pic>
              </a:graphicData>
            </a:graphic>
          </wp:inline>
        </w:drawing>
      </w:r>
    </w:p>
    <w:p w14:paraId="51991302" w14:textId="5C9A20F0" w:rsidR="00010BF1" w:rsidRPr="00DB15C0" w:rsidRDefault="00010BF1" w:rsidP="008945F4">
      <w:pPr>
        <w:pStyle w:val="Imageattributioncaption"/>
      </w:pPr>
      <w:r w:rsidRPr="00DB15C0">
        <w:t>"</w:t>
      </w:r>
      <w:hyperlink r:id="rId183" w:history="1">
        <w:r w:rsidRPr="00DB15C0">
          <w:rPr>
            <w:rStyle w:val="Hyperlink"/>
          </w:rPr>
          <w:t>Climate change: Arctic minimum sea ice extent</w:t>
        </w:r>
      </w:hyperlink>
      <w:r w:rsidRPr="00DB15C0">
        <w:t xml:space="preserve">" by Our World in Data is licensed under </w:t>
      </w:r>
      <w:hyperlink r:id="rId184" w:history="1">
        <w:r w:rsidRPr="00DB15C0">
          <w:rPr>
            <w:rStyle w:val="Hyperlink"/>
          </w:rPr>
          <w:t>CC BY 4.0</w:t>
        </w:r>
      </w:hyperlink>
    </w:p>
    <w:p w14:paraId="0D5B35E6" w14:textId="745B3AB0" w:rsidR="003651C9" w:rsidRDefault="003651C9" w:rsidP="008945F4">
      <w:pPr>
        <w:rPr>
          <w:lang w:eastAsia="zh-CN"/>
        </w:rPr>
      </w:pPr>
      <w:r>
        <w:rPr>
          <w:lang w:eastAsia="zh-CN"/>
        </w:rPr>
        <w:lastRenderedPageBreak/>
        <w:t>Discuss what the images and graph show.</w:t>
      </w:r>
    </w:p>
    <w:p w14:paraId="56ECF058" w14:textId="502BEC35" w:rsidR="003651C9" w:rsidRPr="003E38B1" w:rsidRDefault="003651C9" w:rsidP="00DF39ED">
      <w:pPr>
        <w:pStyle w:val="Heading4"/>
      </w:pPr>
      <w:bookmarkStart w:id="118" w:name="_Toc195626975"/>
      <w:r w:rsidRPr="003E38B1">
        <w:t>What is the effect of reduced sea ice on ecosystems?</w:t>
      </w:r>
      <w:bookmarkEnd w:id="118"/>
    </w:p>
    <w:p w14:paraId="177C9611" w14:textId="33E96460" w:rsidR="0084446D" w:rsidRDefault="003651C9" w:rsidP="008945F4">
      <w:pPr>
        <w:rPr>
          <w:lang w:eastAsia="zh-CN"/>
        </w:rPr>
      </w:pPr>
      <w:r>
        <w:rPr>
          <w:lang w:eastAsia="zh-CN"/>
        </w:rPr>
        <w:t xml:space="preserve">Watch the video, </w:t>
      </w:r>
      <w:hyperlink r:id="rId185" w:history="1">
        <w:r w:rsidR="0075179D">
          <w:rPr>
            <w:rStyle w:val="Hyperlink"/>
            <w:lang w:eastAsia="zh-CN"/>
          </w:rPr>
          <w:t>The impacts of vanishing Arctic sea ice | Prof TRACEY ROGERS (5:13)</w:t>
        </w:r>
      </w:hyperlink>
      <w:r w:rsidR="00C843F3">
        <w:rPr>
          <w:lang w:eastAsia="zh-CN"/>
        </w:rPr>
        <w:t xml:space="preserve"> </w:t>
      </w:r>
      <w:r w:rsidR="00F30344">
        <w:rPr>
          <w:lang w:eastAsia="zh-CN"/>
        </w:rPr>
        <w:t>(Rogers 2018)</w:t>
      </w:r>
      <w:r>
        <w:rPr>
          <w:lang w:eastAsia="zh-CN"/>
        </w:rPr>
        <w:t xml:space="preserve"> to find out how the loss of sea ice affects ecosystems.</w:t>
      </w:r>
    </w:p>
    <w:p w14:paraId="42EFE38C" w14:textId="6EE30641" w:rsidR="003651C9" w:rsidRDefault="003651C9" w:rsidP="008945F4">
      <w:pPr>
        <w:rPr>
          <w:lang w:eastAsia="zh-CN"/>
        </w:rPr>
      </w:pPr>
      <w:r>
        <w:rPr>
          <w:lang w:eastAsia="zh-CN"/>
        </w:rPr>
        <w:t>Draw a mind map to show how increasing temperatures are affecting polar bears.</w:t>
      </w:r>
    </w:p>
    <w:p w14:paraId="4DBAB28A" w14:textId="6A03A8F2" w:rsidR="003651C9" w:rsidRDefault="0055563F" w:rsidP="008945F4">
      <w:pPr>
        <w:rPr>
          <w:lang w:eastAsia="zh-CN"/>
        </w:rPr>
      </w:pPr>
      <w:r>
        <w:rPr>
          <w:lang w:eastAsia="zh-CN"/>
        </w:rPr>
        <w:t>To further develop the student’s understanding</w:t>
      </w:r>
      <w:r w:rsidR="00775931">
        <w:rPr>
          <w:lang w:eastAsia="zh-CN"/>
        </w:rPr>
        <w:t>,</w:t>
      </w:r>
      <w:r>
        <w:rPr>
          <w:lang w:eastAsia="zh-CN"/>
        </w:rPr>
        <w:t xml:space="preserve"> watch the </w:t>
      </w:r>
      <w:r w:rsidR="003651C9">
        <w:rPr>
          <w:lang w:eastAsia="zh-CN"/>
        </w:rPr>
        <w:t>video</w:t>
      </w:r>
      <w:r>
        <w:rPr>
          <w:lang w:eastAsia="zh-CN"/>
        </w:rPr>
        <w:t xml:space="preserve"> </w:t>
      </w:r>
      <w:hyperlink r:id="rId186" w:history="1">
        <w:r w:rsidR="00951174">
          <w:rPr>
            <w:rStyle w:val="Hyperlink"/>
            <w:lang w:eastAsia="zh-CN"/>
          </w:rPr>
          <w:t>Carbon cycles and climate change in the tundra (24:00)</w:t>
        </w:r>
      </w:hyperlink>
      <w:r w:rsidR="00C843F3">
        <w:rPr>
          <w:lang w:eastAsia="zh-CN"/>
        </w:rPr>
        <w:t xml:space="preserve"> </w:t>
      </w:r>
      <w:r w:rsidR="00D67064">
        <w:rPr>
          <w:lang w:eastAsia="zh-CN"/>
        </w:rPr>
        <w:t>(</w:t>
      </w:r>
      <w:r w:rsidR="007932ED">
        <w:rPr>
          <w:lang w:eastAsia="zh-CN"/>
        </w:rPr>
        <w:t>Conway et al.</w:t>
      </w:r>
      <w:r w:rsidR="00D67064">
        <w:rPr>
          <w:lang w:eastAsia="zh-CN"/>
        </w:rPr>
        <w:t xml:space="preserve"> 2019)</w:t>
      </w:r>
      <w:r>
        <w:rPr>
          <w:lang w:eastAsia="zh-CN"/>
        </w:rPr>
        <w:t>. This could form the stimulus for a depth study.</w:t>
      </w:r>
    </w:p>
    <w:p w14:paraId="0E60384E" w14:textId="2E9958BC" w:rsidR="003651C9" w:rsidRDefault="003E38B1" w:rsidP="00DF39ED">
      <w:pPr>
        <w:pStyle w:val="Heading3"/>
      </w:pPr>
      <w:bookmarkStart w:id="119" w:name="_Toc195626976"/>
      <w:r>
        <w:t>What is the effect of rising water temperature on the oceans?</w:t>
      </w:r>
      <w:bookmarkEnd w:id="119"/>
    </w:p>
    <w:p w14:paraId="3CE60352" w14:textId="3AC4232E" w:rsidR="003E38B1" w:rsidRDefault="003E38B1" w:rsidP="00DF39ED">
      <w:pPr>
        <w:pStyle w:val="Heading4"/>
      </w:pPr>
      <w:bookmarkStart w:id="120" w:name="_Toc195626977"/>
      <w:r w:rsidRPr="009F6D96">
        <w:t>What is the relationship between ocean temperature and air temperature?</w:t>
      </w:r>
      <w:bookmarkEnd w:id="120"/>
    </w:p>
    <w:p w14:paraId="4D1BEF0D" w14:textId="59884EC1" w:rsidR="009E07C6" w:rsidRDefault="003E38B1" w:rsidP="008945F4">
      <w:r>
        <w:t xml:space="preserve">Watch the video, </w:t>
      </w:r>
      <w:hyperlink r:id="rId187" w:history="1">
        <w:r w:rsidR="00951174">
          <w:rPr>
            <w:rStyle w:val="Hyperlink"/>
          </w:rPr>
          <w:t>Oceans of climate change (3:19)</w:t>
        </w:r>
      </w:hyperlink>
      <w:r w:rsidR="008B44DF" w:rsidRPr="008B44DF">
        <w:t xml:space="preserve"> (NASA 2009)</w:t>
      </w:r>
      <w:r w:rsidR="009E07C6">
        <w:t>.</w:t>
      </w:r>
    </w:p>
    <w:p w14:paraId="47A354B6" w14:textId="4512B522" w:rsidR="003E38B1" w:rsidRDefault="003E38B1" w:rsidP="008945F4">
      <w:pPr>
        <w:pStyle w:val="ListBullet"/>
      </w:pPr>
      <w:r>
        <w:t>Why is this property of water so important to maintaining Earth as a habitable place?</w:t>
      </w:r>
    </w:p>
    <w:p w14:paraId="320F82BE" w14:textId="04F060C1" w:rsidR="00186600" w:rsidRDefault="00186600" w:rsidP="008945F4">
      <w:pPr>
        <w:pStyle w:val="Caption"/>
      </w:pPr>
      <w:r>
        <w:t xml:space="preserve">Figure </w:t>
      </w:r>
      <w:r>
        <w:fldChar w:fldCharType="begin"/>
      </w:r>
      <w:r>
        <w:instrText xml:space="preserve"> SEQ Figure \* ARABIC </w:instrText>
      </w:r>
      <w:r>
        <w:fldChar w:fldCharType="separate"/>
      </w:r>
      <w:r w:rsidR="007F0CA9">
        <w:rPr>
          <w:noProof/>
        </w:rPr>
        <w:t>17</w:t>
      </w:r>
      <w:r>
        <w:fldChar w:fldCharType="end"/>
      </w:r>
      <w:r>
        <w:t xml:space="preserve"> </w:t>
      </w:r>
      <w:r w:rsidR="007F0CA9">
        <w:t>–</w:t>
      </w:r>
      <w:r>
        <w:t xml:space="preserve"> </w:t>
      </w:r>
      <w:r w:rsidR="00A14C78">
        <w:t>g</w:t>
      </w:r>
      <w:r>
        <w:t>lobal warming: heat content in the top 700 meters of the world's oceans</w:t>
      </w:r>
    </w:p>
    <w:p w14:paraId="6EB97300" w14:textId="7276473C" w:rsidR="003E38B1" w:rsidRDefault="009E07C6" w:rsidP="008945F4">
      <w:r w:rsidRPr="009E07C6">
        <w:rPr>
          <w:noProof/>
          <w:lang w:eastAsia="en-AU"/>
        </w:rPr>
        <w:drawing>
          <wp:inline distT="0" distB="0" distL="0" distR="0" wp14:anchorId="1D3865EC" wp14:editId="71011CA3">
            <wp:extent cx="4600609" cy="3124223"/>
            <wp:effectExtent l="0" t="0" r="9525" b="0"/>
            <wp:docPr id="205" name="Picture 205" descr="Graph showing increasing heat content in top 700 metres of the world's oceans over from 195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 showing increasing heat content in top 700 metres of the world's oceans over from 1955 to 2020."/>
                    <pic:cNvPicPr/>
                  </pic:nvPicPr>
                  <pic:blipFill>
                    <a:blip r:embed="rId188"/>
                    <a:stretch>
                      <a:fillRect/>
                    </a:stretch>
                  </pic:blipFill>
                  <pic:spPr>
                    <a:xfrm>
                      <a:off x="0" y="0"/>
                      <a:ext cx="4600609" cy="3124223"/>
                    </a:xfrm>
                    <a:prstGeom prst="rect">
                      <a:avLst/>
                    </a:prstGeom>
                  </pic:spPr>
                </pic:pic>
              </a:graphicData>
            </a:graphic>
          </wp:inline>
        </w:drawing>
      </w:r>
    </w:p>
    <w:p w14:paraId="1D73E47C" w14:textId="2F9E9974" w:rsidR="00186600" w:rsidRPr="00A14C78" w:rsidRDefault="00186600" w:rsidP="008945F4">
      <w:pPr>
        <w:pStyle w:val="Imageattributioncaption"/>
      </w:pPr>
      <w:r w:rsidRPr="00A14C78">
        <w:t>"</w:t>
      </w:r>
      <w:hyperlink r:id="rId189" w:history="1">
        <w:r w:rsidRPr="00A14C78">
          <w:rPr>
            <w:rStyle w:val="Hyperlink"/>
          </w:rPr>
          <w:t>Global warming: heat content in the top 700 meters of the world's oceans</w:t>
        </w:r>
      </w:hyperlink>
      <w:r w:rsidRPr="00A14C78">
        <w:t xml:space="preserve">" by Our World in Data is licensed under </w:t>
      </w:r>
      <w:hyperlink r:id="rId190" w:history="1">
        <w:r w:rsidRPr="00A14C78">
          <w:rPr>
            <w:rStyle w:val="Hyperlink"/>
          </w:rPr>
          <w:t>CC BY 4.0</w:t>
        </w:r>
      </w:hyperlink>
    </w:p>
    <w:p w14:paraId="02F82C83" w14:textId="6A973C4B" w:rsidR="003E38B1" w:rsidRDefault="003E38B1" w:rsidP="008945F4">
      <w:pPr>
        <w:pStyle w:val="ListBullet"/>
      </w:pPr>
      <w:r>
        <w:t>Describe the trend shown in the graph.</w:t>
      </w:r>
    </w:p>
    <w:p w14:paraId="212508FC" w14:textId="24C2B7F5" w:rsidR="003E38B1" w:rsidRDefault="003E38B1" w:rsidP="008945F4">
      <w:pPr>
        <w:pStyle w:val="ListBullet"/>
      </w:pPr>
      <w:r>
        <w:lastRenderedPageBreak/>
        <w:t>How does this show how important the ocean is in maintaining the environment of the Earth?</w:t>
      </w:r>
    </w:p>
    <w:p w14:paraId="721E09F6" w14:textId="2C43B227" w:rsidR="003E38B1" w:rsidRDefault="003E38B1" w:rsidP="00DF39ED">
      <w:pPr>
        <w:pStyle w:val="Heading4"/>
      </w:pPr>
      <w:bookmarkStart w:id="121" w:name="_Toc195626978"/>
      <w:r>
        <w:t>How does increasing ocean temperature affect ecosystems</w:t>
      </w:r>
      <w:r w:rsidR="009E07C6">
        <w:t>?</w:t>
      </w:r>
      <w:bookmarkEnd w:id="121"/>
    </w:p>
    <w:p w14:paraId="608D09AE" w14:textId="34DD94BA" w:rsidR="003E38B1" w:rsidRDefault="003E38B1" w:rsidP="008945F4">
      <w:r>
        <w:t xml:space="preserve">Go to the Great Barrier Reef Marine Park Authority webpage, </w:t>
      </w:r>
      <w:hyperlink r:id="rId191" w:history="1">
        <w:r w:rsidRPr="009E07C6">
          <w:rPr>
            <w:rStyle w:val="Hyperlink"/>
          </w:rPr>
          <w:t>Sea temperature</w:t>
        </w:r>
      </w:hyperlink>
      <w:r>
        <w:t xml:space="preserve"> </w:t>
      </w:r>
      <w:r w:rsidR="008D3C7F">
        <w:t>(</w:t>
      </w:r>
      <w:r w:rsidR="00357C9E" w:rsidRPr="00357C9E">
        <w:t xml:space="preserve">GBRMPA </w:t>
      </w:r>
      <w:r w:rsidR="008D3C7F">
        <w:t>2022).</w:t>
      </w:r>
    </w:p>
    <w:p w14:paraId="6828E735" w14:textId="28C45DAE" w:rsidR="003E38B1" w:rsidRDefault="003E38B1" w:rsidP="008945F4">
      <w:pPr>
        <w:pStyle w:val="ListBullet"/>
      </w:pPr>
      <w:r>
        <w:t>Draw a mind map showing the effects of increasing temperature on the GBR</w:t>
      </w:r>
    </w:p>
    <w:p w14:paraId="657007B0" w14:textId="51A05D5F" w:rsidR="003E38B1" w:rsidRDefault="003E38B1" w:rsidP="008945F4">
      <w:pPr>
        <w:pStyle w:val="ListBullet"/>
      </w:pPr>
      <w:r>
        <w:t xml:space="preserve">Watch the video, </w:t>
      </w:r>
      <w:hyperlink r:id="rId192" w:history="1">
        <w:r w:rsidR="009C178A">
          <w:rPr>
            <w:rStyle w:val="Hyperlink"/>
          </w:rPr>
          <w:t>Learn #withme about some impacts of our warming oceans | Prof TRACEY ROGERS (4:31)</w:t>
        </w:r>
      </w:hyperlink>
      <w:r>
        <w:t xml:space="preserve"> </w:t>
      </w:r>
      <w:r w:rsidR="00A04508">
        <w:t>(Rogers 2018)</w:t>
      </w:r>
      <w:r w:rsidR="00E0489B">
        <w:t>.</w:t>
      </w:r>
    </w:p>
    <w:p w14:paraId="40B0F22C" w14:textId="104A978F" w:rsidR="009E07C6" w:rsidRDefault="003E38B1" w:rsidP="008945F4">
      <w:pPr>
        <w:pStyle w:val="ListBullet"/>
      </w:pPr>
      <w:r>
        <w:t>What is the natural vegetation of Sydney’s temperate waters?</w:t>
      </w:r>
    </w:p>
    <w:p w14:paraId="1DAF14B4" w14:textId="77777777" w:rsidR="009E07C6" w:rsidRDefault="003E38B1" w:rsidP="008945F4">
      <w:pPr>
        <w:pStyle w:val="ListBullet"/>
      </w:pPr>
      <w:r>
        <w:t xml:space="preserve">Why is this vegetation of importance to the other organisms in the ecosystem? </w:t>
      </w:r>
    </w:p>
    <w:p w14:paraId="52802AB0" w14:textId="0BA5BC96" w:rsidR="009E07C6" w:rsidRDefault="003E38B1" w:rsidP="008945F4">
      <w:pPr>
        <w:pStyle w:val="ListBullet"/>
      </w:pPr>
      <w:r>
        <w:t>How will warmer waters affect this vegetation?</w:t>
      </w:r>
    </w:p>
    <w:p w14:paraId="17862535" w14:textId="72FBC321" w:rsidR="003E38B1" w:rsidRDefault="003E38B1" w:rsidP="008945F4">
      <w:pPr>
        <w:pStyle w:val="ListBullet"/>
      </w:pPr>
      <w:r>
        <w:t>How has the interference of humans upset the food chain in kelp forests an</w:t>
      </w:r>
      <w:r w:rsidR="008A6510">
        <w:t>d resulted in their destruction?</w:t>
      </w:r>
    </w:p>
    <w:p w14:paraId="2EAFFD11" w14:textId="61022A12" w:rsidR="003E38B1" w:rsidRDefault="003E38B1" w:rsidP="00DF39ED">
      <w:pPr>
        <w:pStyle w:val="Heading4"/>
      </w:pPr>
      <w:bookmarkStart w:id="122" w:name="_Toc195626979"/>
      <w:r>
        <w:t>How is increasing air temperature affecting sea level?</w:t>
      </w:r>
      <w:bookmarkEnd w:id="122"/>
    </w:p>
    <w:p w14:paraId="4CB19859" w14:textId="5FA835BB" w:rsidR="003E38B1" w:rsidRDefault="003E38B1" w:rsidP="008945F4">
      <w:r>
        <w:t xml:space="preserve">Watch the video, </w:t>
      </w:r>
      <w:hyperlink r:id="rId193" w:history="1">
        <w:r w:rsidR="00E0489B">
          <w:rPr>
            <w:rStyle w:val="Hyperlink"/>
          </w:rPr>
          <w:t>Rising tides: understanding sea level rise (1:54)</w:t>
        </w:r>
      </w:hyperlink>
      <w:r w:rsidR="00A04508" w:rsidRPr="00A04508">
        <w:t xml:space="preserve"> (</w:t>
      </w:r>
      <w:r w:rsidR="00A04508">
        <w:rPr>
          <w:lang w:eastAsia="zh-CN"/>
        </w:rPr>
        <w:t>NASA/JPL-Caltech 2020)</w:t>
      </w:r>
    </w:p>
    <w:p w14:paraId="36FB0A25" w14:textId="7E52174E" w:rsidR="00376277" w:rsidRDefault="003E38B1" w:rsidP="008945F4">
      <w:pPr>
        <w:pStyle w:val="ListBullet"/>
      </w:pPr>
      <w:r>
        <w:t>Describe ways that increasing ocean temperatures cause a rise in sea level</w:t>
      </w:r>
      <w:r w:rsidR="00650629">
        <w:t>s</w:t>
      </w:r>
      <w:r>
        <w:t>.</w:t>
      </w:r>
    </w:p>
    <w:p w14:paraId="6BC71FAA" w14:textId="03D613A5" w:rsidR="003E38B1" w:rsidRDefault="003E38B1" w:rsidP="008945F4">
      <w:pPr>
        <w:pStyle w:val="ListBullet"/>
      </w:pPr>
      <w:r>
        <w:t>Which of the following are problems as</w:t>
      </w:r>
      <w:r w:rsidR="008A6510">
        <w:t>sociated with rising sea levels?</w:t>
      </w:r>
      <w:r>
        <w:t xml:space="preserve"> (select all that apply)</w:t>
      </w:r>
    </w:p>
    <w:p w14:paraId="0BA5638D" w14:textId="5CA7DE15" w:rsidR="00376277" w:rsidRDefault="00E0489B" w:rsidP="008945F4">
      <w:pPr>
        <w:pStyle w:val="ListBullet2"/>
      </w:pPr>
      <w:r>
        <w:t>h</w:t>
      </w:r>
      <w:r w:rsidR="003E38B1">
        <w:t>igher king tides</w:t>
      </w:r>
    </w:p>
    <w:p w14:paraId="20F24A57" w14:textId="24EB2B2F" w:rsidR="00376277" w:rsidRDefault="00E0489B" w:rsidP="008945F4">
      <w:pPr>
        <w:pStyle w:val="ListBullet2"/>
      </w:pPr>
      <w:r>
        <w:t>f</w:t>
      </w:r>
      <w:r w:rsidR="003E38B1">
        <w:t>looding</w:t>
      </w:r>
    </w:p>
    <w:p w14:paraId="54E6521D" w14:textId="1318F70A" w:rsidR="00376277" w:rsidRDefault="00E0489B" w:rsidP="008945F4">
      <w:pPr>
        <w:pStyle w:val="ListBullet2"/>
      </w:pPr>
      <w:r>
        <w:t>s</w:t>
      </w:r>
      <w:r w:rsidR="003E38B1">
        <w:t>horeline erosion</w:t>
      </w:r>
    </w:p>
    <w:p w14:paraId="134406D8" w14:textId="2E54F55C" w:rsidR="00376277" w:rsidRDefault="00E0489B" w:rsidP="008945F4">
      <w:pPr>
        <w:pStyle w:val="ListBullet2"/>
      </w:pPr>
      <w:r>
        <w:t>f</w:t>
      </w:r>
      <w:r w:rsidR="003E38B1">
        <w:t>reshwater ecosystems will be destroyed by salt water</w:t>
      </w:r>
    </w:p>
    <w:p w14:paraId="143A5FAA" w14:textId="5D1E7E67" w:rsidR="003E38B1" w:rsidRDefault="00E0489B" w:rsidP="008945F4">
      <w:pPr>
        <w:pStyle w:val="ListBullet2"/>
      </w:pPr>
      <w:r>
        <w:t>o</w:t>
      </w:r>
      <w:r w:rsidR="003E38B1">
        <w:t>ver the next 80 years, millions of people around the world may have to relocate</w:t>
      </w:r>
      <w:r>
        <w:t>.</w:t>
      </w:r>
    </w:p>
    <w:p w14:paraId="5D637027" w14:textId="4382DBE8" w:rsidR="00186600" w:rsidRDefault="00186600" w:rsidP="008945F4">
      <w:pPr>
        <w:pStyle w:val="Caption"/>
      </w:pPr>
      <w:r>
        <w:lastRenderedPageBreak/>
        <w:t xml:space="preserve">Figure </w:t>
      </w:r>
      <w:r>
        <w:fldChar w:fldCharType="begin"/>
      </w:r>
      <w:r>
        <w:instrText xml:space="preserve"> SEQ Figure \* ARABIC </w:instrText>
      </w:r>
      <w:r>
        <w:fldChar w:fldCharType="separate"/>
      </w:r>
      <w:r w:rsidR="007F0CA9">
        <w:rPr>
          <w:noProof/>
        </w:rPr>
        <w:t>18</w:t>
      </w:r>
      <w:r>
        <w:fldChar w:fldCharType="end"/>
      </w:r>
      <w:r>
        <w:t xml:space="preserve"> </w:t>
      </w:r>
      <w:r w:rsidR="00C0277E">
        <w:t>–</w:t>
      </w:r>
      <w:r>
        <w:t xml:space="preserve"> </w:t>
      </w:r>
      <w:r w:rsidR="0067478D">
        <w:t>s</w:t>
      </w:r>
      <w:r>
        <w:t>ea level rise</w:t>
      </w:r>
    </w:p>
    <w:p w14:paraId="1E74C511" w14:textId="3E800E93" w:rsidR="003E38B1" w:rsidRDefault="00376277" w:rsidP="008945F4">
      <w:r w:rsidRPr="00376277">
        <w:rPr>
          <w:noProof/>
          <w:lang w:eastAsia="en-AU"/>
        </w:rPr>
        <w:drawing>
          <wp:inline distT="0" distB="0" distL="0" distR="0" wp14:anchorId="7A29D543" wp14:editId="31602126">
            <wp:extent cx="4966281" cy="3383280"/>
            <wp:effectExtent l="0" t="0" r="6350" b="7620"/>
            <wp:docPr id="206" name="Picture 206" descr="Graph showing increasing global sea level rise relative to the 1993-2008 average sea level from 188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 showing increasing global sea level rise relative to the 1993-2008 average sea level from 1880 to 2020."/>
                    <pic:cNvPicPr/>
                  </pic:nvPicPr>
                  <pic:blipFill>
                    <a:blip r:embed="rId194"/>
                    <a:stretch>
                      <a:fillRect/>
                    </a:stretch>
                  </pic:blipFill>
                  <pic:spPr>
                    <a:xfrm>
                      <a:off x="0" y="0"/>
                      <a:ext cx="4973099" cy="3387925"/>
                    </a:xfrm>
                    <a:prstGeom prst="rect">
                      <a:avLst/>
                    </a:prstGeom>
                  </pic:spPr>
                </pic:pic>
              </a:graphicData>
            </a:graphic>
          </wp:inline>
        </w:drawing>
      </w:r>
    </w:p>
    <w:p w14:paraId="01E999B5" w14:textId="06EE96EF" w:rsidR="00E0489B" w:rsidRPr="0067478D" w:rsidRDefault="00186600" w:rsidP="008945F4">
      <w:pPr>
        <w:pStyle w:val="Imageattributioncaption"/>
      </w:pPr>
      <w:r w:rsidRPr="0067478D">
        <w:t>"</w:t>
      </w:r>
      <w:hyperlink r:id="rId195" w:history="1">
        <w:r w:rsidRPr="0067478D">
          <w:rPr>
            <w:rStyle w:val="Hyperlink"/>
          </w:rPr>
          <w:t>Sea level rise</w:t>
        </w:r>
      </w:hyperlink>
      <w:r w:rsidRPr="0067478D">
        <w:t xml:space="preserve">" by Our World in Data is licensed under </w:t>
      </w:r>
      <w:hyperlink r:id="rId196" w:history="1">
        <w:r w:rsidRPr="0067478D">
          <w:rPr>
            <w:rStyle w:val="Hyperlink"/>
          </w:rPr>
          <w:t>CC BY 4.0</w:t>
        </w:r>
      </w:hyperlink>
    </w:p>
    <w:p w14:paraId="3E76A525" w14:textId="6AE59456" w:rsidR="003E38B1" w:rsidRDefault="00775931" w:rsidP="008945F4">
      <w:pPr>
        <w:pStyle w:val="ListBullet"/>
      </w:pPr>
      <w:r>
        <w:t>H</w:t>
      </w:r>
      <w:r w:rsidR="003E38B1">
        <w:t>ow much has the average sea level risen over the past 140 years?</w:t>
      </w:r>
    </w:p>
    <w:p w14:paraId="1186DDFA" w14:textId="41CE6174" w:rsidR="003E38B1" w:rsidRDefault="003E38B1" w:rsidP="00DF39ED">
      <w:pPr>
        <w:pStyle w:val="Heading4"/>
      </w:pPr>
      <w:bookmarkStart w:id="123" w:name="_Toc195626980"/>
      <w:r>
        <w:t>How is increasing carbon dioxide affecting ocean chemistry?</w:t>
      </w:r>
      <w:bookmarkEnd w:id="123"/>
    </w:p>
    <w:p w14:paraId="271E0AD3" w14:textId="4EBB210E" w:rsidR="003E38B1" w:rsidRDefault="003E38B1" w:rsidP="008945F4">
      <w:r>
        <w:t xml:space="preserve">Watch the video, </w:t>
      </w:r>
      <w:hyperlink r:id="rId197" w:history="1">
        <w:r w:rsidR="00E0489B">
          <w:rPr>
            <w:rStyle w:val="Hyperlink"/>
          </w:rPr>
          <w:t>Demystifying ocean acidification and biodiversity impacts (12:12)</w:t>
        </w:r>
      </w:hyperlink>
      <w:r w:rsidR="00EA3E2A">
        <w:t xml:space="preserve"> </w:t>
      </w:r>
      <w:r w:rsidR="00FF5F88">
        <w:t>(California Academy of Sciences 2014</w:t>
      </w:r>
      <w:r w:rsidR="00E0489B">
        <w:t>)</w:t>
      </w:r>
      <w:r w:rsidR="00EA3E2A">
        <w:t>.</w:t>
      </w:r>
    </w:p>
    <w:p w14:paraId="63838673" w14:textId="77777777" w:rsidR="00376277" w:rsidRDefault="003E38B1" w:rsidP="008945F4">
      <w:pPr>
        <w:pStyle w:val="ListBullet"/>
      </w:pPr>
      <w:r>
        <w:t>How much of the carbon dioxide produced on Ear</w:t>
      </w:r>
      <w:r w:rsidR="00376277">
        <w:t>th is dissolved in the ocean?</w:t>
      </w:r>
    </w:p>
    <w:p w14:paraId="54E312E5" w14:textId="4CF7ABAC" w:rsidR="00AC2E07" w:rsidRDefault="00AC2E07" w:rsidP="008945F4">
      <w:pPr>
        <w:pStyle w:val="ListBullet"/>
      </w:pPr>
      <w:r w:rsidRPr="00AC2E07">
        <w:t>From 1751 to 1990</w:t>
      </w:r>
      <w:r w:rsidR="00775931">
        <w:t>,</w:t>
      </w:r>
      <w:r w:rsidRPr="00AC2E07">
        <w:t xml:space="preserve"> the surface ocean pH decreased from 8.25 to</w:t>
      </w:r>
      <w:r w:rsidR="00EA3E2A">
        <w:t xml:space="preserve"> 8.14.</w:t>
      </w:r>
      <w:r w:rsidRPr="00AC2E07">
        <w:t xml:space="preserve"> </w:t>
      </w:r>
      <w:r>
        <w:t>Calculate the percentage change in ocean pH. Does this represent a decrease or increase in acidity?</w:t>
      </w:r>
    </w:p>
    <w:p w14:paraId="2957614C" w14:textId="14908291" w:rsidR="00AC2E07" w:rsidRDefault="003E38B1" w:rsidP="008945F4">
      <w:pPr>
        <w:pStyle w:val="ListBullet"/>
      </w:pPr>
      <w:r>
        <w:t>When carbon dioxide dissolves in water</w:t>
      </w:r>
      <w:r w:rsidR="00B357B5">
        <w:t>,</w:t>
      </w:r>
      <w:r>
        <w:t xml:space="preserve"> what is produced?</w:t>
      </w:r>
    </w:p>
    <w:p w14:paraId="1895EEC9" w14:textId="7394BE22" w:rsidR="003E38B1" w:rsidRDefault="003E38B1" w:rsidP="008945F4">
      <w:pPr>
        <w:pStyle w:val="ListBullet"/>
      </w:pPr>
      <w:r>
        <w:t>What are the consequences of a more acidic ocean? (select all that apply)</w:t>
      </w:r>
    </w:p>
    <w:p w14:paraId="27F939FC" w14:textId="40E510F9" w:rsidR="00AC2E07" w:rsidRDefault="00E0489B" w:rsidP="008945F4">
      <w:pPr>
        <w:pStyle w:val="ListBullet2"/>
      </w:pPr>
      <w:r>
        <w:t>d</w:t>
      </w:r>
      <w:r w:rsidR="003E38B1">
        <w:t xml:space="preserve">rops in </w:t>
      </w:r>
      <w:r w:rsidR="00AC2E07">
        <w:t>metabolic</w:t>
      </w:r>
      <w:r w:rsidR="003E38B1">
        <w:t xml:space="preserve"> rate</w:t>
      </w:r>
    </w:p>
    <w:p w14:paraId="53FFA24A" w14:textId="70847847" w:rsidR="00AC2E07" w:rsidRDefault="00E0489B" w:rsidP="008945F4">
      <w:pPr>
        <w:pStyle w:val="ListBullet2"/>
      </w:pPr>
      <w:r>
        <w:t>d</w:t>
      </w:r>
      <w:r w:rsidR="003E38B1">
        <w:t>rops in immune response</w:t>
      </w:r>
    </w:p>
    <w:p w14:paraId="1FAB295A" w14:textId="1EDDD6AF" w:rsidR="00AC2E07" w:rsidRDefault="00E0489B" w:rsidP="008945F4">
      <w:pPr>
        <w:pStyle w:val="ListBullet2"/>
      </w:pPr>
      <w:r>
        <w:t>d</w:t>
      </w:r>
      <w:r w:rsidR="003E38B1">
        <w:t>e</w:t>
      </w:r>
      <w:r w:rsidR="00BE6DAF">
        <w:t xml:space="preserve">struction of calcium carbonate </w:t>
      </w:r>
      <w:r w:rsidR="003E38B1">
        <w:t>exoskeletons in corals, molluscs and crabs</w:t>
      </w:r>
    </w:p>
    <w:p w14:paraId="112FA085" w14:textId="6D803866" w:rsidR="00AC2E07" w:rsidRDefault="00E0489B" w:rsidP="008945F4">
      <w:pPr>
        <w:pStyle w:val="ListBullet2"/>
      </w:pPr>
      <w:r>
        <w:t>u</w:t>
      </w:r>
      <w:r w:rsidR="003E38B1">
        <w:t>nicellular organisms at the base of the food webs are destroyed</w:t>
      </w:r>
    </w:p>
    <w:p w14:paraId="46EABD41" w14:textId="06EDC454" w:rsidR="003E38B1" w:rsidRDefault="00E0489B" w:rsidP="008945F4">
      <w:pPr>
        <w:pStyle w:val="ListBullet2"/>
      </w:pPr>
      <w:r>
        <w:lastRenderedPageBreak/>
        <w:t>c</w:t>
      </w:r>
      <w:r w:rsidR="003E38B1">
        <w:t>hanges in the acoustic properties of seawater</w:t>
      </w:r>
      <w:r>
        <w:t>.</w:t>
      </w:r>
    </w:p>
    <w:p w14:paraId="24C82A0A" w14:textId="62287C14" w:rsidR="00AC2E07" w:rsidRDefault="00AC2E07" w:rsidP="008945F4">
      <w:r>
        <w:t xml:space="preserve">Observe </w:t>
      </w:r>
      <w:r w:rsidR="00F84A17">
        <w:fldChar w:fldCharType="begin"/>
      </w:r>
      <w:r w:rsidR="00F84A17">
        <w:instrText xml:space="preserve"> REF _Ref99719821 \h </w:instrText>
      </w:r>
      <w:r w:rsidR="00F84A17">
        <w:fldChar w:fldCharType="separate"/>
      </w:r>
      <w:r w:rsidR="00F84A17">
        <w:t xml:space="preserve">Figure </w:t>
      </w:r>
      <w:r w:rsidR="00F84A17">
        <w:rPr>
          <w:noProof/>
        </w:rPr>
        <w:t>19</w:t>
      </w:r>
      <w:r w:rsidR="00F84A17">
        <w:fldChar w:fldCharType="end"/>
      </w:r>
      <w:r w:rsidR="00B357B5">
        <w:t xml:space="preserve"> below</w:t>
      </w:r>
      <w:r>
        <w:t xml:space="preserve"> of ocean pH from 1988 to 2019</w:t>
      </w:r>
    </w:p>
    <w:p w14:paraId="2A908BA1" w14:textId="13303D77" w:rsidR="00D41B2F" w:rsidRDefault="00D41B2F" w:rsidP="008945F4">
      <w:pPr>
        <w:pStyle w:val="Caption"/>
      </w:pPr>
      <w:bookmarkStart w:id="124" w:name="_Ref99719821"/>
      <w:r>
        <w:t xml:space="preserve">Figure </w:t>
      </w:r>
      <w:r>
        <w:fldChar w:fldCharType="begin"/>
      </w:r>
      <w:r>
        <w:instrText xml:space="preserve"> SEQ Figure \* ARABIC </w:instrText>
      </w:r>
      <w:r>
        <w:fldChar w:fldCharType="separate"/>
      </w:r>
      <w:r w:rsidR="00F84A17">
        <w:rPr>
          <w:noProof/>
        </w:rPr>
        <w:t>19</w:t>
      </w:r>
      <w:r>
        <w:fldChar w:fldCharType="end"/>
      </w:r>
      <w:bookmarkEnd w:id="124"/>
      <w:r>
        <w:t xml:space="preserve"> </w:t>
      </w:r>
      <w:r w:rsidR="007F0CA9">
        <w:t>–</w:t>
      </w:r>
      <w:r>
        <w:t xml:space="preserve"> </w:t>
      </w:r>
      <w:r w:rsidR="00DB15C0">
        <w:t>o</w:t>
      </w:r>
      <w:r>
        <w:t>cean acidification: mean seawater pH</w:t>
      </w:r>
    </w:p>
    <w:p w14:paraId="366B4732" w14:textId="1F79F567" w:rsidR="003E38B1" w:rsidRDefault="00AC2E07" w:rsidP="008945F4">
      <w:r w:rsidRPr="00AC2E07">
        <w:rPr>
          <w:noProof/>
          <w:lang w:eastAsia="en-AU"/>
        </w:rPr>
        <w:drawing>
          <wp:inline distT="0" distB="0" distL="0" distR="0" wp14:anchorId="579E8D17" wp14:editId="2A034D2E">
            <wp:extent cx="4581558" cy="3105173"/>
            <wp:effectExtent l="0" t="0" r="0" b="0"/>
            <wp:docPr id="208" name="Picture 208" descr="Graph showing decreasing mean seawater pH from 1988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 showing decreasing mean seawater pH from 1988 to 2019."/>
                    <pic:cNvPicPr/>
                  </pic:nvPicPr>
                  <pic:blipFill>
                    <a:blip r:embed="rId198"/>
                    <a:stretch>
                      <a:fillRect/>
                    </a:stretch>
                  </pic:blipFill>
                  <pic:spPr>
                    <a:xfrm>
                      <a:off x="0" y="0"/>
                      <a:ext cx="4581558" cy="3105173"/>
                    </a:xfrm>
                    <a:prstGeom prst="rect">
                      <a:avLst/>
                    </a:prstGeom>
                  </pic:spPr>
                </pic:pic>
              </a:graphicData>
            </a:graphic>
          </wp:inline>
        </w:drawing>
      </w:r>
    </w:p>
    <w:p w14:paraId="69D3B1A7" w14:textId="33F9F089" w:rsidR="00D41B2F" w:rsidRPr="00DB15C0" w:rsidRDefault="00D41B2F" w:rsidP="008945F4">
      <w:pPr>
        <w:pStyle w:val="Imageattributioncaption"/>
      </w:pPr>
      <w:r w:rsidRPr="00DB15C0">
        <w:t>"</w:t>
      </w:r>
      <w:hyperlink r:id="rId199" w:history="1">
        <w:r w:rsidRPr="00DB15C0">
          <w:rPr>
            <w:rStyle w:val="Hyperlink"/>
          </w:rPr>
          <w:t>Ocean acidification: mean seawater pH</w:t>
        </w:r>
      </w:hyperlink>
      <w:r w:rsidRPr="00DB15C0">
        <w:t xml:space="preserve">" by Our World in Data is licensed under </w:t>
      </w:r>
      <w:hyperlink r:id="rId200" w:history="1">
        <w:r w:rsidRPr="00DB15C0">
          <w:rPr>
            <w:rStyle w:val="Hyperlink"/>
          </w:rPr>
          <w:t>CC BY 4.0</w:t>
        </w:r>
      </w:hyperlink>
    </w:p>
    <w:p w14:paraId="514D69C7" w14:textId="1F885125" w:rsidR="00AC2E07" w:rsidRDefault="003E38B1" w:rsidP="008945F4">
      <w:pPr>
        <w:pStyle w:val="ListBullet"/>
      </w:pPr>
      <w:r>
        <w:t>What has been the change in pH over th</w:t>
      </w:r>
      <w:r w:rsidR="00775931">
        <w:t>e</w:t>
      </w:r>
      <w:r>
        <w:t>s</w:t>
      </w:r>
      <w:r w:rsidR="00775931">
        <w:t>e</w:t>
      </w:r>
      <w:r>
        <w:t xml:space="preserve"> 31 year</w:t>
      </w:r>
      <w:r w:rsidR="00775931">
        <w:t>s</w:t>
      </w:r>
      <w:r>
        <w:t>?</w:t>
      </w:r>
    </w:p>
    <w:p w14:paraId="7FB042A1" w14:textId="1E9FECB6" w:rsidR="003651C9" w:rsidRPr="003651C9" w:rsidRDefault="003E38B1" w:rsidP="008945F4">
      <w:pPr>
        <w:pStyle w:val="ListBullet"/>
      </w:pPr>
      <w:r>
        <w:t>Compare this to the change mentioned in the video for the 239 period from 1751</w:t>
      </w:r>
      <w:r w:rsidR="00723791">
        <w:t xml:space="preserve"> to </w:t>
      </w:r>
      <w:r>
        <w:t>1990. What can you say about the rate of change of the ocean pH?</w:t>
      </w:r>
    </w:p>
    <w:p w14:paraId="43A0D2FE" w14:textId="51BD668B" w:rsidR="00F422D2" w:rsidRDefault="00F422D2" w:rsidP="00DF39ED">
      <w:pPr>
        <w:pStyle w:val="Heading3"/>
      </w:pPr>
      <w:bookmarkStart w:id="125" w:name="_Toc195626981"/>
      <w:r>
        <w:t>What is the effect of rising temperatures on terrestrial ecosystems?</w:t>
      </w:r>
      <w:bookmarkEnd w:id="125"/>
    </w:p>
    <w:p w14:paraId="6F9EA85B" w14:textId="24D7A7ED" w:rsidR="00F422D2" w:rsidRDefault="00F422D2" w:rsidP="008945F4">
      <w:r w:rsidRPr="00F422D2">
        <w:rPr>
          <w:rStyle w:val="Heading5Char"/>
        </w:rPr>
        <w:t>How is climate change affecting a key species in Australia?</w:t>
      </w:r>
    </w:p>
    <w:p w14:paraId="38E4432D" w14:textId="6957F1ED" w:rsidR="00F422D2" w:rsidRDefault="00F422D2" w:rsidP="008945F4">
      <w:r>
        <w:t xml:space="preserve">Watch the video, </w:t>
      </w:r>
      <w:hyperlink r:id="rId201" w:history="1">
        <w:r w:rsidR="00637790">
          <w:rPr>
            <w:rStyle w:val="Hyperlink"/>
          </w:rPr>
          <w:t>The Human Impact of Climate Change: Personal Stories from Australia (6:16)</w:t>
        </w:r>
      </w:hyperlink>
      <w:r>
        <w:t xml:space="preserve"> </w:t>
      </w:r>
      <w:r w:rsidR="006E48B1">
        <w:t>(Climate Reality 2013)</w:t>
      </w:r>
      <w:r w:rsidR="00A5344F">
        <w:t xml:space="preserve">, </w:t>
      </w:r>
      <w:r w:rsidR="00E405B7">
        <w:t>from</w:t>
      </w:r>
      <w:r w:rsidR="006E48B1">
        <w:t xml:space="preserve"> </w:t>
      </w:r>
      <w:r w:rsidR="00637790">
        <w:t>‘A species critical to forest health succumbs to intense heat’ (</w:t>
      </w:r>
      <w:r>
        <w:t xml:space="preserve">1:44 </w:t>
      </w:r>
      <w:r w:rsidR="00A648B1">
        <w:t>–</w:t>
      </w:r>
      <w:r>
        <w:t xml:space="preserve"> 3:42</w:t>
      </w:r>
      <w:r w:rsidR="00637790">
        <w:t>)</w:t>
      </w:r>
      <w:r w:rsidR="00E405B7">
        <w:t>.</w:t>
      </w:r>
    </w:p>
    <w:p w14:paraId="2C7CC9F6" w14:textId="56B8BC47" w:rsidR="00F422D2" w:rsidRDefault="00F422D2" w:rsidP="008945F4">
      <w:pPr>
        <w:pStyle w:val="ListBullet"/>
      </w:pPr>
      <w:r>
        <w:t>Why do grey</w:t>
      </w:r>
      <w:r w:rsidR="00775931">
        <w:t>-</w:t>
      </w:r>
      <w:r>
        <w:t>headed flying foxes die at temperatures above 42 degrees?</w:t>
      </w:r>
    </w:p>
    <w:p w14:paraId="18114626" w14:textId="2CC2A125" w:rsidR="00F422D2" w:rsidRDefault="00F422D2" w:rsidP="008945F4">
      <w:pPr>
        <w:pStyle w:val="ListBullet"/>
      </w:pPr>
      <w:r>
        <w:t>Why are flying foxe</w:t>
      </w:r>
      <w:r w:rsidR="00775931">
        <w:t>s</w:t>
      </w:r>
      <w:r>
        <w:t xml:space="preserve"> considered a key species?</w:t>
      </w:r>
    </w:p>
    <w:p w14:paraId="4B5DAFD6" w14:textId="0299A47F" w:rsidR="00F422D2" w:rsidRDefault="00F422D2" w:rsidP="008945F4">
      <w:pPr>
        <w:pStyle w:val="ListBullet"/>
      </w:pPr>
      <w:r>
        <w:t>What is proposed to be the flow</w:t>
      </w:r>
      <w:r w:rsidR="001B466A">
        <w:t>-</w:t>
      </w:r>
      <w:r>
        <w:t>on effects of losing the population of grey</w:t>
      </w:r>
      <w:r w:rsidR="00775931">
        <w:t>-</w:t>
      </w:r>
      <w:r>
        <w:t>headed flying foxes?</w:t>
      </w:r>
    </w:p>
    <w:p w14:paraId="642F724B" w14:textId="14A51352" w:rsidR="00F422D2" w:rsidRDefault="00F422D2" w:rsidP="00D35F38">
      <w:pPr>
        <w:pStyle w:val="Heading4"/>
      </w:pPr>
      <w:bookmarkStart w:id="126" w:name="_Toc195626982"/>
      <w:r>
        <w:lastRenderedPageBreak/>
        <w:t>How is climate change affecting the seed dispersal?</w:t>
      </w:r>
      <w:bookmarkEnd w:id="126"/>
    </w:p>
    <w:p w14:paraId="4AFBD88D" w14:textId="68CC8B9F" w:rsidR="00F64672" w:rsidRDefault="00F64672" w:rsidP="008945F4">
      <w:r>
        <w:t xml:space="preserve">Read </w:t>
      </w:r>
      <w:hyperlink r:id="rId202" w:history="1">
        <w:r w:rsidR="00F422D2" w:rsidRPr="00C075C0">
          <w:rPr>
            <w:rStyle w:val="Hyperlink"/>
          </w:rPr>
          <w:t>Loss of animal biodiversity spells doom for some plants</w:t>
        </w:r>
      </w:hyperlink>
      <w:r w:rsidR="00F422D2">
        <w:t xml:space="preserve"> </w:t>
      </w:r>
      <w:r w:rsidR="006E48B1">
        <w:t>(</w:t>
      </w:r>
      <w:r w:rsidR="0000568E">
        <w:t xml:space="preserve">Perfetto 2022) </w:t>
      </w:r>
      <w:r>
        <w:t>and answer the questions.</w:t>
      </w:r>
    </w:p>
    <w:p w14:paraId="5E1BB6C4" w14:textId="0A15469B" w:rsidR="00F64672" w:rsidRDefault="003E5E99" w:rsidP="008945F4">
      <w:pPr>
        <w:pStyle w:val="ListBullet"/>
      </w:pPr>
      <w:r>
        <w:t>How do plants move to a more suitable location if their environment changes?</w:t>
      </w:r>
    </w:p>
    <w:p w14:paraId="7BA2DD88" w14:textId="6D4254BD" w:rsidR="003E5E99" w:rsidRDefault="003E5E99" w:rsidP="008945F4">
      <w:pPr>
        <w:pStyle w:val="ListBullet"/>
      </w:pPr>
      <w:r>
        <w:t>What types of animals are involved in seed dispersal?</w:t>
      </w:r>
    </w:p>
    <w:p w14:paraId="7BC3D871" w14:textId="24B9CBDA" w:rsidR="003E5E99" w:rsidRDefault="003E5E99" w:rsidP="008945F4">
      <w:pPr>
        <w:pStyle w:val="ListBullet"/>
      </w:pPr>
      <w:r>
        <w:t>How is modelling being used in this study?</w:t>
      </w:r>
    </w:p>
    <w:p w14:paraId="52C96B5F" w14:textId="06CE20F9" w:rsidR="003E5E99" w:rsidRDefault="003E5E99" w:rsidP="008945F4">
      <w:pPr>
        <w:pStyle w:val="ListBullet"/>
      </w:pPr>
      <w:r>
        <w:t xml:space="preserve">What </w:t>
      </w:r>
      <w:r w:rsidR="00775931">
        <w:t>does</w:t>
      </w:r>
      <w:r>
        <w:t xml:space="preserve"> the modelling show?</w:t>
      </w:r>
    </w:p>
    <w:p w14:paraId="70BC948A" w14:textId="1DAEA569" w:rsidR="0003071D" w:rsidRDefault="00BE6DAF" w:rsidP="00D35F38">
      <w:pPr>
        <w:pStyle w:val="Heading4"/>
      </w:pPr>
      <w:bookmarkStart w:id="127" w:name="_Toc195626983"/>
      <w:r>
        <w:t>How</w:t>
      </w:r>
      <w:r w:rsidR="0003071D">
        <w:t xml:space="preserve"> can the study of past ecosystems assist in manag</w:t>
      </w:r>
      <w:r w:rsidR="00775931">
        <w:t>i</w:t>
      </w:r>
      <w:r w:rsidR="0003071D">
        <w:t>n</w:t>
      </w:r>
      <w:r w:rsidR="00775931">
        <w:t>g c</w:t>
      </w:r>
      <w:r w:rsidR="0003071D">
        <w:t>urrent ecosystems?</w:t>
      </w:r>
      <w:bookmarkEnd w:id="127"/>
    </w:p>
    <w:p w14:paraId="7661CA31" w14:textId="09517806" w:rsidR="00F422D2" w:rsidRDefault="0003071D" w:rsidP="007917A8">
      <w:r>
        <w:t xml:space="preserve">Read </w:t>
      </w:r>
      <w:hyperlink r:id="rId203" w:history="1">
        <w:r w:rsidRPr="007B5002">
          <w:rPr>
            <w:rStyle w:val="Hyperlink"/>
          </w:rPr>
          <w:t>Moving home because the fossils say so</w:t>
        </w:r>
      </w:hyperlink>
      <w:r>
        <w:t xml:space="preserve"> </w:t>
      </w:r>
      <w:r w:rsidR="0000568E">
        <w:t xml:space="preserve">(Carne 2019) </w:t>
      </w:r>
      <w:r>
        <w:t>and answer the questions.</w:t>
      </w:r>
    </w:p>
    <w:p w14:paraId="67CC34A5" w14:textId="1543F8E2" w:rsidR="00304E52" w:rsidRDefault="00304E52" w:rsidP="00834814">
      <w:pPr>
        <w:pStyle w:val="ListBullet"/>
      </w:pPr>
      <w:r>
        <w:t>What is the role of snow in providing suitable conditions for hibernating mountain pygmy possums?</w:t>
      </w:r>
    </w:p>
    <w:p w14:paraId="18C66287" w14:textId="6BAFC05A" w:rsidR="0088722D" w:rsidRPr="0003071D" w:rsidRDefault="0088722D" w:rsidP="00834814">
      <w:pPr>
        <w:pStyle w:val="ListBullet"/>
      </w:pPr>
      <w:r w:rsidRPr="0003071D">
        <w:t>How is climate change impinging the survival of mountain pygmy possums in their current environment?</w:t>
      </w:r>
    </w:p>
    <w:p w14:paraId="7140C06F" w14:textId="10EB6BDF" w:rsidR="00304E52" w:rsidRPr="0003071D" w:rsidRDefault="00304E52" w:rsidP="00834814">
      <w:pPr>
        <w:pStyle w:val="ListBullet"/>
      </w:pPr>
      <w:r w:rsidRPr="0003071D">
        <w:t xml:space="preserve">What does the fossil </w:t>
      </w:r>
      <w:r w:rsidR="0088722D" w:rsidRPr="0003071D">
        <w:t>record show about the environment of closely</w:t>
      </w:r>
      <w:r w:rsidR="007F0648">
        <w:t>-</w:t>
      </w:r>
      <w:r w:rsidR="0088722D" w:rsidRPr="0003071D">
        <w:t>related species to the mountain pygmy possum?</w:t>
      </w:r>
    </w:p>
    <w:p w14:paraId="46BCBB22" w14:textId="19BBDCDE" w:rsidR="0088722D" w:rsidRPr="0003071D" w:rsidRDefault="0088722D" w:rsidP="00834814">
      <w:pPr>
        <w:pStyle w:val="ListBullet"/>
      </w:pPr>
      <w:r w:rsidRPr="0003071D">
        <w:t>Propose how evolution allowed the mountain pygmy possum to hibernate.</w:t>
      </w:r>
    </w:p>
    <w:p w14:paraId="4E95C302" w14:textId="6FFCB4FC" w:rsidR="0088722D" w:rsidRPr="0003071D" w:rsidRDefault="0088722D" w:rsidP="00834814">
      <w:pPr>
        <w:pStyle w:val="ListBullet"/>
      </w:pPr>
      <w:r w:rsidRPr="0003071D">
        <w:t>Why is it thought that the mountain pygmy possum will survive in the Lithgow area?</w:t>
      </w:r>
    </w:p>
    <w:p w14:paraId="5675EA46" w14:textId="4CB828DF" w:rsidR="0088722D" w:rsidRPr="0003071D" w:rsidRDefault="0088722D" w:rsidP="00834814">
      <w:pPr>
        <w:pStyle w:val="ListBullet"/>
      </w:pPr>
      <w:r w:rsidRPr="0003071D">
        <w:t>How can the study of past ecosystems assist the management of current eco</w:t>
      </w:r>
      <w:r w:rsidR="00477D56" w:rsidRPr="0003071D">
        <w:t>s</w:t>
      </w:r>
      <w:r w:rsidRPr="0003071D">
        <w:t>ystems?</w:t>
      </w:r>
    </w:p>
    <w:p w14:paraId="2E1171AB" w14:textId="55668867" w:rsidR="00477D56" w:rsidRDefault="00477D56" w:rsidP="00834814">
      <w:pPr>
        <w:pStyle w:val="ListBullet"/>
      </w:pPr>
      <w:r>
        <w:t xml:space="preserve">Undertake your own research to find an example of how changing climate is impacting ecosystems. Prepare a poster to inform the general public of </w:t>
      </w:r>
      <w:r w:rsidR="00775931">
        <w:t xml:space="preserve">your researched </w:t>
      </w:r>
      <w:r>
        <w:t>issue</w:t>
      </w:r>
      <w:r w:rsidR="00775931">
        <w:t>.</w:t>
      </w:r>
      <w:r>
        <w:t xml:space="preserve"> Some suitable resources include</w:t>
      </w:r>
    </w:p>
    <w:bookmarkStart w:id="128" w:name="_Hlk97721189"/>
    <w:p w14:paraId="2FD7C913" w14:textId="662A76B9" w:rsidR="00050398" w:rsidRPr="0000568E" w:rsidRDefault="005E1FD7" w:rsidP="00834814">
      <w:pPr>
        <w:pStyle w:val="ListBullet2"/>
      </w:pPr>
      <w:r>
        <w:fldChar w:fldCharType="begin"/>
      </w:r>
      <w:r>
        <w:instrText xml:space="preserve"> HYPERLINK "https://sydney.edu.au/news-opinion/news/2019/12/04/great-barrier-reef-study-how-reef-copes-with-sea-level-rise.html" </w:instrText>
      </w:r>
      <w:r>
        <w:fldChar w:fldCharType="separate"/>
      </w:r>
      <w:r w:rsidR="00477D56" w:rsidRPr="0003071D">
        <w:rPr>
          <w:rStyle w:val="Hyperlink"/>
          <w:lang w:eastAsia="en-AU"/>
        </w:rPr>
        <w:t xml:space="preserve">Great Barrier Reef study shows how reef copes with rapid sea-level rise </w:t>
      </w:r>
      <w:r>
        <w:rPr>
          <w:rStyle w:val="Hyperlink"/>
          <w:lang w:eastAsia="en-AU"/>
        </w:rPr>
        <w:fldChar w:fldCharType="end"/>
      </w:r>
      <w:r w:rsidR="0000568E" w:rsidRPr="0000568E">
        <w:t>(Strom 2019)</w:t>
      </w:r>
    </w:p>
    <w:bookmarkEnd w:id="128"/>
    <w:p w14:paraId="46CF665C" w14:textId="0619892D" w:rsidR="00477D56" w:rsidRPr="00285EDB" w:rsidRDefault="00050398" w:rsidP="00834814">
      <w:pPr>
        <w:pStyle w:val="ListBullet2"/>
      </w:pPr>
      <w:r w:rsidRPr="0003071D">
        <w:rPr>
          <w:rStyle w:val="Hyperlink"/>
        </w:rPr>
        <w:fldChar w:fldCharType="begin"/>
      </w:r>
      <w:r w:rsidRPr="0003071D">
        <w:rPr>
          <w:rStyle w:val="Hyperlink"/>
        </w:rPr>
        <w:instrText xml:space="preserve"> HYPERLINK "https://cosmosmagazine.com/earth/sustainability/heat-resistant-coral-could-help-rescue-threatened-reefs/" </w:instrText>
      </w:r>
      <w:r w:rsidRPr="0003071D">
        <w:rPr>
          <w:rStyle w:val="Hyperlink"/>
        </w:rPr>
      </w:r>
      <w:r w:rsidRPr="0003071D">
        <w:rPr>
          <w:rStyle w:val="Hyperlink"/>
        </w:rPr>
        <w:fldChar w:fldCharType="separate"/>
      </w:r>
      <w:r w:rsidR="00477D56" w:rsidRPr="0003071D">
        <w:rPr>
          <w:rStyle w:val="Hyperlink"/>
          <w:lang w:eastAsia="en-AU"/>
        </w:rPr>
        <w:t>Heat-resistant coral could help rescue threatened reefs</w:t>
      </w:r>
      <w:r w:rsidR="00D83E6C" w:rsidRPr="00D83E6C">
        <w:t xml:space="preserve"> (Bruer 2019)</w:t>
      </w:r>
    </w:p>
    <w:p w14:paraId="4DCA6A6E" w14:textId="1CB04164" w:rsidR="00477D56" w:rsidRPr="00D83E6C" w:rsidRDefault="00050398" w:rsidP="00834814">
      <w:pPr>
        <w:pStyle w:val="ListBullet2"/>
      </w:pPr>
      <w:r w:rsidRPr="0003071D">
        <w:rPr>
          <w:rStyle w:val="Hyperlink"/>
        </w:rPr>
        <w:fldChar w:fldCharType="end"/>
      </w:r>
      <w:hyperlink r:id="rId204" w:history="1">
        <w:r w:rsidR="00477D56" w:rsidRPr="0003071D">
          <w:rPr>
            <w:rStyle w:val="Hyperlink"/>
            <w:lang w:eastAsia="en-AU"/>
          </w:rPr>
          <w:t>Animal adaptations ‘not keeping pace with climate change’</w:t>
        </w:r>
        <w:r w:rsidR="00477D56" w:rsidRPr="00D83E6C">
          <w:t xml:space="preserve"> </w:t>
        </w:r>
      </w:hyperlink>
      <w:r w:rsidR="00D83E6C" w:rsidRPr="00D83E6C">
        <w:t>(Carne 2019)</w:t>
      </w:r>
    </w:p>
    <w:p w14:paraId="5363E73A" w14:textId="77777777" w:rsidR="00643BB3" w:rsidRDefault="00D83E6C" w:rsidP="00834814">
      <w:pPr>
        <w:pStyle w:val="ListBullet2"/>
      </w:pPr>
      <w:hyperlink r:id="rId205" w:history="1">
        <w:r w:rsidRPr="00CF3977">
          <w:rPr>
            <w:rStyle w:val="Hyperlink"/>
            <w:lang w:eastAsia="zh-CN"/>
          </w:rPr>
          <w:t>I studied what happens to reef fish after coral bleaching. What I saw still makes me nauseous</w:t>
        </w:r>
      </w:hyperlink>
      <w:r>
        <w:rPr>
          <w:lang w:eastAsia="zh-CN"/>
        </w:rPr>
        <w:t xml:space="preserve"> (Rummer 2020)</w:t>
      </w:r>
    </w:p>
    <w:p w14:paraId="781D8383" w14:textId="092E61A0" w:rsidR="00477D56" w:rsidRPr="00285EDB" w:rsidRDefault="00050398" w:rsidP="00834814">
      <w:pPr>
        <w:pStyle w:val="ListBullet2"/>
      </w:pPr>
      <w:hyperlink r:id="rId206" w:history="1">
        <w:r w:rsidRPr="0003071D">
          <w:rPr>
            <w:rStyle w:val="Hyperlink"/>
            <w:lang w:eastAsia="en-AU"/>
          </w:rPr>
          <w:t>Remembering Tasmania's underwater forests</w:t>
        </w:r>
      </w:hyperlink>
      <w:r w:rsidR="00E82DDA" w:rsidRPr="00E82DDA">
        <w:t xml:space="preserve"> (Kean 2021)</w:t>
      </w:r>
    </w:p>
    <w:p w14:paraId="388D33F2" w14:textId="0514A787" w:rsidR="009C5AC2" w:rsidRPr="00285EDB" w:rsidRDefault="00050398" w:rsidP="00834814">
      <w:pPr>
        <w:pStyle w:val="ListBullet2"/>
      </w:pPr>
      <w:hyperlink r:id="rId207" w:history="1">
        <w:r w:rsidRPr="0003071D">
          <w:rPr>
            <w:rStyle w:val="Hyperlink"/>
            <w:lang w:eastAsia="en-AU"/>
          </w:rPr>
          <w:t>Climate change alters plankton populations</w:t>
        </w:r>
      </w:hyperlink>
      <w:r w:rsidR="00E82DDA" w:rsidRPr="00E82DDA">
        <w:t xml:space="preserve"> </w:t>
      </w:r>
      <w:r w:rsidR="00E82DDA" w:rsidRPr="00E82DDA">
        <w:rPr>
          <w:lang w:eastAsia="en-AU"/>
        </w:rPr>
        <w:t>(Carne 2019)</w:t>
      </w:r>
      <w:r w:rsidR="00285EDB">
        <w:rPr>
          <w:lang w:eastAsia="en-AU"/>
        </w:rPr>
        <w:t>.</w:t>
      </w:r>
      <w:r w:rsidR="009C5AC2">
        <w:rPr>
          <w:rStyle w:val="Hyperlink"/>
        </w:rPr>
        <w:br w:type="page"/>
      </w:r>
    </w:p>
    <w:p w14:paraId="42B03838" w14:textId="2F24A594" w:rsidR="009C5AC2" w:rsidRPr="00C2082A" w:rsidRDefault="009C5AC2" w:rsidP="008945F4">
      <w:pPr>
        <w:pStyle w:val="Heading1"/>
        <w:rPr>
          <w:rStyle w:val="Hyperlink"/>
          <w:color w:val="1C438B"/>
          <w:u w:val="none"/>
        </w:rPr>
      </w:pPr>
      <w:bookmarkStart w:id="129" w:name="_Appendix_21:_Mine"/>
      <w:bookmarkStart w:id="130" w:name="_Toc195684115"/>
      <w:bookmarkEnd w:id="129"/>
      <w:r w:rsidRPr="00C2082A">
        <w:rPr>
          <w:rStyle w:val="Hyperlink"/>
          <w:color w:val="1C438B"/>
          <w:u w:val="none"/>
        </w:rPr>
        <w:lastRenderedPageBreak/>
        <w:t>Appendix 21</w:t>
      </w:r>
      <w:r w:rsidR="00B62690">
        <w:rPr>
          <w:rStyle w:val="Hyperlink"/>
          <w:color w:val="1C438B"/>
          <w:u w:val="none"/>
        </w:rPr>
        <w:t xml:space="preserve"> –</w:t>
      </w:r>
      <w:r w:rsidRPr="00C2082A">
        <w:rPr>
          <w:rStyle w:val="Hyperlink"/>
          <w:color w:val="1C438B"/>
          <w:u w:val="none"/>
        </w:rPr>
        <w:t xml:space="preserve"> </w:t>
      </w:r>
      <w:r w:rsidR="00B62690">
        <w:rPr>
          <w:rStyle w:val="Hyperlink"/>
          <w:color w:val="1C438B"/>
          <w:u w:val="none"/>
        </w:rPr>
        <w:t>m</w:t>
      </w:r>
      <w:r w:rsidRPr="00C2082A">
        <w:rPr>
          <w:rStyle w:val="Hyperlink"/>
          <w:color w:val="1C438B"/>
          <w:u w:val="none"/>
        </w:rPr>
        <w:t>ine rehabilitation</w:t>
      </w:r>
      <w:bookmarkEnd w:id="130"/>
    </w:p>
    <w:p w14:paraId="5419238A" w14:textId="0132E08C" w:rsidR="009C5AC2" w:rsidRDefault="009C5AC2" w:rsidP="00FF412B">
      <w:pPr>
        <w:rPr>
          <w:lang w:eastAsia="zh-CN"/>
        </w:rPr>
      </w:pPr>
      <w:r>
        <w:rPr>
          <w:lang w:eastAsia="zh-CN"/>
        </w:rPr>
        <w:t xml:space="preserve">Students work in groups to investigate a case study of mine rehabilitation. They produce a poster or presentation </w:t>
      </w:r>
      <w:r w:rsidR="00182852">
        <w:rPr>
          <w:lang w:eastAsia="zh-CN"/>
        </w:rPr>
        <w:t xml:space="preserve">that </w:t>
      </w:r>
      <w:r>
        <w:rPr>
          <w:lang w:eastAsia="zh-CN"/>
        </w:rPr>
        <w:t>includes</w:t>
      </w:r>
      <w:r w:rsidR="004C0459">
        <w:rPr>
          <w:lang w:eastAsia="zh-CN"/>
        </w:rPr>
        <w:t>:</w:t>
      </w:r>
    </w:p>
    <w:p w14:paraId="63754BDC" w14:textId="14794211" w:rsidR="009C5AC2" w:rsidRDefault="004C0459" w:rsidP="002B47FC">
      <w:pPr>
        <w:pStyle w:val="ListBullet"/>
        <w:rPr>
          <w:lang w:eastAsia="zh-CN"/>
        </w:rPr>
      </w:pPr>
      <w:r>
        <w:rPr>
          <w:lang w:eastAsia="zh-CN"/>
        </w:rPr>
        <w:t>a</w:t>
      </w:r>
      <w:r w:rsidR="009C5AC2">
        <w:rPr>
          <w:lang w:eastAsia="zh-CN"/>
        </w:rPr>
        <w:t xml:space="preserve"> map showing the location of the mine</w:t>
      </w:r>
    </w:p>
    <w:p w14:paraId="25EC11E3" w14:textId="0CF0DB23" w:rsidR="009C5AC2" w:rsidRDefault="004C0459" w:rsidP="002B47FC">
      <w:pPr>
        <w:pStyle w:val="ListBullet"/>
        <w:rPr>
          <w:lang w:eastAsia="zh-CN"/>
        </w:rPr>
      </w:pPr>
      <w:r>
        <w:rPr>
          <w:lang w:eastAsia="zh-CN"/>
        </w:rPr>
        <w:t>a</w:t>
      </w:r>
      <w:r w:rsidR="009C5AC2">
        <w:rPr>
          <w:lang w:eastAsia="zh-CN"/>
        </w:rPr>
        <w:t xml:space="preserve"> brief outline of what mining operations were carried out</w:t>
      </w:r>
    </w:p>
    <w:p w14:paraId="6C76F892" w14:textId="7ABEB17E" w:rsidR="009C5AC2" w:rsidRDefault="004C0459" w:rsidP="002B47FC">
      <w:pPr>
        <w:pStyle w:val="ListBullet"/>
        <w:rPr>
          <w:lang w:eastAsia="zh-CN"/>
        </w:rPr>
      </w:pPr>
      <w:r>
        <w:rPr>
          <w:lang w:eastAsia="zh-CN"/>
        </w:rPr>
        <w:t>t</w:t>
      </w:r>
      <w:r w:rsidR="009C5AC2">
        <w:rPr>
          <w:lang w:eastAsia="zh-CN"/>
        </w:rPr>
        <w:t>he challenges the site provided to the rehabilitation</w:t>
      </w:r>
    </w:p>
    <w:p w14:paraId="2B2AE157" w14:textId="64DA1966" w:rsidR="009C5AC2" w:rsidRDefault="004C0459" w:rsidP="002B47FC">
      <w:pPr>
        <w:pStyle w:val="ListBullet"/>
        <w:rPr>
          <w:lang w:eastAsia="zh-CN"/>
        </w:rPr>
      </w:pPr>
      <w:r>
        <w:rPr>
          <w:lang w:eastAsia="zh-CN"/>
        </w:rPr>
        <w:t>t</w:t>
      </w:r>
      <w:r w:rsidR="009C5AC2">
        <w:rPr>
          <w:lang w:eastAsia="zh-CN"/>
        </w:rPr>
        <w:t>he process of rehabilitation</w:t>
      </w:r>
    </w:p>
    <w:p w14:paraId="27139A74" w14:textId="001CDBAE" w:rsidR="009C5AC2" w:rsidRDefault="004C0459" w:rsidP="002B47FC">
      <w:pPr>
        <w:pStyle w:val="ListBullet"/>
        <w:rPr>
          <w:lang w:eastAsia="zh-CN"/>
        </w:rPr>
      </w:pPr>
      <w:r>
        <w:rPr>
          <w:lang w:eastAsia="zh-CN"/>
        </w:rPr>
        <w:t>t</w:t>
      </w:r>
      <w:r w:rsidR="009C5AC2">
        <w:rPr>
          <w:lang w:eastAsia="zh-CN"/>
        </w:rPr>
        <w:t>he end use of the site</w:t>
      </w:r>
    </w:p>
    <w:p w14:paraId="3619116F" w14:textId="02291BED" w:rsidR="009C5AC2" w:rsidRDefault="004C0459" w:rsidP="002B47FC">
      <w:pPr>
        <w:pStyle w:val="ListBullet"/>
        <w:rPr>
          <w:lang w:eastAsia="zh-CN"/>
        </w:rPr>
      </w:pPr>
      <w:r>
        <w:rPr>
          <w:lang w:eastAsia="zh-CN"/>
        </w:rPr>
        <w:t>a</w:t>
      </w:r>
      <w:r w:rsidR="009C5AC2">
        <w:rPr>
          <w:lang w:eastAsia="zh-CN"/>
        </w:rPr>
        <w:t>n assessment of the rehabilitation</w:t>
      </w:r>
    </w:p>
    <w:p w14:paraId="5A6A46F6" w14:textId="5495C09C" w:rsidR="006B4449" w:rsidRDefault="004C0459" w:rsidP="002B47FC">
      <w:pPr>
        <w:pStyle w:val="ListBullet"/>
        <w:rPr>
          <w:lang w:eastAsia="zh-CN"/>
        </w:rPr>
      </w:pPr>
      <w:r>
        <w:rPr>
          <w:lang w:eastAsia="zh-CN"/>
        </w:rPr>
        <w:t>i</w:t>
      </w:r>
      <w:r w:rsidR="006B4449">
        <w:rPr>
          <w:lang w:eastAsia="zh-CN"/>
        </w:rPr>
        <w:t>mages of before and after rehabilitation</w:t>
      </w:r>
      <w:r>
        <w:rPr>
          <w:lang w:eastAsia="zh-CN"/>
        </w:rPr>
        <w:t>.</w:t>
      </w:r>
    </w:p>
    <w:p w14:paraId="0EC078CC" w14:textId="3884501A" w:rsidR="009C5AC2" w:rsidRDefault="009C5AC2" w:rsidP="00FF412B">
      <w:pPr>
        <w:rPr>
          <w:lang w:eastAsia="zh-CN"/>
        </w:rPr>
      </w:pPr>
      <w:r>
        <w:rPr>
          <w:lang w:eastAsia="zh-CN"/>
        </w:rPr>
        <w:t>Suitable reference</w:t>
      </w:r>
      <w:r w:rsidR="006B4449">
        <w:rPr>
          <w:lang w:eastAsia="zh-CN"/>
        </w:rPr>
        <w:t>s</w:t>
      </w:r>
      <w:r>
        <w:rPr>
          <w:lang w:eastAsia="zh-CN"/>
        </w:rPr>
        <w:t>:</w:t>
      </w:r>
    </w:p>
    <w:p w14:paraId="7ABE9920" w14:textId="13B443A4" w:rsidR="009C5AC2" w:rsidRDefault="006B2A60" w:rsidP="002B47FC">
      <w:pPr>
        <w:pStyle w:val="ListBullet"/>
      </w:pPr>
      <w:hyperlink r:id="rId208" w:history="1">
        <w:r>
          <w:rPr>
            <w:rStyle w:val="Hyperlink"/>
          </w:rPr>
          <w:t>Mine rehabilitation: Leading Practice Sustainable Development Program for the Mining Industry</w:t>
        </w:r>
        <w:r w:rsidR="00104373">
          <w:rPr>
            <w:rStyle w:val="Hyperlink"/>
          </w:rPr>
          <w:t xml:space="preserve"> [PDF 10.2MB]</w:t>
        </w:r>
      </w:hyperlink>
      <w:r w:rsidR="009C5AC2">
        <w:t xml:space="preserve"> </w:t>
      </w:r>
      <w:r w:rsidR="001130EE">
        <w:t>(</w:t>
      </w:r>
      <w:r w:rsidR="00F53CC0" w:rsidRPr="00F53CC0">
        <w:t>Department of Industry, Science, Energy and Resources</w:t>
      </w:r>
      <w:r w:rsidR="001130EE">
        <w:t xml:space="preserve"> 2016) </w:t>
      </w:r>
      <w:r w:rsidR="009C5AC2">
        <w:t>is a government publication produced to share Australia’s world-leading experience and expertise in mine management and planning</w:t>
      </w:r>
      <w:r w:rsidR="006B4449">
        <w:t>. Case studies are provided</w:t>
      </w:r>
      <w:r w:rsidR="00285EDB">
        <w:t>.</w:t>
      </w:r>
    </w:p>
    <w:p w14:paraId="51E4DC3F" w14:textId="520C7D7D" w:rsidR="009C5AC2" w:rsidRDefault="009C5AC2" w:rsidP="002B47FC">
      <w:pPr>
        <w:pStyle w:val="ListBullet"/>
        <w:rPr>
          <w:lang w:eastAsia="zh-CN"/>
        </w:rPr>
      </w:pPr>
      <w:hyperlink r:id="rId209" w:history="1">
        <w:r w:rsidRPr="008230A3">
          <w:rPr>
            <w:rStyle w:val="Hyperlink"/>
            <w:lang w:eastAsia="zh-CN"/>
          </w:rPr>
          <w:t>Mine rehabilitation in the Australian Minerals Industry</w:t>
        </w:r>
        <w:r w:rsidR="00104373">
          <w:rPr>
            <w:rStyle w:val="Hyperlink"/>
            <w:lang w:eastAsia="zh-CN"/>
          </w:rPr>
          <w:t xml:space="preserve"> </w:t>
        </w:r>
        <w:r w:rsidR="00643BB3">
          <w:rPr>
            <w:rStyle w:val="Hyperlink"/>
            <w:lang w:eastAsia="zh-CN"/>
          </w:rPr>
          <w:t>(</w:t>
        </w:r>
        <w:r w:rsidR="00104373">
          <w:rPr>
            <w:rStyle w:val="Hyperlink"/>
            <w:lang w:eastAsia="zh-CN"/>
          </w:rPr>
          <w:t>PDF 4.4MB</w:t>
        </w:r>
        <w:r w:rsidR="00643BB3">
          <w:rPr>
            <w:rStyle w:val="Hyperlink"/>
            <w:lang w:eastAsia="zh-CN"/>
          </w:rPr>
          <w:t>)</w:t>
        </w:r>
      </w:hyperlink>
      <w:r>
        <w:rPr>
          <w:lang w:eastAsia="zh-CN"/>
        </w:rPr>
        <w:t xml:space="preserve"> is a report by the Minerals Council of Australia</w:t>
      </w:r>
      <w:r w:rsidR="00B01908">
        <w:rPr>
          <w:lang w:eastAsia="zh-CN"/>
        </w:rPr>
        <w:t xml:space="preserve"> (</w:t>
      </w:r>
      <w:r w:rsidR="008809E7">
        <w:rPr>
          <w:lang w:eastAsia="zh-CN"/>
        </w:rPr>
        <w:t xml:space="preserve">Mattiske </w:t>
      </w:r>
      <w:r w:rsidR="00B01908">
        <w:rPr>
          <w:lang w:eastAsia="zh-CN"/>
        </w:rPr>
        <w:t>201</w:t>
      </w:r>
      <w:r w:rsidR="00FB0329">
        <w:rPr>
          <w:lang w:eastAsia="zh-CN"/>
        </w:rPr>
        <w:t>5</w:t>
      </w:r>
      <w:r w:rsidR="00B01908">
        <w:rPr>
          <w:lang w:eastAsia="zh-CN"/>
        </w:rPr>
        <w:t>)</w:t>
      </w:r>
      <w:r>
        <w:rPr>
          <w:lang w:eastAsia="zh-CN"/>
        </w:rPr>
        <w:t xml:space="preserve">. It provides details on each of the examples </w:t>
      </w:r>
      <w:r w:rsidR="00E56919">
        <w:rPr>
          <w:lang w:eastAsia="zh-CN"/>
        </w:rPr>
        <w:t xml:space="preserve">described </w:t>
      </w:r>
      <w:r>
        <w:rPr>
          <w:lang w:eastAsia="zh-CN"/>
        </w:rPr>
        <w:t xml:space="preserve">in </w:t>
      </w:r>
      <w:hyperlink r:id="rId210" w:history="1">
        <w:r w:rsidR="00B01908" w:rsidRPr="00F47CCD">
          <w:rPr>
            <w:rStyle w:val="Hyperlink"/>
            <w:lang w:eastAsia="zh-CN"/>
          </w:rPr>
          <w:t>Environmental Management</w:t>
        </w:r>
      </w:hyperlink>
      <w:r w:rsidR="00B01908">
        <w:rPr>
          <w:lang w:eastAsia="zh-CN"/>
        </w:rPr>
        <w:t xml:space="preserve"> (Minerals Council of Australia 2018) </w:t>
      </w:r>
      <w:r>
        <w:rPr>
          <w:lang w:eastAsia="zh-CN"/>
        </w:rPr>
        <w:t>as well as some other sites.</w:t>
      </w:r>
    </w:p>
    <w:p w14:paraId="53E24E1A" w14:textId="6055BC90" w:rsidR="009C5AC2" w:rsidRDefault="00CC5E86" w:rsidP="002B47FC">
      <w:pPr>
        <w:pStyle w:val="ListBullet"/>
        <w:rPr>
          <w:lang w:eastAsia="zh-CN"/>
        </w:rPr>
      </w:pPr>
      <w:hyperlink r:id="rId211" w:history="1">
        <w:r>
          <w:rPr>
            <w:rStyle w:val="Hyperlink"/>
            <w:lang w:eastAsia="zh-CN"/>
          </w:rPr>
          <w:t>Mine rehabilitation – an ecological rehabilitation case study at Mt Owen mine (3:54)</w:t>
        </w:r>
      </w:hyperlink>
      <w:r w:rsidR="001B1974">
        <w:rPr>
          <w:rStyle w:val="Hyperlink"/>
          <w:lang w:eastAsia="zh-CN"/>
        </w:rPr>
        <w:t>,</w:t>
      </w:r>
      <w:r w:rsidR="006B4449">
        <w:rPr>
          <w:lang w:eastAsia="zh-CN"/>
        </w:rPr>
        <w:t xml:space="preserve"> </w:t>
      </w:r>
      <w:r w:rsidR="00B33EBE">
        <w:rPr>
          <w:lang w:eastAsia="zh-CN"/>
        </w:rPr>
        <w:t xml:space="preserve">(Glencore 2015) </w:t>
      </w:r>
      <w:r w:rsidR="0085213F">
        <w:rPr>
          <w:lang w:eastAsia="zh-CN"/>
        </w:rPr>
        <w:t xml:space="preserve">is </w:t>
      </w:r>
      <w:r w:rsidR="006B4449">
        <w:rPr>
          <w:lang w:eastAsia="zh-CN"/>
        </w:rPr>
        <w:t>a video showing mine rehabilitation at Mt Owen, a coal mine in the Hunter Valley.</w:t>
      </w:r>
    </w:p>
    <w:p w14:paraId="334C6DB0" w14:textId="452C53EF" w:rsidR="005A3894" w:rsidRDefault="005A3894" w:rsidP="00FF412B">
      <w:pPr>
        <w:rPr>
          <w:lang w:eastAsia="zh-CN"/>
        </w:rPr>
      </w:pPr>
      <w:r>
        <w:rPr>
          <w:lang w:eastAsia="zh-CN"/>
        </w:rPr>
        <w:br w:type="page"/>
      </w:r>
    </w:p>
    <w:p w14:paraId="2EBD00D5" w14:textId="6BA69BC2" w:rsidR="005A3894" w:rsidRDefault="005A3894" w:rsidP="007917A8">
      <w:pPr>
        <w:pStyle w:val="Heading1"/>
      </w:pPr>
      <w:bookmarkStart w:id="131" w:name="_Toc195684116"/>
      <w:r>
        <w:lastRenderedPageBreak/>
        <w:t>Other resources</w:t>
      </w:r>
      <w:bookmarkEnd w:id="131"/>
    </w:p>
    <w:p w14:paraId="4CA4A99C" w14:textId="1AE7EF0A" w:rsidR="005A3894" w:rsidRPr="005A3894" w:rsidRDefault="005A3894" w:rsidP="007917A8">
      <w:pPr>
        <w:pStyle w:val="Heading2"/>
      </w:pPr>
      <w:bookmarkStart w:id="132" w:name="_Toc195684117"/>
      <w:r>
        <w:t>Prickly pear</w:t>
      </w:r>
      <w:bookmarkEnd w:id="132"/>
    </w:p>
    <w:p w14:paraId="40562231" w14:textId="259E3A43" w:rsidR="00AB0F91" w:rsidRDefault="00B20F3C" w:rsidP="007917A8">
      <w:pPr>
        <w:rPr>
          <w:lang w:eastAsia="zh-CN"/>
        </w:rPr>
      </w:pPr>
      <w:hyperlink r:id="rId212" w:history="1">
        <w:r>
          <w:rPr>
            <w:rStyle w:val="Hyperlink"/>
            <w:lang w:eastAsia="zh-CN"/>
          </w:rPr>
          <w:t>Prickly Pear (1933) (1:16)</w:t>
        </w:r>
      </w:hyperlink>
      <w:r w:rsidR="00AB0F91">
        <w:rPr>
          <w:lang w:eastAsia="zh-CN"/>
        </w:rPr>
        <w:t xml:space="preserve"> </w:t>
      </w:r>
      <w:r w:rsidR="00B33EBE">
        <w:rPr>
          <w:lang w:eastAsia="zh-CN"/>
        </w:rPr>
        <w:t>(British Pathe 1933)</w:t>
      </w:r>
      <w:r w:rsidR="00855249">
        <w:rPr>
          <w:lang w:eastAsia="zh-CN"/>
        </w:rPr>
        <w:t>.</w:t>
      </w:r>
      <w:r w:rsidR="00B33EBE">
        <w:rPr>
          <w:lang w:eastAsia="zh-CN"/>
        </w:rPr>
        <w:t xml:space="preserve"> </w:t>
      </w:r>
      <w:r w:rsidR="005B3067">
        <w:rPr>
          <w:lang w:eastAsia="zh-CN"/>
        </w:rPr>
        <w:t>A v</w:t>
      </w:r>
      <w:r w:rsidR="00AB0F91">
        <w:rPr>
          <w:lang w:eastAsia="zh-CN"/>
        </w:rPr>
        <w:t>ideo</w:t>
      </w:r>
      <w:r w:rsidR="00693BB8">
        <w:rPr>
          <w:lang w:eastAsia="zh-CN"/>
        </w:rPr>
        <w:t xml:space="preserve"> </w:t>
      </w:r>
      <w:r w:rsidR="00AB0F91">
        <w:rPr>
          <w:lang w:eastAsia="zh-CN"/>
        </w:rPr>
        <w:t>with historic footage of prickly pear invasion</w:t>
      </w:r>
      <w:r w:rsidR="005B3067">
        <w:rPr>
          <w:lang w:eastAsia="zh-CN"/>
        </w:rPr>
        <w:t>.</w:t>
      </w:r>
    </w:p>
    <w:p w14:paraId="1664BA3D" w14:textId="33644663" w:rsidR="00AB0F91" w:rsidRDefault="008531E7" w:rsidP="007917A8">
      <w:hyperlink r:id="rId213" w:history="1">
        <w:r>
          <w:rPr>
            <w:rStyle w:val="Hyperlink"/>
          </w:rPr>
          <w:t>Australasian Gazette – Prickly Pear Infested Areas of Australia (3:38)</w:t>
        </w:r>
      </w:hyperlink>
      <w:r w:rsidR="00AB0F91">
        <w:t xml:space="preserve"> </w:t>
      </w:r>
      <w:r w:rsidR="008D7916">
        <w:t>(</w:t>
      </w:r>
      <w:r w:rsidR="008D7916">
        <w:rPr>
          <w:lang w:eastAsia="zh-CN"/>
        </w:rPr>
        <w:t xml:space="preserve">Australasian Gazette 1926). </w:t>
      </w:r>
      <w:r w:rsidR="00AB0F91">
        <w:rPr>
          <w:shd w:val="clear" w:color="auto" w:fill="FFFFFF"/>
        </w:rPr>
        <w:t>This clip</w:t>
      </w:r>
      <w:r>
        <w:rPr>
          <w:shd w:val="clear" w:color="auto" w:fill="FFFFFF"/>
        </w:rPr>
        <w:t xml:space="preserve"> </w:t>
      </w:r>
      <w:r w:rsidR="00AB0F91">
        <w:rPr>
          <w:shd w:val="clear" w:color="auto" w:fill="FFFFFF"/>
        </w:rPr>
        <w:t>shows an excerpt from a silent, black-and-white newsreel item about the prickly pear infestation in Australia in 1926, and the steps taken by scientists to control it. Educator notes are included.</w:t>
      </w:r>
    </w:p>
    <w:p w14:paraId="708BA606" w14:textId="4D072CA8" w:rsidR="00AB0F91" w:rsidRDefault="008531E7" w:rsidP="007917A8">
      <w:pPr>
        <w:rPr>
          <w:lang w:eastAsia="zh-CN"/>
        </w:rPr>
      </w:pPr>
      <w:hyperlink r:id="rId214" w:history="1">
        <w:r>
          <w:rPr>
            <w:rStyle w:val="Hyperlink"/>
            <w:lang w:eastAsia="zh-CN"/>
          </w:rPr>
          <w:t>The conquest of the prickly pear (13:58)</w:t>
        </w:r>
      </w:hyperlink>
      <w:r w:rsidR="00BD3DA3">
        <w:rPr>
          <w:lang w:eastAsia="zh-CN"/>
        </w:rPr>
        <w:t xml:space="preserve"> </w:t>
      </w:r>
      <w:r w:rsidR="008D7916">
        <w:rPr>
          <w:lang w:eastAsia="zh-CN"/>
        </w:rPr>
        <w:t>(</w:t>
      </w:r>
      <w:r w:rsidR="00EB0B14">
        <w:rPr>
          <w:lang w:eastAsia="zh-CN"/>
        </w:rPr>
        <w:t>NFSA</w:t>
      </w:r>
      <w:r w:rsidR="009528DB">
        <w:rPr>
          <w:lang w:eastAsia="zh-CN"/>
        </w:rPr>
        <w:t xml:space="preserve"> 2020</w:t>
      </w:r>
      <w:r w:rsidR="008D7916">
        <w:rPr>
          <w:lang w:eastAsia="zh-CN"/>
        </w:rPr>
        <w:t xml:space="preserve">) </w:t>
      </w:r>
      <w:r w:rsidR="00BD3DA3">
        <w:rPr>
          <w:lang w:eastAsia="zh-CN"/>
        </w:rPr>
        <w:t>An historic 1933 video</w:t>
      </w:r>
      <w:r w:rsidR="00693BB8">
        <w:rPr>
          <w:lang w:eastAsia="zh-CN"/>
        </w:rPr>
        <w:t xml:space="preserve"> </w:t>
      </w:r>
      <w:r w:rsidR="00BD3DA3">
        <w:rPr>
          <w:lang w:eastAsia="zh-CN"/>
        </w:rPr>
        <w:t>from the National Film and Sound Archive that documents the damage of the invasive prickly pear and the development of its biological control.</w:t>
      </w:r>
    </w:p>
    <w:p w14:paraId="162F72CE" w14:textId="0AD852E9" w:rsidR="005A3894" w:rsidRDefault="005A3894" w:rsidP="007917A8">
      <w:pPr>
        <w:pStyle w:val="Heading2"/>
      </w:pPr>
      <w:bookmarkStart w:id="133" w:name="_Toc195684118"/>
      <w:r>
        <w:t>Evolution</w:t>
      </w:r>
      <w:bookmarkEnd w:id="133"/>
    </w:p>
    <w:p w14:paraId="6279ECCA" w14:textId="45BF70A5" w:rsidR="006F19CB" w:rsidRDefault="006F19CB" w:rsidP="007917A8">
      <w:hyperlink r:id="rId215" w:history="1">
        <w:r w:rsidRPr="006F19CB">
          <w:rPr>
            <w:rStyle w:val="Hyperlink"/>
          </w:rPr>
          <w:t>Charles Darwin’s evolutionary revelation in Australia</w:t>
        </w:r>
      </w:hyperlink>
      <w:r>
        <w:t xml:space="preserve"> </w:t>
      </w:r>
      <w:r w:rsidR="008D7916">
        <w:t>(Nicholas 2016)</w:t>
      </w:r>
      <w:r w:rsidR="00391FD9">
        <w:t>.</w:t>
      </w:r>
      <w:r w:rsidR="008D7916">
        <w:t xml:space="preserve"> </w:t>
      </w:r>
      <w:r>
        <w:t xml:space="preserve">An article </w:t>
      </w:r>
      <w:r w:rsidR="00BD3DA3">
        <w:t xml:space="preserve">that highlights the importance of Darwin’s observations in Australia to his development of the </w:t>
      </w:r>
      <w:r w:rsidR="00391FD9">
        <w:t>t</w:t>
      </w:r>
      <w:r w:rsidR="00BD3DA3">
        <w:t xml:space="preserve">heory of </w:t>
      </w:r>
      <w:r w:rsidR="00391FD9">
        <w:t>e</w:t>
      </w:r>
      <w:r w:rsidR="00BD3DA3">
        <w:t>volution.</w:t>
      </w:r>
    </w:p>
    <w:p w14:paraId="32A830BB" w14:textId="57E85F82" w:rsidR="005A3894" w:rsidRDefault="00ED79E4" w:rsidP="007917A8">
      <w:pPr>
        <w:rPr>
          <w:lang w:eastAsia="zh-CN"/>
        </w:rPr>
      </w:pPr>
      <w:hyperlink r:id="rId216" w:history="1">
        <w:r w:rsidRPr="006F19CB">
          <w:rPr>
            <w:rStyle w:val="Hyperlink"/>
            <w:lang w:eastAsia="zh-CN"/>
          </w:rPr>
          <w:t>Misconceptions about evolution</w:t>
        </w:r>
      </w:hyperlink>
      <w:r>
        <w:rPr>
          <w:lang w:eastAsia="zh-CN"/>
        </w:rPr>
        <w:t xml:space="preserve"> </w:t>
      </w:r>
      <w:r w:rsidR="009A20B9">
        <w:rPr>
          <w:lang w:eastAsia="zh-CN"/>
        </w:rPr>
        <w:t>(UCMP 2022)</w:t>
      </w:r>
      <w:r w:rsidR="00391FD9">
        <w:rPr>
          <w:lang w:eastAsia="zh-CN"/>
        </w:rPr>
        <w:t>.</w:t>
      </w:r>
      <w:r w:rsidR="009A20B9">
        <w:rPr>
          <w:lang w:eastAsia="zh-CN"/>
        </w:rPr>
        <w:t xml:space="preserve"> </w:t>
      </w:r>
      <w:r w:rsidR="00693BB8">
        <w:rPr>
          <w:lang w:eastAsia="zh-CN"/>
        </w:rPr>
        <w:t>A</w:t>
      </w:r>
      <w:r w:rsidR="006F19CB">
        <w:rPr>
          <w:lang w:eastAsia="zh-CN"/>
        </w:rPr>
        <w:t xml:space="preserve"> comprehensive list of misconceptions about evolution, together with a succinct correction</w:t>
      </w:r>
      <w:r w:rsidR="002C72AC">
        <w:rPr>
          <w:lang w:eastAsia="zh-CN"/>
        </w:rPr>
        <w:t xml:space="preserve"> for each</w:t>
      </w:r>
      <w:r w:rsidR="006F19CB">
        <w:rPr>
          <w:lang w:eastAsia="zh-CN"/>
        </w:rPr>
        <w:t>.</w:t>
      </w:r>
    </w:p>
    <w:p w14:paraId="02BC7A50" w14:textId="66C137D7" w:rsidR="005A3894" w:rsidRDefault="00477D56" w:rsidP="007917A8">
      <w:pPr>
        <w:pStyle w:val="Heading2"/>
      </w:pPr>
      <w:bookmarkStart w:id="134" w:name="_Toc195684119"/>
      <w:r>
        <w:t>Past ecosystems</w:t>
      </w:r>
      <w:bookmarkEnd w:id="134"/>
    </w:p>
    <w:p w14:paraId="2CAAB7F8" w14:textId="67AFE3FA" w:rsidR="003F1D0A" w:rsidRDefault="003F1D0A" w:rsidP="007917A8">
      <w:pPr>
        <w:rPr>
          <w:lang w:eastAsia="zh-CN"/>
        </w:rPr>
      </w:pPr>
      <w:hyperlink r:id="rId217" w:history="1">
        <w:r w:rsidRPr="003F1D0A">
          <w:rPr>
            <w:rStyle w:val="Hyperlink"/>
            <w:lang w:eastAsia="zh-CN"/>
          </w:rPr>
          <w:t>Changing ecological concerns in rock-art subject matter of north Australia's Keep River region</w:t>
        </w:r>
      </w:hyperlink>
      <w:r>
        <w:rPr>
          <w:lang w:eastAsia="zh-CN"/>
        </w:rPr>
        <w:t xml:space="preserve"> </w:t>
      </w:r>
      <w:r w:rsidR="004330C1">
        <w:rPr>
          <w:lang w:eastAsia="zh-CN"/>
        </w:rPr>
        <w:t>(Tacon et al. 2003)</w:t>
      </w:r>
      <w:r w:rsidR="00FB4CB9">
        <w:rPr>
          <w:lang w:eastAsia="zh-CN"/>
        </w:rPr>
        <w:t>.</w:t>
      </w:r>
      <w:r w:rsidR="004330C1">
        <w:rPr>
          <w:lang w:eastAsia="zh-CN"/>
        </w:rPr>
        <w:t xml:space="preserve"> </w:t>
      </w:r>
      <w:r>
        <w:rPr>
          <w:lang w:eastAsia="zh-CN"/>
        </w:rPr>
        <w:t>Extensive academic article suitable for teacher reference</w:t>
      </w:r>
      <w:r w:rsidR="004330C1">
        <w:rPr>
          <w:lang w:eastAsia="zh-CN"/>
        </w:rPr>
        <w:t>.</w:t>
      </w:r>
    </w:p>
    <w:p w14:paraId="566232BD" w14:textId="1A44B862" w:rsidR="00A42723" w:rsidRDefault="00764E81" w:rsidP="007917A8">
      <w:pPr>
        <w:rPr>
          <w:rStyle w:val="Hyperlink"/>
          <w:color w:val="auto"/>
          <w:u w:val="none"/>
          <w:lang w:eastAsia="zh-CN"/>
        </w:rPr>
      </w:pPr>
      <w:hyperlink r:id="rId218" w:history="1">
        <w:r>
          <w:rPr>
            <w:rStyle w:val="Hyperlink"/>
            <w:lang w:eastAsia="zh-CN"/>
          </w:rPr>
          <w:t>Of bunyips and other beasts: living memories of long-extinct creatures in art and stories</w:t>
        </w:r>
      </w:hyperlink>
      <w:r w:rsidR="00A42723">
        <w:rPr>
          <w:rStyle w:val="Hyperlink"/>
          <w:color w:val="auto"/>
          <w:u w:val="none"/>
          <w:lang w:eastAsia="zh-CN"/>
        </w:rPr>
        <w:t xml:space="preserve"> </w:t>
      </w:r>
      <w:r w:rsidR="004330C1">
        <w:rPr>
          <w:rStyle w:val="Hyperlink"/>
          <w:color w:val="auto"/>
          <w:u w:val="none"/>
          <w:lang w:eastAsia="zh-CN"/>
        </w:rPr>
        <w:t>(</w:t>
      </w:r>
      <w:r w:rsidR="004330C1">
        <w:rPr>
          <w:lang w:eastAsia="zh-CN"/>
        </w:rPr>
        <w:t>Nunn and Ponciano 2019)</w:t>
      </w:r>
      <w:r w:rsidR="00FB4CB9">
        <w:rPr>
          <w:lang w:eastAsia="zh-CN"/>
        </w:rPr>
        <w:t>.</w:t>
      </w:r>
      <w:r w:rsidR="004330C1">
        <w:rPr>
          <w:lang w:eastAsia="zh-CN"/>
        </w:rPr>
        <w:t xml:space="preserve"> </w:t>
      </w:r>
      <w:r w:rsidR="00A42723" w:rsidRPr="006C7324">
        <w:rPr>
          <w:rStyle w:val="Hyperlink"/>
          <w:i/>
          <w:iCs/>
          <w:color w:val="auto"/>
          <w:u w:val="none"/>
          <w:lang w:eastAsia="zh-CN"/>
        </w:rPr>
        <w:t>The Conversation</w:t>
      </w:r>
      <w:r w:rsidR="00A42723">
        <w:rPr>
          <w:rStyle w:val="Hyperlink"/>
          <w:color w:val="auto"/>
          <w:u w:val="none"/>
          <w:lang w:eastAsia="zh-CN"/>
        </w:rPr>
        <w:t xml:space="preserve"> reports on a</w:t>
      </w:r>
      <w:r w:rsidR="00A42723" w:rsidRPr="00A42723">
        <w:rPr>
          <w:rStyle w:val="Hyperlink"/>
          <w:color w:val="auto"/>
          <w:u w:val="none"/>
          <w:lang w:eastAsia="zh-CN"/>
        </w:rPr>
        <w:t xml:space="preserve"> collaboration between scientis</w:t>
      </w:r>
      <w:r w:rsidR="00A42723">
        <w:rPr>
          <w:rStyle w:val="Hyperlink"/>
          <w:color w:val="auto"/>
          <w:u w:val="none"/>
          <w:lang w:eastAsia="zh-CN"/>
        </w:rPr>
        <w:t>ts in Australia and Brazil</w:t>
      </w:r>
      <w:r w:rsidR="006C7324">
        <w:rPr>
          <w:rStyle w:val="Hyperlink"/>
          <w:color w:val="auto"/>
          <w:u w:val="none"/>
          <w:lang w:eastAsia="zh-CN"/>
        </w:rPr>
        <w:t>,</w:t>
      </w:r>
      <w:r w:rsidR="00A42723">
        <w:rPr>
          <w:rStyle w:val="Hyperlink"/>
          <w:color w:val="auto"/>
          <w:u w:val="none"/>
          <w:lang w:eastAsia="zh-CN"/>
        </w:rPr>
        <w:t xml:space="preserve"> showing many similarities in the oral and visual</w:t>
      </w:r>
      <w:r w:rsidR="00A42723" w:rsidRPr="00A42723">
        <w:rPr>
          <w:rStyle w:val="Hyperlink"/>
          <w:color w:val="auto"/>
          <w:u w:val="none"/>
          <w:lang w:eastAsia="zh-CN"/>
        </w:rPr>
        <w:t xml:space="preserve"> records of now-extinct creatures.</w:t>
      </w:r>
      <w:r w:rsidR="00A42723">
        <w:rPr>
          <w:rStyle w:val="Hyperlink"/>
          <w:color w:val="auto"/>
          <w:u w:val="none"/>
          <w:lang w:eastAsia="zh-CN"/>
        </w:rPr>
        <w:t xml:space="preserve"> Ideal for further investigation into the role of Aboriginal rock paintings as geological evidence.</w:t>
      </w:r>
    </w:p>
    <w:p w14:paraId="335E9E99" w14:textId="0FACC554" w:rsidR="00C15A8A" w:rsidRDefault="00C15A8A" w:rsidP="007917A8">
      <w:hyperlink r:id="rId219" w:history="1">
        <w:r w:rsidRPr="00C15A8A">
          <w:rPr>
            <w:rStyle w:val="Hyperlink"/>
          </w:rPr>
          <w:t>Tiny Australian wallaby the last living link to extinct giant kangaroos</w:t>
        </w:r>
      </w:hyperlink>
      <w:r>
        <w:t xml:space="preserve"> </w:t>
      </w:r>
      <w:r w:rsidR="00FB4CB9">
        <w:t xml:space="preserve">(Queensland </w:t>
      </w:r>
      <w:r w:rsidR="00104373">
        <w:t>University</w:t>
      </w:r>
      <w:r w:rsidR="00FB4CB9">
        <w:t xml:space="preserve"> of Technology 2018). A</w:t>
      </w:r>
      <w:r>
        <w:t xml:space="preserve"> </w:t>
      </w:r>
      <w:r w:rsidRPr="006C7324">
        <w:rPr>
          <w:i/>
          <w:iCs/>
        </w:rPr>
        <w:t>Science Daily</w:t>
      </w:r>
      <w:r>
        <w:t xml:space="preserve"> article</w:t>
      </w:r>
      <w:r w:rsidR="00E75857">
        <w:t xml:space="preserve"> about the evolution of wallabies and</w:t>
      </w:r>
      <w:r>
        <w:t xml:space="preserve"> suitable for student u</w:t>
      </w:r>
      <w:r w:rsidR="00E75857">
        <w:t>se</w:t>
      </w:r>
      <w:r>
        <w:t>.</w:t>
      </w:r>
    </w:p>
    <w:p w14:paraId="3E3921A8" w14:textId="3A152143" w:rsidR="00B8274F" w:rsidRDefault="00B8274F" w:rsidP="007917A8">
      <w:hyperlink r:id="rId220" w:history="1">
        <w:r w:rsidRPr="00B8274F">
          <w:rPr>
            <w:rStyle w:val="Hyperlink"/>
          </w:rPr>
          <w:t>What killed the giant wombats?</w:t>
        </w:r>
      </w:hyperlink>
      <w:r>
        <w:t xml:space="preserve"> </w:t>
      </w:r>
      <w:r w:rsidR="004961E0">
        <w:t>(Curnoe 2017)</w:t>
      </w:r>
      <w:r w:rsidR="004E2F3C">
        <w:t>. A</w:t>
      </w:r>
      <w:r>
        <w:t xml:space="preserve"> </w:t>
      </w:r>
      <w:r w:rsidRPr="00BA1EA0">
        <w:rPr>
          <w:i/>
          <w:iCs/>
        </w:rPr>
        <w:t>Cosmos</w:t>
      </w:r>
      <w:r>
        <w:t xml:space="preserve"> article that looks at one piece of evidence supporting the human hunting hypotheses for the extinction of the megafauna.</w:t>
      </w:r>
    </w:p>
    <w:p w14:paraId="7CECE24C" w14:textId="7C90A84F" w:rsidR="00477D56" w:rsidRDefault="006A7B16" w:rsidP="007917A8">
      <w:pPr>
        <w:rPr>
          <w:rStyle w:val="Hyperlink"/>
          <w:color w:val="auto"/>
          <w:u w:val="none"/>
          <w:lang w:eastAsia="zh-CN"/>
        </w:rPr>
      </w:pPr>
      <w:hyperlink r:id="rId221" w:history="1">
        <w:r>
          <w:rPr>
            <w:rStyle w:val="Hyperlink"/>
            <w:lang w:eastAsia="zh-CN"/>
          </w:rPr>
          <w:t>Megafauna fossils found in tropical Australia: Rich site suggest climatic change drove extinction</w:t>
        </w:r>
      </w:hyperlink>
      <w:r w:rsidR="00E10AE3">
        <w:rPr>
          <w:rStyle w:val="Hyperlink"/>
          <w:u w:val="none"/>
          <w:lang w:eastAsia="zh-CN"/>
        </w:rPr>
        <w:t xml:space="preserve"> </w:t>
      </w:r>
      <w:r w:rsidR="004961E0" w:rsidRPr="004961E0">
        <w:t>(Parletta 2020)</w:t>
      </w:r>
      <w:r w:rsidR="005128A6">
        <w:t>.</w:t>
      </w:r>
      <w:r w:rsidR="004961E0">
        <w:rPr>
          <w:rStyle w:val="Hyperlink"/>
          <w:u w:val="none"/>
          <w:lang w:eastAsia="zh-CN"/>
        </w:rPr>
        <w:t xml:space="preserve"> </w:t>
      </w:r>
      <w:r w:rsidR="00E10AE3" w:rsidRPr="00E10AE3">
        <w:rPr>
          <w:rStyle w:val="Hyperlink"/>
          <w:color w:val="auto"/>
          <w:u w:val="none"/>
          <w:lang w:eastAsia="zh-CN"/>
        </w:rPr>
        <w:t xml:space="preserve">A </w:t>
      </w:r>
      <w:r w:rsidR="00E10AE3" w:rsidRPr="00BA1EA0">
        <w:rPr>
          <w:rStyle w:val="Hyperlink"/>
          <w:i/>
          <w:iCs/>
          <w:color w:val="auto"/>
          <w:u w:val="none"/>
          <w:lang w:eastAsia="zh-CN"/>
        </w:rPr>
        <w:t>Cosmos</w:t>
      </w:r>
      <w:r w:rsidR="00E10AE3" w:rsidRPr="00E10AE3">
        <w:rPr>
          <w:rStyle w:val="Hyperlink"/>
          <w:color w:val="auto"/>
          <w:u w:val="none"/>
          <w:lang w:eastAsia="zh-CN"/>
        </w:rPr>
        <w:t xml:space="preserve"> article that proposes the alternate view</w:t>
      </w:r>
      <w:r w:rsidR="00E10AE3">
        <w:rPr>
          <w:rStyle w:val="Hyperlink"/>
          <w:color w:val="auto"/>
          <w:u w:val="none"/>
          <w:lang w:eastAsia="zh-CN"/>
        </w:rPr>
        <w:t xml:space="preserve">, that climate change </w:t>
      </w:r>
      <w:r w:rsidR="00E10AE3" w:rsidRPr="00E10AE3">
        <w:rPr>
          <w:rStyle w:val="Hyperlink"/>
          <w:color w:val="auto"/>
          <w:u w:val="none"/>
          <w:lang w:eastAsia="zh-CN"/>
        </w:rPr>
        <w:t>cause</w:t>
      </w:r>
      <w:r w:rsidR="00E10AE3">
        <w:rPr>
          <w:rStyle w:val="Hyperlink"/>
          <w:color w:val="auto"/>
          <w:u w:val="none"/>
          <w:lang w:eastAsia="zh-CN"/>
        </w:rPr>
        <w:t xml:space="preserve">d </w:t>
      </w:r>
      <w:r w:rsidR="00E10AE3" w:rsidRPr="00E10AE3">
        <w:rPr>
          <w:rStyle w:val="Hyperlink"/>
          <w:color w:val="auto"/>
          <w:u w:val="none"/>
          <w:lang w:eastAsia="zh-CN"/>
        </w:rPr>
        <w:t>the megafauna extinction</w:t>
      </w:r>
      <w:r w:rsidR="00E10AE3">
        <w:rPr>
          <w:rStyle w:val="Hyperlink"/>
          <w:color w:val="auto"/>
          <w:u w:val="none"/>
          <w:lang w:eastAsia="zh-CN"/>
        </w:rPr>
        <w:t>. Studied in conjunction with the previous article</w:t>
      </w:r>
      <w:r w:rsidR="004961E0">
        <w:rPr>
          <w:rStyle w:val="Hyperlink"/>
          <w:color w:val="auto"/>
          <w:u w:val="none"/>
          <w:lang w:eastAsia="zh-CN"/>
        </w:rPr>
        <w:t>,</w:t>
      </w:r>
      <w:r w:rsidR="00E10AE3">
        <w:rPr>
          <w:rStyle w:val="Hyperlink"/>
          <w:color w:val="auto"/>
          <w:u w:val="none"/>
          <w:lang w:eastAsia="zh-CN"/>
        </w:rPr>
        <w:t xml:space="preserve"> students are guided to develop an understanding hypotheses and evidence.</w:t>
      </w:r>
    </w:p>
    <w:p w14:paraId="56542891" w14:textId="23F30EA6" w:rsidR="00477D56" w:rsidRPr="00477D56" w:rsidRDefault="00477D56" w:rsidP="007917A8">
      <w:pPr>
        <w:pStyle w:val="Heading2"/>
        <w:rPr>
          <w:rStyle w:val="Hyperlink"/>
          <w:color w:val="1C438B"/>
          <w:sz w:val="48"/>
          <w:u w:val="none"/>
        </w:rPr>
      </w:pPr>
      <w:bookmarkStart w:id="135" w:name="_Toc195684120"/>
      <w:r w:rsidRPr="00477D56">
        <w:rPr>
          <w:rStyle w:val="Hyperlink"/>
          <w:color w:val="1C438B"/>
          <w:sz w:val="48"/>
          <w:u w:val="none"/>
        </w:rPr>
        <w:t>Future ecosystems</w:t>
      </w:r>
      <w:bookmarkEnd w:id="135"/>
    </w:p>
    <w:p w14:paraId="5887C84E" w14:textId="0C2D3065" w:rsidR="002C72AC" w:rsidRDefault="002C72AC" w:rsidP="00FF412B">
      <w:hyperlink r:id="rId222" w:history="1">
        <w:r w:rsidRPr="002C72AC">
          <w:rPr>
            <w:rStyle w:val="Hyperlink"/>
            <w:lang w:eastAsia="zh-CN"/>
          </w:rPr>
          <w:t>Bird populations are collapsing and it’s a sign of a bigger problem</w:t>
        </w:r>
      </w:hyperlink>
      <w:r>
        <w:rPr>
          <w:rStyle w:val="Hyperlink"/>
          <w:color w:val="auto"/>
          <w:u w:val="none"/>
          <w:lang w:eastAsia="zh-CN"/>
        </w:rPr>
        <w:t xml:space="preserve"> </w:t>
      </w:r>
      <w:r w:rsidR="00C679E0">
        <w:rPr>
          <w:rStyle w:val="Hyperlink"/>
          <w:color w:val="auto"/>
          <w:u w:val="none"/>
          <w:lang w:eastAsia="zh-CN"/>
        </w:rPr>
        <w:t>(Kilvert 2019)</w:t>
      </w:r>
      <w:r w:rsidR="005128A6">
        <w:rPr>
          <w:rStyle w:val="Hyperlink"/>
          <w:color w:val="auto"/>
          <w:u w:val="none"/>
          <w:lang w:eastAsia="zh-CN"/>
        </w:rPr>
        <w:t>.</w:t>
      </w:r>
      <w:r w:rsidR="00C679E0">
        <w:rPr>
          <w:rStyle w:val="Hyperlink"/>
          <w:color w:val="auto"/>
          <w:u w:val="none"/>
          <w:lang w:eastAsia="zh-CN"/>
        </w:rPr>
        <w:t xml:space="preserve"> </w:t>
      </w:r>
      <w:r>
        <w:rPr>
          <w:rStyle w:val="Hyperlink"/>
          <w:color w:val="auto"/>
          <w:u w:val="none"/>
          <w:lang w:eastAsia="zh-CN"/>
        </w:rPr>
        <w:t xml:space="preserve">An ABC article </w:t>
      </w:r>
      <w:r w:rsidRPr="002C72AC">
        <w:t>that that summarises several research reports into bird and insect populations in N</w:t>
      </w:r>
      <w:r w:rsidR="00775931">
        <w:t>or</w:t>
      </w:r>
      <w:r w:rsidRPr="002C72AC">
        <w:t>th America, Europe</w:t>
      </w:r>
      <w:r w:rsidR="00B3460C">
        <w:t>,</w:t>
      </w:r>
      <w:r w:rsidRPr="002C72AC">
        <w:t xml:space="preserve"> and Australia. Shifting baseline syndrome is explained as a reason</w:t>
      </w:r>
      <w:r w:rsidR="00775931">
        <w:t xml:space="preserve"> for</w:t>
      </w:r>
      <w:r w:rsidRPr="002C72AC">
        <w:t xml:space="preserve"> miss</w:t>
      </w:r>
      <w:r w:rsidR="00775931">
        <w:t>ing</w:t>
      </w:r>
      <w:r w:rsidRPr="002C72AC">
        <w:t xml:space="preserve"> the signs of ecological and climate change. </w:t>
      </w:r>
      <w:r w:rsidR="00F64672">
        <w:t>This article can be used as</w:t>
      </w:r>
      <w:r w:rsidR="00775931">
        <w:t xml:space="preserve"> a</w:t>
      </w:r>
      <w:r w:rsidR="00F64672">
        <w:t xml:space="preserve"> further example of human</w:t>
      </w:r>
      <w:r w:rsidR="00775931">
        <w:t>-</w:t>
      </w:r>
      <w:r w:rsidR="00F64672">
        <w:t>induced selection pressure on the extinction of species</w:t>
      </w:r>
      <w:r w:rsidR="001B1974">
        <w:t>.</w:t>
      </w:r>
    </w:p>
    <w:p w14:paraId="0AAD1128" w14:textId="74ADDBE8" w:rsidR="005A3894" w:rsidRDefault="005A3894" w:rsidP="00FF412B">
      <w:hyperlink r:id="rId223" w:history="1">
        <w:r w:rsidRPr="005A3894">
          <w:rPr>
            <w:rStyle w:val="Hyperlink"/>
          </w:rPr>
          <w:t>This adorable mouse was considered extinct for over 100 years — until we found it hiding in plain sight</w:t>
        </w:r>
      </w:hyperlink>
      <w:r>
        <w:t xml:space="preserve"> </w:t>
      </w:r>
      <w:r w:rsidR="00C679E0">
        <w:t>(Roycroft 2021)</w:t>
      </w:r>
      <w:r w:rsidR="00B3460C">
        <w:t xml:space="preserve">. A </w:t>
      </w:r>
      <w:r w:rsidR="00B3460C">
        <w:rPr>
          <w:i/>
          <w:iCs/>
        </w:rPr>
        <w:t xml:space="preserve">Cosmos </w:t>
      </w:r>
      <w:r w:rsidR="00B3460C">
        <w:t>article discussing how</w:t>
      </w:r>
      <w:r w:rsidR="00C679E0">
        <w:t xml:space="preserve"> </w:t>
      </w:r>
      <w:r w:rsidR="00B3460C">
        <w:t>g</w:t>
      </w:r>
      <w:r w:rsidRPr="005A3894">
        <w:t>enomic testing has shown that the native Gould's mouse, thought to be extinct, is still alive on predator</w:t>
      </w:r>
      <w:r w:rsidR="00775931">
        <w:t>-</w:t>
      </w:r>
      <w:r w:rsidRPr="005A3894">
        <w:t>free islands in WA. The article relates the management of past ecosystems to how future ecosystems should be managed</w:t>
      </w:r>
      <w:r w:rsidR="00693BB8">
        <w:t>.</w:t>
      </w:r>
    </w:p>
    <w:p w14:paraId="23B48F28" w14:textId="4CDA3F7A" w:rsidR="00466209" w:rsidRPr="002C72AC" w:rsidRDefault="0039765F" w:rsidP="00FF412B">
      <w:hyperlink r:id="rId224" w:history="1">
        <w:r>
          <w:rPr>
            <w:rStyle w:val="Hyperlink"/>
          </w:rPr>
          <w:t>Soil salinity in Australia (5:48)</w:t>
        </w:r>
      </w:hyperlink>
      <w:r w:rsidR="00466209">
        <w:t xml:space="preserve"> </w:t>
      </w:r>
      <w:r w:rsidR="00C679E0">
        <w:t>(Gartner 2001)</w:t>
      </w:r>
      <w:r w:rsidR="00B3460C">
        <w:t>.</w:t>
      </w:r>
      <w:r w:rsidR="00C679E0">
        <w:t xml:space="preserve"> </w:t>
      </w:r>
      <w:r w:rsidR="00775931">
        <w:t xml:space="preserve">A </w:t>
      </w:r>
      <w:r w:rsidR="00466209">
        <w:t>CSIRO video tha</w:t>
      </w:r>
      <w:r w:rsidR="00693BB8">
        <w:t>t clearly explains the cause of</w:t>
      </w:r>
      <w:r w:rsidR="00466209">
        <w:t xml:space="preserve"> salinity and how to mitigate the problem.</w:t>
      </w:r>
    </w:p>
    <w:p w14:paraId="7D764DC7" w14:textId="77777777" w:rsidR="009F6D96" w:rsidRDefault="009F6D96" w:rsidP="00285EDB">
      <w:r>
        <w:br w:type="page"/>
      </w:r>
    </w:p>
    <w:p w14:paraId="6F002394" w14:textId="7E7C3125" w:rsidR="00ED79E4" w:rsidRDefault="005B3067" w:rsidP="007917A8">
      <w:pPr>
        <w:pStyle w:val="Heading1"/>
      </w:pPr>
      <w:bookmarkStart w:id="136" w:name="_Toc195684121"/>
      <w:r>
        <w:lastRenderedPageBreak/>
        <w:t>References</w:t>
      </w:r>
      <w:bookmarkStart w:id="137" w:name="_Hlk98504623"/>
      <w:bookmarkEnd w:id="136"/>
    </w:p>
    <w:p w14:paraId="73B667E2" w14:textId="77777777" w:rsidR="00D7073F" w:rsidRPr="00D7073F" w:rsidRDefault="00D7073F" w:rsidP="0018463C">
      <w:pPr>
        <w:pStyle w:val="FeatureBox2"/>
        <w:spacing w:before="0" w:after="0"/>
        <w:rPr>
          <w:rStyle w:val="Strong"/>
        </w:rPr>
      </w:pPr>
      <w:r w:rsidRPr="00D7073F">
        <w:rPr>
          <w:rStyle w:val="Strong"/>
        </w:rPr>
        <w:t>Links to third-party material and websites</w:t>
      </w:r>
    </w:p>
    <w:p w14:paraId="37BC2B8F" w14:textId="77777777" w:rsidR="00D7073F" w:rsidRDefault="00D7073F" w:rsidP="0018463C">
      <w:pPr>
        <w:pStyle w:val="FeatureBox2"/>
        <w:spacing w:before="0" w:after="0"/>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8DFDA80" w14:textId="77777777" w:rsidR="00D7073F" w:rsidRDefault="00D7073F" w:rsidP="0018463C">
      <w:pPr>
        <w:pStyle w:val="FeatureBox2"/>
        <w:spacing w:before="0" w:after="0"/>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where permitted by the </w:t>
      </w:r>
      <w:r w:rsidRPr="00D7073F">
        <w:rPr>
          <w:i/>
          <w:iCs/>
        </w:rPr>
        <w:t>Copyright Act 1968</w:t>
      </w:r>
      <w:r>
        <w:t xml:space="preserve"> (Cth). The department accepts no responsibility for content on third-party websites.</w:t>
      </w:r>
    </w:p>
    <w:p w14:paraId="424AA17B" w14:textId="3D030506" w:rsidR="003D729D" w:rsidRDefault="009E2758" w:rsidP="00D7073F">
      <w:hyperlink r:id="rId225" w:history="1">
        <w:r w:rsidRPr="009E2758">
          <w:rPr>
            <w:rStyle w:val="Hyperlink"/>
            <w:lang w:eastAsia="zh-CN"/>
          </w:rPr>
          <w:t>Biology Stage 6</w:t>
        </w:r>
        <w:r w:rsidR="00D7073F" w:rsidRPr="009E2758">
          <w:rPr>
            <w:rStyle w:val="Hyperlink"/>
            <w:lang w:eastAsia="zh-CN"/>
          </w:rPr>
          <w:t xml:space="preserve"> Syllabus</w:t>
        </w:r>
      </w:hyperlink>
      <w:r w:rsidR="00D7073F">
        <w:rPr>
          <w:lang w:eastAsia="zh-CN"/>
        </w:rPr>
        <w:t xml:space="preserve"> © NSW Education Standards Authority (NESA) for and on behalf of the Crown in right of the State of New South Wales</w:t>
      </w:r>
      <w:r w:rsidR="005A4FAC">
        <w:rPr>
          <w:lang w:eastAsia="zh-CN"/>
        </w:rPr>
        <w:t>, 2017</w:t>
      </w:r>
      <w:r w:rsidR="00D7073F">
        <w:rPr>
          <w:lang w:eastAsia="zh-CN"/>
        </w:rPr>
        <w:t>.</w:t>
      </w:r>
      <w:bookmarkEnd w:id="137"/>
    </w:p>
    <w:p w14:paraId="36DF036A" w14:textId="77777777" w:rsidR="00D7073F" w:rsidRDefault="00D7073F" w:rsidP="00D7073F">
      <w:r w:rsidRPr="00A12B6D">
        <w:t>Akerman K (2009) '</w:t>
      </w:r>
      <w:hyperlink r:id="rId226" w:history="1">
        <w:r w:rsidRPr="00A12B6D">
          <w:rPr>
            <w:rStyle w:val="Hyperlink"/>
          </w:rPr>
          <w:t>Interaction between humans and megafauna depicted in Australian rock art?</w:t>
        </w:r>
      </w:hyperlink>
      <w:r w:rsidRPr="00A12B6D">
        <w:t xml:space="preserve">' </w:t>
      </w:r>
      <w:r w:rsidRPr="00A12B6D">
        <w:rPr>
          <w:rStyle w:val="Emphasis"/>
        </w:rPr>
        <w:t>Antiquity</w:t>
      </w:r>
      <w:r w:rsidRPr="00A12B6D">
        <w:t>, 83(322):1–4, accessed 1 April 2022.</w:t>
      </w:r>
    </w:p>
    <w:p w14:paraId="2492BC1F" w14:textId="77777777" w:rsidR="00D7073F" w:rsidRDefault="00D7073F" w:rsidP="00D7073F">
      <w:r>
        <w:t xml:space="preserve">Algol (5 January 2020) </w:t>
      </w:r>
      <w:hyperlink r:id="rId227" w:history="1">
        <w:r w:rsidRPr="00A12B6D">
          <w:rPr>
            <w:rStyle w:val="Hyperlink"/>
          </w:rPr>
          <w:t>'History of the Earth' [video]</w:t>
        </w:r>
      </w:hyperlink>
      <w:r>
        <w:t xml:space="preserve">, </w:t>
      </w:r>
      <w:r w:rsidRPr="00A12B6D">
        <w:rPr>
          <w:rStyle w:val="Emphasis"/>
        </w:rPr>
        <w:t>Algol</w:t>
      </w:r>
      <w:r>
        <w:t>, YouTube, accessed 1 April 2022.</w:t>
      </w:r>
    </w:p>
    <w:p w14:paraId="2C47B719" w14:textId="77777777" w:rsidR="00D7073F" w:rsidRDefault="00D7073F" w:rsidP="00D7073F">
      <w:r w:rsidRPr="002C6579">
        <w:t>AMNH (American Museum of Natural History) (n.d.) '</w:t>
      </w:r>
      <w:hyperlink r:id="rId228" w:history="1">
        <w:r w:rsidRPr="002C6579">
          <w:rPr>
            <w:rStyle w:val="Hyperlink"/>
          </w:rPr>
          <w:t>Layers of Time</w:t>
        </w:r>
      </w:hyperlink>
      <w:r w:rsidRPr="002C6579">
        <w:t xml:space="preserve">', </w:t>
      </w:r>
      <w:r w:rsidRPr="002C6579">
        <w:rPr>
          <w:rStyle w:val="Emphasis"/>
        </w:rPr>
        <w:t>PaleontOLogy</w:t>
      </w:r>
      <w:r w:rsidRPr="002C6579">
        <w:t>, AMNH website, accessed 1 April 2022.</w:t>
      </w:r>
    </w:p>
    <w:p w14:paraId="5647F8A5" w14:textId="37E483AF" w:rsidR="00D7073F" w:rsidRDefault="00D7073F" w:rsidP="00D7073F">
      <w:r>
        <w:t xml:space="preserve">AMNH (2008) </w:t>
      </w:r>
      <w:hyperlink r:id="rId229" w:history="1">
        <w:r w:rsidRPr="00A12B6D">
          <w:rPr>
            <w:rStyle w:val="Hyperlink"/>
            <w:i/>
          </w:rPr>
          <w:t>Compare Horse Hoof and Tooth Fossils</w:t>
        </w:r>
        <w:r w:rsidRPr="00A12B6D">
          <w:rPr>
            <w:rStyle w:val="Hyperlink"/>
          </w:rPr>
          <w:t xml:space="preserve"> [PDF 240KB]</w:t>
        </w:r>
      </w:hyperlink>
      <w:r>
        <w:t>, AMNH, accessed 1 April 2022.</w:t>
      </w:r>
    </w:p>
    <w:p w14:paraId="221AC57C" w14:textId="77777777" w:rsidR="00D7073F" w:rsidRDefault="00D7073F" w:rsidP="00D7073F">
      <w:r>
        <w:t xml:space="preserve">AMNH (23 December 2018) </w:t>
      </w:r>
      <w:hyperlink r:id="rId230" w:history="1">
        <w:r w:rsidRPr="00A12B6D">
          <w:rPr>
            <w:rStyle w:val="Hyperlink"/>
          </w:rPr>
          <w:t>'End of the Megafauna with Ross MacPhee – AMNH SciCafe' [video]</w:t>
        </w:r>
      </w:hyperlink>
      <w:r>
        <w:t xml:space="preserve">, </w:t>
      </w:r>
      <w:r w:rsidRPr="00A12B6D">
        <w:rPr>
          <w:rStyle w:val="Emphasis"/>
        </w:rPr>
        <w:t>American Museum of Natural History</w:t>
      </w:r>
      <w:r>
        <w:t>, YouTube, accessed 1 April 2022.</w:t>
      </w:r>
    </w:p>
    <w:p w14:paraId="7816DCF7" w14:textId="77777777" w:rsidR="00D7073F" w:rsidRDefault="00D7073F" w:rsidP="00D7073F">
      <w:r>
        <w:t xml:space="preserve">ANSTO (Australian Nuclear Science and Technology Organisation) (2019) </w:t>
      </w:r>
      <w:hyperlink r:id="rId231" w:history="1">
        <w:r w:rsidRPr="00A12B6D">
          <w:rPr>
            <w:rStyle w:val="Hyperlink"/>
            <w:i/>
          </w:rPr>
          <w:t>Concentration of Greenhouse Gases</w:t>
        </w:r>
        <w:r w:rsidRPr="00A12B6D">
          <w:rPr>
            <w:rStyle w:val="Hyperlink"/>
          </w:rPr>
          <w:t xml:space="preserve"> [PDF 734KB]</w:t>
        </w:r>
      </w:hyperlink>
      <w:r>
        <w:t>, ANSTO, accessed 1 April 2022.</w:t>
      </w:r>
    </w:p>
    <w:p w14:paraId="2027F568" w14:textId="77777777" w:rsidR="00D7073F" w:rsidRDefault="00D7073F" w:rsidP="00D7073F">
      <w:r>
        <w:t xml:space="preserve">ANSTO (2020) </w:t>
      </w:r>
      <w:hyperlink r:id="rId232" w:history="1">
        <w:r w:rsidRPr="00A12B6D">
          <w:rPr>
            <w:rStyle w:val="Hyperlink"/>
            <w:i/>
          </w:rPr>
          <w:t>Radiocarbon dating Aboriginal and Torres Strait Islander cultures and histories</w:t>
        </w:r>
        <w:r w:rsidRPr="00A12B6D">
          <w:rPr>
            <w:rStyle w:val="Hyperlink"/>
          </w:rPr>
          <w:t xml:space="preserve"> [DOC 180KB]</w:t>
        </w:r>
      </w:hyperlink>
      <w:r>
        <w:t>, ANSTO, accessed 1 April 2022.</w:t>
      </w:r>
    </w:p>
    <w:p w14:paraId="37FE4C0E" w14:textId="77777777" w:rsidR="00D7073F" w:rsidRDefault="00D7073F" w:rsidP="00D7073F">
      <w:r>
        <w:lastRenderedPageBreak/>
        <w:t>Arizona Board of Regents (2021) '</w:t>
      </w:r>
      <w:hyperlink r:id="rId233" w:history="1">
        <w:r w:rsidRPr="00A12B6D">
          <w:rPr>
            <w:rStyle w:val="Hyperlink"/>
          </w:rPr>
          <w:t>Peppered Moth Game</w:t>
        </w:r>
      </w:hyperlink>
      <w:r>
        <w:t xml:space="preserve">', </w:t>
      </w:r>
      <w:r w:rsidRPr="00A12B6D">
        <w:rPr>
          <w:rStyle w:val="Emphasis"/>
        </w:rPr>
        <w:t>Activities</w:t>
      </w:r>
      <w:r>
        <w:t>, Ask a Biologist website, accessed 1 April 2022.</w:t>
      </w:r>
    </w:p>
    <w:p w14:paraId="31B8948C" w14:textId="77777777" w:rsidR="00D7073F" w:rsidRDefault="00D7073F" w:rsidP="00D7073F">
      <w:bookmarkStart w:id="138" w:name="_Hlk99706309"/>
      <w:r>
        <w:t xml:space="preserve">Arizona Sonora Desert Museum </w:t>
      </w:r>
      <w:bookmarkEnd w:id="138"/>
      <w:r>
        <w:t xml:space="preserve">(2006) </w:t>
      </w:r>
      <w:hyperlink r:id="rId234" w:history="1">
        <w:r w:rsidRPr="00C359AB">
          <w:rPr>
            <w:rStyle w:val="Hyperlink"/>
            <w:i/>
          </w:rPr>
          <w:t>Sandwich Stratigraphy</w:t>
        </w:r>
        <w:r w:rsidRPr="00C359AB">
          <w:rPr>
            <w:rStyle w:val="Hyperlink"/>
          </w:rPr>
          <w:t xml:space="preserve"> [PDF 196KB]</w:t>
        </w:r>
      </w:hyperlink>
      <w:r>
        <w:t xml:space="preserve">, </w:t>
      </w:r>
      <w:r w:rsidRPr="00C359AB">
        <w:t>Arizona Sonora Desert Museum</w:t>
      </w:r>
      <w:r>
        <w:t>, accessed 1 April 2022.</w:t>
      </w:r>
    </w:p>
    <w:p w14:paraId="11278213" w14:textId="77777777" w:rsidR="00D7073F" w:rsidRDefault="00D7073F" w:rsidP="00D7073F">
      <w:r>
        <w:t xml:space="preserve">Australasian Gazette (1926) </w:t>
      </w:r>
      <w:hyperlink r:id="rId235" w:history="1">
        <w:r w:rsidRPr="0078248A">
          <w:rPr>
            <w:rStyle w:val="Hyperlink"/>
          </w:rPr>
          <w:t>'Prickly Pear Infested Areas of Australian' [video]</w:t>
        </w:r>
      </w:hyperlink>
      <w:r>
        <w:t xml:space="preserve">, </w:t>
      </w:r>
      <w:r w:rsidRPr="0078248A">
        <w:rPr>
          <w:rStyle w:val="Emphasis"/>
        </w:rPr>
        <w:t>Newsreels: Australian Screen Online</w:t>
      </w:r>
      <w:r>
        <w:t>, National Film and Sound Archive website, accessed 1 April 2022.</w:t>
      </w:r>
    </w:p>
    <w:p w14:paraId="33B5C3C2" w14:textId="77777777" w:rsidR="00D7073F" w:rsidRDefault="00D7073F" w:rsidP="00D7073F">
      <w:r>
        <w:t>Barber M and Scheidle Bartos D (n.d.) ‘</w:t>
      </w:r>
      <w:hyperlink r:id="rId236" w:history="1">
        <w:r w:rsidRPr="00983C73">
          <w:rPr>
            <w:rStyle w:val="Hyperlink"/>
          </w:rPr>
          <w:t>Who’s on First? A Relative Dating Activity</w:t>
        </w:r>
      </w:hyperlink>
      <w:r>
        <w:t xml:space="preserve">’, </w:t>
      </w:r>
      <w:r w:rsidRPr="00983C73">
        <w:rPr>
          <w:rStyle w:val="Emphasis"/>
        </w:rPr>
        <w:t>Learning from the Fossil Record</w:t>
      </w:r>
      <w:r>
        <w:t>, The Museum of Paleontology of The University of California, Berkeley website, accessed 1 April 2022.</w:t>
      </w:r>
    </w:p>
    <w:p w14:paraId="5F23AD6F" w14:textId="77777777" w:rsidR="00D7073F" w:rsidRDefault="00D7073F" w:rsidP="00D7073F">
      <w:r>
        <w:t>Biegler P (30 July 2019) ‘</w:t>
      </w:r>
      <w:hyperlink r:id="rId237" w:history="1">
        <w:r w:rsidRPr="00983C73">
          <w:rPr>
            <w:rStyle w:val="Hyperlink"/>
          </w:rPr>
          <w:t>How do Sherpas thrive up here?</w:t>
        </w:r>
      </w:hyperlink>
      <w:r>
        <w:t xml:space="preserve">’, </w:t>
      </w:r>
      <w:r w:rsidRPr="00983C73">
        <w:rPr>
          <w:rStyle w:val="Emphasis"/>
        </w:rPr>
        <w:t>Evolution</w:t>
      </w:r>
      <w:r>
        <w:t>, Cosmos, accessed 1 April 2022.</w:t>
      </w:r>
    </w:p>
    <w:p w14:paraId="76C171DC" w14:textId="77777777" w:rsidR="00D7073F" w:rsidRDefault="00D7073F" w:rsidP="00D7073F">
      <w:r>
        <w:t xml:space="preserve">Bino G (July 28, 2021) </w:t>
      </w:r>
      <w:hyperlink r:id="rId238" w:history="1">
        <w:r w:rsidRPr="00983C73">
          <w:rPr>
            <w:rStyle w:val="Hyperlink"/>
          </w:rPr>
          <w:t>'A year in the life of one of Earth's weirdest animals – Gilad Bino' [video]</w:t>
        </w:r>
      </w:hyperlink>
      <w:r>
        <w:t xml:space="preserve">, </w:t>
      </w:r>
      <w:r w:rsidRPr="00983C73">
        <w:rPr>
          <w:rStyle w:val="Emphasis"/>
        </w:rPr>
        <w:t>TED-Ed</w:t>
      </w:r>
      <w:r>
        <w:t>, YouTube, accessed 1 April 2022.</w:t>
      </w:r>
    </w:p>
    <w:p w14:paraId="7639EC65" w14:textId="77777777" w:rsidR="00D7073F" w:rsidRDefault="00D7073F" w:rsidP="00D7073F">
      <w:r>
        <w:t>Blanka Toth A (21 November 2019) ‘</w:t>
      </w:r>
      <w:hyperlink r:id="rId239" w:history="1">
        <w:r w:rsidRPr="00983C73">
          <w:rPr>
            <w:rStyle w:val="Hyperlink"/>
          </w:rPr>
          <w:t>Extinction of ice age giants likely drove surviving animals apart</w:t>
        </w:r>
      </w:hyperlink>
      <w:r>
        <w:t xml:space="preserve">’, </w:t>
      </w:r>
      <w:r w:rsidRPr="00983C73">
        <w:rPr>
          <w:rStyle w:val="Emphasis"/>
        </w:rPr>
        <w:t>The Conversation</w:t>
      </w:r>
      <w:r>
        <w:t>, accessed 1 April 2022.</w:t>
      </w:r>
    </w:p>
    <w:p w14:paraId="272ED90D" w14:textId="77777777" w:rsidR="00D7073F" w:rsidRDefault="00D7073F" w:rsidP="00D7073F">
      <w:r>
        <w:t xml:space="preserve">Bold Learning Solutions Inc (2022) </w:t>
      </w:r>
      <w:hyperlink r:id="rId240" w:history="1">
        <w:r w:rsidRPr="00F84F26">
          <w:rPr>
            <w:rStyle w:val="Hyperlink"/>
            <w:i/>
          </w:rPr>
          <w:t>Brainscape</w:t>
        </w:r>
      </w:hyperlink>
      <w:r>
        <w:t xml:space="preserve"> [website], accessed 1 April 2022.</w:t>
      </w:r>
    </w:p>
    <w:p w14:paraId="4B499306" w14:textId="77777777" w:rsidR="00D7073F" w:rsidRDefault="00D7073F" w:rsidP="00D7073F">
      <w:r>
        <w:t xml:space="preserve">British Pathé (14 April 2014) </w:t>
      </w:r>
      <w:hyperlink r:id="rId241" w:history="1">
        <w:r w:rsidRPr="00F84F26">
          <w:rPr>
            <w:rStyle w:val="Hyperlink"/>
          </w:rPr>
          <w:t>'Prickly Pear (1933)' [video]</w:t>
        </w:r>
      </w:hyperlink>
      <w:r>
        <w:t xml:space="preserve">, </w:t>
      </w:r>
      <w:r w:rsidRPr="00F84F26">
        <w:rPr>
          <w:rStyle w:val="Emphasis"/>
        </w:rPr>
        <w:t>British Pathé</w:t>
      </w:r>
      <w:r>
        <w:t>, YouTube, accessed 1 April 2022.</w:t>
      </w:r>
    </w:p>
    <w:p w14:paraId="609A3C12" w14:textId="77777777" w:rsidR="00D7073F" w:rsidRDefault="00D7073F" w:rsidP="00D7073F">
      <w:r>
        <w:t>Brody LC (n.d.) ‘</w:t>
      </w:r>
      <w:hyperlink r:id="rId242" w:history="1">
        <w:r w:rsidRPr="00F84F26">
          <w:rPr>
            <w:rStyle w:val="Hyperlink"/>
          </w:rPr>
          <w:t>Hybridization</w:t>
        </w:r>
      </w:hyperlink>
      <w:r>
        <w:t xml:space="preserve">’, </w:t>
      </w:r>
      <w:r w:rsidRPr="00F84F26">
        <w:rPr>
          <w:rStyle w:val="Emphasis"/>
        </w:rPr>
        <w:t>Talking Glossary of Genetic Terms</w:t>
      </w:r>
      <w:r>
        <w:t>, National Human Genome Research Institute website, accessed 1 April 2022.</w:t>
      </w:r>
    </w:p>
    <w:p w14:paraId="17FF7827" w14:textId="77777777" w:rsidR="00D7073F" w:rsidRDefault="00D7073F" w:rsidP="00D7073F">
      <w:r>
        <w:t>Bruer M (17 September 2019) ‘</w:t>
      </w:r>
      <w:hyperlink r:id="rId243" w:history="1">
        <w:r w:rsidRPr="00F84F26">
          <w:rPr>
            <w:rStyle w:val="Hyperlink"/>
          </w:rPr>
          <w:t>Heat-resistant coral could help rescue reefs</w:t>
        </w:r>
      </w:hyperlink>
      <w:r>
        <w:t xml:space="preserve">’, </w:t>
      </w:r>
      <w:r w:rsidRPr="00F84F26">
        <w:rPr>
          <w:rStyle w:val="Emphasis"/>
        </w:rPr>
        <w:t>Sustainability</w:t>
      </w:r>
      <w:r>
        <w:t>, Cosmos, accessed 1 April 2022.</w:t>
      </w:r>
    </w:p>
    <w:p w14:paraId="3EB11C14" w14:textId="77777777" w:rsidR="00D7073F" w:rsidRDefault="00D7073F" w:rsidP="00D7073F">
      <w:r>
        <w:t xml:space="preserve">California Academy of Sciences (1 July 2014) </w:t>
      </w:r>
      <w:hyperlink r:id="rId244" w:history="1">
        <w:r w:rsidRPr="00F84F26">
          <w:rPr>
            <w:rStyle w:val="Hyperlink"/>
          </w:rPr>
          <w:t>'Demystifying ocean acidification and biodiversity impacts' [video]</w:t>
        </w:r>
      </w:hyperlink>
      <w:r>
        <w:t xml:space="preserve">, </w:t>
      </w:r>
      <w:r w:rsidRPr="00F84F26">
        <w:rPr>
          <w:rStyle w:val="Emphasis"/>
        </w:rPr>
        <w:t>California Academy of Sciences</w:t>
      </w:r>
      <w:r>
        <w:t>, YouTube, accessed 1 April 2022.</w:t>
      </w:r>
    </w:p>
    <w:p w14:paraId="2B8EEFAD" w14:textId="77777777" w:rsidR="00D7073F" w:rsidRDefault="00D7073F" w:rsidP="00D7073F">
      <w:r>
        <w:t>Carne N (22 May 2019) ‘</w:t>
      </w:r>
      <w:hyperlink r:id="rId245" w:history="1">
        <w:r w:rsidRPr="00F84F26">
          <w:rPr>
            <w:rStyle w:val="Hyperlink"/>
          </w:rPr>
          <w:t>Climate change alters plankton populations</w:t>
        </w:r>
      </w:hyperlink>
      <w:r>
        <w:t xml:space="preserve">’, </w:t>
      </w:r>
      <w:r w:rsidRPr="00F84F26">
        <w:rPr>
          <w:rStyle w:val="Emphasis"/>
        </w:rPr>
        <w:t>Marine Life</w:t>
      </w:r>
      <w:r>
        <w:t xml:space="preserve">, </w:t>
      </w:r>
      <w:r w:rsidRPr="00F84F26">
        <w:rPr>
          <w:rStyle w:val="Emphasis"/>
        </w:rPr>
        <w:t>Cosmos</w:t>
      </w:r>
      <w:r>
        <w:t>, accessed 1 April 2022.</w:t>
      </w:r>
    </w:p>
    <w:p w14:paraId="258D9378" w14:textId="3686FBA6" w:rsidR="00D7073F" w:rsidRDefault="00D7073F" w:rsidP="00D7073F">
      <w:r w:rsidRPr="00290380">
        <w:t>Carne N (23 July 2019) ‘</w:t>
      </w:r>
      <w:hyperlink r:id="rId246" w:history="1">
        <w:r w:rsidRPr="00290380">
          <w:rPr>
            <w:rStyle w:val="Hyperlink"/>
          </w:rPr>
          <w:t xml:space="preserve">Animal adaptations </w:t>
        </w:r>
        <w:r w:rsidR="00290380" w:rsidRPr="00290380">
          <w:rPr>
            <w:rStyle w:val="Hyperlink"/>
          </w:rPr>
          <w:t>“</w:t>
        </w:r>
        <w:r w:rsidRPr="00290380">
          <w:rPr>
            <w:rStyle w:val="Hyperlink"/>
          </w:rPr>
          <w:t>not keeping pace with climate change</w:t>
        </w:r>
        <w:r w:rsidR="00290380" w:rsidRPr="00290380">
          <w:rPr>
            <w:rStyle w:val="Hyperlink"/>
          </w:rPr>
          <w:t>”</w:t>
        </w:r>
      </w:hyperlink>
      <w:r w:rsidRPr="00290380">
        <w:t xml:space="preserve">’, </w:t>
      </w:r>
      <w:r w:rsidRPr="00290380">
        <w:rPr>
          <w:rStyle w:val="Emphasis"/>
        </w:rPr>
        <w:t>Climate</w:t>
      </w:r>
      <w:r w:rsidRPr="00290380">
        <w:t xml:space="preserve">, </w:t>
      </w:r>
      <w:r w:rsidRPr="00290380">
        <w:rPr>
          <w:rStyle w:val="Emphasis"/>
        </w:rPr>
        <w:t>Cosmos</w:t>
      </w:r>
      <w:r w:rsidRPr="00290380">
        <w:t>, accessed 1 April 2022.</w:t>
      </w:r>
    </w:p>
    <w:p w14:paraId="435F3158" w14:textId="77777777" w:rsidR="00D7073F" w:rsidRDefault="00D7073F" w:rsidP="00D7073F">
      <w:r>
        <w:lastRenderedPageBreak/>
        <w:t>Carne N (4 November 2019) ‘</w:t>
      </w:r>
      <w:hyperlink r:id="rId247" w:history="1">
        <w:r w:rsidRPr="00F84F26">
          <w:rPr>
            <w:rStyle w:val="Hyperlink"/>
          </w:rPr>
          <w:t>Moving home because the fossils say so</w:t>
        </w:r>
      </w:hyperlink>
      <w:r>
        <w:t xml:space="preserve">’, </w:t>
      </w:r>
      <w:r w:rsidRPr="00F84F26">
        <w:rPr>
          <w:rStyle w:val="Emphasis"/>
        </w:rPr>
        <w:t>Animals</w:t>
      </w:r>
      <w:r>
        <w:t xml:space="preserve">, </w:t>
      </w:r>
      <w:r w:rsidRPr="00F84F26">
        <w:rPr>
          <w:rStyle w:val="Emphasis"/>
        </w:rPr>
        <w:t>Cosmos</w:t>
      </w:r>
      <w:r>
        <w:t>, accessed 1 April 2022.</w:t>
      </w:r>
    </w:p>
    <w:p w14:paraId="0C54BB36" w14:textId="77777777" w:rsidR="00D7073F" w:rsidRDefault="00D7073F" w:rsidP="00D7073F">
      <w:r>
        <w:t xml:space="preserve">Chegg Inc (2022) </w:t>
      </w:r>
      <w:hyperlink r:id="rId248" w:history="1">
        <w:r w:rsidRPr="002D15A5">
          <w:rPr>
            <w:rStyle w:val="Hyperlink"/>
            <w:i/>
          </w:rPr>
          <w:t>Flashcards</w:t>
        </w:r>
      </w:hyperlink>
      <w:r>
        <w:t>, Chegg website, accessed 1 April 2022.</w:t>
      </w:r>
    </w:p>
    <w:p w14:paraId="299EC3C3" w14:textId="77777777" w:rsidR="00D7073F" w:rsidRDefault="00D7073F" w:rsidP="00D7073F">
      <w:r>
        <w:t xml:space="preserve">Climate Reality (24 October 2013) </w:t>
      </w:r>
      <w:hyperlink r:id="rId249" w:history="1">
        <w:r w:rsidRPr="002D15A5">
          <w:rPr>
            <w:rStyle w:val="Hyperlink"/>
          </w:rPr>
          <w:t>'The Human Impact of Climate Change: Personal Stories from Australia' [video]</w:t>
        </w:r>
      </w:hyperlink>
      <w:r>
        <w:t xml:space="preserve">, </w:t>
      </w:r>
      <w:r w:rsidRPr="002D15A5">
        <w:rPr>
          <w:rStyle w:val="Emphasis"/>
        </w:rPr>
        <w:t>Climate Reality</w:t>
      </w:r>
      <w:r>
        <w:t>, YouTube, accessed 1 April 2022.</w:t>
      </w:r>
    </w:p>
    <w:p w14:paraId="4AC8CBB5" w14:textId="77777777" w:rsidR="00D7073F" w:rsidRDefault="00D7073F" w:rsidP="00D7073F">
      <w:r>
        <w:t>Commonwealth of Australia, BOM (Bureau of Meteorology) (2022) ‘</w:t>
      </w:r>
      <w:hyperlink r:id="rId250" w:history="1">
        <w:r w:rsidRPr="002D15A5">
          <w:rPr>
            <w:rStyle w:val="Hyperlink"/>
          </w:rPr>
          <w:t>112 Years of Australian temperatures</w:t>
        </w:r>
      </w:hyperlink>
      <w:r>
        <w:t xml:space="preserve">’, </w:t>
      </w:r>
      <w:r w:rsidRPr="002D15A5">
        <w:rPr>
          <w:rStyle w:val="Emphasis"/>
        </w:rPr>
        <w:t>History</w:t>
      </w:r>
      <w:r>
        <w:t>, BOM website, accessed 1 April 2022.</w:t>
      </w:r>
    </w:p>
    <w:p w14:paraId="143BBD9E" w14:textId="77777777" w:rsidR="00D7073F" w:rsidRPr="000E6A6D" w:rsidRDefault="00D7073F" w:rsidP="00D7073F">
      <w:r w:rsidRPr="000E6A6D">
        <w:t>Connellan I (28 October 2019) ‘</w:t>
      </w:r>
      <w:hyperlink r:id="rId251" w:history="1">
        <w:r w:rsidRPr="000E6A6D">
          <w:rPr>
            <w:rStyle w:val="Hyperlink"/>
          </w:rPr>
          <w:t>Darker eggs have their purpose</w:t>
        </w:r>
      </w:hyperlink>
      <w:r w:rsidRPr="000E6A6D">
        <w:t xml:space="preserve">’. </w:t>
      </w:r>
      <w:r w:rsidRPr="000E6A6D">
        <w:rPr>
          <w:rStyle w:val="Emphasis"/>
        </w:rPr>
        <w:t>Birds</w:t>
      </w:r>
      <w:r w:rsidRPr="000E6A6D">
        <w:t xml:space="preserve">, </w:t>
      </w:r>
      <w:r w:rsidRPr="000E6A6D">
        <w:rPr>
          <w:rStyle w:val="Emphasis"/>
        </w:rPr>
        <w:t>Cosmos</w:t>
      </w:r>
      <w:r w:rsidRPr="000E6A6D">
        <w:t>, accessed 1 April 2022.</w:t>
      </w:r>
    </w:p>
    <w:p w14:paraId="52E6083A" w14:textId="77777777" w:rsidR="00D7073F" w:rsidRDefault="00D7073F" w:rsidP="00D7073F">
      <w:r w:rsidRPr="000E6A6D">
        <w:t>Connellan I (7 November 2019) ‘</w:t>
      </w:r>
      <w:hyperlink r:id="rId252" w:history="1">
        <w:r w:rsidRPr="000E6A6D">
          <w:rPr>
            <w:rStyle w:val="Hyperlink"/>
          </w:rPr>
          <w:t>Why mammals have such complex backbones</w:t>
        </w:r>
      </w:hyperlink>
      <w:r w:rsidRPr="000E6A6D">
        <w:t xml:space="preserve">’, </w:t>
      </w:r>
      <w:r w:rsidRPr="000E6A6D">
        <w:rPr>
          <w:rStyle w:val="Emphasis"/>
        </w:rPr>
        <w:t>Evolution</w:t>
      </w:r>
      <w:r w:rsidRPr="000E6A6D">
        <w:t xml:space="preserve">, </w:t>
      </w:r>
      <w:r w:rsidRPr="000E6A6D">
        <w:rPr>
          <w:rStyle w:val="Emphasis"/>
        </w:rPr>
        <w:t>Cosmos</w:t>
      </w:r>
      <w:r w:rsidRPr="000E6A6D">
        <w:t>, accessed 1 April 2022. 2022.</w:t>
      </w:r>
    </w:p>
    <w:p w14:paraId="5DD66AE4" w14:textId="77777777" w:rsidR="00D7073F" w:rsidRDefault="00D7073F" w:rsidP="00D7073F">
      <w:r>
        <w:t xml:space="preserve">Conway K, Davies G, Digby B, Ball S and Sweet J (production team) (2019) </w:t>
      </w:r>
      <w:hyperlink r:id="rId253" w:history="1">
        <w:r w:rsidRPr="000E6A6D">
          <w:rPr>
            <w:rStyle w:val="Hyperlink"/>
            <w:i/>
          </w:rPr>
          <w:t>Carbon Cycles and Climate Change in the Tundra</w:t>
        </w:r>
        <w:r w:rsidRPr="000E6A6D">
          <w:rPr>
            <w:rStyle w:val="Hyperlink"/>
          </w:rPr>
          <w:t xml:space="preserve"> [documentary]</w:t>
        </w:r>
      </w:hyperlink>
      <w:r>
        <w:t>, Pumpkin Interactive, UK, accessed 1 April 2022.</w:t>
      </w:r>
    </w:p>
    <w:p w14:paraId="05CF9428" w14:textId="28485A78" w:rsidR="00D7073F" w:rsidRDefault="00D7073F" w:rsidP="00D7073F">
      <w:r>
        <w:t>Cornell B (2016) ‘</w:t>
      </w:r>
      <w:hyperlink r:id="rId254" w:history="1">
        <w:r w:rsidRPr="000E6A6D">
          <w:rPr>
            <w:rStyle w:val="Hyperlink"/>
          </w:rPr>
          <w:t>High Altitude Training</w:t>
        </w:r>
      </w:hyperlink>
      <w:r>
        <w:t xml:space="preserve">’, </w:t>
      </w:r>
      <w:r w:rsidRPr="000E6A6D">
        <w:rPr>
          <w:rStyle w:val="Emphasis"/>
        </w:rPr>
        <w:t>D6: Transport of Respiratory Gases</w:t>
      </w:r>
      <w:r>
        <w:t>, BioNinja website, accessed 1 April 2022.</w:t>
      </w:r>
    </w:p>
    <w:p w14:paraId="07738885" w14:textId="3DBB3D89" w:rsidR="00D7073F" w:rsidRDefault="00D7073F" w:rsidP="00D7073F">
      <w:r>
        <w:t>Cornell B (2016) ‘</w:t>
      </w:r>
      <w:hyperlink r:id="rId255" w:history="1">
        <w:r w:rsidRPr="000E6A6D">
          <w:rPr>
            <w:rStyle w:val="Hyperlink"/>
          </w:rPr>
          <w:t>Species Distribution</w:t>
        </w:r>
      </w:hyperlink>
      <w:r>
        <w:t xml:space="preserve">’, </w:t>
      </w:r>
      <w:r w:rsidRPr="000E6A6D">
        <w:rPr>
          <w:rStyle w:val="Emphasis"/>
        </w:rPr>
        <w:t>C1: Species and Communities</w:t>
      </w:r>
      <w:r>
        <w:t>, BioNinja website, accessed 1 April 2022.</w:t>
      </w:r>
    </w:p>
    <w:p w14:paraId="7648FC74" w14:textId="76A9BA0E" w:rsidR="00D7073F" w:rsidRDefault="00D7073F" w:rsidP="00D7073F">
      <w:r>
        <w:t>Cowan AM and Hunter N (2022) ‘</w:t>
      </w:r>
      <w:hyperlink r:id="rId256" w:history="1">
        <w:r w:rsidRPr="000E6A6D">
          <w:rPr>
            <w:rStyle w:val="Hyperlink"/>
          </w:rPr>
          <w:t>Ecological Relationships</w:t>
        </w:r>
      </w:hyperlink>
      <w:r>
        <w:t xml:space="preserve">’. </w:t>
      </w:r>
      <w:r w:rsidRPr="000E6A6D">
        <w:rPr>
          <w:rStyle w:val="Emphasis"/>
        </w:rPr>
        <w:t>Resource Library</w:t>
      </w:r>
      <w:r>
        <w:t>, National Geographic Society website, accessed 1 April 2022.</w:t>
      </w:r>
    </w:p>
    <w:p w14:paraId="6909D970" w14:textId="77777777" w:rsidR="00D7073F" w:rsidRDefault="00D7073F" w:rsidP="00D7073F">
      <w:r>
        <w:t xml:space="preserve">Cram (2022) </w:t>
      </w:r>
      <w:hyperlink r:id="rId257" w:history="1">
        <w:r w:rsidRPr="000E6A6D">
          <w:rPr>
            <w:rStyle w:val="Hyperlink"/>
            <w:i/>
          </w:rPr>
          <w:t>Cram</w:t>
        </w:r>
      </w:hyperlink>
      <w:r>
        <w:t xml:space="preserve"> [website], accessed 1 April 2022.</w:t>
      </w:r>
    </w:p>
    <w:p w14:paraId="39E77BB9" w14:textId="77777777" w:rsidR="00D7073F" w:rsidRDefault="00D7073F" w:rsidP="00D7073F">
      <w:r>
        <w:t>CSIRO (Commonwealth Scientific and Industrial Research Organisation) (2021) '</w:t>
      </w:r>
      <w:hyperlink r:id="rId258" w:history="1">
        <w:r w:rsidRPr="000E6A6D">
          <w:rPr>
            <w:rStyle w:val="Hyperlink"/>
          </w:rPr>
          <w:t>Chapter 2: Australia’s Biodiversity: major features</w:t>
        </w:r>
      </w:hyperlink>
      <w:r>
        <w:t xml:space="preserve">', </w:t>
      </w:r>
      <w:r w:rsidRPr="000E6A6D">
        <w:rPr>
          <w:rStyle w:val="Emphasis"/>
        </w:rPr>
        <w:t>CSIRO's Biodiversity Book</w:t>
      </w:r>
      <w:r>
        <w:t>, CSIRO website, accessed 1 April 2022.</w:t>
      </w:r>
    </w:p>
    <w:p w14:paraId="0082407A" w14:textId="77777777" w:rsidR="00D7073F" w:rsidRDefault="00D7073F" w:rsidP="00D7073F">
      <w:r>
        <w:t>Curnoe D (9 July 2017) ‘</w:t>
      </w:r>
      <w:hyperlink r:id="rId259" w:history="1">
        <w:r w:rsidRPr="000E6A6D">
          <w:rPr>
            <w:rStyle w:val="Hyperlink"/>
          </w:rPr>
          <w:t>What killed the giant wombats?: Did climate change or people see off Australia’s megafauna?</w:t>
        </w:r>
      </w:hyperlink>
      <w:r>
        <w:t xml:space="preserve">‘, </w:t>
      </w:r>
      <w:r w:rsidRPr="00A6630A">
        <w:rPr>
          <w:rStyle w:val="Emphasis"/>
        </w:rPr>
        <w:t>Palaeontology</w:t>
      </w:r>
      <w:r>
        <w:t xml:space="preserve">, </w:t>
      </w:r>
      <w:r w:rsidRPr="00A6630A">
        <w:rPr>
          <w:rStyle w:val="Emphasis"/>
        </w:rPr>
        <w:t>Cosmos</w:t>
      </w:r>
      <w:r>
        <w:t>, accessed 1 April 2022.</w:t>
      </w:r>
    </w:p>
    <w:p w14:paraId="1FF03AC0" w14:textId="77777777" w:rsidR="00D7073F" w:rsidRDefault="00D7073F" w:rsidP="00D7073F">
      <w:r w:rsidRPr="00104373">
        <w:t>Cutraro J (2008) ‘</w:t>
      </w:r>
      <w:hyperlink r:id="rId260" w:history="1">
        <w:r w:rsidRPr="00104373">
          <w:rPr>
            <w:rStyle w:val="Hyperlink"/>
          </w:rPr>
          <w:t>NOVA scienceNOW: Bird Brains</w:t>
        </w:r>
      </w:hyperlink>
      <w:r w:rsidRPr="00104373">
        <w:t xml:space="preserve">’, </w:t>
      </w:r>
      <w:r w:rsidRPr="00104373">
        <w:rPr>
          <w:rStyle w:val="Emphasis"/>
        </w:rPr>
        <w:t>Nova Teachers</w:t>
      </w:r>
      <w:r w:rsidRPr="00104373">
        <w:t>, Public Broadcasting Service (PBS) website, accessed 1 April 2022.</w:t>
      </w:r>
    </w:p>
    <w:p w14:paraId="5E0A9497" w14:textId="327FD5B3" w:rsidR="00D7073F" w:rsidRDefault="00D7073F" w:rsidP="00D7073F">
      <w:r>
        <w:t xml:space="preserve">Darwin C (1997) </w:t>
      </w:r>
      <w:hyperlink r:id="rId261" w:history="1">
        <w:r w:rsidRPr="00E16D91">
          <w:rPr>
            <w:rStyle w:val="Hyperlink"/>
            <w:i/>
          </w:rPr>
          <w:t>The Voyage of the Beagle</w:t>
        </w:r>
      </w:hyperlink>
      <w:r>
        <w:t>, Project Gutenb</w:t>
      </w:r>
      <w:r w:rsidR="003C6197">
        <w:t>e</w:t>
      </w:r>
      <w:r>
        <w:t xml:space="preserve">rg, accessed </w:t>
      </w:r>
      <w:r w:rsidRPr="00A6630A">
        <w:t xml:space="preserve">1 April </w:t>
      </w:r>
      <w:r>
        <w:t>2022.</w:t>
      </w:r>
    </w:p>
    <w:p w14:paraId="56F35D14" w14:textId="77777777" w:rsidR="00D7073F" w:rsidRDefault="00D7073F" w:rsidP="00D7073F">
      <w:r>
        <w:lastRenderedPageBreak/>
        <w:t xml:space="preserve">De Vere S (29 March 2015) </w:t>
      </w:r>
      <w:hyperlink r:id="rId262" w:history="1">
        <w:r w:rsidRPr="00A6630A">
          <w:rPr>
            <w:rStyle w:val="Hyperlink"/>
          </w:rPr>
          <w:t>‘The Water Vole – A Quick Guide’ [video]</w:t>
        </w:r>
      </w:hyperlink>
      <w:r>
        <w:t xml:space="preserve">, </w:t>
      </w:r>
      <w:r w:rsidRPr="00A6630A">
        <w:rPr>
          <w:rStyle w:val="Emphasis"/>
        </w:rPr>
        <w:t>British Nature Films</w:t>
      </w:r>
      <w:r>
        <w:t>, YouTube, accessed 1 April 2022.</w:t>
      </w:r>
    </w:p>
    <w:p w14:paraId="51469FEE" w14:textId="77777777" w:rsidR="00D7073F" w:rsidRDefault="00D7073F" w:rsidP="00D7073F">
      <w:r>
        <w:t xml:space="preserve">Denton ISD (International School District) (2013) </w:t>
      </w:r>
      <w:hyperlink r:id="rId263" w:history="1">
        <w:r w:rsidRPr="003151F7">
          <w:rPr>
            <w:rStyle w:val="Hyperlink"/>
            <w:i/>
          </w:rPr>
          <w:t>Comparative Anatomy – Guided Practice</w:t>
        </w:r>
        <w:r w:rsidRPr="003151F7">
          <w:rPr>
            <w:rStyle w:val="Hyperlink"/>
          </w:rPr>
          <w:t xml:space="preserve"> [PDF 779KB]</w:t>
        </w:r>
      </w:hyperlink>
      <w:r>
        <w:t xml:space="preserve">, Denton ISD, accessed </w:t>
      </w:r>
      <w:bookmarkStart w:id="139" w:name="_Hlk99710226"/>
      <w:r>
        <w:t xml:space="preserve">1 April </w:t>
      </w:r>
      <w:bookmarkEnd w:id="139"/>
      <w:r>
        <w:t>2022.</w:t>
      </w:r>
    </w:p>
    <w:p w14:paraId="1D725B3C" w14:textId="77777777" w:rsidR="00D7073F" w:rsidRDefault="00D7073F" w:rsidP="00D7073F">
      <w:r>
        <w:t xml:space="preserve">Department of Industry, Science, Energy and Resources (2016) </w:t>
      </w:r>
      <w:hyperlink r:id="rId264" w:history="1">
        <w:r w:rsidRPr="003151F7">
          <w:rPr>
            <w:rStyle w:val="Hyperlink"/>
            <w:i/>
          </w:rPr>
          <w:t>Leading Practice Handbook: Mine Rehabilitation</w:t>
        </w:r>
        <w:r>
          <w:rPr>
            <w:rStyle w:val="Hyperlink"/>
          </w:rPr>
          <w:t xml:space="preserve"> [PDF 10.2 MB]</w:t>
        </w:r>
      </w:hyperlink>
      <w:r>
        <w:t xml:space="preserve">, Leading Practice Handbooks for sustainable mining, Department of Industry, Science, Energy and Resources website, accessed </w:t>
      </w:r>
      <w:r w:rsidRPr="003151F7">
        <w:t xml:space="preserve">1 April </w:t>
      </w:r>
      <w:r>
        <w:t>2022.</w:t>
      </w:r>
    </w:p>
    <w:p w14:paraId="4722C43E" w14:textId="77777777" w:rsidR="00D7073F" w:rsidRDefault="00D7073F" w:rsidP="00D7073F">
      <w:r>
        <w:t>Divljan A (2022) '</w:t>
      </w:r>
      <w:hyperlink r:id="rId265" w:history="1">
        <w:r w:rsidRPr="003151F7">
          <w:rPr>
            <w:rStyle w:val="Hyperlink"/>
          </w:rPr>
          <w:t>Platypus</w:t>
        </w:r>
      </w:hyperlink>
      <w:r>
        <w:t xml:space="preserve">', </w:t>
      </w:r>
      <w:r w:rsidRPr="003151F7">
        <w:rPr>
          <w:rStyle w:val="Emphasis"/>
        </w:rPr>
        <w:t>Animal factsheets</w:t>
      </w:r>
      <w:r>
        <w:t xml:space="preserve">, Australian Museum website, accessed </w:t>
      </w:r>
      <w:r w:rsidRPr="003151F7">
        <w:t>1 April</w:t>
      </w:r>
      <w:r>
        <w:t xml:space="preserve"> 2022.</w:t>
      </w:r>
    </w:p>
    <w:p w14:paraId="1BCF6840" w14:textId="77777777" w:rsidR="00D7073F" w:rsidRDefault="00D7073F" w:rsidP="00D7073F">
      <w:r>
        <w:t xml:space="preserve">Dixie Middle Science (n.d.) </w:t>
      </w:r>
      <w:hyperlink r:id="rId266" w:history="1">
        <w:r w:rsidRPr="00281BC8">
          <w:rPr>
            <w:rStyle w:val="Hyperlink"/>
            <w:i/>
          </w:rPr>
          <w:t>Extension: Half-Life of Candium: Radioactive Dating Determining Absolute Age</w:t>
        </w:r>
        <w:r w:rsidRPr="00281BC8">
          <w:rPr>
            <w:rStyle w:val="Hyperlink"/>
          </w:rPr>
          <w:t xml:space="preserve"> [PDF 202KB]</w:t>
        </w:r>
      </w:hyperlink>
      <w:r>
        <w:t xml:space="preserve">, Dixie Middle Science website, accessed </w:t>
      </w:r>
      <w:r w:rsidRPr="003151F7">
        <w:t>1 April</w:t>
      </w:r>
      <w:r>
        <w:t xml:space="preserve"> 2022.</w:t>
      </w:r>
    </w:p>
    <w:p w14:paraId="7EDF1E09" w14:textId="77777777" w:rsidR="00D7073F" w:rsidRDefault="00D7073F" w:rsidP="00D7073F">
      <w:r>
        <w:t xml:space="preserve">Earth: The Operators' Manual (10 April 2012) </w:t>
      </w:r>
      <w:hyperlink r:id="rId267" w:history="1">
        <w:r w:rsidRPr="00281BC8">
          <w:rPr>
            <w:rStyle w:val="Hyperlink"/>
          </w:rPr>
          <w:t>'C02 in the Ice Core Record' [video]</w:t>
        </w:r>
      </w:hyperlink>
      <w:r>
        <w:t xml:space="preserve">, </w:t>
      </w:r>
      <w:r w:rsidRPr="00281BC8">
        <w:rPr>
          <w:rStyle w:val="Emphasis"/>
        </w:rPr>
        <w:t>Earth: The Operators' Manual</w:t>
      </w:r>
      <w:r>
        <w:t>, YouTube, accessed 1 April 2022.</w:t>
      </w:r>
    </w:p>
    <w:p w14:paraId="509047B7" w14:textId="77777777" w:rsidR="00D7073F" w:rsidRDefault="00D7073F" w:rsidP="00D7073F">
      <w:r>
        <w:t xml:space="preserve">Feldspar I (8 May 2012) </w:t>
      </w:r>
      <w:hyperlink r:id="rId268" w:history="1">
        <w:r w:rsidRPr="00281BC8">
          <w:rPr>
            <w:rStyle w:val="Hyperlink"/>
          </w:rPr>
          <w:t>‘Brave Rabbit Grazing’ [video]</w:t>
        </w:r>
      </w:hyperlink>
      <w:r>
        <w:t xml:space="preserve">, </w:t>
      </w:r>
      <w:r w:rsidRPr="00281BC8">
        <w:rPr>
          <w:rStyle w:val="Emphasis"/>
        </w:rPr>
        <w:t>Irving P. Feldspar</w:t>
      </w:r>
      <w:r>
        <w:t xml:space="preserve">, YouTube, accessed </w:t>
      </w:r>
      <w:r w:rsidRPr="00281BC8">
        <w:t xml:space="preserve">1 April </w:t>
      </w:r>
      <w:r>
        <w:t>2022.</w:t>
      </w:r>
    </w:p>
    <w:p w14:paraId="4A1C087A" w14:textId="77777777" w:rsidR="00D7073F" w:rsidRDefault="00D7073F" w:rsidP="00D7073F">
      <w:r>
        <w:t xml:space="preserve">Free SVG (2020) </w:t>
      </w:r>
      <w:hyperlink r:id="rId269" w:history="1">
        <w:r w:rsidRPr="00281BC8">
          <w:rPr>
            <w:rStyle w:val="Hyperlink"/>
            <w:i/>
          </w:rPr>
          <w:t>Line art world map vector illustration</w:t>
        </w:r>
      </w:hyperlink>
      <w:r>
        <w:t xml:space="preserve">, Free SVG website, accessed </w:t>
      </w:r>
      <w:r w:rsidRPr="00281BC8">
        <w:t>1 April</w:t>
      </w:r>
      <w:r>
        <w:t xml:space="preserve"> 2022</w:t>
      </w:r>
    </w:p>
    <w:p w14:paraId="307E17B9" w14:textId="77777777" w:rsidR="00D7073F" w:rsidRDefault="00D7073F" w:rsidP="00D7073F">
      <w:r>
        <w:t xml:space="preserve">Gartner S (1 June 2001) </w:t>
      </w:r>
      <w:hyperlink r:id="rId270" w:history="1">
        <w:r w:rsidRPr="00281BC8">
          <w:rPr>
            <w:rStyle w:val="Hyperlink"/>
          </w:rPr>
          <w:t>‘Soil Salinity in Australia (2001)’ [video]</w:t>
        </w:r>
      </w:hyperlink>
      <w:r>
        <w:t xml:space="preserve">, </w:t>
      </w:r>
      <w:r w:rsidRPr="00281BC8">
        <w:rPr>
          <w:rStyle w:val="Emphasis"/>
        </w:rPr>
        <w:t>CSIROpedia</w:t>
      </w:r>
      <w:r>
        <w:t xml:space="preserve">, CSIRO website, accessed </w:t>
      </w:r>
      <w:r w:rsidRPr="00281BC8">
        <w:t xml:space="preserve">1 April </w:t>
      </w:r>
      <w:r>
        <w:t>2022.</w:t>
      </w:r>
    </w:p>
    <w:p w14:paraId="7060E128" w14:textId="77777777" w:rsidR="00D7073F" w:rsidRDefault="00D7073F" w:rsidP="00D7073F">
      <w:r>
        <w:t xml:space="preserve">GBRMPA (Great Barrier Reef Marine Park Authority) (2022) </w:t>
      </w:r>
      <w:hyperlink r:id="rId271" w:history="1">
        <w:r w:rsidRPr="00281BC8">
          <w:rPr>
            <w:rStyle w:val="Hyperlink"/>
            <w:i/>
          </w:rPr>
          <w:t>Sea temperature</w:t>
        </w:r>
      </w:hyperlink>
      <w:r>
        <w:t xml:space="preserve">, GBRMPA website, accessed </w:t>
      </w:r>
      <w:r w:rsidRPr="00281BC8">
        <w:t xml:space="preserve">1 April </w:t>
      </w:r>
      <w:r>
        <w:t>2022.</w:t>
      </w:r>
    </w:p>
    <w:p w14:paraId="4FAAAA46" w14:textId="77777777" w:rsidR="00D7073F" w:rsidRDefault="00D7073F" w:rsidP="00D7073F">
      <w:r>
        <w:t>Gershon L (5 October 2020) ‘</w:t>
      </w:r>
      <w:hyperlink r:id="rId272" w:history="1">
        <w:r w:rsidRPr="00281BC8">
          <w:rPr>
            <w:rStyle w:val="Hyperlink"/>
          </w:rPr>
          <w:t>Newly Documented Aboriginal Rock Art Is “Unlike Anything Seen Before”</w:t>
        </w:r>
      </w:hyperlink>
      <w:r>
        <w:t xml:space="preserve">’, </w:t>
      </w:r>
      <w:r w:rsidRPr="00281BC8">
        <w:rPr>
          <w:rStyle w:val="Emphasis"/>
        </w:rPr>
        <w:t>Smithsonian Magazine</w:t>
      </w:r>
      <w:r>
        <w:t>, accessed 1 April 2022.</w:t>
      </w:r>
    </w:p>
    <w:p w14:paraId="61532B40" w14:textId="77777777" w:rsidR="00D7073F" w:rsidRDefault="00D7073F" w:rsidP="00D7073F">
      <w:r>
        <w:t xml:space="preserve">GitMind (2022) </w:t>
      </w:r>
      <w:hyperlink r:id="rId273" w:history="1">
        <w:r>
          <w:rPr>
            <w:rStyle w:val="Hyperlink"/>
            <w:i/>
          </w:rPr>
          <w:t>GitMind</w:t>
        </w:r>
      </w:hyperlink>
      <w:r>
        <w:t>, [website], accessed 1 April 2022.</w:t>
      </w:r>
    </w:p>
    <w:p w14:paraId="4EAF1EB3" w14:textId="77777777" w:rsidR="00D7073F" w:rsidRDefault="00D7073F" w:rsidP="00D7073F">
      <w:r>
        <w:t xml:space="preserve">Glencore (2 April 2015) </w:t>
      </w:r>
      <w:hyperlink r:id="rId274" w:history="1">
        <w:r w:rsidRPr="00D44216">
          <w:rPr>
            <w:rStyle w:val="Hyperlink"/>
          </w:rPr>
          <w:t>‘Mine rehabilitation: an ecological rehabilitation case study at Mount Owen Mine, Hunter Valley, NSW’ [video]</w:t>
        </w:r>
      </w:hyperlink>
      <w:r>
        <w:t>, Glencore, YouTube, accessed 1 April 2022.</w:t>
      </w:r>
    </w:p>
    <w:p w14:paraId="2F399ACF" w14:textId="470029F8" w:rsidR="00D7073F" w:rsidRDefault="00D7073F" w:rsidP="00D7073F">
      <w:r>
        <w:t>Govindan B (2018) '</w:t>
      </w:r>
      <w:hyperlink r:id="rId275" w:anchor="sup1" w:history="1">
        <w:r w:rsidRPr="00D44216">
          <w:rPr>
            <w:rStyle w:val="Hyperlink"/>
          </w:rPr>
          <w:t>Bacterial Survivor: An Interactive Game that Combats Misconceptions about Antibiotic Resistance</w:t>
        </w:r>
      </w:hyperlink>
      <w:r>
        <w:t xml:space="preserve">', </w:t>
      </w:r>
      <w:r w:rsidRPr="00D44216">
        <w:rPr>
          <w:rStyle w:val="Emphasis"/>
        </w:rPr>
        <w:t>Journal of Microbiology &amp; Biology Education</w:t>
      </w:r>
      <w:r>
        <w:t xml:space="preserve">, 19(3):19.3.101, doi:10.1128/jmbe.v19i3.1675, accessed </w:t>
      </w:r>
      <w:r w:rsidRPr="00D44216">
        <w:t xml:space="preserve">1 April </w:t>
      </w:r>
      <w:r>
        <w:t>2022.</w:t>
      </w:r>
    </w:p>
    <w:p w14:paraId="4FF4D29C" w14:textId="77777777" w:rsidR="00D7073F" w:rsidRDefault="00D7073F" w:rsidP="00D7073F">
      <w:r>
        <w:lastRenderedPageBreak/>
        <w:t xml:space="preserve">Harlen W (2010) </w:t>
      </w:r>
      <w:hyperlink r:id="rId276" w:history="1">
        <w:r w:rsidRPr="00D44216">
          <w:rPr>
            <w:rStyle w:val="Hyperlink"/>
            <w:i/>
          </w:rPr>
          <w:t>Principles and Big Ideas of Science Education</w:t>
        </w:r>
      </w:hyperlink>
      <w:r>
        <w:t xml:space="preserve">, The Association for Science Education, accessed </w:t>
      </w:r>
      <w:r w:rsidRPr="00D44216">
        <w:t xml:space="preserve">1 April </w:t>
      </w:r>
      <w:r>
        <w:t>2022.</w:t>
      </w:r>
    </w:p>
    <w:p w14:paraId="7E409B96" w14:textId="77777777" w:rsidR="00D7073F" w:rsidRDefault="00D7073F" w:rsidP="00D7073F">
      <w:r>
        <w:t>HHMI (</w:t>
      </w:r>
      <w:r w:rsidRPr="004E1DEE">
        <w:t xml:space="preserve">Howard Hughes Medical Institute </w:t>
      </w:r>
      <w:r>
        <w:t>) BioInteractive (2014) ‘</w:t>
      </w:r>
      <w:hyperlink r:id="rId277" w:history="1">
        <w:r w:rsidRPr="004E1DEE">
          <w:rPr>
            <w:rStyle w:val="Hyperlink"/>
          </w:rPr>
          <w:t>Great Transitions: The Origin of Tetrapods</w:t>
        </w:r>
      </w:hyperlink>
      <w:r>
        <w:t xml:space="preserve">’, </w:t>
      </w:r>
      <w:r w:rsidRPr="004E1DEE">
        <w:rPr>
          <w:rStyle w:val="Emphasis"/>
        </w:rPr>
        <w:t>Classroom Resources</w:t>
      </w:r>
      <w:r>
        <w:t xml:space="preserve">, HHMI BioInteractive website, accessed </w:t>
      </w:r>
      <w:r w:rsidRPr="00D44216">
        <w:t xml:space="preserve">1 April </w:t>
      </w:r>
      <w:r>
        <w:t>2022.</w:t>
      </w:r>
    </w:p>
    <w:p w14:paraId="0F9DBF6F" w14:textId="77777777" w:rsidR="00D7073F" w:rsidRDefault="00D7073F" w:rsidP="00D7073F">
      <w:r>
        <w:t>HHMI BioInteractive (2016) ‘</w:t>
      </w:r>
      <w:hyperlink r:id="rId278" w:history="1">
        <w:r w:rsidRPr="004E1DEE">
          <w:rPr>
            <w:rStyle w:val="Hyperlink"/>
          </w:rPr>
          <w:t>Using DNA to Explore Lizard Phylogeny</w:t>
        </w:r>
      </w:hyperlink>
      <w:r>
        <w:t xml:space="preserve">’, </w:t>
      </w:r>
      <w:r w:rsidRPr="004E1DEE">
        <w:rPr>
          <w:rStyle w:val="Emphasis"/>
        </w:rPr>
        <w:t>Classroom Resources</w:t>
      </w:r>
      <w:r>
        <w:t xml:space="preserve">, HHMI BioInteractive website, accessed </w:t>
      </w:r>
      <w:r w:rsidRPr="00D44216">
        <w:t xml:space="preserve">1 April </w:t>
      </w:r>
      <w:r>
        <w:t>2022.</w:t>
      </w:r>
    </w:p>
    <w:p w14:paraId="31C5B534" w14:textId="77777777" w:rsidR="00D7073F" w:rsidRDefault="00D7073F" w:rsidP="00D7073F">
      <w:r>
        <w:t>HHMI BioInteractive (2017) ‘</w:t>
      </w:r>
      <w:hyperlink r:id="rId279" w:history="1">
        <w:r w:rsidRPr="00174DCC">
          <w:rPr>
            <w:rStyle w:val="Hyperlink"/>
          </w:rPr>
          <w:t>The Great Elephant Census</w:t>
        </w:r>
      </w:hyperlink>
      <w:r>
        <w:t xml:space="preserve">’, </w:t>
      </w:r>
      <w:r w:rsidRPr="004E1DEE">
        <w:rPr>
          <w:rStyle w:val="Emphasis"/>
        </w:rPr>
        <w:t>Classroom Resources</w:t>
      </w:r>
      <w:r>
        <w:t>, HHMI BioInteractive website, accessed 1 April 2022.</w:t>
      </w:r>
    </w:p>
    <w:p w14:paraId="08C5685B" w14:textId="77777777" w:rsidR="00D7073F" w:rsidRDefault="00D7073F" w:rsidP="00D7073F">
      <w:r>
        <w:t>HHMI BioInteractive (2019) ‘</w:t>
      </w:r>
      <w:hyperlink r:id="rId280" w:history="1">
        <w:r w:rsidRPr="00174DCC">
          <w:rPr>
            <w:rStyle w:val="Hyperlink"/>
          </w:rPr>
          <w:t>Comparative Anatomy of the Domestic Chicken</w:t>
        </w:r>
      </w:hyperlink>
      <w:r>
        <w:t xml:space="preserve">’, </w:t>
      </w:r>
      <w:r w:rsidRPr="004E1DEE">
        <w:rPr>
          <w:rStyle w:val="Emphasis"/>
        </w:rPr>
        <w:t>Classroom Resources</w:t>
      </w:r>
      <w:r>
        <w:t>, HHMI BioInteractive website, accessed 1 April 2022.</w:t>
      </w:r>
    </w:p>
    <w:p w14:paraId="0D41AE02" w14:textId="77777777" w:rsidR="009E537E" w:rsidRDefault="009E537E" w:rsidP="009E537E">
      <w:r>
        <w:t>HHMI BioInteractive (2019) ‘</w:t>
      </w:r>
      <w:hyperlink r:id="rId281" w:history="1">
        <w:r w:rsidRPr="00174DCC">
          <w:rPr>
            <w:rStyle w:val="Hyperlink"/>
          </w:rPr>
          <w:t>The Origin of Species: The Beak of the Finch</w:t>
        </w:r>
      </w:hyperlink>
      <w:r>
        <w:t xml:space="preserve">’, Classroom Resources, HHMI BioInteractive website, accessed </w:t>
      </w:r>
      <w:r w:rsidRPr="00174DCC">
        <w:t xml:space="preserve">1 April </w:t>
      </w:r>
      <w:r>
        <w:t>2022.</w:t>
      </w:r>
    </w:p>
    <w:p w14:paraId="1611F5E0" w14:textId="77777777" w:rsidR="00D7073F" w:rsidRDefault="00D7073F" w:rsidP="00D7073F">
      <w:r>
        <w:t>HHMI BioInteractive (2020) ‘</w:t>
      </w:r>
      <w:hyperlink r:id="rId282" w:history="1">
        <w:r w:rsidRPr="00174DCC">
          <w:rPr>
            <w:rStyle w:val="Hyperlink"/>
          </w:rPr>
          <w:t>Mystery of the Missing Tusks</w:t>
        </w:r>
      </w:hyperlink>
      <w:r>
        <w:t xml:space="preserve">’, </w:t>
      </w:r>
      <w:r w:rsidRPr="00174DCC">
        <w:rPr>
          <w:rStyle w:val="Emphasis"/>
        </w:rPr>
        <w:t>Classroom Resources</w:t>
      </w:r>
      <w:r>
        <w:t xml:space="preserve">, HHMI BioInteractive website, accessed </w:t>
      </w:r>
      <w:r w:rsidRPr="00174DCC">
        <w:t xml:space="preserve">1 April </w:t>
      </w:r>
      <w:r>
        <w:t>2022.</w:t>
      </w:r>
    </w:p>
    <w:p w14:paraId="4A124759" w14:textId="77777777" w:rsidR="00D7073F" w:rsidRDefault="00D7073F" w:rsidP="00D7073F">
      <w:r>
        <w:t>HHMI BioInteractive (2020) ‘</w:t>
      </w:r>
      <w:hyperlink r:id="rId283" w:history="1">
        <w:r w:rsidRPr="00174DCC">
          <w:rPr>
            <w:rStyle w:val="Hyperlink"/>
          </w:rPr>
          <w:t>Natural Selection and the Evolution of Darwin's Finches</w:t>
        </w:r>
      </w:hyperlink>
      <w:r>
        <w:t xml:space="preserve">’, </w:t>
      </w:r>
      <w:r w:rsidRPr="00174DCC">
        <w:rPr>
          <w:rStyle w:val="Emphasis"/>
        </w:rPr>
        <w:t>Classroom Resources</w:t>
      </w:r>
      <w:r>
        <w:t xml:space="preserve">, HHMI BioInteractive website, accessed </w:t>
      </w:r>
      <w:r w:rsidRPr="00174DCC">
        <w:t xml:space="preserve">1 April </w:t>
      </w:r>
      <w:r>
        <w:t>2022.</w:t>
      </w:r>
    </w:p>
    <w:p w14:paraId="276CCD35" w14:textId="77777777" w:rsidR="009E537E" w:rsidRDefault="009E537E" w:rsidP="009E537E">
      <w:r>
        <w:t>HHMI BioInteractive (2020) ‘</w:t>
      </w:r>
      <w:hyperlink r:id="rId284" w:history="1">
        <w:r w:rsidRPr="00174DCC">
          <w:rPr>
            <w:rStyle w:val="Hyperlink"/>
          </w:rPr>
          <w:t>Predator-Prey Relationship Dynamics</w:t>
        </w:r>
      </w:hyperlink>
      <w:r>
        <w:t xml:space="preserve">’, </w:t>
      </w:r>
      <w:r w:rsidRPr="00174DCC">
        <w:rPr>
          <w:rStyle w:val="Emphasis"/>
        </w:rPr>
        <w:t>Classroom Resources</w:t>
      </w:r>
      <w:r>
        <w:t>, HHMI BioInteractive website, accessed 1 April 2022.</w:t>
      </w:r>
    </w:p>
    <w:p w14:paraId="78E59CD9" w14:textId="77777777" w:rsidR="00D7073F" w:rsidRDefault="00D7073F" w:rsidP="00D7073F">
      <w:r>
        <w:t>HHMI BioInteractive (2020) ‘</w:t>
      </w:r>
      <w:hyperlink r:id="rId285" w:history="1">
        <w:r w:rsidRPr="00174DCC">
          <w:rPr>
            <w:rStyle w:val="Hyperlink"/>
          </w:rPr>
          <w:t>The Origin of Species: Lizards in an Evolutionary Tree</w:t>
        </w:r>
      </w:hyperlink>
      <w:r>
        <w:t xml:space="preserve">’, </w:t>
      </w:r>
      <w:r w:rsidRPr="00174DCC">
        <w:rPr>
          <w:rStyle w:val="Emphasis"/>
        </w:rPr>
        <w:t>Classroom Resources</w:t>
      </w:r>
      <w:r>
        <w:t>, HHMI BioInteractive website, accessed 1 April 2022.</w:t>
      </w:r>
    </w:p>
    <w:p w14:paraId="1BBF2CEA" w14:textId="77777777" w:rsidR="00D7073F" w:rsidRDefault="00D7073F" w:rsidP="00D7073F">
      <w:r>
        <w:t>Hocking D, Evans A and Robbins J ( 2019) '</w:t>
      </w:r>
      <w:hyperlink r:id="rId286" w:history="1">
        <w:r w:rsidRPr="00174DCC">
          <w:rPr>
            <w:rStyle w:val="Hyperlink"/>
          </w:rPr>
          <w:t>Buffet buddies: footage reveals that fierce leopard seals work together when king penguin is on the menu</w:t>
        </w:r>
      </w:hyperlink>
      <w:r>
        <w:t xml:space="preserve">', </w:t>
      </w:r>
      <w:r w:rsidRPr="00174DCC">
        <w:rPr>
          <w:rStyle w:val="Emphasis"/>
        </w:rPr>
        <w:t>The Conversation</w:t>
      </w:r>
      <w:r>
        <w:t>, accessed 1 April 2022.</w:t>
      </w:r>
    </w:p>
    <w:p w14:paraId="102ADF0F" w14:textId="77777777" w:rsidR="00D7073F" w:rsidRDefault="00D7073F" w:rsidP="00D7073F">
      <w:r>
        <w:t xml:space="preserve">Hopper S and Lambers H (2009) </w:t>
      </w:r>
      <w:hyperlink r:id="rId287" w:history="1">
        <w:r w:rsidRPr="00174DCC">
          <w:rPr>
            <w:rStyle w:val="Hyperlink"/>
            <w:i/>
          </w:rPr>
          <w:t>Darwin as a plant scientist: a Southern Hemisphere perspective [PDF 1769KB]</w:t>
        </w:r>
      </w:hyperlink>
      <w:r>
        <w:t>, Trends in Plant Science, 14(8):421–435, doi:10.1016/j.tplants.2009.06.004, accessed 1 April 2022.</w:t>
      </w:r>
    </w:p>
    <w:p w14:paraId="57BBF1F4" w14:textId="5DDB013C" w:rsidR="00D7073F" w:rsidRDefault="00D7073F" w:rsidP="00D7073F">
      <w:r>
        <w:t xml:space="preserve">Huffman C (28 August 2019) </w:t>
      </w:r>
      <w:hyperlink r:id="rId288" w:history="1">
        <w:r w:rsidRPr="004C2D6F">
          <w:rPr>
            <w:rStyle w:val="Hyperlink"/>
          </w:rPr>
          <w:t>'Banded Iron Formation' [video]</w:t>
        </w:r>
      </w:hyperlink>
      <w:r>
        <w:t xml:space="preserve">, </w:t>
      </w:r>
      <w:r w:rsidRPr="004C2D6F">
        <w:rPr>
          <w:rStyle w:val="Emphasis"/>
        </w:rPr>
        <w:t>carriehuffman</w:t>
      </w:r>
      <w:r>
        <w:t>,</w:t>
      </w:r>
      <w:r w:rsidRPr="004C2D6F">
        <w:t xml:space="preserve"> </w:t>
      </w:r>
      <w:r>
        <w:t>SchoolTube, accessed 1 April 2022.</w:t>
      </w:r>
    </w:p>
    <w:p w14:paraId="603DFD9F" w14:textId="77777777" w:rsidR="00D7073F" w:rsidRDefault="00D7073F" w:rsidP="00D7073F">
      <w:r>
        <w:lastRenderedPageBreak/>
        <w:t xml:space="preserve">IPBES (Intergovernmental Science-Policy Platform on Biodiversity and Ecosystem Services) (14 January 2019) </w:t>
      </w:r>
      <w:hyperlink r:id="rId289" w:history="1">
        <w:r w:rsidRPr="004C2D6F">
          <w:rPr>
            <w:rStyle w:val="Hyperlink"/>
          </w:rPr>
          <w:t>'IPBES Land Degradation and Restoration Assessment' [video]</w:t>
        </w:r>
      </w:hyperlink>
      <w:r>
        <w:t xml:space="preserve">, </w:t>
      </w:r>
      <w:r w:rsidRPr="00BB7134">
        <w:rPr>
          <w:rStyle w:val="Emphasis"/>
        </w:rPr>
        <w:t>IPBES Secretariat</w:t>
      </w:r>
      <w:r>
        <w:t>, YouTube, accessed 1 April 2022.</w:t>
      </w:r>
    </w:p>
    <w:p w14:paraId="4537B0C0" w14:textId="77777777" w:rsidR="00D7073F" w:rsidRDefault="00D7073F" w:rsidP="00D7073F">
      <w:r>
        <w:t>Kean Z (2021) ‘</w:t>
      </w:r>
      <w:hyperlink r:id="rId290" w:history="1">
        <w:r w:rsidRPr="00BB7134">
          <w:rPr>
            <w:rStyle w:val="Hyperlink"/>
          </w:rPr>
          <w:t>Remembering Tasmania’s underwater forests</w:t>
        </w:r>
      </w:hyperlink>
      <w:r>
        <w:t xml:space="preserve">’, </w:t>
      </w:r>
      <w:r w:rsidRPr="00BB7134">
        <w:rPr>
          <w:rStyle w:val="Emphasis"/>
        </w:rPr>
        <w:t>ABC Science</w:t>
      </w:r>
      <w:r>
        <w:t xml:space="preserve">, ABC News website, accessed </w:t>
      </w:r>
      <w:r w:rsidRPr="00235B2A">
        <w:t xml:space="preserve">1 April </w:t>
      </w:r>
      <w:r>
        <w:t>2022.</w:t>
      </w:r>
    </w:p>
    <w:p w14:paraId="0484967D" w14:textId="77777777" w:rsidR="00D7073F" w:rsidRDefault="00D7073F" w:rsidP="00D7073F">
      <w:r>
        <w:t xml:space="preserve">Keynes RD (ed) (2001) </w:t>
      </w:r>
      <w:hyperlink r:id="rId291" w:history="1">
        <w:r w:rsidRPr="00BB7134">
          <w:rPr>
            <w:rStyle w:val="Hyperlink"/>
            <w:i/>
          </w:rPr>
          <w:t>Charles Darwin’s Beagle Diary</w:t>
        </w:r>
      </w:hyperlink>
      <w:r>
        <w:t xml:space="preserve">, Cambridge University Press, UK, accessed via Darwin Online webpage on </w:t>
      </w:r>
      <w:r w:rsidRPr="004C2D6F">
        <w:t xml:space="preserve">1 April </w:t>
      </w:r>
      <w:r>
        <w:t>2022.</w:t>
      </w:r>
    </w:p>
    <w:p w14:paraId="6D8DD9A0" w14:textId="77777777" w:rsidR="00D7073F" w:rsidRDefault="00D7073F" w:rsidP="00D7073F">
      <w:r>
        <w:t>Kilvert N (2019) '</w:t>
      </w:r>
      <w:hyperlink r:id="rId292" w:history="1">
        <w:r w:rsidRPr="00BB7134">
          <w:rPr>
            <w:rStyle w:val="Hyperlink"/>
          </w:rPr>
          <w:t>Bird populations are collapsing, and it's a sign of a bigger problem</w:t>
        </w:r>
      </w:hyperlink>
      <w:r>
        <w:t>', ABC Science, ABC News website, accessed 1 April 2022.</w:t>
      </w:r>
    </w:p>
    <w:p w14:paraId="75E2D35F" w14:textId="68E1690E" w:rsidR="00D7073F" w:rsidRDefault="00D7073F" w:rsidP="00D7073F">
      <w:r>
        <w:t>Legge S (2019) ‘</w:t>
      </w:r>
      <w:hyperlink r:id="rId293" w:history="1">
        <w:r w:rsidRPr="00BB7134">
          <w:rPr>
            <w:rStyle w:val="Hyperlink"/>
          </w:rPr>
          <w:t>Scientists re-counted extinct Australian species and the result is devastating</w:t>
        </w:r>
      </w:hyperlink>
      <w:r>
        <w:t xml:space="preserve">’, </w:t>
      </w:r>
      <w:r w:rsidRPr="00BB7134">
        <w:rPr>
          <w:rStyle w:val="Emphasis"/>
        </w:rPr>
        <w:t>Our Planet</w:t>
      </w:r>
      <w:r>
        <w:t xml:space="preserve">, Australia’s Science Channel website, accessed </w:t>
      </w:r>
      <w:bookmarkStart w:id="140" w:name="_Hlk99714565"/>
      <w:r>
        <w:t xml:space="preserve">1 April </w:t>
      </w:r>
      <w:bookmarkEnd w:id="140"/>
      <w:r>
        <w:t>2022.</w:t>
      </w:r>
    </w:p>
    <w:p w14:paraId="19D3D448" w14:textId="77777777" w:rsidR="00D7073F" w:rsidRDefault="00D7073F" w:rsidP="00D7073F">
      <w:r>
        <w:t xml:space="preserve">LERAKO (23 May 2018) </w:t>
      </w:r>
      <w:hyperlink r:id="rId294" w:history="1">
        <w:r w:rsidRPr="0083704D">
          <w:rPr>
            <w:rStyle w:val="Hyperlink"/>
          </w:rPr>
          <w:t>'Long-nosed Potoro - Conservation Ecology Centre - Cape Otway' [video]</w:t>
        </w:r>
      </w:hyperlink>
      <w:r>
        <w:t xml:space="preserve">, </w:t>
      </w:r>
      <w:r>
        <w:rPr>
          <w:rStyle w:val="Emphasis"/>
        </w:rPr>
        <w:t xml:space="preserve">LERAKO </w:t>
      </w:r>
      <w:r>
        <w:t xml:space="preserve">, YouTube, accessed </w:t>
      </w:r>
      <w:r w:rsidRPr="00BB7134">
        <w:t xml:space="preserve">1 April </w:t>
      </w:r>
      <w:r>
        <w:t>2022.</w:t>
      </w:r>
    </w:p>
    <w:p w14:paraId="6E838FDE" w14:textId="77777777" w:rsidR="00D7073F" w:rsidRDefault="00D7073F" w:rsidP="00D7073F">
      <w:r>
        <w:t>Lewis G (host) (2021) ‘</w:t>
      </w:r>
      <w:hyperlink r:id="rId295" w:history="1">
        <w:r w:rsidRPr="0083704D">
          <w:rPr>
            <w:rStyle w:val="Hyperlink"/>
          </w:rPr>
          <w:t>Banded Iron Formations and what they tell us about the Earth's evolution</w:t>
        </w:r>
      </w:hyperlink>
      <w:r>
        <w:t xml:space="preserve">’ [podcast], </w:t>
      </w:r>
      <w:r w:rsidRPr="0083704D">
        <w:rPr>
          <w:rStyle w:val="Emphasis"/>
        </w:rPr>
        <w:t>GEO Podcast</w:t>
      </w:r>
      <w:r>
        <w:t xml:space="preserve">, Apple Podcasts, accessed </w:t>
      </w:r>
      <w:r w:rsidRPr="00BB7134">
        <w:t xml:space="preserve">1 April </w:t>
      </w:r>
      <w:r>
        <w:t>2022.</w:t>
      </w:r>
    </w:p>
    <w:p w14:paraId="48331CF4" w14:textId="77777777" w:rsidR="00D7073F" w:rsidRDefault="00D7073F" w:rsidP="00D7073F">
      <w:r>
        <w:t>Linnean Learning (2019) '</w:t>
      </w:r>
      <w:hyperlink r:id="rId296" w:history="1">
        <w:r w:rsidRPr="0083704D">
          <w:rPr>
            <w:rStyle w:val="Hyperlink"/>
          </w:rPr>
          <w:t>Battle of the Beaks</w:t>
        </w:r>
      </w:hyperlink>
      <w:r>
        <w:t xml:space="preserve">', </w:t>
      </w:r>
      <w:r w:rsidRPr="0083704D">
        <w:rPr>
          <w:rStyle w:val="Emphasis"/>
        </w:rPr>
        <w:t>Resources</w:t>
      </w:r>
      <w:r>
        <w:t xml:space="preserve">, STEM Learning website, accessed </w:t>
      </w:r>
      <w:r w:rsidRPr="00BB7134">
        <w:t xml:space="preserve">1 April </w:t>
      </w:r>
      <w:r>
        <w:t>2022.</w:t>
      </w:r>
    </w:p>
    <w:p w14:paraId="6BEA864B" w14:textId="77777777" w:rsidR="00D7073F" w:rsidRDefault="00D7073F" w:rsidP="00D7073F">
      <w:r>
        <w:t xml:space="preserve">Lipponen A (28 August 2018) </w:t>
      </w:r>
      <w:hyperlink r:id="rId297" w:history="1">
        <w:r w:rsidRPr="0083704D">
          <w:rPr>
            <w:rStyle w:val="Hyperlink"/>
          </w:rPr>
          <w:t>'How temperature has changed in each country' [video]</w:t>
        </w:r>
      </w:hyperlink>
      <w:r>
        <w:t xml:space="preserve">, </w:t>
      </w:r>
      <w:r w:rsidRPr="0083704D">
        <w:rPr>
          <w:rStyle w:val="Emphasis"/>
        </w:rPr>
        <w:t>Carbon Brief</w:t>
      </w:r>
      <w:r>
        <w:t xml:space="preserve">, YouTube, accessed </w:t>
      </w:r>
      <w:r w:rsidRPr="00BB7134">
        <w:t xml:space="preserve">1 April </w:t>
      </w:r>
      <w:r>
        <w:t>2022.</w:t>
      </w:r>
    </w:p>
    <w:p w14:paraId="1F2EDA4B" w14:textId="77777777" w:rsidR="00D7073F" w:rsidRDefault="00D7073F" w:rsidP="00D7073F">
      <w:r>
        <w:t>Masterson A (2018) '</w:t>
      </w:r>
      <w:hyperlink r:id="rId298" w:history="1">
        <w:r w:rsidRPr="0083704D">
          <w:rPr>
            <w:rStyle w:val="Hyperlink"/>
          </w:rPr>
          <w:t>Fossil sheds light on ancient climate change</w:t>
        </w:r>
      </w:hyperlink>
      <w:r>
        <w:t xml:space="preserve">', </w:t>
      </w:r>
      <w:r w:rsidRPr="0083704D">
        <w:rPr>
          <w:rStyle w:val="Emphasis"/>
        </w:rPr>
        <w:t>Palaeontology</w:t>
      </w:r>
      <w:r>
        <w:t>, Cosmos website, accessed 1 April 2022.</w:t>
      </w:r>
    </w:p>
    <w:p w14:paraId="63792A36" w14:textId="0A3C09AB" w:rsidR="00D7073F" w:rsidRDefault="00D7073F" w:rsidP="00D7073F">
      <w:r>
        <w:t xml:space="preserve">Mattiske A (2015) </w:t>
      </w:r>
      <w:hyperlink r:id="rId299" w:history="1">
        <w:r w:rsidRPr="001E1B34">
          <w:rPr>
            <w:rStyle w:val="Hyperlink"/>
            <w:i/>
          </w:rPr>
          <w:t>Mine rehabilitation in the Australian minerals industry</w:t>
        </w:r>
        <w:r w:rsidRPr="001E1B34">
          <w:rPr>
            <w:rStyle w:val="Hyperlink"/>
          </w:rPr>
          <w:t xml:space="preserve"> [PDF 4.41MB]</w:t>
        </w:r>
      </w:hyperlink>
      <w:r>
        <w:t>, report to Parliament of Australia, Minerals Council of Australia, accessed 1 April 2022.</w:t>
      </w:r>
    </w:p>
    <w:p w14:paraId="3A5557F2" w14:textId="149ED8D9" w:rsidR="00D7073F" w:rsidRDefault="00D7073F" w:rsidP="00D7073F">
      <w:r>
        <w:t>MCA (Minerals Council of Australia) (2018) ‘</w:t>
      </w:r>
      <w:hyperlink r:id="rId300" w:history="1">
        <w:r w:rsidRPr="001E1B34">
          <w:rPr>
            <w:rStyle w:val="Hyperlink"/>
          </w:rPr>
          <w:t>Mine Rehabilitation Brochure 2018</w:t>
        </w:r>
      </w:hyperlink>
      <w:r>
        <w:t>’, Environmental management, MCA, accessed 31 March 2022.</w:t>
      </w:r>
    </w:p>
    <w:p w14:paraId="7EF5C57D" w14:textId="77777777" w:rsidR="00D7073F" w:rsidRDefault="00D7073F" w:rsidP="00D7073F">
      <w:r>
        <w:t>McElroy K (2021) '</w:t>
      </w:r>
      <w:hyperlink r:id="rId301" w:history="1">
        <w:r w:rsidRPr="00F6411B">
          <w:rPr>
            <w:rStyle w:val="Hyperlink"/>
          </w:rPr>
          <w:t>Symbiosis: when living together is win-win</w:t>
        </w:r>
      </w:hyperlink>
      <w:r>
        <w:t xml:space="preserve">’, </w:t>
      </w:r>
      <w:r w:rsidRPr="00F6411B">
        <w:rPr>
          <w:rStyle w:val="Emphasis"/>
        </w:rPr>
        <w:t>Animals</w:t>
      </w:r>
      <w:r>
        <w:t xml:space="preserve">, Cosmos website, accessed </w:t>
      </w:r>
      <w:r w:rsidRPr="00F6411B">
        <w:t xml:space="preserve">1 April </w:t>
      </w:r>
      <w:r>
        <w:t>2022.</w:t>
      </w:r>
    </w:p>
    <w:p w14:paraId="35A637A2" w14:textId="77777777" w:rsidR="00D7073F" w:rsidRDefault="00D7073F" w:rsidP="00D7073F">
      <w:r>
        <w:t xml:space="preserve">McKenna G (producer) (2016) </w:t>
      </w:r>
      <w:hyperlink r:id="rId302" w:history="1">
        <w:r w:rsidRPr="00F6411B">
          <w:rPr>
            <w:rStyle w:val="Hyperlink"/>
          </w:rPr>
          <w:t>'Antibiotic Resistance' [television program]</w:t>
        </w:r>
      </w:hyperlink>
      <w:r>
        <w:t xml:space="preserve">, </w:t>
      </w:r>
      <w:r w:rsidRPr="00F6411B">
        <w:rPr>
          <w:rStyle w:val="Emphasis"/>
        </w:rPr>
        <w:t>Catalyst</w:t>
      </w:r>
      <w:r>
        <w:t xml:space="preserve">, ABC iview, accessed </w:t>
      </w:r>
      <w:r w:rsidRPr="00F6411B">
        <w:t xml:space="preserve">1 April </w:t>
      </w:r>
      <w:r>
        <w:t>2022.</w:t>
      </w:r>
    </w:p>
    <w:p w14:paraId="44B118FE" w14:textId="77777777" w:rsidR="00D7073F" w:rsidRDefault="00D7073F" w:rsidP="00D7073F">
      <w:r>
        <w:lastRenderedPageBreak/>
        <w:t xml:space="preserve">MindManager (2022) </w:t>
      </w:r>
      <w:hyperlink r:id="rId303" w:anchor=":~:text=A%20bubble%20map%20is%20a,it%20in%20their%20own%20bubbles." w:history="1">
        <w:r w:rsidRPr="00F6411B">
          <w:rPr>
            <w:rStyle w:val="Hyperlink"/>
            <w:i/>
          </w:rPr>
          <w:t>The Ultimate Guide to Understanding Bubble Maps</w:t>
        </w:r>
      </w:hyperlink>
      <w:r>
        <w:t xml:space="preserve">, MindManager website, accessed </w:t>
      </w:r>
      <w:r w:rsidRPr="00F6411B">
        <w:t xml:space="preserve">1 April </w:t>
      </w:r>
      <w:r>
        <w:t>2022.</w:t>
      </w:r>
    </w:p>
    <w:p w14:paraId="5918ABA1" w14:textId="6D35F5BD" w:rsidR="00D7073F" w:rsidRDefault="00D7073F" w:rsidP="00D7073F">
      <w:r>
        <w:t>Minerals Council of Australia (n.d</w:t>
      </w:r>
      <w:r w:rsidR="003C6197">
        <w:t>.</w:t>
      </w:r>
      <w:r>
        <w:t>) '</w:t>
      </w:r>
      <w:hyperlink r:id="rId304" w:history="1">
        <w:r w:rsidRPr="00BE2DFC">
          <w:rPr>
            <w:rStyle w:val="Hyperlink"/>
          </w:rPr>
          <w:t>Environmental Management</w:t>
        </w:r>
      </w:hyperlink>
      <w:r>
        <w:t xml:space="preserve">', </w:t>
      </w:r>
      <w:r w:rsidRPr="00BE2DFC">
        <w:rPr>
          <w:rStyle w:val="Emphasis"/>
        </w:rPr>
        <w:t>Policy</w:t>
      </w:r>
      <w:r>
        <w:t xml:space="preserve">, Minerals Council of Australia website, accessed </w:t>
      </w:r>
      <w:r w:rsidRPr="00F6411B">
        <w:t xml:space="preserve">1 April </w:t>
      </w:r>
      <w:r>
        <w:t>2022.</w:t>
      </w:r>
    </w:p>
    <w:p w14:paraId="227D13C9" w14:textId="77777777" w:rsidR="00D7073F" w:rsidRDefault="00D7073F" w:rsidP="00D7073F">
      <w:r>
        <w:t xml:space="preserve">Miro (2022) </w:t>
      </w:r>
      <w:hyperlink r:id="rId305" w:history="1">
        <w:r w:rsidRPr="00BE2DFC">
          <w:rPr>
            <w:rStyle w:val="Hyperlink"/>
            <w:i/>
          </w:rPr>
          <w:t>Miro</w:t>
        </w:r>
      </w:hyperlink>
      <w:r>
        <w:t xml:space="preserve"> [website], accessed 1 April 2022.</w:t>
      </w:r>
    </w:p>
    <w:p w14:paraId="336CC6C2" w14:textId="77777777" w:rsidR="00D7073F" w:rsidRDefault="00D7073F" w:rsidP="00D7073F">
      <w:r>
        <w:t xml:space="preserve">Moth Light Media (1 May 2020) </w:t>
      </w:r>
      <w:hyperlink r:id="rId306" w:history="1">
        <w:r w:rsidRPr="00BE2DFC">
          <w:rPr>
            <w:rStyle w:val="Hyperlink"/>
          </w:rPr>
          <w:t>'Evolution of the Platypus' [video]</w:t>
        </w:r>
      </w:hyperlink>
      <w:r>
        <w:t xml:space="preserve">, </w:t>
      </w:r>
      <w:r w:rsidRPr="00BE2DFC">
        <w:rPr>
          <w:rStyle w:val="Emphasis"/>
        </w:rPr>
        <w:t>Moth Light Media</w:t>
      </w:r>
      <w:r>
        <w:t xml:space="preserve">, YouTube, accessed </w:t>
      </w:r>
      <w:r w:rsidRPr="00F6411B">
        <w:t xml:space="preserve">1 April </w:t>
      </w:r>
      <w:r>
        <w:t>2022.</w:t>
      </w:r>
    </w:p>
    <w:p w14:paraId="6F11D7EA" w14:textId="77777777" w:rsidR="00D7073F" w:rsidRDefault="00D7073F" w:rsidP="00D7073F">
      <w:r>
        <w:t>Musser A (2018) '</w:t>
      </w:r>
      <w:hyperlink r:id="rId307" w:history="1">
        <w:r w:rsidRPr="00BE2DFC">
          <w:rPr>
            <w:rStyle w:val="Hyperlink"/>
          </w:rPr>
          <w:t>Steropodon galmani</w:t>
        </w:r>
      </w:hyperlink>
      <w:r>
        <w:t xml:space="preserve">', </w:t>
      </w:r>
      <w:r w:rsidRPr="00BE2DFC">
        <w:rPr>
          <w:rStyle w:val="Emphasis"/>
        </w:rPr>
        <w:t>Australia’s extinct animals</w:t>
      </w:r>
      <w:r>
        <w:t xml:space="preserve">, Australian Museum website, accessed </w:t>
      </w:r>
      <w:r w:rsidRPr="00BE2DFC">
        <w:t xml:space="preserve">1 April </w:t>
      </w:r>
      <w:r>
        <w:t>2022.</w:t>
      </w:r>
    </w:p>
    <w:p w14:paraId="1A952B3D" w14:textId="77777777" w:rsidR="00D7073F" w:rsidRDefault="00D7073F" w:rsidP="00D7073F">
      <w:r>
        <w:t>Musser A (2020) '</w:t>
      </w:r>
      <w:hyperlink r:id="rId308" w:history="1">
        <w:r w:rsidRPr="00BE2DFC">
          <w:rPr>
            <w:rStyle w:val="Hyperlink"/>
          </w:rPr>
          <w:t>Riversleigh Platypus</w:t>
        </w:r>
      </w:hyperlink>
      <w:r>
        <w:t xml:space="preserve">', </w:t>
      </w:r>
      <w:r w:rsidRPr="00BE2DFC">
        <w:rPr>
          <w:rStyle w:val="Emphasis"/>
        </w:rPr>
        <w:t>Australia's extinct animals</w:t>
      </w:r>
      <w:r>
        <w:t xml:space="preserve">, Australian Museum website, accessed </w:t>
      </w:r>
      <w:r w:rsidRPr="00BE2DFC">
        <w:t xml:space="preserve">1 April </w:t>
      </w:r>
      <w:r>
        <w:t>2022.</w:t>
      </w:r>
    </w:p>
    <w:p w14:paraId="67A8871E" w14:textId="77777777" w:rsidR="00D7073F" w:rsidRDefault="00D7073F" w:rsidP="00D7073F">
      <w:r>
        <w:t xml:space="preserve">NASA JPL (21 April 2009) </w:t>
      </w:r>
      <w:hyperlink r:id="rId309" w:history="1">
        <w:r w:rsidRPr="00BE2DFC">
          <w:rPr>
            <w:rStyle w:val="Hyperlink"/>
          </w:rPr>
          <w:t>'Oceans of Climate Change' [video]</w:t>
        </w:r>
      </w:hyperlink>
      <w:r>
        <w:t xml:space="preserve">, </w:t>
      </w:r>
      <w:r w:rsidRPr="00BE2DFC">
        <w:rPr>
          <w:rStyle w:val="Emphasis"/>
        </w:rPr>
        <w:t>NASA Global Climate Change</w:t>
      </w:r>
      <w:r>
        <w:t xml:space="preserve">, NASA JPL website, accessed </w:t>
      </w:r>
      <w:r w:rsidRPr="00BE2DFC">
        <w:t xml:space="preserve">1 April </w:t>
      </w:r>
      <w:r>
        <w:t>2022.</w:t>
      </w:r>
    </w:p>
    <w:p w14:paraId="4754806F" w14:textId="77777777" w:rsidR="00D7073F" w:rsidRDefault="00D7073F" w:rsidP="00D7073F">
      <w:r>
        <w:t>NASA JPL (2016) '</w:t>
      </w:r>
      <w:hyperlink r:id="rId310" w:anchor="623-arctic-sea-ice-coverage-hits-record-low" w:history="1">
        <w:r w:rsidRPr="00BE2DFC">
          <w:rPr>
            <w:rStyle w:val="Hyperlink"/>
          </w:rPr>
          <w:t>Before and After: Arctic sea-ice coverage hits record low</w:t>
        </w:r>
      </w:hyperlink>
      <w:r>
        <w:t xml:space="preserve">', </w:t>
      </w:r>
      <w:r w:rsidRPr="00BE2DFC">
        <w:rPr>
          <w:rStyle w:val="Emphasis"/>
        </w:rPr>
        <w:t>NASA Global Climate Change – Images of Change</w:t>
      </w:r>
      <w:r>
        <w:t xml:space="preserve">, NASA JPL website, accessed </w:t>
      </w:r>
      <w:r w:rsidRPr="00BE2DFC">
        <w:t xml:space="preserve">1 April </w:t>
      </w:r>
      <w:r>
        <w:t>2022.</w:t>
      </w:r>
    </w:p>
    <w:p w14:paraId="0FD009CE" w14:textId="77777777" w:rsidR="00D7073F" w:rsidRDefault="00D7073F" w:rsidP="00D7073F">
      <w:r>
        <w:t>NASA JPL (2016) '</w:t>
      </w:r>
      <w:hyperlink r:id="rId311" w:anchor="583-early-sea-ice-breakup-in-beaufort-sea-arctic" w:history="1">
        <w:r w:rsidRPr="00BE2DFC">
          <w:rPr>
            <w:rStyle w:val="Hyperlink"/>
          </w:rPr>
          <w:t>Before and After: Early sea-ice breakup in Beaufort Sea, Arctic</w:t>
        </w:r>
      </w:hyperlink>
      <w:r>
        <w:t xml:space="preserve">', </w:t>
      </w:r>
      <w:r w:rsidRPr="00BE2DFC">
        <w:rPr>
          <w:rStyle w:val="Emphasis"/>
        </w:rPr>
        <w:t>NASA Global Climate Change – Images of Change</w:t>
      </w:r>
      <w:r>
        <w:t>, NASA JPL website, accessed 1 April 2022.</w:t>
      </w:r>
    </w:p>
    <w:p w14:paraId="3B14D165" w14:textId="77777777" w:rsidR="00D7073F" w:rsidRDefault="00D7073F" w:rsidP="00D7073F">
      <w:r>
        <w:t>NASA JPL (2018) '</w:t>
      </w:r>
      <w:hyperlink r:id="rId312" w:anchor="646-bering-sea-ice-at-record-low" w:history="1">
        <w:r w:rsidRPr="00BE2DFC">
          <w:rPr>
            <w:rStyle w:val="Hyperlink"/>
          </w:rPr>
          <w:t>Before and After: Bering Sea ice at record low</w:t>
        </w:r>
      </w:hyperlink>
      <w:r>
        <w:t xml:space="preserve">', </w:t>
      </w:r>
      <w:r w:rsidRPr="00BE2DFC">
        <w:rPr>
          <w:rStyle w:val="Emphasis"/>
        </w:rPr>
        <w:t>NASA Global Climate Change – Images of Change</w:t>
      </w:r>
      <w:r>
        <w:t xml:space="preserve">, NASA JPL website, accessed </w:t>
      </w:r>
      <w:r w:rsidRPr="00BE2DFC">
        <w:t xml:space="preserve">1 April </w:t>
      </w:r>
      <w:r>
        <w:t>2022.</w:t>
      </w:r>
    </w:p>
    <w:p w14:paraId="28B1D3F4" w14:textId="77777777" w:rsidR="00D7073F" w:rsidRDefault="00D7073F" w:rsidP="00D7073F">
      <w:r>
        <w:t xml:space="preserve">NASA/JPL-Caltech (10 March 2020) </w:t>
      </w:r>
      <w:hyperlink r:id="rId313" w:history="1">
        <w:r w:rsidRPr="00BE2DFC">
          <w:rPr>
            <w:rStyle w:val="Hyperlink"/>
          </w:rPr>
          <w:t>'Rising Tides: Understanding Sea Level Rise' [video]</w:t>
        </w:r>
      </w:hyperlink>
      <w:r>
        <w:t xml:space="preserve">, </w:t>
      </w:r>
      <w:r w:rsidRPr="00BE2DFC">
        <w:rPr>
          <w:rStyle w:val="Emphasis"/>
        </w:rPr>
        <w:t>NASA Global Climate Change</w:t>
      </w:r>
      <w:r>
        <w:t xml:space="preserve">, NASA JPL website, accessed </w:t>
      </w:r>
      <w:r w:rsidRPr="00BE2DFC">
        <w:t xml:space="preserve">1 April </w:t>
      </w:r>
      <w:r>
        <w:t>2022.</w:t>
      </w:r>
    </w:p>
    <w:p w14:paraId="491CFD53" w14:textId="77777777" w:rsidR="00D7073F" w:rsidRDefault="00D7073F" w:rsidP="00D7073F">
      <w:r>
        <w:t xml:space="preserve">Nat Geo WILD (National Geographic Wild) (22 October 2010) </w:t>
      </w:r>
      <w:hyperlink r:id="rId314" w:history="1">
        <w:r w:rsidRPr="002E7511">
          <w:rPr>
            <w:rStyle w:val="Hyperlink"/>
          </w:rPr>
          <w:t>'Darwin in the Galapagos' [video]</w:t>
        </w:r>
      </w:hyperlink>
      <w:r>
        <w:t xml:space="preserve">, Nat Geo WILD, YouTube, accessed </w:t>
      </w:r>
      <w:r w:rsidRPr="00BE2DFC">
        <w:t xml:space="preserve">1 April </w:t>
      </w:r>
      <w:r>
        <w:t>2022.</w:t>
      </w:r>
    </w:p>
    <w:p w14:paraId="782F3024" w14:textId="77777777" w:rsidR="00D7073F" w:rsidRDefault="00D7073F" w:rsidP="00D7073F">
      <w:r>
        <w:t xml:space="preserve">National Academy of Sciences (1999) </w:t>
      </w:r>
      <w:hyperlink r:id="rId315" w:history="1">
        <w:r w:rsidRPr="002E7511">
          <w:rPr>
            <w:rStyle w:val="Hyperlink"/>
            <w:i/>
          </w:rPr>
          <w:t>Science and Creationism: A View from the National Academy of Sciences</w:t>
        </w:r>
      </w:hyperlink>
      <w:r>
        <w:t xml:space="preserve">, 2nd edn, National Academy Press, USA, accessed via the National Academy of Sciences website on </w:t>
      </w:r>
      <w:bookmarkStart w:id="141" w:name="_Hlk99717294"/>
      <w:r>
        <w:t xml:space="preserve">1 April </w:t>
      </w:r>
      <w:bookmarkEnd w:id="141"/>
      <w:r>
        <w:t>2022.</w:t>
      </w:r>
    </w:p>
    <w:p w14:paraId="4556D0DC" w14:textId="3A2D7575" w:rsidR="00D7073F" w:rsidRDefault="00D7073F" w:rsidP="00D7073F">
      <w:r>
        <w:t xml:space="preserve">National Geographic Society (30 January 2015) </w:t>
      </w:r>
      <w:hyperlink r:id="rId316" w:history="1">
        <w:r w:rsidRPr="002E7511">
          <w:rPr>
            <w:rStyle w:val="Hyperlink"/>
          </w:rPr>
          <w:t>'Wolves of Yellowstone' [video]</w:t>
        </w:r>
      </w:hyperlink>
      <w:r>
        <w:t xml:space="preserve">, </w:t>
      </w:r>
      <w:r w:rsidRPr="002E7511">
        <w:rPr>
          <w:rStyle w:val="Emphasis"/>
        </w:rPr>
        <w:t>Resource Library</w:t>
      </w:r>
      <w:r>
        <w:t xml:space="preserve">, National Geographic Society website, accessed </w:t>
      </w:r>
      <w:r w:rsidRPr="002E7511">
        <w:t xml:space="preserve">1 April </w:t>
      </w:r>
      <w:r>
        <w:t>2022.</w:t>
      </w:r>
    </w:p>
    <w:p w14:paraId="2E976476" w14:textId="77777777" w:rsidR="00D7073F" w:rsidRDefault="00D7073F" w:rsidP="00D7073F">
      <w:r>
        <w:lastRenderedPageBreak/>
        <w:t xml:space="preserve">Nature Atlas Films (20 February 2018) </w:t>
      </w:r>
      <w:hyperlink r:id="rId317" w:history="1">
        <w:r w:rsidRPr="002E7511">
          <w:rPr>
            <w:rStyle w:val="Hyperlink"/>
          </w:rPr>
          <w:t>'Extinct &amp; Enormous: The Massive Marsupials of Australia' [video]</w:t>
        </w:r>
      </w:hyperlink>
      <w:r>
        <w:t xml:space="preserve">, </w:t>
      </w:r>
      <w:r w:rsidRPr="002E7511">
        <w:rPr>
          <w:rStyle w:val="Emphasis"/>
        </w:rPr>
        <w:t>Nature Atlas Films</w:t>
      </w:r>
      <w:r>
        <w:t xml:space="preserve">, YouTube, accessed </w:t>
      </w:r>
      <w:r w:rsidRPr="002E7511">
        <w:t xml:space="preserve">1 April </w:t>
      </w:r>
      <w:r>
        <w:t>2022.</w:t>
      </w:r>
    </w:p>
    <w:p w14:paraId="00F5C2DC" w14:textId="77777777" w:rsidR="00D7073F" w:rsidRDefault="00D7073F" w:rsidP="00D7073F">
      <w:r>
        <w:t xml:space="preserve">NFSA (National Film and Sound Archive of Australia) (23 November 2020) </w:t>
      </w:r>
      <w:hyperlink r:id="rId318" w:history="1">
        <w:r w:rsidRPr="002E7511">
          <w:rPr>
            <w:rStyle w:val="Hyperlink"/>
          </w:rPr>
          <w:t>'The Conquest of the Prickly Pear' [video]</w:t>
        </w:r>
      </w:hyperlink>
      <w:r>
        <w:t xml:space="preserve">, </w:t>
      </w:r>
      <w:r w:rsidRPr="002E7511">
        <w:rPr>
          <w:rStyle w:val="Emphasis"/>
        </w:rPr>
        <w:t>NFSA Films</w:t>
      </w:r>
      <w:r>
        <w:t xml:space="preserve">, YouTube, accessed </w:t>
      </w:r>
      <w:r w:rsidRPr="002E7511">
        <w:t xml:space="preserve">1 April </w:t>
      </w:r>
      <w:r>
        <w:t>2022.</w:t>
      </w:r>
    </w:p>
    <w:p w14:paraId="6F412A0A" w14:textId="77777777" w:rsidR="00D7073F" w:rsidRDefault="00D7073F" w:rsidP="00D7073F">
      <w:r>
        <w:t>NHGRI (National Human Genome Research Institute) (2020) ‘</w:t>
      </w:r>
      <w:hyperlink r:id="rId319" w:history="1">
        <w:r w:rsidRPr="002E7511">
          <w:rPr>
            <w:rStyle w:val="Hyperlink"/>
          </w:rPr>
          <w:t>DNA Sequencing Fact Sheet</w:t>
        </w:r>
      </w:hyperlink>
      <w:r>
        <w:t xml:space="preserve">’, </w:t>
      </w:r>
      <w:r w:rsidRPr="002E7511">
        <w:rPr>
          <w:rStyle w:val="Emphasis"/>
        </w:rPr>
        <w:t>Fact Sheets about Genomics</w:t>
      </w:r>
      <w:r>
        <w:t>,</w:t>
      </w:r>
      <w:r w:rsidRPr="002E7511">
        <w:t xml:space="preserve"> </w:t>
      </w:r>
      <w:r>
        <w:t xml:space="preserve">NHGRI website, accessed </w:t>
      </w:r>
      <w:r w:rsidRPr="002E7511">
        <w:t xml:space="preserve">1 April </w:t>
      </w:r>
      <w:r>
        <w:t>2022.</w:t>
      </w:r>
    </w:p>
    <w:p w14:paraId="31F6C3B6" w14:textId="77777777" w:rsidR="00D7073F" w:rsidRDefault="00D7073F" w:rsidP="00D7073F">
      <w:r>
        <w:t>Nicholas F (12 January 2016) ‘</w:t>
      </w:r>
      <w:hyperlink r:id="rId320" w:history="1">
        <w:r w:rsidRPr="002E7511">
          <w:rPr>
            <w:rStyle w:val="Hyperlink"/>
          </w:rPr>
          <w:t>Charles Darwin’s evolutionary revelation in Australia</w:t>
        </w:r>
      </w:hyperlink>
      <w:r>
        <w:t xml:space="preserve">’, </w:t>
      </w:r>
      <w:r w:rsidRPr="002E7511">
        <w:rPr>
          <w:rStyle w:val="Emphasis"/>
        </w:rPr>
        <w:t>The Conversation</w:t>
      </w:r>
      <w:r>
        <w:t>, accessed 1 April 2022.</w:t>
      </w:r>
    </w:p>
    <w:p w14:paraId="62BEE8B8" w14:textId="77777777" w:rsidR="00D7073F" w:rsidRDefault="00D7073F" w:rsidP="00D7073F">
      <w:r>
        <w:t>NMA (National Museum of Australia) (2022) '</w:t>
      </w:r>
      <w:hyperlink r:id="rId321" w:history="1">
        <w:r w:rsidRPr="002E7511">
          <w:rPr>
            <w:rStyle w:val="Hyperlink"/>
          </w:rPr>
          <w:t>First rock art</w:t>
        </w:r>
      </w:hyperlink>
      <w:r>
        <w:t xml:space="preserve">', </w:t>
      </w:r>
      <w:r w:rsidRPr="002E7511">
        <w:rPr>
          <w:rStyle w:val="Emphasis"/>
        </w:rPr>
        <w:t>Defining moments</w:t>
      </w:r>
      <w:r>
        <w:t>, NMA website, accessed 1 April 2022.</w:t>
      </w:r>
    </w:p>
    <w:p w14:paraId="50F2BF3F" w14:textId="77777777" w:rsidR="00D7073F" w:rsidRDefault="00D7073F" w:rsidP="00D7073F">
      <w:r>
        <w:t>Nunn P and Ponciano L (15 April 2019) '</w:t>
      </w:r>
      <w:hyperlink r:id="rId322" w:history="1">
        <w:r w:rsidRPr="00095E05">
          <w:rPr>
            <w:rStyle w:val="Hyperlink"/>
          </w:rPr>
          <w:t>Of bunyips and other beasts: living memories of long-extinct creatures in art and stories</w:t>
        </w:r>
      </w:hyperlink>
      <w:r>
        <w:t xml:space="preserve">', </w:t>
      </w:r>
      <w:r w:rsidRPr="002E7511">
        <w:rPr>
          <w:rStyle w:val="Emphasis"/>
        </w:rPr>
        <w:t>The Conversation</w:t>
      </w:r>
      <w:r>
        <w:t>, accessed 1 April 2022.</w:t>
      </w:r>
    </w:p>
    <w:p w14:paraId="63ADB31D" w14:textId="77777777" w:rsidR="00D7073F" w:rsidRDefault="00D7073F" w:rsidP="00D7073F">
      <w:r>
        <w:t>Parletta N (28 November 2019) '</w:t>
      </w:r>
      <w:hyperlink r:id="rId323" w:history="1">
        <w:r w:rsidRPr="00B95E05">
          <w:rPr>
            <w:rStyle w:val="Hyperlink"/>
          </w:rPr>
          <w:t>On the savannah, mixed company is good: Interspecies mingling brings strategic survival benefits</w:t>
        </w:r>
      </w:hyperlink>
      <w:r>
        <w:t xml:space="preserve">', </w:t>
      </w:r>
      <w:r w:rsidRPr="00B95E05">
        <w:rPr>
          <w:rStyle w:val="Emphasis"/>
        </w:rPr>
        <w:t>Animals</w:t>
      </w:r>
      <w:r>
        <w:t xml:space="preserve">, </w:t>
      </w:r>
      <w:r w:rsidRPr="00B95E05">
        <w:rPr>
          <w:rStyle w:val="Emphasis"/>
        </w:rPr>
        <w:t>Cosmos</w:t>
      </w:r>
      <w:r>
        <w:t>, accessed 31 March 2022.</w:t>
      </w:r>
    </w:p>
    <w:p w14:paraId="19BD3EEC" w14:textId="77777777" w:rsidR="00D7073F" w:rsidRDefault="00D7073F" w:rsidP="00D7073F">
      <w:r>
        <w:t>Parletta N (15 December 2019) '</w:t>
      </w:r>
      <w:hyperlink r:id="rId324" w:history="1">
        <w:r w:rsidRPr="009B58C9">
          <w:rPr>
            <w:rStyle w:val="Hyperlink"/>
          </w:rPr>
          <w:t>Why are whales so big, but not bigger?: Researchers identify biological drivers and ecological limits</w:t>
        </w:r>
      </w:hyperlink>
      <w:r>
        <w:t xml:space="preserve">', </w:t>
      </w:r>
      <w:r w:rsidRPr="009B58C9">
        <w:rPr>
          <w:rStyle w:val="Emphasis"/>
        </w:rPr>
        <w:t>Marine Life</w:t>
      </w:r>
      <w:r>
        <w:t xml:space="preserve">, </w:t>
      </w:r>
      <w:r w:rsidRPr="009B58C9">
        <w:rPr>
          <w:rStyle w:val="Emphasis"/>
        </w:rPr>
        <w:t>Cosmos</w:t>
      </w:r>
      <w:r>
        <w:t xml:space="preserve">, accessed </w:t>
      </w:r>
      <w:r w:rsidRPr="00095E05">
        <w:t xml:space="preserve">1 April </w:t>
      </w:r>
      <w:r>
        <w:t>2022.</w:t>
      </w:r>
    </w:p>
    <w:p w14:paraId="0C239FFB" w14:textId="77777777" w:rsidR="00D7073F" w:rsidRDefault="00D7073F" w:rsidP="00D7073F">
      <w:r>
        <w:t>Parletta N (19 May 2020) '</w:t>
      </w:r>
      <w:hyperlink r:id="rId325" w:history="1">
        <w:r w:rsidRPr="009B58C9">
          <w:rPr>
            <w:rStyle w:val="Hyperlink"/>
          </w:rPr>
          <w:t>Megafauna fossils found in tropical Australia: Rich site suggest climatic change drove extinction</w:t>
        </w:r>
      </w:hyperlink>
      <w:r>
        <w:t xml:space="preserve">', </w:t>
      </w:r>
      <w:r w:rsidRPr="009B58C9">
        <w:rPr>
          <w:rStyle w:val="Emphasis"/>
        </w:rPr>
        <w:t>Australia</w:t>
      </w:r>
      <w:r>
        <w:t xml:space="preserve">, </w:t>
      </w:r>
      <w:r w:rsidRPr="009B58C9">
        <w:rPr>
          <w:rStyle w:val="Emphasis"/>
        </w:rPr>
        <w:t>Cosmos</w:t>
      </w:r>
      <w:r>
        <w:t>, accessed 31 March 2022.</w:t>
      </w:r>
    </w:p>
    <w:p w14:paraId="69E1897A" w14:textId="77777777" w:rsidR="00D7073F" w:rsidRDefault="00D7073F" w:rsidP="00D7073F">
      <w:r>
        <w:t>Parletta N (18 April 2021) '</w:t>
      </w:r>
      <w:hyperlink r:id="rId326" w:history="1">
        <w:r w:rsidRPr="009B58C9">
          <w:rPr>
            <w:rStyle w:val="Hyperlink"/>
          </w:rPr>
          <w:t>Conserve ecosystems, not individual species: Fossils reveal that ecosystems persist for millions of years while mammals come and go</w:t>
        </w:r>
      </w:hyperlink>
      <w:r>
        <w:t xml:space="preserve">', </w:t>
      </w:r>
      <w:r w:rsidRPr="009B58C9">
        <w:rPr>
          <w:rStyle w:val="Emphasis"/>
        </w:rPr>
        <w:t>Animals</w:t>
      </w:r>
      <w:r>
        <w:t xml:space="preserve">, </w:t>
      </w:r>
      <w:r w:rsidRPr="009B58C9">
        <w:rPr>
          <w:rStyle w:val="Emphasis"/>
        </w:rPr>
        <w:t>Cosmos</w:t>
      </w:r>
      <w:r>
        <w:t xml:space="preserve">, accessed </w:t>
      </w:r>
      <w:r w:rsidRPr="00095E05">
        <w:t xml:space="preserve">1 April </w:t>
      </w:r>
      <w:r>
        <w:t>2022.</w:t>
      </w:r>
    </w:p>
    <w:p w14:paraId="0C640762" w14:textId="77777777" w:rsidR="00D7073F" w:rsidRDefault="00D7073F" w:rsidP="00D7073F">
      <w:r>
        <w:t xml:space="preserve">PBS Eons (7 November 2017) </w:t>
      </w:r>
      <w:hyperlink r:id="rId327" w:history="1">
        <w:r w:rsidRPr="00B95E05">
          <w:rPr>
            <w:rStyle w:val="Hyperlink"/>
          </w:rPr>
          <w:t>'A Brief History of Geologic Time' [video]</w:t>
        </w:r>
      </w:hyperlink>
      <w:r>
        <w:t xml:space="preserve">, </w:t>
      </w:r>
      <w:r w:rsidRPr="00B95E05">
        <w:rPr>
          <w:rStyle w:val="Emphasis"/>
        </w:rPr>
        <w:t>PBS Eons</w:t>
      </w:r>
      <w:r>
        <w:t>, YouTube, accessed 1 April 2022.</w:t>
      </w:r>
    </w:p>
    <w:p w14:paraId="50CB2E0D" w14:textId="4487CE7C" w:rsidR="00D7073F" w:rsidRDefault="00D7073F" w:rsidP="00D7073F">
      <w:r>
        <w:t>Pennock M and Wood D (n.d.) ‘</w:t>
      </w:r>
      <w:hyperlink r:id="rId328" w:history="1">
        <w:r w:rsidRPr="001511B5">
          <w:rPr>
            <w:rStyle w:val="Hyperlink"/>
          </w:rPr>
          <w:t>Examining Convergent Evolution</w:t>
        </w:r>
      </w:hyperlink>
      <w:r>
        <w:rPr>
          <w:i/>
        </w:rPr>
        <w:t>’</w:t>
      </w:r>
      <w:r>
        <w:t xml:space="preserve">, </w:t>
      </w:r>
      <w:r w:rsidRPr="001511B5">
        <w:rPr>
          <w:rStyle w:val="Emphasis"/>
        </w:rPr>
        <w:t>Resource Library</w:t>
      </w:r>
      <w:r>
        <w:t>, National Geographic Society website, accessed 1 April 2022.</w:t>
      </w:r>
    </w:p>
    <w:p w14:paraId="1DB27EAB" w14:textId="77777777" w:rsidR="00D7073F" w:rsidRDefault="00D7073F" w:rsidP="00D7073F">
      <w:r>
        <w:t>Peppe DJ and Deino AL (2013) '</w:t>
      </w:r>
      <w:hyperlink r:id="rId329" w:history="1">
        <w:r w:rsidRPr="001511B5">
          <w:rPr>
            <w:rStyle w:val="Hyperlink"/>
          </w:rPr>
          <w:t>Dating Rocks and Fossils Using Geologic Methods</w:t>
        </w:r>
      </w:hyperlink>
      <w:r>
        <w:t xml:space="preserve">', </w:t>
      </w:r>
      <w:r w:rsidRPr="001511B5">
        <w:rPr>
          <w:rStyle w:val="Emphasis"/>
        </w:rPr>
        <w:t>Nature Education Knowledge</w:t>
      </w:r>
      <w:r>
        <w:t xml:space="preserve">, 4(10):1, accessed </w:t>
      </w:r>
      <w:r w:rsidRPr="001511B5">
        <w:t xml:space="preserve">1 April </w:t>
      </w:r>
      <w:r>
        <w:t>2022.</w:t>
      </w:r>
    </w:p>
    <w:p w14:paraId="63B226B5" w14:textId="77777777" w:rsidR="00D7073F" w:rsidRDefault="00D7073F" w:rsidP="00D7073F">
      <w:r>
        <w:t>Perfetto I (14 January 2022) '</w:t>
      </w:r>
      <w:hyperlink r:id="rId330" w:history="1">
        <w:r w:rsidRPr="001511B5">
          <w:rPr>
            <w:rStyle w:val="Hyperlink"/>
          </w:rPr>
          <w:t>Loss of animal biodiversity spells doom for some plants</w:t>
        </w:r>
      </w:hyperlink>
      <w:r>
        <w:t xml:space="preserve">', </w:t>
      </w:r>
      <w:r w:rsidRPr="001511B5">
        <w:rPr>
          <w:rStyle w:val="Emphasis"/>
        </w:rPr>
        <w:t>Plants</w:t>
      </w:r>
      <w:r>
        <w:t xml:space="preserve">, </w:t>
      </w:r>
      <w:r w:rsidRPr="001511B5">
        <w:rPr>
          <w:rStyle w:val="Emphasis"/>
        </w:rPr>
        <w:t>Cosmos</w:t>
      </w:r>
      <w:r>
        <w:t xml:space="preserve">, accessed </w:t>
      </w:r>
      <w:r w:rsidRPr="001511B5">
        <w:t xml:space="preserve">1 April </w:t>
      </w:r>
      <w:r>
        <w:t>2022.</w:t>
      </w:r>
    </w:p>
    <w:p w14:paraId="4483DD9F" w14:textId="77777777" w:rsidR="00D7073F" w:rsidRDefault="00D7073F" w:rsidP="00D7073F">
      <w:r>
        <w:lastRenderedPageBreak/>
        <w:t xml:space="preserve">Pickett E (19 September 2016) </w:t>
      </w:r>
      <w:hyperlink r:id="rId331" w:history="1">
        <w:r w:rsidRPr="00DE4B29">
          <w:rPr>
            <w:rStyle w:val="Hyperlink"/>
          </w:rPr>
          <w:t>'The megafauna demise' [video]</w:t>
        </w:r>
      </w:hyperlink>
      <w:r>
        <w:t xml:space="preserve">, </w:t>
      </w:r>
      <w:r w:rsidRPr="00DE4B29">
        <w:rPr>
          <w:rStyle w:val="Emphasis"/>
        </w:rPr>
        <w:t>Evan Pickett</w:t>
      </w:r>
      <w:r>
        <w:t xml:space="preserve">, YouTube, accessed </w:t>
      </w:r>
      <w:r w:rsidRPr="001511B5">
        <w:t xml:space="preserve">1 April </w:t>
      </w:r>
      <w:r>
        <w:t>2022.</w:t>
      </w:r>
    </w:p>
    <w:p w14:paraId="11D9FDDF" w14:textId="77777777" w:rsidR="00D7073F" w:rsidRDefault="00D7073F" w:rsidP="00D7073F">
      <w:r>
        <w:t>Queensland University of Technology (10 December 2018) '</w:t>
      </w:r>
      <w:hyperlink r:id="rId332" w:history="1">
        <w:r w:rsidRPr="00DE4B29">
          <w:rPr>
            <w:rStyle w:val="Hyperlink"/>
          </w:rPr>
          <w:t>Tiny Australian wallaby the last living link to extinct kangaroos</w:t>
        </w:r>
      </w:hyperlink>
      <w:r>
        <w:t xml:space="preserve">', </w:t>
      </w:r>
      <w:r w:rsidRPr="00DE4B29">
        <w:rPr>
          <w:rStyle w:val="Emphasis"/>
        </w:rPr>
        <w:t>ScienceDaily</w:t>
      </w:r>
      <w:r>
        <w:t xml:space="preserve">, accessed </w:t>
      </w:r>
      <w:r w:rsidRPr="001511B5">
        <w:t xml:space="preserve">1 April </w:t>
      </w:r>
      <w:r>
        <w:t>2022.</w:t>
      </w:r>
    </w:p>
    <w:p w14:paraId="72ED1712" w14:textId="77777777" w:rsidR="00D7073F" w:rsidRDefault="00D7073F" w:rsidP="00D7073F">
      <w:r>
        <w:t xml:space="preserve">Reuters (23 November 2020) </w:t>
      </w:r>
      <w:hyperlink r:id="rId333" w:history="1">
        <w:r w:rsidRPr="00294A8D">
          <w:rPr>
            <w:rStyle w:val="Hyperlink"/>
          </w:rPr>
          <w:t>'Drying habitat makes Australia's platypus vulnerable, scientists say' [video]</w:t>
        </w:r>
      </w:hyperlink>
      <w:r>
        <w:t xml:space="preserve">, </w:t>
      </w:r>
      <w:r w:rsidRPr="00294A8D">
        <w:rPr>
          <w:rStyle w:val="Emphasis"/>
        </w:rPr>
        <w:t>Reuters</w:t>
      </w:r>
      <w:r>
        <w:t xml:space="preserve">, YouTube, accessed </w:t>
      </w:r>
      <w:r w:rsidRPr="00DE4B29">
        <w:t xml:space="preserve">1 April </w:t>
      </w:r>
      <w:r>
        <w:t>2022.</w:t>
      </w:r>
    </w:p>
    <w:p w14:paraId="0C9AFD30" w14:textId="77777777" w:rsidR="00D7073F" w:rsidRDefault="00D7073F" w:rsidP="00D7073F">
      <w:r>
        <w:t xml:space="preserve">Rogers T (13 December 2018) </w:t>
      </w:r>
      <w:hyperlink r:id="rId334" w:history="1">
        <w:r w:rsidRPr="00294A8D">
          <w:rPr>
            <w:rStyle w:val="Hyperlink"/>
          </w:rPr>
          <w:t>'Learn #withme about some impacts of our warming oceans | Prof TRACEY ROGERS' [video]</w:t>
        </w:r>
      </w:hyperlink>
      <w:r>
        <w:t xml:space="preserve">, </w:t>
      </w:r>
      <w:r w:rsidRPr="00294A8D">
        <w:rPr>
          <w:rStyle w:val="Emphasis"/>
        </w:rPr>
        <w:t>Tracey Rogers UNSW Sydney</w:t>
      </w:r>
      <w:r>
        <w:t xml:space="preserve">, YouTube, accessed </w:t>
      </w:r>
      <w:r w:rsidRPr="00DE4B29">
        <w:t xml:space="preserve">1 April </w:t>
      </w:r>
      <w:r>
        <w:t>2022.</w:t>
      </w:r>
    </w:p>
    <w:p w14:paraId="30EFC06D" w14:textId="77777777" w:rsidR="00D7073F" w:rsidRDefault="00D7073F" w:rsidP="00D7073F">
      <w:r>
        <w:t xml:space="preserve">Rogers T (14 December 2018) </w:t>
      </w:r>
      <w:hyperlink r:id="rId335" w:history="1">
        <w:r w:rsidRPr="00294A8D">
          <w:rPr>
            <w:rStyle w:val="Hyperlink"/>
          </w:rPr>
          <w:t>'The impacts of vanishing Arctic sea ice' [video]</w:t>
        </w:r>
      </w:hyperlink>
      <w:r>
        <w:t xml:space="preserve">, </w:t>
      </w:r>
      <w:r w:rsidRPr="00294A8D">
        <w:rPr>
          <w:rStyle w:val="Emphasis"/>
        </w:rPr>
        <w:t>Tracey Rogers UNSW Sydney</w:t>
      </w:r>
      <w:r>
        <w:t xml:space="preserve">, YouTube, accessed </w:t>
      </w:r>
      <w:r w:rsidRPr="00DE4B29">
        <w:t xml:space="preserve">1 April </w:t>
      </w:r>
      <w:r>
        <w:t>2022.</w:t>
      </w:r>
    </w:p>
    <w:p w14:paraId="78B5F2F5" w14:textId="77777777" w:rsidR="00D7073F" w:rsidRDefault="00D7073F" w:rsidP="00D7073F">
      <w:r>
        <w:t>Roycroft E (29 June 2021) '</w:t>
      </w:r>
      <w:hyperlink r:id="rId336" w:history="1">
        <w:r w:rsidRPr="00D51647">
          <w:rPr>
            <w:rStyle w:val="Hyperlink"/>
          </w:rPr>
          <w:t>This adorable mouse was considered extinct for over 100 years – until we found it hiding in plain sight</w:t>
        </w:r>
      </w:hyperlink>
      <w:r>
        <w:t xml:space="preserve">', </w:t>
      </w:r>
      <w:r w:rsidRPr="00343595">
        <w:rPr>
          <w:rStyle w:val="Emphasis"/>
        </w:rPr>
        <w:t>Animals</w:t>
      </w:r>
      <w:r>
        <w:t xml:space="preserve">, </w:t>
      </w:r>
      <w:r w:rsidRPr="00343595">
        <w:rPr>
          <w:rStyle w:val="Emphasis"/>
        </w:rPr>
        <w:t>Cosmos</w:t>
      </w:r>
      <w:r>
        <w:t xml:space="preserve">, accessed </w:t>
      </w:r>
      <w:r w:rsidRPr="00294A8D">
        <w:t xml:space="preserve">1 April </w:t>
      </w:r>
      <w:r>
        <w:t>2022.</w:t>
      </w:r>
    </w:p>
    <w:p w14:paraId="77368747" w14:textId="77777777" w:rsidR="00D7073F" w:rsidRDefault="00D7073F" w:rsidP="00D7073F">
      <w:r>
        <w:t>Rummer J (27 March 2020) '</w:t>
      </w:r>
      <w:hyperlink r:id="rId337" w:history="1">
        <w:r w:rsidRPr="00343595">
          <w:rPr>
            <w:rStyle w:val="Hyperlink"/>
          </w:rPr>
          <w:t>I studied what happens to reef fish after coral bleaching. What I saw still makes me nauseous</w:t>
        </w:r>
      </w:hyperlink>
      <w:r>
        <w:t xml:space="preserve">', </w:t>
      </w:r>
      <w:r w:rsidRPr="00343595">
        <w:rPr>
          <w:rStyle w:val="Emphasis"/>
        </w:rPr>
        <w:t>The Conversation</w:t>
      </w:r>
      <w:r>
        <w:t xml:space="preserve">, accessed </w:t>
      </w:r>
      <w:r w:rsidRPr="00294A8D">
        <w:t xml:space="preserve">1 April </w:t>
      </w:r>
      <w:r>
        <w:t>2022.</w:t>
      </w:r>
    </w:p>
    <w:p w14:paraId="01F0ACC0" w14:textId="3893AB88" w:rsidR="00D7073F" w:rsidRDefault="00D7073F" w:rsidP="00D7073F">
      <w:r>
        <w:t xml:space="preserve">SchoolTube (19 August 2020) </w:t>
      </w:r>
      <w:hyperlink r:id="rId338" w:history="1">
        <w:r w:rsidRPr="00343595">
          <w:rPr>
            <w:rStyle w:val="Hyperlink"/>
          </w:rPr>
          <w:t>'Introduction to Ecology' [video]</w:t>
        </w:r>
      </w:hyperlink>
      <w:r>
        <w:t xml:space="preserve">, </w:t>
      </w:r>
      <w:r w:rsidRPr="00343595">
        <w:rPr>
          <w:rStyle w:val="Emphasis"/>
        </w:rPr>
        <w:t>SchoolTube</w:t>
      </w:r>
      <w:r>
        <w:rPr>
          <w:rStyle w:val="Emphasis"/>
        </w:rPr>
        <w:t>_</w:t>
      </w:r>
      <w:r>
        <w:t xml:space="preserve">, SchoolTube, accessed </w:t>
      </w:r>
      <w:r w:rsidRPr="00294A8D">
        <w:t>1 April</w:t>
      </w:r>
      <w:r>
        <w:t xml:space="preserve"> 2022.</w:t>
      </w:r>
    </w:p>
    <w:p w14:paraId="09200244" w14:textId="77777777" w:rsidR="00D7073F" w:rsidRDefault="00D7073F" w:rsidP="00D7073F">
      <w:r>
        <w:t xml:space="preserve">Science Learning Hub (2018) </w:t>
      </w:r>
      <w:hyperlink r:id="rId339" w:history="1">
        <w:r w:rsidRPr="00343595">
          <w:rPr>
            <w:rStyle w:val="Hyperlink"/>
            <w:i/>
          </w:rPr>
          <w:t>Rock layers and relative dating</w:t>
        </w:r>
      </w:hyperlink>
      <w:r>
        <w:t xml:space="preserve">, Science Learning Hub website, accessed </w:t>
      </w:r>
      <w:r w:rsidRPr="00294A8D">
        <w:t xml:space="preserve">1 April </w:t>
      </w:r>
      <w:r>
        <w:t>2022.</w:t>
      </w:r>
    </w:p>
    <w:p w14:paraId="2C03AD3E" w14:textId="77777777" w:rsidR="00D7073F" w:rsidRDefault="00D7073F" w:rsidP="00D7073F">
      <w:r>
        <w:t xml:space="preserve">SCS (Soil Conservation Service) (n.d.) </w:t>
      </w:r>
      <w:hyperlink r:id="rId340" w:history="1">
        <w:r w:rsidRPr="00F40FEA">
          <w:rPr>
            <w:rStyle w:val="Hyperlink"/>
            <w:i/>
          </w:rPr>
          <w:t>Contact the Soil Conservation Service</w:t>
        </w:r>
      </w:hyperlink>
      <w:r>
        <w:t xml:space="preserve">, SCS website, accessed </w:t>
      </w:r>
      <w:r w:rsidRPr="00294A8D">
        <w:t xml:space="preserve">1 April </w:t>
      </w:r>
      <w:r>
        <w:t>2022.</w:t>
      </w:r>
    </w:p>
    <w:p w14:paraId="2419F962" w14:textId="7088A313" w:rsidR="00D7073F" w:rsidRDefault="00D7073F" w:rsidP="00D7073F">
      <w:r>
        <w:t xml:space="preserve">SD308 (Oswego School District 308) (n.d.) </w:t>
      </w:r>
      <w:hyperlink r:id="rId341" w:history="1">
        <w:r w:rsidRPr="00972A28">
          <w:rPr>
            <w:rStyle w:val="Hyperlink"/>
            <w:i/>
          </w:rPr>
          <w:t>Evidence of Evolution: Comparative Embryology</w:t>
        </w:r>
        <w:r w:rsidRPr="00972A28">
          <w:rPr>
            <w:rStyle w:val="Hyperlink"/>
          </w:rPr>
          <w:t xml:space="preserve"> [PDF 5.3MB]</w:t>
        </w:r>
      </w:hyperlink>
      <w:r>
        <w:t>, SD308, accessed 1 April 2022.</w:t>
      </w:r>
    </w:p>
    <w:p w14:paraId="1380F557" w14:textId="77777777" w:rsidR="00D7073F" w:rsidRDefault="00D7073F" w:rsidP="00D7073F">
      <w:r>
        <w:t xml:space="preserve">Shachner E (March 2019) </w:t>
      </w:r>
      <w:hyperlink r:id="rId342" w:history="1">
        <w:r w:rsidRPr="00F40FEA">
          <w:rPr>
            <w:rStyle w:val="Hyperlink"/>
          </w:rPr>
          <w:t>'The secret weapon that let dinosaurs take over the planet' [video]</w:t>
        </w:r>
      </w:hyperlink>
      <w:r>
        <w:t xml:space="preserve">, </w:t>
      </w:r>
      <w:r w:rsidRPr="00F40FEA">
        <w:rPr>
          <w:rStyle w:val="Emphasis"/>
        </w:rPr>
        <w:t>TEDxLSU</w:t>
      </w:r>
      <w:r>
        <w:t xml:space="preserve">, TED website, accessed </w:t>
      </w:r>
      <w:r w:rsidRPr="00F40FEA">
        <w:t xml:space="preserve">1 April </w:t>
      </w:r>
      <w:r>
        <w:t>2022.</w:t>
      </w:r>
    </w:p>
    <w:p w14:paraId="5550C66F" w14:textId="77777777" w:rsidR="00D7073F" w:rsidRDefault="00D7073F" w:rsidP="00D7073F">
      <w:r>
        <w:t xml:space="preserve">Strode P and Bonetta L (2017) </w:t>
      </w:r>
      <w:hyperlink r:id="rId343" w:history="1">
        <w:r w:rsidRPr="00F40FEA">
          <w:rPr>
            <w:rStyle w:val="Hyperlink"/>
            <w:i/>
          </w:rPr>
          <w:t>In-Depth Film Guide: Great Transitions: The Origins of Tetrapods</w:t>
        </w:r>
        <w:r w:rsidRPr="00F40FEA">
          <w:rPr>
            <w:rStyle w:val="Hyperlink"/>
          </w:rPr>
          <w:t xml:space="preserve"> [PDF 2.9MB]</w:t>
        </w:r>
      </w:hyperlink>
      <w:r>
        <w:t xml:space="preserve">, HHMI BioInteractive, accessed </w:t>
      </w:r>
      <w:r w:rsidRPr="00F40FEA">
        <w:t xml:space="preserve">1 April </w:t>
      </w:r>
      <w:r>
        <w:t>2022</w:t>
      </w:r>
    </w:p>
    <w:p w14:paraId="16D97EE2" w14:textId="77777777" w:rsidR="00D7073F" w:rsidRDefault="00D7073F" w:rsidP="00D7073F">
      <w:r>
        <w:t xml:space="preserve">Strode P and Bonetta L (2017) </w:t>
      </w:r>
      <w:hyperlink r:id="rId344" w:history="1">
        <w:r w:rsidRPr="00F40FEA">
          <w:rPr>
            <w:rStyle w:val="Hyperlink"/>
            <w:i/>
          </w:rPr>
          <w:t>Student Quiz: Great Transitions: The Origins of Tetrapods</w:t>
        </w:r>
        <w:r w:rsidRPr="00F40FEA">
          <w:rPr>
            <w:rStyle w:val="Hyperlink"/>
          </w:rPr>
          <w:t xml:space="preserve"> [PDF 3.3MB]</w:t>
        </w:r>
      </w:hyperlink>
      <w:r>
        <w:t xml:space="preserve">, HHMI BioInteractive, accessed </w:t>
      </w:r>
      <w:r w:rsidRPr="00F40FEA">
        <w:t xml:space="preserve">1 April </w:t>
      </w:r>
      <w:r>
        <w:t>2022</w:t>
      </w:r>
    </w:p>
    <w:p w14:paraId="30E56B23" w14:textId="77777777" w:rsidR="00D7073F" w:rsidRDefault="00D7073F" w:rsidP="00D7073F">
      <w:r>
        <w:lastRenderedPageBreak/>
        <w:t>Strom M (4 December 2019) '</w:t>
      </w:r>
      <w:hyperlink r:id="rId345" w:history="1">
        <w:r w:rsidRPr="007D7136">
          <w:rPr>
            <w:rStyle w:val="Hyperlink"/>
          </w:rPr>
          <w:t>Great Barrier Reef study shows how reef copes with rapid sea-level rise</w:t>
        </w:r>
      </w:hyperlink>
      <w:r>
        <w:t xml:space="preserve">', </w:t>
      </w:r>
      <w:r w:rsidRPr="007D7136">
        <w:rPr>
          <w:rStyle w:val="Emphasis"/>
        </w:rPr>
        <w:t>News &amp; Opinion</w:t>
      </w:r>
      <w:r>
        <w:t xml:space="preserve">, </w:t>
      </w:r>
      <w:r w:rsidRPr="007D7136">
        <w:rPr>
          <w:rStyle w:val="Emphasis"/>
        </w:rPr>
        <w:t>The University of Sydney</w:t>
      </w:r>
      <w:r>
        <w:t xml:space="preserve">, accessed </w:t>
      </w:r>
      <w:r w:rsidRPr="00F40FEA">
        <w:t xml:space="preserve">1 April </w:t>
      </w:r>
      <w:r>
        <w:t>2022.</w:t>
      </w:r>
    </w:p>
    <w:p w14:paraId="6C4BD8AE" w14:textId="77777777" w:rsidR="00D7073F" w:rsidRDefault="00D7073F" w:rsidP="00D7073F">
      <w:r>
        <w:t>Sustainable Schools New South Wales (2022) '</w:t>
      </w:r>
      <w:hyperlink r:id="rId346" w:history="1">
        <w:r w:rsidRPr="007D7136">
          <w:rPr>
            <w:rStyle w:val="Hyperlink"/>
          </w:rPr>
          <w:t>Environmental Education Centres' Connect</w:t>
        </w:r>
      </w:hyperlink>
      <w:r>
        <w:t xml:space="preserve">, </w:t>
      </w:r>
      <w:r w:rsidRPr="007D7136">
        <w:rPr>
          <w:rStyle w:val="Emphasis"/>
        </w:rPr>
        <w:t>Connect</w:t>
      </w:r>
      <w:r>
        <w:t xml:space="preserve">, Sustainable Schools NSW website, accessed </w:t>
      </w:r>
      <w:r w:rsidRPr="00F40FEA">
        <w:t xml:space="preserve">1 April </w:t>
      </w:r>
      <w:r>
        <w:t>2022</w:t>
      </w:r>
    </w:p>
    <w:p w14:paraId="34C4898B" w14:textId="77777777" w:rsidR="00D7073F" w:rsidRDefault="00D7073F" w:rsidP="00D7073F">
      <w:r w:rsidRPr="007037B7">
        <w:t>Tacon P, Mulvaney K, Ouzman S, Fullagar R and Head L (2003) ‘</w:t>
      </w:r>
      <w:hyperlink r:id="rId347" w:history="1">
        <w:r w:rsidRPr="007037B7">
          <w:rPr>
            <w:rStyle w:val="Hyperlink"/>
          </w:rPr>
          <w:t>Changing ecological concerns in rock-art subject matter of north Australia's Keep River region</w:t>
        </w:r>
      </w:hyperlink>
      <w:r w:rsidRPr="007037B7">
        <w:t>’. Research Online, University of Wollongong Australia, accessed 1 April 2022.</w:t>
      </w:r>
    </w:p>
    <w:p w14:paraId="44D86529" w14:textId="77777777" w:rsidR="00966898" w:rsidRDefault="00966898" w:rsidP="00966898">
      <w:r w:rsidRPr="002C6579">
        <w:t xml:space="preserve">The Concord Consortium (n.d.) </w:t>
      </w:r>
      <w:hyperlink r:id="rId348" w:history="1">
        <w:r w:rsidRPr="002C6579">
          <w:rPr>
            <w:rStyle w:val="Hyperlink"/>
            <w:i/>
          </w:rPr>
          <w:t>Deer Mice</w:t>
        </w:r>
      </w:hyperlink>
      <w:r w:rsidRPr="002C6579">
        <w:t xml:space="preserve">, Connected Biology website, accessed </w:t>
      </w:r>
      <w:r w:rsidRPr="00A55760">
        <w:t>1 April</w:t>
      </w:r>
      <w:r w:rsidRPr="002C6579">
        <w:t xml:space="preserve"> 2022.</w:t>
      </w:r>
    </w:p>
    <w:p w14:paraId="72DD568F" w14:textId="32CC4849" w:rsidR="00D7073F" w:rsidRDefault="00D7073F" w:rsidP="00D7073F">
      <w:r>
        <w:t>The Concord Consortium (2015) ‘</w:t>
      </w:r>
      <w:hyperlink r:id="rId349" w:history="1">
        <w:r w:rsidRPr="00B85BBF">
          <w:rPr>
            <w:rStyle w:val="Hyperlink"/>
          </w:rPr>
          <w:t>African Lions: Modelling Populations</w:t>
        </w:r>
      </w:hyperlink>
      <w:r>
        <w:t xml:space="preserve">’, </w:t>
      </w:r>
      <w:r w:rsidRPr="00B85BBF">
        <w:rPr>
          <w:rStyle w:val="Emphasis"/>
        </w:rPr>
        <w:t>Activities</w:t>
      </w:r>
      <w:r>
        <w:t xml:space="preserve">, SmartGraphs – activities website, accessed </w:t>
      </w:r>
      <w:bookmarkStart w:id="142" w:name="_Hlk99728927"/>
      <w:r w:rsidR="00A55760">
        <w:t>1 April</w:t>
      </w:r>
      <w:r>
        <w:t xml:space="preserve"> </w:t>
      </w:r>
      <w:bookmarkEnd w:id="142"/>
      <w:r>
        <w:t>2022.</w:t>
      </w:r>
    </w:p>
    <w:p w14:paraId="5565C388" w14:textId="622C7140" w:rsidR="00D7073F" w:rsidRDefault="00D7073F" w:rsidP="00D7073F">
      <w:r>
        <w:t xml:space="preserve">The Nature Conservancy (2015) </w:t>
      </w:r>
      <w:r w:rsidR="00A55760">
        <w:t>‘</w:t>
      </w:r>
      <w:hyperlink r:id="rId350" w:history="1">
        <w:r w:rsidRPr="00A55760">
          <w:rPr>
            <w:rStyle w:val="Hyperlink"/>
          </w:rPr>
          <w:t>Wolves of Yellowstone: Lesson Plan</w:t>
        </w:r>
      </w:hyperlink>
      <w:r w:rsidR="00A55760">
        <w:t>’</w:t>
      </w:r>
      <w:r>
        <w:t xml:space="preserve">, </w:t>
      </w:r>
      <w:r w:rsidR="00A55760" w:rsidRPr="00A55760">
        <w:rPr>
          <w:rStyle w:val="Emphasis"/>
        </w:rPr>
        <w:t>EARTH A New Wild</w:t>
      </w:r>
      <w:r w:rsidR="00A55760">
        <w:t xml:space="preserve">, </w:t>
      </w:r>
      <w:r>
        <w:t xml:space="preserve">PBS Learning Media website, accessed </w:t>
      </w:r>
      <w:r w:rsidR="00A55760" w:rsidRPr="00A55760">
        <w:t xml:space="preserve">1 April </w:t>
      </w:r>
      <w:r>
        <w:t>2022.</w:t>
      </w:r>
    </w:p>
    <w:p w14:paraId="3C0B1E29" w14:textId="29C28DCB" w:rsidR="00D7073F" w:rsidRDefault="00D7073F" w:rsidP="00D7073F">
      <w:r>
        <w:t>Turney C, Hogg A, Reimer P and Heaton T (13 August 2020) '</w:t>
      </w:r>
      <w:hyperlink r:id="rId351" w:history="1">
        <w:r w:rsidRPr="00A55760">
          <w:rPr>
            <w:rStyle w:val="Hyperlink"/>
          </w:rPr>
          <w:t>From cave art to climate chaos: how a new carbon dating timeline is changing our view of history</w:t>
        </w:r>
      </w:hyperlink>
      <w:r>
        <w:t xml:space="preserve">', </w:t>
      </w:r>
      <w:r w:rsidRPr="00A55760">
        <w:rPr>
          <w:rStyle w:val="Emphasis"/>
        </w:rPr>
        <w:t>The Conversation</w:t>
      </w:r>
      <w:r>
        <w:t xml:space="preserve">, accessed </w:t>
      </w:r>
      <w:r w:rsidR="00A55760" w:rsidRPr="00A55760">
        <w:t xml:space="preserve">1 April </w:t>
      </w:r>
      <w:r>
        <w:t>2022.</w:t>
      </w:r>
    </w:p>
    <w:p w14:paraId="1190D800" w14:textId="61024493" w:rsidR="00D7073F" w:rsidRDefault="00D7073F" w:rsidP="00D7073F">
      <w:r>
        <w:t>UCMP (UC Museum of Paleontology Understanding Evolution) (2022) '</w:t>
      </w:r>
      <w:hyperlink r:id="rId352" w:history="1">
        <w:r w:rsidRPr="007E0BB2">
          <w:rPr>
            <w:rStyle w:val="Hyperlink"/>
          </w:rPr>
          <w:t>Misconceptions about evolution</w:t>
        </w:r>
      </w:hyperlink>
      <w:r>
        <w:t xml:space="preserve">', </w:t>
      </w:r>
      <w:r w:rsidRPr="007E0BB2">
        <w:rPr>
          <w:rStyle w:val="Emphasis"/>
        </w:rPr>
        <w:t>Teach Evolution</w:t>
      </w:r>
      <w:r>
        <w:t xml:space="preserve">, UCMP website, accessed </w:t>
      </w:r>
      <w:r w:rsidR="00A55760" w:rsidRPr="00A55760">
        <w:t>1 April</w:t>
      </w:r>
      <w:r>
        <w:t xml:space="preserve"> 2022.</w:t>
      </w:r>
    </w:p>
    <w:p w14:paraId="7CBB27F3" w14:textId="4D8268D3" w:rsidR="00D7073F" w:rsidRDefault="00D7073F" w:rsidP="00D7073F">
      <w:r>
        <w:t>UCMP (2022) '</w:t>
      </w:r>
      <w:hyperlink r:id="rId353" w:history="1">
        <w:r w:rsidRPr="00807142">
          <w:rPr>
            <w:rStyle w:val="Hyperlink"/>
          </w:rPr>
          <w:t>The Pace of Evolution</w:t>
        </w:r>
      </w:hyperlink>
      <w:r>
        <w:t xml:space="preserve">', </w:t>
      </w:r>
      <w:r w:rsidRPr="00807142">
        <w:rPr>
          <w:rStyle w:val="Emphasis"/>
        </w:rPr>
        <w:t>Evolution 101</w:t>
      </w:r>
      <w:r>
        <w:t xml:space="preserve">, UCMP website, accessed </w:t>
      </w:r>
      <w:r w:rsidR="00A55760" w:rsidRPr="00A55760">
        <w:t xml:space="preserve">1 April </w:t>
      </w:r>
      <w:r>
        <w:t>2022.</w:t>
      </w:r>
    </w:p>
    <w:p w14:paraId="32F89F12" w14:textId="055AA7E0" w:rsidR="00D7073F" w:rsidRDefault="00D7073F" w:rsidP="00D7073F">
      <w:r>
        <w:t xml:space="preserve">UW (University of Washington) (9 December 2020) </w:t>
      </w:r>
      <w:hyperlink r:id="rId354" w:history="1">
        <w:r w:rsidRPr="00807142">
          <w:rPr>
            <w:rStyle w:val="Hyperlink"/>
          </w:rPr>
          <w:t>'Scientists drill deep in Antarctic ice for clues to climate change' [video]</w:t>
        </w:r>
      </w:hyperlink>
      <w:r>
        <w:t xml:space="preserve">, </w:t>
      </w:r>
      <w:r w:rsidRPr="00807142">
        <w:rPr>
          <w:rStyle w:val="Emphasis"/>
        </w:rPr>
        <w:t>UW (</w:t>
      </w:r>
      <w:r w:rsidR="00807142" w:rsidRPr="00807142">
        <w:rPr>
          <w:rStyle w:val="Emphasis"/>
        </w:rPr>
        <w:t>University</w:t>
      </w:r>
      <w:r w:rsidRPr="00807142">
        <w:rPr>
          <w:rStyle w:val="Emphasis"/>
        </w:rPr>
        <w:t xml:space="preserve"> of Washington)</w:t>
      </w:r>
      <w:r>
        <w:t xml:space="preserve">, YouTube, accessed </w:t>
      </w:r>
      <w:r w:rsidR="00A55760" w:rsidRPr="00A55760">
        <w:t>1 April</w:t>
      </w:r>
      <w:r>
        <w:t xml:space="preserve"> 2022.</w:t>
      </w:r>
    </w:p>
    <w:p w14:paraId="725A8B52" w14:textId="3C667C6E" w:rsidR="00D7073F" w:rsidRDefault="00807142" w:rsidP="00D7073F">
      <w:r>
        <w:t>Wellcome Trust</w:t>
      </w:r>
      <w:r w:rsidRPr="00807142">
        <w:t xml:space="preserve"> </w:t>
      </w:r>
      <w:r w:rsidR="00D7073F">
        <w:t xml:space="preserve">(2019) </w:t>
      </w:r>
      <w:hyperlink r:id="rId355" w:history="1">
        <w:r w:rsidR="00D7073F" w:rsidRPr="0093627E">
          <w:rPr>
            <w:rStyle w:val="Hyperlink"/>
            <w:i/>
          </w:rPr>
          <w:t>Wellcome Trust: Tree of life</w:t>
        </w:r>
      </w:hyperlink>
      <w:r w:rsidR="00D7073F">
        <w:t xml:space="preserve">, STEM Learning website, accessed </w:t>
      </w:r>
      <w:r w:rsidR="00A55760" w:rsidRPr="00A55760">
        <w:t xml:space="preserve">1 April </w:t>
      </w:r>
      <w:r w:rsidR="00D7073F">
        <w:t>2022.</w:t>
      </w:r>
    </w:p>
    <w:p w14:paraId="5E1CBECC" w14:textId="493F729D" w:rsidR="003D729D" w:rsidRDefault="00D7073F" w:rsidP="00FF412B">
      <w:r>
        <w:t>Western Washington University (n.d.) '</w:t>
      </w:r>
      <w:hyperlink r:id="rId356" w:history="1">
        <w:r w:rsidR="00D1189B" w:rsidRPr="0093627E">
          <w:rPr>
            <w:rStyle w:val="Hyperlink"/>
          </w:rPr>
          <w:t>Developing an Inquiry Question</w:t>
        </w:r>
      </w:hyperlink>
      <w:r>
        <w:t xml:space="preserve">', </w:t>
      </w:r>
      <w:r w:rsidRPr="0093627E">
        <w:rPr>
          <w:rStyle w:val="Emphasis"/>
        </w:rPr>
        <w:t>Self-Paced Online Tutorials</w:t>
      </w:r>
      <w:r>
        <w:t xml:space="preserve">, Western Libraries website, accessed </w:t>
      </w:r>
      <w:r w:rsidR="00A55760" w:rsidRPr="00A55760">
        <w:t xml:space="preserve">1 April </w:t>
      </w:r>
      <w:r>
        <w:t>2022.</w:t>
      </w:r>
    </w:p>
    <w:p w14:paraId="7C28E348" w14:textId="77777777" w:rsidR="00FA073F" w:rsidRDefault="00FA073F" w:rsidP="00FA073F"/>
    <w:p w14:paraId="47A447F4" w14:textId="77777777" w:rsidR="00FA073F" w:rsidRDefault="00FA073F" w:rsidP="00FA073F">
      <w:pPr>
        <w:sectPr w:rsidR="00FA073F" w:rsidSect="00FA073F">
          <w:headerReference w:type="even" r:id="rId357"/>
          <w:headerReference w:type="default" r:id="rId358"/>
          <w:footerReference w:type="default" r:id="rId359"/>
          <w:headerReference w:type="first" r:id="rId360"/>
          <w:footerReference w:type="first" r:id="rId361"/>
          <w:pgSz w:w="11906" w:h="16838"/>
          <w:pgMar w:top="1134" w:right="1134" w:bottom="1134" w:left="1134" w:header="709" w:footer="709" w:gutter="0"/>
          <w:pgNumType w:start="0"/>
          <w:cols w:space="708"/>
          <w:titlePg/>
          <w:docGrid w:linePitch="360"/>
        </w:sectPr>
      </w:pPr>
    </w:p>
    <w:p w14:paraId="04692CCB" w14:textId="65D359FB" w:rsidR="00FA073F" w:rsidRPr="001748AB" w:rsidRDefault="00FA073F" w:rsidP="00FA073F">
      <w:pPr>
        <w:rPr>
          <w:rStyle w:val="Strong"/>
          <w:szCs w:val="22"/>
        </w:rPr>
      </w:pPr>
      <w:r w:rsidRPr="001748AB">
        <w:rPr>
          <w:rStyle w:val="Strong"/>
          <w:szCs w:val="22"/>
        </w:rPr>
        <w:lastRenderedPageBreak/>
        <w:t>© State of New South Wales (Department of Education), 202</w:t>
      </w:r>
      <w:r w:rsidR="003B1A4E">
        <w:rPr>
          <w:rStyle w:val="Strong"/>
          <w:szCs w:val="22"/>
        </w:rPr>
        <w:t>2</w:t>
      </w:r>
    </w:p>
    <w:p w14:paraId="51E8105B" w14:textId="77777777" w:rsidR="00FA073F" w:rsidRDefault="00FA073F" w:rsidP="00FA073F">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EC85E21" w14:textId="77777777" w:rsidR="00FA073F" w:rsidRDefault="00FA073F" w:rsidP="00FA073F">
      <w:r>
        <w:t xml:space="preserve">Copyright material available in this resource and owned by the NSW Department of Education is licensed under a </w:t>
      </w:r>
      <w:hyperlink r:id="rId362" w:history="1">
        <w:r w:rsidRPr="003B3E41">
          <w:rPr>
            <w:rStyle w:val="Hyperlink"/>
          </w:rPr>
          <w:t>Creative Commons Attribution 4.0 International (CC BY 4.0) license</w:t>
        </w:r>
      </w:hyperlink>
      <w:r>
        <w:t>.</w:t>
      </w:r>
    </w:p>
    <w:p w14:paraId="77D0077A" w14:textId="77777777" w:rsidR="00FA073F" w:rsidRDefault="00FA073F" w:rsidP="00FA073F">
      <w:r>
        <w:rPr>
          <w:noProof/>
        </w:rPr>
        <w:drawing>
          <wp:inline distT="0" distB="0" distL="0" distR="0" wp14:anchorId="6CD9B495" wp14:editId="76F19736">
            <wp:extent cx="1228725" cy="428625"/>
            <wp:effectExtent l="0" t="0" r="9525" b="9525"/>
            <wp:docPr id="32" name="Picture 32" descr="Creative Commons Attribution license log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2"/>
                    </pic:cNvPr>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BBDE51" w14:textId="77777777" w:rsidR="00FA073F" w:rsidRDefault="00FA073F" w:rsidP="00FA073F">
      <w:r>
        <w:t>This license allows you to share and adapt the material for any purpose, even commercially.</w:t>
      </w:r>
    </w:p>
    <w:p w14:paraId="7C4C7ACD" w14:textId="61C61965" w:rsidR="00FA073F" w:rsidRDefault="00FA073F" w:rsidP="00FA073F">
      <w:r>
        <w:t>Attribution should be given to © State of New South Wales (Department of Education), 202</w:t>
      </w:r>
      <w:r w:rsidR="003B1A4E">
        <w:t>2</w:t>
      </w:r>
      <w:r>
        <w:t>.</w:t>
      </w:r>
    </w:p>
    <w:p w14:paraId="1D0FFF37" w14:textId="77777777" w:rsidR="00FA073F" w:rsidRDefault="00FA073F" w:rsidP="00FA073F">
      <w:r>
        <w:t>Material in this resource not available under a Creative Commons license:</w:t>
      </w:r>
    </w:p>
    <w:p w14:paraId="09BEAB63" w14:textId="77777777" w:rsidR="00FA073F" w:rsidRDefault="00FA073F" w:rsidP="00834814">
      <w:pPr>
        <w:pStyle w:val="ListBullet"/>
      </w:pPr>
      <w:r>
        <w:t>the NSW Department of Education logo, other logos and trademark-protected material</w:t>
      </w:r>
    </w:p>
    <w:p w14:paraId="72C1B699" w14:textId="77777777" w:rsidR="00FA073F" w:rsidRDefault="00FA073F" w:rsidP="00834814">
      <w:pPr>
        <w:pStyle w:val="ListBullet"/>
      </w:pPr>
      <w:r>
        <w:t>material owned by a third party that has been reproduced with permission. You will need to obtain permission from the third party to reuse its material.</w:t>
      </w:r>
    </w:p>
    <w:p w14:paraId="0C871049" w14:textId="77777777" w:rsidR="00FA073F" w:rsidRPr="003B3E41" w:rsidRDefault="00FA073F" w:rsidP="00FA073F">
      <w:pPr>
        <w:pStyle w:val="FeatureBox2"/>
        <w:rPr>
          <w:rStyle w:val="Strong"/>
        </w:rPr>
      </w:pPr>
      <w:r w:rsidRPr="003B3E41">
        <w:rPr>
          <w:rStyle w:val="Strong"/>
        </w:rPr>
        <w:t>Links to third-party material and websites</w:t>
      </w:r>
    </w:p>
    <w:p w14:paraId="34886802" w14:textId="77777777" w:rsidR="00FA073F" w:rsidRDefault="00FA073F" w:rsidP="00FA073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0AE400" w14:textId="77777777" w:rsidR="00FA073F" w:rsidRPr="00EC22E4" w:rsidRDefault="00FA073F" w:rsidP="00FA073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p w14:paraId="29C7F8AB" w14:textId="77777777" w:rsidR="00E52A3E" w:rsidRDefault="00E52A3E" w:rsidP="00FF412B"/>
    <w:sectPr w:rsidR="00E52A3E" w:rsidSect="002E4FD8">
      <w:headerReference w:type="even" r:id="rId364"/>
      <w:headerReference w:type="default" r:id="rId365"/>
      <w:footerReference w:type="even" r:id="rId366"/>
      <w:footerReference w:type="default" r:id="rId367"/>
      <w:headerReference w:type="first" r:id="rId368"/>
      <w:footerReference w:type="first" r:id="rId369"/>
      <w:pgSz w:w="11900" w:h="16840"/>
      <w:pgMar w:top="1134" w:right="1134" w:bottom="1134" w:left="1134" w:header="709" w:footer="3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FEAB9" w14:textId="77777777" w:rsidR="00CF28C7" w:rsidRDefault="00CF28C7" w:rsidP="00FF412B">
      <w:r>
        <w:separator/>
      </w:r>
    </w:p>
    <w:p w14:paraId="008C6BD7" w14:textId="77777777" w:rsidR="00CF28C7" w:rsidRDefault="00CF28C7" w:rsidP="00FF412B"/>
    <w:p w14:paraId="2611C62A" w14:textId="77777777" w:rsidR="00CF28C7" w:rsidRDefault="00CF28C7" w:rsidP="00FF412B"/>
    <w:p w14:paraId="12EBEF6F" w14:textId="77777777" w:rsidR="00CF28C7" w:rsidRDefault="00CF28C7" w:rsidP="00FF412B"/>
    <w:p w14:paraId="004D40D2" w14:textId="77777777" w:rsidR="00CF28C7" w:rsidRDefault="00CF28C7" w:rsidP="00FF412B"/>
  </w:endnote>
  <w:endnote w:type="continuationSeparator" w:id="0">
    <w:p w14:paraId="0AA380CB" w14:textId="77777777" w:rsidR="00CF28C7" w:rsidRDefault="00CF28C7" w:rsidP="00FF412B">
      <w:r>
        <w:continuationSeparator/>
      </w:r>
    </w:p>
    <w:p w14:paraId="3D90A6FA" w14:textId="77777777" w:rsidR="00CF28C7" w:rsidRDefault="00CF28C7" w:rsidP="00FF412B"/>
    <w:p w14:paraId="7162A1FE" w14:textId="77777777" w:rsidR="00CF28C7" w:rsidRDefault="00CF28C7" w:rsidP="00FF412B"/>
    <w:p w14:paraId="6FED7545" w14:textId="77777777" w:rsidR="00CF28C7" w:rsidRDefault="00CF28C7" w:rsidP="00FF412B"/>
    <w:p w14:paraId="03B8DCC5" w14:textId="77777777" w:rsidR="00CF28C7" w:rsidRDefault="00CF28C7" w:rsidP="00FF412B"/>
  </w:endnote>
  <w:endnote w:type="continuationNotice" w:id="1">
    <w:p w14:paraId="469FFD5C" w14:textId="77777777" w:rsidR="00CF28C7" w:rsidRDefault="00CF28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FA6E" w14:textId="1202DDD7" w:rsidR="00FA073F" w:rsidRPr="00123A38" w:rsidRDefault="00FA073F" w:rsidP="00843DF5">
    <w:pPr>
      <w:pStyle w:val="Footer"/>
    </w:pPr>
    <w:r>
      <w:t xml:space="preserve">© NSW Department of Education, </w:t>
    </w:r>
    <w:r>
      <w:fldChar w:fldCharType="begin"/>
    </w:r>
    <w:r>
      <w:instrText xml:space="preserve"> DATE  \@ "MMM-yy"  \* MERGEFORMAT </w:instrText>
    </w:r>
    <w:r>
      <w:fldChar w:fldCharType="separate"/>
    </w:r>
    <w:r w:rsidR="004F74D4">
      <w:rPr>
        <w:noProof/>
      </w:rPr>
      <w:t>Apr-25</w:t>
    </w:r>
    <w:r>
      <w:fldChar w:fldCharType="end"/>
    </w:r>
    <w:r>
      <w:ptab w:relativeTo="margin" w:alignment="right" w:leader="none"/>
    </w:r>
    <w:r>
      <w:rPr>
        <w:b/>
        <w:noProof/>
        <w:sz w:val="28"/>
        <w:szCs w:val="28"/>
      </w:rPr>
      <w:drawing>
        <wp:inline distT="0" distB="0" distL="0" distR="0" wp14:anchorId="3149661E" wp14:editId="67DF6A1B">
          <wp:extent cx="571500" cy="190500"/>
          <wp:effectExtent l="0" t="0" r="0" b="0"/>
          <wp:docPr id="126901094" name="Picture 1269010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B5E4" w14:textId="77777777" w:rsidR="00FA073F" w:rsidRPr="002F375A" w:rsidRDefault="00FA073F" w:rsidP="001748AB">
    <w:pPr>
      <w:pStyle w:val="Logo"/>
      <w:tabs>
        <w:tab w:val="clear" w:pos="10200"/>
        <w:tab w:val="right" w:pos="9639"/>
      </w:tabs>
      <w:ind w:right="-1"/>
      <w:jc w:val="right"/>
    </w:pPr>
    <w:r w:rsidRPr="008426B6">
      <w:rPr>
        <w:noProof/>
      </w:rPr>
      <w:drawing>
        <wp:inline distT="0" distB="0" distL="0" distR="0" wp14:anchorId="00F68C84" wp14:editId="0D795D5A">
          <wp:extent cx="834442" cy="906218"/>
          <wp:effectExtent l="0" t="0" r="3810" b="8255"/>
          <wp:docPr id="1965317593" name="Graphic 196531759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63B2DD48" w:rsidR="005C57C8" w:rsidRPr="004D333E" w:rsidRDefault="005C57C8" w:rsidP="00FF412B">
    <w:pPr>
      <w:pStyle w:val="Footer"/>
    </w:pPr>
    <w:r w:rsidRPr="002810D3">
      <w:fldChar w:fldCharType="begin"/>
    </w:r>
    <w:r w:rsidRPr="002810D3">
      <w:instrText xml:space="preserve"> PAGE </w:instrText>
    </w:r>
    <w:r w:rsidRPr="002810D3">
      <w:fldChar w:fldCharType="separate"/>
    </w:r>
    <w:r>
      <w:rPr>
        <w:noProof/>
      </w:rPr>
      <w:t>4</w:t>
    </w:r>
    <w:r w:rsidRPr="002810D3">
      <w:fldChar w:fldCharType="end"/>
    </w:r>
    <w:r w:rsidRPr="002810D3">
      <w:tab/>
    </w:r>
    <w:r>
      <w:t>Biology Module 3 &amp; 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F807" w14:textId="294B77E3" w:rsidR="005C57C8" w:rsidRPr="00636DBB" w:rsidRDefault="00636DBB" w:rsidP="00636DBB">
    <w:pPr>
      <w:pStyle w:val="Footer"/>
    </w:pPr>
    <w:r>
      <w:t xml:space="preserve">© NSW Department of Education, </w:t>
    </w:r>
    <w:r>
      <w:fldChar w:fldCharType="begin"/>
    </w:r>
    <w:r>
      <w:instrText xml:space="preserve"> DATE  \@ "MMM-yy"  \* MERGEFORMAT </w:instrText>
    </w:r>
    <w:r>
      <w:fldChar w:fldCharType="separate"/>
    </w:r>
    <w:r w:rsidR="004F74D4">
      <w:rPr>
        <w:noProof/>
      </w:rPr>
      <w:t>Apr-25</w:t>
    </w:r>
    <w:r>
      <w:fldChar w:fldCharType="end"/>
    </w:r>
    <w:r>
      <w:ptab w:relativeTo="margin" w:alignment="right" w:leader="none"/>
    </w:r>
    <w:r>
      <w:rPr>
        <w:b/>
        <w:noProof/>
        <w:sz w:val="28"/>
        <w:szCs w:val="28"/>
      </w:rPr>
      <w:drawing>
        <wp:inline distT="0" distB="0" distL="0" distR="0" wp14:anchorId="34D5978F" wp14:editId="012419A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3E67" w14:textId="1F947C9A" w:rsidR="005C57C8" w:rsidRPr="00FA073F" w:rsidRDefault="005C57C8" w:rsidP="00FA0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A623F" w14:textId="77777777" w:rsidR="00CF28C7" w:rsidRDefault="00CF28C7" w:rsidP="00FF412B">
      <w:r>
        <w:separator/>
      </w:r>
    </w:p>
  </w:footnote>
  <w:footnote w:type="continuationSeparator" w:id="0">
    <w:p w14:paraId="4CCA1107" w14:textId="77777777" w:rsidR="00CF28C7" w:rsidRDefault="00CF28C7" w:rsidP="00FF412B">
      <w:r>
        <w:continuationSeparator/>
      </w:r>
    </w:p>
    <w:p w14:paraId="7EFC10FB" w14:textId="77777777" w:rsidR="00CF28C7" w:rsidRDefault="00CF28C7" w:rsidP="00FF412B"/>
    <w:p w14:paraId="27246C6A" w14:textId="77777777" w:rsidR="00CF28C7" w:rsidRDefault="00CF28C7" w:rsidP="00FF412B"/>
    <w:p w14:paraId="3B5FE278" w14:textId="77777777" w:rsidR="00CF28C7" w:rsidRDefault="00CF28C7" w:rsidP="00FF412B"/>
    <w:p w14:paraId="687FE5C4" w14:textId="77777777" w:rsidR="00CF28C7" w:rsidRDefault="00CF28C7" w:rsidP="00FF412B"/>
  </w:footnote>
  <w:footnote w:type="continuationNotice" w:id="1">
    <w:p w14:paraId="13622222" w14:textId="77777777" w:rsidR="00CF28C7" w:rsidRDefault="00CF28C7">
      <w:pPr>
        <w:spacing w:before="0" w:after="0" w:line="240" w:lineRule="auto"/>
      </w:pPr>
    </w:p>
  </w:footnote>
  <w:footnote w:id="2">
    <w:p w14:paraId="174CF64C" w14:textId="2BF43422" w:rsidR="005C57C8" w:rsidRDefault="005C57C8" w:rsidP="00FF412B">
      <w:pPr>
        <w:pStyle w:val="FootnoteText"/>
      </w:pPr>
      <w:r>
        <w:rPr>
          <w:rStyle w:val="FootnoteReference"/>
        </w:rPr>
        <w:footnoteRef/>
      </w:r>
      <w:r>
        <w:t xml:space="preserve"> Note that the concepts of individual adaptations are not incorrect, but do not apply to evolutionary theory. The theory </w:t>
      </w:r>
      <w:r w:rsidRPr="00DA48CA">
        <w:t>focuses</w:t>
      </w:r>
      <w:r>
        <w:t xml:space="preserve"> on heritable adaptations. This implies that there is a genetic basis for those adaptive traits.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14E2" w14:textId="77777777" w:rsidR="00FA073F" w:rsidRDefault="00FA073F">
    <w:pPr>
      <w:pStyle w:val="Header"/>
    </w:pPr>
  </w:p>
  <w:p w14:paraId="277E0D67" w14:textId="77777777" w:rsidR="00FA073F" w:rsidRDefault="00FA07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AA9E" w14:textId="6D62C5FB" w:rsidR="00FA073F" w:rsidRPr="001748AB" w:rsidRDefault="002F2BE5" w:rsidP="002F2BE5">
    <w:pPr>
      <w:pStyle w:val="Documentname"/>
    </w:pPr>
    <w:r>
      <w:t xml:space="preserve">HSC Biology </w:t>
    </w:r>
    <w:r w:rsidR="00851BC2">
      <w:t>M</w:t>
    </w:r>
    <w:r>
      <w:t xml:space="preserve">odule 3 – </w:t>
    </w:r>
    <w:r w:rsidR="00851BC2">
      <w:t>B</w:t>
    </w:r>
    <w:r>
      <w:t xml:space="preserve">iological </w:t>
    </w:r>
    <w:r w:rsidR="00851BC2">
      <w:t>D</w:t>
    </w:r>
    <w:r>
      <w:t xml:space="preserve">iversity, </w:t>
    </w:r>
    <w:r w:rsidR="00851BC2">
      <w:t>M</w:t>
    </w:r>
    <w:r>
      <w:t xml:space="preserve">odule 4 – </w:t>
    </w:r>
    <w:r w:rsidR="00851BC2">
      <w:t>E</w:t>
    </w:r>
    <w:r>
      <w:t xml:space="preserve">cosystem </w:t>
    </w:r>
    <w:r w:rsidR="00851BC2">
      <w:t>D</w:t>
    </w:r>
    <w:r>
      <w:t>ynamics</w:t>
    </w:r>
    <w:r w:rsidR="00FA073F">
      <w:t xml:space="preserve"> </w:t>
    </w:r>
    <w:r w:rsidR="00FA073F" w:rsidRPr="00D2403C">
      <w:t xml:space="preserve">| </w:t>
    </w:r>
    <w:r w:rsidR="00FA073F">
      <w:fldChar w:fldCharType="begin"/>
    </w:r>
    <w:r w:rsidR="00FA073F">
      <w:instrText xml:space="preserve"> PAGE   \* MERGEFORMAT </w:instrText>
    </w:r>
    <w:r w:rsidR="00FA073F">
      <w:fldChar w:fldCharType="separate"/>
    </w:r>
    <w:r w:rsidR="00FA073F">
      <w:t>1</w:t>
    </w:r>
    <w:r w:rsidR="00FA073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56C5" w14:textId="77777777" w:rsidR="00FA073F" w:rsidRPr="00FA6449" w:rsidRDefault="00000000" w:rsidP="00577787">
    <w:pPr>
      <w:pStyle w:val="Header"/>
      <w:spacing w:after="0"/>
    </w:pPr>
    <w:r>
      <w:pict w14:anchorId="2D42D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A073F" w:rsidRPr="009D43DD">
      <w:t>NSW Department of Education</w:t>
    </w:r>
    <w:r w:rsidR="00FA073F"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6F8F" w14:textId="538302B9" w:rsidR="00802FBC" w:rsidRDefault="00802FBC" w:rsidP="00802FBC">
    <w:pPr>
      <w:pStyle w:val="Documentname"/>
    </w:pPr>
    <w:r>
      <w:t>[</w:t>
    </w:r>
    <w:r w:rsidRPr="00F846A2">
      <w:t>ŠTitle of the document</w:t>
    </w:r>
    <w:r>
      <w:t>] – [</w:t>
    </w:r>
    <w:r w:rsidRPr="00F846A2">
      <w:t>Š</w:t>
    </w:r>
    <w:r>
      <w:t xml:space="preserve">Subtitle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4220" w14:textId="3065DFD0" w:rsidR="00802FBC" w:rsidRDefault="00AB7A89" w:rsidP="00AB7A89">
    <w:pPr>
      <w:pStyle w:val="Documentname"/>
    </w:pPr>
    <w:r>
      <w:t>HSC Biology module 3 – biological diversity, module 4 – ecosystem dynamics</w:t>
    </w:r>
    <w:r w:rsidR="002E4FD8">
      <w:t xml:space="preserve"> </w:t>
    </w:r>
    <w:r w:rsidR="002E4FD8" w:rsidRPr="00D2403C">
      <w:t xml:space="preserve">| </w:t>
    </w:r>
    <w:r w:rsidR="002E4FD8">
      <w:fldChar w:fldCharType="begin"/>
    </w:r>
    <w:r w:rsidR="002E4FD8">
      <w:instrText xml:space="preserve"> PAGE   \* MERGEFORMAT </w:instrText>
    </w:r>
    <w:r w:rsidR="002E4FD8">
      <w:fldChar w:fldCharType="separate"/>
    </w:r>
    <w:r w:rsidR="002E4FD8">
      <w:t>2</w:t>
    </w:r>
    <w:r w:rsidR="002E4FD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3672" w14:textId="749BFF0D" w:rsidR="005C57C8" w:rsidRPr="00FA073F" w:rsidRDefault="005C57C8" w:rsidP="00FA0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hybridMultilevel"/>
    <w:tmpl w:val="786E9824"/>
    <w:lvl w:ilvl="0" w:tplc="B0868D1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D461588">
      <w:start w:val="1"/>
      <w:numFmt w:val="none"/>
      <w:suff w:val="nothing"/>
      <w:lvlText w:val=""/>
      <w:lvlJc w:val="left"/>
      <w:pPr>
        <w:ind w:left="284" w:firstLine="0"/>
      </w:pPr>
      <w:rPr>
        <w:rFonts w:hint="default"/>
      </w:rPr>
    </w:lvl>
    <w:lvl w:ilvl="2" w:tplc="CF8CC22E">
      <w:start w:val="1"/>
      <w:numFmt w:val="none"/>
      <w:suff w:val="nothing"/>
      <w:lvlText w:val=""/>
      <w:lvlJc w:val="left"/>
      <w:pPr>
        <w:ind w:left="284" w:firstLine="0"/>
      </w:pPr>
      <w:rPr>
        <w:rFonts w:hint="default"/>
      </w:rPr>
    </w:lvl>
    <w:lvl w:ilvl="3" w:tplc="AE6C17F8">
      <w:start w:val="1"/>
      <w:numFmt w:val="none"/>
      <w:suff w:val="nothing"/>
      <w:lvlText w:val=""/>
      <w:lvlJc w:val="left"/>
      <w:pPr>
        <w:ind w:left="284" w:firstLine="0"/>
      </w:pPr>
      <w:rPr>
        <w:rFonts w:hint="default"/>
      </w:rPr>
    </w:lvl>
    <w:lvl w:ilvl="4" w:tplc="3998FC18">
      <w:start w:val="1"/>
      <w:numFmt w:val="none"/>
      <w:suff w:val="nothing"/>
      <w:lvlText w:val=""/>
      <w:lvlJc w:val="left"/>
      <w:pPr>
        <w:ind w:left="284" w:firstLine="0"/>
      </w:pPr>
      <w:rPr>
        <w:rFonts w:hint="default"/>
      </w:rPr>
    </w:lvl>
    <w:lvl w:ilvl="5" w:tplc="91E0CE5A">
      <w:start w:val="1"/>
      <w:numFmt w:val="none"/>
      <w:pStyle w:val="Heading6"/>
      <w:suff w:val="nothing"/>
      <w:lvlText w:val=""/>
      <w:lvlJc w:val="left"/>
      <w:pPr>
        <w:ind w:left="284" w:firstLine="0"/>
      </w:pPr>
      <w:rPr>
        <w:rFonts w:hint="default"/>
      </w:rPr>
    </w:lvl>
    <w:lvl w:ilvl="6" w:tplc="D8109898">
      <w:start w:val="1"/>
      <w:numFmt w:val="none"/>
      <w:pStyle w:val="Heading7"/>
      <w:suff w:val="nothing"/>
      <w:lvlText w:val=""/>
      <w:lvlJc w:val="left"/>
      <w:pPr>
        <w:ind w:left="284" w:firstLine="0"/>
      </w:pPr>
      <w:rPr>
        <w:rFonts w:hint="default"/>
      </w:rPr>
    </w:lvl>
    <w:lvl w:ilvl="7" w:tplc="863ACBFE">
      <w:start w:val="1"/>
      <w:numFmt w:val="none"/>
      <w:pStyle w:val="Heading8"/>
      <w:suff w:val="nothing"/>
      <w:lvlText w:val=""/>
      <w:lvlJc w:val="left"/>
      <w:pPr>
        <w:ind w:left="284" w:firstLine="0"/>
      </w:pPr>
      <w:rPr>
        <w:rFonts w:hint="default"/>
      </w:rPr>
    </w:lvl>
    <w:lvl w:ilvl="8" w:tplc="4FF28D00">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B9EAE43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E73AE6"/>
    <w:multiLevelType w:val="multilevel"/>
    <w:tmpl w:val="7CD206DE"/>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533812293">
    <w:abstractNumId w:val="7"/>
  </w:num>
  <w:num w:numId="2" w16cid:durableId="4820907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1428684">
    <w:abstractNumId w:val="4"/>
  </w:num>
  <w:num w:numId="4" w16cid:durableId="1595631119">
    <w:abstractNumId w:val="2"/>
  </w:num>
  <w:num w:numId="5" w16cid:durableId="11999299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2015260245">
    <w:abstractNumId w:val="0"/>
  </w:num>
  <w:num w:numId="7" w16cid:durableId="253368749">
    <w:abstractNumId w:val="1"/>
  </w:num>
  <w:num w:numId="8" w16cid:durableId="1931741686">
    <w:abstractNumId w:val="6"/>
  </w:num>
  <w:num w:numId="9" w16cid:durableId="1596866007">
    <w:abstractNumId w:val="3"/>
  </w:num>
  <w:num w:numId="10" w16cid:durableId="10239014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1103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29864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15189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14590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30973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0134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1846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1008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5684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35545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5377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3MjUxNTMwNjUyNTdW0lEKTi0uzszPAykwqgUAin0npiwAAAA="/>
  </w:docVars>
  <w:rsids>
    <w:rsidRoot w:val="00B40118"/>
    <w:rsid w:val="00000239"/>
    <w:rsid w:val="0000031A"/>
    <w:rsid w:val="00001C08"/>
    <w:rsid w:val="00002BF1"/>
    <w:rsid w:val="000043F0"/>
    <w:rsid w:val="0000456F"/>
    <w:rsid w:val="0000568E"/>
    <w:rsid w:val="0000582E"/>
    <w:rsid w:val="00006220"/>
    <w:rsid w:val="00006B97"/>
    <w:rsid w:val="00006CD7"/>
    <w:rsid w:val="000103FC"/>
    <w:rsid w:val="00010746"/>
    <w:rsid w:val="00010BF1"/>
    <w:rsid w:val="0001262A"/>
    <w:rsid w:val="00012F78"/>
    <w:rsid w:val="000143DF"/>
    <w:rsid w:val="0001516F"/>
    <w:rsid w:val="000151F8"/>
    <w:rsid w:val="00015D43"/>
    <w:rsid w:val="00016801"/>
    <w:rsid w:val="0002039C"/>
    <w:rsid w:val="0002094D"/>
    <w:rsid w:val="00021171"/>
    <w:rsid w:val="00022B16"/>
    <w:rsid w:val="00023790"/>
    <w:rsid w:val="00024602"/>
    <w:rsid w:val="00024994"/>
    <w:rsid w:val="000252FF"/>
    <w:rsid w:val="000253AE"/>
    <w:rsid w:val="00026EBB"/>
    <w:rsid w:val="000273A9"/>
    <w:rsid w:val="000274F5"/>
    <w:rsid w:val="0003071D"/>
    <w:rsid w:val="00030EBC"/>
    <w:rsid w:val="00031286"/>
    <w:rsid w:val="000331B6"/>
    <w:rsid w:val="00034098"/>
    <w:rsid w:val="0003421B"/>
    <w:rsid w:val="00034F5E"/>
    <w:rsid w:val="0003541F"/>
    <w:rsid w:val="00035E1A"/>
    <w:rsid w:val="0003725C"/>
    <w:rsid w:val="00040BF3"/>
    <w:rsid w:val="0004121A"/>
    <w:rsid w:val="000423E3"/>
    <w:rsid w:val="0004292D"/>
    <w:rsid w:val="00042D30"/>
    <w:rsid w:val="00043427"/>
    <w:rsid w:val="00043FA0"/>
    <w:rsid w:val="000445FC"/>
    <w:rsid w:val="00044A5A"/>
    <w:rsid w:val="00044C5D"/>
    <w:rsid w:val="00044D23"/>
    <w:rsid w:val="00045077"/>
    <w:rsid w:val="00046473"/>
    <w:rsid w:val="00046510"/>
    <w:rsid w:val="0004687C"/>
    <w:rsid w:val="00050398"/>
    <w:rsid w:val="000507E6"/>
    <w:rsid w:val="000515B7"/>
    <w:rsid w:val="0005163D"/>
    <w:rsid w:val="000521B9"/>
    <w:rsid w:val="000534F4"/>
    <w:rsid w:val="000535B7"/>
    <w:rsid w:val="00053726"/>
    <w:rsid w:val="000537D5"/>
    <w:rsid w:val="0005404C"/>
    <w:rsid w:val="0005483C"/>
    <w:rsid w:val="000562A7"/>
    <w:rsid w:val="000564F8"/>
    <w:rsid w:val="00057BC8"/>
    <w:rsid w:val="000604B9"/>
    <w:rsid w:val="00061232"/>
    <w:rsid w:val="000613C4"/>
    <w:rsid w:val="000620E8"/>
    <w:rsid w:val="00062708"/>
    <w:rsid w:val="000634F0"/>
    <w:rsid w:val="00065A16"/>
    <w:rsid w:val="00066449"/>
    <w:rsid w:val="0006686F"/>
    <w:rsid w:val="0006720F"/>
    <w:rsid w:val="000700D8"/>
    <w:rsid w:val="00070745"/>
    <w:rsid w:val="00071D06"/>
    <w:rsid w:val="0007214A"/>
    <w:rsid w:val="0007296F"/>
    <w:rsid w:val="00072B6E"/>
    <w:rsid w:val="00072DFB"/>
    <w:rsid w:val="00073058"/>
    <w:rsid w:val="00074330"/>
    <w:rsid w:val="000746FE"/>
    <w:rsid w:val="00074B4D"/>
    <w:rsid w:val="00074F8B"/>
    <w:rsid w:val="00075846"/>
    <w:rsid w:val="00075B4E"/>
    <w:rsid w:val="00077059"/>
    <w:rsid w:val="00077A7C"/>
    <w:rsid w:val="0008006E"/>
    <w:rsid w:val="00082E53"/>
    <w:rsid w:val="00083738"/>
    <w:rsid w:val="00083CCE"/>
    <w:rsid w:val="000844F9"/>
    <w:rsid w:val="00084830"/>
    <w:rsid w:val="00085034"/>
    <w:rsid w:val="0008606A"/>
    <w:rsid w:val="00086656"/>
    <w:rsid w:val="00086D87"/>
    <w:rsid w:val="000872D6"/>
    <w:rsid w:val="000874B9"/>
    <w:rsid w:val="000902B3"/>
    <w:rsid w:val="00090628"/>
    <w:rsid w:val="0009142F"/>
    <w:rsid w:val="00091991"/>
    <w:rsid w:val="00091F39"/>
    <w:rsid w:val="000922C2"/>
    <w:rsid w:val="000936B4"/>
    <w:rsid w:val="0009452F"/>
    <w:rsid w:val="00094EB4"/>
    <w:rsid w:val="00095167"/>
    <w:rsid w:val="0009595B"/>
    <w:rsid w:val="00096701"/>
    <w:rsid w:val="00096B14"/>
    <w:rsid w:val="00097AAE"/>
    <w:rsid w:val="00097B41"/>
    <w:rsid w:val="000A0576"/>
    <w:rsid w:val="000A05C7"/>
    <w:rsid w:val="000A0C05"/>
    <w:rsid w:val="000A0EFF"/>
    <w:rsid w:val="000A2517"/>
    <w:rsid w:val="000A33D4"/>
    <w:rsid w:val="000A3FDE"/>
    <w:rsid w:val="000A41E7"/>
    <w:rsid w:val="000A451E"/>
    <w:rsid w:val="000A4D41"/>
    <w:rsid w:val="000A796C"/>
    <w:rsid w:val="000A7A61"/>
    <w:rsid w:val="000A7F33"/>
    <w:rsid w:val="000B0364"/>
    <w:rsid w:val="000B09C8"/>
    <w:rsid w:val="000B168C"/>
    <w:rsid w:val="000B1FC2"/>
    <w:rsid w:val="000B2886"/>
    <w:rsid w:val="000B30E1"/>
    <w:rsid w:val="000B4F40"/>
    <w:rsid w:val="000B4F65"/>
    <w:rsid w:val="000B742B"/>
    <w:rsid w:val="000B75CB"/>
    <w:rsid w:val="000B7D49"/>
    <w:rsid w:val="000C0FB5"/>
    <w:rsid w:val="000C1078"/>
    <w:rsid w:val="000C12EB"/>
    <w:rsid w:val="000C16A7"/>
    <w:rsid w:val="000C1BCD"/>
    <w:rsid w:val="000C250C"/>
    <w:rsid w:val="000C28B8"/>
    <w:rsid w:val="000C2E18"/>
    <w:rsid w:val="000C43DF"/>
    <w:rsid w:val="000C48E5"/>
    <w:rsid w:val="000C4E41"/>
    <w:rsid w:val="000C5180"/>
    <w:rsid w:val="000C575E"/>
    <w:rsid w:val="000C5EBC"/>
    <w:rsid w:val="000C61FB"/>
    <w:rsid w:val="000C6F89"/>
    <w:rsid w:val="000C7D4F"/>
    <w:rsid w:val="000D2063"/>
    <w:rsid w:val="000D24EC"/>
    <w:rsid w:val="000D2C3A"/>
    <w:rsid w:val="000D3CCF"/>
    <w:rsid w:val="000D3EAF"/>
    <w:rsid w:val="000D48A8"/>
    <w:rsid w:val="000D4B5A"/>
    <w:rsid w:val="000D55B1"/>
    <w:rsid w:val="000D64D8"/>
    <w:rsid w:val="000E0062"/>
    <w:rsid w:val="000E31DD"/>
    <w:rsid w:val="000E3C1C"/>
    <w:rsid w:val="000E3E63"/>
    <w:rsid w:val="000E41B7"/>
    <w:rsid w:val="000E4551"/>
    <w:rsid w:val="000E6400"/>
    <w:rsid w:val="000E6BA0"/>
    <w:rsid w:val="000F0899"/>
    <w:rsid w:val="000F174A"/>
    <w:rsid w:val="000F36C6"/>
    <w:rsid w:val="000F3CD9"/>
    <w:rsid w:val="000F4833"/>
    <w:rsid w:val="000F57D8"/>
    <w:rsid w:val="000F596F"/>
    <w:rsid w:val="000F6A57"/>
    <w:rsid w:val="000F7960"/>
    <w:rsid w:val="00100B59"/>
    <w:rsid w:val="00100DC5"/>
    <w:rsid w:val="00100E27"/>
    <w:rsid w:val="00100E5A"/>
    <w:rsid w:val="00101135"/>
    <w:rsid w:val="00101866"/>
    <w:rsid w:val="001019AC"/>
    <w:rsid w:val="00101B5B"/>
    <w:rsid w:val="0010259B"/>
    <w:rsid w:val="00103D80"/>
    <w:rsid w:val="00104373"/>
    <w:rsid w:val="001046BB"/>
    <w:rsid w:val="00104A05"/>
    <w:rsid w:val="0010513F"/>
    <w:rsid w:val="001054C1"/>
    <w:rsid w:val="00106009"/>
    <w:rsid w:val="001061F9"/>
    <w:rsid w:val="001068B3"/>
    <w:rsid w:val="00106A3B"/>
    <w:rsid w:val="001078AE"/>
    <w:rsid w:val="00110061"/>
    <w:rsid w:val="001113CC"/>
    <w:rsid w:val="00112872"/>
    <w:rsid w:val="001130EE"/>
    <w:rsid w:val="00113744"/>
    <w:rsid w:val="00113763"/>
    <w:rsid w:val="00113B24"/>
    <w:rsid w:val="00114B7D"/>
    <w:rsid w:val="00115A9E"/>
    <w:rsid w:val="001177C4"/>
    <w:rsid w:val="00117B7D"/>
    <w:rsid w:val="00117FF3"/>
    <w:rsid w:val="00120363"/>
    <w:rsid w:val="0012093E"/>
    <w:rsid w:val="00120E01"/>
    <w:rsid w:val="00121FB7"/>
    <w:rsid w:val="00122E1B"/>
    <w:rsid w:val="00122E72"/>
    <w:rsid w:val="00125C6C"/>
    <w:rsid w:val="00126A93"/>
    <w:rsid w:val="00127648"/>
    <w:rsid w:val="0013032B"/>
    <w:rsid w:val="001305EA"/>
    <w:rsid w:val="001328FA"/>
    <w:rsid w:val="00133C78"/>
    <w:rsid w:val="0013419A"/>
    <w:rsid w:val="00134700"/>
    <w:rsid w:val="00134E23"/>
    <w:rsid w:val="0013528D"/>
    <w:rsid w:val="00135E80"/>
    <w:rsid w:val="0014048A"/>
    <w:rsid w:val="00140753"/>
    <w:rsid w:val="00140F1B"/>
    <w:rsid w:val="0014239C"/>
    <w:rsid w:val="00142AD1"/>
    <w:rsid w:val="00143921"/>
    <w:rsid w:val="001457BE"/>
    <w:rsid w:val="00146F04"/>
    <w:rsid w:val="00150EBC"/>
    <w:rsid w:val="00151DF0"/>
    <w:rsid w:val="001520B0"/>
    <w:rsid w:val="0015446A"/>
    <w:rsid w:val="0015475B"/>
    <w:rsid w:val="0015487C"/>
    <w:rsid w:val="00154CAE"/>
    <w:rsid w:val="00155144"/>
    <w:rsid w:val="001553F1"/>
    <w:rsid w:val="0015712E"/>
    <w:rsid w:val="0016048F"/>
    <w:rsid w:val="00161AC5"/>
    <w:rsid w:val="00162C3A"/>
    <w:rsid w:val="00162C4D"/>
    <w:rsid w:val="0016344F"/>
    <w:rsid w:val="00163AD4"/>
    <w:rsid w:val="00163D7E"/>
    <w:rsid w:val="00165FF0"/>
    <w:rsid w:val="0016722E"/>
    <w:rsid w:val="0017055F"/>
    <w:rsid w:val="0017075C"/>
    <w:rsid w:val="00170A0E"/>
    <w:rsid w:val="00170CB5"/>
    <w:rsid w:val="00171601"/>
    <w:rsid w:val="00171701"/>
    <w:rsid w:val="0017378A"/>
    <w:rsid w:val="00174183"/>
    <w:rsid w:val="00174322"/>
    <w:rsid w:val="00176C65"/>
    <w:rsid w:val="00176D8F"/>
    <w:rsid w:val="00180A15"/>
    <w:rsid w:val="001810F4"/>
    <w:rsid w:val="00181128"/>
    <w:rsid w:val="0018138B"/>
    <w:rsid w:val="0018179E"/>
    <w:rsid w:val="00181BB6"/>
    <w:rsid w:val="00181C32"/>
    <w:rsid w:val="00182509"/>
    <w:rsid w:val="00182852"/>
    <w:rsid w:val="00182968"/>
    <w:rsid w:val="00182B46"/>
    <w:rsid w:val="00182B67"/>
    <w:rsid w:val="001830F0"/>
    <w:rsid w:val="001839C3"/>
    <w:rsid w:val="00183B80"/>
    <w:rsid w:val="00183DB2"/>
    <w:rsid w:val="00183E9C"/>
    <w:rsid w:val="001841F1"/>
    <w:rsid w:val="0018463C"/>
    <w:rsid w:val="00185065"/>
    <w:rsid w:val="00185287"/>
    <w:rsid w:val="0018571A"/>
    <w:rsid w:val="001859B6"/>
    <w:rsid w:val="00186600"/>
    <w:rsid w:val="00186777"/>
    <w:rsid w:val="001868E7"/>
    <w:rsid w:val="00187FFC"/>
    <w:rsid w:val="0019071F"/>
    <w:rsid w:val="00191D2F"/>
    <w:rsid w:val="00191F45"/>
    <w:rsid w:val="00193503"/>
    <w:rsid w:val="001938B0"/>
    <w:rsid w:val="001939CA"/>
    <w:rsid w:val="00193B18"/>
    <w:rsid w:val="00193B82"/>
    <w:rsid w:val="00193FC3"/>
    <w:rsid w:val="00194D4B"/>
    <w:rsid w:val="0019600C"/>
    <w:rsid w:val="00196CF1"/>
    <w:rsid w:val="00197B41"/>
    <w:rsid w:val="00197D4C"/>
    <w:rsid w:val="001A0231"/>
    <w:rsid w:val="001A0293"/>
    <w:rsid w:val="001A03EA"/>
    <w:rsid w:val="001A0B06"/>
    <w:rsid w:val="001A12C4"/>
    <w:rsid w:val="001A3627"/>
    <w:rsid w:val="001A392B"/>
    <w:rsid w:val="001B0AEA"/>
    <w:rsid w:val="001B1974"/>
    <w:rsid w:val="001B2078"/>
    <w:rsid w:val="001B3065"/>
    <w:rsid w:val="001B31FA"/>
    <w:rsid w:val="001B33C0"/>
    <w:rsid w:val="001B3FA5"/>
    <w:rsid w:val="001B41C1"/>
    <w:rsid w:val="001B466A"/>
    <w:rsid w:val="001B4838"/>
    <w:rsid w:val="001B4A46"/>
    <w:rsid w:val="001B4ABA"/>
    <w:rsid w:val="001B5E34"/>
    <w:rsid w:val="001C1DD3"/>
    <w:rsid w:val="001C22CD"/>
    <w:rsid w:val="001C2997"/>
    <w:rsid w:val="001C2B1C"/>
    <w:rsid w:val="001C4DB7"/>
    <w:rsid w:val="001C50D7"/>
    <w:rsid w:val="001C6227"/>
    <w:rsid w:val="001C6283"/>
    <w:rsid w:val="001C657B"/>
    <w:rsid w:val="001C6C9B"/>
    <w:rsid w:val="001C7338"/>
    <w:rsid w:val="001D053B"/>
    <w:rsid w:val="001D05CD"/>
    <w:rsid w:val="001D10B2"/>
    <w:rsid w:val="001D1E86"/>
    <w:rsid w:val="001D2E48"/>
    <w:rsid w:val="001D3092"/>
    <w:rsid w:val="001D4CCB"/>
    <w:rsid w:val="001D4CD1"/>
    <w:rsid w:val="001D66C2"/>
    <w:rsid w:val="001D761B"/>
    <w:rsid w:val="001D7B9D"/>
    <w:rsid w:val="001E0FFC"/>
    <w:rsid w:val="001E1116"/>
    <w:rsid w:val="001E1F93"/>
    <w:rsid w:val="001E24CF"/>
    <w:rsid w:val="001E2B55"/>
    <w:rsid w:val="001E3097"/>
    <w:rsid w:val="001E34BB"/>
    <w:rsid w:val="001E468B"/>
    <w:rsid w:val="001E479F"/>
    <w:rsid w:val="001E4B06"/>
    <w:rsid w:val="001E5F98"/>
    <w:rsid w:val="001F01F4"/>
    <w:rsid w:val="001F0AF9"/>
    <w:rsid w:val="001F0F26"/>
    <w:rsid w:val="001F2077"/>
    <w:rsid w:val="001F2232"/>
    <w:rsid w:val="001F44F9"/>
    <w:rsid w:val="001F4A30"/>
    <w:rsid w:val="001F64BE"/>
    <w:rsid w:val="001F6D7B"/>
    <w:rsid w:val="001F7070"/>
    <w:rsid w:val="001F7807"/>
    <w:rsid w:val="002007C8"/>
    <w:rsid w:val="00200AD3"/>
    <w:rsid w:val="00200EF2"/>
    <w:rsid w:val="002010A2"/>
    <w:rsid w:val="002016B9"/>
    <w:rsid w:val="00201825"/>
    <w:rsid w:val="00201CB2"/>
    <w:rsid w:val="00202266"/>
    <w:rsid w:val="00204278"/>
    <w:rsid w:val="002046F7"/>
    <w:rsid w:val="0020478D"/>
    <w:rsid w:val="002054D0"/>
    <w:rsid w:val="00206EFD"/>
    <w:rsid w:val="0020756A"/>
    <w:rsid w:val="00210AC4"/>
    <w:rsid w:val="00210D95"/>
    <w:rsid w:val="00210F03"/>
    <w:rsid w:val="002110E6"/>
    <w:rsid w:val="00211297"/>
    <w:rsid w:val="002136B3"/>
    <w:rsid w:val="002147F6"/>
    <w:rsid w:val="00216957"/>
    <w:rsid w:val="002172DE"/>
    <w:rsid w:val="0021756C"/>
    <w:rsid w:val="00217731"/>
    <w:rsid w:val="00217AE6"/>
    <w:rsid w:val="00220EA9"/>
    <w:rsid w:val="00221336"/>
    <w:rsid w:val="00221777"/>
    <w:rsid w:val="00221998"/>
    <w:rsid w:val="00221ACA"/>
    <w:rsid w:val="00221E1A"/>
    <w:rsid w:val="002228A6"/>
    <w:rsid w:val="002228E3"/>
    <w:rsid w:val="00224261"/>
    <w:rsid w:val="00224690"/>
    <w:rsid w:val="00224B16"/>
    <w:rsid w:val="00224D61"/>
    <w:rsid w:val="00226496"/>
    <w:rsid w:val="002265BD"/>
    <w:rsid w:val="002268C8"/>
    <w:rsid w:val="00226FCD"/>
    <w:rsid w:val="002270CC"/>
    <w:rsid w:val="00227421"/>
    <w:rsid w:val="00227894"/>
    <w:rsid w:val="0022791F"/>
    <w:rsid w:val="00231E53"/>
    <w:rsid w:val="002323F5"/>
    <w:rsid w:val="00232602"/>
    <w:rsid w:val="00234830"/>
    <w:rsid w:val="0023572E"/>
    <w:rsid w:val="0023581F"/>
    <w:rsid w:val="00235A80"/>
    <w:rsid w:val="002367A1"/>
    <w:rsid w:val="002368C7"/>
    <w:rsid w:val="0023726F"/>
    <w:rsid w:val="00237968"/>
    <w:rsid w:val="00237EF2"/>
    <w:rsid w:val="002401EB"/>
    <w:rsid w:val="002403F2"/>
    <w:rsid w:val="0024041A"/>
    <w:rsid w:val="002410C8"/>
    <w:rsid w:val="00241316"/>
    <w:rsid w:val="002416D2"/>
    <w:rsid w:val="00241C93"/>
    <w:rsid w:val="0024214A"/>
    <w:rsid w:val="002441F2"/>
    <w:rsid w:val="0024438F"/>
    <w:rsid w:val="002447C2"/>
    <w:rsid w:val="0024565F"/>
    <w:rsid w:val="002458D0"/>
    <w:rsid w:val="00245EC0"/>
    <w:rsid w:val="002462B7"/>
    <w:rsid w:val="00247FF0"/>
    <w:rsid w:val="00250147"/>
    <w:rsid w:val="0025032E"/>
    <w:rsid w:val="0025067D"/>
    <w:rsid w:val="00250C2E"/>
    <w:rsid w:val="00250F4A"/>
    <w:rsid w:val="00251349"/>
    <w:rsid w:val="00251BEA"/>
    <w:rsid w:val="00253532"/>
    <w:rsid w:val="002540D3"/>
    <w:rsid w:val="00254B2A"/>
    <w:rsid w:val="002556DB"/>
    <w:rsid w:val="00256D4F"/>
    <w:rsid w:val="00260EE8"/>
    <w:rsid w:val="00260F28"/>
    <w:rsid w:val="00260F42"/>
    <w:rsid w:val="0026131D"/>
    <w:rsid w:val="002617B9"/>
    <w:rsid w:val="00262247"/>
    <w:rsid w:val="00263542"/>
    <w:rsid w:val="0026440C"/>
    <w:rsid w:val="00265514"/>
    <w:rsid w:val="00266738"/>
    <w:rsid w:val="00266D0C"/>
    <w:rsid w:val="002674FC"/>
    <w:rsid w:val="00271787"/>
    <w:rsid w:val="00271D60"/>
    <w:rsid w:val="002729B1"/>
    <w:rsid w:val="00273F94"/>
    <w:rsid w:val="002760B7"/>
    <w:rsid w:val="002766B5"/>
    <w:rsid w:val="002777DC"/>
    <w:rsid w:val="002810D3"/>
    <w:rsid w:val="00281746"/>
    <w:rsid w:val="00282835"/>
    <w:rsid w:val="002835D2"/>
    <w:rsid w:val="002847AE"/>
    <w:rsid w:val="00284F44"/>
    <w:rsid w:val="00285B5B"/>
    <w:rsid w:val="00285EDB"/>
    <w:rsid w:val="002870F2"/>
    <w:rsid w:val="00287650"/>
    <w:rsid w:val="00287C81"/>
    <w:rsid w:val="0029008E"/>
    <w:rsid w:val="00290154"/>
    <w:rsid w:val="00290310"/>
    <w:rsid w:val="00290380"/>
    <w:rsid w:val="002926EA"/>
    <w:rsid w:val="00292EA7"/>
    <w:rsid w:val="002930D9"/>
    <w:rsid w:val="002945D5"/>
    <w:rsid w:val="00294BA0"/>
    <w:rsid w:val="00294F88"/>
    <w:rsid w:val="00294FCC"/>
    <w:rsid w:val="00295516"/>
    <w:rsid w:val="0029584B"/>
    <w:rsid w:val="00296B5A"/>
    <w:rsid w:val="0029763E"/>
    <w:rsid w:val="00297BC2"/>
    <w:rsid w:val="002A0551"/>
    <w:rsid w:val="002A10A1"/>
    <w:rsid w:val="002A3161"/>
    <w:rsid w:val="002A3410"/>
    <w:rsid w:val="002A44D1"/>
    <w:rsid w:val="002A4631"/>
    <w:rsid w:val="002A4FBC"/>
    <w:rsid w:val="002A5BA6"/>
    <w:rsid w:val="002A5F24"/>
    <w:rsid w:val="002A6EA6"/>
    <w:rsid w:val="002B0DE9"/>
    <w:rsid w:val="002B108B"/>
    <w:rsid w:val="002B12DE"/>
    <w:rsid w:val="002B270D"/>
    <w:rsid w:val="002B3375"/>
    <w:rsid w:val="002B36F4"/>
    <w:rsid w:val="002B4745"/>
    <w:rsid w:val="002B47FC"/>
    <w:rsid w:val="002B480D"/>
    <w:rsid w:val="002B4845"/>
    <w:rsid w:val="002B4AC3"/>
    <w:rsid w:val="002B56DA"/>
    <w:rsid w:val="002B6E4C"/>
    <w:rsid w:val="002B6EC3"/>
    <w:rsid w:val="002B74AB"/>
    <w:rsid w:val="002B7744"/>
    <w:rsid w:val="002B7DDB"/>
    <w:rsid w:val="002C05AC"/>
    <w:rsid w:val="002C3953"/>
    <w:rsid w:val="002C54BD"/>
    <w:rsid w:val="002C5654"/>
    <w:rsid w:val="002C56A0"/>
    <w:rsid w:val="002C6316"/>
    <w:rsid w:val="002C6579"/>
    <w:rsid w:val="002C6D4A"/>
    <w:rsid w:val="002C72AC"/>
    <w:rsid w:val="002C7496"/>
    <w:rsid w:val="002C791A"/>
    <w:rsid w:val="002C7EE1"/>
    <w:rsid w:val="002C7EE4"/>
    <w:rsid w:val="002D0A0F"/>
    <w:rsid w:val="002D12FF"/>
    <w:rsid w:val="002D1E10"/>
    <w:rsid w:val="002D21A5"/>
    <w:rsid w:val="002D3CAB"/>
    <w:rsid w:val="002D3D8B"/>
    <w:rsid w:val="002D4413"/>
    <w:rsid w:val="002D5182"/>
    <w:rsid w:val="002D7247"/>
    <w:rsid w:val="002D7ABC"/>
    <w:rsid w:val="002E0250"/>
    <w:rsid w:val="002E23E3"/>
    <w:rsid w:val="002E26F3"/>
    <w:rsid w:val="002E34CB"/>
    <w:rsid w:val="002E3DCE"/>
    <w:rsid w:val="002E4059"/>
    <w:rsid w:val="002E4303"/>
    <w:rsid w:val="002E4D5B"/>
    <w:rsid w:val="002E4FD8"/>
    <w:rsid w:val="002E5474"/>
    <w:rsid w:val="002E5699"/>
    <w:rsid w:val="002E5832"/>
    <w:rsid w:val="002E6005"/>
    <w:rsid w:val="002E633F"/>
    <w:rsid w:val="002E6762"/>
    <w:rsid w:val="002E6AF4"/>
    <w:rsid w:val="002F0BF7"/>
    <w:rsid w:val="002F0D60"/>
    <w:rsid w:val="002F104E"/>
    <w:rsid w:val="002F12E0"/>
    <w:rsid w:val="002F1936"/>
    <w:rsid w:val="002F1BD9"/>
    <w:rsid w:val="002F2BE5"/>
    <w:rsid w:val="002F38DE"/>
    <w:rsid w:val="002F3A6D"/>
    <w:rsid w:val="002F749C"/>
    <w:rsid w:val="00301092"/>
    <w:rsid w:val="00301771"/>
    <w:rsid w:val="00303813"/>
    <w:rsid w:val="00304E52"/>
    <w:rsid w:val="00307917"/>
    <w:rsid w:val="00310348"/>
    <w:rsid w:val="00310A94"/>
    <w:rsid w:val="00310EE6"/>
    <w:rsid w:val="00311628"/>
    <w:rsid w:val="00311CBB"/>
    <w:rsid w:val="00311E73"/>
    <w:rsid w:val="0031221D"/>
    <w:rsid w:val="003123F7"/>
    <w:rsid w:val="0031250B"/>
    <w:rsid w:val="00314855"/>
    <w:rsid w:val="00314A01"/>
    <w:rsid w:val="00314B9D"/>
    <w:rsid w:val="00314DD8"/>
    <w:rsid w:val="003155A3"/>
    <w:rsid w:val="0031594B"/>
    <w:rsid w:val="00315B35"/>
    <w:rsid w:val="00315FB1"/>
    <w:rsid w:val="00316A7F"/>
    <w:rsid w:val="00316C14"/>
    <w:rsid w:val="00316DD5"/>
    <w:rsid w:val="0031732F"/>
    <w:rsid w:val="003173A6"/>
    <w:rsid w:val="0031781B"/>
    <w:rsid w:val="00317B24"/>
    <w:rsid w:val="00317D8E"/>
    <w:rsid w:val="00317E8F"/>
    <w:rsid w:val="00320752"/>
    <w:rsid w:val="003209E8"/>
    <w:rsid w:val="00321106"/>
    <w:rsid w:val="003211F4"/>
    <w:rsid w:val="0032193F"/>
    <w:rsid w:val="003219EE"/>
    <w:rsid w:val="00322186"/>
    <w:rsid w:val="00322962"/>
    <w:rsid w:val="003239EF"/>
    <w:rsid w:val="00323C8A"/>
    <w:rsid w:val="0032403E"/>
    <w:rsid w:val="00324CDC"/>
    <w:rsid w:val="00324D73"/>
    <w:rsid w:val="00325B7B"/>
    <w:rsid w:val="003267EB"/>
    <w:rsid w:val="0032758A"/>
    <w:rsid w:val="0033193C"/>
    <w:rsid w:val="00332B30"/>
    <w:rsid w:val="00333D54"/>
    <w:rsid w:val="0033532B"/>
    <w:rsid w:val="00335EA0"/>
    <w:rsid w:val="00336799"/>
    <w:rsid w:val="00337382"/>
    <w:rsid w:val="00337929"/>
    <w:rsid w:val="00340003"/>
    <w:rsid w:val="0034078F"/>
    <w:rsid w:val="00341828"/>
    <w:rsid w:val="003418FF"/>
    <w:rsid w:val="00342366"/>
    <w:rsid w:val="003429B7"/>
    <w:rsid w:val="00342B92"/>
    <w:rsid w:val="00343B23"/>
    <w:rsid w:val="003444A9"/>
    <w:rsid w:val="003445F2"/>
    <w:rsid w:val="00345EB0"/>
    <w:rsid w:val="00346151"/>
    <w:rsid w:val="00347068"/>
    <w:rsid w:val="00347484"/>
    <w:rsid w:val="0034764B"/>
    <w:rsid w:val="0034780A"/>
    <w:rsid w:val="00347CBE"/>
    <w:rsid w:val="003503AC"/>
    <w:rsid w:val="00352686"/>
    <w:rsid w:val="003534AD"/>
    <w:rsid w:val="00353E0D"/>
    <w:rsid w:val="00355FC6"/>
    <w:rsid w:val="00356822"/>
    <w:rsid w:val="00356B64"/>
    <w:rsid w:val="00357136"/>
    <w:rsid w:val="003572F1"/>
    <w:rsid w:val="003576EB"/>
    <w:rsid w:val="0035785D"/>
    <w:rsid w:val="00357C9E"/>
    <w:rsid w:val="00360C67"/>
    <w:rsid w:val="00360E65"/>
    <w:rsid w:val="00361A77"/>
    <w:rsid w:val="00362DCB"/>
    <w:rsid w:val="0036308C"/>
    <w:rsid w:val="00363E8F"/>
    <w:rsid w:val="00365118"/>
    <w:rsid w:val="003651C9"/>
    <w:rsid w:val="00366467"/>
    <w:rsid w:val="00367331"/>
    <w:rsid w:val="00370563"/>
    <w:rsid w:val="003713D2"/>
    <w:rsid w:val="00371AF4"/>
    <w:rsid w:val="00372A4F"/>
    <w:rsid w:val="00372B9F"/>
    <w:rsid w:val="00372F66"/>
    <w:rsid w:val="00373265"/>
    <w:rsid w:val="0037384B"/>
    <w:rsid w:val="00373892"/>
    <w:rsid w:val="00373894"/>
    <w:rsid w:val="003743CE"/>
    <w:rsid w:val="00374E81"/>
    <w:rsid w:val="003753FF"/>
    <w:rsid w:val="00375CC4"/>
    <w:rsid w:val="00375EFD"/>
    <w:rsid w:val="00376092"/>
    <w:rsid w:val="00376277"/>
    <w:rsid w:val="003771E1"/>
    <w:rsid w:val="003777DF"/>
    <w:rsid w:val="003807AF"/>
    <w:rsid w:val="00380856"/>
    <w:rsid w:val="00380E60"/>
    <w:rsid w:val="00380EAE"/>
    <w:rsid w:val="003816AC"/>
    <w:rsid w:val="00381B98"/>
    <w:rsid w:val="00382A6F"/>
    <w:rsid w:val="00382C57"/>
    <w:rsid w:val="00383527"/>
    <w:rsid w:val="00383B5F"/>
    <w:rsid w:val="00384483"/>
    <w:rsid w:val="00384737"/>
    <w:rsid w:val="0038499A"/>
    <w:rsid w:val="00384F53"/>
    <w:rsid w:val="00386D58"/>
    <w:rsid w:val="00387053"/>
    <w:rsid w:val="003878BA"/>
    <w:rsid w:val="00391B7F"/>
    <w:rsid w:val="00391FD9"/>
    <w:rsid w:val="00393D83"/>
    <w:rsid w:val="00394A74"/>
    <w:rsid w:val="00395451"/>
    <w:rsid w:val="00395716"/>
    <w:rsid w:val="00396B0E"/>
    <w:rsid w:val="00396CC8"/>
    <w:rsid w:val="0039765F"/>
    <w:rsid w:val="0039766F"/>
    <w:rsid w:val="003A01C8"/>
    <w:rsid w:val="003A04E9"/>
    <w:rsid w:val="003A1238"/>
    <w:rsid w:val="003A1631"/>
    <w:rsid w:val="003A1937"/>
    <w:rsid w:val="003A19DB"/>
    <w:rsid w:val="003A1E38"/>
    <w:rsid w:val="003A43B0"/>
    <w:rsid w:val="003A4F65"/>
    <w:rsid w:val="003A5964"/>
    <w:rsid w:val="003A5E30"/>
    <w:rsid w:val="003A5EAD"/>
    <w:rsid w:val="003A6344"/>
    <w:rsid w:val="003A6624"/>
    <w:rsid w:val="003A695D"/>
    <w:rsid w:val="003A6A25"/>
    <w:rsid w:val="003A6B43"/>
    <w:rsid w:val="003A6F6B"/>
    <w:rsid w:val="003A736B"/>
    <w:rsid w:val="003B0746"/>
    <w:rsid w:val="003B0F53"/>
    <w:rsid w:val="003B1A4E"/>
    <w:rsid w:val="003B225F"/>
    <w:rsid w:val="003B28D1"/>
    <w:rsid w:val="003B3BBF"/>
    <w:rsid w:val="003B3C90"/>
    <w:rsid w:val="003B3CB0"/>
    <w:rsid w:val="003B4B18"/>
    <w:rsid w:val="003B66A5"/>
    <w:rsid w:val="003B7196"/>
    <w:rsid w:val="003B7BBB"/>
    <w:rsid w:val="003C0FB3"/>
    <w:rsid w:val="003C3990"/>
    <w:rsid w:val="003C3DCA"/>
    <w:rsid w:val="003C3E19"/>
    <w:rsid w:val="003C434B"/>
    <w:rsid w:val="003C489D"/>
    <w:rsid w:val="003C4969"/>
    <w:rsid w:val="003C54B8"/>
    <w:rsid w:val="003C6073"/>
    <w:rsid w:val="003C6197"/>
    <w:rsid w:val="003C687F"/>
    <w:rsid w:val="003C6B36"/>
    <w:rsid w:val="003C723C"/>
    <w:rsid w:val="003D0F7F"/>
    <w:rsid w:val="003D1C1C"/>
    <w:rsid w:val="003D3445"/>
    <w:rsid w:val="003D36C5"/>
    <w:rsid w:val="003D3CF0"/>
    <w:rsid w:val="003D53BF"/>
    <w:rsid w:val="003D5A5D"/>
    <w:rsid w:val="003D654D"/>
    <w:rsid w:val="003D6797"/>
    <w:rsid w:val="003D729D"/>
    <w:rsid w:val="003D754A"/>
    <w:rsid w:val="003D779D"/>
    <w:rsid w:val="003D7846"/>
    <w:rsid w:val="003D78A2"/>
    <w:rsid w:val="003E0008"/>
    <w:rsid w:val="003E03FD"/>
    <w:rsid w:val="003E04AE"/>
    <w:rsid w:val="003E15EE"/>
    <w:rsid w:val="003E22EA"/>
    <w:rsid w:val="003E2480"/>
    <w:rsid w:val="003E38B1"/>
    <w:rsid w:val="003E4AF7"/>
    <w:rsid w:val="003E5935"/>
    <w:rsid w:val="003E5D97"/>
    <w:rsid w:val="003E5E99"/>
    <w:rsid w:val="003E6AE0"/>
    <w:rsid w:val="003F0971"/>
    <w:rsid w:val="003F104E"/>
    <w:rsid w:val="003F1D0A"/>
    <w:rsid w:val="003F28DA"/>
    <w:rsid w:val="003F2C2F"/>
    <w:rsid w:val="003F2DDF"/>
    <w:rsid w:val="003F35B8"/>
    <w:rsid w:val="003F3BD6"/>
    <w:rsid w:val="003F3F97"/>
    <w:rsid w:val="003F42CF"/>
    <w:rsid w:val="003F4B96"/>
    <w:rsid w:val="003F4EA0"/>
    <w:rsid w:val="003F5859"/>
    <w:rsid w:val="003F59C5"/>
    <w:rsid w:val="003F606C"/>
    <w:rsid w:val="003F69BE"/>
    <w:rsid w:val="003F6DC9"/>
    <w:rsid w:val="003F6DCC"/>
    <w:rsid w:val="003F7438"/>
    <w:rsid w:val="003F74DF"/>
    <w:rsid w:val="003F79B3"/>
    <w:rsid w:val="003F7D20"/>
    <w:rsid w:val="00400EB0"/>
    <w:rsid w:val="004013F6"/>
    <w:rsid w:val="004023A4"/>
    <w:rsid w:val="00403714"/>
    <w:rsid w:val="00404256"/>
    <w:rsid w:val="004046EC"/>
    <w:rsid w:val="00405801"/>
    <w:rsid w:val="00407474"/>
    <w:rsid w:val="00407C35"/>
    <w:rsid w:val="00407ED4"/>
    <w:rsid w:val="00410135"/>
    <w:rsid w:val="00410902"/>
    <w:rsid w:val="00411026"/>
    <w:rsid w:val="0041128D"/>
    <w:rsid w:val="004128D3"/>
    <w:rsid w:val="004128F0"/>
    <w:rsid w:val="00414D5B"/>
    <w:rsid w:val="004163AD"/>
    <w:rsid w:val="0041645A"/>
    <w:rsid w:val="00416ED6"/>
    <w:rsid w:val="00417BB8"/>
    <w:rsid w:val="00420300"/>
    <w:rsid w:val="00420F92"/>
    <w:rsid w:val="00421022"/>
    <w:rsid w:val="00421ABB"/>
    <w:rsid w:val="00421CC4"/>
    <w:rsid w:val="00421D29"/>
    <w:rsid w:val="0042354D"/>
    <w:rsid w:val="004249C2"/>
    <w:rsid w:val="00424B78"/>
    <w:rsid w:val="004259A6"/>
    <w:rsid w:val="00425CCF"/>
    <w:rsid w:val="0042797E"/>
    <w:rsid w:val="00429775"/>
    <w:rsid w:val="00430D80"/>
    <w:rsid w:val="00430F00"/>
    <w:rsid w:val="004317B5"/>
    <w:rsid w:val="00431E3D"/>
    <w:rsid w:val="00431ED3"/>
    <w:rsid w:val="00432B81"/>
    <w:rsid w:val="00433031"/>
    <w:rsid w:val="004330C1"/>
    <w:rsid w:val="00434F21"/>
    <w:rsid w:val="00435259"/>
    <w:rsid w:val="004352BC"/>
    <w:rsid w:val="0043568A"/>
    <w:rsid w:val="00436B23"/>
    <w:rsid w:val="00436E88"/>
    <w:rsid w:val="0044010F"/>
    <w:rsid w:val="004405B5"/>
    <w:rsid w:val="00440977"/>
    <w:rsid w:val="00441168"/>
    <w:rsid w:val="0044175B"/>
    <w:rsid w:val="0044177A"/>
    <w:rsid w:val="00441C88"/>
    <w:rsid w:val="00442026"/>
    <w:rsid w:val="0044242F"/>
    <w:rsid w:val="00442448"/>
    <w:rsid w:val="00443CD4"/>
    <w:rsid w:val="004440BB"/>
    <w:rsid w:val="004450B6"/>
    <w:rsid w:val="00445541"/>
    <w:rsid w:val="00445612"/>
    <w:rsid w:val="00445E69"/>
    <w:rsid w:val="004479D8"/>
    <w:rsid w:val="00447C97"/>
    <w:rsid w:val="00450E1C"/>
    <w:rsid w:val="00451168"/>
    <w:rsid w:val="00451506"/>
    <w:rsid w:val="00451AC7"/>
    <w:rsid w:val="00452D84"/>
    <w:rsid w:val="00453739"/>
    <w:rsid w:val="004544B6"/>
    <w:rsid w:val="0045471D"/>
    <w:rsid w:val="004558AF"/>
    <w:rsid w:val="0045627B"/>
    <w:rsid w:val="004566CD"/>
    <w:rsid w:val="00456C90"/>
    <w:rsid w:val="00457160"/>
    <w:rsid w:val="004578CC"/>
    <w:rsid w:val="00460248"/>
    <w:rsid w:val="00462F8B"/>
    <w:rsid w:val="0046397A"/>
    <w:rsid w:val="00463BFC"/>
    <w:rsid w:val="00464643"/>
    <w:rsid w:val="00465587"/>
    <w:rsid w:val="004657D6"/>
    <w:rsid w:val="00466209"/>
    <w:rsid w:val="00466283"/>
    <w:rsid w:val="004728AA"/>
    <w:rsid w:val="00473346"/>
    <w:rsid w:val="00474764"/>
    <w:rsid w:val="00476168"/>
    <w:rsid w:val="00476284"/>
    <w:rsid w:val="00476837"/>
    <w:rsid w:val="00477C04"/>
    <w:rsid w:val="00477D56"/>
    <w:rsid w:val="00477EA5"/>
    <w:rsid w:val="0048084F"/>
    <w:rsid w:val="00480BA2"/>
    <w:rsid w:val="004810BD"/>
    <w:rsid w:val="00481531"/>
    <w:rsid w:val="00481759"/>
    <w:rsid w:val="0048175E"/>
    <w:rsid w:val="00482D35"/>
    <w:rsid w:val="00483B41"/>
    <w:rsid w:val="00483B44"/>
    <w:rsid w:val="00483CA9"/>
    <w:rsid w:val="004845FE"/>
    <w:rsid w:val="004848FD"/>
    <w:rsid w:val="004850B9"/>
    <w:rsid w:val="0048525B"/>
    <w:rsid w:val="00485CCD"/>
    <w:rsid w:val="00485DB5"/>
    <w:rsid w:val="004860C5"/>
    <w:rsid w:val="004864A0"/>
    <w:rsid w:val="00486D2B"/>
    <w:rsid w:val="00486EB6"/>
    <w:rsid w:val="004878C7"/>
    <w:rsid w:val="00490D60"/>
    <w:rsid w:val="00493120"/>
    <w:rsid w:val="0049359C"/>
    <w:rsid w:val="004949C7"/>
    <w:rsid w:val="00494FDC"/>
    <w:rsid w:val="004957D1"/>
    <w:rsid w:val="004961E0"/>
    <w:rsid w:val="00497D06"/>
    <w:rsid w:val="00497EEB"/>
    <w:rsid w:val="004A0489"/>
    <w:rsid w:val="004A1127"/>
    <w:rsid w:val="004A161B"/>
    <w:rsid w:val="004A395B"/>
    <w:rsid w:val="004A3C26"/>
    <w:rsid w:val="004A4146"/>
    <w:rsid w:val="004A46D2"/>
    <w:rsid w:val="004A47DB"/>
    <w:rsid w:val="004A5836"/>
    <w:rsid w:val="004A5AAE"/>
    <w:rsid w:val="004A5C64"/>
    <w:rsid w:val="004A6A98"/>
    <w:rsid w:val="004A6AB7"/>
    <w:rsid w:val="004A718F"/>
    <w:rsid w:val="004A7284"/>
    <w:rsid w:val="004A7E1A"/>
    <w:rsid w:val="004A7FF6"/>
    <w:rsid w:val="004B0073"/>
    <w:rsid w:val="004B0945"/>
    <w:rsid w:val="004B0F29"/>
    <w:rsid w:val="004B1541"/>
    <w:rsid w:val="004B240E"/>
    <w:rsid w:val="004B29F4"/>
    <w:rsid w:val="004B4C27"/>
    <w:rsid w:val="004B60C3"/>
    <w:rsid w:val="004B6407"/>
    <w:rsid w:val="004B6923"/>
    <w:rsid w:val="004B6C62"/>
    <w:rsid w:val="004B7240"/>
    <w:rsid w:val="004B72DF"/>
    <w:rsid w:val="004B7495"/>
    <w:rsid w:val="004B780F"/>
    <w:rsid w:val="004B7B56"/>
    <w:rsid w:val="004C0459"/>
    <w:rsid w:val="004C098E"/>
    <w:rsid w:val="004C0C78"/>
    <w:rsid w:val="004C1BD6"/>
    <w:rsid w:val="004C20CF"/>
    <w:rsid w:val="004C299C"/>
    <w:rsid w:val="004C2A28"/>
    <w:rsid w:val="004C2E2E"/>
    <w:rsid w:val="004C3BC5"/>
    <w:rsid w:val="004C3D1C"/>
    <w:rsid w:val="004C4D54"/>
    <w:rsid w:val="004C63BB"/>
    <w:rsid w:val="004C6508"/>
    <w:rsid w:val="004C7023"/>
    <w:rsid w:val="004C7513"/>
    <w:rsid w:val="004D02AC"/>
    <w:rsid w:val="004D0383"/>
    <w:rsid w:val="004D1F3F"/>
    <w:rsid w:val="004D333E"/>
    <w:rsid w:val="004D3A72"/>
    <w:rsid w:val="004D3EE2"/>
    <w:rsid w:val="004D3F05"/>
    <w:rsid w:val="004D47AA"/>
    <w:rsid w:val="004D5BBA"/>
    <w:rsid w:val="004D5ED6"/>
    <w:rsid w:val="004D6540"/>
    <w:rsid w:val="004D7665"/>
    <w:rsid w:val="004E1C2A"/>
    <w:rsid w:val="004E2ACB"/>
    <w:rsid w:val="004E2C52"/>
    <w:rsid w:val="004E2F3C"/>
    <w:rsid w:val="004E38B0"/>
    <w:rsid w:val="004E3C28"/>
    <w:rsid w:val="004E4332"/>
    <w:rsid w:val="004E4E0B"/>
    <w:rsid w:val="004E684F"/>
    <w:rsid w:val="004E6856"/>
    <w:rsid w:val="004E6FB4"/>
    <w:rsid w:val="004F0977"/>
    <w:rsid w:val="004F0E1E"/>
    <w:rsid w:val="004F1408"/>
    <w:rsid w:val="004F3510"/>
    <w:rsid w:val="004F394C"/>
    <w:rsid w:val="004F450B"/>
    <w:rsid w:val="004F4614"/>
    <w:rsid w:val="004F4E1D"/>
    <w:rsid w:val="004F529D"/>
    <w:rsid w:val="004F6257"/>
    <w:rsid w:val="004F6391"/>
    <w:rsid w:val="004F6A25"/>
    <w:rsid w:val="004F6AB0"/>
    <w:rsid w:val="004F6B4D"/>
    <w:rsid w:val="004F6F40"/>
    <w:rsid w:val="004F74D4"/>
    <w:rsid w:val="004F77A7"/>
    <w:rsid w:val="005000BD"/>
    <w:rsid w:val="005000DD"/>
    <w:rsid w:val="00503948"/>
    <w:rsid w:val="00503B09"/>
    <w:rsid w:val="00503DC4"/>
    <w:rsid w:val="0050416E"/>
    <w:rsid w:val="00504F5C"/>
    <w:rsid w:val="00505262"/>
    <w:rsid w:val="0050597B"/>
    <w:rsid w:val="00506DF8"/>
    <w:rsid w:val="00507451"/>
    <w:rsid w:val="00507FEB"/>
    <w:rsid w:val="00511F4D"/>
    <w:rsid w:val="005128A6"/>
    <w:rsid w:val="00514B3F"/>
    <w:rsid w:val="00514D6B"/>
    <w:rsid w:val="0051574E"/>
    <w:rsid w:val="0051725F"/>
    <w:rsid w:val="0051797F"/>
    <w:rsid w:val="00517CDD"/>
    <w:rsid w:val="00520095"/>
    <w:rsid w:val="00520645"/>
    <w:rsid w:val="0052168D"/>
    <w:rsid w:val="00521C8D"/>
    <w:rsid w:val="00522499"/>
    <w:rsid w:val="0052396A"/>
    <w:rsid w:val="00524491"/>
    <w:rsid w:val="00526C46"/>
    <w:rsid w:val="0052782C"/>
    <w:rsid w:val="00527A41"/>
    <w:rsid w:val="005309A1"/>
    <w:rsid w:val="00530E46"/>
    <w:rsid w:val="005324EF"/>
    <w:rsid w:val="0053286B"/>
    <w:rsid w:val="00533531"/>
    <w:rsid w:val="00533BDB"/>
    <w:rsid w:val="00535A3E"/>
    <w:rsid w:val="00536057"/>
    <w:rsid w:val="00536369"/>
    <w:rsid w:val="0053755E"/>
    <w:rsid w:val="00537B19"/>
    <w:rsid w:val="005400FF"/>
    <w:rsid w:val="00540C69"/>
    <w:rsid w:val="00540E99"/>
    <w:rsid w:val="00541130"/>
    <w:rsid w:val="00541F92"/>
    <w:rsid w:val="00542765"/>
    <w:rsid w:val="00543D15"/>
    <w:rsid w:val="00543F8B"/>
    <w:rsid w:val="00545C00"/>
    <w:rsid w:val="005469B6"/>
    <w:rsid w:val="00546A8B"/>
    <w:rsid w:val="00546D5E"/>
    <w:rsid w:val="00546F02"/>
    <w:rsid w:val="0054770B"/>
    <w:rsid w:val="00547EA9"/>
    <w:rsid w:val="005508F9"/>
    <w:rsid w:val="00551073"/>
    <w:rsid w:val="00551C90"/>
    <w:rsid w:val="00551DA4"/>
    <w:rsid w:val="0055213A"/>
    <w:rsid w:val="00553CE6"/>
    <w:rsid w:val="00554956"/>
    <w:rsid w:val="0055563F"/>
    <w:rsid w:val="00556532"/>
    <w:rsid w:val="00557BE6"/>
    <w:rsid w:val="005600BC"/>
    <w:rsid w:val="00561582"/>
    <w:rsid w:val="00563104"/>
    <w:rsid w:val="005646C1"/>
    <w:rsid w:val="005646CC"/>
    <w:rsid w:val="00564AC4"/>
    <w:rsid w:val="00564AF3"/>
    <w:rsid w:val="00564F06"/>
    <w:rsid w:val="005652E4"/>
    <w:rsid w:val="00565730"/>
    <w:rsid w:val="005661CC"/>
    <w:rsid w:val="00566671"/>
    <w:rsid w:val="00566C8B"/>
    <w:rsid w:val="00567B22"/>
    <w:rsid w:val="0056A3EC"/>
    <w:rsid w:val="0057134C"/>
    <w:rsid w:val="0057331C"/>
    <w:rsid w:val="00573328"/>
    <w:rsid w:val="00573F07"/>
    <w:rsid w:val="005747FF"/>
    <w:rsid w:val="00576415"/>
    <w:rsid w:val="005778DB"/>
    <w:rsid w:val="005809F9"/>
    <w:rsid w:val="00580D0F"/>
    <w:rsid w:val="005810D0"/>
    <w:rsid w:val="00581E80"/>
    <w:rsid w:val="005824C0"/>
    <w:rsid w:val="00582560"/>
    <w:rsid w:val="00582FD7"/>
    <w:rsid w:val="0058320C"/>
    <w:rsid w:val="005832ED"/>
    <w:rsid w:val="00583524"/>
    <w:rsid w:val="005835A2"/>
    <w:rsid w:val="00583853"/>
    <w:rsid w:val="005857A8"/>
    <w:rsid w:val="005863D4"/>
    <w:rsid w:val="00586A63"/>
    <w:rsid w:val="0058713B"/>
    <w:rsid w:val="005873C8"/>
    <w:rsid w:val="005876D2"/>
    <w:rsid w:val="0059056C"/>
    <w:rsid w:val="005905CE"/>
    <w:rsid w:val="0059130B"/>
    <w:rsid w:val="005927C0"/>
    <w:rsid w:val="005944B0"/>
    <w:rsid w:val="0059573E"/>
    <w:rsid w:val="00596689"/>
    <w:rsid w:val="00596E54"/>
    <w:rsid w:val="00597D92"/>
    <w:rsid w:val="005A16FB"/>
    <w:rsid w:val="005A1A68"/>
    <w:rsid w:val="005A1CBA"/>
    <w:rsid w:val="005A1DE6"/>
    <w:rsid w:val="005A1FC4"/>
    <w:rsid w:val="005A2A5A"/>
    <w:rsid w:val="005A3076"/>
    <w:rsid w:val="005A3894"/>
    <w:rsid w:val="005A39FC"/>
    <w:rsid w:val="005A3B66"/>
    <w:rsid w:val="005A42E3"/>
    <w:rsid w:val="005A4FAC"/>
    <w:rsid w:val="005A5C6C"/>
    <w:rsid w:val="005A5EA5"/>
    <w:rsid w:val="005A5F04"/>
    <w:rsid w:val="005A6B23"/>
    <w:rsid w:val="005A6DC2"/>
    <w:rsid w:val="005A77EB"/>
    <w:rsid w:val="005A783A"/>
    <w:rsid w:val="005B0870"/>
    <w:rsid w:val="005B12AB"/>
    <w:rsid w:val="005B13E0"/>
    <w:rsid w:val="005B1604"/>
    <w:rsid w:val="005B1762"/>
    <w:rsid w:val="005B1F8F"/>
    <w:rsid w:val="005B3067"/>
    <w:rsid w:val="005B4B88"/>
    <w:rsid w:val="005B4E6E"/>
    <w:rsid w:val="005B5605"/>
    <w:rsid w:val="005B5D60"/>
    <w:rsid w:val="005B5E31"/>
    <w:rsid w:val="005B64AE"/>
    <w:rsid w:val="005B6E2D"/>
    <w:rsid w:val="005B6E3D"/>
    <w:rsid w:val="005B7298"/>
    <w:rsid w:val="005C0C09"/>
    <w:rsid w:val="005C0FD7"/>
    <w:rsid w:val="005C1505"/>
    <w:rsid w:val="005C1BFC"/>
    <w:rsid w:val="005C2E2E"/>
    <w:rsid w:val="005C3B7C"/>
    <w:rsid w:val="005C57C8"/>
    <w:rsid w:val="005C5F47"/>
    <w:rsid w:val="005C629F"/>
    <w:rsid w:val="005C65BE"/>
    <w:rsid w:val="005C702D"/>
    <w:rsid w:val="005C7080"/>
    <w:rsid w:val="005C7A7D"/>
    <w:rsid w:val="005C7AD0"/>
    <w:rsid w:val="005C7B55"/>
    <w:rsid w:val="005D0175"/>
    <w:rsid w:val="005D1CC4"/>
    <w:rsid w:val="005D252A"/>
    <w:rsid w:val="005D2D62"/>
    <w:rsid w:val="005D55F0"/>
    <w:rsid w:val="005D5A78"/>
    <w:rsid w:val="005D5DB0"/>
    <w:rsid w:val="005D5E5A"/>
    <w:rsid w:val="005D653E"/>
    <w:rsid w:val="005D6C82"/>
    <w:rsid w:val="005D6E55"/>
    <w:rsid w:val="005E0B43"/>
    <w:rsid w:val="005E0E38"/>
    <w:rsid w:val="005E13ED"/>
    <w:rsid w:val="005E1422"/>
    <w:rsid w:val="005E17AD"/>
    <w:rsid w:val="005E1FBA"/>
    <w:rsid w:val="005E1FD7"/>
    <w:rsid w:val="005E4742"/>
    <w:rsid w:val="005E4754"/>
    <w:rsid w:val="005E4F77"/>
    <w:rsid w:val="005E6829"/>
    <w:rsid w:val="005F01A3"/>
    <w:rsid w:val="005F0339"/>
    <w:rsid w:val="005F10D4"/>
    <w:rsid w:val="005F1B88"/>
    <w:rsid w:val="005F1D7C"/>
    <w:rsid w:val="005F26E8"/>
    <w:rsid w:val="005F275A"/>
    <w:rsid w:val="005F2E08"/>
    <w:rsid w:val="005F2E12"/>
    <w:rsid w:val="005F477F"/>
    <w:rsid w:val="005F68BF"/>
    <w:rsid w:val="005F785A"/>
    <w:rsid w:val="005F78DD"/>
    <w:rsid w:val="005F7A4D"/>
    <w:rsid w:val="0060083E"/>
    <w:rsid w:val="0060175D"/>
    <w:rsid w:val="00601843"/>
    <w:rsid w:val="00601B68"/>
    <w:rsid w:val="00602DD1"/>
    <w:rsid w:val="0060359B"/>
    <w:rsid w:val="00603741"/>
    <w:rsid w:val="00603A79"/>
    <w:rsid w:val="00603F69"/>
    <w:rsid w:val="006040DA"/>
    <w:rsid w:val="006047BD"/>
    <w:rsid w:val="0060508E"/>
    <w:rsid w:val="00605599"/>
    <w:rsid w:val="0060699F"/>
    <w:rsid w:val="00607675"/>
    <w:rsid w:val="00610F53"/>
    <w:rsid w:val="00611769"/>
    <w:rsid w:val="00612BF0"/>
    <w:rsid w:val="00612E3F"/>
    <w:rsid w:val="00613208"/>
    <w:rsid w:val="00613D70"/>
    <w:rsid w:val="006146D8"/>
    <w:rsid w:val="006153AF"/>
    <w:rsid w:val="006157EA"/>
    <w:rsid w:val="00615FA4"/>
    <w:rsid w:val="00616767"/>
    <w:rsid w:val="00616844"/>
    <w:rsid w:val="006168FB"/>
    <w:rsid w:val="0061698B"/>
    <w:rsid w:val="00616F47"/>
    <w:rsid w:val="00616F61"/>
    <w:rsid w:val="00617B2E"/>
    <w:rsid w:val="00620152"/>
    <w:rsid w:val="00620917"/>
    <w:rsid w:val="0062163D"/>
    <w:rsid w:val="00623A9E"/>
    <w:rsid w:val="00623ACE"/>
    <w:rsid w:val="0062459D"/>
    <w:rsid w:val="00624945"/>
    <w:rsid w:val="00624A20"/>
    <w:rsid w:val="00624C9B"/>
    <w:rsid w:val="00624E41"/>
    <w:rsid w:val="006255E3"/>
    <w:rsid w:val="006266F6"/>
    <w:rsid w:val="00630BB3"/>
    <w:rsid w:val="0063109B"/>
    <w:rsid w:val="00632182"/>
    <w:rsid w:val="0063250E"/>
    <w:rsid w:val="006335DF"/>
    <w:rsid w:val="00634717"/>
    <w:rsid w:val="0063670E"/>
    <w:rsid w:val="0063693A"/>
    <w:rsid w:val="00636AFC"/>
    <w:rsid w:val="00636DBB"/>
    <w:rsid w:val="00637181"/>
    <w:rsid w:val="00637790"/>
    <w:rsid w:val="00637AF8"/>
    <w:rsid w:val="006412BE"/>
    <w:rsid w:val="0064144D"/>
    <w:rsid w:val="00641609"/>
    <w:rsid w:val="0064160E"/>
    <w:rsid w:val="0064162A"/>
    <w:rsid w:val="006420C0"/>
    <w:rsid w:val="00642389"/>
    <w:rsid w:val="0064263D"/>
    <w:rsid w:val="00643808"/>
    <w:rsid w:val="006439ED"/>
    <w:rsid w:val="00643BB3"/>
    <w:rsid w:val="00644306"/>
    <w:rsid w:val="006450E2"/>
    <w:rsid w:val="006453D8"/>
    <w:rsid w:val="00645F2A"/>
    <w:rsid w:val="00647B03"/>
    <w:rsid w:val="00650503"/>
    <w:rsid w:val="00650629"/>
    <w:rsid w:val="00650962"/>
    <w:rsid w:val="0065110C"/>
    <w:rsid w:val="00651A1C"/>
    <w:rsid w:val="00651AEA"/>
    <w:rsid w:val="00651E73"/>
    <w:rsid w:val="006522FD"/>
    <w:rsid w:val="00652800"/>
    <w:rsid w:val="006530CA"/>
    <w:rsid w:val="00653327"/>
    <w:rsid w:val="00653AB0"/>
    <w:rsid w:val="00653C5D"/>
    <w:rsid w:val="006544A7"/>
    <w:rsid w:val="00654FA8"/>
    <w:rsid w:val="00655173"/>
    <w:rsid w:val="006552BE"/>
    <w:rsid w:val="00655A4C"/>
    <w:rsid w:val="006568C2"/>
    <w:rsid w:val="00656B29"/>
    <w:rsid w:val="00656F1C"/>
    <w:rsid w:val="006570E5"/>
    <w:rsid w:val="006618E3"/>
    <w:rsid w:val="00661D06"/>
    <w:rsid w:val="00662900"/>
    <w:rsid w:val="00662E97"/>
    <w:rsid w:val="00663459"/>
    <w:rsid w:val="006638B4"/>
    <w:rsid w:val="0066400D"/>
    <w:rsid w:val="0066434C"/>
    <w:rsid w:val="006644C4"/>
    <w:rsid w:val="00664FAE"/>
    <w:rsid w:val="0066665B"/>
    <w:rsid w:val="006676B4"/>
    <w:rsid w:val="00667E78"/>
    <w:rsid w:val="00670EE3"/>
    <w:rsid w:val="0067243B"/>
    <w:rsid w:val="00672C75"/>
    <w:rsid w:val="0067331F"/>
    <w:rsid w:val="00673896"/>
    <w:rsid w:val="00673C32"/>
    <w:rsid w:val="006742E8"/>
    <w:rsid w:val="0067478D"/>
    <w:rsid w:val="0067482E"/>
    <w:rsid w:val="006749A2"/>
    <w:rsid w:val="00674A97"/>
    <w:rsid w:val="00675260"/>
    <w:rsid w:val="00676DFC"/>
    <w:rsid w:val="00677DDB"/>
    <w:rsid w:val="00677EF0"/>
    <w:rsid w:val="00680390"/>
    <w:rsid w:val="006814BF"/>
    <w:rsid w:val="00681F32"/>
    <w:rsid w:val="006834D1"/>
    <w:rsid w:val="006839CC"/>
    <w:rsid w:val="00683AEC"/>
    <w:rsid w:val="00684672"/>
    <w:rsid w:val="0068481E"/>
    <w:rsid w:val="00685005"/>
    <w:rsid w:val="006861FA"/>
    <w:rsid w:val="0068666F"/>
    <w:rsid w:val="006867E5"/>
    <w:rsid w:val="0068780A"/>
    <w:rsid w:val="00687ED6"/>
    <w:rsid w:val="00690267"/>
    <w:rsid w:val="006906E7"/>
    <w:rsid w:val="006910D1"/>
    <w:rsid w:val="0069115F"/>
    <w:rsid w:val="00693421"/>
    <w:rsid w:val="00693646"/>
    <w:rsid w:val="00693BB8"/>
    <w:rsid w:val="00694664"/>
    <w:rsid w:val="006954D4"/>
    <w:rsid w:val="0069598B"/>
    <w:rsid w:val="00695AF0"/>
    <w:rsid w:val="006A0F66"/>
    <w:rsid w:val="006A149E"/>
    <w:rsid w:val="006A1A8E"/>
    <w:rsid w:val="006A1CF6"/>
    <w:rsid w:val="006A2D9E"/>
    <w:rsid w:val="006A36DB"/>
    <w:rsid w:val="006A3C18"/>
    <w:rsid w:val="006A3EF2"/>
    <w:rsid w:val="006A44D0"/>
    <w:rsid w:val="006A48C1"/>
    <w:rsid w:val="006A510D"/>
    <w:rsid w:val="006A51A4"/>
    <w:rsid w:val="006A7B16"/>
    <w:rsid w:val="006A7D88"/>
    <w:rsid w:val="006B06B2"/>
    <w:rsid w:val="006B1318"/>
    <w:rsid w:val="006B1FFA"/>
    <w:rsid w:val="006B2A60"/>
    <w:rsid w:val="006B3564"/>
    <w:rsid w:val="006B37E6"/>
    <w:rsid w:val="006B3D05"/>
    <w:rsid w:val="006B3D8F"/>
    <w:rsid w:val="006B42E3"/>
    <w:rsid w:val="006B4449"/>
    <w:rsid w:val="006B44E9"/>
    <w:rsid w:val="006B4544"/>
    <w:rsid w:val="006B57DC"/>
    <w:rsid w:val="006B5896"/>
    <w:rsid w:val="006B6A30"/>
    <w:rsid w:val="006B73E5"/>
    <w:rsid w:val="006C0050"/>
    <w:rsid w:val="006C00A3"/>
    <w:rsid w:val="006C0929"/>
    <w:rsid w:val="006C0EF6"/>
    <w:rsid w:val="006C3784"/>
    <w:rsid w:val="006C3A0D"/>
    <w:rsid w:val="006C460A"/>
    <w:rsid w:val="006C4880"/>
    <w:rsid w:val="006C7324"/>
    <w:rsid w:val="006C7AB5"/>
    <w:rsid w:val="006D011C"/>
    <w:rsid w:val="006D062E"/>
    <w:rsid w:val="006D0792"/>
    <w:rsid w:val="006D0817"/>
    <w:rsid w:val="006D0996"/>
    <w:rsid w:val="006D196F"/>
    <w:rsid w:val="006D2405"/>
    <w:rsid w:val="006D3A0E"/>
    <w:rsid w:val="006D48C1"/>
    <w:rsid w:val="006D4936"/>
    <w:rsid w:val="006D4A39"/>
    <w:rsid w:val="006D53A4"/>
    <w:rsid w:val="006D6748"/>
    <w:rsid w:val="006E0023"/>
    <w:rsid w:val="006E08A7"/>
    <w:rsid w:val="006E08C4"/>
    <w:rsid w:val="006E091B"/>
    <w:rsid w:val="006E0CF4"/>
    <w:rsid w:val="006E12D0"/>
    <w:rsid w:val="006E2552"/>
    <w:rsid w:val="006E281A"/>
    <w:rsid w:val="006E42C8"/>
    <w:rsid w:val="006E460F"/>
    <w:rsid w:val="006E4800"/>
    <w:rsid w:val="006E48B1"/>
    <w:rsid w:val="006E560F"/>
    <w:rsid w:val="006E5B90"/>
    <w:rsid w:val="006E60D3"/>
    <w:rsid w:val="006E653A"/>
    <w:rsid w:val="006E6EB1"/>
    <w:rsid w:val="006E74B7"/>
    <w:rsid w:val="006E79B6"/>
    <w:rsid w:val="006F054E"/>
    <w:rsid w:val="006F0A0A"/>
    <w:rsid w:val="006F15D8"/>
    <w:rsid w:val="006F167C"/>
    <w:rsid w:val="006F19CB"/>
    <w:rsid w:val="006F1B19"/>
    <w:rsid w:val="006F2808"/>
    <w:rsid w:val="006F3300"/>
    <w:rsid w:val="006F3613"/>
    <w:rsid w:val="006F3839"/>
    <w:rsid w:val="006F4503"/>
    <w:rsid w:val="006F470C"/>
    <w:rsid w:val="006F7D13"/>
    <w:rsid w:val="006F7D37"/>
    <w:rsid w:val="00701DAC"/>
    <w:rsid w:val="00702B3A"/>
    <w:rsid w:val="007033CC"/>
    <w:rsid w:val="007037B7"/>
    <w:rsid w:val="00703C90"/>
    <w:rsid w:val="00703F9E"/>
    <w:rsid w:val="00704694"/>
    <w:rsid w:val="00704F33"/>
    <w:rsid w:val="0070510A"/>
    <w:rsid w:val="007058CD"/>
    <w:rsid w:val="00705D75"/>
    <w:rsid w:val="00706181"/>
    <w:rsid w:val="0070723B"/>
    <w:rsid w:val="00710F0D"/>
    <w:rsid w:val="007111B7"/>
    <w:rsid w:val="007128B9"/>
    <w:rsid w:val="00712BFC"/>
    <w:rsid w:val="00712DA7"/>
    <w:rsid w:val="00714956"/>
    <w:rsid w:val="00714C60"/>
    <w:rsid w:val="00714D58"/>
    <w:rsid w:val="00715EC5"/>
    <w:rsid w:val="00715F89"/>
    <w:rsid w:val="00716019"/>
    <w:rsid w:val="0071678F"/>
    <w:rsid w:val="00716FB7"/>
    <w:rsid w:val="00717C66"/>
    <w:rsid w:val="007203AC"/>
    <w:rsid w:val="0072144B"/>
    <w:rsid w:val="00722023"/>
    <w:rsid w:val="00722D6B"/>
    <w:rsid w:val="00723647"/>
    <w:rsid w:val="00723791"/>
    <w:rsid w:val="00723956"/>
    <w:rsid w:val="00724203"/>
    <w:rsid w:val="007245BC"/>
    <w:rsid w:val="00725C3B"/>
    <w:rsid w:val="00725D14"/>
    <w:rsid w:val="007266FB"/>
    <w:rsid w:val="007305A0"/>
    <w:rsid w:val="0073212B"/>
    <w:rsid w:val="00732FAF"/>
    <w:rsid w:val="007335BA"/>
    <w:rsid w:val="00733D6A"/>
    <w:rsid w:val="00734065"/>
    <w:rsid w:val="007346E5"/>
    <w:rsid w:val="00734894"/>
    <w:rsid w:val="00735327"/>
    <w:rsid w:val="00735451"/>
    <w:rsid w:val="00737A9F"/>
    <w:rsid w:val="00740573"/>
    <w:rsid w:val="00740825"/>
    <w:rsid w:val="007412F9"/>
    <w:rsid w:val="00741479"/>
    <w:rsid w:val="007414DA"/>
    <w:rsid w:val="00741FDB"/>
    <w:rsid w:val="007448D2"/>
    <w:rsid w:val="00744A73"/>
    <w:rsid w:val="00744DB8"/>
    <w:rsid w:val="00745C28"/>
    <w:rsid w:val="007460FF"/>
    <w:rsid w:val="00746ED2"/>
    <w:rsid w:val="007474D4"/>
    <w:rsid w:val="007511C6"/>
    <w:rsid w:val="0075179D"/>
    <w:rsid w:val="007518BC"/>
    <w:rsid w:val="0075322D"/>
    <w:rsid w:val="00753650"/>
    <w:rsid w:val="00753D56"/>
    <w:rsid w:val="007557F7"/>
    <w:rsid w:val="007564AE"/>
    <w:rsid w:val="00757082"/>
    <w:rsid w:val="00757591"/>
    <w:rsid w:val="00757633"/>
    <w:rsid w:val="00757A59"/>
    <w:rsid w:val="00757DD5"/>
    <w:rsid w:val="007607F1"/>
    <w:rsid w:val="007617A7"/>
    <w:rsid w:val="00761956"/>
    <w:rsid w:val="00762125"/>
    <w:rsid w:val="00762D09"/>
    <w:rsid w:val="007635C3"/>
    <w:rsid w:val="0076420F"/>
    <w:rsid w:val="00764E81"/>
    <w:rsid w:val="00765901"/>
    <w:rsid w:val="00765E06"/>
    <w:rsid w:val="00765F79"/>
    <w:rsid w:val="00766632"/>
    <w:rsid w:val="00767A7A"/>
    <w:rsid w:val="007700C2"/>
    <w:rsid w:val="007706FF"/>
    <w:rsid w:val="00770891"/>
    <w:rsid w:val="00770C61"/>
    <w:rsid w:val="00772BA3"/>
    <w:rsid w:val="00773A85"/>
    <w:rsid w:val="00774A4B"/>
    <w:rsid w:val="00774AD4"/>
    <w:rsid w:val="00775327"/>
    <w:rsid w:val="00775931"/>
    <w:rsid w:val="00775B68"/>
    <w:rsid w:val="007763FE"/>
    <w:rsid w:val="00776616"/>
    <w:rsid w:val="00776998"/>
    <w:rsid w:val="007776A2"/>
    <w:rsid w:val="00777849"/>
    <w:rsid w:val="00780A99"/>
    <w:rsid w:val="00781C4F"/>
    <w:rsid w:val="00782487"/>
    <w:rsid w:val="00782A2E"/>
    <w:rsid w:val="00782B11"/>
    <w:rsid w:val="007836C0"/>
    <w:rsid w:val="00785EE3"/>
    <w:rsid w:val="0078667E"/>
    <w:rsid w:val="00791513"/>
    <w:rsid w:val="00791691"/>
    <w:rsid w:val="007916F3"/>
    <w:rsid w:val="007917A8"/>
    <w:rsid w:val="007919DC"/>
    <w:rsid w:val="00791B72"/>
    <w:rsid w:val="00791C7F"/>
    <w:rsid w:val="007932ED"/>
    <w:rsid w:val="00794D45"/>
    <w:rsid w:val="00796888"/>
    <w:rsid w:val="00797FD3"/>
    <w:rsid w:val="007A01D7"/>
    <w:rsid w:val="007A1326"/>
    <w:rsid w:val="007A2B7B"/>
    <w:rsid w:val="007A3356"/>
    <w:rsid w:val="007A36F3"/>
    <w:rsid w:val="007A4CEF"/>
    <w:rsid w:val="007A55A8"/>
    <w:rsid w:val="007A5A3A"/>
    <w:rsid w:val="007A78E8"/>
    <w:rsid w:val="007B0033"/>
    <w:rsid w:val="007B11F2"/>
    <w:rsid w:val="007B24C4"/>
    <w:rsid w:val="007B5002"/>
    <w:rsid w:val="007B50E4"/>
    <w:rsid w:val="007B5236"/>
    <w:rsid w:val="007B6B2F"/>
    <w:rsid w:val="007C057B"/>
    <w:rsid w:val="007C1328"/>
    <w:rsid w:val="007C1661"/>
    <w:rsid w:val="007C1A9E"/>
    <w:rsid w:val="007C323C"/>
    <w:rsid w:val="007C328D"/>
    <w:rsid w:val="007C5179"/>
    <w:rsid w:val="007C6E38"/>
    <w:rsid w:val="007C6F3F"/>
    <w:rsid w:val="007C70B5"/>
    <w:rsid w:val="007D1BD1"/>
    <w:rsid w:val="007D1C63"/>
    <w:rsid w:val="007D1E58"/>
    <w:rsid w:val="007D2008"/>
    <w:rsid w:val="007D212E"/>
    <w:rsid w:val="007D23D2"/>
    <w:rsid w:val="007D458F"/>
    <w:rsid w:val="007D4CF5"/>
    <w:rsid w:val="007D5655"/>
    <w:rsid w:val="007D5A52"/>
    <w:rsid w:val="007D6C99"/>
    <w:rsid w:val="007D7CF5"/>
    <w:rsid w:val="007D7E58"/>
    <w:rsid w:val="007E0BB2"/>
    <w:rsid w:val="007E1A37"/>
    <w:rsid w:val="007E2BC4"/>
    <w:rsid w:val="007E41AD"/>
    <w:rsid w:val="007E48F6"/>
    <w:rsid w:val="007E5E9E"/>
    <w:rsid w:val="007E6502"/>
    <w:rsid w:val="007E7815"/>
    <w:rsid w:val="007F0490"/>
    <w:rsid w:val="007F0648"/>
    <w:rsid w:val="007F0C64"/>
    <w:rsid w:val="007F0CA9"/>
    <w:rsid w:val="007F13C2"/>
    <w:rsid w:val="007F1493"/>
    <w:rsid w:val="007F15BC"/>
    <w:rsid w:val="007F266D"/>
    <w:rsid w:val="007F2722"/>
    <w:rsid w:val="007F3524"/>
    <w:rsid w:val="007F576D"/>
    <w:rsid w:val="007F637A"/>
    <w:rsid w:val="007F66A6"/>
    <w:rsid w:val="007F69A5"/>
    <w:rsid w:val="007F76BF"/>
    <w:rsid w:val="007F77B7"/>
    <w:rsid w:val="008003CD"/>
    <w:rsid w:val="00800512"/>
    <w:rsid w:val="00800DAB"/>
    <w:rsid w:val="00800EA9"/>
    <w:rsid w:val="00801303"/>
    <w:rsid w:val="00801687"/>
    <w:rsid w:val="00801717"/>
    <w:rsid w:val="008019EE"/>
    <w:rsid w:val="00801C13"/>
    <w:rsid w:val="00802022"/>
    <w:rsid w:val="0080207C"/>
    <w:rsid w:val="008028A3"/>
    <w:rsid w:val="00802917"/>
    <w:rsid w:val="00802FBC"/>
    <w:rsid w:val="00803479"/>
    <w:rsid w:val="008041C0"/>
    <w:rsid w:val="008049C7"/>
    <w:rsid w:val="00805573"/>
    <w:rsid w:val="0080570D"/>
    <w:rsid w:val="008059C1"/>
    <w:rsid w:val="0080662F"/>
    <w:rsid w:val="00806C91"/>
    <w:rsid w:val="00806E4B"/>
    <w:rsid w:val="00807142"/>
    <w:rsid w:val="0080761E"/>
    <w:rsid w:val="008076CA"/>
    <w:rsid w:val="008077B5"/>
    <w:rsid w:val="0081065F"/>
    <w:rsid w:val="00810E72"/>
    <w:rsid w:val="0081122B"/>
    <w:rsid w:val="0081179B"/>
    <w:rsid w:val="00812DCB"/>
    <w:rsid w:val="00813FA5"/>
    <w:rsid w:val="00813FFB"/>
    <w:rsid w:val="0081523F"/>
    <w:rsid w:val="0081553F"/>
    <w:rsid w:val="00816151"/>
    <w:rsid w:val="00817268"/>
    <w:rsid w:val="00817717"/>
    <w:rsid w:val="00817C05"/>
    <w:rsid w:val="008203B7"/>
    <w:rsid w:val="00820BB7"/>
    <w:rsid w:val="008212BE"/>
    <w:rsid w:val="008218CF"/>
    <w:rsid w:val="008230A3"/>
    <w:rsid w:val="00823371"/>
    <w:rsid w:val="008248E7"/>
    <w:rsid w:val="00824BB9"/>
    <w:rsid w:val="00824F02"/>
    <w:rsid w:val="00825595"/>
    <w:rsid w:val="0082642E"/>
    <w:rsid w:val="008268C3"/>
    <w:rsid w:val="00826BD1"/>
    <w:rsid w:val="00826C4F"/>
    <w:rsid w:val="00827788"/>
    <w:rsid w:val="00827993"/>
    <w:rsid w:val="00830264"/>
    <w:rsid w:val="0083077D"/>
    <w:rsid w:val="00830A48"/>
    <w:rsid w:val="0083190E"/>
    <w:rsid w:val="00831C89"/>
    <w:rsid w:val="00832DA5"/>
    <w:rsid w:val="00832F4B"/>
    <w:rsid w:val="008336EE"/>
    <w:rsid w:val="00833A2E"/>
    <w:rsid w:val="00833EDF"/>
    <w:rsid w:val="00834038"/>
    <w:rsid w:val="00834814"/>
    <w:rsid w:val="008361D5"/>
    <w:rsid w:val="00836BAF"/>
    <w:rsid w:val="008377AF"/>
    <w:rsid w:val="00837BFD"/>
    <w:rsid w:val="008404C4"/>
    <w:rsid w:val="0084056D"/>
    <w:rsid w:val="00841080"/>
    <w:rsid w:val="008412F7"/>
    <w:rsid w:val="008414BB"/>
    <w:rsid w:val="00841B54"/>
    <w:rsid w:val="008434A7"/>
    <w:rsid w:val="0084375D"/>
    <w:rsid w:val="00843ED1"/>
    <w:rsid w:val="00844272"/>
    <w:rsid w:val="008442E6"/>
    <w:rsid w:val="0084446D"/>
    <w:rsid w:val="008455DA"/>
    <w:rsid w:val="00845699"/>
    <w:rsid w:val="00845D25"/>
    <w:rsid w:val="008461D1"/>
    <w:rsid w:val="00846739"/>
    <w:rsid w:val="008467D0"/>
    <w:rsid w:val="008470D0"/>
    <w:rsid w:val="008471DC"/>
    <w:rsid w:val="008505C3"/>
    <w:rsid w:val="008505DC"/>
    <w:rsid w:val="008509F0"/>
    <w:rsid w:val="0085162F"/>
    <w:rsid w:val="00851875"/>
    <w:rsid w:val="00851BC2"/>
    <w:rsid w:val="0085213F"/>
    <w:rsid w:val="00852357"/>
    <w:rsid w:val="00852B7B"/>
    <w:rsid w:val="008531E7"/>
    <w:rsid w:val="00853CB0"/>
    <w:rsid w:val="0085448C"/>
    <w:rsid w:val="00854B90"/>
    <w:rsid w:val="00855048"/>
    <w:rsid w:val="00855249"/>
    <w:rsid w:val="008563D3"/>
    <w:rsid w:val="00856E64"/>
    <w:rsid w:val="00857927"/>
    <w:rsid w:val="00857B7C"/>
    <w:rsid w:val="00860621"/>
    <w:rsid w:val="00860A52"/>
    <w:rsid w:val="00862496"/>
    <w:rsid w:val="00862960"/>
    <w:rsid w:val="00862CDF"/>
    <w:rsid w:val="00863532"/>
    <w:rsid w:val="008641E8"/>
    <w:rsid w:val="00865EC3"/>
    <w:rsid w:val="0086629C"/>
    <w:rsid w:val="00866415"/>
    <w:rsid w:val="0086672A"/>
    <w:rsid w:val="0086679A"/>
    <w:rsid w:val="008671B4"/>
    <w:rsid w:val="00867469"/>
    <w:rsid w:val="00870838"/>
    <w:rsid w:val="00870A3D"/>
    <w:rsid w:val="00870D1F"/>
    <w:rsid w:val="00870F6E"/>
    <w:rsid w:val="00871D04"/>
    <w:rsid w:val="008727C5"/>
    <w:rsid w:val="008736AC"/>
    <w:rsid w:val="008740BA"/>
    <w:rsid w:val="00874C1F"/>
    <w:rsid w:val="00876554"/>
    <w:rsid w:val="00876B50"/>
    <w:rsid w:val="008809E7"/>
    <w:rsid w:val="00880A08"/>
    <w:rsid w:val="00880DD8"/>
    <w:rsid w:val="00880FF8"/>
    <w:rsid w:val="008810A4"/>
    <w:rsid w:val="008813A0"/>
    <w:rsid w:val="00881ED7"/>
    <w:rsid w:val="00881FCC"/>
    <w:rsid w:val="008821C7"/>
    <w:rsid w:val="00882E98"/>
    <w:rsid w:val="00883242"/>
    <w:rsid w:val="00883A53"/>
    <w:rsid w:val="008840D8"/>
    <w:rsid w:val="00885AC9"/>
    <w:rsid w:val="00885C59"/>
    <w:rsid w:val="0088722D"/>
    <w:rsid w:val="00887AD3"/>
    <w:rsid w:val="00890C47"/>
    <w:rsid w:val="008922BB"/>
    <w:rsid w:val="0089256F"/>
    <w:rsid w:val="008938D0"/>
    <w:rsid w:val="00893CDB"/>
    <w:rsid w:val="00893D12"/>
    <w:rsid w:val="008945F4"/>
    <w:rsid w:val="0089468F"/>
    <w:rsid w:val="00895105"/>
    <w:rsid w:val="00895316"/>
    <w:rsid w:val="0089578B"/>
    <w:rsid w:val="00895861"/>
    <w:rsid w:val="00896107"/>
    <w:rsid w:val="00897B91"/>
    <w:rsid w:val="008A00A0"/>
    <w:rsid w:val="008A034B"/>
    <w:rsid w:val="008A0836"/>
    <w:rsid w:val="008A0D70"/>
    <w:rsid w:val="008A0F83"/>
    <w:rsid w:val="008A21F0"/>
    <w:rsid w:val="008A5DE5"/>
    <w:rsid w:val="008A5E0D"/>
    <w:rsid w:val="008A6281"/>
    <w:rsid w:val="008A6510"/>
    <w:rsid w:val="008A7FB2"/>
    <w:rsid w:val="008B0630"/>
    <w:rsid w:val="008B1EA7"/>
    <w:rsid w:val="008B1FDB"/>
    <w:rsid w:val="008B2191"/>
    <w:rsid w:val="008B2A54"/>
    <w:rsid w:val="008B2A5B"/>
    <w:rsid w:val="008B303E"/>
    <w:rsid w:val="008B367A"/>
    <w:rsid w:val="008B430F"/>
    <w:rsid w:val="008B44C9"/>
    <w:rsid w:val="008B44DF"/>
    <w:rsid w:val="008B4DA3"/>
    <w:rsid w:val="008B4FF4"/>
    <w:rsid w:val="008B527B"/>
    <w:rsid w:val="008B6668"/>
    <w:rsid w:val="008B6729"/>
    <w:rsid w:val="008B6FA1"/>
    <w:rsid w:val="008B7946"/>
    <w:rsid w:val="008B7F83"/>
    <w:rsid w:val="008C0691"/>
    <w:rsid w:val="008C085A"/>
    <w:rsid w:val="008C1A20"/>
    <w:rsid w:val="008C1DF0"/>
    <w:rsid w:val="008C2599"/>
    <w:rsid w:val="008C2FB5"/>
    <w:rsid w:val="008C302C"/>
    <w:rsid w:val="008C32A6"/>
    <w:rsid w:val="008C4952"/>
    <w:rsid w:val="008C4CAB"/>
    <w:rsid w:val="008C6461"/>
    <w:rsid w:val="008C6BA4"/>
    <w:rsid w:val="008C6F82"/>
    <w:rsid w:val="008C7CBC"/>
    <w:rsid w:val="008D0067"/>
    <w:rsid w:val="008D11BF"/>
    <w:rsid w:val="008D125E"/>
    <w:rsid w:val="008D269D"/>
    <w:rsid w:val="008D2DC5"/>
    <w:rsid w:val="008D3105"/>
    <w:rsid w:val="008D35DD"/>
    <w:rsid w:val="008D3C7F"/>
    <w:rsid w:val="008D5308"/>
    <w:rsid w:val="008D55BF"/>
    <w:rsid w:val="008D61E0"/>
    <w:rsid w:val="008D6722"/>
    <w:rsid w:val="008D6E1D"/>
    <w:rsid w:val="008D7508"/>
    <w:rsid w:val="008D7916"/>
    <w:rsid w:val="008D7AB2"/>
    <w:rsid w:val="008E0259"/>
    <w:rsid w:val="008E14AD"/>
    <w:rsid w:val="008E43E0"/>
    <w:rsid w:val="008E44FF"/>
    <w:rsid w:val="008E48BA"/>
    <w:rsid w:val="008E4A0E"/>
    <w:rsid w:val="008E4E59"/>
    <w:rsid w:val="008E6919"/>
    <w:rsid w:val="008E7502"/>
    <w:rsid w:val="008F0115"/>
    <w:rsid w:val="008F0383"/>
    <w:rsid w:val="008F11FE"/>
    <w:rsid w:val="008F1393"/>
    <w:rsid w:val="008F1F6A"/>
    <w:rsid w:val="008F272B"/>
    <w:rsid w:val="008F27F2"/>
    <w:rsid w:val="008F28E7"/>
    <w:rsid w:val="008F3EDF"/>
    <w:rsid w:val="008F547C"/>
    <w:rsid w:val="008F56DB"/>
    <w:rsid w:val="008F59A2"/>
    <w:rsid w:val="0090053B"/>
    <w:rsid w:val="00900E59"/>
    <w:rsid w:val="00900FCF"/>
    <w:rsid w:val="00901298"/>
    <w:rsid w:val="009014F7"/>
    <w:rsid w:val="0090182F"/>
    <w:rsid w:val="009019BB"/>
    <w:rsid w:val="009020EC"/>
    <w:rsid w:val="00902919"/>
    <w:rsid w:val="0090315B"/>
    <w:rsid w:val="009032E7"/>
    <w:rsid w:val="009033B0"/>
    <w:rsid w:val="00903B51"/>
    <w:rsid w:val="00904350"/>
    <w:rsid w:val="00905380"/>
    <w:rsid w:val="009055C7"/>
    <w:rsid w:val="00905926"/>
    <w:rsid w:val="00905E79"/>
    <w:rsid w:val="0090604A"/>
    <w:rsid w:val="009069F2"/>
    <w:rsid w:val="00906E4E"/>
    <w:rsid w:val="009078AB"/>
    <w:rsid w:val="0091055E"/>
    <w:rsid w:val="009119F0"/>
    <w:rsid w:val="00912C5D"/>
    <w:rsid w:val="00912EC7"/>
    <w:rsid w:val="00913D40"/>
    <w:rsid w:val="00915275"/>
    <w:rsid w:val="009153A2"/>
    <w:rsid w:val="0091571A"/>
    <w:rsid w:val="00915AC4"/>
    <w:rsid w:val="00915B89"/>
    <w:rsid w:val="009168AE"/>
    <w:rsid w:val="00916C7D"/>
    <w:rsid w:val="00917676"/>
    <w:rsid w:val="00920603"/>
    <w:rsid w:val="00920A1E"/>
    <w:rsid w:val="00920C71"/>
    <w:rsid w:val="0092113D"/>
    <w:rsid w:val="009227DD"/>
    <w:rsid w:val="00923015"/>
    <w:rsid w:val="009234D0"/>
    <w:rsid w:val="00923ED7"/>
    <w:rsid w:val="0092443E"/>
    <w:rsid w:val="00925013"/>
    <w:rsid w:val="00925024"/>
    <w:rsid w:val="00925655"/>
    <w:rsid w:val="00925733"/>
    <w:rsid w:val="009257A8"/>
    <w:rsid w:val="009261C8"/>
    <w:rsid w:val="009268DC"/>
    <w:rsid w:val="00926C33"/>
    <w:rsid w:val="00926D03"/>
    <w:rsid w:val="00926F76"/>
    <w:rsid w:val="00927D37"/>
    <w:rsid w:val="00927DB3"/>
    <w:rsid w:val="00927E08"/>
    <w:rsid w:val="00930D17"/>
    <w:rsid w:val="00930ED6"/>
    <w:rsid w:val="00930F5C"/>
    <w:rsid w:val="00931206"/>
    <w:rsid w:val="00932077"/>
    <w:rsid w:val="00932A03"/>
    <w:rsid w:val="00932CB9"/>
    <w:rsid w:val="0093313E"/>
    <w:rsid w:val="009331F9"/>
    <w:rsid w:val="00933857"/>
    <w:rsid w:val="00934012"/>
    <w:rsid w:val="009343FC"/>
    <w:rsid w:val="0093530F"/>
    <w:rsid w:val="0093536A"/>
    <w:rsid w:val="00935397"/>
    <w:rsid w:val="0093592F"/>
    <w:rsid w:val="00936090"/>
    <w:rsid w:val="009360DF"/>
    <w:rsid w:val="0093627E"/>
    <w:rsid w:val="009363F0"/>
    <w:rsid w:val="0093688D"/>
    <w:rsid w:val="00936CAA"/>
    <w:rsid w:val="009376E6"/>
    <w:rsid w:val="0094165A"/>
    <w:rsid w:val="00942056"/>
    <w:rsid w:val="009429D1"/>
    <w:rsid w:val="00942E67"/>
    <w:rsid w:val="00943299"/>
    <w:rsid w:val="00943523"/>
    <w:rsid w:val="009438A7"/>
    <w:rsid w:val="009458AF"/>
    <w:rsid w:val="00946555"/>
    <w:rsid w:val="00947265"/>
    <w:rsid w:val="009503EF"/>
    <w:rsid w:val="009504F0"/>
    <w:rsid w:val="00950B48"/>
    <w:rsid w:val="00951174"/>
    <w:rsid w:val="009520A1"/>
    <w:rsid w:val="009522E2"/>
    <w:rsid w:val="0095259D"/>
    <w:rsid w:val="009527BB"/>
    <w:rsid w:val="009528C1"/>
    <w:rsid w:val="009528DB"/>
    <w:rsid w:val="009532C7"/>
    <w:rsid w:val="009536DA"/>
    <w:rsid w:val="00953881"/>
    <w:rsid w:val="00953891"/>
    <w:rsid w:val="00953E82"/>
    <w:rsid w:val="00955D6C"/>
    <w:rsid w:val="00960547"/>
    <w:rsid w:val="00960CCA"/>
    <w:rsid w:val="00960E03"/>
    <w:rsid w:val="009624AB"/>
    <w:rsid w:val="009634F6"/>
    <w:rsid w:val="00963579"/>
    <w:rsid w:val="00963FEC"/>
    <w:rsid w:val="0096422F"/>
    <w:rsid w:val="00964932"/>
    <w:rsid w:val="00964AE3"/>
    <w:rsid w:val="009658D8"/>
    <w:rsid w:val="009659C6"/>
    <w:rsid w:val="00965F05"/>
    <w:rsid w:val="00966898"/>
    <w:rsid w:val="0096720F"/>
    <w:rsid w:val="0097036E"/>
    <w:rsid w:val="00970968"/>
    <w:rsid w:val="0097136D"/>
    <w:rsid w:val="009718BF"/>
    <w:rsid w:val="0097255E"/>
    <w:rsid w:val="009726F3"/>
    <w:rsid w:val="00973DB2"/>
    <w:rsid w:val="009777E3"/>
    <w:rsid w:val="00981190"/>
    <w:rsid w:val="00981475"/>
    <w:rsid w:val="00981668"/>
    <w:rsid w:val="00984331"/>
    <w:rsid w:val="00984C07"/>
    <w:rsid w:val="00984DF7"/>
    <w:rsid w:val="009850A3"/>
    <w:rsid w:val="00985F69"/>
    <w:rsid w:val="00987813"/>
    <w:rsid w:val="00987C73"/>
    <w:rsid w:val="00990709"/>
    <w:rsid w:val="00990C18"/>
    <w:rsid w:val="00990C46"/>
    <w:rsid w:val="00991DEF"/>
    <w:rsid w:val="00992659"/>
    <w:rsid w:val="0099359F"/>
    <w:rsid w:val="00993B98"/>
    <w:rsid w:val="00993F37"/>
    <w:rsid w:val="009944F9"/>
    <w:rsid w:val="00995954"/>
    <w:rsid w:val="00995E81"/>
    <w:rsid w:val="00996470"/>
    <w:rsid w:val="00996603"/>
    <w:rsid w:val="009974B3"/>
    <w:rsid w:val="009975F1"/>
    <w:rsid w:val="00997F5D"/>
    <w:rsid w:val="009A01D4"/>
    <w:rsid w:val="009A09AC"/>
    <w:rsid w:val="009A0E08"/>
    <w:rsid w:val="009A18A3"/>
    <w:rsid w:val="009A1A65"/>
    <w:rsid w:val="009A1BBC"/>
    <w:rsid w:val="009A20B9"/>
    <w:rsid w:val="009A2270"/>
    <w:rsid w:val="009A2864"/>
    <w:rsid w:val="009A313E"/>
    <w:rsid w:val="009A3EAC"/>
    <w:rsid w:val="009A40D9"/>
    <w:rsid w:val="009A47A4"/>
    <w:rsid w:val="009A562A"/>
    <w:rsid w:val="009A579C"/>
    <w:rsid w:val="009B08F7"/>
    <w:rsid w:val="009B0FCA"/>
    <w:rsid w:val="009B165F"/>
    <w:rsid w:val="009B2E67"/>
    <w:rsid w:val="009B417F"/>
    <w:rsid w:val="009B4378"/>
    <w:rsid w:val="009B4483"/>
    <w:rsid w:val="009B523F"/>
    <w:rsid w:val="009B5879"/>
    <w:rsid w:val="009B5A96"/>
    <w:rsid w:val="009B6030"/>
    <w:rsid w:val="009B7DD3"/>
    <w:rsid w:val="009C0698"/>
    <w:rsid w:val="009C098A"/>
    <w:rsid w:val="009C0CD8"/>
    <w:rsid w:val="009C0DA0"/>
    <w:rsid w:val="009C1693"/>
    <w:rsid w:val="009C178A"/>
    <w:rsid w:val="009C1AD9"/>
    <w:rsid w:val="009C1FCA"/>
    <w:rsid w:val="009C2FC2"/>
    <w:rsid w:val="009C3001"/>
    <w:rsid w:val="009C3A44"/>
    <w:rsid w:val="009C43C8"/>
    <w:rsid w:val="009C44C9"/>
    <w:rsid w:val="009C54DD"/>
    <w:rsid w:val="009C575A"/>
    <w:rsid w:val="009C5AC2"/>
    <w:rsid w:val="009C65D7"/>
    <w:rsid w:val="009C69B7"/>
    <w:rsid w:val="009C72FE"/>
    <w:rsid w:val="009C7379"/>
    <w:rsid w:val="009C7597"/>
    <w:rsid w:val="009D0663"/>
    <w:rsid w:val="009D07EC"/>
    <w:rsid w:val="009D0C17"/>
    <w:rsid w:val="009D170E"/>
    <w:rsid w:val="009D1EBE"/>
    <w:rsid w:val="009D2336"/>
    <w:rsid w:val="009D2409"/>
    <w:rsid w:val="009D2983"/>
    <w:rsid w:val="009D2C38"/>
    <w:rsid w:val="009D31E5"/>
    <w:rsid w:val="009D36ED"/>
    <w:rsid w:val="009D3B13"/>
    <w:rsid w:val="009D4F4A"/>
    <w:rsid w:val="009D572A"/>
    <w:rsid w:val="009D5C5E"/>
    <w:rsid w:val="009D67D9"/>
    <w:rsid w:val="009D7742"/>
    <w:rsid w:val="009D77C3"/>
    <w:rsid w:val="009D7D50"/>
    <w:rsid w:val="009E037B"/>
    <w:rsid w:val="009E05EC"/>
    <w:rsid w:val="009E07C6"/>
    <w:rsid w:val="009E0CF8"/>
    <w:rsid w:val="009E16BB"/>
    <w:rsid w:val="009E2758"/>
    <w:rsid w:val="009E2A2B"/>
    <w:rsid w:val="009E537E"/>
    <w:rsid w:val="009E56EB"/>
    <w:rsid w:val="009E59D0"/>
    <w:rsid w:val="009E6AB6"/>
    <w:rsid w:val="009E6B21"/>
    <w:rsid w:val="009E7F27"/>
    <w:rsid w:val="009F1A7D"/>
    <w:rsid w:val="009F1F5D"/>
    <w:rsid w:val="009F20DB"/>
    <w:rsid w:val="009F26E6"/>
    <w:rsid w:val="009F3431"/>
    <w:rsid w:val="009F3838"/>
    <w:rsid w:val="009F3ECD"/>
    <w:rsid w:val="009F48FA"/>
    <w:rsid w:val="009F4B19"/>
    <w:rsid w:val="009F5D63"/>
    <w:rsid w:val="009F5F05"/>
    <w:rsid w:val="009F6D96"/>
    <w:rsid w:val="009F7315"/>
    <w:rsid w:val="009F73D1"/>
    <w:rsid w:val="009F7EC8"/>
    <w:rsid w:val="009F7FEE"/>
    <w:rsid w:val="00A00D40"/>
    <w:rsid w:val="00A00E80"/>
    <w:rsid w:val="00A034F9"/>
    <w:rsid w:val="00A03E83"/>
    <w:rsid w:val="00A04508"/>
    <w:rsid w:val="00A04A93"/>
    <w:rsid w:val="00A04BC6"/>
    <w:rsid w:val="00A0504C"/>
    <w:rsid w:val="00A07569"/>
    <w:rsid w:val="00A07749"/>
    <w:rsid w:val="00A077A9"/>
    <w:rsid w:val="00A078FB"/>
    <w:rsid w:val="00A10CE1"/>
    <w:rsid w:val="00A10CED"/>
    <w:rsid w:val="00A128C6"/>
    <w:rsid w:val="00A12C65"/>
    <w:rsid w:val="00A13D63"/>
    <w:rsid w:val="00A143CE"/>
    <w:rsid w:val="00A144F4"/>
    <w:rsid w:val="00A14C78"/>
    <w:rsid w:val="00A16971"/>
    <w:rsid w:val="00A16D9B"/>
    <w:rsid w:val="00A16DF4"/>
    <w:rsid w:val="00A17121"/>
    <w:rsid w:val="00A20361"/>
    <w:rsid w:val="00A20F23"/>
    <w:rsid w:val="00A21074"/>
    <w:rsid w:val="00A21A49"/>
    <w:rsid w:val="00A224F6"/>
    <w:rsid w:val="00A231E9"/>
    <w:rsid w:val="00A25B65"/>
    <w:rsid w:val="00A25D4B"/>
    <w:rsid w:val="00A2618B"/>
    <w:rsid w:val="00A26435"/>
    <w:rsid w:val="00A27BD2"/>
    <w:rsid w:val="00A307AE"/>
    <w:rsid w:val="00A313A6"/>
    <w:rsid w:val="00A34C12"/>
    <w:rsid w:val="00A34D2B"/>
    <w:rsid w:val="00A35E8B"/>
    <w:rsid w:val="00A3669F"/>
    <w:rsid w:val="00A37840"/>
    <w:rsid w:val="00A4043B"/>
    <w:rsid w:val="00A41A01"/>
    <w:rsid w:val="00A41B58"/>
    <w:rsid w:val="00A42723"/>
    <w:rsid w:val="00A429A9"/>
    <w:rsid w:val="00A43CFF"/>
    <w:rsid w:val="00A44E54"/>
    <w:rsid w:val="00A45976"/>
    <w:rsid w:val="00A46457"/>
    <w:rsid w:val="00A4701E"/>
    <w:rsid w:val="00A47719"/>
    <w:rsid w:val="00A47EAB"/>
    <w:rsid w:val="00A5068D"/>
    <w:rsid w:val="00A509B4"/>
    <w:rsid w:val="00A5169E"/>
    <w:rsid w:val="00A51EDE"/>
    <w:rsid w:val="00A5344F"/>
    <w:rsid w:val="00A5427A"/>
    <w:rsid w:val="00A54C7B"/>
    <w:rsid w:val="00A54CFD"/>
    <w:rsid w:val="00A54F09"/>
    <w:rsid w:val="00A55686"/>
    <w:rsid w:val="00A55760"/>
    <w:rsid w:val="00A56031"/>
    <w:rsid w:val="00A561B4"/>
    <w:rsid w:val="00A5639F"/>
    <w:rsid w:val="00A57040"/>
    <w:rsid w:val="00A577E9"/>
    <w:rsid w:val="00A57A14"/>
    <w:rsid w:val="00A57B95"/>
    <w:rsid w:val="00A60064"/>
    <w:rsid w:val="00A648B1"/>
    <w:rsid w:val="00A64F90"/>
    <w:rsid w:val="00A65A2B"/>
    <w:rsid w:val="00A66587"/>
    <w:rsid w:val="00A70170"/>
    <w:rsid w:val="00A70C97"/>
    <w:rsid w:val="00A713F5"/>
    <w:rsid w:val="00A726C7"/>
    <w:rsid w:val="00A7402B"/>
    <w:rsid w:val="00A7409C"/>
    <w:rsid w:val="00A742A7"/>
    <w:rsid w:val="00A750B9"/>
    <w:rsid w:val="00A752B5"/>
    <w:rsid w:val="00A76A29"/>
    <w:rsid w:val="00A774B4"/>
    <w:rsid w:val="00A77927"/>
    <w:rsid w:val="00A77DE8"/>
    <w:rsid w:val="00A8052A"/>
    <w:rsid w:val="00A80727"/>
    <w:rsid w:val="00A81734"/>
    <w:rsid w:val="00A81791"/>
    <w:rsid w:val="00A8195D"/>
    <w:rsid w:val="00A81DC9"/>
    <w:rsid w:val="00A82923"/>
    <w:rsid w:val="00A82BEF"/>
    <w:rsid w:val="00A83203"/>
    <w:rsid w:val="00A8372C"/>
    <w:rsid w:val="00A83777"/>
    <w:rsid w:val="00A8475A"/>
    <w:rsid w:val="00A855FA"/>
    <w:rsid w:val="00A869E2"/>
    <w:rsid w:val="00A9036B"/>
    <w:rsid w:val="00A9044F"/>
    <w:rsid w:val="00A905C6"/>
    <w:rsid w:val="00A90A0B"/>
    <w:rsid w:val="00A90F23"/>
    <w:rsid w:val="00A91418"/>
    <w:rsid w:val="00A9197B"/>
    <w:rsid w:val="00A91A18"/>
    <w:rsid w:val="00A9244B"/>
    <w:rsid w:val="00A932DF"/>
    <w:rsid w:val="00A934B4"/>
    <w:rsid w:val="00A93EE0"/>
    <w:rsid w:val="00A947CF"/>
    <w:rsid w:val="00A94C74"/>
    <w:rsid w:val="00A95F5B"/>
    <w:rsid w:val="00A96D9C"/>
    <w:rsid w:val="00A97222"/>
    <w:rsid w:val="00A9772A"/>
    <w:rsid w:val="00A979D5"/>
    <w:rsid w:val="00A97F82"/>
    <w:rsid w:val="00AA1677"/>
    <w:rsid w:val="00AA18E2"/>
    <w:rsid w:val="00AA22B0"/>
    <w:rsid w:val="00AA2B19"/>
    <w:rsid w:val="00AA2C9A"/>
    <w:rsid w:val="00AA3B89"/>
    <w:rsid w:val="00AA404B"/>
    <w:rsid w:val="00AA4458"/>
    <w:rsid w:val="00AA5143"/>
    <w:rsid w:val="00AA5299"/>
    <w:rsid w:val="00AA5599"/>
    <w:rsid w:val="00AA5E50"/>
    <w:rsid w:val="00AA642B"/>
    <w:rsid w:val="00AA6BE6"/>
    <w:rsid w:val="00AA6E15"/>
    <w:rsid w:val="00AB0677"/>
    <w:rsid w:val="00AB0F91"/>
    <w:rsid w:val="00AB1983"/>
    <w:rsid w:val="00AB23C3"/>
    <w:rsid w:val="00AB24DB"/>
    <w:rsid w:val="00AB35D0"/>
    <w:rsid w:val="00AB4C2A"/>
    <w:rsid w:val="00AB53C7"/>
    <w:rsid w:val="00AB6783"/>
    <w:rsid w:val="00AB76BF"/>
    <w:rsid w:val="00AB77E7"/>
    <w:rsid w:val="00AB796C"/>
    <w:rsid w:val="00AB7A89"/>
    <w:rsid w:val="00AC1DCF"/>
    <w:rsid w:val="00AC23B1"/>
    <w:rsid w:val="00AC260E"/>
    <w:rsid w:val="00AC2AF9"/>
    <w:rsid w:val="00AC2E07"/>
    <w:rsid w:val="00AC2F71"/>
    <w:rsid w:val="00AC47A6"/>
    <w:rsid w:val="00AC4C9E"/>
    <w:rsid w:val="00AC4F85"/>
    <w:rsid w:val="00AC5971"/>
    <w:rsid w:val="00AC60C5"/>
    <w:rsid w:val="00AC743D"/>
    <w:rsid w:val="00AC78D3"/>
    <w:rsid w:val="00AC78ED"/>
    <w:rsid w:val="00AD02D3"/>
    <w:rsid w:val="00AD0A4E"/>
    <w:rsid w:val="00AD145C"/>
    <w:rsid w:val="00AD3343"/>
    <w:rsid w:val="00AD3675"/>
    <w:rsid w:val="00AD4090"/>
    <w:rsid w:val="00AD50B9"/>
    <w:rsid w:val="00AD557A"/>
    <w:rsid w:val="00AD56A9"/>
    <w:rsid w:val="00AD5D5B"/>
    <w:rsid w:val="00AD69C4"/>
    <w:rsid w:val="00AD6F0C"/>
    <w:rsid w:val="00AE1C5F"/>
    <w:rsid w:val="00AE23DD"/>
    <w:rsid w:val="00AE243E"/>
    <w:rsid w:val="00AE2BD6"/>
    <w:rsid w:val="00AE3899"/>
    <w:rsid w:val="00AE3AD2"/>
    <w:rsid w:val="00AE4EA5"/>
    <w:rsid w:val="00AE6CD2"/>
    <w:rsid w:val="00AE7655"/>
    <w:rsid w:val="00AE776A"/>
    <w:rsid w:val="00AE7F7F"/>
    <w:rsid w:val="00AF0EC3"/>
    <w:rsid w:val="00AF1F68"/>
    <w:rsid w:val="00AF2421"/>
    <w:rsid w:val="00AF27B7"/>
    <w:rsid w:val="00AF2BB2"/>
    <w:rsid w:val="00AF3C5D"/>
    <w:rsid w:val="00AF3C6C"/>
    <w:rsid w:val="00AF68B2"/>
    <w:rsid w:val="00AF726A"/>
    <w:rsid w:val="00AF7918"/>
    <w:rsid w:val="00AF7AB4"/>
    <w:rsid w:val="00AF7B91"/>
    <w:rsid w:val="00B00015"/>
    <w:rsid w:val="00B00C40"/>
    <w:rsid w:val="00B01908"/>
    <w:rsid w:val="00B043A6"/>
    <w:rsid w:val="00B06380"/>
    <w:rsid w:val="00B06DE8"/>
    <w:rsid w:val="00B07AE1"/>
    <w:rsid w:val="00B07D23"/>
    <w:rsid w:val="00B10C55"/>
    <w:rsid w:val="00B12968"/>
    <w:rsid w:val="00B131FF"/>
    <w:rsid w:val="00B13498"/>
    <w:rsid w:val="00B13DA2"/>
    <w:rsid w:val="00B1447D"/>
    <w:rsid w:val="00B1672A"/>
    <w:rsid w:val="00B16E71"/>
    <w:rsid w:val="00B170EB"/>
    <w:rsid w:val="00B174BD"/>
    <w:rsid w:val="00B20690"/>
    <w:rsid w:val="00B2096F"/>
    <w:rsid w:val="00B20B2A"/>
    <w:rsid w:val="00B20F3C"/>
    <w:rsid w:val="00B2129B"/>
    <w:rsid w:val="00B21D05"/>
    <w:rsid w:val="00B22C2C"/>
    <w:rsid w:val="00B22FA7"/>
    <w:rsid w:val="00B24695"/>
    <w:rsid w:val="00B24845"/>
    <w:rsid w:val="00B26370"/>
    <w:rsid w:val="00B27039"/>
    <w:rsid w:val="00B27D18"/>
    <w:rsid w:val="00B300DB"/>
    <w:rsid w:val="00B318E2"/>
    <w:rsid w:val="00B3264D"/>
    <w:rsid w:val="00B32BEC"/>
    <w:rsid w:val="00B33EBE"/>
    <w:rsid w:val="00B3460C"/>
    <w:rsid w:val="00B350B9"/>
    <w:rsid w:val="00B356A5"/>
    <w:rsid w:val="00B357B5"/>
    <w:rsid w:val="00B35B87"/>
    <w:rsid w:val="00B40118"/>
    <w:rsid w:val="00B403D4"/>
    <w:rsid w:val="00B40556"/>
    <w:rsid w:val="00B423AF"/>
    <w:rsid w:val="00B4297E"/>
    <w:rsid w:val="00B42B0B"/>
    <w:rsid w:val="00B43107"/>
    <w:rsid w:val="00B45AC4"/>
    <w:rsid w:val="00B45E0A"/>
    <w:rsid w:val="00B47892"/>
    <w:rsid w:val="00B47A18"/>
    <w:rsid w:val="00B47A3A"/>
    <w:rsid w:val="00B501BA"/>
    <w:rsid w:val="00B51CD5"/>
    <w:rsid w:val="00B52A0B"/>
    <w:rsid w:val="00B52C02"/>
    <w:rsid w:val="00B53824"/>
    <w:rsid w:val="00B53857"/>
    <w:rsid w:val="00B54009"/>
    <w:rsid w:val="00B54B6C"/>
    <w:rsid w:val="00B565F1"/>
    <w:rsid w:val="00B56FB1"/>
    <w:rsid w:val="00B5773B"/>
    <w:rsid w:val="00B6083F"/>
    <w:rsid w:val="00B61504"/>
    <w:rsid w:val="00B62040"/>
    <w:rsid w:val="00B6250D"/>
    <w:rsid w:val="00B62690"/>
    <w:rsid w:val="00B62E95"/>
    <w:rsid w:val="00B63ABC"/>
    <w:rsid w:val="00B64D3D"/>
    <w:rsid w:val="00B64F0A"/>
    <w:rsid w:val="00B6562C"/>
    <w:rsid w:val="00B6665A"/>
    <w:rsid w:val="00B6729E"/>
    <w:rsid w:val="00B70D5D"/>
    <w:rsid w:val="00B720C9"/>
    <w:rsid w:val="00B7391B"/>
    <w:rsid w:val="00B73ACC"/>
    <w:rsid w:val="00B743E7"/>
    <w:rsid w:val="00B74B80"/>
    <w:rsid w:val="00B74D30"/>
    <w:rsid w:val="00B768A9"/>
    <w:rsid w:val="00B76E90"/>
    <w:rsid w:val="00B770FB"/>
    <w:rsid w:val="00B8005C"/>
    <w:rsid w:val="00B8274F"/>
    <w:rsid w:val="00B82E5F"/>
    <w:rsid w:val="00B83F21"/>
    <w:rsid w:val="00B84AF1"/>
    <w:rsid w:val="00B85619"/>
    <w:rsid w:val="00B86158"/>
    <w:rsid w:val="00B8666B"/>
    <w:rsid w:val="00B87464"/>
    <w:rsid w:val="00B904F4"/>
    <w:rsid w:val="00B90A9D"/>
    <w:rsid w:val="00B90BD1"/>
    <w:rsid w:val="00B92536"/>
    <w:rsid w:val="00B9274D"/>
    <w:rsid w:val="00B93A7B"/>
    <w:rsid w:val="00B94021"/>
    <w:rsid w:val="00B94207"/>
    <w:rsid w:val="00B945D4"/>
    <w:rsid w:val="00B94E46"/>
    <w:rsid w:val="00B9506C"/>
    <w:rsid w:val="00B95F59"/>
    <w:rsid w:val="00B96C4C"/>
    <w:rsid w:val="00B97B50"/>
    <w:rsid w:val="00BA1EA0"/>
    <w:rsid w:val="00BA3959"/>
    <w:rsid w:val="00BA563D"/>
    <w:rsid w:val="00BA6BD0"/>
    <w:rsid w:val="00BA6E8F"/>
    <w:rsid w:val="00BA71EF"/>
    <w:rsid w:val="00BA79D1"/>
    <w:rsid w:val="00BB1013"/>
    <w:rsid w:val="00BB14A7"/>
    <w:rsid w:val="00BB1855"/>
    <w:rsid w:val="00BB2332"/>
    <w:rsid w:val="00BB239F"/>
    <w:rsid w:val="00BB2494"/>
    <w:rsid w:val="00BB2522"/>
    <w:rsid w:val="00BB28A3"/>
    <w:rsid w:val="00BB3EA1"/>
    <w:rsid w:val="00BB473F"/>
    <w:rsid w:val="00BB4B89"/>
    <w:rsid w:val="00BB5218"/>
    <w:rsid w:val="00BB58AA"/>
    <w:rsid w:val="00BB6160"/>
    <w:rsid w:val="00BB72C0"/>
    <w:rsid w:val="00BB7FF3"/>
    <w:rsid w:val="00BC0384"/>
    <w:rsid w:val="00BC0AF1"/>
    <w:rsid w:val="00BC27BE"/>
    <w:rsid w:val="00BC3779"/>
    <w:rsid w:val="00BC3DDD"/>
    <w:rsid w:val="00BC41A0"/>
    <w:rsid w:val="00BC43D8"/>
    <w:rsid w:val="00BC44F5"/>
    <w:rsid w:val="00BC4911"/>
    <w:rsid w:val="00BC57C3"/>
    <w:rsid w:val="00BC6AB1"/>
    <w:rsid w:val="00BC7DC5"/>
    <w:rsid w:val="00BD0186"/>
    <w:rsid w:val="00BD0B73"/>
    <w:rsid w:val="00BD1661"/>
    <w:rsid w:val="00BD35E9"/>
    <w:rsid w:val="00BD37BE"/>
    <w:rsid w:val="00BD3DA3"/>
    <w:rsid w:val="00BD464B"/>
    <w:rsid w:val="00BD6178"/>
    <w:rsid w:val="00BD6348"/>
    <w:rsid w:val="00BE147F"/>
    <w:rsid w:val="00BE1BBC"/>
    <w:rsid w:val="00BE28ED"/>
    <w:rsid w:val="00BE29EC"/>
    <w:rsid w:val="00BE4487"/>
    <w:rsid w:val="00BE46A7"/>
    <w:rsid w:val="00BE46B5"/>
    <w:rsid w:val="00BE4F40"/>
    <w:rsid w:val="00BE5533"/>
    <w:rsid w:val="00BE5D75"/>
    <w:rsid w:val="00BE6663"/>
    <w:rsid w:val="00BE6DAF"/>
    <w:rsid w:val="00BE6E4A"/>
    <w:rsid w:val="00BE7873"/>
    <w:rsid w:val="00BF0917"/>
    <w:rsid w:val="00BF0BCE"/>
    <w:rsid w:val="00BF0CD7"/>
    <w:rsid w:val="00BF1302"/>
    <w:rsid w:val="00BF143E"/>
    <w:rsid w:val="00BF15CE"/>
    <w:rsid w:val="00BF2157"/>
    <w:rsid w:val="00BF2FC3"/>
    <w:rsid w:val="00BF3551"/>
    <w:rsid w:val="00BF37C3"/>
    <w:rsid w:val="00BF3B13"/>
    <w:rsid w:val="00BF3F60"/>
    <w:rsid w:val="00BF4537"/>
    <w:rsid w:val="00BF4CC9"/>
    <w:rsid w:val="00BF4DCB"/>
    <w:rsid w:val="00BF4F07"/>
    <w:rsid w:val="00BF695B"/>
    <w:rsid w:val="00BF6A14"/>
    <w:rsid w:val="00BF71B0"/>
    <w:rsid w:val="00C01196"/>
    <w:rsid w:val="00C0161F"/>
    <w:rsid w:val="00C0277E"/>
    <w:rsid w:val="00C030BD"/>
    <w:rsid w:val="00C036C3"/>
    <w:rsid w:val="00C03CCA"/>
    <w:rsid w:val="00C040E8"/>
    <w:rsid w:val="00C04667"/>
    <w:rsid w:val="00C0499E"/>
    <w:rsid w:val="00C04F4A"/>
    <w:rsid w:val="00C0581E"/>
    <w:rsid w:val="00C05C6A"/>
    <w:rsid w:val="00C06484"/>
    <w:rsid w:val="00C067B3"/>
    <w:rsid w:val="00C075C0"/>
    <w:rsid w:val="00C07776"/>
    <w:rsid w:val="00C07C0D"/>
    <w:rsid w:val="00C10210"/>
    <w:rsid w:val="00C1035C"/>
    <w:rsid w:val="00C1140E"/>
    <w:rsid w:val="00C1241F"/>
    <w:rsid w:val="00C124D8"/>
    <w:rsid w:val="00C1269F"/>
    <w:rsid w:val="00C1358F"/>
    <w:rsid w:val="00C13C2A"/>
    <w:rsid w:val="00C13CE8"/>
    <w:rsid w:val="00C14187"/>
    <w:rsid w:val="00C14756"/>
    <w:rsid w:val="00C14C80"/>
    <w:rsid w:val="00C15151"/>
    <w:rsid w:val="00C15A8A"/>
    <w:rsid w:val="00C179BC"/>
    <w:rsid w:val="00C17F8C"/>
    <w:rsid w:val="00C2082A"/>
    <w:rsid w:val="00C211E6"/>
    <w:rsid w:val="00C213C8"/>
    <w:rsid w:val="00C22446"/>
    <w:rsid w:val="00C22681"/>
    <w:rsid w:val="00C22FB5"/>
    <w:rsid w:val="00C24236"/>
    <w:rsid w:val="00C2475E"/>
    <w:rsid w:val="00C24CBF"/>
    <w:rsid w:val="00C25C66"/>
    <w:rsid w:val="00C2710B"/>
    <w:rsid w:val="00C279C2"/>
    <w:rsid w:val="00C30DD7"/>
    <w:rsid w:val="00C3183E"/>
    <w:rsid w:val="00C31E53"/>
    <w:rsid w:val="00C33531"/>
    <w:rsid w:val="00C33B9E"/>
    <w:rsid w:val="00C34194"/>
    <w:rsid w:val="00C346F9"/>
    <w:rsid w:val="00C35EF7"/>
    <w:rsid w:val="00C365C7"/>
    <w:rsid w:val="00C37BAE"/>
    <w:rsid w:val="00C37D48"/>
    <w:rsid w:val="00C4043D"/>
    <w:rsid w:val="00C40DAA"/>
    <w:rsid w:val="00C41F7E"/>
    <w:rsid w:val="00C42A1B"/>
    <w:rsid w:val="00C42B41"/>
    <w:rsid w:val="00C42BB1"/>
    <w:rsid w:val="00C42C1F"/>
    <w:rsid w:val="00C44A53"/>
    <w:rsid w:val="00C44A8D"/>
    <w:rsid w:val="00C44CF8"/>
    <w:rsid w:val="00C44D5A"/>
    <w:rsid w:val="00C45B91"/>
    <w:rsid w:val="00C460A1"/>
    <w:rsid w:val="00C4789C"/>
    <w:rsid w:val="00C47FDF"/>
    <w:rsid w:val="00C50806"/>
    <w:rsid w:val="00C51504"/>
    <w:rsid w:val="00C52C02"/>
    <w:rsid w:val="00C52DCB"/>
    <w:rsid w:val="00C53A2E"/>
    <w:rsid w:val="00C56A40"/>
    <w:rsid w:val="00C56E2F"/>
    <w:rsid w:val="00C57EE8"/>
    <w:rsid w:val="00C60B2D"/>
    <w:rsid w:val="00C60F1C"/>
    <w:rsid w:val="00C61072"/>
    <w:rsid w:val="00C612F0"/>
    <w:rsid w:val="00C6243C"/>
    <w:rsid w:val="00C62B7E"/>
    <w:rsid w:val="00C62F54"/>
    <w:rsid w:val="00C63AEA"/>
    <w:rsid w:val="00C64675"/>
    <w:rsid w:val="00C654CB"/>
    <w:rsid w:val="00C656CD"/>
    <w:rsid w:val="00C679E0"/>
    <w:rsid w:val="00C67BBF"/>
    <w:rsid w:val="00C70168"/>
    <w:rsid w:val="00C718DD"/>
    <w:rsid w:val="00C71AFB"/>
    <w:rsid w:val="00C74707"/>
    <w:rsid w:val="00C7586F"/>
    <w:rsid w:val="00C767C7"/>
    <w:rsid w:val="00C779FD"/>
    <w:rsid w:val="00C77D84"/>
    <w:rsid w:val="00C80102"/>
    <w:rsid w:val="00C80B9E"/>
    <w:rsid w:val="00C81FE0"/>
    <w:rsid w:val="00C82C5F"/>
    <w:rsid w:val="00C8376D"/>
    <w:rsid w:val="00C841B7"/>
    <w:rsid w:val="00C843F3"/>
    <w:rsid w:val="00C84A6C"/>
    <w:rsid w:val="00C84DE9"/>
    <w:rsid w:val="00C858FE"/>
    <w:rsid w:val="00C86506"/>
    <w:rsid w:val="00C8667D"/>
    <w:rsid w:val="00C86967"/>
    <w:rsid w:val="00C92334"/>
    <w:rsid w:val="00C9252F"/>
    <w:rsid w:val="00C928A8"/>
    <w:rsid w:val="00C93044"/>
    <w:rsid w:val="00C93448"/>
    <w:rsid w:val="00C94AA0"/>
    <w:rsid w:val="00C95236"/>
    <w:rsid w:val="00C95246"/>
    <w:rsid w:val="00C959A5"/>
    <w:rsid w:val="00CA08ED"/>
    <w:rsid w:val="00CA103E"/>
    <w:rsid w:val="00CA27CA"/>
    <w:rsid w:val="00CA293F"/>
    <w:rsid w:val="00CA3546"/>
    <w:rsid w:val="00CA6C45"/>
    <w:rsid w:val="00CA73D3"/>
    <w:rsid w:val="00CA74F6"/>
    <w:rsid w:val="00CA7603"/>
    <w:rsid w:val="00CA7B93"/>
    <w:rsid w:val="00CA7DE5"/>
    <w:rsid w:val="00CB364E"/>
    <w:rsid w:val="00CB37B8"/>
    <w:rsid w:val="00CB42A6"/>
    <w:rsid w:val="00CB4F1A"/>
    <w:rsid w:val="00CB58B4"/>
    <w:rsid w:val="00CB5C10"/>
    <w:rsid w:val="00CB5CF3"/>
    <w:rsid w:val="00CB6577"/>
    <w:rsid w:val="00CB6768"/>
    <w:rsid w:val="00CB6D2A"/>
    <w:rsid w:val="00CB74C7"/>
    <w:rsid w:val="00CB7ADD"/>
    <w:rsid w:val="00CC027C"/>
    <w:rsid w:val="00CC092A"/>
    <w:rsid w:val="00CC1D01"/>
    <w:rsid w:val="00CC1FE9"/>
    <w:rsid w:val="00CC2FCC"/>
    <w:rsid w:val="00CC392F"/>
    <w:rsid w:val="00CC39A0"/>
    <w:rsid w:val="00CC3B49"/>
    <w:rsid w:val="00CC3D04"/>
    <w:rsid w:val="00CC4496"/>
    <w:rsid w:val="00CC47E3"/>
    <w:rsid w:val="00CC4AF7"/>
    <w:rsid w:val="00CC4DFC"/>
    <w:rsid w:val="00CC54E5"/>
    <w:rsid w:val="00CC5954"/>
    <w:rsid w:val="00CC5E86"/>
    <w:rsid w:val="00CC6B96"/>
    <w:rsid w:val="00CC6F04"/>
    <w:rsid w:val="00CC73F4"/>
    <w:rsid w:val="00CC7B94"/>
    <w:rsid w:val="00CD1480"/>
    <w:rsid w:val="00CD2563"/>
    <w:rsid w:val="00CD3F6E"/>
    <w:rsid w:val="00CD5481"/>
    <w:rsid w:val="00CD55E5"/>
    <w:rsid w:val="00CD6E8E"/>
    <w:rsid w:val="00CE161F"/>
    <w:rsid w:val="00CE1DF0"/>
    <w:rsid w:val="00CE2129"/>
    <w:rsid w:val="00CE2AFE"/>
    <w:rsid w:val="00CE2CC6"/>
    <w:rsid w:val="00CE3529"/>
    <w:rsid w:val="00CE3F18"/>
    <w:rsid w:val="00CE4320"/>
    <w:rsid w:val="00CE5D9A"/>
    <w:rsid w:val="00CE67E4"/>
    <w:rsid w:val="00CE76CD"/>
    <w:rsid w:val="00CF0B65"/>
    <w:rsid w:val="00CF1C1F"/>
    <w:rsid w:val="00CF2024"/>
    <w:rsid w:val="00CF28C7"/>
    <w:rsid w:val="00CF3B5E"/>
    <w:rsid w:val="00CF3BA6"/>
    <w:rsid w:val="00CF4A8C"/>
    <w:rsid w:val="00CF4E8C"/>
    <w:rsid w:val="00CF4FD6"/>
    <w:rsid w:val="00CF6913"/>
    <w:rsid w:val="00CF7150"/>
    <w:rsid w:val="00CF7AA7"/>
    <w:rsid w:val="00D00561"/>
    <w:rsid w:val="00D006CF"/>
    <w:rsid w:val="00D007DF"/>
    <w:rsid w:val="00D008A6"/>
    <w:rsid w:val="00D00960"/>
    <w:rsid w:val="00D00B74"/>
    <w:rsid w:val="00D015F0"/>
    <w:rsid w:val="00D02CC4"/>
    <w:rsid w:val="00D0447B"/>
    <w:rsid w:val="00D04894"/>
    <w:rsid w:val="00D048A2"/>
    <w:rsid w:val="00D050DA"/>
    <w:rsid w:val="00D053CE"/>
    <w:rsid w:val="00D055EB"/>
    <w:rsid w:val="00D056FE"/>
    <w:rsid w:val="00D05B56"/>
    <w:rsid w:val="00D05D60"/>
    <w:rsid w:val="00D07E34"/>
    <w:rsid w:val="00D114B2"/>
    <w:rsid w:val="00D1189B"/>
    <w:rsid w:val="00D120CA"/>
    <w:rsid w:val="00D121C4"/>
    <w:rsid w:val="00D14274"/>
    <w:rsid w:val="00D14BE2"/>
    <w:rsid w:val="00D15E5B"/>
    <w:rsid w:val="00D15F9D"/>
    <w:rsid w:val="00D17C62"/>
    <w:rsid w:val="00D21586"/>
    <w:rsid w:val="00D21EA5"/>
    <w:rsid w:val="00D22FCE"/>
    <w:rsid w:val="00D23A38"/>
    <w:rsid w:val="00D24869"/>
    <w:rsid w:val="00D2574C"/>
    <w:rsid w:val="00D264C5"/>
    <w:rsid w:val="00D26D79"/>
    <w:rsid w:val="00D27C2B"/>
    <w:rsid w:val="00D30903"/>
    <w:rsid w:val="00D30ED8"/>
    <w:rsid w:val="00D3150E"/>
    <w:rsid w:val="00D33363"/>
    <w:rsid w:val="00D33925"/>
    <w:rsid w:val="00D33F6E"/>
    <w:rsid w:val="00D34529"/>
    <w:rsid w:val="00D34943"/>
    <w:rsid w:val="00D34A2B"/>
    <w:rsid w:val="00D35409"/>
    <w:rsid w:val="00D359D4"/>
    <w:rsid w:val="00D35F38"/>
    <w:rsid w:val="00D37FF9"/>
    <w:rsid w:val="00D4023D"/>
    <w:rsid w:val="00D40CF9"/>
    <w:rsid w:val="00D418C0"/>
    <w:rsid w:val="00D41B2F"/>
    <w:rsid w:val="00D41B88"/>
    <w:rsid w:val="00D41C80"/>
    <w:rsid w:val="00D41E23"/>
    <w:rsid w:val="00D429EC"/>
    <w:rsid w:val="00D43360"/>
    <w:rsid w:val="00D43D44"/>
    <w:rsid w:val="00D43EBB"/>
    <w:rsid w:val="00D44160"/>
    <w:rsid w:val="00D44E4E"/>
    <w:rsid w:val="00D45DE7"/>
    <w:rsid w:val="00D461F7"/>
    <w:rsid w:val="00D46D26"/>
    <w:rsid w:val="00D47582"/>
    <w:rsid w:val="00D51254"/>
    <w:rsid w:val="00D51399"/>
    <w:rsid w:val="00D51627"/>
    <w:rsid w:val="00D519B3"/>
    <w:rsid w:val="00D51E1A"/>
    <w:rsid w:val="00D52344"/>
    <w:rsid w:val="00D532DA"/>
    <w:rsid w:val="00D53FE6"/>
    <w:rsid w:val="00D54419"/>
    <w:rsid w:val="00D5444F"/>
    <w:rsid w:val="00D54AAC"/>
    <w:rsid w:val="00D54B32"/>
    <w:rsid w:val="00D54EEF"/>
    <w:rsid w:val="00D55DF0"/>
    <w:rsid w:val="00D563E1"/>
    <w:rsid w:val="00D56A87"/>
    <w:rsid w:val="00D56BB6"/>
    <w:rsid w:val="00D56D97"/>
    <w:rsid w:val="00D6022B"/>
    <w:rsid w:val="00D60998"/>
    <w:rsid w:val="00D60C40"/>
    <w:rsid w:val="00D6138D"/>
    <w:rsid w:val="00D6166E"/>
    <w:rsid w:val="00D63126"/>
    <w:rsid w:val="00D63A67"/>
    <w:rsid w:val="00D646C9"/>
    <w:rsid w:val="00D6492E"/>
    <w:rsid w:val="00D6546E"/>
    <w:rsid w:val="00D65845"/>
    <w:rsid w:val="00D67064"/>
    <w:rsid w:val="00D67701"/>
    <w:rsid w:val="00D70087"/>
    <w:rsid w:val="00D7073F"/>
    <w:rsid w:val="00D7079E"/>
    <w:rsid w:val="00D70823"/>
    <w:rsid w:val="00D70AB1"/>
    <w:rsid w:val="00D70F23"/>
    <w:rsid w:val="00D70F8B"/>
    <w:rsid w:val="00D71A39"/>
    <w:rsid w:val="00D72136"/>
    <w:rsid w:val="00D728BC"/>
    <w:rsid w:val="00D729FC"/>
    <w:rsid w:val="00D73CEF"/>
    <w:rsid w:val="00D73DD6"/>
    <w:rsid w:val="00D740E4"/>
    <w:rsid w:val="00D745F5"/>
    <w:rsid w:val="00D74FF5"/>
    <w:rsid w:val="00D75392"/>
    <w:rsid w:val="00D7585E"/>
    <w:rsid w:val="00D759A3"/>
    <w:rsid w:val="00D75BB7"/>
    <w:rsid w:val="00D76986"/>
    <w:rsid w:val="00D80EC4"/>
    <w:rsid w:val="00D81052"/>
    <w:rsid w:val="00D82E32"/>
    <w:rsid w:val="00D83299"/>
    <w:rsid w:val="00D83944"/>
    <w:rsid w:val="00D83974"/>
    <w:rsid w:val="00D83E6C"/>
    <w:rsid w:val="00D84133"/>
    <w:rsid w:val="00D8431C"/>
    <w:rsid w:val="00D85133"/>
    <w:rsid w:val="00D851BF"/>
    <w:rsid w:val="00D869AD"/>
    <w:rsid w:val="00D911C2"/>
    <w:rsid w:val="00D91607"/>
    <w:rsid w:val="00D92C82"/>
    <w:rsid w:val="00D93336"/>
    <w:rsid w:val="00D93951"/>
    <w:rsid w:val="00D9415C"/>
    <w:rsid w:val="00D94314"/>
    <w:rsid w:val="00D94AC9"/>
    <w:rsid w:val="00D94E7E"/>
    <w:rsid w:val="00D94F3E"/>
    <w:rsid w:val="00D95BC7"/>
    <w:rsid w:val="00D95C17"/>
    <w:rsid w:val="00D95D1A"/>
    <w:rsid w:val="00D96043"/>
    <w:rsid w:val="00D96252"/>
    <w:rsid w:val="00D97779"/>
    <w:rsid w:val="00DA120C"/>
    <w:rsid w:val="00DA14A7"/>
    <w:rsid w:val="00DA1AF8"/>
    <w:rsid w:val="00DA1BEC"/>
    <w:rsid w:val="00DA3122"/>
    <w:rsid w:val="00DA3156"/>
    <w:rsid w:val="00DA3A75"/>
    <w:rsid w:val="00DA4137"/>
    <w:rsid w:val="00DA48CA"/>
    <w:rsid w:val="00DA52F5"/>
    <w:rsid w:val="00DA624A"/>
    <w:rsid w:val="00DA6B51"/>
    <w:rsid w:val="00DA73A3"/>
    <w:rsid w:val="00DB0D0D"/>
    <w:rsid w:val="00DB15C0"/>
    <w:rsid w:val="00DB196C"/>
    <w:rsid w:val="00DB28CB"/>
    <w:rsid w:val="00DB3080"/>
    <w:rsid w:val="00DB4E12"/>
    <w:rsid w:val="00DB5771"/>
    <w:rsid w:val="00DB7D68"/>
    <w:rsid w:val="00DC0AB6"/>
    <w:rsid w:val="00DC21CF"/>
    <w:rsid w:val="00DC2687"/>
    <w:rsid w:val="00DC3395"/>
    <w:rsid w:val="00DC3660"/>
    <w:rsid w:val="00DC3664"/>
    <w:rsid w:val="00DC42ED"/>
    <w:rsid w:val="00DC4B9B"/>
    <w:rsid w:val="00DC525D"/>
    <w:rsid w:val="00DC6138"/>
    <w:rsid w:val="00DC6C28"/>
    <w:rsid w:val="00DC6EFC"/>
    <w:rsid w:val="00DC701F"/>
    <w:rsid w:val="00DC7CDE"/>
    <w:rsid w:val="00DC7D9C"/>
    <w:rsid w:val="00DD0AE8"/>
    <w:rsid w:val="00DD0D0A"/>
    <w:rsid w:val="00DD10FC"/>
    <w:rsid w:val="00DD12DE"/>
    <w:rsid w:val="00DD1367"/>
    <w:rsid w:val="00DD195B"/>
    <w:rsid w:val="00DD2010"/>
    <w:rsid w:val="00DD243F"/>
    <w:rsid w:val="00DD46E9"/>
    <w:rsid w:val="00DD4711"/>
    <w:rsid w:val="00DD472A"/>
    <w:rsid w:val="00DD4812"/>
    <w:rsid w:val="00DD4CA7"/>
    <w:rsid w:val="00DD5F93"/>
    <w:rsid w:val="00DD6EBD"/>
    <w:rsid w:val="00DD791F"/>
    <w:rsid w:val="00DE000F"/>
    <w:rsid w:val="00DE0097"/>
    <w:rsid w:val="00DE01FF"/>
    <w:rsid w:val="00DE022C"/>
    <w:rsid w:val="00DE05AE"/>
    <w:rsid w:val="00DE0979"/>
    <w:rsid w:val="00DE1195"/>
    <w:rsid w:val="00DE12E9"/>
    <w:rsid w:val="00DE17AA"/>
    <w:rsid w:val="00DE1ACA"/>
    <w:rsid w:val="00DE1AF3"/>
    <w:rsid w:val="00DE301D"/>
    <w:rsid w:val="00DE3217"/>
    <w:rsid w:val="00DE33EC"/>
    <w:rsid w:val="00DE43F4"/>
    <w:rsid w:val="00DE491F"/>
    <w:rsid w:val="00DE53F8"/>
    <w:rsid w:val="00DE5AEC"/>
    <w:rsid w:val="00DE5CC2"/>
    <w:rsid w:val="00DE60E6"/>
    <w:rsid w:val="00DE6C9B"/>
    <w:rsid w:val="00DE6E74"/>
    <w:rsid w:val="00DE74DC"/>
    <w:rsid w:val="00DE7D5A"/>
    <w:rsid w:val="00DF1672"/>
    <w:rsid w:val="00DF1EC4"/>
    <w:rsid w:val="00DF247C"/>
    <w:rsid w:val="00DF29D5"/>
    <w:rsid w:val="00DF39ED"/>
    <w:rsid w:val="00DF3BD8"/>
    <w:rsid w:val="00DF3D64"/>
    <w:rsid w:val="00DF3F4F"/>
    <w:rsid w:val="00DF5755"/>
    <w:rsid w:val="00DF707E"/>
    <w:rsid w:val="00DF70A1"/>
    <w:rsid w:val="00DF759D"/>
    <w:rsid w:val="00E00233"/>
    <w:rsid w:val="00E003AF"/>
    <w:rsid w:val="00E00482"/>
    <w:rsid w:val="00E018C3"/>
    <w:rsid w:val="00E01B44"/>
    <w:rsid w:val="00E01C15"/>
    <w:rsid w:val="00E01CE0"/>
    <w:rsid w:val="00E02233"/>
    <w:rsid w:val="00E0226C"/>
    <w:rsid w:val="00E02736"/>
    <w:rsid w:val="00E0489B"/>
    <w:rsid w:val="00E04965"/>
    <w:rsid w:val="00E052B1"/>
    <w:rsid w:val="00E05886"/>
    <w:rsid w:val="00E104C6"/>
    <w:rsid w:val="00E10AE3"/>
    <w:rsid w:val="00E10C02"/>
    <w:rsid w:val="00E128BE"/>
    <w:rsid w:val="00E12C0A"/>
    <w:rsid w:val="00E137F4"/>
    <w:rsid w:val="00E164F2"/>
    <w:rsid w:val="00E16F61"/>
    <w:rsid w:val="00E178A7"/>
    <w:rsid w:val="00E20F6A"/>
    <w:rsid w:val="00E2146D"/>
    <w:rsid w:val="00E21A25"/>
    <w:rsid w:val="00E224D2"/>
    <w:rsid w:val="00E23303"/>
    <w:rsid w:val="00E239E0"/>
    <w:rsid w:val="00E253CA"/>
    <w:rsid w:val="00E2593E"/>
    <w:rsid w:val="00E25CC5"/>
    <w:rsid w:val="00E276A7"/>
    <w:rsid w:val="00E2771C"/>
    <w:rsid w:val="00E27E67"/>
    <w:rsid w:val="00E31A68"/>
    <w:rsid w:val="00E31D50"/>
    <w:rsid w:val="00E324D9"/>
    <w:rsid w:val="00E331FB"/>
    <w:rsid w:val="00E33DF4"/>
    <w:rsid w:val="00E348D2"/>
    <w:rsid w:val="00E34F9D"/>
    <w:rsid w:val="00E35EDE"/>
    <w:rsid w:val="00E36528"/>
    <w:rsid w:val="00E405B7"/>
    <w:rsid w:val="00E4096D"/>
    <w:rsid w:val="00E409B4"/>
    <w:rsid w:val="00E40CF7"/>
    <w:rsid w:val="00E413B8"/>
    <w:rsid w:val="00E41B33"/>
    <w:rsid w:val="00E427FA"/>
    <w:rsid w:val="00E42C53"/>
    <w:rsid w:val="00E434EB"/>
    <w:rsid w:val="00E440C0"/>
    <w:rsid w:val="00E46647"/>
    <w:rsid w:val="00E4683D"/>
    <w:rsid w:val="00E46CA0"/>
    <w:rsid w:val="00E474B0"/>
    <w:rsid w:val="00E47545"/>
    <w:rsid w:val="00E504A1"/>
    <w:rsid w:val="00E51231"/>
    <w:rsid w:val="00E52A3E"/>
    <w:rsid w:val="00E52A67"/>
    <w:rsid w:val="00E551CB"/>
    <w:rsid w:val="00E56919"/>
    <w:rsid w:val="00E56FD9"/>
    <w:rsid w:val="00E602A7"/>
    <w:rsid w:val="00E60DBE"/>
    <w:rsid w:val="00E6194C"/>
    <w:rsid w:val="00E619E1"/>
    <w:rsid w:val="00E61AFA"/>
    <w:rsid w:val="00E629B3"/>
    <w:rsid w:val="00E62FBE"/>
    <w:rsid w:val="00E63389"/>
    <w:rsid w:val="00E634F0"/>
    <w:rsid w:val="00E63703"/>
    <w:rsid w:val="00E64124"/>
    <w:rsid w:val="00E64597"/>
    <w:rsid w:val="00E646AE"/>
    <w:rsid w:val="00E65780"/>
    <w:rsid w:val="00E66AA1"/>
    <w:rsid w:val="00E66B6A"/>
    <w:rsid w:val="00E70323"/>
    <w:rsid w:val="00E71243"/>
    <w:rsid w:val="00E71362"/>
    <w:rsid w:val="00E714D8"/>
    <w:rsid w:val="00E7168A"/>
    <w:rsid w:val="00E71D25"/>
    <w:rsid w:val="00E7295C"/>
    <w:rsid w:val="00E73306"/>
    <w:rsid w:val="00E74817"/>
    <w:rsid w:val="00E74D58"/>
    <w:rsid w:val="00E74FE4"/>
    <w:rsid w:val="00E75857"/>
    <w:rsid w:val="00E7738D"/>
    <w:rsid w:val="00E81633"/>
    <w:rsid w:val="00E82AED"/>
    <w:rsid w:val="00E82DDA"/>
    <w:rsid w:val="00E82FCC"/>
    <w:rsid w:val="00E831A3"/>
    <w:rsid w:val="00E831BE"/>
    <w:rsid w:val="00E834A6"/>
    <w:rsid w:val="00E840E0"/>
    <w:rsid w:val="00E84688"/>
    <w:rsid w:val="00E862B5"/>
    <w:rsid w:val="00E86733"/>
    <w:rsid w:val="00E86927"/>
    <w:rsid w:val="00E8700D"/>
    <w:rsid w:val="00E87094"/>
    <w:rsid w:val="00E901D6"/>
    <w:rsid w:val="00E9108A"/>
    <w:rsid w:val="00E91227"/>
    <w:rsid w:val="00E9135E"/>
    <w:rsid w:val="00E915D7"/>
    <w:rsid w:val="00E91C59"/>
    <w:rsid w:val="00E91E27"/>
    <w:rsid w:val="00E94803"/>
    <w:rsid w:val="00E949CB"/>
    <w:rsid w:val="00E94B69"/>
    <w:rsid w:val="00E9588E"/>
    <w:rsid w:val="00E96813"/>
    <w:rsid w:val="00EA0D01"/>
    <w:rsid w:val="00EA147B"/>
    <w:rsid w:val="00EA17B9"/>
    <w:rsid w:val="00EA1B9D"/>
    <w:rsid w:val="00EA279E"/>
    <w:rsid w:val="00EA2BA6"/>
    <w:rsid w:val="00EA33B1"/>
    <w:rsid w:val="00EA3E2A"/>
    <w:rsid w:val="00EA676D"/>
    <w:rsid w:val="00EA74F2"/>
    <w:rsid w:val="00EA7552"/>
    <w:rsid w:val="00EA7F5C"/>
    <w:rsid w:val="00EB0B14"/>
    <w:rsid w:val="00EB193D"/>
    <w:rsid w:val="00EB2A71"/>
    <w:rsid w:val="00EB32CF"/>
    <w:rsid w:val="00EB3B82"/>
    <w:rsid w:val="00EB4DDA"/>
    <w:rsid w:val="00EB5196"/>
    <w:rsid w:val="00EB6B90"/>
    <w:rsid w:val="00EB6EBE"/>
    <w:rsid w:val="00EB734F"/>
    <w:rsid w:val="00EB7598"/>
    <w:rsid w:val="00EB7885"/>
    <w:rsid w:val="00EBD1F1"/>
    <w:rsid w:val="00EC03DF"/>
    <w:rsid w:val="00EC0998"/>
    <w:rsid w:val="00EC261C"/>
    <w:rsid w:val="00EC2805"/>
    <w:rsid w:val="00EC3100"/>
    <w:rsid w:val="00EC3567"/>
    <w:rsid w:val="00EC3D02"/>
    <w:rsid w:val="00EC437B"/>
    <w:rsid w:val="00EC4CBD"/>
    <w:rsid w:val="00EC5180"/>
    <w:rsid w:val="00EC5335"/>
    <w:rsid w:val="00EC703B"/>
    <w:rsid w:val="00EC70D8"/>
    <w:rsid w:val="00EC715D"/>
    <w:rsid w:val="00EC78F8"/>
    <w:rsid w:val="00ED047B"/>
    <w:rsid w:val="00ED1008"/>
    <w:rsid w:val="00ED1338"/>
    <w:rsid w:val="00ED1475"/>
    <w:rsid w:val="00ED1653"/>
    <w:rsid w:val="00ED1AB4"/>
    <w:rsid w:val="00ED1E56"/>
    <w:rsid w:val="00ED288C"/>
    <w:rsid w:val="00ED2C23"/>
    <w:rsid w:val="00ED2CF0"/>
    <w:rsid w:val="00ED3D36"/>
    <w:rsid w:val="00ED3D5A"/>
    <w:rsid w:val="00ED457A"/>
    <w:rsid w:val="00ED4D8D"/>
    <w:rsid w:val="00ED537F"/>
    <w:rsid w:val="00ED56B3"/>
    <w:rsid w:val="00ED6068"/>
    <w:rsid w:val="00ED6D87"/>
    <w:rsid w:val="00ED7226"/>
    <w:rsid w:val="00ED79E4"/>
    <w:rsid w:val="00EE1058"/>
    <w:rsid w:val="00EE1089"/>
    <w:rsid w:val="00EE3260"/>
    <w:rsid w:val="00EE3ADA"/>
    <w:rsid w:val="00EE3CF3"/>
    <w:rsid w:val="00EE50F0"/>
    <w:rsid w:val="00EE5740"/>
    <w:rsid w:val="00EE586E"/>
    <w:rsid w:val="00EE5BEB"/>
    <w:rsid w:val="00EE5FE4"/>
    <w:rsid w:val="00EE64C9"/>
    <w:rsid w:val="00EE6524"/>
    <w:rsid w:val="00EE67AE"/>
    <w:rsid w:val="00EE7784"/>
    <w:rsid w:val="00EE788B"/>
    <w:rsid w:val="00EF00ED"/>
    <w:rsid w:val="00EF0192"/>
    <w:rsid w:val="00EF0196"/>
    <w:rsid w:val="00EF05CD"/>
    <w:rsid w:val="00EF06A8"/>
    <w:rsid w:val="00EF076A"/>
    <w:rsid w:val="00EF076E"/>
    <w:rsid w:val="00EF0943"/>
    <w:rsid w:val="00EF0EAD"/>
    <w:rsid w:val="00EF1D33"/>
    <w:rsid w:val="00EF2071"/>
    <w:rsid w:val="00EF23AB"/>
    <w:rsid w:val="00EF4CB1"/>
    <w:rsid w:val="00EF4DAD"/>
    <w:rsid w:val="00EF500E"/>
    <w:rsid w:val="00EF52C2"/>
    <w:rsid w:val="00EF5798"/>
    <w:rsid w:val="00EF60A5"/>
    <w:rsid w:val="00EF60E5"/>
    <w:rsid w:val="00EF6A0C"/>
    <w:rsid w:val="00EF6E7F"/>
    <w:rsid w:val="00EF7D09"/>
    <w:rsid w:val="00F01093"/>
    <w:rsid w:val="00F017DD"/>
    <w:rsid w:val="00F01D8F"/>
    <w:rsid w:val="00F01D93"/>
    <w:rsid w:val="00F01E26"/>
    <w:rsid w:val="00F0316E"/>
    <w:rsid w:val="00F03A75"/>
    <w:rsid w:val="00F03E3C"/>
    <w:rsid w:val="00F0453B"/>
    <w:rsid w:val="00F05A4D"/>
    <w:rsid w:val="00F05E5B"/>
    <w:rsid w:val="00F06204"/>
    <w:rsid w:val="00F0658C"/>
    <w:rsid w:val="00F06BB9"/>
    <w:rsid w:val="00F11481"/>
    <w:rsid w:val="00F1191B"/>
    <w:rsid w:val="00F11D9B"/>
    <w:rsid w:val="00F121C4"/>
    <w:rsid w:val="00F1247D"/>
    <w:rsid w:val="00F1503B"/>
    <w:rsid w:val="00F1563D"/>
    <w:rsid w:val="00F17230"/>
    <w:rsid w:val="00F17235"/>
    <w:rsid w:val="00F20B40"/>
    <w:rsid w:val="00F213CB"/>
    <w:rsid w:val="00F22227"/>
    <w:rsid w:val="00F2269A"/>
    <w:rsid w:val="00F22775"/>
    <w:rsid w:val="00F228A5"/>
    <w:rsid w:val="00F246D4"/>
    <w:rsid w:val="00F2524A"/>
    <w:rsid w:val="00F269DC"/>
    <w:rsid w:val="00F30344"/>
    <w:rsid w:val="00F3074E"/>
    <w:rsid w:val="00F309E2"/>
    <w:rsid w:val="00F30C2D"/>
    <w:rsid w:val="00F318BD"/>
    <w:rsid w:val="00F32557"/>
    <w:rsid w:val="00F32CE9"/>
    <w:rsid w:val="00F332EF"/>
    <w:rsid w:val="00F33A6A"/>
    <w:rsid w:val="00F34D10"/>
    <w:rsid w:val="00F34D8E"/>
    <w:rsid w:val="00F3515A"/>
    <w:rsid w:val="00F3674D"/>
    <w:rsid w:val="00F3675A"/>
    <w:rsid w:val="00F3707C"/>
    <w:rsid w:val="00F37587"/>
    <w:rsid w:val="00F4079E"/>
    <w:rsid w:val="00F40AC4"/>
    <w:rsid w:val="00F40B14"/>
    <w:rsid w:val="00F42101"/>
    <w:rsid w:val="00F422D2"/>
    <w:rsid w:val="00F42E48"/>
    <w:rsid w:val="00F42EAA"/>
    <w:rsid w:val="00F42EE0"/>
    <w:rsid w:val="00F42F6E"/>
    <w:rsid w:val="00F434A9"/>
    <w:rsid w:val="00F437C4"/>
    <w:rsid w:val="00F446A0"/>
    <w:rsid w:val="00F45BE8"/>
    <w:rsid w:val="00F46F1F"/>
    <w:rsid w:val="00F47A0A"/>
    <w:rsid w:val="00F47A79"/>
    <w:rsid w:val="00F47CCD"/>
    <w:rsid w:val="00F47F5C"/>
    <w:rsid w:val="00F50010"/>
    <w:rsid w:val="00F50B52"/>
    <w:rsid w:val="00F51928"/>
    <w:rsid w:val="00F53CC0"/>
    <w:rsid w:val="00F543B3"/>
    <w:rsid w:val="00F5467A"/>
    <w:rsid w:val="00F546BA"/>
    <w:rsid w:val="00F5480A"/>
    <w:rsid w:val="00F54E42"/>
    <w:rsid w:val="00F5518A"/>
    <w:rsid w:val="00F5643A"/>
    <w:rsid w:val="00F56596"/>
    <w:rsid w:val="00F62236"/>
    <w:rsid w:val="00F642AF"/>
    <w:rsid w:val="00F6440E"/>
    <w:rsid w:val="00F64672"/>
    <w:rsid w:val="00F64D69"/>
    <w:rsid w:val="00F650B4"/>
    <w:rsid w:val="00F65871"/>
    <w:rsid w:val="00F65901"/>
    <w:rsid w:val="00F662C1"/>
    <w:rsid w:val="00F66B95"/>
    <w:rsid w:val="00F706AA"/>
    <w:rsid w:val="00F7135E"/>
    <w:rsid w:val="00F715D0"/>
    <w:rsid w:val="00F717E7"/>
    <w:rsid w:val="00F7185B"/>
    <w:rsid w:val="00F7204B"/>
    <w:rsid w:val="00F724A1"/>
    <w:rsid w:val="00F7288E"/>
    <w:rsid w:val="00F73C30"/>
    <w:rsid w:val="00F740FA"/>
    <w:rsid w:val="00F74833"/>
    <w:rsid w:val="00F74E96"/>
    <w:rsid w:val="00F75AD2"/>
    <w:rsid w:val="00F7632C"/>
    <w:rsid w:val="00F76FDC"/>
    <w:rsid w:val="00F771C6"/>
    <w:rsid w:val="00F77ED7"/>
    <w:rsid w:val="00F77FAB"/>
    <w:rsid w:val="00F80D23"/>
    <w:rsid w:val="00F80F5D"/>
    <w:rsid w:val="00F83033"/>
    <w:rsid w:val="00F83143"/>
    <w:rsid w:val="00F83366"/>
    <w:rsid w:val="00F837F7"/>
    <w:rsid w:val="00F83D3C"/>
    <w:rsid w:val="00F84564"/>
    <w:rsid w:val="00F84A17"/>
    <w:rsid w:val="00F853F3"/>
    <w:rsid w:val="00F8591B"/>
    <w:rsid w:val="00F8655C"/>
    <w:rsid w:val="00F872B3"/>
    <w:rsid w:val="00F87F3A"/>
    <w:rsid w:val="00F90BCA"/>
    <w:rsid w:val="00F90E02"/>
    <w:rsid w:val="00F90E1A"/>
    <w:rsid w:val="00F91B79"/>
    <w:rsid w:val="00F94B27"/>
    <w:rsid w:val="00F96626"/>
    <w:rsid w:val="00F96946"/>
    <w:rsid w:val="00F97131"/>
    <w:rsid w:val="00F9720F"/>
    <w:rsid w:val="00F976CC"/>
    <w:rsid w:val="00F97B4B"/>
    <w:rsid w:val="00F97C84"/>
    <w:rsid w:val="00FA0156"/>
    <w:rsid w:val="00FA073F"/>
    <w:rsid w:val="00FA166A"/>
    <w:rsid w:val="00FA2CF6"/>
    <w:rsid w:val="00FA3065"/>
    <w:rsid w:val="00FA37C9"/>
    <w:rsid w:val="00FA3B4E"/>
    <w:rsid w:val="00FA3EBB"/>
    <w:rsid w:val="00FA52F9"/>
    <w:rsid w:val="00FA654A"/>
    <w:rsid w:val="00FA6CA4"/>
    <w:rsid w:val="00FB0329"/>
    <w:rsid w:val="00FB0346"/>
    <w:rsid w:val="00FB04F7"/>
    <w:rsid w:val="00FB0E61"/>
    <w:rsid w:val="00FB1090"/>
    <w:rsid w:val="00FB10FF"/>
    <w:rsid w:val="00FB11C2"/>
    <w:rsid w:val="00FB1561"/>
    <w:rsid w:val="00FB1AF9"/>
    <w:rsid w:val="00FB1D69"/>
    <w:rsid w:val="00FB2812"/>
    <w:rsid w:val="00FB2BD3"/>
    <w:rsid w:val="00FB32B7"/>
    <w:rsid w:val="00FB3570"/>
    <w:rsid w:val="00FB4CB9"/>
    <w:rsid w:val="00FB4F46"/>
    <w:rsid w:val="00FB5C4A"/>
    <w:rsid w:val="00FB7100"/>
    <w:rsid w:val="00FC0636"/>
    <w:rsid w:val="00FC0C6F"/>
    <w:rsid w:val="00FC14C7"/>
    <w:rsid w:val="00FC14E1"/>
    <w:rsid w:val="00FC2758"/>
    <w:rsid w:val="00FC3523"/>
    <w:rsid w:val="00FC3C3B"/>
    <w:rsid w:val="00FC43B4"/>
    <w:rsid w:val="00FC44C4"/>
    <w:rsid w:val="00FC4ECE"/>
    <w:rsid w:val="00FC4F7B"/>
    <w:rsid w:val="00FC5E44"/>
    <w:rsid w:val="00FC635D"/>
    <w:rsid w:val="00FC6810"/>
    <w:rsid w:val="00FC755A"/>
    <w:rsid w:val="00FD05FD"/>
    <w:rsid w:val="00FD1F94"/>
    <w:rsid w:val="00FD21A7"/>
    <w:rsid w:val="00FD3347"/>
    <w:rsid w:val="00FD40E9"/>
    <w:rsid w:val="00FD41EC"/>
    <w:rsid w:val="00FD495B"/>
    <w:rsid w:val="00FD5421"/>
    <w:rsid w:val="00FD5B37"/>
    <w:rsid w:val="00FD5F95"/>
    <w:rsid w:val="00FD6080"/>
    <w:rsid w:val="00FD64FB"/>
    <w:rsid w:val="00FD7EC3"/>
    <w:rsid w:val="00FE0109"/>
    <w:rsid w:val="00FE0A0D"/>
    <w:rsid w:val="00FE0C73"/>
    <w:rsid w:val="00FE0DB7"/>
    <w:rsid w:val="00FE0F38"/>
    <w:rsid w:val="00FE108E"/>
    <w:rsid w:val="00FE10F9"/>
    <w:rsid w:val="00FE126B"/>
    <w:rsid w:val="00FE1AE9"/>
    <w:rsid w:val="00FE2356"/>
    <w:rsid w:val="00FE2629"/>
    <w:rsid w:val="00FE2BE5"/>
    <w:rsid w:val="00FE3FA7"/>
    <w:rsid w:val="00FE40B5"/>
    <w:rsid w:val="00FE4363"/>
    <w:rsid w:val="00FE4639"/>
    <w:rsid w:val="00FE4C17"/>
    <w:rsid w:val="00FE601C"/>
    <w:rsid w:val="00FE660C"/>
    <w:rsid w:val="00FE7794"/>
    <w:rsid w:val="00FE77EC"/>
    <w:rsid w:val="00FF0F2A"/>
    <w:rsid w:val="00FF30E9"/>
    <w:rsid w:val="00FF412B"/>
    <w:rsid w:val="00FF469E"/>
    <w:rsid w:val="00FF492B"/>
    <w:rsid w:val="00FF5857"/>
    <w:rsid w:val="00FF5EC7"/>
    <w:rsid w:val="00FF5F88"/>
    <w:rsid w:val="00FF610C"/>
    <w:rsid w:val="00FF6380"/>
    <w:rsid w:val="00FF7054"/>
    <w:rsid w:val="00FF71E5"/>
    <w:rsid w:val="00FF7511"/>
    <w:rsid w:val="00FF7815"/>
    <w:rsid w:val="00FF7892"/>
    <w:rsid w:val="011D66B2"/>
    <w:rsid w:val="0122A984"/>
    <w:rsid w:val="013228EA"/>
    <w:rsid w:val="014A29A3"/>
    <w:rsid w:val="015CD28F"/>
    <w:rsid w:val="016E4EA8"/>
    <w:rsid w:val="017750C5"/>
    <w:rsid w:val="0199E29B"/>
    <w:rsid w:val="01AFC59E"/>
    <w:rsid w:val="01BB9E94"/>
    <w:rsid w:val="01BC849B"/>
    <w:rsid w:val="01D082B2"/>
    <w:rsid w:val="01E51AD9"/>
    <w:rsid w:val="01F1B791"/>
    <w:rsid w:val="01F7DF7B"/>
    <w:rsid w:val="02058FF9"/>
    <w:rsid w:val="02078151"/>
    <w:rsid w:val="020F185A"/>
    <w:rsid w:val="020FDBA3"/>
    <w:rsid w:val="021B24D4"/>
    <w:rsid w:val="0220B9B0"/>
    <w:rsid w:val="024392A3"/>
    <w:rsid w:val="024C02D8"/>
    <w:rsid w:val="02632DF5"/>
    <w:rsid w:val="0274409E"/>
    <w:rsid w:val="02B6D32F"/>
    <w:rsid w:val="02D7E32F"/>
    <w:rsid w:val="02E167AF"/>
    <w:rsid w:val="02F6C336"/>
    <w:rsid w:val="02F9EB55"/>
    <w:rsid w:val="02FF60A7"/>
    <w:rsid w:val="030A8B22"/>
    <w:rsid w:val="031D3BE8"/>
    <w:rsid w:val="03380984"/>
    <w:rsid w:val="033C6C12"/>
    <w:rsid w:val="034E3645"/>
    <w:rsid w:val="036F3A50"/>
    <w:rsid w:val="0382EAAD"/>
    <w:rsid w:val="039A3DAC"/>
    <w:rsid w:val="03BB0B3E"/>
    <w:rsid w:val="03DD9CBB"/>
    <w:rsid w:val="03EA8C1A"/>
    <w:rsid w:val="04028F9A"/>
    <w:rsid w:val="0414823C"/>
    <w:rsid w:val="04176712"/>
    <w:rsid w:val="042A43AC"/>
    <w:rsid w:val="0444130E"/>
    <w:rsid w:val="044C4EA3"/>
    <w:rsid w:val="045158BD"/>
    <w:rsid w:val="0465FB3B"/>
    <w:rsid w:val="04679849"/>
    <w:rsid w:val="04700181"/>
    <w:rsid w:val="047BE6E7"/>
    <w:rsid w:val="048CD7F4"/>
    <w:rsid w:val="04A9F060"/>
    <w:rsid w:val="04B254AF"/>
    <w:rsid w:val="04B85662"/>
    <w:rsid w:val="04C5F152"/>
    <w:rsid w:val="04DC4C8F"/>
    <w:rsid w:val="04DE8BB1"/>
    <w:rsid w:val="04E03071"/>
    <w:rsid w:val="04F86346"/>
    <w:rsid w:val="05023875"/>
    <w:rsid w:val="05382EC9"/>
    <w:rsid w:val="05391975"/>
    <w:rsid w:val="05606E11"/>
    <w:rsid w:val="0563CC11"/>
    <w:rsid w:val="057B82E1"/>
    <w:rsid w:val="05817553"/>
    <w:rsid w:val="05838AB5"/>
    <w:rsid w:val="059D1DE6"/>
    <w:rsid w:val="05D13C9A"/>
    <w:rsid w:val="05FA244B"/>
    <w:rsid w:val="060A2A80"/>
    <w:rsid w:val="0642570D"/>
    <w:rsid w:val="065CB21B"/>
    <w:rsid w:val="067272F7"/>
    <w:rsid w:val="0674701F"/>
    <w:rsid w:val="067DF901"/>
    <w:rsid w:val="067F723D"/>
    <w:rsid w:val="0688E965"/>
    <w:rsid w:val="06965FD0"/>
    <w:rsid w:val="0697EFBD"/>
    <w:rsid w:val="069E6EE5"/>
    <w:rsid w:val="06A2430F"/>
    <w:rsid w:val="06A62B0B"/>
    <w:rsid w:val="06C990CA"/>
    <w:rsid w:val="06EAF723"/>
    <w:rsid w:val="06F588E4"/>
    <w:rsid w:val="070AE115"/>
    <w:rsid w:val="0735A8D5"/>
    <w:rsid w:val="0750B4B0"/>
    <w:rsid w:val="07C80158"/>
    <w:rsid w:val="07F60B46"/>
    <w:rsid w:val="0829046F"/>
    <w:rsid w:val="08369ED6"/>
    <w:rsid w:val="0843A29D"/>
    <w:rsid w:val="0860F915"/>
    <w:rsid w:val="087F808F"/>
    <w:rsid w:val="08C294C4"/>
    <w:rsid w:val="08D0B292"/>
    <w:rsid w:val="08D525D9"/>
    <w:rsid w:val="08E0CD84"/>
    <w:rsid w:val="08FC159D"/>
    <w:rsid w:val="0908DD5C"/>
    <w:rsid w:val="09207AE2"/>
    <w:rsid w:val="09239D00"/>
    <w:rsid w:val="0938E0A2"/>
    <w:rsid w:val="093DB62A"/>
    <w:rsid w:val="094E4D61"/>
    <w:rsid w:val="094FD243"/>
    <w:rsid w:val="097657AC"/>
    <w:rsid w:val="09859E1F"/>
    <w:rsid w:val="099838E4"/>
    <w:rsid w:val="09A9C4B2"/>
    <w:rsid w:val="09ADF5B8"/>
    <w:rsid w:val="09CC31DA"/>
    <w:rsid w:val="09CF2895"/>
    <w:rsid w:val="0A2D41BA"/>
    <w:rsid w:val="0A533055"/>
    <w:rsid w:val="0A593D04"/>
    <w:rsid w:val="0A5E0468"/>
    <w:rsid w:val="0A6A826D"/>
    <w:rsid w:val="0A7C729E"/>
    <w:rsid w:val="0A8368C1"/>
    <w:rsid w:val="0AA3AF15"/>
    <w:rsid w:val="0AAE43F1"/>
    <w:rsid w:val="0ABF998B"/>
    <w:rsid w:val="0ACEC17A"/>
    <w:rsid w:val="0AD90B30"/>
    <w:rsid w:val="0AFFC536"/>
    <w:rsid w:val="0B060CD1"/>
    <w:rsid w:val="0B1C1825"/>
    <w:rsid w:val="0B1F78F1"/>
    <w:rsid w:val="0B257746"/>
    <w:rsid w:val="0B2AAEF7"/>
    <w:rsid w:val="0B2F70E9"/>
    <w:rsid w:val="0B46F348"/>
    <w:rsid w:val="0B49C619"/>
    <w:rsid w:val="0B5A1A76"/>
    <w:rsid w:val="0B7CB68B"/>
    <w:rsid w:val="0B89D7F1"/>
    <w:rsid w:val="0BA11EC4"/>
    <w:rsid w:val="0BB3FEB2"/>
    <w:rsid w:val="0BB45A6A"/>
    <w:rsid w:val="0BB55B32"/>
    <w:rsid w:val="0BC70993"/>
    <w:rsid w:val="0BEF00B6"/>
    <w:rsid w:val="0BF1B756"/>
    <w:rsid w:val="0C013397"/>
    <w:rsid w:val="0C0C8A4F"/>
    <w:rsid w:val="0C17E152"/>
    <w:rsid w:val="0C29DD6A"/>
    <w:rsid w:val="0C33B65F"/>
    <w:rsid w:val="0C38BA28"/>
    <w:rsid w:val="0C819356"/>
    <w:rsid w:val="0CA47416"/>
    <w:rsid w:val="0CC08B87"/>
    <w:rsid w:val="0CE5967A"/>
    <w:rsid w:val="0CECF9BE"/>
    <w:rsid w:val="0CF4880C"/>
    <w:rsid w:val="0CFD7373"/>
    <w:rsid w:val="0D13C653"/>
    <w:rsid w:val="0D154A18"/>
    <w:rsid w:val="0D24B8E6"/>
    <w:rsid w:val="0D7882A7"/>
    <w:rsid w:val="0D9BEF67"/>
    <w:rsid w:val="0DC40F05"/>
    <w:rsid w:val="0DDC1511"/>
    <w:rsid w:val="0DF13224"/>
    <w:rsid w:val="0DF547C8"/>
    <w:rsid w:val="0E261319"/>
    <w:rsid w:val="0E4135E5"/>
    <w:rsid w:val="0E46A901"/>
    <w:rsid w:val="0E5599DB"/>
    <w:rsid w:val="0E7F1D96"/>
    <w:rsid w:val="0E89D945"/>
    <w:rsid w:val="0E8D56CF"/>
    <w:rsid w:val="0E90083A"/>
    <w:rsid w:val="0E9ECA5B"/>
    <w:rsid w:val="0EA4B2FC"/>
    <w:rsid w:val="0EB15BA3"/>
    <w:rsid w:val="0EB55C8D"/>
    <w:rsid w:val="0EBDA38D"/>
    <w:rsid w:val="0EC6E9A3"/>
    <w:rsid w:val="0ED78CD5"/>
    <w:rsid w:val="0EF2F837"/>
    <w:rsid w:val="0EFEAA55"/>
    <w:rsid w:val="0F16453C"/>
    <w:rsid w:val="0F305D5D"/>
    <w:rsid w:val="0F6C748C"/>
    <w:rsid w:val="0F814B04"/>
    <w:rsid w:val="0F829A60"/>
    <w:rsid w:val="0F864E23"/>
    <w:rsid w:val="0F8A6246"/>
    <w:rsid w:val="0F8E9C5D"/>
    <w:rsid w:val="0FBB1C96"/>
    <w:rsid w:val="0FC65BF2"/>
    <w:rsid w:val="0FDF82DA"/>
    <w:rsid w:val="0FF85364"/>
    <w:rsid w:val="10056895"/>
    <w:rsid w:val="102B2EB4"/>
    <w:rsid w:val="102E7D47"/>
    <w:rsid w:val="1041B359"/>
    <w:rsid w:val="10448A27"/>
    <w:rsid w:val="10597C6F"/>
    <w:rsid w:val="105B8751"/>
    <w:rsid w:val="108D81EE"/>
    <w:rsid w:val="10B317D3"/>
    <w:rsid w:val="10BA13C5"/>
    <w:rsid w:val="10CBEE64"/>
    <w:rsid w:val="10E38572"/>
    <w:rsid w:val="10FAD1C2"/>
    <w:rsid w:val="115FCDED"/>
    <w:rsid w:val="11710F1F"/>
    <w:rsid w:val="11742BC7"/>
    <w:rsid w:val="118A5080"/>
    <w:rsid w:val="11910D96"/>
    <w:rsid w:val="11BDFF85"/>
    <w:rsid w:val="11E3D0E0"/>
    <w:rsid w:val="11E86491"/>
    <w:rsid w:val="11E88877"/>
    <w:rsid w:val="11F91975"/>
    <w:rsid w:val="1235C666"/>
    <w:rsid w:val="123C0FA7"/>
    <w:rsid w:val="123E2944"/>
    <w:rsid w:val="1255E426"/>
    <w:rsid w:val="1260F8DA"/>
    <w:rsid w:val="1269164D"/>
    <w:rsid w:val="1271D9C3"/>
    <w:rsid w:val="127724C2"/>
    <w:rsid w:val="12926533"/>
    <w:rsid w:val="1293C13E"/>
    <w:rsid w:val="1295F89F"/>
    <w:rsid w:val="12BBBC22"/>
    <w:rsid w:val="12BC697D"/>
    <w:rsid w:val="12CE1E76"/>
    <w:rsid w:val="12F2BD58"/>
    <w:rsid w:val="130AAE08"/>
    <w:rsid w:val="1314C6AB"/>
    <w:rsid w:val="131E82E7"/>
    <w:rsid w:val="131FB90B"/>
    <w:rsid w:val="1335C552"/>
    <w:rsid w:val="13483FBF"/>
    <w:rsid w:val="13496B43"/>
    <w:rsid w:val="136C46BC"/>
    <w:rsid w:val="13718379"/>
    <w:rsid w:val="1387B5F6"/>
    <w:rsid w:val="13934328"/>
    <w:rsid w:val="1397C87E"/>
    <w:rsid w:val="13A3ABBC"/>
    <w:rsid w:val="13DA9823"/>
    <w:rsid w:val="13EF9498"/>
    <w:rsid w:val="13FCC93B"/>
    <w:rsid w:val="1410C2E6"/>
    <w:rsid w:val="141FC1DE"/>
    <w:rsid w:val="1432F2E3"/>
    <w:rsid w:val="1447967F"/>
    <w:rsid w:val="14498316"/>
    <w:rsid w:val="1450A571"/>
    <w:rsid w:val="145E7201"/>
    <w:rsid w:val="14728BF4"/>
    <w:rsid w:val="14829043"/>
    <w:rsid w:val="1487DAFC"/>
    <w:rsid w:val="14AFCD49"/>
    <w:rsid w:val="14E9C21E"/>
    <w:rsid w:val="14F7CCBE"/>
    <w:rsid w:val="14F91AC9"/>
    <w:rsid w:val="150E1419"/>
    <w:rsid w:val="1547CC21"/>
    <w:rsid w:val="15489AD0"/>
    <w:rsid w:val="1558FECC"/>
    <w:rsid w:val="15601F70"/>
    <w:rsid w:val="1563BA27"/>
    <w:rsid w:val="1586F02B"/>
    <w:rsid w:val="15889D84"/>
    <w:rsid w:val="15D496D4"/>
    <w:rsid w:val="15F7F27B"/>
    <w:rsid w:val="16084A45"/>
    <w:rsid w:val="161AAE1A"/>
    <w:rsid w:val="164595AC"/>
    <w:rsid w:val="164F22D1"/>
    <w:rsid w:val="16648683"/>
    <w:rsid w:val="16684ADB"/>
    <w:rsid w:val="166F148F"/>
    <w:rsid w:val="16775C7E"/>
    <w:rsid w:val="168A9399"/>
    <w:rsid w:val="1694FB98"/>
    <w:rsid w:val="16C89D68"/>
    <w:rsid w:val="16D187AE"/>
    <w:rsid w:val="16E3375B"/>
    <w:rsid w:val="170886CF"/>
    <w:rsid w:val="17115564"/>
    <w:rsid w:val="1717453B"/>
    <w:rsid w:val="1727996A"/>
    <w:rsid w:val="174997AE"/>
    <w:rsid w:val="1767697D"/>
    <w:rsid w:val="176E8DB5"/>
    <w:rsid w:val="176EC600"/>
    <w:rsid w:val="178C0721"/>
    <w:rsid w:val="17A8C29C"/>
    <w:rsid w:val="17A961FE"/>
    <w:rsid w:val="17ACD43B"/>
    <w:rsid w:val="17B37057"/>
    <w:rsid w:val="17CF0F71"/>
    <w:rsid w:val="17D23798"/>
    <w:rsid w:val="17D2D951"/>
    <w:rsid w:val="17E837CE"/>
    <w:rsid w:val="17F9F52B"/>
    <w:rsid w:val="18004F1A"/>
    <w:rsid w:val="181327E0"/>
    <w:rsid w:val="181536E4"/>
    <w:rsid w:val="1834DDC0"/>
    <w:rsid w:val="183F006C"/>
    <w:rsid w:val="185632E4"/>
    <w:rsid w:val="185BC552"/>
    <w:rsid w:val="18652ADF"/>
    <w:rsid w:val="186C3B9E"/>
    <w:rsid w:val="1891F1F9"/>
    <w:rsid w:val="18961656"/>
    <w:rsid w:val="1898C64B"/>
    <w:rsid w:val="18DF0C1E"/>
    <w:rsid w:val="18E0FEA1"/>
    <w:rsid w:val="18E664F4"/>
    <w:rsid w:val="19279199"/>
    <w:rsid w:val="1927D782"/>
    <w:rsid w:val="192AA401"/>
    <w:rsid w:val="192BFBCA"/>
    <w:rsid w:val="193E083F"/>
    <w:rsid w:val="1947054A"/>
    <w:rsid w:val="194E7565"/>
    <w:rsid w:val="196E2525"/>
    <w:rsid w:val="19829237"/>
    <w:rsid w:val="198F778D"/>
    <w:rsid w:val="1990B078"/>
    <w:rsid w:val="19C9116A"/>
    <w:rsid w:val="19D49C0D"/>
    <w:rsid w:val="19EC7119"/>
    <w:rsid w:val="19FADD94"/>
    <w:rsid w:val="1A0706AB"/>
    <w:rsid w:val="1A30E3AB"/>
    <w:rsid w:val="1A4FF0D3"/>
    <w:rsid w:val="1A519C9C"/>
    <w:rsid w:val="1A52E262"/>
    <w:rsid w:val="1A55C1CF"/>
    <w:rsid w:val="1A58B6B3"/>
    <w:rsid w:val="1A6043FB"/>
    <w:rsid w:val="1A75C653"/>
    <w:rsid w:val="1A95883A"/>
    <w:rsid w:val="1AD69E91"/>
    <w:rsid w:val="1AF71C80"/>
    <w:rsid w:val="1AF7EE4D"/>
    <w:rsid w:val="1AFA00C6"/>
    <w:rsid w:val="1B0604C7"/>
    <w:rsid w:val="1B09F586"/>
    <w:rsid w:val="1B1004F3"/>
    <w:rsid w:val="1B28C408"/>
    <w:rsid w:val="1B42BE81"/>
    <w:rsid w:val="1B5E86FF"/>
    <w:rsid w:val="1B63B7EC"/>
    <w:rsid w:val="1B8ECB04"/>
    <w:rsid w:val="1BA28DEB"/>
    <w:rsid w:val="1BA50F6D"/>
    <w:rsid w:val="1BB2ACE7"/>
    <w:rsid w:val="1BEEAC99"/>
    <w:rsid w:val="1BF50CE8"/>
    <w:rsid w:val="1BFF2E05"/>
    <w:rsid w:val="1C075907"/>
    <w:rsid w:val="1C14DCBF"/>
    <w:rsid w:val="1C2C3010"/>
    <w:rsid w:val="1C2F39A4"/>
    <w:rsid w:val="1C4494BB"/>
    <w:rsid w:val="1C5C9FAB"/>
    <w:rsid w:val="1C61E52D"/>
    <w:rsid w:val="1C869EA5"/>
    <w:rsid w:val="1C91DD24"/>
    <w:rsid w:val="1CA5C5E7"/>
    <w:rsid w:val="1CBD3346"/>
    <w:rsid w:val="1CC3B788"/>
    <w:rsid w:val="1CC78BDC"/>
    <w:rsid w:val="1CCD664E"/>
    <w:rsid w:val="1D03A7CA"/>
    <w:rsid w:val="1D0508DF"/>
    <w:rsid w:val="1D279EF6"/>
    <w:rsid w:val="1D49C69F"/>
    <w:rsid w:val="1D6A51B8"/>
    <w:rsid w:val="1D6C6394"/>
    <w:rsid w:val="1D7A8D4C"/>
    <w:rsid w:val="1D7DF8B6"/>
    <w:rsid w:val="1D84E066"/>
    <w:rsid w:val="1D97014D"/>
    <w:rsid w:val="1DA8E267"/>
    <w:rsid w:val="1DBC1D9D"/>
    <w:rsid w:val="1DC9D57D"/>
    <w:rsid w:val="1DD99124"/>
    <w:rsid w:val="1DE896F6"/>
    <w:rsid w:val="1DEC887B"/>
    <w:rsid w:val="1DEF0F9B"/>
    <w:rsid w:val="1DFB48A5"/>
    <w:rsid w:val="1DFE6EC9"/>
    <w:rsid w:val="1E0BE6DA"/>
    <w:rsid w:val="1E2F1ED5"/>
    <w:rsid w:val="1E413D8F"/>
    <w:rsid w:val="1E541B3B"/>
    <w:rsid w:val="1E571439"/>
    <w:rsid w:val="1E74B7B3"/>
    <w:rsid w:val="1E7B2A8D"/>
    <w:rsid w:val="1E97306B"/>
    <w:rsid w:val="1EADC93D"/>
    <w:rsid w:val="1ECC2DB4"/>
    <w:rsid w:val="1F0B1280"/>
    <w:rsid w:val="1F108ED1"/>
    <w:rsid w:val="1F3BA042"/>
    <w:rsid w:val="1F3C54B4"/>
    <w:rsid w:val="1F6C8508"/>
    <w:rsid w:val="1F6F526A"/>
    <w:rsid w:val="1F76B95E"/>
    <w:rsid w:val="1FAD49C3"/>
    <w:rsid w:val="1FB33322"/>
    <w:rsid w:val="1FC8F163"/>
    <w:rsid w:val="1FCAEF36"/>
    <w:rsid w:val="1FDA2F31"/>
    <w:rsid w:val="1FFB3CA2"/>
    <w:rsid w:val="1FFFFC3C"/>
    <w:rsid w:val="200DF7FC"/>
    <w:rsid w:val="202275F5"/>
    <w:rsid w:val="2046D04E"/>
    <w:rsid w:val="205DC797"/>
    <w:rsid w:val="2065E46A"/>
    <w:rsid w:val="20722098"/>
    <w:rsid w:val="2074D9C0"/>
    <w:rsid w:val="207AEA2A"/>
    <w:rsid w:val="208A9D80"/>
    <w:rsid w:val="20A01FC1"/>
    <w:rsid w:val="20D0F091"/>
    <w:rsid w:val="20E4E465"/>
    <w:rsid w:val="211E1664"/>
    <w:rsid w:val="213F0E64"/>
    <w:rsid w:val="214E469F"/>
    <w:rsid w:val="2150C263"/>
    <w:rsid w:val="21546EC4"/>
    <w:rsid w:val="215926C0"/>
    <w:rsid w:val="2166BF97"/>
    <w:rsid w:val="21798CC6"/>
    <w:rsid w:val="21871DDF"/>
    <w:rsid w:val="21C516F1"/>
    <w:rsid w:val="21C9E084"/>
    <w:rsid w:val="21EE25C6"/>
    <w:rsid w:val="220BFB86"/>
    <w:rsid w:val="220EA233"/>
    <w:rsid w:val="224979CD"/>
    <w:rsid w:val="225AFD63"/>
    <w:rsid w:val="2269B4AA"/>
    <w:rsid w:val="2275764B"/>
    <w:rsid w:val="227988CD"/>
    <w:rsid w:val="22891360"/>
    <w:rsid w:val="229A8BE3"/>
    <w:rsid w:val="229AFC1D"/>
    <w:rsid w:val="22A8C18B"/>
    <w:rsid w:val="22A9BECF"/>
    <w:rsid w:val="22E5640E"/>
    <w:rsid w:val="22E76D21"/>
    <w:rsid w:val="22E7F784"/>
    <w:rsid w:val="2334DD19"/>
    <w:rsid w:val="2348BFB1"/>
    <w:rsid w:val="23632774"/>
    <w:rsid w:val="236E9690"/>
    <w:rsid w:val="236FF3B0"/>
    <w:rsid w:val="23774452"/>
    <w:rsid w:val="2383BAC4"/>
    <w:rsid w:val="2393B643"/>
    <w:rsid w:val="239791AD"/>
    <w:rsid w:val="23B66A53"/>
    <w:rsid w:val="23DCBD3B"/>
    <w:rsid w:val="23E5060B"/>
    <w:rsid w:val="240FC5D7"/>
    <w:rsid w:val="24131BE0"/>
    <w:rsid w:val="2451BBAE"/>
    <w:rsid w:val="245A36C7"/>
    <w:rsid w:val="24786B62"/>
    <w:rsid w:val="2496C882"/>
    <w:rsid w:val="24981981"/>
    <w:rsid w:val="24BC5B0C"/>
    <w:rsid w:val="24D9128F"/>
    <w:rsid w:val="24DE4709"/>
    <w:rsid w:val="24E7B427"/>
    <w:rsid w:val="24F722BE"/>
    <w:rsid w:val="25035071"/>
    <w:rsid w:val="250971C4"/>
    <w:rsid w:val="250AC527"/>
    <w:rsid w:val="2518D8CA"/>
    <w:rsid w:val="252F2FDB"/>
    <w:rsid w:val="252FF576"/>
    <w:rsid w:val="25334397"/>
    <w:rsid w:val="25383A0E"/>
    <w:rsid w:val="256A2890"/>
    <w:rsid w:val="25706966"/>
    <w:rsid w:val="25739835"/>
    <w:rsid w:val="25882D0F"/>
    <w:rsid w:val="259B3AE1"/>
    <w:rsid w:val="25A1716F"/>
    <w:rsid w:val="25A44218"/>
    <w:rsid w:val="25CD1EED"/>
    <w:rsid w:val="25DF1D7A"/>
    <w:rsid w:val="25E2595A"/>
    <w:rsid w:val="25E3B412"/>
    <w:rsid w:val="25F845D7"/>
    <w:rsid w:val="25FD34B7"/>
    <w:rsid w:val="26303E44"/>
    <w:rsid w:val="26304858"/>
    <w:rsid w:val="2650CDEE"/>
    <w:rsid w:val="26720E74"/>
    <w:rsid w:val="26868E01"/>
    <w:rsid w:val="26A54225"/>
    <w:rsid w:val="26AEE514"/>
    <w:rsid w:val="26C80A5C"/>
    <w:rsid w:val="270D4E04"/>
    <w:rsid w:val="2723FD70"/>
    <w:rsid w:val="27324180"/>
    <w:rsid w:val="2749A5CE"/>
    <w:rsid w:val="276F0C3B"/>
    <w:rsid w:val="279ED1E7"/>
    <w:rsid w:val="27C2F20F"/>
    <w:rsid w:val="27E8F9B5"/>
    <w:rsid w:val="27EB201A"/>
    <w:rsid w:val="27EFC49B"/>
    <w:rsid w:val="27F35B93"/>
    <w:rsid w:val="2804C264"/>
    <w:rsid w:val="2842CB42"/>
    <w:rsid w:val="284CCF9F"/>
    <w:rsid w:val="285681BC"/>
    <w:rsid w:val="28C88D9A"/>
    <w:rsid w:val="28D99A86"/>
    <w:rsid w:val="28E336FA"/>
    <w:rsid w:val="28E4429F"/>
    <w:rsid w:val="28F0A50A"/>
    <w:rsid w:val="291B788F"/>
    <w:rsid w:val="292E9112"/>
    <w:rsid w:val="293CB770"/>
    <w:rsid w:val="295090C7"/>
    <w:rsid w:val="29561663"/>
    <w:rsid w:val="295737CF"/>
    <w:rsid w:val="296C38A5"/>
    <w:rsid w:val="296DEDDA"/>
    <w:rsid w:val="2980102C"/>
    <w:rsid w:val="2983F0CC"/>
    <w:rsid w:val="29951590"/>
    <w:rsid w:val="299B3B52"/>
    <w:rsid w:val="299C7F82"/>
    <w:rsid w:val="29AEC1C8"/>
    <w:rsid w:val="29BEEA95"/>
    <w:rsid w:val="29C0F8BE"/>
    <w:rsid w:val="29D12A67"/>
    <w:rsid w:val="29D956D2"/>
    <w:rsid w:val="29F5A2D4"/>
    <w:rsid w:val="2A17EDC6"/>
    <w:rsid w:val="2A33B5AA"/>
    <w:rsid w:val="2A398037"/>
    <w:rsid w:val="2A3FE436"/>
    <w:rsid w:val="2A680FB9"/>
    <w:rsid w:val="2A92B3F0"/>
    <w:rsid w:val="2A9959D3"/>
    <w:rsid w:val="2A9FB6A1"/>
    <w:rsid w:val="2AA046A5"/>
    <w:rsid w:val="2AB28E9D"/>
    <w:rsid w:val="2AEF44C2"/>
    <w:rsid w:val="2AFE6258"/>
    <w:rsid w:val="2B30E5F1"/>
    <w:rsid w:val="2B38B76B"/>
    <w:rsid w:val="2B86EE08"/>
    <w:rsid w:val="2BC21FDF"/>
    <w:rsid w:val="2BF7EE3A"/>
    <w:rsid w:val="2BF80483"/>
    <w:rsid w:val="2C04BA78"/>
    <w:rsid w:val="2C0AB5EA"/>
    <w:rsid w:val="2C0DF4BF"/>
    <w:rsid w:val="2C242E64"/>
    <w:rsid w:val="2C32A662"/>
    <w:rsid w:val="2C3F8C43"/>
    <w:rsid w:val="2C8FE84E"/>
    <w:rsid w:val="2CB4FB57"/>
    <w:rsid w:val="2CBA3A58"/>
    <w:rsid w:val="2CCEE49F"/>
    <w:rsid w:val="2CDED763"/>
    <w:rsid w:val="2D52A882"/>
    <w:rsid w:val="2D768E02"/>
    <w:rsid w:val="2D8482C0"/>
    <w:rsid w:val="2D94B355"/>
    <w:rsid w:val="2D987854"/>
    <w:rsid w:val="2D99F53A"/>
    <w:rsid w:val="2D9E71A3"/>
    <w:rsid w:val="2DA10CB7"/>
    <w:rsid w:val="2DB2DCED"/>
    <w:rsid w:val="2DB5129D"/>
    <w:rsid w:val="2DBEDB9F"/>
    <w:rsid w:val="2DCC30A3"/>
    <w:rsid w:val="2DD77CAA"/>
    <w:rsid w:val="2E035A6E"/>
    <w:rsid w:val="2E07A08E"/>
    <w:rsid w:val="2E0E136B"/>
    <w:rsid w:val="2E3AA7EE"/>
    <w:rsid w:val="2E52AA49"/>
    <w:rsid w:val="2E530E0E"/>
    <w:rsid w:val="2E571250"/>
    <w:rsid w:val="2E5A0372"/>
    <w:rsid w:val="2E611835"/>
    <w:rsid w:val="2E92F376"/>
    <w:rsid w:val="2EAF1FF1"/>
    <w:rsid w:val="2ECA084C"/>
    <w:rsid w:val="2F0612CB"/>
    <w:rsid w:val="2F15B03F"/>
    <w:rsid w:val="2F205321"/>
    <w:rsid w:val="2F3457F3"/>
    <w:rsid w:val="2F3A71DD"/>
    <w:rsid w:val="2F4FC97F"/>
    <w:rsid w:val="2F50E2FE"/>
    <w:rsid w:val="2F6FD254"/>
    <w:rsid w:val="2F85FFC0"/>
    <w:rsid w:val="2FC31C9A"/>
    <w:rsid w:val="2FC6A04E"/>
    <w:rsid w:val="2FC8F076"/>
    <w:rsid w:val="2FF0F7EE"/>
    <w:rsid w:val="2FF39481"/>
    <w:rsid w:val="2FFFDB4D"/>
    <w:rsid w:val="3005A406"/>
    <w:rsid w:val="301C082A"/>
    <w:rsid w:val="301C48CB"/>
    <w:rsid w:val="301E034C"/>
    <w:rsid w:val="301F2F58"/>
    <w:rsid w:val="30456C5F"/>
    <w:rsid w:val="304C2173"/>
    <w:rsid w:val="304C964B"/>
    <w:rsid w:val="30501C6D"/>
    <w:rsid w:val="3078D04A"/>
    <w:rsid w:val="30A27B60"/>
    <w:rsid w:val="30A713DA"/>
    <w:rsid w:val="30AAD306"/>
    <w:rsid w:val="30BC2382"/>
    <w:rsid w:val="30C50689"/>
    <w:rsid w:val="30CEC589"/>
    <w:rsid w:val="30F7BF75"/>
    <w:rsid w:val="30F94F72"/>
    <w:rsid w:val="30FA9FBF"/>
    <w:rsid w:val="30FF3C79"/>
    <w:rsid w:val="310EEDCD"/>
    <w:rsid w:val="312C8BD0"/>
    <w:rsid w:val="3135FB00"/>
    <w:rsid w:val="31946094"/>
    <w:rsid w:val="31B2E246"/>
    <w:rsid w:val="31E23272"/>
    <w:rsid w:val="32056DDA"/>
    <w:rsid w:val="32063E6D"/>
    <w:rsid w:val="3226CDEB"/>
    <w:rsid w:val="3238C8CC"/>
    <w:rsid w:val="32629D03"/>
    <w:rsid w:val="327A12C2"/>
    <w:rsid w:val="327F2613"/>
    <w:rsid w:val="3289267F"/>
    <w:rsid w:val="32C6D2DB"/>
    <w:rsid w:val="32D9A441"/>
    <w:rsid w:val="3313F179"/>
    <w:rsid w:val="3316AB0B"/>
    <w:rsid w:val="3316ED5A"/>
    <w:rsid w:val="33461167"/>
    <w:rsid w:val="3349C861"/>
    <w:rsid w:val="3350D7C2"/>
    <w:rsid w:val="33717B16"/>
    <w:rsid w:val="337F7535"/>
    <w:rsid w:val="337FD41E"/>
    <w:rsid w:val="33901D40"/>
    <w:rsid w:val="33A472A0"/>
    <w:rsid w:val="33B5E3E2"/>
    <w:rsid w:val="33EB31A3"/>
    <w:rsid w:val="340E85A9"/>
    <w:rsid w:val="341456D5"/>
    <w:rsid w:val="3424D797"/>
    <w:rsid w:val="344BAA0B"/>
    <w:rsid w:val="345478EE"/>
    <w:rsid w:val="3473469B"/>
    <w:rsid w:val="34889B79"/>
    <w:rsid w:val="349B83A6"/>
    <w:rsid w:val="34A7FF99"/>
    <w:rsid w:val="34AEFC06"/>
    <w:rsid w:val="34BDA26C"/>
    <w:rsid w:val="34C506C2"/>
    <w:rsid w:val="34CC7041"/>
    <w:rsid w:val="34D3C4CB"/>
    <w:rsid w:val="34E9912A"/>
    <w:rsid w:val="350600AC"/>
    <w:rsid w:val="352BFDCA"/>
    <w:rsid w:val="355FF710"/>
    <w:rsid w:val="357101F4"/>
    <w:rsid w:val="3584FE82"/>
    <w:rsid w:val="35921AC8"/>
    <w:rsid w:val="359E50D9"/>
    <w:rsid w:val="35AF19AC"/>
    <w:rsid w:val="35CF7B68"/>
    <w:rsid w:val="35DA3B0A"/>
    <w:rsid w:val="35DA9437"/>
    <w:rsid w:val="35E3EFDD"/>
    <w:rsid w:val="35F99483"/>
    <w:rsid w:val="3607828F"/>
    <w:rsid w:val="36238F7B"/>
    <w:rsid w:val="36465A50"/>
    <w:rsid w:val="365FDFE6"/>
    <w:rsid w:val="366C213F"/>
    <w:rsid w:val="369259E4"/>
    <w:rsid w:val="369ADD47"/>
    <w:rsid w:val="36E2A3C5"/>
    <w:rsid w:val="36EB3B93"/>
    <w:rsid w:val="36EE2060"/>
    <w:rsid w:val="36EF4180"/>
    <w:rsid w:val="37031ED6"/>
    <w:rsid w:val="372A8D87"/>
    <w:rsid w:val="3739FDB1"/>
    <w:rsid w:val="375BDB75"/>
    <w:rsid w:val="37692C4B"/>
    <w:rsid w:val="376DDD2C"/>
    <w:rsid w:val="378BFE08"/>
    <w:rsid w:val="37A76BCF"/>
    <w:rsid w:val="37C291AC"/>
    <w:rsid w:val="37C813BD"/>
    <w:rsid w:val="3805660C"/>
    <w:rsid w:val="3814F928"/>
    <w:rsid w:val="3820AD5F"/>
    <w:rsid w:val="382A1CA0"/>
    <w:rsid w:val="3837DDA5"/>
    <w:rsid w:val="385EBB66"/>
    <w:rsid w:val="3865D4DF"/>
    <w:rsid w:val="38A850BA"/>
    <w:rsid w:val="38C516E0"/>
    <w:rsid w:val="38CE2D55"/>
    <w:rsid w:val="38EA63CD"/>
    <w:rsid w:val="38FB13AF"/>
    <w:rsid w:val="3902079D"/>
    <w:rsid w:val="39107D25"/>
    <w:rsid w:val="392E44D1"/>
    <w:rsid w:val="39723D59"/>
    <w:rsid w:val="39868AA7"/>
    <w:rsid w:val="399210FD"/>
    <w:rsid w:val="399622B3"/>
    <w:rsid w:val="39B0D249"/>
    <w:rsid w:val="39CA04FE"/>
    <w:rsid w:val="39DF5B54"/>
    <w:rsid w:val="39F8B826"/>
    <w:rsid w:val="3A0B1F97"/>
    <w:rsid w:val="3A0E5D01"/>
    <w:rsid w:val="3A1877B2"/>
    <w:rsid w:val="3A1B5775"/>
    <w:rsid w:val="3A3D04F4"/>
    <w:rsid w:val="3A8883D6"/>
    <w:rsid w:val="3A916048"/>
    <w:rsid w:val="3ABA06B8"/>
    <w:rsid w:val="3ABDC7F1"/>
    <w:rsid w:val="3ABF15FB"/>
    <w:rsid w:val="3AD2F2C8"/>
    <w:rsid w:val="3AF544D8"/>
    <w:rsid w:val="3AF75EB8"/>
    <w:rsid w:val="3AFFC915"/>
    <w:rsid w:val="3B0533FD"/>
    <w:rsid w:val="3B05DB01"/>
    <w:rsid w:val="3B06441A"/>
    <w:rsid w:val="3B18DBFA"/>
    <w:rsid w:val="3B6B56F1"/>
    <w:rsid w:val="3B6E3425"/>
    <w:rsid w:val="3B74ED77"/>
    <w:rsid w:val="3BE6960D"/>
    <w:rsid w:val="3C19848A"/>
    <w:rsid w:val="3C2752CF"/>
    <w:rsid w:val="3C285AB4"/>
    <w:rsid w:val="3C2F4C98"/>
    <w:rsid w:val="3C5191EC"/>
    <w:rsid w:val="3C5C4F85"/>
    <w:rsid w:val="3C6E4BF7"/>
    <w:rsid w:val="3C7C1408"/>
    <w:rsid w:val="3C7F0DF0"/>
    <w:rsid w:val="3C8BFAF9"/>
    <w:rsid w:val="3CD2B6D7"/>
    <w:rsid w:val="3CD2B7A3"/>
    <w:rsid w:val="3CF1665F"/>
    <w:rsid w:val="3CF65CEE"/>
    <w:rsid w:val="3D0FCE42"/>
    <w:rsid w:val="3D55CEFF"/>
    <w:rsid w:val="3D693399"/>
    <w:rsid w:val="3D76EAB5"/>
    <w:rsid w:val="3DD246A0"/>
    <w:rsid w:val="3DD8EAE1"/>
    <w:rsid w:val="3DF50083"/>
    <w:rsid w:val="3E01B5F4"/>
    <w:rsid w:val="3E0A89F4"/>
    <w:rsid w:val="3E12FC5E"/>
    <w:rsid w:val="3E1BE119"/>
    <w:rsid w:val="3E54D936"/>
    <w:rsid w:val="3E969C34"/>
    <w:rsid w:val="3EDC1EB4"/>
    <w:rsid w:val="3EDF1195"/>
    <w:rsid w:val="3EEAD25F"/>
    <w:rsid w:val="3F07D734"/>
    <w:rsid w:val="3F20782A"/>
    <w:rsid w:val="3F22451A"/>
    <w:rsid w:val="3F2A81B2"/>
    <w:rsid w:val="3F2B9263"/>
    <w:rsid w:val="3F359F6C"/>
    <w:rsid w:val="3F59CA10"/>
    <w:rsid w:val="3F5A7A7E"/>
    <w:rsid w:val="3F684E20"/>
    <w:rsid w:val="3F6D9308"/>
    <w:rsid w:val="3FA79623"/>
    <w:rsid w:val="3FC7E42C"/>
    <w:rsid w:val="3FC9D08B"/>
    <w:rsid w:val="3FCB1E22"/>
    <w:rsid w:val="3FCD6204"/>
    <w:rsid w:val="3FD7C3C1"/>
    <w:rsid w:val="3FEA7F01"/>
    <w:rsid w:val="3FF033A2"/>
    <w:rsid w:val="3FF49D73"/>
    <w:rsid w:val="3FF7093E"/>
    <w:rsid w:val="4015D48A"/>
    <w:rsid w:val="401E7E3F"/>
    <w:rsid w:val="4021A73D"/>
    <w:rsid w:val="4042B7FB"/>
    <w:rsid w:val="4052C2C7"/>
    <w:rsid w:val="40699C01"/>
    <w:rsid w:val="406C3F01"/>
    <w:rsid w:val="40D67FB8"/>
    <w:rsid w:val="40F774C2"/>
    <w:rsid w:val="41118CAB"/>
    <w:rsid w:val="412E0F60"/>
    <w:rsid w:val="413956B6"/>
    <w:rsid w:val="41409ACC"/>
    <w:rsid w:val="41540A3B"/>
    <w:rsid w:val="41751C85"/>
    <w:rsid w:val="419ABB05"/>
    <w:rsid w:val="41A372C2"/>
    <w:rsid w:val="41A80DE7"/>
    <w:rsid w:val="41EBC68F"/>
    <w:rsid w:val="41EE9328"/>
    <w:rsid w:val="41FAF36F"/>
    <w:rsid w:val="42026820"/>
    <w:rsid w:val="422DE528"/>
    <w:rsid w:val="4232F80B"/>
    <w:rsid w:val="42489456"/>
    <w:rsid w:val="425E923F"/>
    <w:rsid w:val="425FA512"/>
    <w:rsid w:val="426D402E"/>
    <w:rsid w:val="427F2591"/>
    <w:rsid w:val="428397A1"/>
    <w:rsid w:val="4297E151"/>
    <w:rsid w:val="429CEE31"/>
    <w:rsid w:val="42A7044F"/>
    <w:rsid w:val="42B3758A"/>
    <w:rsid w:val="42DA6555"/>
    <w:rsid w:val="42F005E1"/>
    <w:rsid w:val="42F9FFF5"/>
    <w:rsid w:val="4320CC18"/>
    <w:rsid w:val="433CBFDA"/>
    <w:rsid w:val="434914D2"/>
    <w:rsid w:val="435E7325"/>
    <w:rsid w:val="435FA5D0"/>
    <w:rsid w:val="43602E40"/>
    <w:rsid w:val="43637610"/>
    <w:rsid w:val="437C4FE0"/>
    <w:rsid w:val="43AAB773"/>
    <w:rsid w:val="43B32FA8"/>
    <w:rsid w:val="43EFCA93"/>
    <w:rsid w:val="4408B142"/>
    <w:rsid w:val="442FFA50"/>
    <w:rsid w:val="44316F0C"/>
    <w:rsid w:val="443B3004"/>
    <w:rsid w:val="44620652"/>
    <w:rsid w:val="447B69A7"/>
    <w:rsid w:val="447EC360"/>
    <w:rsid w:val="44AF36BE"/>
    <w:rsid w:val="44E41992"/>
    <w:rsid w:val="44FA39CB"/>
    <w:rsid w:val="44FBFEA1"/>
    <w:rsid w:val="45052C78"/>
    <w:rsid w:val="45140FDC"/>
    <w:rsid w:val="45151281"/>
    <w:rsid w:val="451B5295"/>
    <w:rsid w:val="453368E0"/>
    <w:rsid w:val="453E074B"/>
    <w:rsid w:val="45459247"/>
    <w:rsid w:val="45509FF1"/>
    <w:rsid w:val="45776515"/>
    <w:rsid w:val="457E05AC"/>
    <w:rsid w:val="458C8A60"/>
    <w:rsid w:val="458FEA11"/>
    <w:rsid w:val="4593D787"/>
    <w:rsid w:val="45A3D133"/>
    <w:rsid w:val="45AC34CD"/>
    <w:rsid w:val="45CC68E3"/>
    <w:rsid w:val="45DED42D"/>
    <w:rsid w:val="45F43F7D"/>
    <w:rsid w:val="461A1EAF"/>
    <w:rsid w:val="462F760D"/>
    <w:rsid w:val="46370F9D"/>
    <w:rsid w:val="464FC0F2"/>
    <w:rsid w:val="4655B9C1"/>
    <w:rsid w:val="46605436"/>
    <w:rsid w:val="467BA599"/>
    <w:rsid w:val="467BBF7E"/>
    <w:rsid w:val="468C5E26"/>
    <w:rsid w:val="46C2C1B2"/>
    <w:rsid w:val="46CB3343"/>
    <w:rsid w:val="46FEA530"/>
    <w:rsid w:val="4711694C"/>
    <w:rsid w:val="47136213"/>
    <w:rsid w:val="4743BACA"/>
    <w:rsid w:val="474A89DC"/>
    <w:rsid w:val="474B9020"/>
    <w:rsid w:val="476BAFEA"/>
    <w:rsid w:val="47736005"/>
    <w:rsid w:val="477761F1"/>
    <w:rsid w:val="478AC5AA"/>
    <w:rsid w:val="47B9E4A4"/>
    <w:rsid w:val="47E09233"/>
    <w:rsid w:val="48165C61"/>
    <w:rsid w:val="482AB8A7"/>
    <w:rsid w:val="4855C7EF"/>
    <w:rsid w:val="485E9213"/>
    <w:rsid w:val="4869D89D"/>
    <w:rsid w:val="486A3AFC"/>
    <w:rsid w:val="48860E4D"/>
    <w:rsid w:val="488850A9"/>
    <w:rsid w:val="488A6E87"/>
    <w:rsid w:val="489CBFA7"/>
    <w:rsid w:val="48A5B411"/>
    <w:rsid w:val="48AE2202"/>
    <w:rsid w:val="48D41D79"/>
    <w:rsid w:val="48E69C8C"/>
    <w:rsid w:val="48F9D783"/>
    <w:rsid w:val="490AEB07"/>
    <w:rsid w:val="491412D5"/>
    <w:rsid w:val="492B5341"/>
    <w:rsid w:val="4952F865"/>
    <w:rsid w:val="4977264C"/>
    <w:rsid w:val="49902AE9"/>
    <w:rsid w:val="499A1FCF"/>
    <w:rsid w:val="499CD0FF"/>
    <w:rsid w:val="49ABE7C9"/>
    <w:rsid w:val="49B0AFC0"/>
    <w:rsid w:val="4A0EE443"/>
    <w:rsid w:val="4A446B50"/>
    <w:rsid w:val="4A490A0E"/>
    <w:rsid w:val="4A4B6806"/>
    <w:rsid w:val="4A4CCAFC"/>
    <w:rsid w:val="4A6DC9F9"/>
    <w:rsid w:val="4A9C7B95"/>
    <w:rsid w:val="4AA72541"/>
    <w:rsid w:val="4AABE324"/>
    <w:rsid w:val="4AB3BE90"/>
    <w:rsid w:val="4B1C2D70"/>
    <w:rsid w:val="4B31557B"/>
    <w:rsid w:val="4B3462C3"/>
    <w:rsid w:val="4B493E6F"/>
    <w:rsid w:val="4B5A04C8"/>
    <w:rsid w:val="4B7EDB21"/>
    <w:rsid w:val="4B8DB878"/>
    <w:rsid w:val="4BA2B25B"/>
    <w:rsid w:val="4BB2AED8"/>
    <w:rsid w:val="4BBACD53"/>
    <w:rsid w:val="4C0BFE90"/>
    <w:rsid w:val="4C0DC14B"/>
    <w:rsid w:val="4C74C2EB"/>
    <w:rsid w:val="4C769CF6"/>
    <w:rsid w:val="4C7ED434"/>
    <w:rsid w:val="4CA8720F"/>
    <w:rsid w:val="4CB65756"/>
    <w:rsid w:val="4D119814"/>
    <w:rsid w:val="4D1C0CA1"/>
    <w:rsid w:val="4D429BA5"/>
    <w:rsid w:val="4D4E0240"/>
    <w:rsid w:val="4D5F8BAF"/>
    <w:rsid w:val="4D74F343"/>
    <w:rsid w:val="4D7AB66B"/>
    <w:rsid w:val="4D819325"/>
    <w:rsid w:val="4D9EE762"/>
    <w:rsid w:val="4DA1B7A4"/>
    <w:rsid w:val="4DAB921F"/>
    <w:rsid w:val="4DAD3317"/>
    <w:rsid w:val="4DB74BF3"/>
    <w:rsid w:val="4DC8FA44"/>
    <w:rsid w:val="4DF26420"/>
    <w:rsid w:val="4DFCE2A5"/>
    <w:rsid w:val="4E04B290"/>
    <w:rsid w:val="4E3A02A7"/>
    <w:rsid w:val="4E3D4A04"/>
    <w:rsid w:val="4E493A27"/>
    <w:rsid w:val="4E4BAA0D"/>
    <w:rsid w:val="4E63F441"/>
    <w:rsid w:val="4E78EB5E"/>
    <w:rsid w:val="4EA8A071"/>
    <w:rsid w:val="4EB78055"/>
    <w:rsid w:val="4EC31EA5"/>
    <w:rsid w:val="4ECCD58F"/>
    <w:rsid w:val="4EDE986C"/>
    <w:rsid w:val="4EE33B0B"/>
    <w:rsid w:val="4EE420B4"/>
    <w:rsid w:val="4EF13074"/>
    <w:rsid w:val="4EF54910"/>
    <w:rsid w:val="4EFA82B3"/>
    <w:rsid w:val="4F1D6386"/>
    <w:rsid w:val="4F2453C2"/>
    <w:rsid w:val="4F249C05"/>
    <w:rsid w:val="4F36CC57"/>
    <w:rsid w:val="4F39FB3F"/>
    <w:rsid w:val="4F413B1C"/>
    <w:rsid w:val="4F5CF613"/>
    <w:rsid w:val="4F628F51"/>
    <w:rsid w:val="4F6E1354"/>
    <w:rsid w:val="4F6FECB8"/>
    <w:rsid w:val="4F8CEBD4"/>
    <w:rsid w:val="4F97E118"/>
    <w:rsid w:val="4F9CEC28"/>
    <w:rsid w:val="4FD9AB93"/>
    <w:rsid w:val="4FEA9828"/>
    <w:rsid w:val="4FF4D439"/>
    <w:rsid w:val="500449C9"/>
    <w:rsid w:val="501057CF"/>
    <w:rsid w:val="50204C84"/>
    <w:rsid w:val="50251C77"/>
    <w:rsid w:val="5035FF5A"/>
    <w:rsid w:val="506F1EAE"/>
    <w:rsid w:val="507BDB91"/>
    <w:rsid w:val="507FF115"/>
    <w:rsid w:val="50827947"/>
    <w:rsid w:val="50A121E8"/>
    <w:rsid w:val="50AAA84D"/>
    <w:rsid w:val="50CDA892"/>
    <w:rsid w:val="50D7E268"/>
    <w:rsid w:val="50DD0B7D"/>
    <w:rsid w:val="50E332E1"/>
    <w:rsid w:val="50EC76E5"/>
    <w:rsid w:val="50F8C674"/>
    <w:rsid w:val="5115CF8F"/>
    <w:rsid w:val="5118FE9D"/>
    <w:rsid w:val="5149D303"/>
    <w:rsid w:val="5176CCA7"/>
    <w:rsid w:val="518D2E91"/>
    <w:rsid w:val="51AD436C"/>
    <w:rsid w:val="51B2E2EA"/>
    <w:rsid w:val="51B8C06D"/>
    <w:rsid w:val="51C494CA"/>
    <w:rsid w:val="51C79450"/>
    <w:rsid w:val="51DFA440"/>
    <w:rsid w:val="51E891FD"/>
    <w:rsid w:val="51EBB457"/>
    <w:rsid w:val="51F1C6B2"/>
    <w:rsid w:val="520BD912"/>
    <w:rsid w:val="520D415C"/>
    <w:rsid w:val="52217363"/>
    <w:rsid w:val="522B26ED"/>
    <w:rsid w:val="52534732"/>
    <w:rsid w:val="52541BF3"/>
    <w:rsid w:val="525F1D71"/>
    <w:rsid w:val="5296411D"/>
    <w:rsid w:val="5299499C"/>
    <w:rsid w:val="52A3B038"/>
    <w:rsid w:val="52A5BA4C"/>
    <w:rsid w:val="52C5CAEB"/>
    <w:rsid w:val="52CA6DAC"/>
    <w:rsid w:val="52DF7B40"/>
    <w:rsid w:val="52E4A63C"/>
    <w:rsid w:val="52F9374C"/>
    <w:rsid w:val="534F0075"/>
    <w:rsid w:val="535CEED1"/>
    <w:rsid w:val="536D3571"/>
    <w:rsid w:val="536DA01C"/>
    <w:rsid w:val="5387F224"/>
    <w:rsid w:val="539F41E4"/>
    <w:rsid w:val="53A6BF70"/>
    <w:rsid w:val="53A6E92E"/>
    <w:rsid w:val="53A7F5FE"/>
    <w:rsid w:val="53A911BD"/>
    <w:rsid w:val="53B92223"/>
    <w:rsid w:val="53C3F2E8"/>
    <w:rsid w:val="53CAB3FA"/>
    <w:rsid w:val="53D3A952"/>
    <w:rsid w:val="53EFEC54"/>
    <w:rsid w:val="53F0B5A2"/>
    <w:rsid w:val="5402E9BC"/>
    <w:rsid w:val="54289177"/>
    <w:rsid w:val="542AC467"/>
    <w:rsid w:val="542C596A"/>
    <w:rsid w:val="544872EF"/>
    <w:rsid w:val="546CB98C"/>
    <w:rsid w:val="546FD882"/>
    <w:rsid w:val="5473F414"/>
    <w:rsid w:val="5475ACD6"/>
    <w:rsid w:val="54976F2C"/>
    <w:rsid w:val="549C8D03"/>
    <w:rsid w:val="54F8BF32"/>
    <w:rsid w:val="54F9CEEF"/>
    <w:rsid w:val="54FA3082"/>
    <w:rsid w:val="54FFD748"/>
    <w:rsid w:val="5504195A"/>
    <w:rsid w:val="5506540E"/>
    <w:rsid w:val="550C3623"/>
    <w:rsid w:val="553E4E4C"/>
    <w:rsid w:val="554160A1"/>
    <w:rsid w:val="554BDC16"/>
    <w:rsid w:val="556F81C0"/>
    <w:rsid w:val="558D0B9F"/>
    <w:rsid w:val="5592213A"/>
    <w:rsid w:val="55AA2B76"/>
    <w:rsid w:val="55AA9BB0"/>
    <w:rsid w:val="55CEB2EF"/>
    <w:rsid w:val="55D09569"/>
    <w:rsid w:val="55DA802A"/>
    <w:rsid w:val="55DDD5C6"/>
    <w:rsid w:val="55DDDE32"/>
    <w:rsid w:val="55EE7CDF"/>
    <w:rsid w:val="5606CFF5"/>
    <w:rsid w:val="560D4C63"/>
    <w:rsid w:val="5648245E"/>
    <w:rsid w:val="564F7904"/>
    <w:rsid w:val="565D8FB2"/>
    <w:rsid w:val="565D93E2"/>
    <w:rsid w:val="5667EB41"/>
    <w:rsid w:val="5675D75F"/>
    <w:rsid w:val="56782AA9"/>
    <w:rsid w:val="568AA1E9"/>
    <w:rsid w:val="56966F19"/>
    <w:rsid w:val="56A3197D"/>
    <w:rsid w:val="56A46E58"/>
    <w:rsid w:val="56D2F12F"/>
    <w:rsid w:val="56D5B16E"/>
    <w:rsid w:val="56DE6032"/>
    <w:rsid w:val="56E4099D"/>
    <w:rsid w:val="56FB1815"/>
    <w:rsid w:val="56FC3F8B"/>
    <w:rsid w:val="570E64B9"/>
    <w:rsid w:val="5718FF48"/>
    <w:rsid w:val="5744C70E"/>
    <w:rsid w:val="57530D49"/>
    <w:rsid w:val="5766707F"/>
    <w:rsid w:val="57678DAC"/>
    <w:rsid w:val="5772AD92"/>
    <w:rsid w:val="577532C9"/>
    <w:rsid w:val="578F2E22"/>
    <w:rsid w:val="57A28274"/>
    <w:rsid w:val="57B3825C"/>
    <w:rsid w:val="57B668E9"/>
    <w:rsid w:val="57BB4D15"/>
    <w:rsid w:val="580A7189"/>
    <w:rsid w:val="5824FDD0"/>
    <w:rsid w:val="584FAFF0"/>
    <w:rsid w:val="5875EF0E"/>
    <w:rsid w:val="5887E9ED"/>
    <w:rsid w:val="58AA4F7E"/>
    <w:rsid w:val="58E05AE8"/>
    <w:rsid w:val="58E0D0B0"/>
    <w:rsid w:val="58ED837F"/>
    <w:rsid w:val="59114FDF"/>
    <w:rsid w:val="591BE412"/>
    <w:rsid w:val="5944ED25"/>
    <w:rsid w:val="5945C337"/>
    <w:rsid w:val="5950E1C2"/>
    <w:rsid w:val="5974FAC0"/>
    <w:rsid w:val="597515A8"/>
    <w:rsid w:val="5975A847"/>
    <w:rsid w:val="5990A48C"/>
    <w:rsid w:val="59A2CECF"/>
    <w:rsid w:val="59AA39A9"/>
    <w:rsid w:val="59CC3055"/>
    <w:rsid w:val="59DF6734"/>
    <w:rsid w:val="59F2D9B3"/>
    <w:rsid w:val="59F429D3"/>
    <w:rsid w:val="5A0A91F1"/>
    <w:rsid w:val="5A11FE9D"/>
    <w:rsid w:val="5A135CEB"/>
    <w:rsid w:val="5A185341"/>
    <w:rsid w:val="5A1EA00E"/>
    <w:rsid w:val="5A21FFCD"/>
    <w:rsid w:val="5A36D909"/>
    <w:rsid w:val="5A39C05D"/>
    <w:rsid w:val="5A7DF407"/>
    <w:rsid w:val="5A965A2E"/>
    <w:rsid w:val="5AAE88F4"/>
    <w:rsid w:val="5B0180FC"/>
    <w:rsid w:val="5B02E1C3"/>
    <w:rsid w:val="5B1A8C50"/>
    <w:rsid w:val="5B291A77"/>
    <w:rsid w:val="5B820FEC"/>
    <w:rsid w:val="5BA4B010"/>
    <w:rsid w:val="5BB0A225"/>
    <w:rsid w:val="5BBC112E"/>
    <w:rsid w:val="5BC1FCB5"/>
    <w:rsid w:val="5BD701A4"/>
    <w:rsid w:val="5BFBC787"/>
    <w:rsid w:val="5C00A44D"/>
    <w:rsid w:val="5C04DDD6"/>
    <w:rsid w:val="5C30B3D6"/>
    <w:rsid w:val="5C4461A8"/>
    <w:rsid w:val="5C46DA29"/>
    <w:rsid w:val="5C5C8DAA"/>
    <w:rsid w:val="5C6163D9"/>
    <w:rsid w:val="5CB9D125"/>
    <w:rsid w:val="5CC42A46"/>
    <w:rsid w:val="5CCA8EA4"/>
    <w:rsid w:val="5CCE1333"/>
    <w:rsid w:val="5CE2CD9B"/>
    <w:rsid w:val="5CE4C407"/>
    <w:rsid w:val="5CEA3F23"/>
    <w:rsid w:val="5D378F88"/>
    <w:rsid w:val="5D4DAB11"/>
    <w:rsid w:val="5D5DCD16"/>
    <w:rsid w:val="5D607A7C"/>
    <w:rsid w:val="5D6345A2"/>
    <w:rsid w:val="5D76AF29"/>
    <w:rsid w:val="5D7F95AC"/>
    <w:rsid w:val="5D912E24"/>
    <w:rsid w:val="5DA23C1C"/>
    <w:rsid w:val="5DBCFFFB"/>
    <w:rsid w:val="5DC46F7B"/>
    <w:rsid w:val="5DD0C1ED"/>
    <w:rsid w:val="5DF613CB"/>
    <w:rsid w:val="5E1722B0"/>
    <w:rsid w:val="5E22C3E0"/>
    <w:rsid w:val="5E23200F"/>
    <w:rsid w:val="5E27E6C9"/>
    <w:rsid w:val="5E2BDF18"/>
    <w:rsid w:val="5E361F96"/>
    <w:rsid w:val="5E558B79"/>
    <w:rsid w:val="5E56176A"/>
    <w:rsid w:val="5E8C91E7"/>
    <w:rsid w:val="5E928291"/>
    <w:rsid w:val="5EA395D6"/>
    <w:rsid w:val="5ED35FE9"/>
    <w:rsid w:val="5EE4EDA4"/>
    <w:rsid w:val="5F08981E"/>
    <w:rsid w:val="5F510DBC"/>
    <w:rsid w:val="5F59A19C"/>
    <w:rsid w:val="5F93CE49"/>
    <w:rsid w:val="5F98408A"/>
    <w:rsid w:val="5F9C833A"/>
    <w:rsid w:val="5FAF3609"/>
    <w:rsid w:val="5FCC6FB5"/>
    <w:rsid w:val="5FCE0591"/>
    <w:rsid w:val="5FDE9061"/>
    <w:rsid w:val="5FE70633"/>
    <w:rsid w:val="5FF34096"/>
    <w:rsid w:val="60126B55"/>
    <w:rsid w:val="6024844D"/>
    <w:rsid w:val="602CC227"/>
    <w:rsid w:val="603081CD"/>
    <w:rsid w:val="60550E22"/>
    <w:rsid w:val="60709151"/>
    <w:rsid w:val="607AEF6B"/>
    <w:rsid w:val="607EF2E1"/>
    <w:rsid w:val="608100F3"/>
    <w:rsid w:val="60A0860D"/>
    <w:rsid w:val="60AC73AF"/>
    <w:rsid w:val="60B233FA"/>
    <w:rsid w:val="60B546FF"/>
    <w:rsid w:val="60C96D02"/>
    <w:rsid w:val="611118E4"/>
    <w:rsid w:val="61814BAD"/>
    <w:rsid w:val="618F89BF"/>
    <w:rsid w:val="61908B34"/>
    <w:rsid w:val="61962FC0"/>
    <w:rsid w:val="6196BC01"/>
    <w:rsid w:val="619CD98A"/>
    <w:rsid w:val="61B8C08C"/>
    <w:rsid w:val="61BDC0DA"/>
    <w:rsid w:val="61D1EA5F"/>
    <w:rsid w:val="61EFD330"/>
    <w:rsid w:val="62195A74"/>
    <w:rsid w:val="6225F694"/>
    <w:rsid w:val="623637C0"/>
    <w:rsid w:val="624AB57C"/>
    <w:rsid w:val="62517F4A"/>
    <w:rsid w:val="629A2932"/>
    <w:rsid w:val="62A1DCC5"/>
    <w:rsid w:val="62A2F64B"/>
    <w:rsid w:val="62A6274F"/>
    <w:rsid w:val="62BA8DC0"/>
    <w:rsid w:val="62C25D33"/>
    <w:rsid w:val="62E88A8B"/>
    <w:rsid w:val="62ECB044"/>
    <w:rsid w:val="62F2C075"/>
    <w:rsid w:val="6308D10C"/>
    <w:rsid w:val="63127EDD"/>
    <w:rsid w:val="6346271F"/>
    <w:rsid w:val="637C0FDE"/>
    <w:rsid w:val="638BB16C"/>
    <w:rsid w:val="63AB6CE3"/>
    <w:rsid w:val="63AC3175"/>
    <w:rsid w:val="63CE597F"/>
    <w:rsid w:val="63D68156"/>
    <w:rsid w:val="63F8832E"/>
    <w:rsid w:val="64165E00"/>
    <w:rsid w:val="645DE16D"/>
    <w:rsid w:val="64834C57"/>
    <w:rsid w:val="6489B673"/>
    <w:rsid w:val="64977DD0"/>
    <w:rsid w:val="64A143CA"/>
    <w:rsid w:val="64D5FFF2"/>
    <w:rsid w:val="64FD8996"/>
    <w:rsid w:val="650D8C44"/>
    <w:rsid w:val="6515EF85"/>
    <w:rsid w:val="651E7263"/>
    <w:rsid w:val="653ABDFE"/>
    <w:rsid w:val="6549E0F3"/>
    <w:rsid w:val="655259AC"/>
    <w:rsid w:val="65526404"/>
    <w:rsid w:val="6556846C"/>
    <w:rsid w:val="65568B70"/>
    <w:rsid w:val="6566CF54"/>
    <w:rsid w:val="65782B31"/>
    <w:rsid w:val="658134D0"/>
    <w:rsid w:val="6590A5A8"/>
    <w:rsid w:val="65A21189"/>
    <w:rsid w:val="65A457AE"/>
    <w:rsid w:val="65AA9753"/>
    <w:rsid w:val="65DA8E59"/>
    <w:rsid w:val="65DF1F3F"/>
    <w:rsid w:val="65E39354"/>
    <w:rsid w:val="65F5F660"/>
    <w:rsid w:val="65FD3F8C"/>
    <w:rsid w:val="660D7F87"/>
    <w:rsid w:val="661EF481"/>
    <w:rsid w:val="66203E91"/>
    <w:rsid w:val="6660E2EB"/>
    <w:rsid w:val="666269FF"/>
    <w:rsid w:val="667FC1B7"/>
    <w:rsid w:val="66A66DC9"/>
    <w:rsid w:val="66A9E53D"/>
    <w:rsid w:val="67254D9F"/>
    <w:rsid w:val="67526633"/>
    <w:rsid w:val="67670781"/>
    <w:rsid w:val="67696AE0"/>
    <w:rsid w:val="676ABA69"/>
    <w:rsid w:val="676C674A"/>
    <w:rsid w:val="67868EF4"/>
    <w:rsid w:val="679B24CE"/>
    <w:rsid w:val="679F4F35"/>
    <w:rsid w:val="67AEB278"/>
    <w:rsid w:val="67B5E518"/>
    <w:rsid w:val="67B7449E"/>
    <w:rsid w:val="67B83C5D"/>
    <w:rsid w:val="67C14812"/>
    <w:rsid w:val="67CF1E92"/>
    <w:rsid w:val="67D3F726"/>
    <w:rsid w:val="67E7DE7F"/>
    <w:rsid w:val="67F0EDB7"/>
    <w:rsid w:val="67FCCC27"/>
    <w:rsid w:val="68060A2B"/>
    <w:rsid w:val="683B5370"/>
    <w:rsid w:val="685604A5"/>
    <w:rsid w:val="685E6B61"/>
    <w:rsid w:val="68606467"/>
    <w:rsid w:val="68841FFC"/>
    <w:rsid w:val="68A244DB"/>
    <w:rsid w:val="68BDC2F5"/>
    <w:rsid w:val="68C724E1"/>
    <w:rsid w:val="68C930BE"/>
    <w:rsid w:val="68FBED4D"/>
    <w:rsid w:val="69185A18"/>
    <w:rsid w:val="69401001"/>
    <w:rsid w:val="69647635"/>
    <w:rsid w:val="69A9C812"/>
    <w:rsid w:val="69BD9D53"/>
    <w:rsid w:val="69CEDD7E"/>
    <w:rsid w:val="69E7E893"/>
    <w:rsid w:val="6A28A341"/>
    <w:rsid w:val="6A2D9986"/>
    <w:rsid w:val="6A3E1DF2"/>
    <w:rsid w:val="6A5C912F"/>
    <w:rsid w:val="6A66C462"/>
    <w:rsid w:val="6A6DF4C0"/>
    <w:rsid w:val="6A7E0876"/>
    <w:rsid w:val="6A9831F4"/>
    <w:rsid w:val="6AB2D9F0"/>
    <w:rsid w:val="6AB3D1B7"/>
    <w:rsid w:val="6AC50E4E"/>
    <w:rsid w:val="6AD95AC7"/>
    <w:rsid w:val="6AE6039F"/>
    <w:rsid w:val="6AE81E8B"/>
    <w:rsid w:val="6AF753B0"/>
    <w:rsid w:val="6B3558D1"/>
    <w:rsid w:val="6B42EAAD"/>
    <w:rsid w:val="6B6BFBC9"/>
    <w:rsid w:val="6B6C9972"/>
    <w:rsid w:val="6B8721C3"/>
    <w:rsid w:val="6BBE22EB"/>
    <w:rsid w:val="6BCDDE1F"/>
    <w:rsid w:val="6BD61ABD"/>
    <w:rsid w:val="6C00CF81"/>
    <w:rsid w:val="6C2CE523"/>
    <w:rsid w:val="6C7DD0C8"/>
    <w:rsid w:val="6C8BB9A5"/>
    <w:rsid w:val="6C9739DA"/>
    <w:rsid w:val="6C9A9F37"/>
    <w:rsid w:val="6C9C16F7"/>
    <w:rsid w:val="6CB82E27"/>
    <w:rsid w:val="6CC3EBAC"/>
    <w:rsid w:val="6CEC5B38"/>
    <w:rsid w:val="6D3285D7"/>
    <w:rsid w:val="6D5E9C7B"/>
    <w:rsid w:val="6D7A84B0"/>
    <w:rsid w:val="6D7D8910"/>
    <w:rsid w:val="6DD54CF8"/>
    <w:rsid w:val="6DE74E5B"/>
    <w:rsid w:val="6DEF2CCD"/>
    <w:rsid w:val="6DF2C94E"/>
    <w:rsid w:val="6DFBA193"/>
    <w:rsid w:val="6E0C14D9"/>
    <w:rsid w:val="6E1C9D8B"/>
    <w:rsid w:val="6E2537B9"/>
    <w:rsid w:val="6E3E6016"/>
    <w:rsid w:val="6E54D06B"/>
    <w:rsid w:val="6E6171AE"/>
    <w:rsid w:val="6E66ACF4"/>
    <w:rsid w:val="6E924BBC"/>
    <w:rsid w:val="6E95349F"/>
    <w:rsid w:val="6EA70F5B"/>
    <w:rsid w:val="6EF207C9"/>
    <w:rsid w:val="6F066E0E"/>
    <w:rsid w:val="6F090DDA"/>
    <w:rsid w:val="6F0EEEB9"/>
    <w:rsid w:val="6F38B0B7"/>
    <w:rsid w:val="6F3D9E4D"/>
    <w:rsid w:val="6F3E6F00"/>
    <w:rsid w:val="6F441ABE"/>
    <w:rsid w:val="6F4BF1DC"/>
    <w:rsid w:val="6F6033CB"/>
    <w:rsid w:val="6FA49233"/>
    <w:rsid w:val="6FAAAAE7"/>
    <w:rsid w:val="6FD5EEF2"/>
    <w:rsid w:val="6FDA69FB"/>
    <w:rsid w:val="7058E6F8"/>
    <w:rsid w:val="7084B5F4"/>
    <w:rsid w:val="7096FADB"/>
    <w:rsid w:val="70BE1566"/>
    <w:rsid w:val="70D87447"/>
    <w:rsid w:val="70DE9C0B"/>
    <w:rsid w:val="70E0350A"/>
    <w:rsid w:val="70F2374A"/>
    <w:rsid w:val="70F7FBCC"/>
    <w:rsid w:val="70FF1792"/>
    <w:rsid w:val="71254056"/>
    <w:rsid w:val="714570ED"/>
    <w:rsid w:val="715F2AC8"/>
    <w:rsid w:val="71715F89"/>
    <w:rsid w:val="7176CCB9"/>
    <w:rsid w:val="71A0A85D"/>
    <w:rsid w:val="71C276FC"/>
    <w:rsid w:val="71C44C5B"/>
    <w:rsid w:val="72158D27"/>
    <w:rsid w:val="7223B134"/>
    <w:rsid w:val="72306572"/>
    <w:rsid w:val="724475B1"/>
    <w:rsid w:val="72619C81"/>
    <w:rsid w:val="727B8A87"/>
    <w:rsid w:val="7281BCCB"/>
    <w:rsid w:val="7283DE8C"/>
    <w:rsid w:val="72D384FA"/>
    <w:rsid w:val="72EA092A"/>
    <w:rsid w:val="73262913"/>
    <w:rsid w:val="73437C1F"/>
    <w:rsid w:val="7345C08F"/>
    <w:rsid w:val="7345F7E9"/>
    <w:rsid w:val="73AAD59D"/>
    <w:rsid w:val="73D23090"/>
    <w:rsid w:val="73D52D90"/>
    <w:rsid w:val="73E41962"/>
    <w:rsid w:val="73FFF41B"/>
    <w:rsid w:val="740D834B"/>
    <w:rsid w:val="741DD73E"/>
    <w:rsid w:val="741EB672"/>
    <w:rsid w:val="74244EE1"/>
    <w:rsid w:val="742A53FE"/>
    <w:rsid w:val="7439E1B7"/>
    <w:rsid w:val="74474FF6"/>
    <w:rsid w:val="744EC110"/>
    <w:rsid w:val="746B7717"/>
    <w:rsid w:val="74933887"/>
    <w:rsid w:val="74A003AE"/>
    <w:rsid w:val="74B11AF4"/>
    <w:rsid w:val="74C58132"/>
    <w:rsid w:val="74D3C642"/>
    <w:rsid w:val="74E1253A"/>
    <w:rsid w:val="74F19234"/>
    <w:rsid w:val="75237BEF"/>
    <w:rsid w:val="757B7BE7"/>
    <w:rsid w:val="7582C3C4"/>
    <w:rsid w:val="7585AA51"/>
    <w:rsid w:val="75948827"/>
    <w:rsid w:val="75B694B8"/>
    <w:rsid w:val="75F5D323"/>
    <w:rsid w:val="760387B0"/>
    <w:rsid w:val="761843B4"/>
    <w:rsid w:val="76344DBD"/>
    <w:rsid w:val="7641D624"/>
    <w:rsid w:val="76453076"/>
    <w:rsid w:val="7671FA60"/>
    <w:rsid w:val="76733575"/>
    <w:rsid w:val="76772178"/>
    <w:rsid w:val="7679DE6C"/>
    <w:rsid w:val="768EFB3D"/>
    <w:rsid w:val="76AC5B95"/>
    <w:rsid w:val="76B55E7F"/>
    <w:rsid w:val="76C96C13"/>
    <w:rsid w:val="76CA29B1"/>
    <w:rsid w:val="76D1AE58"/>
    <w:rsid w:val="76D5697D"/>
    <w:rsid w:val="76F5D31D"/>
    <w:rsid w:val="771782C4"/>
    <w:rsid w:val="771D4095"/>
    <w:rsid w:val="772875B3"/>
    <w:rsid w:val="772D56EA"/>
    <w:rsid w:val="773B444E"/>
    <w:rsid w:val="773B585B"/>
    <w:rsid w:val="77573941"/>
    <w:rsid w:val="77870933"/>
    <w:rsid w:val="77A46F00"/>
    <w:rsid w:val="77A47006"/>
    <w:rsid w:val="77C082B4"/>
    <w:rsid w:val="77C1EE0D"/>
    <w:rsid w:val="77C91BB1"/>
    <w:rsid w:val="77D6DC54"/>
    <w:rsid w:val="780ADFE9"/>
    <w:rsid w:val="7832D81C"/>
    <w:rsid w:val="78491685"/>
    <w:rsid w:val="784A53D5"/>
    <w:rsid w:val="784B6CB1"/>
    <w:rsid w:val="78688E7A"/>
    <w:rsid w:val="787210F7"/>
    <w:rsid w:val="7884CEAB"/>
    <w:rsid w:val="78AC2F78"/>
    <w:rsid w:val="78B46357"/>
    <w:rsid w:val="78D60291"/>
    <w:rsid w:val="78D7F279"/>
    <w:rsid w:val="78DB4B0E"/>
    <w:rsid w:val="79271DCE"/>
    <w:rsid w:val="79317945"/>
    <w:rsid w:val="794FD314"/>
    <w:rsid w:val="7962BEDB"/>
    <w:rsid w:val="79631A6B"/>
    <w:rsid w:val="79722A33"/>
    <w:rsid w:val="7979223F"/>
    <w:rsid w:val="798C1672"/>
    <w:rsid w:val="79918DBE"/>
    <w:rsid w:val="79BADEA3"/>
    <w:rsid w:val="79BF8F99"/>
    <w:rsid w:val="79C3AEB0"/>
    <w:rsid w:val="79E84CCF"/>
    <w:rsid w:val="79EC7E4D"/>
    <w:rsid w:val="79ECDD42"/>
    <w:rsid w:val="79EDB968"/>
    <w:rsid w:val="79F5472D"/>
    <w:rsid w:val="7A13507B"/>
    <w:rsid w:val="7A2FDE81"/>
    <w:rsid w:val="7A3423E0"/>
    <w:rsid w:val="7A365F39"/>
    <w:rsid w:val="7A3EC70B"/>
    <w:rsid w:val="7A3FF317"/>
    <w:rsid w:val="7A485FB6"/>
    <w:rsid w:val="7A531325"/>
    <w:rsid w:val="7A602E19"/>
    <w:rsid w:val="7A839077"/>
    <w:rsid w:val="7AA4DA37"/>
    <w:rsid w:val="7AB6D04D"/>
    <w:rsid w:val="7ABF1349"/>
    <w:rsid w:val="7ACDC018"/>
    <w:rsid w:val="7AE6C2E4"/>
    <w:rsid w:val="7AF1DB0C"/>
    <w:rsid w:val="7B22950C"/>
    <w:rsid w:val="7B369938"/>
    <w:rsid w:val="7B5BBC3D"/>
    <w:rsid w:val="7B6BC6A0"/>
    <w:rsid w:val="7B837138"/>
    <w:rsid w:val="7B83B5BC"/>
    <w:rsid w:val="7BBF95AB"/>
    <w:rsid w:val="7BCFFD5D"/>
    <w:rsid w:val="7BDA976C"/>
    <w:rsid w:val="7BE34D07"/>
    <w:rsid w:val="7BEC7B16"/>
    <w:rsid w:val="7C28EFBA"/>
    <w:rsid w:val="7C53CC88"/>
    <w:rsid w:val="7C5CC226"/>
    <w:rsid w:val="7C840B8A"/>
    <w:rsid w:val="7C88973E"/>
    <w:rsid w:val="7C91B4A2"/>
    <w:rsid w:val="7C9C3937"/>
    <w:rsid w:val="7CA1408B"/>
    <w:rsid w:val="7CAD6FD9"/>
    <w:rsid w:val="7CAFB682"/>
    <w:rsid w:val="7D00A8A2"/>
    <w:rsid w:val="7D09CDE9"/>
    <w:rsid w:val="7D0EBBC2"/>
    <w:rsid w:val="7D3A96F1"/>
    <w:rsid w:val="7D3E737B"/>
    <w:rsid w:val="7D450811"/>
    <w:rsid w:val="7D4CAFC0"/>
    <w:rsid w:val="7D4EA663"/>
    <w:rsid w:val="7D63A804"/>
    <w:rsid w:val="7D69C9C3"/>
    <w:rsid w:val="7D748A92"/>
    <w:rsid w:val="7D8D3D10"/>
    <w:rsid w:val="7D9CC507"/>
    <w:rsid w:val="7DB4C859"/>
    <w:rsid w:val="7DB589FE"/>
    <w:rsid w:val="7DBAE01F"/>
    <w:rsid w:val="7DD6891F"/>
    <w:rsid w:val="7DF5A356"/>
    <w:rsid w:val="7E071319"/>
    <w:rsid w:val="7E2C8321"/>
    <w:rsid w:val="7E35B885"/>
    <w:rsid w:val="7E7EC089"/>
    <w:rsid w:val="7E8396F8"/>
    <w:rsid w:val="7E84F051"/>
    <w:rsid w:val="7E935CFF"/>
    <w:rsid w:val="7E9FE9B8"/>
    <w:rsid w:val="7EA219A0"/>
    <w:rsid w:val="7EA6869F"/>
    <w:rsid w:val="7EA6BDD0"/>
    <w:rsid w:val="7EC12809"/>
    <w:rsid w:val="7EC9961F"/>
    <w:rsid w:val="7ECA463B"/>
    <w:rsid w:val="7EF08845"/>
    <w:rsid w:val="7EF15688"/>
    <w:rsid w:val="7EFA619C"/>
    <w:rsid w:val="7F084AF6"/>
    <w:rsid w:val="7F101C73"/>
    <w:rsid w:val="7F107DAD"/>
    <w:rsid w:val="7F121A97"/>
    <w:rsid w:val="7F124C0C"/>
    <w:rsid w:val="7F13643A"/>
    <w:rsid w:val="7F17C4F0"/>
    <w:rsid w:val="7F29A10F"/>
    <w:rsid w:val="7F392BE5"/>
    <w:rsid w:val="7F3A4127"/>
    <w:rsid w:val="7F3FBAEA"/>
    <w:rsid w:val="7F4717A3"/>
    <w:rsid w:val="7F496F04"/>
    <w:rsid w:val="7F4B266D"/>
    <w:rsid w:val="7F709D87"/>
    <w:rsid w:val="7F744756"/>
    <w:rsid w:val="7F885A11"/>
    <w:rsid w:val="7F9A8184"/>
    <w:rsid w:val="7FA9C880"/>
    <w:rsid w:val="7FAEAC04"/>
    <w:rsid w:val="7FB03A2F"/>
    <w:rsid w:val="7FB93392"/>
    <w:rsid w:val="7FBF1498"/>
    <w:rsid w:val="7FBF2511"/>
    <w:rsid w:val="7FE872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15:docId w15:val="{C5BBF02D-19EB-4128-BD6E-EABD371B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73C3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73C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73C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73C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73C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73C30"/>
    <w:pPr>
      <w:keepNext/>
      <w:outlineLvl w:val="4"/>
    </w:pPr>
    <w:rPr>
      <w:b/>
      <w:szCs w:val="32"/>
    </w:rPr>
  </w:style>
  <w:style w:type="paragraph" w:styleId="Heading6">
    <w:name w:val="heading 6"/>
    <w:aliases w:val="ŠHeading 6"/>
    <w:basedOn w:val="Normal"/>
    <w:next w:val="Normal"/>
    <w:link w:val="Heading6Char"/>
    <w:uiPriority w:val="99"/>
    <w:semiHidden/>
    <w:qFormat/>
    <w:rsid w:val="002E6762"/>
    <w:pPr>
      <w:keepNext/>
      <w:keepLines/>
      <w:numPr>
        <w:ilvl w:val="5"/>
        <w:numId w:val="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E6762"/>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E676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E676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F73C3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73C3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73C3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73C30"/>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F73C30"/>
    <w:rPr>
      <w:rFonts w:ascii="Arial" w:hAnsi="Arial" w:cs="Arial"/>
      <w:b/>
      <w:sz w:val="22"/>
      <w:szCs w:val="32"/>
      <w:lang w:val="en-AU"/>
    </w:rPr>
  </w:style>
  <w:style w:type="character" w:customStyle="1" w:styleId="Heading6Char">
    <w:name w:val="Heading 6 Char"/>
    <w:aliases w:val="ŠHeading 6 Char"/>
    <w:basedOn w:val="DefaultParagraphFont"/>
    <w:link w:val="Heading6"/>
    <w:uiPriority w:val="99"/>
    <w:semiHidden/>
    <w:rsid w:val="002E6762"/>
    <w:rPr>
      <w:rFonts w:ascii="Arial" w:eastAsiaTheme="majorEastAsia" w:hAnsi="Arial" w:cstheme="majorBidi"/>
      <w:sz w:val="28"/>
      <w:lang w:val="en-AU"/>
    </w:rPr>
  </w:style>
  <w:style w:type="character" w:customStyle="1" w:styleId="Heading7Char">
    <w:name w:val="Heading 7 Char"/>
    <w:basedOn w:val="DefaultParagraphFont"/>
    <w:link w:val="Heading7"/>
    <w:uiPriority w:val="99"/>
    <w:semiHidden/>
    <w:rsid w:val="002E6762"/>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E6762"/>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9"/>
    <w:semiHidden/>
    <w:rsid w:val="002E6762"/>
    <w:rPr>
      <w:rFonts w:asciiTheme="majorHAnsi" w:eastAsiaTheme="majorEastAsia" w:hAnsiTheme="majorHAnsi" w:cstheme="majorBidi"/>
      <w:i/>
      <w:iCs/>
      <w:color w:val="272727" w:themeColor="text1" w:themeTint="D8"/>
      <w:sz w:val="21"/>
      <w:szCs w:val="21"/>
      <w:lang w:val="en-AU"/>
    </w:rPr>
  </w:style>
  <w:style w:type="paragraph" w:styleId="TOC1">
    <w:name w:val="toc 1"/>
    <w:aliases w:val="ŠTOC 1"/>
    <w:basedOn w:val="Normal"/>
    <w:next w:val="Normal"/>
    <w:uiPriority w:val="39"/>
    <w:unhideWhenUsed/>
    <w:rsid w:val="00F73C30"/>
    <w:pPr>
      <w:tabs>
        <w:tab w:val="right" w:leader="dot" w:pos="14570"/>
      </w:tabs>
      <w:spacing w:before="0"/>
    </w:pPr>
    <w:rPr>
      <w:b/>
      <w:noProof/>
    </w:rPr>
  </w:style>
  <w:style w:type="paragraph" w:styleId="TOC2">
    <w:name w:val="toc 2"/>
    <w:aliases w:val="ŠTOC 2"/>
    <w:basedOn w:val="Normal"/>
    <w:next w:val="Normal"/>
    <w:uiPriority w:val="39"/>
    <w:unhideWhenUsed/>
    <w:rsid w:val="00F73C30"/>
    <w:pPr>
      <w:tabs>
        <w:tab w:val="right" w:leader="dot" w:pos="14570"/>
      </w:tabs>
      <w:spacing w:before="0"/>
    </w:pPr>
    <w:rPr>
      <w:noProof/>
    </w:rPr>
  </w:style>
  <w:style w:type="paragraph" w:styleId="Header">
    <w:name w:val="header"/>
    <w:aliases w:val="ŠHeader"/>
    <w:basedOn w:val="Normal"/>
    <w:link w:val="HeaderChar"/>
    <w:uiPriority w:val="16"/>
    <w:rsid w:val="00F73C30"/>
    <w:rPr>
      <w:noProof/>
      <w:color w:val="002664"/>
      <w:sz w:val="28"/>
      <w:szCs w:val="28"/>
    </w:rPr>
  </w:style>
  <w:style w:type="character" w:customStyle="1" w:styleId="HeaderChar">
    <w:name w:val="Header Char"/>
    <w:aliases w:val="ŠHeader Char"/>
    <w:basedOn w:val="DefaultParagraphFont"/>
    <w:link w:val="Header"/>
    <w:uiPriority w:val="16"/>
    <w:rsid w:val="00F73C30"/>
    <w:rPr>
      <w:rFonts w:ascii="Arial" w:hAnsi="Arial" w:cs="Arial"/>
      <w:noProof/>
      <w:color w:val="002664"/>
      <w:sz w:val="28"/>
      <w:szCs w:val="28"/>
      <w:lang w:val="en-AU"/>
    </w:rPr>
  </w:style>
  <w:style w:type="paragraph" w:styleId="Footer">
    <w:name w:val="footer"/>
    <w:aliases w:val="ŠFooter"/>
    <w:basedOn w:val="Normal"/>
    <w:link w:val="FooterChar"/>
    <w:uiPriority w:val="19"/>
    <w:rsid w:val="00F73C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73C30"/>
    <w:rPr>
      <w:rFonts w:ascii="Arial" w:hAnsi="Arial" w:cs="Arial"/>
      <w:sz w:val="18"/>
      <w:szCs w:val="18"/>
      <w:lang w:val="en-AU"/>
    </w:rPr>
  </w:style>
  <w:style w:type="paragraph" w:styleId="Caption">
    <w:name w:val="caption"/>
    <w:aliases w:val="ŠCaption"/>
    <w:basedOn w:val="Normal"/>
    <w:next w:val="Normal"/>
    <w:uiPriority w:val="20"/>
    <w:qFormat/>
    <w:rsid w:val="00F73C30"/>
    <w:pPr>
      <w:keepNext/>
      <w:spacing w:after="200" w:line="240" w:lineRule="auto"/>
    </w:pPr>
    <w:rPr>
      <w:iCs/>
      <w:color w:val="002664"/>
      <w:sz w:val="18"/>
      <w:szCs w:val="18"/>
    </w:rPr>
  </w:style>
  <w:style w:type="paragraph" w:customStyle="1" w:styleId="Logo">
    <w:name w:val="ŠLogo"/>
    <w:basedOn w:val="Normal"/>
    <w:uiPriority w:val="18"/>
    <w:qFormat/>
    <w:rsid w:val="00F73C30"/>
    <w:pPr>
      <w:tabs>
        <w:tab w:val="right" w:pos="10200"/>
      </w:tabs>
      <w:spacing w:after="0" w:line="300" w:lineRule="atLeast"/>
      <w:ind w:left="-567" w:right="-567" w:firstLine="567"/>
    </w:pPr>
    <w:rPr>
      <w:bCs/>
      <w:color w:val="002664"/>
    </w:rPr>
  </w:style>
  <w:style w:type="paragraph" w:styleId="TOC3">
    <w:name w:val="toc 3"/>
    <w:aliases w:val="ŠTOC 3"/>
    <w:basedOn w:val="Normal"/>
    <w:next w:val="Normal"/>
    <w:uiPriority w:val="39"/>
    <w:unhideWhenUsed/>
    <w:rsid w:val="00F73C30"/>
    <w:pPr>
      <w:spacing w:before="0"/>
      <w:ind w:left="244"/>
    </w:pPr>
  </w:style>
  <w:style w:type="character" w:styleId="Hyperlink">
    <w:name w:val="Hyperlink"/>
    <w:aliases w:val="ŠHyperlink"/>
    <w:basedOn w:val="DefaultParagraphFont"/>
    <w:uiPriority w:val="99"/>
    <w:unhideWhenUsed/>
    <w:rsid w:val="00F73C30"/>
    <w:rPr>
      <w:color w:val="2F5496" w:themeColor="accent1" w:themeShade="BF"/>
      <w:u w:val="single"/>
    </w:rPr>
  </w:style>
  <w:style w:type="character" w:styleId="SubtleReference">
    <w:name w:val="Subtle Reference"/>
    <w:aliases w:val="ŠReference"/>
    <w:basedOn w:val="DefaultParagraphFont"/>
    <w:uiPriority w:val="19"/>
    <w:qFormat/>
    <w:rsid w:val="002E6762"/>
    <w:rPr>
      <w:rFonts w:ascii="Arial" w:hAnsi="Arial"/>
      <w:sz w:val="22"/>
    </w:rPr>
  </w:style>
  <w:style w:type="character" w:customStyle="1" w:styleId="UnresolvedMention1">
    <w:name w:val="Unresolved Mention1"/>
    <w:basedOn w:val="DefaultParagraphFont"/>
    <w:uiPriority w:val="99"/>
    <w:semiHidden/>
    <w:unhideWhenUsed/>
    <w:rsid w:val="002E6762"/>
    <w:rPr>
      <w:color w:val="605E5C"/>
      <w:shd w:val="clear" w:color="auto" w:fill="E1DFDD"/>
    </w:rPr>
  </w:style>
  <w:style w:type="table" w:customStyle="1" w:styleId="Tableheader">
    <w:name w:val="ŠTable header"/>
    <w:basedOn w:val="TableNormal"/>
    <w:uiPriority w:val="99"/>
    <w:rsid w:val="00F73C3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73C30"/>
    <w:pPr>
      <w:numPr>
        <w:numId w:val="8"/>
      </w:numPr>
    </w:pPr>
  </w:style>
  <w:style w:type="paragraph" w:styleId="Quote">
    <w:name w:val="Quote"/>
    <w:aliases w:val="ŠQuote block"/>
    <w:basedOn w:val="Normal"/>
    <w:link w:val="QuoteChar"/>
    <w:uiPriority w:val="18"/>
    <w:qFormat/>
    <w:rsid w:val="002E6762"/>
    <w:pPr>
      <w:keepNext/>
      <w:spacing w:line="280" w:lineRule="atLeast"/>
      <w:ind w:left="567" w:right="567"/>
      <w:mirrorIndents/>
    </w:pPr>
    <w:rPr>
      <w:iCs/>
    </w:rPr>
  </w:style>
  <w:style w:type="character" w:customStyle="1" w:styleId="QuoteChar">
    <w:name w:val="Quote Char"/>
    <w:aliases w:val="ŠQuote block Char"/>
    <w:basedOn w:val="DefaultParagraphFont"/>
    <w:link w:val="Quote"/>
    <w:uiPriority w:val="18"/>
    <w:rsid w:val="002E6762"/>
    <w:rPr>
      <w:rFonts w:ascii="Arial" w:hAnsi="Arial"/>
      <w:iCs/>
      <w:sz w:val="22"/>
      <w:lang w:val="en-AU"/>
    </w:rPr>
  </w:style>
  <w:style w:type="paragraph" w:styleId="ListBullet2">
    <w:name w:val="List Bullet 2"/>
    <w:aliases w:val="ŠList Bullet 2"/>
    <w:basedOn w:val="Normal"/>
    <w:uiPriority w:val="10"/>
    <w:qFormat/>
    <w:rsid w:val="00FD6080"/>
    <w:pPr>
      <w:numPr>
        <w:numId w:val="5"/>
      </w:numPr>
      <w:ind w:left="1134" w:hanging="567"/>
    </w:p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F73C30"/>
    <w:pPr>
      <w:numPr>
        <w:numId w:val="9"/>
      </w:numPr>
    </w:pPr>
  </w:style>
  <w:style w:type="character" w:styleId="Strong">
    <w:name w:val="Strong"/>
    <w:aliases w:val="ŠStrong,Bold"/>
    <w:qFormat/>
    <w:rsid w:val="00F73C30"/>
    <w:rPr>
      <w:b/>
      <w:bCs/>
    </w:rPr>
  </w:style>
  <w:style w:type="paragraph" w:styleId="ListBullet">
    <w:name w:val="List Bullet"/>
    <w:aliases w:val="ŠList Bullet"/>
    <w:basedOn w:val="Normal"/>
    <w:uiPriority w:val="9"/>
    <w:qFormat/>
    <w:rsid w:val="00F73C30"/>
    <w:pPr>
      <w:numPr>
        <w:numId w:val="7"/>
      </w:numPr>
    </w:pPr>
  </w:style>
  <w:style w:type="character" w:styleId="Emphasis">
    <w:name w:val="Emphasis"/>
    <w:aliases w:val="ŠEmphasis,Italic"/>
    <w:qFormat/>
    <w:rsid w:val="00F73C30"/>
    <w:rPr>
      <w:i/>
      <w:iCs/>
    </w:rPr>
  </w:style>
  <w:style w:type="paragraph" w:styleId="Title">
    <w:name w:val="Title"/>
    <w:aliases w:val="ŠTitle"/>
    <w:basedOn w:val="Normal"/>
    <w:next w:val="Normal"/>
    <w:link w:val="TitleChar"/>
    <w:uiPriority w:val="1"/>
    <w:rsid w:val="00F73C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73C3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2E6762"/>
  </w:style>
  <w:style w:type="paragraph" w:styleId="Date">
    <w:name w:val="Date"/>
    <w:aliases w:val="ŠDate"/>
    <w:basedOn w:val="Normal"/>
    <w:next w:val="Normal"/>
    <w:link w:val="DateChar"/>
    <w:uiPriority w:val="3"/>
    <w:qFormat/>
    <w:rsid w:val="002E6762"/>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2E6762"/>
    <w:rPr>
      <w:rFonts w:ascii="Arial" w:hAnsi="Arial"/>
      <w:lang w:val="en-AU"/>
    </w:rPr>
  </w:style>
  <w:style w:type="paragraph" w:styleId="Signature">
    <w:name w:val="Signature"/>
    <w:aliases w:val="ŠSignature line"/>
    <w:basedOn w:val="Normal"/>
    <w:next w:val="Normal"/>
    <w:link w:val="SignatureChar"/>
    <w:uiPriority w:val="19"/>
    <w:qFormat/>
    <w:rsid w:val="002E6762"/>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2E6762"/>
    <w:rPr>
      <w:rFonts w:ascii="Arial" w:hAnsi="Arial"/>
      <w:lang w:val="en-AU"/>
    </w:rPr>
  </w:style>
  <w:style w:type="paragraph" w:styleId="TableofFigures">
    <w:name w:val="table of figures"/>
    <w:aliases w:val="ŠTable of figures"/>
    <w:basedOn w:val="Normal"/>
    <w:next w:val="Normal"/>
    <w:uiPriority w:val="99"/>
    <w:unhideWhenUsed/>
    <w:qFormat/>
    <w:rsid w:val="002E6762"/>
  </w:style>
  <w:style w:type="table" w:styleId="TableGrid">
    <w:name w:val="Table Grid"/>
    <w:basedOn w:val="TableNormal"/>
    <w:uiPriority w:val="39"/>
    <w:rsid w:val="00F73C3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2E6762"/>
    <w:pPr>
      <w:spacing w:before="0" w:line="240" w:lineRule="auto"/>
    </w:pPr>
    <w:rPr>
      <w:rFonts w:ascii="Arial" w:hAnsi="Arial"/>
      <w:lang w:val="en-AU"/>
    </w:rPr>
  </w:style>
  <w:style w:type="table" w:styleId="TableGrid1">
    <w:name w:val="Table Grid 1"/>
    <w:aliases w:val="ŠTable"/>
    <w:basedOn w:val="TableNormal"/>
    <w:uiPriority w:val="99"/>
    <w:unhideWhenUsed/>
    <w:rsid w:val="002E6762"/>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2E6762"/>
    <w:rPr>
      <w:color w:val="605E5C"/>
      <w:shd w:val="clear" w:color="auto" w:fill="E1DFDD"/>
    </w:rPr>
  </w:style>
  <w:style w:type="paragraph" w:customStyle="1" w:styleId="FeatureBox">
    <w:name w:val="ŠFeature Box"/>
    <w:basedOn w:val="Normal"/>
    <w:next w:val="Normal"/>
    <w:link w:val="FeatureBoxChar"/>
    <w:uiPriority w:val="11"/>
    <w:qFormat/>
    <w:rsid w:val="00F73C3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73C3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73C30"/>
    <w:pPr>
      <w:ind w:left="567"/>
    </w:pPr>
  </w:style>
  <w:style w:type="paragraph" w:styleId="BalloonText">
    <w:name w:val="Balloon Text"/>
    <w:basedOn w:val="Normal"/>
    <w:link w:val="BalloonTextChar"/>
    <w:uiPriority w:val="99"/>
    <w:semiHidden/>
    <w:unhideWhenUsed/>
    <w:rsid w:val="002E67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762"/>
    <w:rPr>
      <w:rFonts w:ascii="Segoe UI" w:hAnsi="Segoe UI" w:cs="Segoe UI"/>
      <w:sz w:val="18"/>
      <w:szCs w:val="18"/>
      <w:lang w:val="en-AU"/>
    </w:rPr>
  </w:style>
  <w:style w:type="character" w:styleId="FollowedHyperlink">
    <w:name w:val="FollowedHyperlink"/>
    <w:basedOn w:val="DefaultParagraphFont"/>
    <w:uiPriority w:val="99"/>
    <w:semiHidden/>
    <w:unhideWhenUsed/>
    <w:rsid w:val="00F73C30"/>
    <w:rPr>
      <w:color w:val="954F72" w:themeColor="followedHyperlink"/>
      <w:u w:val="single"/>
    </w:rPr>
  </w:style>
  <w:style w:type="paragraph" w:styleId="NormalWeb">
    <w:name w:val="Normal (Web)"/>
    <w:basedOn w:val="Normal"/>
    <w:uiPriority w:val="99"/>
    <w:semiHidden/>
    <w:unhideWhenUsed/>
    <w:rsid w:val="002E6762"/>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F73C30"/>
    <w:rPr>
      <w:sz w:val="16"/>
      <w:szCs w:val="16"/>
    </w:rPr>
  </w:style>
  <w:style w:type="character" w:styleId="HTMLCite">
    <w:name w:val="HTML Cite"/>
    <w:basedOn w:val="DefaultParagraphFont"/>
    <w:uiPriority w:val="99"/>
    <w:semiHidden/>
    <w:unhideWhenUsed/>
    <w:rsid w:val="00AB0F91"/>
    <w:rPr>
      <w:i/>
      <w:iCs/>
    </w:rPr>
  </w:style>
  <w:style w:type="paragraph" w:styleId="CommentText">
    <w:name w:val="annotation text"/>
    <w:basedOn w:val="Normal"/>
    <w:link w:val="CommentTextChar"/>
    <w:uiPriority w:val="99"/>
    <w:unhideWhenUsed/>
    <w:rsid w:val="00F73C30"/>
    <w:pPr>
      <w:spacing w:line="240" w:lineRule="auto"/>
    </w:pPr>
    <w:rPr>
      <w:sz w:val="20"/>
      <w:szCs w:val="20"/>
    </w:rPr>
  </w:style>
  <w:style w:type="character" w:customStyle="1" w:styleId="CommentTextChar">
    <w:name w:val="Comment Text Char"/>
    <w:basedOn w:val="DefaultParagraphFont"/>
    <w:link w:val="CommentText"/>
    <w:uiPriority w:val="99"/>
    <w:rsid w:val="00F73C3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73C30"/>
    <w:rPr>
      <w:b/>
      <w:bCs/>
    </w:rPr>
  </w:style>
  <w:style w:type="character" w:customStyle="1" w:styleId="CommentSubjectChar">
    <w:name w:val="Comment Subject Char"/>
    <w:basedOn w:val="CommentTextChar"/>
    <w:link w:val="CommentSubject"/>
    <w:uiPriority w:val="99"/>
    <w:semiHidden/>
    <w:rsid w:val="00F73C30"/>
    <w:rPr>
      <w:rFonts w:ascii="Arial" w:hAnsi="Arial" w:cs="Arial"/>
      <w:b/>
      <w:bCs/>
      <w:sz w:val="20"/>
      <w:szCs w:val="20"/>
      <w:lang w:val="en-AU"/>
    </w:rPr>
  </w:style>
  <w:style w:type="paragraph" w:styleId="FootnoteText">
    <w:name w:val="footnote text"/>
    <w:basedOn w:val="Normal"/>
    <w:link w:val="FootnoteTextChar"/>
    <w:uiPriority w:val="99"/>
    <w:semiHidden/>
    <w:rsid w:val="00683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834D1"/>
    <w:rPr>
      <w:rFonts w:ascii="Arial" w:hAnsi="Arial"/>
      <w:sz w:val="20"/>
      <w:szCs w:val="20"/>
      <w:lang w:val="en-AU"/>
    </w:rPr>
  </w:style>
  <w:style w:type="character" w:styleId="FootnoteReference">
    <w:name w:val="footnote reference"/>
    <w:basedOn w:val="DefaultParagraphFont"/>
    <w:uiPriority w:val="99"/>
    <w:semiHidden/>
    <w:rsid w:val="006834D1"/>
    <w:rPr>
      <w:vertAlign w:val="superscript"/>
    </w:rPr>
  </w:style>
  <w:style w:type="character" w:styleId="UnresolvedMention">
    <w:name w:val="Unresolved Mention"/>
    <w:basedOn w:val="DefaultParagraphFont"/>
    <w:uiPriority w:val="99"/>
    <w:semiHidden/>
    <w:unhideWhenUsed/>
    <w:rsid w:val="00F73C30"/>
    <w:rPr>
      <w:color w:val="605E5C"/>
      <w:shd w:val="clear" w:color="auto" w:fill="E1DFDD"/>
    </w:rPr>
  </w:style>
  <w:style w:type="paragraph" w:styleId="Bibliography">
    <w:name w:val="Bibliography"/>
    <w:basedOn w:val="Normal"/>
    <w:next w:val="Normal"/>
    <w:unhideWhenUsed/>
    <w:qFormat/>
    <w:rsid w:val="003D729D"/>
  </w:style>
  <w:style w:type="character" w:customStyle="1" w:styleId="cc-license-identifier">
    <w:name w:val="cc-license-identifier"/>
    <w:basedOn w:val="DefaultParagraphFont"/>
    <w:rsid w:val="00D72136"/>
  </w:style>
  <w:style w:type="paragraph" w:styleId="TOC4">
    <w:name w:val="toc 4"/>
    <w:aliases w:val="ŠTOC 4"/>
    <w:basedOn w:val="Normal"/>
    <w:next w:val="Normal"/>
    <w:autoRedefine/>
    <w:uiPriority w:val="39"/>
    <w:unhideWhenUsed/>
    <w:rsid w:val="00F73C30"/>
    <w:pPr>
      <w:spacing w:before="0"/>
      <w:ind w:left="488"/>
    </w:pPr>
  </w:style>
  <w:style w:type="paragraph" w:styleId="TOC5">
    <w:name w:val="toc 5"/>
    <w:basedOn w:val="Normal"/>
    <w:next w:val="Normal"/>
    <w:autoRedefine/>
    <w:uiPriority w:val="39"/>
    <w:unhideWhenUsed/>
    <w:rsid w:val="00D40CF9"/>
    <w:pPr>
      <w:spacing w:before="0" w:after="100" w:line="259" w:lineRule="auto"/>
      <w:ind w:left="88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D40CF9"/>
    <w:pPr>
      <w:spacing w:before="0" w:after="100" w:line="259" w:lineRule="auto"/>
      <w:ind w:left="110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D40CF9"/>
    <w:pPr>
      <w:spacing w:before="0" w:after="100" w:line="259" w:lineRule="auto"/>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D40CF9"/>
    <w:pPr>
      <w:spacing w:before="0" w:after="100" w:line="259" w:lineRule="auto"/>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D40CF9"/>
    <w:pPr>
      <w:spacing w:before="0" w:after="100" w:line="259" w:lineRule="auto"/>
      <w:ind w:left="1760"/>
    </w:pPr>
    <w:rPr>
      <w:rFonts w:asciiTheme="minorHAnsi" w:eastAsiaTheme="minorEastAsia" w:hAnsiTheme="minorHAnsi"/>
      <w:szCs w:val="22"/>
      <w:lang w:eastAsia="en-AU"/>
    </w:rPr>
  </w:style>
  <w:style w:type="paragraph" w:customStyle="1" w:styleId="Normal2">
    <w:name w:val="Normal 2"/>
    <w:basedOn w:val="Normal"/>
    <w:rsid w:val="002E6762"/>
    <w:pPr>
      <w:spacing w:before="0" w:line="240" w:lineRule="auto"/>
    </w:pPr>
    <w:rPr>
      <w:rFonts w:eastAsia="Times New Roman" w:cs="Times New Roman"/>
      <w:szCs w:val="20"/>
    </w:rPr>
  </w:style>
  <w:style w:type="table" w:customStyle="1" w:styleId="Tableheader1">
    <w:name w:val="ŠTable header1"/>
    <w:basedOn w:val="TableNormal"/>
    <w:uiPriority w:val="99"/>
    <w:rsid w:val="002E676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Featureboxpink">
    <w:name w:val="ŠFeaturebox pink"/>
    <w:basedOn w:val="FeatureBox2"/>
    <w:link w:val="FeatureboxpinkChar"/>
    <w:qFormat/>
    <w:rsid w:val="00AE243E"/>
    <w:pPr>
      <w:shd w:val="clear" w:color="auto" w:fill="F6C6C6"/>
    </w:pPr>
  </w:style>
  <w:style w:type="paragraph" w:customStyle="1" w:styleId="SListnumberheading">
    <w:name w:val="SList number heading"/>
    <w:basedOn w:val="ListNumber"/>
    <w:link w:val="SListnumberheadingChar"/>
    <w:rsid w:val="00AE243E"/>
    <w:pPr>
      <w:numPr>
        <w:numId w:val="4"/>
      </w:numPr>
      <w:tabs>
        <w:tab w:val="left" w:pos="567"/>
      </w:tabs>
    </w:pPr>
    <w:rPr>
      <w:b/>
      <w:sz w:val="28"/>
    </w:rPr>
  </w:style>
  <w:style w:type="character" w:customStyle="1" w:styleId="FeatureBoxChar">
    <w:name w:val="Feature Box Char"/>
    <w:aliases w:val="ŠFeature Box Char"/>
    <w:basedOn w:val="DefaultParagraphFont"/>
    <w:link w:val="FeatureBox"/>
    <w:uiPriority w:val="11"/>
    <w:rsid w:val="00AE243E"/>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AE243E"/>
    <w:rPr>
      <w:rFonts w:ascii="Arial" w:hAnsi="Arial" w:cs="Arial"/>
      <w:sz w:val="22"/>
      <w:shd w:val="clear" w:color="auto" w:fill="CCEDFC"/>
      <w:lang w:val="en-AU"/>
    </w:rPr>
  </w:style>
  <w:style w:type="character" w:customStyle="1" w:styleId="FeatureboxpinkChar">
    <w:name w:val="ŠFeaturebox pink Char"/>
    <w:basedOn w:val="FeatureBox2Char"/>
    <w:link w:val="Featureboxpink"/>
    <w:rsid w:val="00AE243E"/>
    <w:rPr>
      <w:rFonts w:ascii="Arial" w:hAnsi="Arial" w:cs="Arial"/>
      <w:sz w:val="22"/>
      <w:shd w:val="clear" w:color="auto" w:fill="F6C6C6"/>
      <w:lang w:val="en-AU" w:eastAsia="zh-CN"/>
    </w:rPr>
  </w:style>
  <w:style w:type="character" w:customStyle="1" w:styleId="ListNumberChar">
    <w:name w:val="List Number Char"/>
    <w:aliases w:val="ŠList Number Char"/>
    <w:basedOn w:val="DefaultParagraphFont"/>
    <w:link w:val="ListNumber"/>
    <w:uiPriority w:val="7"/>
    <w:rsid w:val="002B47FC"/>
    <w:rPr>
      <w:rFonts w:ascii="Arial" w:hAnsi="Arial" w:cs="Arial"/>
      <w:sz w:val="22"/>
      <w:lang w:val="en-AU"/>
    </w:rPr>
  </w:style>
  <w:style w:type="character" w:customStyle="1" w:styleId="SListnumberheadingChar">
    <w:name w:val="SList number heading Char"/>
    <w:basedOn w:val="ListNumberChar"/>
    <w:link w:val="SListnumberheading"/>
    <w:rsid w:val="00AE243E"/>
    <w:rPr>
      <w:rFonts w:ascii="Arial" w:hAnsi="Arial" w:cs="Arial"/>
      <w:b/>
      <w:sz w:val="28"/>
      <w:lang w:val="en-AU"/>
    </w:rPr>
  </w:style>
  <w:style w:type="paragraph" w:styleId="ListBullet3">
    <w:name w:val="List Bullet 3"/>
    <w:aliases w:val="ŠList Bullet 3"/>
    <w:basedOn w:val="Normal"/>
    <w:uiPriority w:val="10"/>
    <w:rsid w:val="00F73C30"/>
    <w:pPr>
      <w:numPr>
        <w:numId w:val="6"/>
      </w:numPr>
    </w:pPr>
  </w:style>
  <w:style w:type="paragraph" w:styleId="ListNumber3">
    <w:name w:val="List Number 3"/>
    <w:aliases w:val="ŠList Number 3"/>
    <w:basedOn w:val="ListBullet3"/>
    <w:uiPriority w:val="8"/>
    <w:rsid w:val="00F73C30"/>
    <w:pPr>
      <w:numPr>
        <w:ilvl w:val="2"/>
        <w:numId w:val="8"/>
      </w:numPr>
    </w:pPr>
  </w:style>
  <w:style w:type="character" w:styleId="PlaceholderText">
    <w:name w:val="Placeholder Text"/>
    <w:basedOn w:val="DefaultParagraphFont"/>
    <w:uiPriority w:val="99"/>
    <w:semiHidden/>
    <w:rsid w:val="00F73C30"/>
    <w:rPr>
      <w:color w:val="808080"/>
    </w:rPr>
  </w:style>
  <w:style w:type="character" w:customStyle="1" w:styleId="BoldItalic">
    <w:name w:val="ŠBold Italic"/>
    <w:basedOn w:val="DefaultParagraphFont"/>
    <w:uiPriority w:val="1"/>
    <w:qFormat/>
    <w:rsid w:val="00F73C30"/>
    <w:rPr>
      <w:b/>
      <w:i/>
      <w:iCs/>
    </w:rPr>
  </w:style>
  <w:style w:type="paragraph" w:customStyle="1" w:styleId="Documentname">
    <w:name w:val="ŠDocument name"/>
    <w:basedOn w:val="Normal"/>
    <w:next w:val="Normal"/>
    <w:uiPriority w:val="17"/>
    <w:qFormat/>
    <w:rsid w:val="00F73C3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73C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73C3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73C30"/>
    <w:pPr>
      <w:spacing w:after="0"/>
    </w:pPr>
    <w:rPr>
      <w:sz w:val="18"/>
      <w:szCs w:val="18"/>
    </w:rPr>
  </w:style>
  <w:style w:type="paragraph" w:customStyle="1" w:styleId="Pulloutquote">
    <w:name w:val="ŠPull out quote"/>
    <w:basedOn w:val="Normal"/>
    <w:next w:val="Normal"/>
    <w:uiPriority w:val="20"/>
    <w:qFormat/>
    <w:rsid w:val="00F73C30"/>
    <w:pPr>
      <w:keepNext/>
      <w:ind w:left="567" w:right="57"/>
    </w:pPr>
    <w:rPr>
      <w:szCs w:val="22"/>
    </w:rPr>
  </w:style>
  <w:style w:type="paragraph" w:customStyle="1" w:styleId="Subtitle">
    <w:name w:val="ŠSubtitle"/>
    <w:basedOn w:val="Normal"/>
    <w:link w:val="SubtitleChar"/>
    <w:uiPriority w:val="2"/>
    <w:qFormat/>
    <w:rsid w:val="00F73C30"/>
    <w:pPr>
      <w:spacing w:before="360"/>
    </w:pPr>
    <w:rPr>
      <w:color w:val="002664"/>
      <w:sz w:val="44"/>
      <w:szCs w:val="48"/>
    </w:rPr>
  </w:style>
  <w:style w:type="character" w:customStyle="1" w:styleId="SubtitleChar">
    <w:name w:val="ŠSubtitle Char"/>
    <w:basedOn w:val="DefaultParagraphFont"/>
    <w:link w:val="Subtitle"/>
    <w:uiPriority w:val="2"/>
    <w:rsid w:val="00F73C30"/>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73C3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73C3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73C30"/>
    <w:rPr>
      <w:i/>
      <w:iCs/>
      <w:color w:val="404040" w:themeColor="text1" w:themeTint="BF"/>
    </w:rPr>
  </w:style>
  <w:style w:type="paragraph" w:styleId="TOCHeading">
    <w:name w:val="TOC Heading"/>
    <w:aliases w:val="ŠTOC Heading"/>
    <w:basedOn w:val="Heading1"/>
    <w:next w:val="Normal"/>
    <w:uiPriority w:val="38"/>
    <w:qFormat/>
    <w:rsid w:val="00F73C30"/>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8206">
      <w:bodyDiv w:val="1"/>
      <w:marLeft w:val="0"/>
      <w:marRight w:val="0"/>
      <w:marTop w:val="0"/>
      <w:marBottom w:val="0"/>
      <w:divBdr>
        <w:top w:val="none" w:sz="0" w:space="0" w:color="auto"/>
        <w:left w:val="none" w:sz="0" w:space="0" w:color="auto"/>
        <w:bottom w:val="none" w:sz="0" w:space="0" w:color="auto"/>
        <w:right w:val="none" w:sz="0" w:space="0" w:color="auto"/>
      </w:divBdr>
    </w:div>
    <w:div w:id="62484524">
      <w:bodyDiv w:val="1"/>
      <w:marLeft w:val="0"/>
      <w:marRight w:val="0"/>
      <w:marTop w:val="0"/>
      <w:marBottom w:val="0"/>
      <w:divBdr>
        <w:top w:val="none" w:sz="0" w:space="0" w:color="auto"/>
        <w:left w:val="none" w:sz="0" w:space="0" w:color="auto"/>
        <w:bottom w:val="none" w:sz="0" w:space="0" w:color="auto"/>
        <w:right w:val="none" w:sz="0" w:space="0" w:color="auto"/>
      </w:divBdr>
    </w:div>
    <w:div w:id="73403494">
      <w:bodyDiv w:val="1"/>
      <w:marLeft w:val="0"/>
      <w:marRight w:val="0"/>
      <w:marTop w:val="0"/>
      <w:marBottom w:val="0"/>
      <w:divBdr>
        <w:top w:val="none" w:sz="0" w:space="0" w:color="auto"/>
        <w:left w:val="none" w:sz="0" w:space="0" w:color="auto"/>
        <w:bottom w:val="none" w:sz="0" w:space="0" w:color="auto"/>
        <w:right w:val="none" w:sz="0" w:space="0" w:color="auto"/>
      </w:divBdr>
    </w:div>
    <w:div w:id="105931172">
      <w:bodyDiv w:val="1"/>
      <w:marLeft w:val="0"/>
      <w:marRight w:val="0"/>
      <w:marTop w:val="0"/>
      <w:marBottom w:val="0"/>
      <w:divBdr>
        <w:top w:val="none" w:sz="0" w:space="0" w:color="auto"/>
        <w:left w:val="none" w:sz="0" w:space="0" w:color="auto"/>
        <w:bottom w:val="none" w:sz="0" w:space="0" w:color="auto"/>
        <w:right w:val="none" w:sz="0" w:space="0" w:color="auto"/>
      </w:divBdr>
    </w:div>
    <w:div w:id="106049736">
      <w:bodyDiv w:val="1"/>
      <w:marLeft w:val="0"/>
      <w:marRight w:val="0"/>
      <w:marTop w:val="0"/>
      <w:marBottom w:val="0"/>
      <w:divBdr>
        <w:top w:val="none" w:sz="0" w:space="0" w:color="auto"/>
        <w:left w:val="none" w:sz="0" w:space="0" w:color="auto"/>
        <w:bottom w:val="none" w:sz="0" w:space="0" w:color="auto"/>
        <w:right w:val="none" w:sz="0" w:space="0" w:color="auto"/>
      </w:divBdr>
    </w:div>
    <w:div w:id="143131181">
      <w:bodyDiv w:val="1"/>
      <w:marLeft w:val="0"/>
      <w:marRight w:val="0"/>
      <w:marTop w:val="0"/>
      <w:marBottom w:val="0"/>
      <w:divBdr>
        <w:top w:val="none" w:sz="0" w:space="0" w:color="auto"/>
        <w:left w:val="none" w:sz="0" w:space="0" w:color="auto"/>
        <w:bottom w:val="none" w:sz="0" w:space="0" w:color="auto"/>
        <w:right w:val="none" w:sz="0" w:space="0" w:color="auto"/>
      </w:divBdr>
    </w:div>
    <w:div w:id="180432899">
      <w:bodyDiv w:val="1"/>
      <w:marLeft w:val="0"/>
      <w:marRight w:val="0"/>
      <w:marTop w:val="0"/>
      <w:marBottom w:val="0"/>
      <w:divBdr>
        <w:top w:val="none" w:sz="0" w:space="0" w:color="auto"/>
        <w:left w:val="none" w:sz="0" w:space="0" w:color="auto"/>
        <w:bottom w:val="none" w:sz="0" w:space="0" w:color="auto"/>
        <w:right w:val="none" w:sz="0" w:space="0" w:color="auto"/>
      </w:divBdr>
      <w:divsChild>
        <w:div w:id="1839810014">
          <w:marLeft w:val="0"/>
          <w:marRight w:val="0"/>
          <w:marTop w:val="0"/>
          <w:marBottom w:val="0"/>
          <w:divBdr>
            <w:top w:val="none" w:sz="0" w:space="0" w:color="auto"/>
            <w:left w:val="none" w:sz="0" w:space="0" w:color="auto"/>
            <w:bottom w:val="none" w:sz="0" w:space="0" w:color="auto"/>
            <w:right w:val="none" w:sz="0" w:space="0" w:color="auto"/>
          </w:divBdr>
        </w:div>
        <w:div w:id="24529794">
          <w:marLeft w:val="0"/>
          <w:marRight w:val="0"/>
          <w:marTop w:val="0"/>
          <w:marBottom w:val="0"/>
          <w:divBdr>
            <w:top w:val="none" w:sz="0" w:space="0" w:color="auto"/>
            <w:left w:val="none" w:sz="0" w:space="0" w:color="auto"/>
            <w:bottom w:val="none" w:sz="0" w:space="0" w:color="auto"/>
            <w:right w:val="none" w:sz="0" w:space="0" w:color="auto"/>
          </w:divBdr>
        </w:div>
        <w:div w:id="344136216">
          <w:marLeft w:val="0"/>
          <w:marRight w:val="0"/>
          <w:marTop w:val="0"/>
          <w:marBottom w:val="0"/>
          <w:divBdr>
            <w:top w:val="none" w:sz="0" w:space="0" w:color="auto"/>
            <w:left w:val="none" w:sz="0" w:space="0" w:color="auto"/>
            <w:bottom w:val="none" w:sz="0" w:space="0" w:color="auto"/>
            <w:right w:val="none" w:sz="0" w:space="0" w:color="auto"/>
          </w:divBdr>
        </w:div>
        <w:div w:id="2064602090">
          <w:marLeft w:val="0"/>
          <w:marRight w:val="0"/>
          <w:marTop w:val="0"/>
          <w:marBottom w:val="0"/>
          <w:divBdr>
            <w:top w:val="none" w:sz="0" w:space="0" w:color="auto"/>
            <w:left w:val="none" w:sz="0" w:space="0" w:color="auto"/>
            <w:bottom w:val="none" w:sz="0" w:space="0" w:color="auto"/>
            <w:right w:val="none" w:sz="0" w:space="0" w:color="auto"/>
          </w:divBdr>
        </w:div>
        <w:div w:id="981231774">
          <w:marLeft w:val="0"/>
          <w:marRight w:val="0"/>
          <w:marTop w:val="0"/>
          <w:marBottom w:val="0"/>
          <w:divBdr>
            <w:top w:val="none" w:sz="0" w:space="0" w:color="auto"/>
            <w:left w:val="none" w:sz="0" w:space="0" w:color="auto"/>
            <w:bottom w:val="none" w:sz="0" w:space="0" w:color="auto"/>
            <w:right w:val="none" w:sz="0" w:space="0" w:color="auto"/>
          </w:divBdr>
        </w:div>
        <w:div w:id="819272575">
          <w:marLeft w:val="0"/>
          <w:marRight w:val="0"/>
          <w:marTop w:val="0"/>
          <w:marBottom w:val="0"/>
          <w:divBdr>
            <w:top w:val="none" w:sz="0" w:space="0" w:color="auto"/>
            <w:left w:val="none" w:sz="0" w:space="0" w:color="auto"/>
            <w:bottom w:val="none" w:sz="0" w:space="0" w:color="auto"/>
            <w:right w:val="none" w:sz="0" w:space="0" w:color="auto"/>
          </w:divBdr>
        </w:div>
        <w:div w:id="437026326">
          <w:marLeft w:val="0"/>
          <w:marRight w:val="0"/>
          <w:marTop w:val="0"/>
          <w:marBottom w:val="0"/>
          <w:divBdr>
            <w:top w:val="none" w:sz="0" w:space="0" w:color="auto"/>
            <w:left w:val="none" w:sz="0" w:space="0" w:color="auto"/>
            <w:bottom w:val="none" w:sz="0" w:space="0" w:color="auto"/>
            <w:right w:val="none" w:sz="0" w:space="0" w:color="auto"/>
          </w:divBdr>
        </w:div>
        <w:div w:id="541017039">
          <w:marLeft w:val="0"/>
          <w:marRight w:val="0"/>
          <w:marTop w:val="0"/>
          <w:marBottom w:val="0"/>
          <w:divBdr>
            <w:top w:val="none" w:sz="0" w:space="0" w:color="auto"/>
            <w:left w:val="none" w:sz="0" w:space="0" w:color="auto"/>
            <w:bottom w:val="none" w:sz="0" w:space="0" w:color="auto"/>
            <w:right w:val="none" w:sz="0" w:space="0" w:color="auto"/>
          </w:divBdr>
        </w:div>
        <w:div w:id="1395162691">
          <w:marLeft w:val="0"/>
          <w:marRight w:val="0"/>
          <w:marTop w:val="0"/>
          <w:marBottom w:val="0"/>
          <w:divBdr>
            <w:top w:val="none" w:sz="0" w:space="0" w:color="auto"/>
            <w:left w:val="none" w:sz="0" w:space="0" w:color="auto"/>
            <w:bottom w:val="none" w:sz="0" w:space="0" w:color="auto"/>
            <w:right w:val="none" w:sz="0" w:space="0" w:color="auto"/>
          </w:divBdr>
        </w:div>
        <w:div w:id="515466376">
          <w:marLeft w:val="0"/>
          <w:marRight w:val="0"/>
          <w:marTop w:val="0"/>
          <w:marBottom w:val="0"/>
          <w:divBdr>
            <w:top w:val="none" w:sz="0" w:space="0" w:color="auto"/>
            <w:left w:val="none" w:sz="0" w:space="0" w:color="auto"/>
            <w:bottom w:val="none" w:sz="0" w:space="0" w:color="auto"/>
            <w:right w:val="none" w:sz="0" w:space="0" w:color="auto"/>
          </w:divBdr>
        </w:div>
        <w:div w:id="835462103">
          <w:marLeft w:val="0"/>
          <w:marRight w:val="0"/>
          <w:marTop w:val="0"/>
          <w:marBottom w:val="0"/>
          <w:divBdr>
            <w:top w:val="none" w:sz="0" w:space="0" w:color="auto"/>
            <w:left w:val="none" w:sz="0" w:space="0" w:color="auto"/>
            <w:bottom w:val="none" w:sz="0" w:space="0" w:color="auto"/>
            <w:right w:val="none" w:sz="0" w:space="0" w:color="auto"/>
          </w:divBdr>
        </w:div>
        <w:div w:id="1062366147">
          <w:marLeft w:val="0"/>
          <w:marRight w:val="0"/>
          <w:marTop w:val="0"/>
          <w:marBottom w:val="0"/>
          <w:divBdr>
            <w:top w:val="none" w:sz="0" w:space="0" w:color="auto"/>
            <w:left w:val="none" w:sz="0" w:space="0" w:color="auto"/>
            <w:bottom w:val="none" w:sz="0" w:space="0" w:color="auto"/>
            <w:right w:val="none" w:sz="0" w:space="0" w:color="auto"/>
          </w:divBdr>
        </w:div>
        <w:div w:id="333533590">
          <w:marLeft w:val="0"/>
          <w:marRight w:val="0"/>
          <w:marTop w:val="0"/>
          <w:marBottom w:val="0"/>
          <w:divBdr>
            <w:top w:val="none" w:sz="0" w:space="0" w:color="auto"/>
            <w:left w:val="none" w:sz="0" w:space="0" w:color="auto"/>
            <w:bottom w:val="none" w:sz="0" w:space="0" w:color="auto"/>
            <w:right w:val="none" w:sz="0" w:space="0" w:color="auto"/>
          </w:divBdr>
        </w:div>
        <w:div w:id="165705466">
          <w:marLeft w:val="0"/>
          <w:marRight w:val="0"/>
          <w:marTop w:val="0"/>
          <w:marBottom w:val="0"/>
          <w:divBdr>
            <w:top w:val="none" w:sz="0" w:space="0" w:color="auto"/>
            <w:left w:val="none" w:sz="0" w:space="0" w:color="auto"/>
            <w:bottom w:val="none" w:sz="0" w:space="0" w:color="auto"/>
            <w:right w:val="none" w:sz="0" w:space="0" w:color="auto"/>
          </w:divBdr>
        </w:div>
        <w:div w:id="391587934">
          <w:marLeft w:val="0"/>
          <w:marRight w:val="0"/>
          <w:marTop w:val="0"/>
          <w:marBottom w:val="0"/>
          <w:divBdr>
            <w:top w:val="none" w:sz="0" w:space="0" w:color="auto"/>
            <w:left w:val="none" w:sz="0" w:space="0" w:color="auto"/>
            <w:bottom w:val="none" w:sz="0" w:space="0" w:color="auto"/>
            <w:right w:val="none" w:sz="0" w:space="0" w:color="auto"/>
          </w:divBdr>
        </w:div>
        <w:div w:id="302584907">
          <w:marLeft w:val="0"/>
          <w:marRight w:val="0"/>
          <w:marTop w:val="0"/>
          <w:marBottom w:val="0"/>
          <w:divBdr>
            <w:top w:val="none" w:sz="0" w:space="0" w:color="auto"/>
            <w:left w:val="none" w:sz="0" w:space="0" w:color="auto"/>
            <w:bottom w:val="none" w:sz="0" w:space="0" w:color="auto"/>
            <w:right w:val="none" w:sz="0" w:space="0" w:color="auto"/>
          </w:divBdr>
        </w:div>
      </w:divsChild>
    </w:div>
    <w:div w:id="190843402">
      <w:bodyDiv w:val="1"/>
      <w:marLeft w:val="0"/>
      <w:marRight w:val="0"/>
      <w:marTop w:val="0"/>
      <w:marBottom w:val="0"/>
      <w:divBdr>
        <w:top w:val="none" w:sz="0" w:space="0" w:color="auto"/>
        <w:left w:val="none" w:sz="0" w:space="0" w:color="auto"/>
        <w:bottom w:val="none" w:sz="0" w:space="0" w:color="auto"/>
        <w:right w:val="none" w:sz="0" w:space="0" w:color="auto"/>
      </w:divBdr>
    </w:div>
    <w:div w:id="263416101">
      <w:bodyDiv w:val="1"/>
      <w:marLeft w:val="0"/>
      <w:marRight w:val="0"/>
      <w:marTop w:val="0"/>
      <w:marBottom w:val="0"/>
      <w:divBdr>
        <w:top w:val="none" w:sz="0" w:space="0" w:color="auto"/>
        <w:left w:val="none" w:sz="0" w:space="0" w:color="auto"/>
        <w:bottom w:val="none" w:sz="0" w:space="0" w:color="auto"/>
        <w:right w:val="none" w:sz="0" w:space="0" w:color="auto"/>
      </w:divBdr>
    </w:div>
    <w:div w:id="274213893">
      <w:bodyDiv w:val="1"/>
      <w:marLeft w:val="0"/>
      <w:marRight w:val="0"/>
      <w:marTop w:val="0"/>
      <w:marBottom w:val="0"/>
      <w:divBdr>
        <w:top w:val="none" w:sz="0" w:space="0" w:color="auto"/>
        <w:left w:val="none" w:sz="0" w:space="0" w:color="auto"/>
        <w:bottom w:val="none" w:sz="0" w:space="0" w:color="auto"/>
        <w:right w:val="none" w:sz="0" w:space="0" w:color="auto"/>
      </w:divBdr>
      <w:divsChild>
        <w:div w:id="1070541971">
          <w:marLeft w:val="0"/>
          <w:marRight w:val="0"/>
          <w:marTop w:val="0"/>
          <w:marBottom w:val="0"/>
          <w:divBdr>
            <w:top w:val="none" w:sz="0" w:space="0" w:color="auto"/>
            <w:left w:val="none" w:sz="0" w:space="0" w:color="auto"/>
            <w:bottom w:val="none" w:sz="0" w:space="0" w:color="auto"/>
            <w:right w:val="none" w:sz="0" w:space="0" w:color="auto"/>
          </w:divBdr>
        </w:div>
      </w:divsChild>
    </w:div>
    <w:div w:id="371613734">
      <w:bodyDiv w:val="1"/>
      <w:marLeft w:val="0"/>
      <w:marRight w:val="0"/>
      <w:marTop w:val="0"/>
      <w:marBottom w:val="0"/>
      <w:divBdr>
        <w:top w:val="none" w:sz="0" w:space="0" w:color="auto"/>
        <w:left w:val="none" w:sz="0" w:space="0" w:color="auto"/>
        <w:bottom w:val="none" w:sz="0" w:space="0" w:color="auto"/>
        <w:right w:val="none" w:sz="0" w:space="0" w:color="auto"/>
      </w:divBdr>
    </w:div>
    <w:div w:id="377248220">
      <w:bodyDiv w:val="1"/>
      <w:marLeft w:val="0"/>
      <w:marRight w:val="0"/>
      <w:marTop w:val="0"/>
      <w:marBottom w:val="0"/>
      <w:divBdr>
        <w:top w:val="none" w:sz="0" w:space="0" w:color="auto"/>
        <w:left w:val="none" w:sz="0" w:space="0" w:color="auto"/>
        <w:bottom w:val="none" w:sz="0" w:space="0" w:color="auto"/>
        <w:right w:val="none" w:sz="0" w:space="0" w:color="auto"/>
      </w:divBdr>
    </w:div>
    <w:div w:id="455490468">
      <w:bodyDiv w:val="1"/>
      <w:marLeft w:val="0"/>
      <w:marRight w:val="0"/>
      <w:marTop w:val="0"/>
      <w:marBottom w:val="0"/>
      <w:divBdr>
        <w:top w:val="none" w:sz="0" w:space="0" w:color="auto"/>
        <w:left w:val="none" w:sz="0" w:space="0" w:color="auto"/>
        <w:bottom w:val="none" w:sz="0" w:space="0" w:color="auto"/>
        <w:right w:val="none" w:sz="0" w:space="0" w:color="auto"/>
      </w:divBdr>
    </w:div>
    <w:div w:id="491870124">
      <w:bodyDiv w:val="1"/>
      <w:marLeft w:val="0"/>
      <w:marRight w:val="0"/>
      <w:marTop w:val="0"/>
      <w:marBottom w:val="0"/>
      <w:divBdr>
        <w:top w:val="none" w:sz="0" w:space="0" w:color="auto"/>
        <w:left w:val="none" w:sz="0" w:space="0" w:color="auto"/>
        <w:bottom w:val="none" w:sz="0" w:space="0" w:color="auto"/>
        <w:right w:val="none" w:sz="0" w:space="0" w:color="auto"/>
      </w:divBdr>
    </w:div>
    <w:div w:id="502280961">
      <w:bodyDiv w:val="1"/>
      <w:marLeft w:val="0"/>
      <w:marRight w:val="0"/>
      <w:marTop w:val="0"/>
      <w:marBottom w:val="0"/>
      <w:divBdr>
        <w:top w:val="none" w:sz="0" w:space="0" w:color="auto"/>
        <w:left w:val="none" w:sz="0" w:space="0" w:color="auto"/>
        <w:bottom w:val="none" w:sz="0" w:space="0" w:color="auto"/>
        <w:right w:val="none" w:sz="0" w:space="0" w:color="auto"/>
      </w:divBdr>
      <w:divsChild>
        <w:div w:id="220529672">
          <w:marLeft w:val="0"/>
          <w:marRight w:val="0"/>
          <w:marTop w:val="0"/>
          <w:marBottom w:val="0"/>
          <w:divBdr>
            <w:top w:val="none" w:sz="0" w:space="0" w:color="auto"/>
            <w:left w:val="none" w:sz="0" w:space="0" w:color="auto"/>
            <w:bottom w:val="none" w:sz="0" w:space="0" w:color="auto"/>
            <w:right w:val="none" w:sz="0" w:space="0" w:color="auto"/>
          </w:divBdr>
        </w:div>
        <w:div w:id="547834959">
          <w:marLeft w:val="0"/>
          <w:marRight w:val="0"/>
          <w:marTop w:val="0"/>
          <w:marBottom w:val="0"/>
          <w:divBdr>
            <w:top w:val="none" w:sz="0" w:space="0" w:color="auto"/>
            <w:left w:val="none" w:sz="0" w:space="0" w:color="auto"/>
            <w:bottom w:val="none" w:sz="0" w:space="0" w:color="auto"/>
            <w:right w:val="none" w:sz="0" w:space="0" w:color="auto"/>
          </w:divBdr>
        </w:div>
        <w:div w:id="373819113">
          <w:marLeft w:val="0"/>
          <w:marRight w:val="0"/>
          <w:marTop w:val="0"/>
          <w:marBottom w:val="0"/>
          <w:divBdr>
            <w:top w:val="none" w:sz="0" w:space="0" w:color="auto"/>
            <w:left w:val="none" w:sz="0" w:space="0" w:color="auto"/>
            <w:bottom w:val="none" w:sz="0" w:space="0" w:color="auto"/>
            <w:right w:val="none" w:sz="0" w:space="0" w:color="auto"/>
          </w:divBdr>
        </w:div>
      </w:divsChild>
    </w:div>
    <w:div w:id="526603042">
      <w:bodyDiv w:val="1"/>
      <w:marLeft w:val="0"/>
      <w:marRight w:val="0"/>
      <w:marTop w:val="0"/>
      <w:marBottom w:val="0"/>
      <w:divBdr>
        <w:top w:val="none" w:sz="0" w:space="0" w:color="auto"/>
        <w:left w:val="none" w:sz="0" w:space="0" w:color="auto"/>
        <w:bottom w:val="none" w:sz="0" w:space="0" w:color="auto"/>
        <w:right w:val="none" w:sz="0" w:space="0" w:color="auto"/>
      </w:divBdr>
    </w:div>
    <w:div w:id="561916392">
      <w:bodyDiv w:val="1"/>
      <w:marLeft w:val="0"/>
      <w:marRight w:val="0"/>
      <w:marTop w:val="0"/>
      <w:marBottom w:val="0"/>
      <w:divBdr>
        <w:top w:val="none" w:sz="0" w:space="0" w:color="auto"/>
        <w:left w:val="none" w:sz="0" w:space="0" w:color="auto"/>
        <w:bottom w:val="none" w:sz="0" w:space="0" w:color="auto"/>
        <w:right w:val="none" w:sz="0" w:space="0" w:color="auto"/>
      </w:divBdr>
    </w:div>
    <w:div w:id="578709018">
      <w:bodyDiv w:val="1"/>
      <w:marLeft w:val="0"/>
      <w:marRight w:val="0"/>
      <w:marTop w:val="0"/>
      <w:marBottom w:val="0"/>
      <w:divBdr>
        <w:top w:val="none" w:sz="0" w:space="0" w:color="auto"/>
        <w:left w:val="none" w:sz="0" w:space="0" w:color="auto"/>
        <w:bottom w:val="none" w:sz="0" w:space="0" w:color="auto"/>
        <w:right w:val="none" w:sz="0" w:space="0" w:color="auto"/>
      </w:divBdr>
    </w:div>
    <w:div w:id="603729586">
      <w:bodyDiv w:val="1"/>
      <w:marLeft w:val="0"/>
      <w:marRight w:val="0"/>
      <w:marTop w:val="0"/>
      <w:marBottom w:val="0"/>
      <w:divBdr>
        <w:top w:val="none" w:sz="0" w:space="0" w:color="auto"/>
        <w:left w:val="none" w:sz="0" w:space="0" w:color="auto"/>
        <w:bottom w:val="none" w:sz="0" w:space="0" w:color="auto"/>
        <w:right w:val="none" w:sz="0" w:space="0" w:color="auto"/>
      </w:divBdr>
    </w:div>
    <w:div w:id="690954002">
      <w:bodyDiv w:val="1"/>
      <w:marLeft w:val="0"/>
      <w:marRight w:val="0"/>
      <w:marTop w:val="0"/>
      <w:marBottom w:val="0"/>
      <w:divBdr>
        <w:top w:val="none" w:sz="0" w:space="0" w:color="auto"/>
        <w:left w:val="none" w:sz="0" w:space="0" w:color="auto"/>
        <w:bottom w:val="none" w:sz="0" w:space="0" w:color="auto"/>
        <w:right w:val="none" w:sz="0" w:space="0" w:color="auto"/>
      </w:divBdr>
    </w:div>
    <w:div w:id="711148026">
      <w:bodyDiv w:val="1"/>
      <w:marLeft w:val="0"/>
      <w:marRight w:val="0"/>
      <w:marTop w:val="0"/>
      <w:marBottom w:val="0"/>
      <w:divBdr>
        <w:top w:val="none" w:sz="0" w:space="0" w:color="auto"/>
        <w:left w:val="none" w:sz="0" w:space="0" w:color="auto"/>
        <w:bottom w:val="none" w:sz="0" w:space="0" w:color="auto"/>
        <w:right w:val="none" w:sz="0" w:space="0" w:color="auto"/>
      </w:divBdr>
    </w:div>
    <w:div w:id="720831096">
      <w:bodyDiv w:val="1"/>
      <w:marLeft w:val="0"/>
      <w:marRight w:val="0"/>
      <w:marTop w:val="0"/>
      <w:marBottom w:val="0"/>
      <w:divBdr>
        <w:top w:val="none" w:sz="0" w:space="0" w:color="auto"/>
        <w:left w:val="none" w:sz="0" w:space="0" w:color="auto"/>
        <w:bottom w:val="none" w:sz="0" w:space="0" w:color="auto"/>
        <w:right w:val="none" w:sz="0" w:space="0" w:color="auto"/>
      </w:divBdr>
      <w:divsChild>
        <w:div w:id="1569535224">
          <w:marLeft w:val="0"/>
          <w:marRight w:val="0"/>
          <w:marTop w:val="0"/>
          <w:marBottom w:val="0"/>
          <w:divBdr>
            <w:top w:val="none" w:sz="0" w:space="0" w:color="auto"/>
            <w:left w:val="none" w:sz="0" w:space="0" w:color="auto"/>
            <w:bottom w:val="none" w:sz="0" w:space="0" w:color="auto"/>
            <w:right w:val="none" w:sz="0" w:space="0" w:color="auto"/>
          </w:divBdr>
        </w:div>
      </w:divsChild>
    </w:div>
    <w:div w:id="729890797">
      <w:bodyDiv w:val="1"/>
      <w:marLeft w:val="0"/>
      <w:marRight w:val="0"/>
      <w:marTop w:val="0"/>
      <w:marBottom w:val="0"/>
      <w:divBdr>
        <w:top w:val="none" w:sz="0" w:space="0" w:color="auto"/>
        <w:left w:val="none" w:sz="0" w:space="0" w:color="auto"/>
        <w:bottom w:val="none" w:sz="0" w:space="0" w:color="auto"/>
        <w:right w:val="none" w:sz="0" w:space="0" w:color="auto"/>
      </w:divBdr>
    </w:div>
    <w:div w:id="736821877">
      <w:bodyDiv w:val="1"/>
      <w:marLeft w:val="0"/>
      <w:marRight w:val="0"/>
      <w:marTop w:val="0"/>
      <w:marBottom w:val="0"/>
      <w:divBdr>
        <w:top w:val="none" w:sz="0" w:space="0" w:color="auto"/>
        <w:left w:val="none" w:sz="0" w:space="0" w:color="auto"/>
        <w:bottom w:val="none" w:sz="0" w:space="0" w:color="auto"/>
        <w:right w:val="none" w:sz="0" w:space="0" w:color="auto"/>
      </w:divBdr>
    </w:div>
    <w:div w:id="887107982">
      <w:bodyDiv w:val="1"/>
      <w:marLeft w:val="0"/>
      <w:marRight w:val="0"/>
      <w:marTop w:val="0"/>
      <w:marBottom w:val="0"/>
      <w:divBdr>
        <w:top w:val="none" w:sz="0" w:space="0" w:color="auto"/>
        <w:left w:val="none" w:sz="0" w:space="0" w:color="auto"/>
        <w:bottom w:val="none" w:sz="0" w:space="0" w:color="auto"/>
        <w:right w:val="none" w:sz="0" w:space="0" w:color="auto"/>
      </w:divBdr>
    </w:div>
    <w:div w:id="912810331">
      <w:bodyDiv w:val="1"/>
      <w:marLeft w:val="0"/>
      <w:marRight w:val="0"/>
      <w:marTop w:val="0"/>
      <w:marBottom w:val="0"/>
      <w:divBdr>
        <w:top w:val="none" w:sz="0" w:space="0" w:color="auto"/>
        <w:left w:val="none" w:sz="0" w:space="0" w:color="auto"/>
        <w:bottom w:val="none" w:sz="0" w:space="0" w:color="auto"/>
        <w:right w:val="none" w:sz="0" w:space="0" w:color="auto"/>
      </w:divBdr>
      <w:divsChild>
        <w:div w:id="1562063264">
          <w:marLeft w:val="0"/>
          <w:marRight w:val="0"/>
          <w:marTop w:val="0"/>
          <w:marBottom w:val="0"/>
          <w:divBdr>
            <w:top w:val="none" w:sz="0" w:space="0" w:color="auto"/>
            <w:left w:val="none" w:sz="0" w:space="0" w:color="auto"/>
            <w:bottom w:val="none" w:sz="0" w:space="0" w:color="auto"/>
            <w:right w:val="none" w:sz="0" w:space="0" w:color="auto"/>
          </w:divBdr>
        </w:div>
        <w:div w:id="1543446608">
          <w:marLeft w:val="0"/>
          <w:marRight w:val="0"/>
          <w:marTop w:val="0"/>
          <w:marBottom w:val="0"/>
          <w:divBdr>
            <w:top w:val="none" w:sz="0" w:space="0" w:color="auto"/>
            <w:left w:val="none" w:sz="0" w:space="0" w:color="auto"/>
            <w:bottom w:val="none" w:sz="0" w:space="0" w:color="auto"/>
            <w:right w:val="none" w:sz="0" w:space="0" w:color="auto"/>
          </w:divBdr>
        </w:div>
        <w:div w:id="957415431">
          <w:marLeft w:val="0"/>
          <w:marRight w:val="0"/>
          <w:marTop w:val="0"/>
          <w:marBottom w:val="0"/>
          <w:divBdr>
            <w:top w:val="none" w:sz="0" w:space="0" w:color="auto"/>
            <w:left w:val="none" w:sz="0" w:space="0" w:color="auto"/>
            <w:bottom w:val="none" w:sz="0" w:space="0" w:color="auto"/>
            <w:right w:val="none" w:sz="0" w:space="0" w:color="auto"/>
          </w:divBdr>
        </w:div>
        <w:div w:id="1189685331">
          <w:marLeft w:val="0"/>
          <w:marRight w:val="0"/>
          <w:marTop w:val="0"/>
          <w:marBottom w:val="0"/>
          <w:divBdr>
            <w:top w:val="none" w:sz="0" w:space="0" w:color="auto"/>
            <w:left w:val="none" w:sz="0" w:space="0" w:color="auto"/>
            <w:bottom w:val="none" w:sz="0" w:space="0" w:color="auto"/>
            <w:right w:val="none" w:sz="0" w:space="0" w:color="auto"/>
          </w:divBdr>
        </w:div>
        <w:div w:id="2113167563">
          <w:marLeft w:val="0"/>
          <w:marRight w:val="0"/>
          <w:marTop w:val="0"/>
          <w:marBottom w:val="0"/>
          <w:divBdr>
            <w:top w:val="none" w:sz="0" w:space="0" w:color="auto"/>
            <w:left w:val="none" w:sz="0" w:space="0" w:color="auto"/>
            <w:bottom w:val="none" w:sz="0" w:space="0" w:color="auto"/>
            <w:right w:val="none" w:sz="0" w:space="0" w:color="auto"/>
          </w:divBdr>
        </w:div>
        <w:div w:id="1710762081">
          <w:marLeft w:val="0"/>
          <w:marRight w:val="0"/>
          <w:marTop w:val="0"/>
          <w:marBottom w:val="0"/>
          <w:divBdr>
            <w:top w:val="none" w:sz="0" w:space="0" w:color="auto"/>
            <w:left w:val="none" w:sz="0" w:space="0" w:color="auto"/>
            <w:bottom w:val="none" w:sz="0" w:space="0" w:color="auto"/>
            <w:right w:val="none" w:sz="0" w:space="0" w:color="auto"/>
          </w:divBdr>
        </w:div>
      </w:divsChild>
    </w:div>
    <w:div w:id="922766519">
      <w:bodyDiv w:val="1"/>
      <w:marLeft w:val="0"/>
      <w:marRight w:val="0"/>
      <w:marTop w:val="0"/>
      <w:marBottom w:val="0"/>
      <w:divBdr>
        <w:top w:val="none" w:sz="0" w:space="0" w:color="auto"/>
        <w:left w:val="none" w:sz="0" w:space="0" w:color="auto"/>
        <w:bottom w:val="none" w:sz="0" w:space="0" w:color="auto"/>
        <w:right w:val="none" w:sz="0" w:space="0" w:color="auto"/>
      </w:divBdr>
    </w:div>
    <w:div w:id="952133856">
      <w:bodyDiv w:val="1"/>
      <w:marLeft w:val="0"/>
      <w:marRight w:val="0"/>
      <w:marTop w:val="0"/>
      <w:marBottom w:val="0"/>
      <w:divBdr>
        <w:top w:val="none" w:sz="0" w:space="0" w:color="auto"/>
        <w:left w:val="none" w:sz="0" w:space="0" w:color="auto"/>
        <w:bottom w:val="none" w:sz="0" w:space="0" w:color="auto"/>
        <w:right w:val="none" w:sz="0" w:space="0" w:color="auto"/>
      </w:divBdr>
    </w:div>
    <w:div w:id="977418702">
      <w:bodyDiv w:val="1"/>
      <w:marLeft w:val="0"/>
      <w:marRight w:val="0"/>
      <w:marTop w:val="0"/>
      <w:marBottom w:val="0"/>
      <w:divBdr>
        <w:top w:val="none" w:sz="0" w:space="0" w:color="auto"/>
        <w:left w:val="none" w:sz="0" w:space="0" w:color="auto"/>
        <w:bottom w:val="none" w:sz="0" w:space="0" w:color="auto"/>
        <w:right w:val="none" w:sz="0" w:space="0" w:color="auto"/>
      </w:divBdr>
      <w:divsChild>
        <w:div w:id="773668278">
          <w:marLeft w:val="0"/>
          <w:marRight w:val="0"/>
          <w:marTop w:val="0"/>
          <w:marBottom w:val="0"/>
          <w:divBdr>
            <w:top w:val="none" w:sz="0" w:space="0" w:color="auto"/>
            <w:left w:val="none" w:sz="0" w:space="0" w:color="auto"/>
            <w:bottom w:val="none" w:sz="0" w:space="0" w:color="auto"/>
            <w:right w:val="none" w:sz="0" w:space="0" w:color="auto"/>
          </w:divBdr>
        </w:div>
        <w:div w:id="288436696">
          <w:marLeft w:val="0"/>
          <w:marRight w:val="0"/>
          <w:marTop w:val="0"/>
          <w:marBottom w:val="0"/>
          <w:divBdr>
            <w:top w:val="none" w:sz="0" w:space="0" w:color="auto"/>
            <w:left w:val="none" w:sz="0" w:space="0" w:color="auto"/>
            <w:bottom w:val="none" w:sz="0" w:space="0" w:color="auto"/>
            <w:right w:val="none" w:sz="0" w:space="0" w:color="auto"/>
          </w:divBdr>
        </w:div>
        <w:div w:id="918515946">
          <w:marLeft w:val="0"/>
          <w:marRight w:val="0"/>
          <w:marTop w:val="0"/>
          <w:marBottom w:val="0"/>
          <w:divBdr>
            <w:top w:val="none" w:sz="0" w:space="0" w:color="auto"/>
            <w:left w:val="none" w:sz="0" w:space="0" w:color="auto"/>
            <w:bottom w:val="none" w:sz="0" w:space="0" w:color="auto"/>
            <w:right w:val="none" w:sz="0" w:space="0" w:color="auto"/>
          </w:divBdr>
        </w:div>
        <w:div w:id="1515924887">
          <w:marLeft w:val="0"/>
          <w:marRight w:val="0"/>
          <w:marTop w:val="0"/>
          <w:marBottom w:val="0"/>
          <w:divBdr>
            <w:top w:val="none" w:sz="0" w:space="0" w:color="auto"/>
            <w:left w:val="none" w:sz="0" w:space="0" w:color="auto"/>
            <w:bottom w:val="none" w:sz="0" w:space="0" w:color="auto"/>
            <w:right w:val="none" w:sz="0" w:space="0" w:color="auto"/>
          </w:divBdr>
        </w:div>
        <w:div w:id="354813757">
          <w:marLeft w:val="0"/>
          <w:marRight w:val="0"/>
          <w:marTop w:val="0"/>
          <w:marBottom w:val="0"/>
          <w:divBdr>
            <w:top w:val="none" w:sz="0" w:space="0" w:color="auto"/>
            <w:left w:val="none" w:sz="0" w:space="0" w:color="auto"/>
            <w:bottom w:val="none" w:sz="0" w:space="0" w:color="auto"/>
            <w:right w:val="none" w:sz="0" w:space="0" w:color="auto"/>
          </w:divBdr>
        </w:div>
      </w:divsChild>
    </w:div>
    <w:div w:id="1009335045">
      <w:bodyDiv w:val="1"/>
      <w:marLeft w:val="0"/>
      <w:marRight w:val="0"/>
      <w:marTop w:val="0"/>
      <w:marBottom w:val="0"/>
      <w:divBdr>
        <w:top w:val="none" w:sz="0" w:space="0" w:color="auto"/>
        <w:left w:val="none" w:sz="0" w:space="0" w:color="auto"/>
        <w:bottom w:val="none" w:sz="0" w:space="0" w:color="auto"/>
        <w:right w:val="none" w:sz="0" w:space="0" w:color="auto"/>
      </w:divBdr>
    </w:div>
    <w:div w:id="1143037161">
      <w:bodyDiv w:val="1"/>
      <w:marLeft w:val="0"/>
      <w:marRight w:val="0"/>
      <w:marTop w:val="0"/>
      <w:marBottom w:val="0"/>
      <w:divBdr>
        <w:top w:val="none" w:sz="0" w:space="0" w:color="auto"/>
        <w:left w:val="none" w:sz="0" w:space="0" w:color="auto"/>
        <w:bottom w:val="none" w:sz="0" w:space="0" w:color="auto"/>
        <w:right w:val="none" w:sz="0" w:space="0" w:color="auto"/>
      </w:divBdr>
    </w:div>
    <w:div w:id="1172646235">
      <w:bodyDiv w:val="1"/>
      <w:marLeft w:val="0"/>
      <w:marRight w:val="0"/>
      <w:marTop w:val="0"/>
      <w:marBottom w:val="0"/>
      <w:divBdr>
        <w:top w:val="none" w:sz="0" w:space="0" w:color="auto"/>
        <w:left w:val="none" w:sz="0" w:space="0" w:color="auto"/>
        <w:bottom w:val="none" w:sz="0" w:space="0" w:color="auto"/>
        <w:right w:val="none" w:sz="0" w:space="0" w:color="auto"/>
      </w:divBdr>
    </w:div>
    <w:div w:id="1176067570">
      <w:bodyDiv w:val="1"/>
      <w:marLeft w:val="0"/>
      <w:marRight w:val="0"/>
      <w:marTop w:val="0"/>
      <w:marBottom w:val="0"/>
      <w:divBdr>
        <w:top w:val="none" w:sz="0" w:space="0" w:color="auto"/>
        <w:left w:val="none" w:sz="0" w:space="0" w:color="auto"/>
        <w:bottom w:val="none" w:sz="0" w:space="0" w:color="auto"/>
        <w:right w:val="none" w:sz="0" w:space="0" w:color="auto"/>
      </w:divBdr>
    </w:div>
    <w:div w:id="1409309603">
      <w:bodyDiv w:val="1"/>
      <w:marLeft w:val="0"/>
      <w:marRight w:val="0"/>
      <w:marTop w:val="0"/>
      <w:marBottom w:val="0"/>
      <w:divBdr>
        <w:top w:val="none" w:sz="0" w:space="0" w:color="auto"/>
        <w:left w:val="none" w:sz="0" w:space="0" w:color="auto"/>
        <w:bottom w:val="none" w:sz="0" w:space="0" w:color="auto"/>
        <w:right w:val="none" w:sz="0" w:space="0" w:color="auto"/>
      </w:divBdr>
    </w:div>
    <w:div w:id="1412774583">
      <w:bodyDiv w:val="1"/>
      <w:marLeft w:val="0"/>
      <w:marRight w:val="0"/>
      <w:marTop w:val="0"/>
      <w:marBottom w:val="0"/>
      <w:divBdr>
        <w:top w:val="none" w:sz="0" w:space="0" w:color="auto"/>
        <w:left w:val="none" w:sz="0" w:space="0" w:color="auto"/>
        <w:bottom w:val="none" w:sz="0" w:space="0" w:color="auto"/>
        <w:right w:val="none" w:sz="0" w:space="0" w:color="auto"/>
      </w:divBdr>
    </w:div>
    <w:div w:id="1425958740">
      <w:bodyDiv w:val="1"/>
      <w:marLeft w:val="0"/>
      <w:marRight w:val="0"/>
      <w:marTop w:val="0"/>
      <w:marBottom w:val="0"/>
      <w:divBdr>
        <w:top w:val="none" w:sz="0" w:space="0" w:color="auto"/>
        <w:left w:val="none" w:sz="0" w:space="0" w:color="auto"/>
        <w:bottom w:val="none" w:sz="0" w:space="0" w:color="auto"/>
        <w:right w:val="none" w:sz="0" w:space="0" w:color="auto"/>
      </w:divBdr>
    </w:div>
    <w:div w:id="1440644855">
      <w:bodyDiv w:val="1"/>
      <w:marLeft w:val="0"/>
      <w:marRight w:val="0"/>
      <w:marTop w:val="0"/>
      <w:marBottom w:val="0"/>
      <w:divBdr>
        <w:top w:val="none" w:sz="0" w:space="0" w:color="auto"/>
        <w:left w:val="none" w:sz="0" w:space="0" w:color="auto"/>
        <w:bottom w:val="none" w:sz="0" w:space="0" w:color="auto"/>
        <w:right w:val="none" w:sz="0" w:space="0" w:color="auto"/>
      </w:divBdr>
    </w:div>
    <w:div w:id="1605117656">
      <w:bodyDiv w:val="1"/>
      <w:marLeft w:val="0"/>
      <w:marRight w:val="0"/>
      <w:marTop w:val="0"/>
      <w:marBottom w:val="0"/>
      <w:divBdr>
        <w:top w:val="none" w:sz="0" w:space="0" w:color="auto"/>
        <w:left w:val="none" w:sz="0" w:space="0" w:color="auto"/>
        <w:bottom w:val="none" w:sz="0" w:space="0" w:color="auto"/>
        <w:right w:val="none" w:sz="0" w:space="0" w:color="auto"/>
      </w:divBdr>
    </w:div>
    <w:div w:id="1616324799">
      <w:bodyDiv w:val="1"/>
      <w:marLeft w:val="0"/>
      <w:marRight w:val="0"/>
      <w:marTop w:val="0"/>
      <w:marBottom w:val="0"/>
      <w:divBdr>
        <w:top w:val="none" w:sz="0" w:space="0" w:color="auto"/>
        <w:left w:val="none" w:sz="0" w:space="0" w:color="auto"/>
        <w:bottom w:val="none" w:sz="0" w:space="0" w:color="auto"/>
        <w:right w:val="none" w:sz="0" w:space="0" w:color="auto"/>
      </w:divBdr>
      <w:divsChild>
        <w:div w:id="1199198306">
          <w:marLeft w:val="0"/>
          <w:marRight w:val="0"/>
          <w:marTop w:val="0"/>
          <w:marBottom w:val="0"/>
          <w:divBdr>
            <w:top w:val="none" w:sz="0" w:space="0" w:color="auto"/>
            <w:left w:val="none" w:sz="0" w:space="0" w:color="auto"/>
            <w:bottom w:val="none" w:sz="0" w:space="0" w:color="auto"/>
            <w:right w:val="none" w:sz="0" w:space="0" w:color="auto"/>
          </w:divBdr>
          <w:divsChild>
            <w:div w:id="5822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11962">
      <w:bodyDiv w:val="1"/>
      <w:marLeft w:val="0"/>
      <w:marRight w:val="0"/>
      <w:marTop w:val="0"/>
      <w:marBottom w:val="0"/>
      <w:divBdr>
        <w:top w:val="none" w:sz="0" w:space="0" w:color="auto"/>
        <w:left w:val="none" w:sz="0" w:space="0" w:color="auto"/>
        <w:bottom w:val="none" w:sz="0" w:space="0" w:color="auto"/>
        <w:right w:val="none" w:sz="0" w:space="0" w:color="auto"/>
      </w:divBdr>
      <w:divsChild>
        <w:div w:id="1539127783">
          <w:marLeft w:val="0"/>
          <w:marRight w:val="0"/>
          <w:marTop w:val="0"/>
          <w:marBottom w:val="0"/>
          <w:divBdr>
            <w:top w:val="none" w:sz="0" w:space="0" w:color="auto"/>
            <w:left w:val="none" w:sz="0" w:space="0" w:color="auto"/>
            <w:bottom w:val="none" w:sz="0" w:space="0" w:color="auto"/>
            <w:right w:val="none" w:sz="0" w:space="0" w:color="auto"/>
          </w:divBdr>
        </w:div>
        <w:div w:id="1812136723">
          <w:marLeft w:val="0"/>
          <w:marRight w:val="0"/>
          <w:marTop w:val="0"/>
          <w:marBottom w:val="0"/>
          <w:divBdr>
            <w:top w:val="none" w:sz="0" w:space="0" w:color="auto"/>
            <w:left w:val="none" w:sz="0" w:space="0" w:color="auto"/>
            <w:bottom w:val="none" w:sz="0" w:space="0" w:color="auto"/>
            <w:right w:val="none" w:sz="0" w:space="0" w:color="auto"/>
          </w:divBdr>
        </w:div>
        <w:div w:id="119422473">
          <w:marLeft w:val="0"/>
          <w:marRight w:val="0"/>
          <w:marTop w:val="0"/>
          <w:marBottom w:val="0"/>
          <w:divBdr>
            <w:top w:val="none" w:sz="0" w:space="0" w:color="auto"/>
            <w:left w:val="none" w:sz="0" w:space="0" w:color="auto"/>
            <w:bottom w:val="none" w:sz="0" w:space="0" w:color="auto"/>
            <w:right w:val="none" w:sz="0" w:space="0" w:color="auto"/>
          </w:divBdr>
        </w:div>
        <w:div w:id="8723173">
          <w:marLeft w:val="0"/>
          <w:marRight w:val="0"/>
          <w:marTop w:val="0"/>
          <w:marBottom w:val="0"/>
          <w:divBdr>
            <w:top w:val="none" w:sz="0" w:space="0" w:color="auto"/>
            <w:left w:val="none" w:sz="0" w:space="0" w:color="auto"/>
            <w:bottom w:val="none" w:sz="0" w:space="0" w:color="auto"/>
            <w:right w:val="none" w:sz="0" w:space="0" w:color="auto"/>
          </w:divBdr>
        </w:div>
        <w:div w:id="171260248">
          <w:marLeft w:val="0"/>
          <w:marRight w:val="0"/>
          <w:marTop w:val="0"/>
          <w:marBottom w:val="0"/>
          <w:divBdr>
            <w:top w:val="none" w:sz="0" w:space="0" w:color="auto"/>
            <w:left w:val="none" w:sz="0" w:space="0" w:color="auto"/>
            <w:bottom w:val="none" w:sz="0" w:space="0" w:color="auto"/>
            <w:right w:val="none" w:sz="0" w:space="0" w:color="auto"/>
          </w:divBdr>
        </w:div>
        <w:div w:id="275720364">
          <w:marLeft w:val="0"/>
          <w:marRight w:val="0"/>
          <w:marTop w:val="0"/>
          <w:marBottom w:val="0"/>
          <w:divBdr>
            <w:top w:val="none" w:sz="0" w:space="0" w:color="auto"/>
            <w:left w:val="none" w:sz="0" w:space="0" w:color="auto"/>
            <w:bottom w:val="none" w:sz="0" w:space="0" w:color="auto"/>
            <w:right w:val="none" w:sz="0" w:space="0" w:color="auto"/>
          </w:divBdr>
        </w:div>
      </w:divsChild>
    </w:div>
    <w:div w:id="1733848355">
      <w:bodyDiv w:val="1"/>
      <w:marLeft w:val="0"/>
      <w:marRight w:val="0"/>
      <w:marTop w:val="0"/>
      <w:marBottom w:val="0"/>
      <w:divBdr>
        <w:top w:val="none" w:sz="0" w:space="0" w:color="auto"/>
        <w:left w:val="none" w:sz="0" w:space="0" w:color="auto"/>
        <w:bottom w:val="none" w:sz="0" w:space="0" w:color="auto"/>
        <w:right w:val="none" w:sz="0" w:space="0" w:color="auto"/>
      </w:divBdr>
    </w:div>
    <w:div w:id="18451955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859814">
      <w:bodyDiv w:val="1"/>
      <w:marLeft w:val="0"/>
      <w:marRight w:val="0"/>
      <w:marTop w:val="0"/>
      <w:marBottom w:val="0"/>
      <w:divBdr>
        <w:top w:val="none" w:sz="0" w:space="0" w:color="auto"/>
        <w:left w:val="none" w:sz="0" w:space="0" w:color="auto"/>
        <w:bottom w:val="none" w:sz="0" w:space="0" w:color="auto"/>
        <w:right w:val="none" w:sz="0" w:space="0" w:color="auto"/>
      </w:divBdr>
    </w:div>
    <w:div w:id="1944341547">
      <w:bodyDiv w:val="1"/>
      <w:marLeft w:val="0"/>
      <w:marRight w:val="0"/>
      <w:marTop w:val="0"/>
      <w:marBottom w:val="0"/>
      <w:divBdr>
        <w:top w:val="none" w:sz="0" w:space="0" w:color="auto"/>
        <w:left w:val="none" w:sz="0" w:space="0" w:color="auto"/>
        <w:bottom w:val="none" w:sz="0" w:space="0" w:color="auto"/>
        <w:right w:val="none" w:sz="0" w:space="0" w:color="auto"/>
      </w:divBdr>
    </w:div>
    <w:div w:id="197198201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8000783">
      <w:bodyDiv w:val="1"/>
      <w:marLeft w:val="0"/>
      <w:marRight w:val="0"/>
      <w:marTop w:val="0"/>
      <w:marBottom w:val="0"/>
      <w:divBdr>
        <w:top w:val="none" w:sz="0" w:space="0" w:color="auto"/>
        <w:left w:val="none" w:sz="0" w:space="0" w:color="auto"/>
        <w:bottom w:val="none" w:sz="0" w:space="0" w:color="auto"/>
        <w:right w:val="none" w:sz="0" w:space="0" w:color="auto"/>
      </w:divBdr>
    </w:div>
    <w:div w:id="2046443090">
      <w:bodyDiv w:val="1"/>
      <w:marLeft w:val="0"/>
      <w:marRight w:val="0"/>
      <w:marTop w:val="0"/>
      <w:marBottom w:val="0"/>
      <w:divBdr>
        <w:top w:val="none" w:sz="0" w:space="0" w:color="auto"/>
        <w:left w:val="none" w:sz="0" w:space="0" w:color="auto"/>
        <w:bottom w:val="none" w:sz="0" w:space="0" w:color="auto"/>
        <w:right w:val="none" w:sz="0" w:space="0" w:color="auto"/>
      </w:divBdr>
    </w:div>
    <w:div w:id="2067877423">
      <w:bodyDiv w:val="1"/>
      <w:marLeft w:val="0"/>
      <w:marRight w:val="0"/>
      <w:marTop w:val="0"/>
      <w:marBottom w:val="0"/>
      <w:divBdr>
        <w:top w:val="none" w:sz="0" w:space="0" w:color="auto"/>
        <w:left w:val="none" w:sz="0" w:space="0" w:color="auto"/>
        <w:bottom w:val="none" w:sz="0" w:space="0" w:color="auto"/>
        <w:right w:val="none" w:sz="0" w:space="0" w:color="auto"/>
      </w:divBdr>
    </w:div>
    <w:div w:id="207712581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209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iNhZvJkwHU" TargetMode="External"/><Relationship Id="rId299" Type="http://schemas.openxmlformats.org/officeDocument/2006/relationships/hyperlink" Target="https://www.aph.gov.au/DocumentStore.ashx?id=af63b449-6f2a-4fc6-b708-ea796b5ee665&amp;subId=510815" TargetMode="External"/><Relationship Id="rId21" Type="http://schemas.openxmlformats.org/officeDocument/2006/relationships/hyperlink" Target="https://education.nsw.gov.au/teaching-and-learning/curriculum/learning-across-the-curriculum/sustainability/environmental-zoo-centres" TargetMode="External"/><Relationship Id="rId63" Type="http://schemas.openxmlformats.org/officeDocument/2006/relationships/hyperlink" Target="https://www.biointeractive.org/classroom-resources/origin-species-lizards-evolutionary-tree" TargetMode="External"/><Relationship Id="rId159" Type="http://schemas.openxmlformats.org/officeDocument/2006/relationships/hyperlink" Target="https://www.amnh.org/explore/ology/paleontology/layers-of-time2" TargetMode="External"/><Relationship Id="rId324" Type="http://schemas.openxmlformats.org/officeDocument/2006/relationships/hyperlink" Target="https://cosmosmagazine.com/nature/why-are-whales-so-big-but-not-bigger/" TargetMode="External"/><Relationship Id="rId366" Type="http://schemas.openxmlformats.org/officeDocument/2006/relationships/footer" Target="footer3.xml"/><Relationship Id="rId170" Type="http://schemas.openxmlformats.org/officeDocument/2006/relationships/hyperlink" Target="https://commons.wikimedia.org/wiki/File:Figure_44_05_01.jpg" TargetMode="External"/><Relationship Id="rId226" Type="http://schemas.openxmlformats.org/officeDocument/2006/relationships/hyperlink" Target="https://www.researchgate.net/publication/290799894_Interaction_between_humans_and_megafauna_depicted_in_Australian_rock_art" TargetMode="External"/><Relationship Id="rId268" Type="http://schemas.openxmlformats.org/officeDocument/2006/relationships/hyperlink" Target="https://www.youtube.com/watch?v=ibjE7x8K1do" TargetMode="External"/><Relationship Id="rId32" Type="http://schemas.openxmlformats.org/officeDocument/2006/relationships/hyperlink" Target="https://www.biointeractive.org/classroom-resources/predatorprey-relationship-dynamics" TargetMode="External"/><Relationship Id="rId74" Type="http://schemas.openxmlformats.org/officeDocument/2006/relationships/hyperlink" Target="https://www.flickr.com/photos/graeme/" TargetMode="External"/><Relationship Id="rId128" Type="http://schemas.openxmlformats.org/officeDocument/2006/relationships/hyperlink" Target="https://australian.museum/learn/australia-over-time/extinct-animals/obdurodon-dicksoni/" TargetMode="External"/><Relationship Id="rId335" Type="http://schemas.openxmlformats.org/officeDocument/2006/relationships/hyperlink" Target="https://www.youtube.com/watch?v=hfaqg4tbQMo" TargetMode="External"/><Relationship Id="rId5" Type="http://schemas.openxmlformats.org/officeDocument/2006/relationships/footnotes" Target="footnotes.xml"/><Relationship Id="rId181" Type="http://schemas.openxmlformats.org/officeDocument/2006/relationships/hyperlink" Target="https://climate.nasa.gov/images-of-change/?id=623" TargetMode="External"/><Relationship Id="rId237" Type="http://schemas.openxmlformats.org/officeDocument/2006/relationships/hyperlink" Target="https://cosmosmagazine.com/nature/evolution/how-do-sherpas-thrive-up-here/" TargetMode="External"/><Relationship Id="rId279" Type="http://schemas.openxmlformats.org/officeDocument/2006/relationships/hyperlink" Target="https://www.biointeractive.org/classroom-resources/great-elephant-census" TargetMode="External"/><Relationship Id="rId43" Type="http://schemas.openxmlformats.org/officeDocument/2006/relationships/hyperlink" Target="https://www.stem.org.uk/elibrary/resource/30498" TargetMode="External"/><Relationship Id="rId139" Type="http://schemas.openxmlformats.org/officeDocument/2006/relationships/hyperlink" Target="https://www.flickr.com/photos/starr-environmental/24755772270" TargetMode="External"/><Relationship Id="rId290"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304" Type="http://schemas.openxmlformats.org/officeDocument/2006/relationships/hyperlink" Target="chrome-extension://efaidnbmnnnibpcajpcglclefindmkaj/https:/minerals.org.au/wp-content/uploads/2023/01/Mine-rehabilitation_Update-AUG-2018_FINAL.pdf" TargetMode="External"/><Relationship Id="rId346" Type="http://schemas.openxmlformats.org/officeDocument/2006/relationships/hyperlink" Target="https://www.sustainableschoolsnsw.org.au/connect/environmental-education-centres" TargetMode="External"/><Relationship Id="rId85" Type="http://schemas.openxmlformats.org/officeDocument/2006/relationships/hyperlink" Target="https://www.youtube.com/watch?v=CGYJgYZrMcE" TargetMode="External"/><Relationship Id="rId150" Type="http://schemas.openxmlformats.org/officeDocument/2006/relationships/image" Target="media/image11.jpeg"/><Relationship Id="rId192" Type="http://schemas.openxmlformats.org/officeDocument/2006/relationships/hyperlink" Target="https://youtu.be/AvNYmlvxQh0" TargetMode="External"/><Relationship Id="rId206"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248" Type="http://schemas.openxmlformats.org/officeDocument/2006/relationships/hyperlink" Target="https://www.chegg.com/flashcards" TargetMode="External"/><Relationship Id="rId12" Type="http://schemas.openxmlformats.org/officeDocument/2006/relationships/hyperlink" Target="https://www.mindmanager.com/en/features/bubble-map/" TargetMode="External"/><Relationship Id="rId108" Type="http://schemas.openxmlformats.org/officeDocument/2006/relationships/hyperlink" Target="https://www.scribbr.com/statistics/mean/" TargetMode="External"/><Relationship Id="rId315" Type="http://schemas.openxmlformats.org/officeDocument/2006/relationships/hyperlink" Target="https://www.nap.edu/resource/creationism/introduction.html" TargetMode="External"/><Relationship Id="rId357" Type="http://schemas.openxmlformats.org/officeDocument/2006/relationships/header" Target="header1.xml"/><Relationship Id="rId54" Type="http://schemas.openxmlformats.org/officeDocument/2006/relationships/hyperlink" Target="https://www.biointeractive.org/sites/default/files/IDG-Tetrapods.pdf" TargetMode="External"/><Relationship Id="rId96" Type="http://schemas.openxmlformats.org/officeDocument/2006/relationships/hyperlink" Target="https://www.biointeractive.org/classroom-resources/using-dna-explore-lizard-phylogeny" TargetMode="External"/><Relationship Id="rId161" Type="http://schemas.openxmlformats.org/officeDocument/2006/relationships/hyperlink" Target="https://www.australiangeographic.com.au/topics/wildlife/2019/12/scientists-re-counted-australias-extinct-species-the-results-are-devastating/" TargetMode="External"/><Relationship Id="rId217" Type="http://schemas.openxmlformats.org/officeDocument/2006/relationships/hyperlink" Target="https://ro.uow.edu.au/scipapers/782/" TargetMode="External"/><Relationship Id="rId259" Type="http://schemas.openxmlformats.org/officeDocument/2006/relationships/hyperlink" Target="https://cosmosmagazine.com/history/palaeontology/what-killed-the-giant-wombats/" TargetMode="External"/><Relationship Id="rId23" Type="http://schemas.openxmlformats.org/officeDocument/2006/relationships/hyperlink" Target="https://miro.com/" TargetMode="External"/><Relationship Id="rId119" Type="http://schemas.openxmlformats.org/officeDocument/2006/relationships/hyperlink" Target="https://www.youtube.com/watch?v=ibjE7x8K1do" TargetMode="External"/><Relationship Id="rId270" Type="http://schemas.openxmlformats.org/officeDocument/2006/relationships/hyperlink" Target="https://csiropedia.csiro.au/soil-salinity-australia-2001/" TargetMode="External"/><Relationship Id="rId326" Type="http://schemas.openxmlformats.org/officeDocument/2006/relationships/hyperlink" Target="https://cosmosmagazine.com/nature/conserve-ecosystems-not-individual-species/" TargetMode="External"/><Relationship Id="rId65" Type="http://schemas.openxmlformats.org/officeDocument/2006/relationships/hyperlink" Target="https://www.ncbi.nlm.nih.gov/pmc/articles/PMC6203629/" TargetMode="External"/><Relationship Id="rId130" Type="http://schemas.openxmlformats.org/officeDocument/2006/relationships/hyperlink" Target="https://evolution.berkeley.edu/evolibrary/article/0_0_0/evo_51" TargetMode="External"/><Relationship Id="rId368" Type="http://schemas.openxmlformats.org/officeDocument/2006/relationships/header" Target="header6.xml"/><Relationship Id="rId172" Type="http://schemas.openxmlformats.org/officeDocument/2006/relationships/hyperlink" Target="https://creativecommons.org/licenses/by/4.0/deed.en" TargetMode="External"/><Relationship Id="rId228" Type="http://schemas.openxmlformats.org/officeDocument/2006/relationships/hyperlink" Target="https://www.amnh.org/explore/ology/paleontology/layers-of-time2" TargetMode="External"/><Relationship Id="rId281" Type="http://schemas.openxmlformats.org/officeDocument/2006/relationships/hyperlink" Target="https://www.biointeractive.org/classroom-resources/origin-species-beak-finch" TargetMode="External"/><Relationship Id="rId337" Type="http://schemas.openxmlformats.org/officeDocument/2006/relationships/hyperlink" Target="https://theconversation.com/i-studied-what-happens-to-reef-fish-after-coral-bleaching-what-i-saw-still-makes-me-nauseous-134247" TargetMode="External"/><Relationship Id="rId34" Type="http://schemas.openxmlformats.org/officeDocument/2006/relationships/hyperlink" Target="https://old-ib.bioninja.com.au/options/option-c-ecology-and-conser/c1-species-and-communities/species-distribution.html" TargetMode="External"/><Relationship Id="rId76" Type="http://schemas.openxmlformats.org/officeDocument/2006/relationships/hyperlink" Target="https://www.youtube.com/watch?app=desktop&amp;v=rWp5ZpJAIAE" TargetMode="External"/><Relationship Id="rId141" Type="http://schemas.openxmlformats.org/officeDocument/2006/relationships/hyperlink" Target="https://creativecommons.org/licenses/by/2.0/" TargetMode="External"/><Relationship Id="rId7" Type="http://schemas.openxmlformats.org/officeDocument/2006/relationships/hyperlink" Target="https://www.ase.org.uk/bigideas" TargetMode="External"/><Relationship Id="rId183" Type="http://schemas.openxmlformats.org/officeDocument/2006/relationships/hyperlink" Target="https://ourworldindata.org/grapher/arctic-minimum-sea-ice-extent?country=~OWID_WRL" TargetMode="External"/><Relationship Id="rId239" Type="http://schemas.openxmlformats.org/officeDocument/2006/relationships/hyperlink" Target="https://theconversation.com/extinction-of-ice-age-giants-likely-drove-surviving-animals-apart-125132" TargetMode="External"/><Relationship Id="rId250" Type="http://schemas.openxmlformats.org/officeDocument/2006/relationships/hyperlink" Target="http://www.bom.gov.au/climate/history/temperature/" TargetMode="External"/><Relationship Id="rId292" Type="http://schemas.openxmlformats.org/officeDocument/2006/relationships/hyperlink" Target="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 TargetMode="External"/><Relationship Id="rId306" Type="http://schemas.openxmlformats.org/officeDocument/2006/relationships/hyperlink" Target="https://www.youtube.com/watch?app=desktop&amp;v=rQRDc2SKw2I" TargetMode="External"/><Relationship Id="rId45" Type="http://schemas.openxmlformats.org/officeDocument/2006/relationships/hyperlink" Target="https://www.biointeractive.org/classroom-resources/origin-species-lizards-evolutionary-tree" TargetMode="External"/><Relationship Id="rId87" Type="http://schemas.openxmlformats.org/officeDocument/2006/relationships/hyperlink" Target="https://www.youtube.com/watch?v=fzwIldYBykQ" TargetMode="External"/><Relationship Id="rId110" Type="http://schemas.openxmlformats.org/officeDocument/2006/relationships/hyperlink" Target="https://cosmosmagazine.com/biology/darker-eggs-have-their-purpose" TargetMode="External"/><Relationship Id="rId348" Type="http://schemas.openxmlformats.org/officeDocument/2006/relationships/hyperlink" Target="http://short.concord.org/lm3" TargetMode="External"/><Relationship Id="rId152" Type="http://schemas.openxmlformats.org/officeDocument/2006/relationships/hyperlink" Target="https://creativecommons.org/licenses/by-sa/3.0/" TargetMode="External"/><Relationship Id="rId194" Type="http://schemas.openxmlformats.org/officeDocument/2006/relationships/image" Target="media/image18.png"/><Relationship Id="rId208" Type="http://schemas.openxmlformats.org/officeDocument/2006/relationships/hyperlink" Target="https://www.industry.gov.au/sites/default/files/2019-04/lpsdp-mine-rehabilitation-handbook-english.pdf" TargetMode="External"/><Relationship Id="rId261" Type="http://schemas.openxmlformats.org/officeDocument/2006/relationships/hyperlink" Target="https://www.gutenberg.org/ebooks/944" TargetMode="External"/><Relationship Id="rId14" Type="http://schemas.openxmlformats.org/officeDocument/2006/relationships/hyperlink" Target="https://www.nap.edu/resource/creationism/introduction.html" TargetMode="External"/><Relationship Id="rId56" Type="http://schemas.openxmlformats.org/officeDocument/2006/relationships/hyperlink" Target="https://www.dentonisd.org/cms/lib/TX21000245/Centricity/Domain/502/Comparative%20Anatomy.pdf" TargetMode="External"/><Relationship Id="rId317" Type="http://schemas.openxmlformats.org/officeDocument/2006/relationships/hyperlink" Target="https://www.youtube.com/watch?app=desktop&amp;v=06BfyKUYjbc" TargetMode="External"/><Relationship Id="rId359" Type="http://schemas.openxmlformats.org/officeDocument/2006/relationships/footer" Target="footer1.xml"/><Relationship Id="rId98" Type="http://schemas.openxmlformats.org/officeDocument/2006/relationships/hyperlink" Target="https://www.brainscape.com/" TargetMode="External"/><Relationship Id="rId121" Type="http://schemas.openxmlformats.org/officeDocument/2006/relationships/hyperlink" Target="https://www.gutenberg.org/ebooks/944" TargetMode="External"/><Relationship Id="rId163" Type="http://schemas.openxmlformats.org/officeDocument/2006/relationships/hyperlink" Target="https://www.youtube.com/watch?v=7RygVNrKMs0" TargetMode="External"/><Relationship Id="rId219" Type="http://schemas.openxmlformats.org/officeDocument/2006/relationships/hyperlink" Target="https://www.sciencedaily.com/releases/2018/12/181210092812.htm" TargetMode="External"/><Relationship Id="rId370" Type="http://schemas.openxmlformats.org/officeDocument/2006/relationships/fontTable" Target="fontTable.xml"/><Relationship Id="rId230" Type="http://schemas.openxmlformats.org/officeDocument/2006/relationships/hyperlink" Target="https://www.youtube.com/watch?v=CGYJgYZrMcE" TargetMode="External"/><Relationship Id="rId25" Type="http://schemas.openxmlformats.org/officeDocument/2006/relationships/hyperlink" Target="https://www.abc.net.au/news/science/2021-02-27/tasmania-giant-kelp-forests-disappearing-global-ocean-warming/11209188?nw=0&amp;sfmc_id=95157587&amp;utm_id=1565919&amp;utm_source=sfmc%e2%80%8b%e2%80%8b&amp;utm_medium=email%e2%80%8b%e2%80%8b&amp;utm_campaign=abc_specialist_science_sfmc_20210303%e2%80%8b%e2%80%8b&amp;utm_term=%e2%80%8b" TargetMode="External"/><Relationship Id="rId67" Type="http://schemas.openxmlformats.org/officeDocument/2006/relationships/hyperlink" Target="https://www.nma.gov.au/defining-moments/resources/first-rock-art" TargetMode="External"/><Relationship Id="rId272" Type="http://schemas.openxmlformats.org/officeDocument/2006/relationships/hyperlink" Target="https://www.smithsonianmag.com/smart-news/ancient-australian-aboriginal-art-unlike-anything-seen-180975984/" TargetMode="External"/><Relationship Id="rId328" Type="http://schemas.openxmlformats.org/officeDocument/2006/relationships/hyperlink" Target="chrome-extension://efaidnbmnnnibpcajpcglclefindmkaj/https:/media.nationalgeographic.org/assets/activity/assets/examining-convergent-evolution-1.pdf" TargetMode="External"/><Relationship Id="rId132" Type="http://schemas.openxmlformats.org/officeDocument/2006/relationships/image" Target="media/image6.png"/><Relationship Id="rId174" Type="http://schemas.openxmlformats.org/officeDocument/2006/relationships/hyperlink" Target="https://commons.wikimedia.org/wiki/File:Mauna_Loa_CO2_monthly_mean_concentration.svg" TargetMode="External"/><Relationship Id="rId241" Type="http://schemas.openxmlformats.org/officeDocument/2006/relationships/hyperlink" Target="https://www.youtube.com/watch?v=OTBjj4pBaO4" TargetMode="External"/><Relationship Id="rId15" Type="http://schemas.openxmlformats.org/officeDocument/2006/relationships/hyperlink" Target="https://www.youtube.com/watch?v=Q1OreyX0-fw" TargetMode="External"/><Relationship Id="rId36" Type="http://schemas.openxmlformats.org/officeDocument/2006/relationships/hyperlink" Target="https://www.sustainableschoolsnsw.org.au/connect/environmental-education-centres" TargetMode="External"/><Relationship Id="rId57" Type="http://schemas.openxmlformats.org/officeDocument/2006/relationships/hyperlink" Target="https://www.biointeractive.org/classroom-resources/comparative-anatomy-domestic-chicken" TargetMode="External"/><Relationship Id="rId262" Type="http://schemas.openxmlformats.org/officeDocument/2006/relationships/hyperlink" Target="https://youtu.be/Y-fBBFsclNM" TargetMode="External"/><Relationship Id="rId283" Type="http://schemas.openxmlformats.org/officeDocument/2006/relationships/hyperlink" Target="https://www.biointeractive.org/classroom-resources/natural-selection-and-evolution-darwins-finches" TargetMode="External"/><Relationship Id="rId318" Type="http://schemas.openxmlformats.org/officeDocument/2006/relationships/hyperlink" Target="https://www.youtube.com/watch?v=T_K-m2rXWwc" TargetMode="External"/><Relationship Id="rId339" Type="http://schemas.openxmlformats.org/officeDocument/2006/relationships/hyperlink" Target="https://www.sciencelearn.org.nz/resources/2588-rock-layers-and-relative-dating" TargetMode="External"/><Relationship Id="rId78" Type="http://schemas.openxmlformats.org/officeDocument/2006/relationships/hyperlink" Target="http://dixiemiddlescience.weebly.com/uploads/3/7/4/7/37477303/extension_radioactive_dating_m_m_lab.pdf" TargetMode="External"/><Relationship Id="rId99" Type="http://schemas.openxmlformats.org/officeDocument/2006/relationships/hyperlink" Target="https://www.cram.com/" TargetMode="External"/><Relationship Id="rId101" Type="http://schemas.openxmlformats.org/officeDocument/2006/relationships/hyperlink" Target="https://education.nsw.gov.au/teaching-and-learning/curriculum/literacy-and-numeracy/teaching-and-learning-resources/literacy/stage-6-literacy-in-context-writing/science" TargetMode="External"/><Relationship Id="rId122" Type="http://schemas.openxmlformats.org/officeDocument/2006/relationships/image" Target="media/image4.jpeg"/><Relationship Id="rId143" Type="http://schemas.openxmlformats.org/officeDocument/2006/relationships/hyperlink" Target="https://www.flickr.com/photos/dougbeckers/3487394770/in/photostream/" TargetMode="External"/><Relationship Id="rId164" Type="http://schemas.openxmlformats.org/officeDocument/2006/relationships/hyperlink" Target="http://www.bom.gov.au/climate/history/temperature/" TargetMode="External"/><Relationship Id="rId185" Type="http://schemas.openxmlformats.org/officeDocument/2006/relationships/hyperlink" Target="https://www.youtube.com/watch?v=hfaqg4tbQMo" TargetMode="External"/><Relationship Id="rId350" Type="http://schemas.openxmlformats.org/officeDocument/2006/relationships/hyperlink" Target="https://www.pbslearningmedia.org/resource/331db173-a528-46ae-985c-e2432ebc6dc2/wolves-of-yellowstone-teacher-guide/" TargetMode="External"/><Relationship Id="rId371" Type="http://schemas.openxmlformats.org/officeDocument/2006/relationships/theme" Target="theme/theme1.xml"/><Relationship Id="rId9" Type="http://schemas.openxmlformats.org/officeDocument/2006/relationships/hyperlink" Target="https://www.ncbi.nlm.nih.gov/pmc/articles/PMC6203629/" TargetMode="External"/><Relationship Id="rId210" Type="http://schemas.openxmlformats.org/officeDocument/2006/relationships/hyperlink" Target="chrome-extension://efaidnbmnnnibpcajpcglclefindmkaj/https:/minerals.org.au/wp-content/uploads/2023/01/Mine-rehabilitation_Update-AUG-2018_FINAL.pdf" TargetMode="External"/><Relationship Id="rId26" Type="http://schemas.openxmlformats.org/officeDocument/2006/relationships/hyperlink" Target="https://cosmosmagazine.com/biology/on-the-savannah-mixed-company-is-good/" TargetMode="External"/><Relationship Id="rId231" Type="http://schemas.openxmlformats.org/officeDocument/2006/relationships/hyperlink" Target="https://www.ansto.gov.au/sites/default/files/2019-06/information%20processing%20updated%20to%20new%20format%20%282%29.pdf" TargetMode="External"/><Relationship Id="rId252" Type="http://schemas.openxmlformats.org/officeDocument/2006/relationships/hyperlink" Target="https://cosmosmagazine.com/nature/why-mammals-have-such-complex-backbones/" TargetMode="External"/><Relationship Id="rId273" Type="http://schemas.openxmlformats.org/officeDocument/2006/relationships/hyperlink" Target="https://gitmind.com/" TargetMode="External"/><Relationship Id="rId294" Type="http://schemas.openxmlformats.org/officeDocument/2006/relationships/hyperlink" Target="https://www.youtube.com/watch?v=-q_p9-Ck9K4" TargetMode="External"/><Relationship Id="rId308" Type="http://schemas.openxmlformats.org/officeDocument/2006/relationships/hyperlink" Target="https://australian.museum/learn/australia-over-time/extinct-animals/obdurodon-dicksoni/" TargetMode="External"/><Relationship Id="rId329" Type="http://schemas.openxmlformats.org/officeDocument/2006/relationships/hyperlink" Target="https://www.nature.com/scitable/knowledge/library/dating-rocks-and-fossils-using-geologic-methods-107924044/" TargetMode="External"/><Relationship Id="rId47" Type="http://schemas.openxmlformats.org/officeDocument/2006/relationships/hyperlink" Target="https://www.britannica.com/animal/horse/Evolution-of-the-horse" TargetMode="External"/><Relationship Id="rId68" Type="http://schemas.openxmlformats.org/officeDocument/2006/relationships/hyperlink" Target="https://www.researchgate.net/publication/290799894_Interaction_between_humans_and_megafauna_depicted_in_Australian_rock_art" TargetMode="External"/><Relationship Id="rId89" Type="http://schemas.openxmlformats.org/officeDocument/2006/relationships/hyperlink" Target="https://cosmosmagazine.com/nature/conserve-ecosystems-not-individual-species/" TargetMode="External"/><Relationship Id="rId112" Type="http://schemas.openxmlformats.org/officeDocument/2006/relationships/hyperlink" Target="https://cosmosmagazine.com/nature/evolution/how-do-sherpas-thrive-up-here/" TargetMode="External"/><Relationship Id="rId133" Type="http://schemas.openxmlformats.org/officeDocument/2006/relationships/hyperlink" Target="https://freesvg.org/line-art-world-map-vector-illustration" TargetMode="External"/><Relationship Id="rId154" Type="http://schemas.openxmlformats.org/officeDocument/2006/relationships/hyperlink" Target="https://www.ncbi.nlm.nih.gov/pmc/articles/PMC6203629/" TargetMode="External"/><Relationship Id="rId175" Type="http://schemas.openxmlformats.org/officeDocument/2006/relationships/hyperlink" Target="https://creativecommons.org/licenses/by-sa/4.0/deed.en" TargetMode="External"/><Relationship Id="rId340" Type="http://schemas.openxmlformats.org/officeDocument/2006/relationships/hyperlink" Target="https://www.scs.nsw.gov.au/contact-the-soil-conservation-service" TargetMode="External"/><Relationship Id="rId361" Type="http://schemas.openxmlformats.org/officeDocument/2006/relationships/footer" Target="footer2.xml"/><Relationship Id="rId196" Type="http://schemas.openxmlformats.org/officeDocument/2006/relationships/hyperlink" Target="https://creativecommons.org/licenses/by/4.0/deed.en" TargetMode="External"/><Relationship Id="rId200" Type="http://schemas.openxmlformats.org/officeDocument/2006/relationships/hyperlink" Target="https://creativecommons.org/licenses/by/4.0/deed.en" TargetMode="External"/><Relationship Id="rId16" Type="http://schemas.openxmlformats.org/officeDocument/2006/relationships/hyperlink" Target="https://smartgraphs-activities.concord.org/activities/225-african-lions-modeling-populations/student_preview/" TargetMode="External"/><Relationship Id="rId221" Type="http://schemas.openxmlformats.org/officeDocument/2006/relationships/hyperlink" Target="https://cosmosmagazine.com/history/palaeontology/megafauna-fossils-unearthed-in-tropical-australia" TargetMode="External"/><Relationship Id="rId242" Type="http://schemas.openxmlformats.org/officeDocument/2006/relationships/hyperlink" Target="https://www.genome.gov/genetics-glossary/hybridization" TargetMode="External"/><Relationship Id="rId263" Type="http://schemas.openxmlformats.org/officeDocument/2006/relationships/hyperlink" Target="https://www.dentonisd.org/cms/lib/TX21000245/Centricity/Domain/502/Comparative%20Anatomy.pdf" TargetMode="External"/><Relationship Id="rId284" Type="http://schemas.openxmlformats.org/officeDocument/2006/relationships/hyperlink" Target="https://www.biointeractive.org/classroom-resources/predatorprey-relationship-dynamics" TargetMode="External"/><Relationship Id="rId319" Type="http://schemas.openxmlformats.org/officeDocument/2006/relationships/hyperlink" Target="https://www.genome.gov/about-genomics/fact-sheets/DNA-Sequencing-Fact-Sheet" TargetMode="External"/><Relationship Id="rId37" Type="http://schemas.openxmlformats.org/officeDocument/2006/relationships/hyperlink" Target="https://www.youtube.com/watch?v=T_K-m2rXWwc" TargetMode="External"/><Relationship Id="rId58" Type="http://schemas.openxmlformats.org/officeDocument/2006/relationships/hyperlink" Target="https://www.dentonisd.org/cms/lib/TX21000245/Centricity/Domain/667/evidence%20of%20evolution%20answers%20.pdf" TargetMode="External"/><Relationship Id="rId79" Type="http://schemas.openxmlformats.org/officeDocument/2006/relationships/hyperlink" Target="https://www.ansto.gov.au/media/2987/download" TargetMode="External"/><Relationship Id="rId102" Type="http://schemas.openxmlformats.org/officeDocument/2006/relationships/hyperlink" Target="http://short.concord.org/lm3" TargetMode="External"/><Relationship Id="rId123" Type="http://schemas.openxmlformats.org/officeDocument/2006/relationships/hyperlink" Target="https://commons.wikimedia.org/wiki/File:Open_woodland_-_Totness_recreation_park.jpg" TargetMode="External"/><Relationship Id="rId144" Type="http://schemas.openxmlformats.org/officeDocument/2006/relationships/hyperlink" Target="https://www.flickr.com/photos/dougbeckers/" TargetMode="External"/><Relationship Id="rId330" Type="http://schemas.openxmlformats.org/officeDocument/2006/relationships/hyperlink" Target="https://cosmosmagazine.com/nature/plants/loss-of-animal-biodiversity-spells-doom-for-some-plants/" TargetMode="External"/><Relationship Id="rId90" Type="http://schemas.openxmlformats.org/officeDocument/2006/relationships/hyperlink" Target="https://theconversation.com/extinction-of-ice-age-giants-likely-drove-surviving-animals-apart-125132" TargetMode="External"/><Relationship Id="rId165" Type="http://schemas.openxmlformats.org/officeDocument/2006/relationships/image" Target="media/image12.png"/><Relationship Id="rId186" Type="http://schemas.openxmlformats.org/officeDocument/2006/relationships/hyperlink" Target="https://iview.abc.net.au/show/carbon-cycles-and-climate-change-in-the-tundra/video/ZW1938A001S00" TargetMode="External"/><Relationship Id="rId351" Type="http://schemas.openxmlformats.org/officeDocument/2006/relationships/hyperlink" Target="https://theconversation.com/from-cave-art-to-climate-chaos-how-a-new-carbon-dating-timeline-is-changing-our-view-of-history-143620" TargetMode="External"/><Relationship Id="rId211" Type="http://schemas.openxmlformats.org/officeDocument/2006/relationships/hyperlink" Target="https://www.youtube.com/watch?v=tp_hIh6nHFE" TargetMode="External"/><Relationship Id="rId232" Type="http://schemas.openxmlformats.org/officeDocument/2006/relationships/hyperlink" Target="https://www.ansto.gov.au/media/2987/download?inline" TargetMode="External"/><Relationship Id="rId253" Type="http://schemas.openxmlformats.org/officeDocument/2006/relationships/hyperlink" Target="https://iview.abc.net.au/show/carbon-cycles-and-climate-change-in-the-tundra/video/ZW1938A001S00" TargetMode="External"/><Relationship Id="rId274" Type="http://schemas.openxmlformats.org/officeDocument/2006/relationships/hyperlink" Target="https://www.youtube.com/watch?v=tp_hIh6nHFE" TargetMode="External"/><Relationship Id="rId295" Type="http://schemas.openxmlformats.org/officeDocument/2006/relationships/hyperlink" Target="https://podcasts.apple.com/us/podcast/banded-iron-formations-and-what-they-tell-us-about/id1496543809?i=1000508078925" TargetMode="External"/><Relationship Id="rId309" Type="http://schemas.openxmlformats.org/officeDocument/2006/relationships/hyperlink" Target="https://climate.nasa.gov/climate_resources/40/video-oceans-of-climate-change/" TargetMode="External"/><Relationship Id="rId27" Type="http://schemas.openxmlformats.org/officeDocument/2006/relationships/hyperlink" Target="chrome-extension://efaidnbmnnnibpcajpcglclefindmkaj/https:/media.nationalgeographic.org/assets/activity/assets/ecological-relationships-1.pdf" TargetMode="External"/><Relationship Id="rId48" Type="http://schemas.openxmlformats.org/officeDocument/2006/relationships/hyperlink" Target="https://www.youtube.com/watch?v=rQRDc2SKw2I" TargetMode="External"/><Relationship Id="rId69" Type="http://schemas.openxmlformats.org/officeDocument/2006/relationships/hyperlink" Target="https://www.smithsonianmag.com/smart-news/ancient-australian-aboriginal-art-unlike-anything-seen-180975984/" TargetMode="External"/><Relationship Id="rId113" Type="http://schemas.openxmlformats.org/officeDocument/2006/relationships/hyperlink" Target="https://old-ib.bioninja.com.au/options/option-d-human-physiology/d6-transport-of-respiratory/high-altitude-training.html" TargetMode="External"/><Relationship Id="rId134" Type="http://schemas.openxmlformats.org/officeDocument/2006/relationships/hyperlink" Target="https://creativecommons.org/publicdomain/zero/1.0/" TargetMode="External"/><Relationship Id="rId320" Type="http://schemas.openxmlformats.org/officeDocument/2006/relationships/hyperlink" Target="https://theconversation.com/charles-darwins-evolutionary-revelation-in-australia-52282" TargetMode="External"/><Relationship Id="rId80" Type="http://schemas.openxmlformats.org/officeDocument/2006/relationships/hyperlink" Target="https://www.youtube.com/watch?v=se-BRvZuu7k" TargetMode="External"/><Relationship Id="rId155" Type="http://schemas.openxmlformats.org/officeDocument/2006/relationships/hyperlink" Target="https://www.biointeractive.org/classroom-resources/mystery-missing-tusks" TargetMode="External"/><Relationship Id="rId176" Type="http://schemas.openxmlformats.org/officeDocument/2006/relationships/image" Target="media/image15.png"/><Relationship Id="rId197" Type="http://schemas.openxmlformats.org/officeDocument/2006/relationships/hyperlink" Target="https://www.youtube.com/watch?app=desktop&amp;v=GL7qJYKzcsk&amp;t" TargetMode="External"/><Relationship Id="rId341" Type="http://schemas.openxmlformats.org/officeDocument/2006/relationships/hyperlink" Target="chrome-extension://efaidnbmnnnibpcajpcglclefindmkaj/https:/www.dentonisd.org/cms/lib/TX21000245/Centricity/Domain/667/evidence%20of%20evolution%20answers%20.pdf" TargetMode="External"/><Relationship Id="rId362" Type="http://schemas.openxmlformats.org/officeDocument/2006/relationships/hyperlink" Target="https://creativecommons.org/licenses/by/4.0/" TargetMode="External"/><Relationship Id="rId201" Type="http://schemas.openxmlformats.org/officeDocument/2006/relationships/hyperlink" Target="https://www.youtube.com/watch?v=b2V1Y1Mo4GU" TargetMode="External"/><Relationship Id="rId222" Type="http://schemas.openxmlformats.org/officeDocument/2006/relationships/hyperlink" Target="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 TargetMode="External"/><Relationship Id="rId243" Type="http://schemas.openxmlformats.org/officeDocument/2006/relationships/hyperlink" Target="https://cosmosmagazine.com/earth/sustainability/heat-resistant-coral-could-help-rescue-threatened-reefs/" TargetMode="External"/><Relationship Id="rId264" Type="http://schemas.openxmlformats.org/officeDocument/2006/relationships/hyperlink" Target="https://www.industry.gov.au/sites/default/files/2019-04/lpsdp-mine-rehabilitation-handbook-english.pdf" TargetMode="External"/><Relationship Id="rId285" Type="http://schemas.openxmlformats.org/officeDocument/2006/relationships/hyperlink" Target="https://www.biointeractive.org/classroom-resources/origin-species-lizards-evolutionary-tree" TargetMode="External"/><Relationship Id="rId17" Type="http://schemas.openxmlformats.org/officeDocument/2006/relationships/hyperlink" Target="https://www.brainscape.com/" TargetMode="External"/><Relationship Id="rId38" Type="http://schemas.openxmlformats.org/officeDocument/2006/relationships/hyperlink" Target="https://www.stem.org.uk/resources/elibrary/resource/32696/battle-beaks" TargetMode="External"/><Relationship Id="rId59" Type="http://schemas.openxmlformats.org/officeDocument/2006/relationships/hyperlink" Target="http://www.pbs.org/wgbh/nova/evolution/guess-embryo.html" TargetMode="External"/><Relationship Id="rId103" Type="http://schemas.openxmlformats.org/officeDocument/2006/relationships/image" Target="media/image2.png"/><Relationship Id="rId124" Type="http://schemas.openxmlformats.org/officeDocument/2006/relationships/hyperlink" Target="https://creativecommons.org/licenses/by-sa/4.0/" TargetMode="External"/><Relationship Id="rId310" Type="http://schemas.openxmlformats.org/officeDocument/2006/relationships/hyperlink" Target="https://climate.nasa.gov/images-of-change/?id=623" TargetMode="External"/><Relationship Id="rId70" Type="http://schemas.openxmlformats.org/officeDocument/2006/relationships/hyperlink" Target="https://www.youtube.com/watch?v=WcxKOs7xvRk" TargetMode="External"/><Relationship Id="rId91" Type="http://schemas.openxmlformats.org/officeDocument/2006/relationships/hyperlink" Target="https://smartgraphs-activities.concord.org/activities/225-african-lions-modeling-populations/student_preview/" TargetMode="External"/><Relationship Id="rId145" Type="http://schemas.openxmlformats.org/officeDocument/2006/relationships/hyperlink" Target="https://creativecommons.org/licenses/by-sa/2.0/" TargetMode="External"/><Relationship Id="rId166" Type="http://schemas.openxmlformats.org/officeDocument/2006/relationships/hyperlink" Target="https://commons.wikimedia.org/wiki/File:Figure_44_05_01.jpg" TargetMode="External"/><Relationship Id="rId187" Type="http://schemas.openxmlformats.org/officeDocument/2006/relationships/hyperlink" Target="https://climate.nasa.gov/climate_resources/40/video-oceans-of-climate-change/" TargetMode="External"/><Relationship Id="rId331" Type="http://schemas.openxmlformats.org/officeDocument/2006/relationships/hyperlink" Target="https://www.youtube.com/watch?app=desktop&amp;v=fzwIldYBykQ" TargetMode="External"/><Relationship Id="rId352" Type="http://schemas.openxmlformats.org/officeDocument/2006/relationships/hyperlink" Target="https://evolution.berkeley.edu/teach-evolution/misconceptions-about-evolution/" TargetMode="External"/><Relationship Id="rId1" Type="http://schemas.openxmlformats.org/officeDocument/2006/relationships/numbering" Target="numbering.xml"/><Relationship Id="rId212" Type="http://schemas.openxmlformats.org/officeDocument/2006/relationships/hyperlink" Target="https://www.youtube.com/watch?v=OTBjj4pBaO4" TargetMode="External"/><Relationship Id="rId233" Type="http://schemas.openxmlformats.org/officeDocument/2006/relationships/hyperlink" Target="https://askabiologist.asu.edu/peppered-moths-game/play.html" TargetMode="External"/><Relationship Id="rId254" Type="http://schemas.openxmlformats.org/officeDocument/2006/relationships/hyperlink" Target="https://old-ib.bioninja.com.au/options/option-d-human-physiology/d6-transport-of-respiratory/high-altitude-training.html" TargetMode="External"/><Relationship Id="rId28" Type="http://schemas.openxmlformats.org/officeDocument/2006/relationships/hyperlink" Target="https://cosmosmagazine.com/nature/animals/symbiosis-living-together-is-win" TargetMode="External"/><Relationship Id="rId49" Type="http://schemas.openxmlformats.org/officeDocument/2006/relationships/hyperlink" Target="https://australian.museum/learn/animals/mammals/platypus/" TargetMode="External"/><Relationship Id="rId114" Type="http://schemas.openxmlformats.org/officeDocument/2006/relationships/hyperlink" Target="https://www.youtube.com/watch?v=j43wzuciAkk" TargetMode="External"/><Relationship Id="rId275" Type="http://schemas.openxmlformats.org/officeDocument/2006/relationships/hyperlink" Target="https://www.ncbi.nlm.nih.gov/pmc/articles/PMC6203629/" TargetMode="External"/><Relationship Id="rId296" Type="http://schemas.openxmlformats.org/officeDocument/2006/relationships/hyperlink" Target="https://www.stem.org.uk/resources/elibrary/resource/32696/battle-beaks" TargetMode="External"/><Relationship Id="rId300" Type="http://schemas.openxmlformats.org/officeDocument/2006/relationships/hyperlink" Target="https://minerals.org.au/resources/mine-rehabilitation-closure-and-planning-brochure-2018/" TargetMode="External"/><Relationship Id="rId60" Type="http://schemas.openxmlformats.org/officeDocument/2006/relationships/hyperlink" Target="https://www.pbs.org/wgbh/nova/teachers/activities/0304_01_nsn.html" TargetMode="External"/><Relationship Id="rId81" Type="http://schemas.openxmlformats.org/officeDocument/2006/relationships/hyperlink" Target="https://youtu.be/oHzADl-XID8" TargetMode="External"/><Relationship Id="rId135" Type="http://schemas.openxmlformats.org/officeDocument/2006/relationships/image" Target="media/image7.jpeg"/><Relationship Id="rId156" Type="http://schemas.openxmlformats.org/officeDocument/2006/relationships/hyperlink" Target="https://app.education.nsw.gov.au/digital-learning-selector/LearningActivity/Browser?clearCache=a188f0fa-82eb-138c-8ec7-98bba4539848" TargetMode="External"/><Relationship Id="rId177" Type="http://schemas.openxmlformats.org/officeDocument/2006/relationships/hyperlink" Target="https://commons.wikimedia.org/wiki/File:World_location_map_(W3).svg" TargetMode="External"/><Relationship Id="rId198" Type="http://schemas.openxmlformats.org/officeDocument/2006/relationships/image" Target="media/image19.png"/><Relationship Id="rId321" Type="http://schemas.openxmlformats.org/officeDocument/2006/relationships/hyperlink" Target="https://www.nma.gov.au/defining-moments/resources/first-rock-art" TargetMode="External"/><Relationship Id="rId342" Type="http://schemas.openxmlformats.org/officeDocument/2006/relationships/hyperlink" Target="https://www.ted.com/talks/emma_schachner_the_secret_weapon_that_let_dinosaurs_take_over_the_planet?language=en" TargetMode="External"/><Relationship Id="rId363" Type="http://schemas.openxmlformats.org/officeDocument/2006/relationships/image" Target="media/image20.png"/><Relationship Id="rId202" Type="http://schemas.openxmlformats.org/officeDocument/2006/relationships/hyperlink" Target="https://cosmosmagazine.com/nature/plants/loss-of-animal-biodiversity-spells-doom-for-some-plants/" TargetMode="External"/><Relationship Id="rId223" Type="http://schemas.openxmlformats.org/officeDocument/2006/relationships/hyperlink" Target="https://cosmosmagazine.com/nature/animals/this-adorable-mouse-was-considered-extinct-for-over-100-years-until-we-found-it-hiding-in-plain-sight/" TargetMode="External"/><Relationship Id="rId244" Type="http://schemas.openxmlformats.org/officeDocument/2006/relationships/hyperlink" Target="https://www.youtube.com/watch?v=GL7qJYKzcsk" TargetMode="External"/><Relationship Id="rId18" Type="http://schemas.openxmlformats.org/officeDocument/2006/relationships/hyperlink" Target="https://www.cram.com/" TargetMode="External"/><Relationship Id="rId39" Type="http://schemas.openxmlformats.org/officeDocument/2006/relationships/hyperlink" Target="https://www.youtube.com/watch?v=03YKT7ytJdE" TargetMode="External"/><Relationship Id="rId265" Type="http://schemas.openxmlformats.org/officeDocument/2006/relationships/hyperlink" Target="https://australian.museum/learn/animals/mammals/platypus/" TargetMode="External"/><Relationship Id="rId286" Type="http://schemas.openxmlformats.org/officeDocument/2006/relationships/hyperlink" Target="https://theconversation.com/buffet-buddies-footage-reveals-that-fierce-leopard-seals-work-together-when-king-penguin-is-on-the-menu-121186" TargetMode="External"/><Relationship Id="rId50" Type="http://schemas.openxmlformats.org/officeDocument/2006/relationships/hyperlink" Target="https://media.nationalgeographic.org/assets/activity/assets/examining-convergent-evolution-1.pdf" TargetMode="External"/><Relationship Id="rId104" Type="http://schemas.openxmlformats.org/officeDocument/2006/relationships/image" Target="media/image3.jpeg"/><Relationship Id="rId125" Type="http://schemas.openxmlformats.org/officeDocument/2006/relationships/hyperlink" Target="https://www.anbg.gov.au/biography/PDF-articles/darwin-by-hopper-2009.pdf" TargetMode="External"/><Relationship Id="rId146" Type="http://schemas.openxmlformats.org/officeDocument/2006/relationships/image" Target="media/image10.png"/><Relationship Id="rId167" Type="http://schemas.openxmlformats.org/officeDocument/2006/relationships/hyperlink" Target="https://openstax.org/books/biology/pages/1-introduction" TargetMode="External"/><Relationship Id="rId188" Type="http://schemas.openxmlformats.org/officeDocument/2006/relationships/image" Target="media/image17.png"/><Relationship Id="rId311" Type="http://schemas.openxmlformats.org/officeDocument/2006/relationships/hyperlink" Target="https://climate.nasa.gov/images-of-change/?id=583" TargetMode="External"/><Relationship Id="rId332" Type="http://schemas.openxmlformats.org/officeDocument/2006/relationships/hyperlink" Target="https://www.sciencedaily.com/releases/2018/12/181210092812.htm" TargetMode="External"/><Relationship Id="rId353" Type="http://schemas.openxmlformats.org/officeDocument/2006/relationships/hyperlink" Target="https://evolution.berkeley.edu/evolution-101/the-big-issues/the-pace-of-evolution/" TargetMode="External"/><Relationship Id="rId71" Type="http://schemas.openxmlformats.org/officeDocument/2006/relationships/hyperlink" Target="https://podcasts.apple.com/us/podcast/banded-iron-formations-and-what-they-tell-us-about/id1496543809?i=1000508078925" TargetMode="External"/><Relationship Id="rId92" Type="http://schemas.openxmlformats.org/officeDocument/2006/relationships/hyperlink" Target="https://minerals.org.au/wp-content/uploads/2023/01/Mine-rehabilitation_Update-AUG-2018_FINAL.pdf" TargetMode="External"/><Relationship Id="rId213" Type="http://schemas.openxmlformats.org/officeDocument/2006/relationships/hyperlink" Target="https://aso.gov.au/titles/newsreels/australasian-gazette-prickly/clip1/" TargetMode="External"/><Relationship Id="rId234" Type="http://schemas.openxmlformats.org/officeDocument/2006/relationships/hyperlink" Target="http://www.desertmuseum.org/center/edu/docs/6-9_PrehistoricPast_activities1-2.pdf" TargetMode="External"/><Relationship Id="rId2" Type="http://schemas.openxmlformats.org/officeDocument/2006/relationships/styles" Target="styles.xml"/><Relationship Id="rId29" Type="http://schemas.openxmlformats.org/officeDocument/2006/relationships/hyperlink" Target="https://education.nationalgeographic.org/resource/wolves-yellowstone/" TargetMode="External"/><Relationship Id="rId255" Type="http://schemas.openxmlformats.org/officeDocument/2006/relationships/hyperlink" Target="https://old-ib.bioninja.com.au/options/option-c-ecology-and-conser/c1-species-and-communities/species-distribution.html" TargetMode="External"/><Relationship Id="rId276" Type="http://schemas.openxmlformats.org/officeDocument/2006/relationships/hyperlink" Target="https://www.ase.org.uk/bigideas" TargetMode="External"/><Relationship Id="rId297" Type="http://schemas.openxmlformats.org/officeDocument/2006/relationships/hyperlink" Target="https://www.youtube.com/watch?v=7RygVNrKMs0" TargetMode="External"/><Relationship Id="rId40" Type="http://schemas.openxmlformats.org/officeDocument/2006/relationships/hyperlink" Target="https://www.biointeractive.org/classroom-resources/natural-selection-and-evolution-darwins-finches" TargetMode="External"/><Relationship Id="rId115" Type="http://schemas.openxmlformats.org/officeDocument/2006/relationships/hyperlink" Target="https://theconversation.com/charles-darwins-evolutionary-revelation-in-australia-52282" TargetMode="External"/><Relationship Id="rId136" Type="http://schemas.openxmlformats.org/officeDocument/2006/relationships/hyperlink" Target="https://commons.wikimedia.org/wiki/File:C_canariensis_R_Hutterer.JPG" TargetMode="External"/><Relationship Id="rId157" Type="http://schemas.openxmlformats.org/officeDocument/2006/relationships/hyperlink" Target="http://www.desertmuseum.org/center/edu/docs/6-9_PrehistoricPast_activities1-2.pdf" TargetMode="External"/><Relationship Id="rId178" Type="http://schemas.openxmlformats.org/officeDocument/2006/relationships/hyperlink" Target="https://creativecommons.org/licenses/by-sa/3.0/deed.en" TargetMode="External"/><Relationship Id="rId301" Type="http://schemas.openxmlformats.org/officeDocument/2006/relationships/hyperlink" Target="https://cosmosmagazine.com/nature/animals/symbiosis-living-together-is-win/" TargetMode="External"/><Relationship Id="rId322" Type="http://schemas.openxmlformats.org/officeDocument/2006/relationships/hyperlink" Target="https://theconversation.com/of-bunyips-and-other-beasts-living-memories-of-long-extinct-creatures-in-art-and-stories-113031" TargetMode="External"/><Relationship Id="rId343" Type="http://schemas.openxmlformats.org/officeDocument/2006/relationships/hyperlink" Target="https://www.biointeractive.org/sites/default/files/IDG-Tetrapods.pdf" TargetMode="External"/><Relationship Id="rId364" Type="http://schemas.openxmlformats.org/officeDocument/2006/relationships/header" Target="header4.xml"/><Relationship Id="rId61" Type="http://schemas.openxmlformats.org/officeDocument/2006/relationships/hyperlink" Target="https://www.genome.gov/genetics-glossary/hybridization" TargetMode="External"/><Relationship Id="rId82" Type="http://schemas.openxmlformats.org/officeDocument/2006/relationships/hyperlink" Target="https://www.ansto.gov.au/sites/default/files/2019-06/information%20processing%20updated%20to%20new%20format%20%282%29.pdf" TargetMode="External"/><Relationship Id="rId199" Type="http://schemas.openxmlformats.org/officeDocument/2006/relationships/hyperlink" Target="https://ourworldindata.org/grapher/mean-seawater-ph?country=~OWID_WRL" TargetMode="External"/><Relationship Id="rId203" Type="http://schemas.openxmlformats.org/officeDocument/2006/relationships/hyperlink" Target="https://cosmosmagazine.com/nature/moving-home-because-the-fossils-say-so/" TargetMode="External"/><Relationship Id="rId19" Type="http://schemas.openxmlformats.org/officeDocument/2006/relationships/hyperlink" Target="https://www.chegg.com/flashcards" TargetMode="External"/><Relationship Id="rId224" Type="http://schemas.openxmlformats.org/officeDocument/2006/relationships/hyperlink" Target="https://csiropedia.csiro.au/soil-salinity-australia-2001/" TargetMode="External"/><Relationship Id="rId245" Type="http://schemas.openxmlformats.org/officeDocument/2006/relationships/hyperlink" Target="https://cosmosmagazine.com/nature/marine-life/climate-change-profoundly-alters-plankton-populations/" TargetMode="External"/><Relationship Id="rId266" Type="http://schemas.openxmlformats.org/officeDocument/2006/relationships/hyperlink" Target="http://dixiemiddlescience.weebly.com/uploads/3/7/4/7/37477303/extension_radioactive_dating_m_m_lab.pdf" TargetMode="External"/><Relationship Id="rId287" Type="http://schemas.openxmlformats.org/officeDocument/2006/relationships/hyperlink" Target="https://www.anbg.gov.au/biography/PDF-articles/darwin-by-hopper-2009.pdf" TargetMode="External"/><Relationship Id="rId30" Type="http://schemas.openxmlformats.org/officeDocument/2006/relationships/hyperlink" Target="https://www.mindmanager.com/en/features/bubble-map/" TargetMode="External"/><Relationship Id="rId105" Type="http://schemas.openxmlformats.org/officeDocument/2006/relationships/hyperlink" Target="https://commons.wikimedia.org/wiki/File:Brown_cricket0185.jpg" TargetMode="External"/><Relationship Id="rId126" Type="http://schemas.openxmlformats.org/officeDocument/2006/relationships/hyperlink" Target="https://www.britannica.com/animal/horse/Evolution-of-the-horse" TargetMode="External"/><Relationship Id="rId147" Type="http://schemas.openxmlformats.org/officeDocument/2006/relationships/hyperlink" Target="https://www.flickr.com/photos/wwarby/3286708655" TargetMode="External"/><Relationship Id="rId168" Type="http://schemas.openxmlformats.org/officeDocument/2006/relationships/hyperlink" Target="https://creativecommons.org/licenses/by/4.0/deed.en" TargetMode="External"/><Relationship Id="rId312" Type="http://schemas.openxmlformats.org/officeDocument/2006/relationships/hyperlink" Target="https://climate.nasa.gov/images-of-change/?id=646" TargetMode="External"/><Relationship Id="rId333" Type="http://schemas.openxmlformats.org/officeDocument/2006/relationships/hyperlink" Target="https://www.youtube.com/watch?v=diNhZvJkwHU" TargetMode="External"/><Relationship Id="rId354" Type="http://schemas.openxmlformats.org/officeDocument/2006/relationships/hyperlink" Target="https://www.youtube.com/watch?v=se-BRvZuu7k" TargetMode="External"/><Relationship Id="rId51" Type="http://schemas.openxmlformats.org/officeDocument/2006/relationships/hyperlink" Target="https://evolution.berkeley.edu/evolibrary/article/0_0_0/evo_51" TargetMode="External"/><Relationship Id="rId72" Type="http://schemas.openxmlformats.org/officeDocument/2006/relationships/image" Target="media/image1.jpeg"/><Relationship Id="rId93" Type="http://schemas.openxmlformats.org/officeDocument/2006/relationships/hyperlink" Target="https://youtu.be/KCt7aai17Nk" TargetMode="External"/><Relationship Id="rId189" Type="http://schemas.openxmlformats.org/officeDocument/2006/relationships/hyperlink" Target="https://ourworldindata.org/grapher/ocean-heat-700m?country=~OWID_WRL" TargetMode="External"/><Relationship Id="rId3" Type="http://schemas.openxmlformats.org/officeDocument/2006/relationships/settings" Target="settings.xml"/><Relationship Id="rId214" Type="http://schemas.openxmlformats.org/officeDocument/2006/relationships/hyperlink" Target="https://www.youtube.com/watch?v=T_K-m2rXWwc" TargetMode="External"/><Relationship Id="rId235" Type="http://schemas.openxmlformats.org/officeDocument/2006/relationships/hyperlink" Target="https://aso.gov.au/titles/newsreels/australasian-gazette-prickly/clip1/" TargetMode="External"/><Relationship Id="rId256" Type="http://schemas.openxmlformats.org/officeDocument/2006/relationships/hyperlink" Target="chrome-extension://efaidnbmnnnibpcajpcglclefindmkaj/https:/media.nationalgeographic.org/assets/activity/assets/ecological-relationships-1.pdf" TargetMode="External"/><Relationship Id="rId277" Type="http://schemas.openxmlformats.org/officeDocument/2006/relationships/hyperlink" Target="https://www.biointeractive.org/classroom-resources/great-transitions-origin-tetrapods" TargetMode="External"/><Relationship Id="rId298" Type="http://schemas.openxmlformats.org/officeDocument/2006/relationships/hyperlink" Target="https://cosmosmagazine.com/history/palaeontology/fossil-mice-throw-light-on-ancient-climate-change/" TargetMode="External"/><Relationship Id="rId116" Type="http://schemas.openxmlformats.org/officeDocument/2006/relationships/hyperlink" Target="https://youtu.be/Y-fBBFsclNM" TargetMode="External"/><Relationship Id="rId137" Type="http://schemas.openxmlformats.org/officeDocument/2006/relationships/hyperlink" Target="https://creativecommons.org/licenses/by-sa/3.0/de/deed.en" TargetMode="External"/><Relationship Id="rId158" Type="http://schemas.openxmlformats.org/officeDocument/2006/relationships/hyperlink" Target="https://www.sciencelearn.org.nz/resources/2588-rock-layers-and-relative-dating" TargetMode="External"/><Relationship Id="rId302" Type="http://schemas.openxmlformats.org/officeDocument/2006/relationships/hyperlink" Target="https://www.abc.net.au/catalyst/antibiotic-resistance/11016500" TargetMode="External"/><Relationship Id="rId323" Type="http://schemas.openxmlformats.org/officeDocument/2006/relationships/hyperlink" Target="https://cosmosmagazine.com/nature/on-the-savannah-mixed-company-is-good/" TargetMode="External"/><Relationship Id="rId344" Type="http://schemas.openxmlformats.org/officeDocument/2006/relationships/hyperlink" Target="https://www.biointeractive.org/sites/default/files/IDGQuiz-Tetrapods.pdf" TargetMode="External"/><Relationship Id="rId20" Type="http://schemas.openxmlformats.org/officeDocument/2006/relationships/hyperlink" Target="https://education.nsw.gov.au/teaching-and-learning/curriculum/literacy-and-numeracy/teaching-and-learning-resources/literacy/stage-6-literacy-in-context-writing/science" TargetMode="External"/><Relationship Id="rId41" Type="http://schemas.openxmlformats.org/officeDocument/2006/relationships/hyperlink" Target="http://www.hhmi.org/biointeractive/origin-species-beak-finch" TargetMode="External"/><Relationship Id="rId62" Type="http://schemas.openxmlformats.org/officeDocument/2006/relationships/hyperlink" Target="https://www.genome.gov/about-genomics/fact-sheets/DNA-Sequencing-Fact-Sheet" TargetMode="External"/><Relationship Id="rId83" Type="http://schemas.openxmlformats.org/officeDocument/2006/relationships/hyperlink" Target="https://www.csiro.au/en/research/natural-environment/biodiversity/biodiversity-book/chapter-2" TargetMode="External"/><Relationship Id="rId179" Type="http://schemas.openxmlformats.org/officeDocument/2006/relationships/hyperlink" Target="https://climate.nasa.gov/images-of-change/?id=646" TargetMode="External"/><Relationship Id="rId365" Type="http://schemas.openxmlformats.org/officeDocument/2006/relationships/header" Target="header5.xml"/><Relationship Id="rId190" Type="http://schemas.openxmlformats.org/officeDocument/2006/relationships/hyperlink" Target="https://creativecommons.org/licenses/by/4.0/deed.en" TargetMode="External"/><Relationship Id="rId204" Type="http://schemas.openxmlformats.org/officeDocument/2006/relationships/hyperlink" Target="https://cosmosmagazine.com/climate/animal-adaptations-not-keeping-pace-with-climate-change" TargetMode="External"/><Relationship Id="rId225" Type="http://schemas.openxmlformats.org/officeDocument/2006/relationships/hyperlink" Target="https://educationstandards.nsw.edu.au/wps/portal/nesa/11-12/stage-6-learning-areas/stage-6-science/biology-2017" TargetMode="External"/><Relationship Id="rId246" Type="http://schemas.openxmlformats.org/officeDocument/2006/relationships/hyperlink" Target="https://cosmosmagazine.com/earth/climate/animal-adaptations-not-keeping-pace-with-climate-change/" TargetMode="External"/><Relationship Id="rId267" Type="http://schemas.openxmlformats.org/officeDocument/2006/relationships/hyperlink" Target="https://www.youtube.com/watch?app=desktop&amp;v=oHzADl-XID8&amp;feature=youtu.be" TargetMode="External"/><Relationship Id="rId288" Type="http://schemas.openxmlformats.org/officeDocument/2006/relationships/hyperlink" Target="https://www.youtube.com/watch?v=WcxKOs7xvRk" TargetMode="External"/><Relationship Id="rId106" Type="http://schemas.openxmlformats.org/officeDocument/2006/relationships/hyperlink" Target="https://creativecommons.org/licenses/by/4.0/" TargetMode="External"/><Relationship Id="rId127" Type="http://schemas.openxmlformats.org/officeDocument/2006/relationships/hyperlink" Target="https://australian.museum/learn/australia-over-time/extinct-animals/steropodon-galmani/" TargetMode="External"/><Relationship Id="rId313" Type="http://schemas.openxmlformats.org/officeDocument/2006/relationships/hyperlink" Target="https://climate.nasa.gov/climate_resources/199/rising-tides-understanding-sea-level-rise/" TargetMode="External"/><Relationship Id="rId10" Type="http://schemas.openxmlformats.org/officeDocument/2006/relationships/hyperlink" Target="https://www.britannica.com/animal/horse/Evolution-of-the-horse" TargetMode="External"/><Relationship Id="rId31" Type="http://schemas.openxmlformats.org/officeDocument/2006/relationships/hyperlink" Target="https://education.nationalgeographic.org/resource/wolves-yellowstone/" TargetMode="External"/><Relationship Id="rId52" Type="http://schemas.openxmlformats.org/officeDocument/2006/relationships/hyperlink" Target="https://cosmosmagazine.com/nature/why-mammals-have-such-complex-backbones/" TargetMode="External"/><Relationship Id="rId73" Type="http://schemas.openxmlformats.org/officeDocument/2006/relationships/hyperlink" Target="https://www.flickr.com/photos/graeme/12116315164/" TargetMode="External"/><Relationship Id="rId94" Type="http://schemas.openxmlformats.org/officeDocument/2006/relationships/hyperlink" Target="https://www.scs.nsw.gov.au/contact-the-soil-conservation-service" TargetMode="External"/><Relationship Id="rId148" Type="http://schemas.openxmlformats.org/officeDocument/2006/relationships/hyperlink" Target="https://www.flickr.com/photos/wwarby/" TargetMode="External"/><Relationship Id="rId169" Type="http://schemas.openxmlformats.org/officeDocument/2006/relationships/image" Target="media/image13.png"/><Relationship Id="rId334" Type="http://schemas.openxmlformats.org/officeDocument/2006/relationships/hyperlink" Target="https://youtu.be/AvNYmlvxQh0" TargetMode="External"/><Relationship Id="rId355" Type="http://schemas.openxmlformats.org/officeDocument/2006/relationships/hyperlink" Target="https://www.stem.org.uk/elibrary/resource/30498" TargetMode="External"/><Relationship Id="rId4" Type="http://schemas.openxmlformats.org/officeDocument/2006/relationships/webSettings" Target="webSettings.xml"/><Relationship Id="rId180" Type="http://schemas.openxmlformats.org/officeDocument/2006/relationships/hyperlink" Target="https://climate.nasa.gov/images-of-change/?id=583" TargetMode="External"/><Relationship Id="rId215" Type="http://schemas.openxmlformats.org/officeDocument/2006/relationships/hyperlink" Target="https://theconversation.com/charles-darwins-evolutionary-revelation-in-australia-52282" TargetMode="External"/><Relationship Id="rId236" Type="http://schemas.openxmlformats.org/officeDocument/2006/relationships/hyperlink" Target="https://ucmp.berkeley.edu/fosrec/BarBar.html" TargetMode="External"/><Relationship Id="rId257" Type="http://schemas.openxmlformats.org/officeDocument/2006/relationships/hyperlink" Target="https://www.cram.com/" TargetMode="External"/><Relationship Id="rId278" Type="http://schemas.openxmlformats.org/officeDocument/2006/relationships/hyperlink" Target="https://www.biointeractive.org/classroom-resources/using-dna-explore-lizard-phylogeny" TargetMode="External"/><Relationship Id="rId303" Type="http://schemas.openxmlformats.org/officeDocument/2006/relationships/hyperlink" Target="https://www.mindmanager.com/en/features/bubble-map/" TargetMode="External"/><Relationship Id="rId42" Type="http://schemas.openxmlformats.org/officeDocument/2006/relationships/hyperlink" Target="https://www.youtube.com/watch?v=Q1OreyX0-fw" TargetMode="External"/><Relationship Id="rId84" Type="http://schemas.openxmlformats.org/officeDocument/2006/relationships/hyperlink" Target="https://www.youtube.com/watch?app=desktop&amp;v=06BfyKUYjbc" TargetMode="External"/><Relationship Id="rId138" Type="http://schemas.openxmlformats.org/officeDocument/2006/relationships/image" Target="media/image8.jpeg"/><Relationship Id="rId345" Type="http://schemas.openxmlformats.org/officeDocument/2006/relationships/hyperlink" Target="https://www.sydney.edu.au/news-opinion/news/2019/12/04/great-barrier-reef-study-how-reef-copes-with-sea-level-rise.html" TargetMode="External"/><Relationship Id="rId191" Type="http://schemas.openxmlformats.org/officeDocument/2006/relationships/hyperlink" Target="https://www.gbrmpa.gov.au/our-work/threats-to-the-reef/climate-change/sea-temperature" TargetMode="External"/><Relationship Id="rId205" Type="http://schemas.openxmlformats.org/officeDocument/2006/relationships/hyperlink" Target="https://theconversation.com/i-studied-what-happens-to-reef-fish-after-coral-bleaching-what-i-saw-still-makes-me-nauseous-134247" TargetMode="External"/><Relationship Id="rId247" Type="http://schemas.openxmlformats.org/officeDocument/2006/relationships/hyperlink" Target="https://cosmosmagazine.com/nature/moving-home-because-the-fossils-say-so/" TargetMode="External"/><Relationship Id="rId107" Type="http://schemas.openxmlformats.org/officeDocument/2006/relationships/hyperlink" Target="https://www.scribbr.com/statistics/variability/" TargetMode="External"/><Relationship Id="rId289" Type="http://schemas.openxmlformats.org/officeDocument/2006/relationships/hyperlink" Target="https://youtu.be/KCt7aai17Nk" TargetMode="External"/><Relationship Id="rId11" Type="http://schemas.openxmlformats.org/officeDocument/2006/relationships/hyperlink" Target="https://education.nationalgeographic.org/resource/wolves-yellowstone/" TargetMode="External"/><Relationship Id="rId53" Type="http://schemas.openxmlformats.org/officeDocument/2006/relationships/hyperlink" Target="https://www.biointeractive.org/classroom-resources/great-transitions-origin-tetrapods" TargetMode="External"/><Relationship Id="rId149" Type="http://schemas.openxmlformats.org/officeDocument/2006/relationships/hyperlink" Target="https://creativecommons.org/licenses/by/2.0/" TargetMode="External"/><Relationship Id="rId314" Type="http://schemas.openxmlformats.org/officeDocument/2006/relationships/hyperlink" Target="https://www.youtube.com/watch?app=desktop&amp;v=03YKT7ytJdE" TargetMode="External"/><Relationship Id="rId356" Type="http://schemas.openxmlformats.org/officeDocument/2006/relationships/hyperlink" Target="https://library.wwu.edu/draft-inquiry-question" TargetMode="External"/><Relationship Id="rId95" Type="http://schemas.openxmlformats.org/officeDocument/2006/relationships/hyperlink" Target="https://www.ted.com/talks/emma_schachner_the_secret_weapon_that_let_dinosaurs_take_over_the_planet?language=en" TargetMode="External"/><Relationship Id="rId160" Type="http://schemas.openxmlformats.org/officeDocument/2006/relationships/hyperlink" Target="https://ucmp.berkeley.edu/fosrec/BarBar.html" TargetMode="External"/><Relationship Id="rId216" Type="http://schemas.openxmlformats.org/officeDocument/2006/relationships/hyperlink" Target="https://evolution.berkeley.edu/teach-evolution/misconceptions-about-evolution/" TargetMode="External"/><Relationship Id="rId258" Type="http://schemas.openxmlformats.org/officeDocument/2006/relationships/hyperlink" Target="https://www.csiro.au/en/research/natural-environment/biodiversity/biodiversity-book/chapter-2" TargetMode="External"/><Relationship Id="rId22" Type="http://schemas.openxmlformats.org/officeDocument/2006/relationships/hyperlink" Target="https://gitmind.com/" TargetMode="External"/><Relationship Id="rId64" Type="http://schemas.openxmlformats.org/officeDocument/2006/relationships/hyperlink" Target="https://www.abc.net.au/catalyst/antibiotic-resistance/11016500" TargetMode="External"/><Relationship Id="rId118" Type="http://schemas.openxmlformats.org/officeDocument/2006/relationships/hyperlink" Target="https://www.youtube.com/watch?v=-q_p9-Ck9K4" TargetMode="External"/><Relationship Id="rId325" Type="http://schemas.openxmlformats.org/officeDocument/2006/relationships/hyperlink" Target="https://cosmosmagazine.com/history/palaeontology/megafauna-fossils-unearthed-in-tropical-australia" TargetMode="External"/><Relationship Id="rId367" Type="http://schemas.openxmlformats.org/officeDocument/2006/relationships/footer" Target="footer4.xml"/><Relationship Id="rId171" Type="http://schemas.openxmlformats.org/officeDocument/2006/relationships/hyperlink" Target="https://openstax.org/books/biology/pages/1-introduction" TargetMode="External"/><Relationship Id="rId227" Type="http://schemas.openxmlformats.org/officeDocument/2006/relationships/hyperlink" Target="https://www.youtube.com/watch?app=desktop&amp;v=Q1OreyX0-fw" TargetMode="External"/><Relationship Id="rId269" Type="http://schemas.openxmlformats.org/officeDocument/2006/relationships/hyperlink" Target="https://freesvg.org/line-art-world-map-vector-illustration" TargetMode="External"/><Relationship Id="rId33" Type="http://schemas.openxmlformats.org/officeDocument/2006/relationships/hyperlink" Target="http://short.concord.org/lm3" TargetMode="External"/><Relationship Id="rId129" Type="http://schemas.openxmlformats.org/officeDocument/2006/relationships/hyperlink" Target="https://australian.museum/learn/animals/mammals/platypus/" TargetMode="External"/><Relationship Id="rId280" Type="http://schemas.openxmlformats.org/officeDocument/2006/relationships/hyperlink" Target="https://www.biointeractive.org/classroom-resources/comparative-anatomy-domestic-chicken" TargetMode="External"/><Relationship Id="rId336" Type="http://schemas.openxmlformats.org/officeDocument/2006/relationships/hyperlink" Target="https://cosmosmagazine.com/nature/animals/this-adorable-mouse-was-considered-extinct-for-over-100-years-until-we-found-it-hiding-in-plain-sight/" TargetMode="External"/><Relationship Id="rId75" Type="http://schemas.openxmlformats.org/officeDocument/2006/relationships/hyperlink" Target="https://creativecommons.org/licenses/by/2.0/" TargetMode="External"/><Relationship Id="rId140" Type="http://schemas.openxmlformats.org/officeDocument/2006/relationships/hyperlink" Target="https://www.flickr.com/photos/starr-environmental/" TargetMode="External"/><Relationship Id="rId182" Type="http://schemas.openxmlformats.org/officeDocument/2006/relationships/image" Target="media/image16.png"/><Relationship Id="rId6" Type="http://schemas.openxmlformats.org/officeDocument/2006/relationships/endnotes" Target="endnotes.xml"/><Relationship Id="rId238" Type="http://schemas.openxmlformats.org/officeDocument/2006/relationships/hyperlink" Target="https://www.youtube.com/watch?app=desktop&amp;v=j43wzuciAkk" TargetMode="External"/><Relationship Id="rId291" Type="http://schemas.openxmlformats.org/officeDocument/2006/relationships/hyperlink" Target="http://darwin-online.org.uk/content/frameset?pageseq=1&amp;itemID=F1925&amp;viewtype=text" TargetMode="External"/><Relationship Id="rId305" Type="http://schemas.openxmlformats.org/officeDocument/2006/relationships/hyperlink" Target="https://miro.com/" TargetMode="External"/><Relationship Id="rId347" Type="http://schemas.openxmlformats.org/officeDocument/2006/relationships/hyperlink" Target="https://ro.uow.edu.au/scipapers/782/" TargetMode="External"/><Relationship Id="rId44" Type="http://schemas.openxmlformats.org/officeDocument/2006/relationships/hyperlink" Target="https://www.stem.org.uk/elibrary/resource/30498" TargetMode="External"/><Relationship Id="rId86" Type="http://schemas.openxmlformats.org/officeDocument/2006/relationships/hyperlink" Target="https://library.wwu.edu/draft-inquiry-question" TargetMode="External"/><Relationship Id="rId151" Type="http://schemas.openxmlformats.org/officeDocument/2006/relationships/hyperlink" Target="https://commons.wikimedia.org/wiki/File:Embothrium_coccineum_torres_del_paine.JPG" TargetMode="External"/><Relationship Id="rId193" Type="http://schemas.openxmlformats.org/officeDocument/2006/relationships/hyperlink" Target="https://climate.nasa.gov/climate_resources/199/rising-tides-understanding-sea-level-rise/" TargetMode="External"/><Relationship Id="rId207" Type="http://schemas.openxmlformats.org/officeDocument/2006/relationships/hyperlink" Target="https://cosmosmagazine.com/nature/marine-life/climate-change-profoundly-alters-plankton-populations/" TargetMode="External"/><Relationship Id="rId249" Type="http://schemas.openxmlformats.org/officeDocument/2006/relationships/hyperlink" Target="https://www.youtube.com/watch?v=b2V1Y1Mo4GU" TargetMode="External"/><Relationship Id="rId13" Type="http://schemas.openxmlformats.org/officeDocument/2006/relationships/hyperlink" Target="https://www.pbslearningmedia.org/resource/331db173-a528-46ae-985c-e2432ebc6dc2/wolves-of-yellowstone-teacher-guide/" TargetMode="External"/><Relationship Id="rId109" Type="http://schemas.openxmlformats.org/officeDocument/2006/relationships/hyperlink" Target="https://cosmosmagazine.com/biology/why-are-whales-so-big-but-not-bigger?" TargetMode="External"/><Relationship Id="rId260" Type="http://schemas.openxmlformats.org/officeDocument/2006/relationships/hyperlink" Target="https://www.pbs.org/wgbh/nova/teachers/activities/0304_01_nsn.html" TargetMode="External"/><Relationship Id="rId316" Type="http://schemas.openxmlformats.org/officeDocument/2006/relationships/hyperlink" Target="https://education.nationalgeographic.org/resource/wolves-yellowstone/" TargetMode="External"/><Relationship Id="rId55" Type="http://schemas.openxmlformats.org/officeDocument/2006/relationships/hyperlink" Target="https://www.biointeractive.org/sites/default/files/IDGQuiz-Tetrapods.pdf" TargetMode="External"/><Relationship Id="rId97" Type="http://schemas.openxmlformats.org/officeDocument/2006/relationships/hyperlink" Target="https://theconversation.com/from-cave-art-to-climate-chaos-how-a-new-carbon-dating-timeline-is-changing-our-view-of-history-143620" TargetMode="External"/><Relationship Id="rId120" Type="http://schemas.openxmlformats.org/officeDocument/2006/relationships/hyperlink" Target="http://darwin-online.org.uk/content/frameset?pageseq=1&amp;itemID=F1925&amp;viewtype=text" TargetMode="External"/><Relationship Id="rId358" Type="http://schemas.openxmlformats.org/officeDocument/2006/relationships/header" Target="header2.xml"/><Relationship Id="rId162" Type="http://schemas.openxmlformats.org/officeDocument/2006/relationships/hyperlink" Target="https://ourworldindata.org/grapher/global-monthly-temperature-anomaly?country=~OWID_WRL" TargetMode="External"/><Relationship Id="rId218" Type="http://schemas.openxmlformats.org/officeDocument/2006/relationships/hyperlink" Target="https://theconversation.com/of-bunyips-and-other-beasts-living-memories-of-long-extinct-creatures-in-art-and-stories-113031" TargetMode="External"/><Relationship Id="rId271" Type="http://schemas.openxmlformats.org/officeDocument/2006/relationships/hyperlink" Target="https://www.gbrmpa.gov.au/our-work/threats-to-the-reef/climate-change/sea-temperature" TargetMode="External"/><Relationship Id="rId24" Type="http://schemas.openxmlformats.org/officeDocument/2006/relationships/hyperlink" Target="https://www.youtube.com/watch?v=GlnFylwdYH4" TargetMode="External"/><Relationship Id="rId66" Type="http://schemas.openxmlformats.org/officeDocument/2006/relationships/hyperlink" Target="https://www.biointeractive.org/classroom-resources/mystery-missing-tusks" TargetMode="External"/><Relationship Id="rId131" Type="http://schemas.openxmlformats.org/officeDocument/2006/relationships/image" Target="media/image5.png"/><Relationship Id="rId327" Type="http://schemas.openxmlformats.org/officeDocument/2006/relationships/hyperlink" Target="https://www.youtube.com/watch?app=desktop&amp;v=rWp5ZpJAIAE" TargetMode="External"/><Relationship Id="rId369" Type="http://schemas.openxmlformats.org/officeDocument/2006/relationships/footer" Target="footer5.xml"/><Relationship Id="rId173" Type="http://schemas.openxmlformats.org/officeDocument/2006/relationships/image" Target="media/image14.png"/><Relationship Id="rId229" Type="http://schemas.openxmlformats.org/officeDocument/2006/relationships/hyperlink" Target="https://www.amnh.org/content/download/39770/581405/file/compare-hoof-tooth-fossils.pdf" TargetMode="External"/><Relationship Id="rId240" Type="http://schemas.openxmlformats.org/officeDocument/2006/relationships/hyperlink" Target="https://www.brainscape.com/" TargetMode="External"/><Relationship Id="rId35" Type="http://schemas.openxmlformats.org/officeDocument/2006/relationships/hyperlink" Target="https://www.biointeractive.org/classroom-resources/great-elephant-census" TargetMode="External"/><Relationship Id="rId77" Type="http://schemas.openxmlformats.org/officeDocument/2006/relationships/hyperlink" Target="https://www.nature.com/scitable/knowledge/library/dating-rocks-and-fossils-using-geologic-methods-107924044/" TargetMode="External"/><Relationship Id="rId100" Type="http://schemas.openxmlformats.org/officeDocument/2006/relationships/hyperlink" Target="https://www.chegg.com/flashcards" TargetMode="External"/><Relationship Id="rId282" Type="http://schemas.openxmlformats.org/officeDocument/2006/relationships/hyperlink" Target="https://www.biointeractive.org/classroom-resources/mystery-missing-tusks" TargetMode="External"/><Relationship Id="rId338" Type="http://schemas.openxmlformats.org/officeDocument/2006/relationships/hyperlink" Target="https://www.youtube.com/watch?v=GlnFylwdYH4" TargetMode="External"/><Relationship Id="rId8" Type="http://schemas.openxmlformats.org/officeDocument/2006/relationships/hyperlink" Target="https://askabiologist.asu.edu/peppered-moths-game/play.html" TargetMode="External"/><Relationship Id="rId142" Type="http://schemas.openxmlformats.org/officeDocument/2006/relationships/image" Target="media/image9.png"/><Relationship Id="rId184" Type="http://schemas.openxmlformats.org/officeDocument/2006/relationships/hyperlink" Target="https://creativecommons.org/licenses/by/4.0/deed.en" TargetMode="External"/><Relationship Id="rId251" Type="http://schemas.openxmlformats.org/officeDocument/2006/relationships/hyperlink" Target="https://cosmosmagazine.com/nature/birds/darker-eggs-have-their-purpose" TargetMode="External"/><Relationship Id="rId46" Type="http://schemas.openxmlformats.org/officeDocument/2006/relationships/hyperlink" Target="https://www.amnh.org/content/download/39770/581405/file/compare-hoof-tooth-fossils.pdf" TargetMode="External"/><Relationship Id="rId293" Type="http://schemas.openxmlformats.org/officeDocument/2006/relationships/hyperlink" Target="https://www.australiangeographic.com.au/topics/wildlife/2019/12/scientists-re-counted-australias-extinct-species-the-results-are-devastating/" TargetMode="External"/><Relationship Id="rId307" Type="http://schemas.openxmlformats.org/officeDocument/2006/relationships/hyperlink" Target="https://australian.museum/learn/australia-over-time/extinct-animals/steropodon-galmani/" TargetMode="External"/><Relationship Id="rId349" Type="http://schemas.openxmlformats.org/officeDocument/2006/relationships/hyperlink" Target="https://smartgraphs-activities.concord.org/activities/225-african-lions-modeling-populations/student_preview/" TargetMode="External"/><Relationship Id="rId88" Type="http://schemas.openxmlformats.org/officeDocument/2006/relationships/hyperlink" Target="https://www.australiangeographic.com.au/topics/wildlife/2019/12/scientists-re-counted-australias-extinct-species-the-results-are-devastating/" TargetMode="External"/><Relationship Id="rId111" Type="http://schemas.openxmlformats.org/officeDocument/2006/relationships/hyperlink" Target="https://theconversation.com/buffet-buddies-footage-reveals-that-fierce-leopard-seals-work-together-when-king-penguin-is-on-the-menu-121186" TargetMode="External"/><Relationship Id="rId153" Type="http://schemas.openxmlformats.org/officeDocument/2006/relationships/hyperlink" Target="https://www.abc.net.au/catalyst/antibiotic-resistance/11016500" TargetMode="External"/><Relationship Id="rId195" Type="http://schemas.openxmlformats.org/officeDocument/2006/relationships/hyperlink" Target="https://ourworldindata.org/grapher/sea-level-rise?country=~OWID_WRL" TargetMode="External"/><Relationship Id="rId209" Type="http://schemas.openxmlformats.org/officeDocument/2006/relationships/hyperlink" Target="https://www.aph.gov.au/DocumentStore.ashx?id=af63b449-6f2a-4fc6-b708-ea796b5ee665&amp;subId=510815" TargetMode="External"/><Relationship Id="rId360" Type="http://schemas.openxmlformats.org/officeDocument/2006/relationships/header" Target="header3.xml"/><Relationship Id="rId220" Type="http://schemas.openxmlformats.org/officeDocument/2006/relationships/hyperlink" Target="https://cosmosmagazine.com/history/palaeontology/what-killed-the-giant-womba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25939</Words>
  <Characters>147853</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173446</CharactersWithSpaces>
  <SharedDoc>false</SharedDoc>
  <HyperlinkBase/>
  <HLinks>
    <vt:vector size="2892" baseType="variant">
      <vt:variant>
        <vt:i4>3276911</vt:i4>
      </vt:variant>
      <vt:variant>
        <vt:i4>1707</vt:i4>
      </vt:variant>
      <vt:variant>
        <vt:i4>0</vt:i4>
      </vt:variant>
      <vt:variant>
        <vt:i4>5</vt:i4>
      </vt:variant>
      <vt:variant>
        <vt:lpwstr>https://library.wwu.edu/lit/getting-started/inquiry/developing-an-inquiry-question</vt:lpwstr>
      </vt:variant>
      <vt:variant>
        <vt:lpwstr/>
      </vt:variant>
      <vt:variant>
        <vt:i4>2359414</vt:i4>
      </vt:variant>
      <vt:variant>
        <vt:i4>1704</vt:i4>
      </vt:variant>
      <vt:variant>
        <vt:i4>0</vt:i4>
      </vt:variant>
      <vt:variant>
        <vt:i4>5</vt:i4>
      </vt:variant>
      <vt:variant>
        <vt:lpwstr>https://www.stem.org.uk/elibrary/resource/30498</vt:lpwstr>
      </vt:variant>
      <vt:variant>
        <vt:lpwstr/>
      </vt:variant>
      <vt:variant>
        <vt:i4>2687100</vt:i4>
      </vt:variant>
      <vt:variant>
        <vt:i4>1701</vt:i4>
      </vt:variant>
      <vt:variant>
        <vt:i4>0</vt:i4>
      </vt:variant>
      <vt:variant>
        <vt:i4>5</vt:i4>
      </vt:variant>
      <vt:variant>
        <vt:lpwstr>https://www.flickr.com/photos/wwarby/3286708655</vt:lpwstr>
      </vt:variant>
      <vt:variant>
        <vt:lpwstr/>
      </vt:variant>
      <vt:variant>
        <vt:i4>2359355</vt:i4>
      </vt:variant>
      <vt:variant>
        <vt:i4>1698</vt:i4>
      </vt:variant>
      <vt:variant>
        <vt:i4>0</vt:i4>
      </vt:variant>
      <vt:variant>
        <vt:i4>5</vt:i4>
      </vt:variant>
      <vt:variant>
        <vt:lpwstr>https://evolution.berkeley.edu/evolution-101/the-big-issues/the-pace-of-evolution/</vt:lpwstr>
      </vt:variant>
      <vt:variant>
        <vt:lpwstr/>
      </vt:variant>
      <vt:variant>
        <vt:i4>7077923</vt:i4>
      </vt:variant>
      <vt:variant>
        <vt:i4>1695</vt:i4>
      </vt:variant>
      <vt:variant>
        <vt:i4>0</vt:i4>
      </vt:variant>
      <vt:variant>
        <vt:i4>5</vt:i4>
      </vt:variant>
      <vt:variant>
        <vt:lpwstr>https://evolution.berkeley.edu/teach-evolution/misconceptions-about-evolution/</vt:lpwstr>
      </vt:variant>
      <vt:variant>
        <vt:lpwstr/>
      </vt:variant>
      <vt:variant>
        <vt:i4>6684782</vt:i4>
      </vt:variant>
      <vt:variant>
        <vt:i4>1692</vt:i4>
      </vt:variant>
      <vt:variant>
        <vt:i4>0</vt:i4>
      </vt:variant>
      <vt:variant>
        <vt:i4>5</vt:i4>
      </vt:variant>
      <vt:variant>
        <vt:lpwstr>https://www.youtube.com/watch?app=desktop&amp;v=se-BRvZuu7k</vt:lpwstr>
      </vt:variant>
      <vt:variant>
        <vt:lpwstr/>
      </vt:variant>
      <vt:variant>
        <vt:i4>3342433</vt:i4>
      </vt:variant>
      <vt:variant>
        <vt:i4>1689</vt:i4>
      </vt:variant>
      <vt:variant>
        <vt:i4>0</vt:i4>
      </vt:variant>
      <vt:variant>
        <vt:i4>5</vt:i4>
      </vt:variant>
      <vt:variant>
        <vt:lpwstr>https://theconversation.com/from-cave-art-to-climate-chaos-how-a-new-carbon-dating-timeline-is-changing-our-view-of-history-143620</vt:lpwstr>
      </vt:variant>
      <vt:variant>
        <vt:lpwstr/>
      </vt:variant>
      <vt:variant>
        <vt:i4>1507368</vt:i4>
      </vt:variant>
      <vt:variant>
        <vt:i4>1686</vt:i4>
      </vt:variant>
      <vt:variant>
        <vt:i4>0</vt:i4>
      </vt:variant>
      <vt:variant>
        <vt:i4>5</vt:i4>
      </vt:variant>
      <vt:variant>
        <vt:lpwstr>https://commons.wikimedia.org/wiki/File:World_location_map_(W3).svg</vt:lpwstr>
      </vt:variant>
      <vt:variant>
        <vt:lpwstr/>
      </vt:variant>
      <vt:variant>
        <vt:i4>5111888</vt:i4>
      </vt:variant>
      <vt:variant>
        <vt:i4>1683</vt:i4>
      </vt:variant>
      <vt:variant>
        <vt:i4>0</vt:i4>
      </vt:variant>
      <vt:variant>
        <vt:i4>5</vt:i4>
      </vt:variant>
      <vt:variant>
        <vt:lpwstr>https://youtu.be/Y-fBBFsclNM</vt:lpwstr>
      </vt:variant>
      <vt:variant>
        <vt:lpwstr/>
      </vt:variant>
      <vt:variant>
        <vt:i4>2424873</vt:i4>
      </vt:variant>
      <vt:variant>
        <vt:i4>1680</vt:i4>
      </vt:variant>
      <vt:variant>
        <vt:i4>0</vt:i4>
      </vt:variant>
      <vt:variant>
        <vt:i4>5</vt:i4>
      </vt:variant>
      <vt:variant>
        <vt:lpwstr>https://www.pbslearningmedia.org/resource/331db173-a528-46ae-985c-e2432ebc6dc2/wolves-of-yellowstone-teacher-guide/</vt:lpwstr>
      </vt:variant>
      <vt:variant>
        <vt:lpwstr/>
      </vt:variant>
      <vt:variant>
        <vt:i4>720906</vt:i4>
      </vt:variant>
      <vt:variant>
        <vt:i4>1677</vt:i4>
      </vt:variant>
      <vt:variant>
        <vt:i4>0</vt:i4>
      </vt:variant>
      <vt:variant>
        <vt:i4>5</vt:i4>
      </vt:variant>
      <vt:variant>
        <vt:lpwstr>https://ro.uow.edu.au/scipapers/782/</vt:lpwstr>
      </vt:variant>
      <vt:variant>
        <vt:lpwstr/>
      </vt:variant>
      <vt:variant>
        <vt:i4>131088</vt:i4>
      </vt:variant>
      <vt:variant>
        <vt:i4>1674</vt:i4>
      </vt:variant>
      <vt:variant>
        <vt:i4>0</vt:i4>
      </vt:variant>
      <vt:variant>
        <vt:i4>5</vt:i4>
      </vt:variant>
      <vt:variant>
        <vt:lpwstr>https://www.biointeractive.org/classroom-resources/activity-origin-tetrapods</vt:lpwstr>
      </vt:variant>
      <vt:variant>
        <vt:lpwstr/>
      </vt:variant>
      <vt:variant>
        <vt:i4>6488187</vt:i4>
      </vt:variant>
      <vt:variant>
        <vt:i4>1671</vt:i4>
      </vt:variant>
      <vt:variant>
        <vt:i4>0</vt:i4>
      </vt:variant>
      <vt:variant>
        <vt:i4>5</vt:i4>
      </vt:variant>
      <vt:variant>
        <vt:lpwstr>https://www.sydney.edu.au/news-opinion/news/2019/12/04/great-barrier-reef-study-how-reef-copes-with-sea-level-rise.html</vt:lpwstr>
      </vt:variant>
      <vt:variant>
        <vt:lpwstr/>
      </vt:variant>
      <vt:variant>
        <vt:i4>5832706</vt:i4>
      </vt:variant>
      <vt:variant>
        <vt:i4>1668</vt:i4>
      </vt:variant>
      <vt:variant>
        <vt:i4>0</vt:i4>
      </vt:variant>
      <vt:variant>
        <vt:i4>5</vt:i4>
      </vt:variant>
      <vt:variant>
        <vt:lpwstr>https://www.flickr.com/photos/starr-environmental/24755772270</vt:lpwstr>
      </vt:variant>
      <vt:variant>
        <vt:lpwstr/>
      </vt:variant>
      <vt:variant>
        <vt:i4>5767262</vt:i4>
      </vt:variant>
      <vt:variant>
        <vt:i4>1665</vt:i4>
      </vt:variant>
      <vt:variant>
        <vt:i4>0</vt:i4>
      </vt:variant>
      <vt:variant>
        <vt:i4>5</vt:i4>
      </vt:variant>
      <vt:variant>
        <vt:lpwstr>https://www.biointeractive.org/classroom-resources/mystery-missing-tusks</vt:lpwstr>
      </vt:variant>
      <vt:variant>
        <vt:lpwstr/>
      </vt:variant>
      <vt:variant>
        <vt:i4>851979</vt:i4>
      </vt:variant>
      <vt:variant>
        <vt:i4>1662</vt:i4>
      </vt:variant>
      <vt:variant>
        <vt:i4>0</vt:i4>
      </vt:variant>
      <vt:variant>
        <vt:i4>5</vt:i4>
      </vt:variant>
      <vt:variant>
        <vt:lpwstr>https://www.sd308.org/cms/lib/IL01906463/Centricity/Domain/1494/EvidenceofEvolutionComparativeEmbryology.pdf</vt:lpwstr>
      </vt:variant>
      <vt:variant>
        <vt:lpwstr/>
      </vt:variant>
      <vt:variant>
        <vt:i4>5701709</vt:i4>
      </vt:variant>
      <vt:variant>
        <vt:i4>1659</vt:i4>
      </vt:variant>
      <vt:variant>
        <vt:i4>0</vt:i4>
      </vt:variant>
      <vt:variant>
        <vt:i4>5</vt:i4>
      </vt:variant>
      <vt:variant>
        <vt:lpwstr>https://www.scs.nsw.gov.au/contact-the-soil-conservation-service</vt:lpwstr>
      </vt:variant>
      <vt:variant>
        <vt:lpwstr/>
      </vt:variant>
      <vt:variant>
        <vt:i4>2621558</vt:i4>
      </vt:variant>
      <vt:variant>
        <vt:i4>1656</vt:i4>
      </vt:variant>
      <vt:variant>
        <vt:i4>0</vt:i4>
      </vt:variant>
      <vt:variant>
        <vt:i4>5</vt:i4>
      </vt:variant>
      <vt:variant>
        <vt:lpwstr>https://www.sciencelearn.org.nz/resources/2588-rock-layers-and-relative-dating</vt:lpwstr>
      </vt:variant>
      <vt:variant>
        <vt:lpwstr/>
      </vt:variant>
      <vt:variant>
        <vt:i4>7405645</vt:i4>
      </vt:variant>
      <vt:variant>
        <vt:i4>1653</vt:i4>
      </vt:variant>
      <vt:variant>
        <vt:i4>0</vt:i4>
      </vt:variant>
      <vt:variant>
        <vt:i4>5</vt:i4>
      </vt:variant>
      <vt:variant>
        <vt:lpwstr>https://www.schooltube.com/media/1_zhneopej</vt:lpwstr>
      </vt:variant>
      <vt:variant>
        <vt:lpwstr/>
      </vt:variant>
      <vt:variant>
        <vt:i4>2555970</vt:i4>
      </vt:variant>
      <vt:variant>
        <vt:i4>1650</vt:i4>
      </vt:variant>
      <vt:variant>
        <vt:i4>0</vt:i4>
      </vt:variant>
      <vt:variant>
        <vt:i4>5</vt:i4>
      </vt:variant>
      <vt:variant>
        <vt:lpwstr>https://www.ted.com/talks/emma_schachner_the_secret_weapon_that_let_dinosaurs_take_over_the_planet?language=en</vt:lpwstr>
      </vt:variant>
      <vt:variant>
        <vt:lpwstr/>
      </vt:variant>
      <vt:variant>
        <vt:i4>3407993</vt:i4>
      </vt:variant>
      <vt:variant>
        <vt:i4>1647</vt:i4>
      </vt:variant>
      <vt:variant>
        <vt:i4>0</vt:i4>
      </vt:variant>
      <vt:variant>
        <vt:i4>5</vt:i4>
      </vt:variant>
      <vt:variant>
        <vt:lpwstr>https://theconversation.com/i-studied-what-happens-to-reef-fish-after-coral-bleaching-what-i-saw-still-makes-me-nauseous-134247</vt:lpwstr>
      </vt:variant>
      <vt:variant>
        <vt:lpwstr/>
      </vt:variant>
      <vt:variant>
        <vt:i4>4849747</vt:i4>
      </vt:variant>
      <vt:variant>
        <vt:i4>1644</vt:i4>
      </vt:variant>
      <vt:variant>
        <vt:i4>0</vt:i4>
      </vt:variant>
      <vt:variant>
        <vt:i4>5</vt:i4>
      </vt:variant>
      <vt:variant>
        <vt:lpwstr>https://theconversation.com/this-adorable-mouse-was-considered-extinct-for-over-100-years-until-we-found-it-hiding-in-plain-sight-160930</vt:lpwstr>
      </vt:variant>
      <vt:variant>
        <vt:lpwstr/>
      </vt:variant>
      <vt:variant>
        <vt:i4>7929894</vt:i4>
      </vt:variant>
      <vt:variant>
        <vt:i4>1641</vt:i4>
      </vt:variant>
      <vt:variant>
        <vt:i4>0</vt:i4>
      </vt:variant>
      <vt:variant>
        <vt:i4>5</vt:i4>
      </vt:variant>
      <vt:variant>
        <vt:lpwstr>https://www.youtube.com/watch?app=desktop&amp;v=hfaqg4tbQMo</vt:lpwstr>
      </vt:variant>
      <vt:variant>
        <vt:lpwstr/>
      </vt:variant>
      <vt:variant>
        <vt:i4>917524</vt:i4>
      </vt:variant>
      <vt:variant>
        <vt:i4>1638</vt:i4>
      </vt:variant>
      <vt:variant>
        <vt:i4>0</vt:i4>
      </vt:variant>
      <vt:variant>
        <vt:i4>5</vt:i4>
      </vt:variant>
      <vt:variant>
        <vt:lpwstr>https://www.youtube.com/watch?app=desktop&amp;v=AvNYmlvxQh0&amp;feature=youtu.be</vt:lpwstr>
      </vt:variant>
      <vt:variant>
        <vt:lpwstr/>
      </vt:variant>
      <vt:variant>
        <vt:i4>2162720</vt:i4>
      </vt:variant>
      <vt:variant>
        <vt:i4>1635</vt:i4>
      </vt:variant>
      <vt:variant>
        <vt:i4>0</vt:i4>
      </vt:variant>
      <vt:variant>
        <vt:i4>5</vt:i4>
      </vt:variant>
      <vt:variant>
        <vt:lpwstr>https://www.youtube.com/watch?app=desktop&amp;v=diNhZvJkwHU</vt:lpwstr>
      </vt:variant>
      <vt:variant>
        <vt:lpwstr/>
      </vt:variant>
      <vt:variant>
        <vt:i4>7864436</vt:i4>
      </vt:variant>
      <vt:variant>
        <vt:i4>1632</vt:i4>
      </vt:variant>
      <vt:variant>
        <vt:i4>0</vt:i4>
      </vt:variant>
      <vt:variant>
        <vt:i4>5</vt:i4>
      </vt:variant>
      <vt:variant>
        <vt:lpwstr>https://www.sciencedaily.com/releases/2018/12/181210092812.htm</vt:lpwstr>
      </vt:variant>
      <vt:variant>
        <vt:lpwstr/>
      </vt:variant>
      <vt:variant>
        <vt:i4>2162738</vt:i4>
      </vt:variant>
      <vt:variant>
        <vt:i4>1629</vt:i4>
      </vt:variant>
      <vt:variant>
        <vt:i4>0</vt:i4>
      </vt:variant>
      <vt:variant>
        <vt:i4>5</vt:i4>
      </vt:variant>
      <vt:variant>
        <vt:lpwstr>https://www.youtube.com/watch?v=fzwIldYBykQ</vt:lpwstr>
      </vt:variant>
      <vt:variant>
        <vt:lpwstr/>
      </vt:variant>
      <vt:variant>
        <vt:i4>1572897</vt:i4>
      </vt:variant>
      <vt:variant>
        <vt:i4>1626</vt:i4>
      </vt:variant>
      <vt:variant>
        <vt:i4>0</vt:i4>
      </vt:variant>
      <vt:variant>
        <vt:i4>5</vt:i4>
      </vt:variant>
      <vt:variant>
        <vt:lpwstr>https://commons.wikimedia.org/wiki/File:Open_woodland_-_Totness_recreation_park.jpg</vt:lpwstr>
      </vt:variant>
      <vt:variant>
        <vt:lpwstr/>
      </vt:variant>
      <vt:variant>
        <vt:i4>6160394</vt:i4>
      </vt:variant>
      <vt:variant>
        <vt:i4>1623</vt:i4>
      </vt:variant>
      <vt:variant>
        <vt:i4>0</vt:i4>
      </vt:variant>
      <vt:variant>
        <vt:i4>5</vt:i4>
      </vt:variant>
      <vt:variant>
        <vt:lpwstr>https://cosmosmagazine.com/nature/plants/loss-of-animal-biodiversity-spells-doom-for-some-plants/</vt:lpwstr>
      </vt:variant>
      <vt:variant>
        <vt:lpwstr/>
      </vt:variant>
      <vt:variant>
        <vt:i4>4194373</vt:i4>
      </vt:variant>
      <vt:variant>
        <vt:i4>1620</vt:i4>
      </vt:variant>
      <vt:variant>
        <vt:i4>0</vt:i4>
      </vt:variant>
      <vt:variant>
        <vt:i4>5</vt:i4>
      </vt:variant>
      <vt:variant>
        <vt:lpwstr>https://www.nature.com/scitable/knowledge/library/dating-rocks-and-fossils-using-geologic-methods-107924044/</vt:lpwstr>
      </vt:variant>
      <vt:variant>
        <vt:lpwstr/>
      </vt:variant>
      <vt:variant>
        <vt:i4>2097264</vt:i4>
      </vt:variant>
      <vt:variant>
        <vt:i4>1617</vt:i4>
      </vt:variant>
      <vt:variant>
        <vt:i4>0</vt:i4>
      </vt:variant>
      <vt:variant>
        <vt:i4>5</vt:i4>
      </vt:variant>
      <vt:variant>
        <vt:lpwstr>https://www.nationalgeographic.org/activity/examining-convergent-evolution/</vt:lpwstr>
      </vt:variant>
      <vt:variant>
        <vt:lpwstr/>
      </vt:variant>
      <vt:variant>
        <vt:i4>8061051</vt:i4>
      </vt:variant>
      <vt:variant>
        <vt:i4>1614</vt:i4>
      </vt:variant>
      <vt:variant>
        <vt:i4>0</vt:i4>
      </vt:variant>
      <vt:variant>
        <vt:i4>5</vt:i4>
      </vt:variant>
      <vt:variant>
        <vt:lpwstr>https://stories.wgbh.org/guess-embryo/</vt:lpwstr>
      </vt:variant>
      <vt:variant>
        <vt:lpwstr/>
      </vt:variant>
      <vt:variant>
        <vt:i4>6750262</vt:i4>
      </vt:variant>
      <vt:variant>
        <vt:i4>1611</vt:i4>
      </vt:variant>
      <vt:variant>
        <vt:i4>0</vt:i4>
      </vt:variant>
      <vt:variant>
        <vt:i4>5</vt:i4>
      </vt:variant>
      <vt:variant>
        <vt:lpwstr>https://www.youtube.com/watch?app=desktop&amp;v=rWp5ZpJAIAE</vt:lpwstr>
      </vt:variant>
      <vt:variant>
        <vt:lpwstr/>
      </vt:variant>
      <vt:variant>
        <vt:i4>5242951</vt:i4>
      </vt:variant>
      <vt:variant>
        <vt:i4>1608</vt:i4>
      </vt:variant>
      <vt:variant>
        <vt:i4>0</vt:i4>
      </vt:variant>
      <vt:variant>
        <vt:i4>5</vt:i4>
      </vt:variant>
      <vt:variant>
        <vt:lpwstr>https://cosmosmagazine.com/nature/conserve-ecosystems-not-individual-species/</vt:lpwstr>
      </vt:variant>
      <vt:variant>
        <vt:lpwstr/>
      </vt:variant>
      <vt:variant>
        <vt:i4>3932193</vt:i4>
      </vt:variant>
      <vt:variant>
        <vt:i4>1605</vt:i4>
      </vt:variant>
      <vt:variant>
        <vt:i4>0</vt:i4>
      </vt:variant>
      <vt:variant>
        <vt:i4>5</vt:i4>
      </vt:variant>
      <vt:variant>
        <vt:lpwstr>https://cosmosmagazine.com/history/palaeontology/megafauna-fossils-unearthed-in-tropical-australia/</vt:lpwstr>
      </vt:variant>
      <vt:variant>
        <vt:lpwstr/>
      </vt:variant>
      <vt:variant>
        <vt:i4>4915208</vt:i4>
      </vt:variant>
      <vt:variant>
        <vt:i4>1602</vt:i4>
      </vt:variant>
      <vt:variant>
        <vt:i4>0</vt:i4>
      </vt:variant>
      <vt:variant>
        <vt:i4>5</vt:i4>
      </vt:variant>
      <vt:variant>
        <vt:lpwstr>https://cosmosmagazine.com/nature/animals/learning-from-the-past-could-save-biodiversity/</vt:lpwstr>
      </vt:variant>
      <vt:variant>
        <vt:lpwstr/>
      </vt:variant>
      <vt:variant>
        <vt:i4>3407980</vt:i4>
      </vt:variant>
      <vt:variant>
        <vt:i4>1599</vt:i4>
      </vt:variant>
      <vt:variant>
        <vt:i4>0</vt:i4>
      </vt:variant>
      <vt:variant>
        <vt:i4>5</vt:i4>
      </vt:variant>
      <vt:variant>
        <vt:lpwstr>https://cosmosmagazine.com/nature/why-are-whales-so-big-but-not-bigger</vt:lpwstr>
      </vt:variant>
      <vt:variant>
        <vt:lpwstr/>
      </vt:variant>
      <vt:variant>
        <vt:i4>5505047</vt:i4>
      </vt:variant>
      <vt:variant>
        <vt:i4>1596</vt:i4>
      </vt:variant>
      <vt:variant>
        <vt:i4>0</vt:i4>
      </vt:variant>
      <vt:variant>
        <vt:i4>5</vt:i4>
      </vt:variant>
      <vt:variant>
        <vt:lpwstr>https://cosmosmagazine.com/nature/on-the-savannah-mixed-company-is-good/</vt:lpwstr>
      </vt:variant>
      <vt:variant>
        <vt:lpwstr/>
      </vt:variant>
      <vt:variant>
        <vt:i4>4194420</vt:i4>
      </vt:variant>
      <vt:variant>
        <vt:i4>1593</vt:i4>
      </vt:variant>
      <vt:variant>
        <vt:i4>0</vt:i4>
      </vt:variant>
      <vt:variant>
        <vt:i4>5</vt:i4>
      </vt:variant>
      <vt:variant>
        <vt:lpwstr>https://ourworldindata.org/grapher/sea-level-rise?country=~OWID_WRL</vt:lpwstr>
      </vt:variant>
      <vt:variant>
        <vt:lpwstr/>
      </vt:variant>
      <vt:variant>
        <vt:i4>6291525</vt:i4>
      </vt:variant>
      <vt:variant>
        <vt:i4>1590</vt:i4>
      </vt:variant>
      <vt:variant>
        <vt:i4>0</vt:i4>
      </vt:variant>
      <vt:variant>
        <vt:i4>5</vt:i4>
      </vt:variant>
      <vt:variant>
        <vt:lpwstr>https://ourworldindata.org/grapher/mean-seawater-ph?country=~OWID_WRL</vt:lpwstr>
      </vt:variant>
      <vt:variant>
        <vt:lpwstr/>
      </vt:variant>
      <vt:variant>
        <vt:i4>1572982</vt:i4>
      </vt:variant>
      <vt:variant>
        <vt:i4>1587</vt:i4>
      </vt:variant>
      <vt:variant>
        <vt:i4>0</vt:i4>
      </vt:variant>
      <vt:variant>
        <vt:i4>5</vt:i4>
      </vt:variant>
      <vt:variant>
        <vt:lpwstr>https://ourworldindata.org/grapher/global-monthly-temperature-anomaly?country=~OWID_WRL</vt:lpwstr>
      </vt:variant>
      <vt:variant>
        <vt:lpwstr/>
      </vt:variant>
      <vt:variant>
        <vt:i4>983167</vt:i4>
      </vt:variant>
      <vt:variant>
        <vt:i4>1584</vt:i4>
      </vt:variant>
      <vt:variant>
        <vt:i4>0</vt:i4>
      </vt:variant>
      <vt:variant>
        <vt:i4>5</vt:i4>
      </vt:variant>
      <vt:variant>
        <vt:lpwstr>https://ourworldindata.org/grapher/ocean-heat-700m?country=~OWID_WRL</vt:lpwstr>
      </vt:variant>
      <vt:variant>
        <vt:lpwstr/>
      </vt:variant>
      <vt:variant>
        <vt:i4>6488129</vt:i4>
      </vt:variant>
      <vt:variant>
        <vt:i4>1581</vt:i4>
      </vt:variant>
      <vt:variant>
        <vt:i4>0</vt:i4>
      </vt:variant>
      <vt:variant>
        <vt:i4>5</vt:i4>
      </vt:variant>
      <vt:variant>
        <vt:lpwstr>https://ourworldindata.org/grapher/arctic-minimum-sea-ice-extent?country=~OWID_WRL</vt:lpwstr>
      </vt:variant>
      <vt:variant>
        <vt:lpwstr/>
      </vt:variant>
      <vt:variant>
        <vt:i4>6553609</vt:i4>
      </vt:variant>
      <vt:variant>
        <vt:i4>1578</vt:i4>
      </vt:variant>
      <vt:variant>
        <vt:i4>0</vt:i4>
      </vt:variant>
      <vt:variant>
        <vt:i4>5</vt:i4>
      </vt:variant>
      <vt:variant>
        <vt:lpwstr>https://commons.wikimedia.org/wiki/File:Brown_cricket0185.jpg</vt:lpwstr>
      </vt:variant>
      <vt:variant>
        <vt:lpwstr/>
      </vt:variant>
      <vt:variant>
        <vt:i4>6357047</vt:i4>
      </vt:variant>
      <vt:variant>
        <vt:i4>1575</vt:i4>
      </vt:variant>
      <vt:variant>
        <vt:i4>0</vt:i4>
      </vt:variant>
      <vt:variant>
        <vt:i4>5</vt:i4>
      </vt:variant>
      <vt:variant>
        <vt:lpwstr>https://theconversation.com/of-bunyips-and-other-beasts-living-memories-of-long-extinct-creatures-in-art-and-stories-113031</vt:lpwstr>
      </vt:variant>
      <vt:variant>
        <vt:lpwstr/>
      </vt:variant>
      <vt:variant>
        <vt:i4>5570629</vt:i4>
      </vt:variant>
      <vt:variant>
        <vt:i4>1572</vt:i4>
      </vt:variant>
      <vt:variant>
        <vt:i4>0</vt:i4>
      </vt:variant>
      <vt:variant>
        <vt:i4>5</vt:i4>
      </vt:variant>
      <vt:variant>
        <vt:lpwstr>https://www.nma.gov.au/defining-moments/resources/first-rock-art</vt:lpwstr>
      </vt:variant>
      <vt:variant>
        <vt:lpwstr/>
      </vt:variant>
      <vt:variant>
        <vt:i4>6357096</vt:i4>
      </vt:variant>
      <vt:variant>
        <vt:i4>1569</vt:i4>
      </vt:variant>
      <vt:variant>
        <vt:i4>0</vt:i4>
      </vt:variant>
      <vt:variant>
        <vt:i4>5</vt:i4>
      </vt:variant>
      <vt:variant>
        <vt:lpwstr>https://theconversation.com/charles-darwins-evolutionary-revelation-in-australia-52282</vt:lpwstr>
      </vt:variant>
      <vt:variant>
        <vt:lpwstr/>
      </vt:variant>
      <vt:variant>
        <vt:i4>2752631</vt:i4>
      </vt:variant>
      <vt:variant>
        <vt:i4>1566</vt:i4>
      </vt:variant>
      <vt:variant>
        <vt:i4>0</vt:i4>
      </vt:variant>
      <vt:variant>
        <vt:i4>5</vt:i4>
      </vt:variant>
      <vt:variant>
        <vt:lpwstr>https://www.genome.gov/about-genomics/fact-sheets/DNA-Sequencing-Fact-Sheet</vt:lpwstr>
      </vt:variant>
      <vt:variant>
        <vt:lpwstr/>
      </vt:variant>
      <vt:variant>
        <vt:i4>1048632</vt:i4>
      </vt:variant>
      <vt:variant>
        <vt:i4>1563</vt:i4>
      </vt:variant>
      <vt:variant>
        <vt:i4>0</vt:i4>
      </vt:variant>
      <vt:variant>
        <vt:i4>5</vt:i4>
      </vt:variant>
      <vt:variant>
        <vt:lpwstr>https://www.youtube.com/watch?v=T_K-m2rXWwc</vt:lpwstr>
      </vt:variant>
      <vt:variant>
        <vt:lpwstr/>
      </vt:variant>
      <vt:variant>
        <vt:i4>7667833</vt:i4>
      </vt:variant>
      <vt:variant>
        <vt:i4>1560</vt:i4>
      </vt:variant>
      <vt:variant>
        <vt:i4>0</vt:i4>
      </vt:variant>
      <vt:variant>
        <vt:i4>5</vt:i4>
      </vt:variant>
      <vt:variant>
        <vt:lpwstr>https://www.youtube.com/watch?app=desktop&amp;v=06BfyKUYjbc</vt:lpwstr>
      </vt:variant>
      <vt:variant>
        <vt:lpwstr/>
      </vt:variant>
      <vt:variant>
        <vt:i4>5373966</vt:i4>
      </vt:variant>
      <vt:variant>
        <vt:i4>1557</vt:i4>
      </vt:variant>
      <vt:variant>
        <vt:i4>0</vt:i4>
      </vt:variant>
      <vt:variant>
        <vt:i4>5</vt:i4>
      </vt:variant>
      <vt:variant>
        <vt:lpwstr>https://www.nationalgeographic.org/media/wolves-yellowstone/</vt:lpwstr>
      </vt:variant>
      <vt:variant>
        <vt:lpwstr/>
      </vt:variant>
      <vt:variant>
        <vt:i4>6422567</vt:i4>
      </vt:variant>
      <vt:variant>
        <vt:i4>1554</vt:i4>
      </vt:variant>
      <vt:variant>
        <vt:i4>0</vt:i4>
      </vt:variant>
      <vt:variant>
        <vt:i4>5</vt:i4>
      </vt:variant>
      <vt:variant>
        <vt:lpwstr>https://www.nap.edu/resource/creationism/introduction.html</vt:lpwstr>
      </vt:variant>
      <vt:variant>
        <vt:lpwstr/>
      </vt:variant>
      <vt:variant>
        <vt:i4>2097249</vt:i4>
      </vt:variant>
      <vt:variant>
        <vt:i4>1551</vt:i4>
      </vt:variant>
      <vt:variant>
        <vt:i4>0</vt:i4>
      </vt:variant>
      <vt:variant>
        <vt:i4>5</vt:i4>
      </vt:variant>
      <vt:variant>
        <vt:lpwstr>https://www.youtube.com/watch?v=03YKT7ytJdE</vt:lpwstr>
      </vt:variant>
      <vt:variant>
        <vt:lpwstr/>
      </vt:variant>
      <vt:variant>
        <vt:i4>852005</vt:i4>
      </vt:variant>
      <vt:variant>
        <vt:i4>1548</vt:i4>
      </vt:variant>
      <vt:variant>
        <vt:i4>0</vt:i4>
      </vt:variant>
      <vt:variant>
        <vt:i4>5</vt:i4>
      </vt:variant>
      <vt:variant>
        <vt:lpwstr>https://climate.nasa.gov/climate_resources/199/rising-tides-understanding-sea-level-rise/</vt:lpwstr>
      </vt:variant>
      <vt:variant>
        <vt:lpwstr/>
      </vt:variant>
      <vt:variant>
        <vt:i4>131080</vt:i4>
      </vt:variant>
      <vt:variant>
        <vt:i4>1545</vt:i4>
      </vt:variant>
      <vt:variant>
        <vt:i4>0</vt:i4>
      </vt:variant>
      <vt:variant>
        <vt:i4>5</vt:i4>
      </vt:variant>
      <vt:variant>
        <vt:lpwstr>https://climate.nasa.gov/images-of-change/?id=646</vt:lpwstr>
      </vt:variant>
      <vt:variant>
        <vt:lpwstr>646-bering-sea-ice-at-record-low</vt:lpwstr>
      </vt:variant>
      <vt:variant>
        <vt:i4>5898327</vt:i4>
      </vt:variant>
      <vt:variant>
        <vt:i4>1542</vt:i4>
      </vt:variant>
      <vt:variant>
        <vt:i4>0</vt:i4>
      </vt:variant>
      <vt:variant>
        <vt:i4>5</vt:i4>
      </vt:variant>
      <vt:variant>
        <vt:lpwstr>https://climate.nasa.gov/images-of-change/?id=583</vt:lpwstr>
      </vt:variant>
      <vt:variant>
        <vt:lpwstr>583-early-sea-ice-breakup-in-beaufort-sea-arctic</vt:lpwstr>
      </vt:variant>
      <vt:variant>
        <vt:i4>2293872</vt:i4>
      </vt:variant>
      <vt:variant>
        <vt:i4>1539</vt:i4>
      </vt:variant>
      <vt:variant>
        <vt:i4>0</vt:i4>
      </vt:variant>
      <vt:variant>
        <vt:i4>5</vt:i4>
      </vt:variant>
      <vt:variant>
        <vt:lpwstr>https://climate.nasa.gov/images-of-change/?id=623</vt:lpwstr>
      </vt:variant>
      <vt:variant>
        <vt:lpwstr>623-arctic-sea-ice-coverage-hits-record-low</vt:lpwstr>
      </vt:variant>
      <vt:variant>
        <vt:i4>196652</vt:i4>
      </vt:variant>
      <vt:variant>
        <vt:i4>1536</vt:i4>
      </vt:variant>
      <vt:variant>
        <vt:i4>0</vt:i4>
      </vt:variant>
      <vt:variant>
        <vt:i4>5</vt:i4>
      </vt:variant>
      <vt:variant>
        <vt:lpwstr>https://climate.nasa.gov/climate_resources/40/video-oceans-of-climate-change/</vt:lpwstr>
      </vt:variant>
      <vt:variant>
        <vt:lpwstr/>
      </vt:variant>
      <vt:variant>
        <vt:i4>3997731</vt:i4>
      </vt:variant>
      <vt:variant>
        <vt:i4>1533</vt:i4>
      </vt:variant>
      <vt:variant>
        <vt:i4>0</vt:i4>
      </vt:variant>
      <vt:variant>
        <vt:i4>5</vt:i4>
      </vt:variant>
      <vt:variant>
        <vt:lpwstr>https://australian.museum/learn/australia-over-time/extinct-animals/obdurodon-dicksoni/</vt:lpwstr>
      </vt:variant>
      <vt:variant>
        <vt:lpwstr/>
      </vt:variant>
      <vt:variant>
        <vt:i4>8126588</vt:i4>
      </vt:variant>
      <vt:variant>
        <vt:i4>1530</vt:i4>
      </vt:variant>
      <vt:variant>
        <vt:i4>0</vt:i4>
      </vt:variant>
      <vt:variant>
        <vt:i4>5</vt:i4>
      </vt:variant>
      <vt:variant>
        <vt:lpwstr>https://australian.museum/learn/australia-over-time/extinct-animals/steropodon-galmani/</vt:lpwstr>
      </vt:variant>
      <vt:variant>
        <vt:lpwstr/>
      </vt:variant>
      <vt:variant>
        <vt:i4>2818090</vt:i4>
      </vt:variant>
      <vt:variant>
        <vt:i4>1527</vt:i4>
      </vt:variant>
      <vt:variant>
        <vt:i4>0</vt:i4>
      </vt:variant>
      <vt:variant>
        <vt:i4>5</vt:i4>
      </vt:variant>
      <vt:variant>
        <vt:lpwstr>https://www.youtube.com/watch?app=desktop&amp;v=rQRDc2SKw2I</vt:lpwstr>
      </vt:variant>
      <vt:variant>
        <vt:lpwstr/>
      </vt:variant>
      <vt:variant>
        <vt:i4>1638430</vt:i4>
      </vt:variant>
      <vt:variant>
        <vt:i4>1524</vt:i4>
      </vt:variant>
      <vt:variant>
        <vt:i4>0</vt:i4>
      </vt:variant>
      <vt:variant>
        <vt:i4>5</vt:i4>
      </vt:variant>
      <vt:variant>
        <vt:lpwstr>https://miro.com/</vt:lpwstr>
      </vt:variant>
      <vt:variant>
        <vt:lpwstr/>
      </vt:variant>
      <vt:variant>
        <vt:i4>131091</vt:i4>
      </vt:variant>
      <vt:variant>
        <vt:i4>1521</vt:i4>
      </vt:variant>
      <vt:variant>
        <vt:i4>0</vt:i4>
      </vt:variant>
      <vt:variant>
        <vt:i4>5</vt:i4>
      </vt:variant>
      <vt:variant>
        <vt:lpwstr>https://www.mindmanager.com/en/features/bubble-map/</vt:lpwstr>
      </vt:variant>
      <vt:variant>
        <vt:lpwstr>:~:text=A%20bubble%20map%20is%20a,it%20in%20their%20own%20bubbles.</vt:lpwstr>
      </vt:variant>
      <vt:variant>
        <vt:i4>1114149</vt:i4>
      </vt:variant>
      <vt:variant>
        <vt:i4>1518</vt:i4>
      </vt:variant>
      <vt:variant>
        <vt:i4>0</vt:i4>
      </vt:variant>
      <vt:variant>
        <vt:i4>5</vt:i4>
      </vt:variant>
      <vt:variant>
        <vt:lpwstr>C:\Users\abarr\Downloads\Mining - Sub50_attach1 (2).pdf</vt:lpwstr>
      </vt:variant>
      <vt:variant>
        <vt:lpwstr/>
      </vt:variant>
      <vt:variant>
        <vt:i4>3407913</vt:i4>
      </vt:variant>
      <vt:variant>
        <vt:i4>1515</vt:i4>
      </vt:variant>
      <vt:variant>
        <vt:i4>0</vt:i4>
      </vt:variant>
      <vt:variant>
        <vt:i4>5</vt:i4>
      </vt:variant>
      <vt:variant>
        <vt:lpwstr>https://www.minerals.org.au/environmental-managment</vt:lpwstr>
      </vt:variant>
      <vt:variant>
        <vt:lpwstr/>
      </vt:variant>
      <vt:variant>
        <vt:i4>7274611</vt:i4>
      </vt:variant>
      <vt:variant>
        <vt:i4>1512</vt:i4>
      </vt:variant>
      <vt:variant>
        <vt:i4>0</vt:i4>
      </vt:variant>
      <vt:variant>
        <vt:i4>5</vt:i4>
      </vt:variant>
      <vt:variant>
        <vt:lpwstr>https://cosmosmagazine.com/history/palaeontology/fossil-mice-throw-light-on-ancient-climate-change/</vt:lpwstr>
      </vt:variant>
      <vt:variant>
        <vt:lpwstr/>
      </vt:variant>
      <vt:variant>
        <vt:i4>7798839</vt:i4>
      </vt:variant>
      <vt:variant>
        <vt:i4>1509</vt:i4>
      </vt:variant>
      <vt:variant>
        <vt:i4>0</vt:i4>
      </vt:variant>
      <vt:variant>
        <vt:i4>5</vt:i4>
      </vt:variant>
      <vt:variant>
        <vt:lpwstr>https://cosmosmagazine.com/nature/animals/symbiosis-living-together-is-win/</vt:lpwstr>
      </vt:variant>
      <vt:variant>
        <vt:lpwstr/>
      </vt:variant>
      <vt:variant>
        <vt:i4>1310746</vt:i4>
      </vt:variant>
      <vt:variant>
        <vt:i4>1506</vt:i4>
      </vt:variant>
      <vt:variant>
        <vt:i4>0</vt:i4>
      </vt:variant>
      <vt:variant>
        <vt:i4>5</vt:i4>
      </vt:variant>
      <vt:variant>
        <vt:lpwstr>https://www.awe.gov.au/search?search_api_fulltext=rock+art+thematic+study</vt:lpwstr>
      </vt:variant>
      <vt:variant>
        <vt:lpwstr/>
      </vt:variant>
      <vt:variant>
        <vt:i4>3670065</vt:i4>
      </vt:variant>
      <vt:variant>
        <vt:i4>1503</vt:i4>
      </vt:variant>
      <vt:variant>
        <vt:i4>0</vt:i4>
      </vt:variant>
      <vt:variant>
        <vt:i4>5</vt:i4>
      </vt:variant>
      <vt:variant>
        <vt:lpwstr>https://www.industry.gov.au/data-and-publications/leading-practice-handbook-mine-rehabilitation</vt:lpwstr>
      </vt:variant>
      <vt:variant>
        <vt:lpwstr/>
      </vt:variant>
      <vt:variant>
        <vt:i4>3539050</vt:i4>
      </vt:variant>
      <vt:variant>
        <vt:i4>1500</vt:i4>
      </vt:variant>
      <vt:variant>
        <vt:i4>0</vt:i4>
      </vt:variant>
      <vt:variant>
        <vt:i4>5</vt:i4>
      </vt:variant>
      <vt:variant>
        <vt:lpwstr>https://www.youtube.com/watch?app=desktop&amp;v=7RygVNrKMs0</vt:lpwstr>
      </vt:variant>
      <vt:variant>
        <vt:lpwstr/>
      </vt:variant>
      <vt:variant>
        <vt:i4>3866751</vt:i4>
      </vt:variant>
      <vt:variant>
        <vt:i4>1497</vt:i4>
      </vt:variant>
      <vt:variant>
        <vt:i4>0</vt:i4>
      </vt:variant>
      <vt:variant>
        <vt:i4>5</vt:i4>
      </vt:variant>
      <vt:variant>
        <vt:lpwstr>https://www.stem.org.uk/resources/elibrary/resource/32696/battle-beaks</vt:lpwstr>
      </vt:variant>
      <vt:variant>
        <vt:lpwstr/>
      </vt:variant>
      <vt:variant>
        <vt:i4>65626</vt:i4>
      </vt:variant>
      <vt:variant>
        <vt:i4>1494</vt:i4>
      </vt:variant>
      <vt:variant>
        <vt:i4>0</vt:i4>
      </vt:variant>
      <vt:variant>
        <vt:i4>5</vt:i4>
      </vt:variant>
      <vt:variant>
        <vt:lpwstr>https://podcasts.apple.com/us/podcast/banded-iron-formations-and-what-they-tell-us-about/id1496543809?i=1000508078925</vt:lpwstr>
      </vt:variant>
      <vt:variant>
        <vt:lpwstr/>
      </vt:variant>
      <vt:variant>
        <vt:i4>7929948</vt:i4>
      </vt:variant>
      <vt:variant>
        <vt:i4>1491</vt:i4>
      </vt:variant>
      <vt:variant>
        <vt:i4>0</vt:i4>
      </vt:variant>
      <vt:variant>
        <vt:i4>5</vt:i4>
      </vt:variant>
      <vt:variant>
        <vt:lpwstr>https://www.youtube.com/watch?app=desktop&amp;v=-q_p9-Ck9K4</vt:lpwstr>
      </vt:variant>
      <vt:variant>
        <vt:lpwstr/>
      </vt:variant>
      <vt:variant>
        <vt:i4>2818155</vt:i4>
      </vt:variant>
      <vt:variant>
        <vt:i4>1488</vt:i4>
      </vt:variant>
      <vt:variant>
        <vt:i4>0</vt:i4>
      </vt:variant>
      <vt:variant>
        <vt:i4>5</vt:i4>
      </vt:variant>
      <vt:variant>
        <vt:lpwstr>https://australiascience.tv/scientists-re-counted-extinct-australian-species-and-the-result-is-devastating/</vt:lpwstr>
      </vt:variant>
      <vt:variant>
        <vt:lpwstr/>
      </vt:variant>
      <vt:variant>
        <vt:i4>6029315</vt:i4>
      </vt:variant>
      <vt:variant>
        <vt:i4>1485</vt:i4>
      </vt:variant>
      <vt:variant>
        <vt:i4>0</vt:i4>
      </vt:variant>
      <vt:variant>
        <vt:i4>5</vt:i4>
      </vt:variant>
      <vt:variant>
        <vt:lpwstr>http://darwin-online.org.uk/content/frameset?pageseq=1&amp;itemID=F1925&amp;viewtype=text</vt:lpwstr>
      </vt:variant>
      <vt:variant>
        <vt:lpwstr/>
      </vt:variant>
      <vt:variant>
        <vt:i4>4325441</vt:i4>
      </vt:variant>
      <vt:variant>
        <vt:i4>1482</vt:i4>
      </vt:variant>
      <vt:variant>
        <vt:i4>0</vt:i4>
      </vt:variant>
      <vt:variant>
        <vt:i4>5</vt:i4>
      </vt:variant>
      <vt:variant>
        <vt:lpwstr>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vt:lpwstr>
      </vt:variant>
      <vt:variant>
        <vt:lpwstr/>
      </vt:variant>
      <vt:variant>
        <vt:i4>3211290</vt:i4>
      </vt:variant>
      <vt:variant>
        <vt:i4>1479</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3473519</vt:i4>
      </vt:variant>
      <vt:variant>
        <vt:i4>1476</vt:i4>
      </vt:variant>
      <vt:variant>
        <vt:i4>0</vt:i4>
      </vt:variant>
      <vt:variant>
        <vt:i4>5</vt:i4>
      </vt:variant>
      <vt:variant>
        <vt:lpwstr>https://www.youtube.com/watch?v=KCt7aai17Nk</vt:lpwstr>
      </vt:variant>
      <vt:variant>
        <vt:lpwstr/>
      </vt:variant>
      <vt:variant>
        <vt:i4>4194362</vt:i4>
      </vt:variant>
      <vt:variant>
        <vt:i4>1473</vt:i4>
      </vt:variant>
      <vt:variant>
        <vt:i4>0</vt:i4>
      </vt:variant>
      <vt:variant>
        <vt:i4>5</vt:i4>
      </vt:variant>
      <vt:variant>
        <vt:lpwstr>https://schoolsnsw-my.sharepoint.com/personal/alexa_barr_det_nsw_edu_au/Documents/Microsoft Teams Chat Files/C canariensis</vt:lpwstr>
      </vt:variant>
      <vt:variant>
        <vt:lpwstr/>
      </vt:variant>
      <vt:variant>
        <vt:i4>3080223</vt:i4>
      </vt:variant>
      <vt:variant>
        <vt:i4>1470</vt:i4>
      </vt:variant>
      <vt:variant>
        <vt:i4>0</vt:i4>
      </vt:variant>
      <vt:variant>
        <vt:i4>5</vt:i4>
      </vt:variant>
      <vt:variant>
        <vt:lpwstr>https://www.schooltube.com/media/1_y2tour8z</vt:lpwstr>
      </vt:variant>
      <vt:variant>
        <vt:lpwstr/>
      </vt:variant>
      <vt:variant>
        <vt:i4>2031639</vt:i4>
      </vt:variant>
      <vt:variant>
        <vt:i4>1467</vt:i4>
      </vt:variant>
      <vt:variant>
        <vt:i4>0</vt:i4>
      </vt:variant>
      <vt:variant>
        <vt:i4>5</vt:i4>
      </vt:variant>
      <vt:variant>
        <vt:lpwstr>https://www.anbg.gov.au/biography/PDF-articles/darwin-by-hopper-2009.pdf</vt:lpwstr>
      </vt:variant>
      <vt:variant>
        <vt:lpwstr/>
      </vt:variant>
      <vt:variant>
        <vt:i4>7995511</vt:i4>
      </vt:variant>
      <vt:variant>
        <vt:i4>1464</vt:i4>
      </vt:variant>
      <vt:variant>
        <vt:i4>0</vt:i4>
      </vt:variant>
      <vt:variant>
        <vt:i4>5</vt:i4>
      </vt:variant>
      <vt:variant>
        <vt:lpwstr>https://theconversation.com/buffet-buddies-footage-reveals-that-fierce-leopard-seals-work-together-when-king-penguin-is-on-the-menu-121186</vt:lpwstr>
      </vt:variant>
      <vt:variant>
        <vt:lpwstr/>
      </vt:variant>
      <vt:variant>
        <vt:i4>7209086</vt:i4>
      </vt:variant>
      <vt:variant>
        <vt:i4>1461</vt:i4>
      </vt:variant>
      <vt:variant>
        <vt:i4>0</vt:i4>
      </vt:variant>
      <vt:variant>
        <vt:i4>5</vt:i4>
      </vt:variant>
      <vt:variant>
        <vt:lpwstr>https://www.biointeractive.org/classroom-resources/origin-species-lizards-evolutionary-tree</vt:lpwstr>
      </vt:variant>
      <vt:variant>
        <vt:lpwstr/>
      </vt:variant>
      <vt:variant>
        <vt:i4>4784152</vt:i4>
      </vt:variant>
      <vt:variant>
        <vt:i4>1458</vt:i4>
      </vt:variant>
      <vt:variant>
        <vt:i4>0</vt:i4>
      </vt:variant>
      <vt:variant>
        <vt:i4>5</vt:i4>
      </vt:variant>
      <vt:variant>
        <vt:lpwstr>https://www.biointeractive.org/classroom-resources/origin-species-beak-finch</vt:lpwstr>
      </vt:variant>
      <vt:variant>
        <vt:lpwstr/>
      </vt:variant>
      <vt:variant>
        <vt:i4>7995439</vt:i4>
      </vt:variant>
      <vt:variant>
        <vt:i4>1455</vt:i4>
      </vt:variant>
      <vt:variant>
        <vt:i4>0</vt:i4>
      </vt:variant>
      <vt:variant>
        <vt:i4>5</vt:i4>
      </vt:variant>
      <vt:variant>
        <vt:lpwstr>https://www.biointeractive.org/classroom-resources/comparative-anatomy-domestic-chicken</vt:lpwstr>
      </vt:variant>
      <vt:variant>
        <vt:lpwstr/>
      </vt:variant>
      <vt:variant>
        <vt:i4>1769500</vt:i4>
      </vt:variant>
      <vt:variant>
        <vt:i4>1452</vt:i4>
      </vt:variant>
      <vt:variant>
        <vt:i4>0</vt:i4>
      </vt:variant>
      <vt:variant>
        <vt:i4>5</vt:i4>
      </vt:variant>
      <vt:variant>
        <vt:lpwstr>https://www.biointeractive.org/classroom-resources/using-dna-explore-lizard-phylogeny</vt:lpwstr>
      </vt:variant>
      <vt:variant>
        <vt:lpwstr/>
      </vt:variant>
      <vt:variant>
        <vt:i4>458847</vt:i4>
      </vt:variant>
      <vt:variant>
        <vt:i4>1449</vt:i4>
      </vt:variant>
      <vt:variant>
        <vt:i4>0</vt:i4>
      </vt:variant>
      <vt:variant>
        <vt:i4>5</vt:i4>
      </vt:variant>
      <vt:variant>
        <vt:lpwstr>https://www.biointeractive.org/classroom-resources/great-transitions-origin-tetrapods</vt:lpwstr>
      </vt:variant>
      <vt:variant>
        <vt:lpwstr/>
      </vt:variant>
      <vt:variant>
        <vt:i4>2228339</vt:i4>
      </vt:variant>
      <vt:variant>
        <vt:i4>1446</vt:i4>
      </vt:variant>
      <vt:variant>
        <vt:i4>0</vt:i4>
      </vt:variant>
      <vt:variant>
        <vt:i4>5</vt:i4>
      </vt:variant>
      <vt:variant>
        <vt:lpwstr>https://www.ase.org.uk/bigideas</vt:lpwstr>
      </vt:variant>
      <vt:variant>
        <vt:lpwstr/>
      </vt:variant>
      <vt:variant>
        <vt:i4>5832770</vt:i4>
      </vt:variant>
      <vt:variant>
        <vt:i4>1443</vt:i4>
      </vt:variant>
      <vt:variant>
        <vt:i4>0</vt:i4>
      </vt:variant>
      <vt:variant>
        <vt:i4>5</vt:i4>
      </vt:variant>
      <vt:variant>
        <vt:lpwstr>https://www.ncbi.nlm.nih.gov/pmc/articles/PMC6203629/</vt:lpwstr>
      </vt:variant>
      <vt:variant>
        <vt:lpwstr>sup1</vt:lpwstr>
      </vt:variant>
      <vt:variant>
        <vt:i4>2555987</vt:i4>
      </vt:variant>
      <vt:variant>
        <vt:i4>1440</vt:i4>
      </vt:variant>
      <vt:variant>
        <vt:i4>0</vt:i4>
      </vt:variant>
      <vt:variant>
        <vt:i4>5</vt:i4>
      </vt:variant>
      <vt:variant>
        <vt:lpwstr>https://www.youtube.com/watch?v=tp_hIh6nHFE</vt:lpwstr>
      </vt:variant>
      <vt:variant>
        <vt:lpwstr/>
      </vt:variant>
      <vt:variant>
        <vt:i4>1376336</vt:i4>
      </vt:variant>
      <vt:variant>
        <vt:i4>1437</vt:i4>
      </vt:variant>
      <vt:variant>
        <vt:i4>0</vt:i4>
      </vt:variant>
      <vt:variant>
        <vt:i4>5</vt:i4>
      </vt:variant>
      <vt:variant>
        <vt:lpwstr>https://gitmind.com/</vt:lpwstr>
      </vt:variant>
      <vt:variant>
        <vt:lpwstr/>
      </vt:variant>
      <vt:variant>
        <vt:i4>2490430</vt:i4>
      </vt:variant>
      <vt:variant>
        <vt:i4>1434</vt:i4>
      </vt:variant>
      <vt:variant>
        <vt:i4>0</vt:i4>
      </vt:variant>
      <vt:variant>
        <vt:i4>5</vt:i4>
      </vt:variant>
      <vt:variant>
        <vt:lpwstr>https://www.smithsonianmag.com/smart-news/ancient-australian-aboriginal-art-unlike-anything-seen-180975984/</vt:lpwstr>
      </vt:variant>
      <vt:variant>
        <vt:lpwstr/>
      </vt:variant>
      <vt:variant>
        <vt:i4>4391003</vt:i4>
      </vt:variant>
      <vt:variant>
        <vt:i4>1431</vt:i4>
      </vt:variant>
      <vt:variant>
        <vt:i4>0</vt:i4>
      </vt:variant>
      <vt:variant>
        <vt:i4>5</vt:i4>
      </vt:variant>
      <vt:variant>
        <vt:lpwstr>https://www.gbrmpa.gov.au/our-work/threats-to-the-reef/climate-change/sea-temperature</vt:lpwstr>
      </vt:variant>
      <vt:variant>
        <vt:lpwstr/>
      </vt:variant>
      <vt:variant>
        <vt:i4>4194333</vt:i4>
      </vt:variant>
      <vt:variant>
        <vt:i4>1428</vt:i4>
      </vt:variant>
      <vt:variant>
        <vt:i4>0</vt:i4>
      </vt:variant>
      <vt:variant>
        <vt:i4>5</vt:i4>
      </vt:variant>
      <vt:variant>
        <vt:lpwstr>https://csiropedia.csiro.au/soil-salinity-australia-2001/</vt:lpwstr>
      </vt:variant>
      <vt:variant>
        <vt:lpwstr/>
      </vt:variant>
      <vt:variant>
        <vt:i4>3801137</vt:i4>
      </vt:variant>
      <vt:variant>
        <vt:i4>1425</vt:i4>
      </vt:variant>
      <vt:variant>
        <vt:i4>0</vt:i4>
      </vt:variant>
      <vt:variant>
        <vt:i4>5</vt:i4>
      </vt:variant>
      <vt:variant>
        <vt:lpwstr>https://freesvg.org/line-art-world-map-vector-illustration</vt:lpwstr>
      </vt:variant>
      <vt:variant>
        <vt:lpwstr/>
      </vt:variant>
      <vt:variant>
        <vt:i4>2424944</vt:i4>
      </vt:variant>
      <vt:variant>
        <vt:i4>1422</vt:i4>
      </vt:variant>
      <vt:variant>
        <vt:i4>0</vt:i4>
      </vt:variant>
      <vt:variant>
        <vt:i4>5</vt:i4>
      </vt:variant>
      <vt:variant>
        <vt:lpwstr>https://www.youtube.com/watch?app=desktop&amp;v=ibjE7x8K1do</vt:lpwstr>
      </vt:variant>
      <vt:variant>
        <vt:lpwstr/>
      </vt:variant>
      <vt:variant>
        <vt:i4>262220</vt:i4>
      </vt:variant>
      <vt:variant>
        <vt:i4>1419</vt:i4>
      </vt:variant>
      <vt:variant>
        <vt:i4>0</vt:i4>
      </vt:variant>
      <vt:variant>
        <vt:i4>5</vt:i4>
      </vt:variant>
      <vt:variant>
        <vt:lpwstr>https://www.youtube.com/watch?app=desktop&amp;v=oHzADl-XID8&amp;feature=youtu.be</vt:lpwstr>
      </vt:variant>
      <vt:variant>
        <vt:lpwstr/>
      </vt:variant>
      <vt:variant>
        <vt:i4>4718684</vt:i4>
      </vt:variant>
      <vt:variant>
        <vt:i4>1416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6422641</vt:i4>
      </vt:variant>
      <vt:variant>
        <vt:i4>1413</vt:i4>
      </vt:variant>
      <vt:variant>
        <vt:i4>0</vt:i4>
      </vt:variant>
      <vt:variant>
        <vt:i4>5</vt:i4>
      </vt:variant>
      <vt:variant>
        <vt:lpwstr>https://education.nsw.gov.au/teaching-and-learning/curriculum/sustainability/environmental-zoo-centres</vt:lpwstr>
      </vt:variant>
      <vt:variant>
        <vt:lpwstr/>
      </vt:variant>
      <vt:variant>
        <vt:i4>4522034</vt:i4>
      </vt:variant>
      <vt:variant>
        <vt:i4>1410</vt:i4>
      </vt:variant>
      <vt:variant>
        <vt:i4>0</vt:i4>
      </vt:variant>
      <vt:variant>
        <vt:i4>5</vt:i4>
      </vt:variant>
      <vt:variant>
        <vt:lpwstr>https://dixiemiddlescience.weebly.com/uploads/3/7/4/7/37477303/extension_radioactive_dating_m_m_lab.pdf</vt:lpwstr>
      </vt:variant>
      <vt:variant>
        <vt:lpwstr/>
      </vt:variant>
      <vt:variant>
        <vt:i4>1966088</vt:i4>
      </vt:variant>
      <vt:variant>
        <vt:i4>1407</vt:i4>
      </vt:variant>
      <vt:variant>
        <vt:i4>0</vt:i4>
      </vt:variant>
      <vt:variant>
        <vt:i4>5</vt:i4>
      </vt:variant>
      <vt:variant>
        <vt:lpwstr>https://australian.museum/learn/animals/mammals/platypus/</vt:lpwstr>
      </vt:variant>
      <vt:variant>
        <vt:lpwstr/>
      </vt:variant>
      <vt:variant>
        <vt:i4>7274537</vt:i4>
      </vt:variant>
      <vt:variant>
        <vt:i4>1404</vt:i4>
      </vt:variant>
      <vt:variant>
        <vt:i4>0</vt:i4>
      </vt:variant>
      <vt:variant>
        <vt:i4>5</vt:i4>
      </vt:variant>
      <vt:variant>
        <vt:lpwstr>https://www.dentonisd.org/cms/lib/TX21000245/Centricity/Domain/502/Comparative Anatomy.pdf</vt:lpwstr>
      </vt:variant>
      <vt:variant>
        <vt:lpwstr/>
      </vt:variant>
      <vt:variant>
        <vt:i4>65574</vt:i4>
      </vt:variant>
      <vt:variant>
        <vt:i4>1401</vt:i4>
      </vt:variant>
      <vt:variant>
        <vt:i4>0</vt:i4>
      </vt:variant>
      <vt:variant>
        <vt:i4>5</vt:i4>
      </vt:variant>
      <vt:variant>
        <vt:lpwstr>https://commons.wikimedia.org/wiki/File:Mauna_Loa_CO2_monthly_mean_concentration.svg</vt:lpwstr>
      </vt:variant>
      <vt:variant>
        <vt:lpwstr/>
      </vt:variant>
      <vt:variant>
        <vt:i4>4718669</vt:i4>
      </vt:variant>
      <vt:variant>
        <vt:i4>1398</vt:i4>
      </vt:variant>
      <vt:variant>
        <vt:i4>0</vt:i4>
      </vt:variant>
      <vt:variant>
        <vt:i4>5</vt:i4>
      </vt:variant>
      <vt:variant>
        <vt:lpwstr>https://www.gutenberg.org/ebooks/944</vt:lpwstr>
      </vt:variant>
      <vt:variant>
        <vt:lpwstr/>
      </vt:variant>
      <vt:variant>
        <vt:i4>3145845</vt:i4>
      </vt:variant>
      <vt:variant>
        <vt:i4>1395</vt:i4>
      </vt:variant>
      <vt:variant>
        <vt:i4>0</vt:i4>
      </vt:variant>
      <vt:variant>
        <vt:i4>5</vt:i4>
      </vt:variant>
      <vt:variant>
        <vt:lpwstr>https://cosmosmagazine.com/history/palaeontology/what-killed-the-giant-wombats/</vt:lpwstr>
      </vt:variant>
      <vt:variant>
        <vt:lpwstr/>
      </vt:variant>
      <vt:variant>
        <vt:i4>1703943</vt:i4>
      </vt:variant>
      <vt:variant>
        <vt:i4>1392</vt:i4>
      </vt:variant>
      <vt:variant>
        <vt:i4>0</vt:i4>
      </vt:variant>
      <vt:variant>
        <vt:i4>5</vt:i4>
      </vt:variant>
      <vt:variant>
        <vt:lpwstr>https://www.csiro.au/en/research/natural-environment/biodiversity/biodiversity-book/chapter-2</vt:lpwstr>
      </vt:variant>
      <vt:variant>
        <vt:lpwstr/>
      </vt:variant>
      <vt:variant>
        <vt:i4>5832707</vt:i4>
      </vt:variant>
      <vt:variant>
        <vt:i4>1389</vt:i4>
      </vt:variant>
      <vt:variant>
        <vt:i4>0</vt:i4>
      </vt:variant>
      <vt:variant>
        <vt:i4>5</vt:i4>
      </vt:variant>
      <vt:variant>
        <vt:lpwstr>https://www.cram.com/</vt:lpwstr>
      </vt:variant>
      <vt:variant>
        <vt:lpwstr/>
      </vt:variant>
      <vt:variant>
        <vt:i4>1114117</vt:i4>
      </vt:variant>
      <vt:variant>
        <vt:i4>1386</vt:i4>
      </vt:variant>
      <vt:variant>
        <vt:i4>0</vt:i4>
      </vt:variant>
      <vt:variant>
        <vt:i4>5</vt:i4>
      </vt:variant>
      <vt:variant>
        <vt:lpwstr>https://www.nationalgeographic.org/activity/ecological-relationships/</vt:lpwstr>
      </vt:variant>
      <vt:variant>
        <vt:lpwstr/>
      </vt:variant>
      <vt:variant>
        <vt:i4>2097191</vt:i4>
      </vt:variant>
      <vt:variant>
        <vt:i4>1383</vt:i4>
      </vt:variant>
      <vt:variant>
        <vt:i4>0</vt:i4>
      </vt:variant>
      <vt:variant>
        <vt:i4>5</vt:i4>
      </vt:variant>
      <vt:variant>
        <vt:lpwstr>https://ib.bioninja.com.au/options/option-c-ecology-and-conser/c1-species-and-communities/species-distribution.html</vt:lpwstr>
      </vt:variant>
      <vt:variant>
        <vt:lpwstr/>
      </vt:variant>
      <vt:variant>
        <vt:i4>7077992</vt:i4>
      </vt:variant>
      <vt:variant>
        <vt:i4>1380</vt:i4>
      </vt:variant>
      <vt:variant>
        <vt:i4>0</vt:i4>
      </vt:variant>
      <vt:variant>
        <vt:i4>5</vt:i4>
      </vt:variant>
      <vt:variant>
        <vt:lpwstr>https://cosmosmagazine.com/nature/why-mammals-have-such-complex-backbones/</vt:lpwstr>
      </vt:variant>
      <vt:variant>
        <vt:lpwstr/>
      </vt:variant>
      <vt:variant>
        <vt:i4>4128894</vt:i4>
      </vt:variant>
      <vt:variant>
        <vt:i4>1377</vt:i4>
      </vt:variant>
      <vt:variant>
        <vt:i4>0</vt:i4>
      </vt:variant>
      <vt:variant>
        <vt:i4>5</vt:i4>
      </vt:variant>
      <vt:variant>
        <vt:lpwstr>https://cosmosmagazine.com/nature/birds/darker-eggs-have-their-purpose</vt:lpwstr>
      </vt:variant>
      <vt:variant>
        <vt:lpwstr/>
      </vt:variant>
      <vt:variant>
        <vt:i4>1179741</vt:i4>
      </vt:variant>
      <vt:variant>
        <vt:i4>1374</vt:i4>
      </vt:variant>
      <vt:variant>
        <vt:i4>0</vt:i4>
      </vt:variant>
      <vt:variant>
        <vt:i4>5</vt:i4>
      </vt:variant>
      <vt:variant>
        <vt:lpwstr>http://short.concord.org/lm3</vt:lpwstr>
      </vt:variant>
      <vt:variant>
        <vt:lpwstr/>
      </vt:variant>
      <vt:variant>
        <vt:i4>8192093</vt:i4>
      </vt:variant>
      <vt:variant>
        <vt:i4>1371</vt:i4>
      </vt:variant>
      <vt:variant>
        <vt:i4>0</vt:i4>
      </vt:variant>
      <vt:variant>
        <vt:i4>5</vt:i4>
      </vt:variant>
      <vt:variant>
        <vt:lpwstr>https://smartgraphs-activities.concord.org/activities/225-african-lions-modeling-populations/student_preview/index.html</vt:lpwstr>
      </vt:variant>
      <vt:variant>
        <vt:lpwstr/>
      </vt:variant>
      <vt:variant>
        <vt:i4>8323171</vt:i4>
      </vt:variant>
      <vt:variant>
        <vt:i4>1368</vt:i4>
      </vt:variant>
      <vt:variant>
        <vt:i4>0</vt:i4>
      </vt:variant>
      <vt:variant>
        <vt:i4>5</vt:i4>
      </vt:variant>
      <vt:variant>
        <vt:lpwstr>https://connectedbio.org/resources/adaptation-populations.html</vt:lpwstr>
      </vt:variant>
      <vt:variant>
        <vt:lpwstr/>
      </vt:variant>
      <vt:variant>
        <vt:i4>5570621</vt:i4>
      </vt:variant>
      <vt:variant>
        <vt:i4>1365</vt:i4>
      </vt:variant>
      <vt:variant>
        <vt:i4>0</vt:i4>
      </vt:variant>
      <vt:variant>
        <vt:i4>5</vt:i4>
      </vt:variant>
      <vt:variant>
        <vt:lpwstr>https://commons.wikimedia.org/wiki/File:Figure_44_05_01.jpg</vt:lpwstr>
      </vt:variant>
      <vt:variant>
        <vt:lpwstr/>
      </vt:variant>
      <vt:variant>
        <vt:i4>6619259</vt:i4>
      </vt:variant>
      <vt:variant>
        <vt:i4>1362</vt:i4>
      </vt:variant>
      <vt:variant>
        <vt:i4>0</vt:i4>
      </vt:variant>
      <vt:variant>
        <vt:i4>5</vt:i4>
      </vt:variant>
      <vt:variant>
        <vt:lpwstr>https://www.youtube.com/watch?v=b2V1Y1Mo4GU</vt:lpwstr>
      </vt:variant>
      <vt:variant>
        <vt:lpwstr/>
      </vt:variant>
      <vt:variant>
        <vt:i4>2293872</vt:i4>
      </vt:variant>
      <vt:variant>
        <vt:i4>1359</vt:i4>
      </vt:variant>
      <vt:variant>
        <vt:i4>0</vt:i4>
      </vt:variant>
      <vt:variant>
        <vt:i4>5</vt:i4>
      </vt:variant>
      <vt:variant>
        <vt:lpwstr>https://www.biointeractive.org/classroom-resources/natural-selection-and-evolution-darwins-finches</vt:lpwstr>
      </vt:variant>
      <vt:variant>
        <vt:lpwstr/>
      </vt:variant>
      <vt:variant>
        <vt:i4>1048632</vt:i4>
      </vt:variant>
      <vt:variant>
        <vt:i4>1356</vt:i4>
      </vt:variant>
      <vt:variant>
        <vt:i4>0</vt:i4>
      </vt:variant>
      <vt:variant>
        <vt:i4>5</vt:i4>
      </vt:variant>
      <vt:variant>
        <vt:lpwstr>https://www.youtube.com/watch?v=T_K-m2rXWwc</vt:lpwstr>
      </vt:variant>
      <vt:variant>
        <vt:lpwstr/>
      </vt:variant>
      <vt:variant>
        <vt:i4>7274536</vt:i4>
      </vt:variant>
      <vt:variant>
        <vt:i4>1353</vt:i4>
      </vt:variant>
      <vt:variant>
        <vt:i4>0</vt:i4>
      </vt:variant>
      <vt:variant>
        <vt:i4>5</vt:i4>
      </vt:variant>
      <vt:variant>
        <vt:lpwstr>https://commons.wikimedia.org/wiki/File:Banded_iron_formation_Dales_Gorge.jpg</vt:lpwstr>
      </vt:variant>
      <vt:variant>
        <vt:lpwstr/>
      </vt:variant>
      <vt:variant>
        <vt:i4>5505093</vt:i4>
      </vt:variant>
      <vt:variant>
        <vt:i4>1350</vt:i4>
      </vt:variant>
      <vt:variant>
        <vt:i4>0</vt:i4>
      </vt:variant>
      <vt:variant>
        <vt:i4>5</vt:i4>
      </vt:variant>
      <vt:variant>
        <vt:lpwstr>https://www.chegg.com/flashcards</vt:lpwstr>
      </vt:variant>
      <vt:variant>
        <vt:lpwstr/>
      </vt:variant>
      <vt:variant>
        <vt:i4>4063283</vt:i4>
      </vt:variant>
      <vt:variant>
        <vt:i4>1347</vt:i4>
      </vt:variant>
      <vt:variant>
        <vt:i4>0</vt:i4>
      </vt:variant>
      <vt:variant>
        <vt:i4>5</vt:i4>
      </vt:variant>
      <vt:variant>
        <vt:lpwstr>https://www.abc.net.au/catalyst/antibiotic-resistance/11016500</vt:lpwstr>
      </vt:variant>
      <vt:variant>
        <vt:lpwstr/>
      </vt:variant>
      <vt:variant>
        <vt:i4>65613</vt:i4>
      </vt:variant>
      <vt:variant>
        <vt:i4>1344</vt:i4>
      </vt:variant>
      <vt:variant>
        <vt:i4>0</vt:i4>
      </vt:variant>
      <vt:variant>
        <vt:i4>5</vt:i4>
      </vt:variant>
      <vt:variant>
        <vt:lpwstr>https://www.pbs.org/wgbh/nova/teachers/activities/0304_01_nsn.html</vt:lpwstr>
      </vt:variant>
      <vt:variant>
        <vt:lpwstr/>
      </vt:variant>
      <vt:variant>
        <vt:i4>1966153</vt:i4>
      </vt:variant>
      <vt:variant>
        <vt:i4>1341</vt:i4>
      </vt:variant>
      <vt:variant>
        <vt:i4>0</vt:i4>
      </vt:variant>
      <vt:variant>
        <vt:i4>5</vt:i4>
      </vt:variant>
      <vt:variant>
        <vt:lpwstr>https://cosmosmagazine.com/earth/climate/mangroves-wont-survive-too-much-sea-level-rise/</vt:lpwstr>
      </vt:variant>
      <vt:variant>
        <vt:lpwstr/>
      </vt:variant>
      <vt:variant>
        <vt:i4>851994</vt:i4>
      </vt:variant>
      <vt:variant>
        <vt:i4>1338</vt:i4>
      </vt:variant>
      <vt:variant>
        <vt:i4>0</vt:i4>
      </vt:variant>
      <vt:variant>
        <vt:i4>5</vt:i4>
      </vt:variant>
      <vt:variant>
        <vt:lpwstr>https://cosmosmagazine.com/nature/moving-home-because-the-fossils-say-so/</vt:lpwstr>
      </vt:variant>
      <vt:variant>
        <vt:lpwstr/>
      </vt:variant>
      <vt:variant>
        <vt:i4>1572866</vt:i4>
      </vt:variant>
      <vt:variant>
        <vt:i4>1335</vt:i4>
      </vt:variant>
      <vt:variant>
        <vt:i4>0</vt:i4>
      </vt:variant>
      <vt:variant>
        <vt:i4>5</vt:i4>
      </vt:variant>
      <vt:variant>
        <vt:lpwstr>https://cosmosmagazine.com/nature/marine-life/climate-change-profoundly-alters-plankton-populations/</vt:lpwstr>
      </vt:variant>
      <vt:variant>
        <vt:lpwstr/>
      </vt:variant>
      <vt:variant>
        <vt:i4>851986</vt:i4>
      </vt:variant>
      <vt:variant>
        <vt:i4>1332</vt:i4>
      </vt:variant>
      <vt:variant>
        <vt:i4>0</vt:i4>
      </vt:variant>
      <vt:variant>
        <vt:i4>5</vt:i4>
      </vt:variant>
      <vt:variant>
        <vt:lpwstr>https://cosmosmagazine.com/earth/climate/animal-adaptations-not-keeping-pace-with-climate-change/</vt:lpwstr>
      </vt:variant>
      <vt:variant>
        <vt:lpwstr/>
      </vt:variant>
      <vt:variant>
        <vt:i4>3276925</vt:i4>
      </vt:variant>
      <vt:variant>
        <vt:i4>1329</vt:i4>
      </vt:variant>
      <vt:variant>
        <vt:i4>0</vt:i4>
      </vt:variant>
      <vt:variant>
        <vt:i4>5</vt:i4>
      </vt:variant>
      <vt:variant>
        <vt:lpwstr>https://www.youtube.com/watch?v=GL7qJYKzcsk</vt:lpwstr>
      </vt:variant>
      <vt:variant>
        <vt:lpwstr/>
      </vt:variant>
      <vt:variant>
        <vt:i4>1179724</vt:i4>
      </vt:variant>
      <vt:variant>
        <vt:i4>1326</vt:i4>
      </vt:variant>
      <vt:variant>
        <vt:i4>0</vt:i4>
      </vt:variant>
      <vt:variant>
        <vt:i4>5</vt:i4>
      </vt:variant>
      <vt:variant>
        <vt:lpwstr>https://cosmosmagazine.com/earth/sustainability/heat-resistant-coral-could-help-rescue-threatened-reefs/</vt:lpwstr>
      </vt:variant>
      <vt:variant>
        <vt:lpwstr/>
      </vt:variant>
      <vt:variant>
        <vt:i4>7209080</vt:i4>
      </vt:variant>
      <vt:variant>
        <vt:i4>1323</vt:i4>
      </vt:variant>
      <vt:variant>
        <vt:i4>0</vt:i4>
      </vt:variant>
      <vt:variant>
        <vt:i4>5</vt:i4>
      </vt:variant>
      <vt:variant>
        <vt:lpwstr>https://www.genome.gov/genetics-glossary/hybridization</vt:lpwstr>
      </vt:variant>
      <vt:variant>
        <vt:lpwstr/>
      </vt:variant>
      <vt:variant>
        <vt:i4>7864377</vt:i4>
      </vt:variant>
      <vt:variant>
        <vt:i4>1320</vt:i4>
      </vt:variant>
      <vt:variant>
        <vt:i4>0</vt:i4>
      </vt:variant>
      <vt:variant>
        <vt:i4>5</vt:i4>
      </vt:variant>
      <vt:variant>
        <vt:lpwstr>https://www.youtube.com/watch?v=OTBjj4pBaO4</vt:lpwstr>
      </vt:variant>
      <vt:variant>
        <vt:lpwstr/>
      </vt:variant>
      <vt:variant>
        <vt:i4>7798842</vt:i4>
      </vt:variant>
      <vt:variant>
        <vt:i4>1317</vt:i4>
      </vt:variant>
      <vt:variant>
        <vt:i4>0</vt:i4>
      </vt:variant>
      <vt:variant>
        <vt:i4>5</vt:i4>
      </vt:variant>
      <vt:variant>
        <vt:lpwstr>https://www.britannica.com/animal/horse/Evolution-of-the-horse</vt:lpwstr>
      </vt:variant>
      <vt:variant>
        <vt:lpwstr/>
      </vt:variant>
      <vt:variant>
        <vt:i4>2752639</vt:i4>
      </vt:variant>
      <vt:variant>
        <vt:i4>1314</vt:i4>
      </vt:variant>
      <vt:variant>
        <vt:i4>0</vt:i4>
      </vt:variant>
      <vt:variant>
        <vt:i4>5</vt:i4>
      </vt:variant>
      <vt:variant>
        <vt:lpwstr>https://www.brainscape.com/</vt:lpwstr>
      </vt:variant>
      <vt:variant>
        <vt:lpwstr/>
      </vt:variant>
      <vt:variant>
        <vt:i4>3080235</vt:i4>
      </vt:variant>
      <vt:variant>
        <vt:i4>1311</vt:i4>
      </vt:variant>
      <vt:variant>
        <vt:i4>0</vt:i4>
      </vt:variant>
      <vt:variant>
        <vt:i4>5</vt:i4>
      </vt:variant>
      <vt:variant>
        <vt:lpwstr>http://www.bom.gov.au/climate/history/temperature/</vt:lpwstr>
      </vt:variant>
      <vt:variant>
        <vt:lpwstr/>
      </vt:variant>
      <vt:variant>
        <vt:i4>5570574</vt:i4>
      </vt:variant>
      <vt:variant>
        <vt:i4>1308</vt:i4>
      </vt:variant>
      <vt:variant>
        <vt:i4>0</vt:i4>
      </vt:variant>
      <vt:variant>
        <vt:i4>5</vt:i4>
      </vt:variant>
      <vt:variant>
        <vt:lpwstr>https://theconversation.com/extinction-of-ice-age-giants-likely-drove-surviving-animals-apart-125132</vt:lpwstr>
      </vt:variant>
      <vt:variant>
        <vt:lpwstr/>
      </vt:variant>
      <vt:variant>
        <vt:i4>5767253</vt:i4>
      </vt:variant>
      <vt:variant>
        <vt:i4>1305</vt:i4>
      </vt:variant>
      <vt:variant>
        <vt:i4>0</vt:i4>
      </vt:variant>
      <vt:variant>
        <vt:i4>5</vt:i4>
      </vt:variant>
      <vt:variant>
        <vt:lpwstr>https://ib.bioninja.com.au/options/option-d-human-physiology/d6-transport-of-respiratory/high-altitude-training.html</vt:lpwstr>
      </vt:variant>
      <vt:variant>
        <vt:lpwstr/>
      </vt:variant>
      <vt:variant>
        <vt:i4>131091</vt:i4>
      </vt:variant>
      <vt:variant>
        <vt:i4>1302</vt:i4>
      </vt:variant>
      <vt:variant>
        <vt:i4>0</vt:i4>
      </vt:variant>
      <vt:variant>
        <vt:i4>5</vt:i4>
      </vt:variant>
      <vt:variant>
        <vt:lpwstr>https://www.biointeractive.org/classroom-resources/predatorprey-relationship-dynamics</vt:lpwstr>
      </vt:variant>
      <vt:variant>
        <vt:lpwstr/>
      </vt:variant>
      <vt:variant>
        <vt:i4>393220</vt:i4>
      </vt:variant>
      <vt:variant>
        <vt:i4>1299</vt:i4>
      </vt:variant>
      <vt:variant>
        <vt:i4>0</vt:i4>
      </vt:variant>
      <vt:variant>
        <vt:i4>5</vt:i4>
      </vt:variant>
      <vt:variant>
        <vt:lpwstr>https://www.biointeractive.org/classroom-resources/great-elephant-census</vt:lpwstr>
      </vt:variant>
      <vt:variant>
        <vt:lpwstr/>
      </vt:variant>
      <vt:variant>
        <vt:i4>6357100</vt:i4>
      </vt:variant>
      <vt:variant>
        <vt:i4>1296</vt:i4>
      </vt:variant>
      <vt:variant>
        <vt:i4>0</vt:i4>
      </vt:variant>
      <vt:variant>
        <vt:i4>5</vt:i4>
      </vt:variant>
      <vt:variant>
        <vt:lpwstr>https://www.youtube.com/watch?app=desktop&amp;v=j43wzuciAkk</vt:lpwstr>
      </vt:variant>
      <vt:variant>
        <vt:lpwstr/>
      </vt:variant>
      <vt:variant>
        <vt:i4>2818170</vt:i4>
      </vt:variant>
      <vt:variant>
        <vt:i4>1293</vt:i4>
      </vt:variant>
      <vt:variant>
        <vt:i4>0</vt:i4>
      </vt:variant>
      <vt:variant>
        <vt:i4>5</vt:i4>
      </vt:variant>
      <vt:variant>
        <vt:lpwstr>https://cosmosmagazine.com/nature/evolution/how-do-sherpas-thrive-up-here/</vt:lpwstr>
      </vt:variant>
      <vt:variant>
        <vt:lpwstr/>
      </vt:variant>
      <vt:variant>
        <vt:i4>851986</vt:i4>
      </vt:variant>
      <vt:variant>
        <vt:i4>1290</vt:i4>
      </vt:variant>
      <vt:variant>
        <vt:i4>0</vt:i4>
      </vt:variant>
      <vt:variant>
        <vt:i4>5</vt:i4>
      </vt:variant>
      <vt:variant>
        <vt:lpwstr>https://www.flickr.com/photos/dougbeckers/3486577681</vt:lpwstr>
      </vt:variant>
      <vt:variant>
        <vt:lpwstr/>
      </vt:variant>
      <vt:variant>
        <vt:i4>5111894</vt:i4>
      </vt:variant>
      <vt:variant>
        <vt:i4>1287</vt:i4>
      </vt:variant>
      <vt:variant>
        <vt:i4>0</vt:i4>
      </vt:variant>
      <vt:variant>
        <vt:i4>5</vt:i4>
      </vt:variant>
      <vt:variant>
        <vt:lpwstr>https://ucmp.berkeley.edu/fosrec/BarBar.html</vt:lpwstr>
      </vt:variant>
      <vt:variant>
        <vt:lpwstr/>
      </vt:variant>
      <vt:variant>
        <vt:i4>3670074</vt:i4>
      </vt:variant>
      <vt:variant>
        <vt:i4>1284</vt:i4>
      </vt:variant>
      <vt:variant>
        <vt:i4>0</vt:i4>
      </vt:variant>
      <vt:variant>
        <vt:i4>5</vt:i4>
      </vt:variant>
      <vt:variant>
        <vt:lpwstr>https://aso.gov.au/titles/newsreels/australasian-gazette-prickly/clip1/</vt:lpwstr>
      </vt:variant>
      <vt:variant>
        <vt:lpwstr/>
      </vt:variant>
      <vt:variant>
        <vt:i4>7733369</vt:i4>
      </vt:variant>
      <vt:variant>
        <vt:i4>1281</vt:i4>
      </vt:variant>
      <vt:variant>
        <vt:i4>0</vt:i4>
      </vt:variant>
      <vt:variant>
        <vt:i4>5</vt:i4>
      </vt:variant>
      <vt:variant>
        <vt:lpwstr>https://askabiologist.asu.edu/peppered-moths-game/play.html</vt:lpwstr>
      </vt:variant>
      <vt:variant>
        <vt:lpwstr/>
      </vt:variant>
      <vt:variant>
        <vt:i4>5374019</vt:i4>
      </vt:variant>
      <vt:variant>
        <vt:i4>1278</vt:i4>
      </vt:variant>
      <vt:variant>
        <vt:i4>0</vt:i4>
      </vt:variant>
      <vt:variant>
        <vt:i4>5</vt:i4>
      </vt:variant>
      <vt:variant>
        <vt:lpwstr>http://www.desertmuseum.org/center/edu/docs/6-9_PrehistoricPast_activities1-2.pdf</vt:lpwstr>
      </vt:variant>
      <vt:variant>
        <vt:lpwstr/>
      </vt:variant>
      <vt:variant>
        <vt:i4>6553705</vt:i4>
      </vt:variant>
      <vt:variant>
        <vt:i4>1275</vt:i4>
      </vt:variant>
      <vt:variant>
        <vt:i4>0</vt:i4>
      </vt:variant>
      <vt:variant>
        <vt:i4>5</vt:i4>
      </vt:variant>
      <vt:variant>
        <vt:lpwstr>https://www.ansto.gov.au/media/2987/download?inline</vt:lpwstr>
      </vt:variant>
      <vt:variant>
        <vt:lpwstr/>
      </vt:variant>
      <vt:variant>
        <vt:i4>7143535</vt:i4>
      </vt:variant>
      <vt:variant>
        <vt:i4>1272</vt:i4>
      </vt:variant>
      <vt:variant>
        <vt:i4>0</vt:i4>
      </vt:variant>
      <vt:variant>
        <vt:i4>5</vt:i4>
      </vt:variant>
      <vt:variant>
        <vt:lpwstr>https://www.ansto.gov.au/media/4971/download?inline</vt:lpwstr>
      </vt:variant>
      <vt:variant>
        <vt:lpwstr/>
      </vt:variant>
      <vt:variant>
        <vt:i4>4456450</vt:i4>
      </vt:variant>
      <vt:variant>
        <vt:i4>1269</vt:i4>
      </vt:variant>
      <vt:variant>
        <vt:i4>0</vt:i4>
      </vt:variant>
      <vt:variant>
        <vt:i4>5</vt:i4>
      </vt:variant>
      <vt:variant>
        <vt:lpwstr>https://commons.wikimedia.org/wiki/File:Embothrium_coccineum_torres_del_paine.JPG</vt:lpwstr>
      </vt:variant>
      <vt:variant>
        <vt:lpwstr/>
      </vt:variant>
      <vt:variant>
        <vt:i4>3801125</vt:i4>
      </vt:variant>
      <vt:variant>
        <vt:i4>1266</vt:i4>
      </vt:variant>
      <vt:variant>
        <vt:i4>0</vt:i4>
      </vt:variant>
      <vt:variant>
        <vt:i4>5</vt:i4>
      </vt:variant>
      <vt:variant>
        <vt:lpwstr>https://www.youtube.com/watch?v=CGYJgYZrMcE</vt:lpwstr>
      </vt:variant>
      <vt:variant>
        <vt:lpwstr/>
      </vt:variant>
      <vt:variant>
        <vt:i4>6225947</vt:i4>
      </vt:variant>
      <vt:variant>
        <vt:i4>1263</vt:i4>
      </vt:variant>
      <vt:variant>
        <vt:i4>0</vt:i4>
      </vt:variant>
      <vt:variant>
        <vt:i4>5</vt:i4>
      </vt:variant>
      <vt:variant>
        <vt:lpwstr>https://www.amnh.org/content/download/1831/25033/file/horsefossil.pdf</vt:lpwstr>
      </vt:variant>
      <vt:variant>
        <vt:lpwstr/>
      </vt:variant>
      <vt:variant>
        <vt:i4>3735671</vt:i4>
      </vt:variant>
      <vt:variant>
        <vt:i4>1260</vt:i4>
      </vt:variant>
      <vt:variant>
        <vt:i4>0</vt:i4>
      </vt:variant>
      <vt:variant>
        <vt:i4>5</vt:i4>
      </vt:variant>
      <vt:variant>
        <vt:lpwstr>https://www.amnh.org/explore/ology/paleontology/layers-of-time2</vt:lpwstr>
      </vt:variant>
      <vt:variant>
        <vt:lpwstr/>
      </vt:variant>
      <vt:variant>
        <vt:i4>3735651</vt:i4>
      </vt:variant>
      <vt:variant>
        <vt:i4>1257</vt:i4>
      </vt:variant>
      <vt:variant>
        <vt:i4>0</vt:i4>
      </vt:variant>
      <vt:variant>
        <vt:i4>5</vt:i4>
      </vt:variant>
      <vt:variant>
        <vt:lpwstr>https://www.youtube.com/watch?app=desktop&amp;v=Q1OreyX0-fw</vt:lpwstr>
      </vt:variant>
      <vt:variant>
        <vt:lpwstr/>
      </vt:variant>
      <vt:variant>
        <vt:i4>5242947</vt:i4>
      </vt:variant>
      <vt:variant>
        <vt:i4>1254</vt:i4>
      </vt:variant>
      <vt:variant>
        <vt:i4>0</vt:i4>
      </vt:variant>
      <vt:variant>
        <vt:i4>5</vt:i4>
      </vt:variant>
      <vt:variant>
        <vt:lpwstr>https://www.researchgate.net/publication/290799894_Interaction_between_humans_and_megafauna_depicted_in_Australian_rock_art</vt:lpwstr>
      </vt:variant>
      <vt:variant>
        <vt:lpwstr/>
      </vt:variant>
      <vt:variant>
        <vt:i4>5636180</vt:i4>
      </vt:variant>
      <vt:variant>
        <vt:i4>1251</vt:i4>
      </vt:variant>
      <vt:variant>
        <vt:i4>0</vt:i4>
      </vt:variant>
      <vt:variant>
        <vt:i4>5</vt:i4>
      </vt:variant>
      <vt:variant>
        <vt:lpwstr>https://iview.abc.net.au/show/carbon-cycles-and-climate-change-in-the-tundra/video/ZW1938A001S00</vt:lpwstr>
      </vt:variant>
      <vt:variant>
        <vt:lpwstr/>
      </vt:variant>
      <vt:variant>
        <vt:i4>4194333</vt:i4>
      </vt:variant>
      <vt:variant>
        <vt:i4>1248</vt:i4>
      </vt:variant>
      <vt:variant>
        <vt:i4>0</vt:i4>
      </vt:variant>
      <vt:variant>
        <vt:i4>5</vt:i4>
      </vt:variant>
      <vt:variant>
        <vt:lpwstr>https://csiropedia.csiro.au/soil-salinity-australia-2001/</vt:lpwstr>
      </vt:variant>
      <vt:variant>
        <vt:lpwstr/>
      </vt:variant>
      <vt:variant>
        <vt:i4>327703</vt:i4>
      </vt:variant>
      <vt:variant>
        <vt:i4>1245</vt:i4>
      </vt:variant>
      <vt:variant>
        <vt:i4>0</vt:i4>
      </vt:variant>
      <vt:variant>
        <vt:i4>5</vt:i4>
      </vt:variant>
      <vt:variant>
        <vt:lpwstr>https://cosmosmagazine.com/nature/animals/this-adorable-mouse-was-considered-extinct-for-over-100-years-until-we-found-it-hiding-in-plain-sight/</vt:lpwstr>
      </vt:variant>
      <vt:variant>
        <vt:lpwstr/>
      </vt:variant>
      <vt:variant>
        <vt:i4>4325441</vt:i4>
      </vt:variant>
      <vt:variant>
        <vt:i4>1242</vt:i4>
      </vt:variant>
      <vt:variant>
        <vt:i4>0</vt:i4>
      </vt:variant>
      <vt:variant>
        <vt:i4>5</vt:i4>
      </vt:variant>
      <vt:variant>
        <vt:lpwstr>https://www.abc.net.au/news/science/2019-09-20/birds-collapse-us-bees-ecology-environment/11520008?utm_source=sfmc&amp;utm_medium=email&amp;utm_content=&amp;utm_campaign=%5bspecialist_sfmc_25_09_19_science%5d%3a125&amp;user_id=c9291f77aff62e510b56c5ff27bf0a9273adf5005dfcab6d2fe6bc0925d624fc&amp;WT.tsrc=email&amp;WT.mc_id=Email%7c%5bspecialist_sfmc_25_09_19_science%5d%7c125story_5_headline</vt:lpwstr>
      </vt:variant>
      <vt:variant>
        <vt:lpwstr/>
      </vt:variant>
      <vt:variant>
        <vt:i4>3932193</vt:i4>
      </vt:variant>
      <vt:variant>
        <vt:i4>1239</vt:i4>
      </vt:variant>
      <vt:variant>
        <vt:i4>0</vt:i4>
      </vt:variant>
      <vt:variant>
        <vt:i4>5</vt:i4>
      </vt:variant>
      <vt:variant>
        <vt:lpwstr>https://cosmosmagazine.com/history/palaeontology/megafauna-fossils-unearthed-in-tropical-australia</vt:lpwstr>
      </vt:variant>
      <vt:variant>
        <vt:lpwstr/>
      </vt:variant>
      <vt:variant>
        <vt:i4>3145845</vt:i4>
      </vt:variant>
      <vt:variant>
        <vt:i4>1236</vt:i4>
      </vt:variant>
      <vt:variant>
        <vt:i4>0</vt:i4>
      </vt:variant>
      <vt:variant>
        <vt:i4>5</vt:i4>
      </vt:variant>
      <vt:variant>
        <vt:lpwstr>https://cosmosmagazine.com/history/palaeontology/what-killed-the-giant-wombats/</vt:lpwstr>
      </vt:variant>
      <vt:variant>
        <vt:lpwstr/>
      </vt:variant>
      <vt:variant>
        <vt:i4>5570572</vt:i4>
      </vt:variant>
      <vt:variant>
        <vt:i4>1233</vt:i4>
      </vt:variant>
      <vt:variant>
        <vt:i4>0</vt:i4>
      </vt:variant>
      <vt:variant>
        <vt:i4>5</vt:i4>
      </vt:variant>
      <vt:variant>
        <vt:lpwstr>https://www.awe.gov.au/sites/default/files/documents/rock-art-thematic-study.docx</vt:lpwstr>
      </vt:variant>
      <vt:variant>
        <vt:lpwstr/>
      </vt:variant>
      <vt:variant>
        <vt:i4>7864436</vt:i4>
      </vt:variant>
      <vt:variant>
        <vt:i4>1230</vt:i4>
      </vt:variant>
      <vt:variant>
        <vt:i4>0</vt:i4>
      </vt:variant>
      <vt:variant>
        <vt:i4>5</vt:i4>
      </vt:variant>
      <vt:variant>
        <vt:lpwstr>https://www.sciencedaily.com/releases/2018/12/181210092812.htm</vt:lpwstr>
      </vt:variant>
      <vt:variant>
        <vt:lpwstr/>
      </vt:variant>
      <vt:variant>
        <vt:i4>6357047</vt:i4>
      </vt:variant>
      <vt:variant>
        <vt:i4>1227</vt:i4>
      </vt:variant>
      <vt:variant>
        <vt:i4>0</vt:i4>
      </vt:variant>
      <vt:variant>
        <vt:i4>5</vt:i4>
      </vt:variant>
      <vt:variant>
        <vt:lpwstr>https://theconversation.com/of-bunyips-and-other-beasts-living-memories-of-long-extinct-creatures-in-art-and-stories-113031</vt:lpwstr>
      </vt:variant>
      <vt:variant>
        <vt:lpwstr/>
      </vt:variant>
      <vt:variant>
        <vt:i4>720906</vt:i4>
      </vt:variant>
      <vt:variant>
        <vt:i4>1224</vt:i4>
      </vt:variant>
      <vt:variant>
        <vt:i4>0</vt:i4>
      </vt:variant>
      <vt:variant>
        <vt:i4>5</vt:i4>
      </vt:variant>
      <vt:variant>
        <vt:lpwstr>https://ro.uow.edu.au/scipapers/782/</vt:lpwstr>
      </vt:variant>
      <vt:variant>
        <vt:lpwstr/>
      </vt:variant>
      <vt:variant>
        <vt:i4>7077923</vt:i4>
      </vt:variant>
      <vt:variant>
        <vt:i4>1221</vt:i4>
      </vt:variant>
      <vt:variant>
        <vt:i4>0</vt:i4>
      </vt:variant>
      <vt:variant>
        <vt:i4>5</vt:i4>
      </vt:variant>
      <vt:variant>
        <vt:lpwstr>https://evolution.berkeley.edu/teach-evolution/misconceptions-about-evolution/</vt:lpwstr>
      </vt:variant>
      <vt:variant>
        <vt:lpwstr/>
      </vt:variant>
      <vt:variant>
        <vt:i4>6357096</vt:i4>
      </vt:variant>
      <vt:variant>
        <vt:i4>1218</vt:i4>
      </vt:variant>
      <vt:variant>
        <vt:i4>0</vt:i4>
      </vt:variant>
      <vt:variant>
        <vt:i4>5</vt:i4>
      </vt:variant>
      <vt:variant>
        <vt:lpwstr>https://theconversation.com/charles-darwins-evolutionary-revelation-in-australia-52282</vt:lpwstr>
      </vt:variant>
      <vt:variant>
        <vt:lpwstr/>
      </vt:variant>
      <vt:variant>
        <vt:i4>1048632</vt:i4>
      </vt:variant>
      <vt:variant>
        <vt:i4>1215</vt:i4>
      </vt:variant>
      <vt:variant>
        <vt:i4>0</vt:i4>
      </vt:variant>
      <vt:variant>
        <vt:i4>5</vt:i4>
      </vt:variant>
      <vt:variant>
        <vt:lpwstr>https://www.youtube.com/watch?v=T_K-m2rXWwc</vt:lpwstr>
      </vt:variant>
      <vt:variant>
        <vt:lpwstr/>
      </vt:variant>
      <vt:variant>
        <vt:i4>3670074</vt:i4>
      </vt:variant>
      <vt:variant>
        <vt:i4>1212</vt:i4>
      </vt:variant>
      <vt:variant>
        <vt:i4>0</vt:i4>
      </vt:variant>
      <vt:variant>
        <vt:i4>5</vt:i4>
      </vt:variant>
      <vt:variant>
        <vt:lpwstr>https://aso.gov.au/titles/newsreels/australasian-gazette-prickly/clip1/</vt:lpwstr>
      </vt:variant>
      <vt:variant>
        <vt:lpwstr/>
      </vt:variant>
      <vt:variant>
        <vt:i4>7864377</vt:i4>
      </vt:variant>
      <vt:variant>
        <vt:i4>1209</vt:i4>
      </vt:variant>
      <vt:variant>
        <vt:i4>0</vt:i4>
      </vt:variant>
      <vt:variant>
        <vt:i4>5</vt:i4>
      </vt:variant>
      <vt:variant>
        <vt:lpwstr>https://www.youtube.com/watch?v=OTBjj4pBaO4</vt:lpwstr>
      </vt:variant>
      <vt:variant>
        <vt:lpwstr/>
      </vt:variant>
      <vt:variant>
        <vt:i4>2555987</vt:i4>
      </vt:variant>
      <vt:variant>
        <vt:i4>1206</vt:i4>
      </vt:variant>
      <vt:variant>
        <vt:i4>0</vt:i4>
      </vt:variant>
      <vt:variant>
        <vt:i4>5</vt:i4>
      </vt:variant>
      <vt:variant>
        <vt:lpwstr>https://www.youtube.com/watch?v=tp_hIh6nHFE</vt:lpwstr>
      </vt:variant>
      <vt:variant>
        <vt:lpwstr/>
      </vt:variant>
      <vt:variant>
        <vt:i4>3407913</vt:i4>
      </vt:variant>
      <vt:variant>
        <vt:i4>1203</vt:i4>
      </vt:variant>
      <vt:variant>
        <vt:i4>0</vt:i4>
      </vt:variant>
      <vt:variant>
        <vt:i4>5</vt:i4>
      </vt:variant>
      <vt:variant>
        <vt:lpwstr>https://www.minerals.org.au/environmental-managment</vt:lpwstr>
      </vt:variant>
      <vt:variant>
        <vt:lpwstr/>
      </vt:variant>
      <vt:variant>
        <vt:i4>6946857</vt:i4>
      </vt:variant>
      <vt:variant>
        <vt:i4>1200</vt:i4>
      </vt:variant>
      <vt:variant>
        <vt:i4>0</vt:i4>
      </vt:variant>
      <vt:variant>
        <vt:i4>5</vt:i4>
      </vt:variant>
      <vt:variant>
        <vt:lpwstr>https://www.aph.gov.au/DocumentStore.ashx?id=af63b449-6f2a-4fc6-b708-ea796b5ee665&amp;subId=510815</vt:lpwstr>
      </vt:variant>
      <vt:variant>
        <vt:lpwstr/>
      </vt:variant>
      <vt:variant>
        <vt:i4>2556028</vt:i4>
      </vt:variant>
      <vt:variant>
        <vt:i4>1197</vt:i4>
      </vt:variant>
      <vt:variant>
        <vt:i4>0</vt:i4>
      </vt:variant>
      <vt:variant>
        <vt:i4>5</vt:i4>
      </vt:variant>
      <vt:variant>
        <vt:lpwstr>https://www.industry.gov.au/sites/default/files/2019-04/lpsdp-mine-rehabilitation-handbook-english.pdf</vt:lpwstr>
      </vt:variant>
      <vt:variant>
        <vt:lpwstr/>
      </vt:variant>
      <vt:variant>
        <vt:i4>1572866</vt:i4>
      </vt:variant>
      <vt:variant>
        <vt:i4>1194</vt:i4>
      </vt:variant>
      <vt:variant>
        <vt:i4>0</vt:i4>
      </vt:variant>
      <vt:variant>
        <vt:i4>5</vt:i4>
      </vt:variant>
      <vt:variant>
        <vt:lpwstr>https://cosmosmagazine.com/nature/marine-life/climate-change-profoundly-alters-plankton-populations/</vt:lpwstr>
      </vt:variant>
      <vt:variant>
        <vt:lpwstr/>
      </vt:variant>
      <vt:variant>
        <vt:i4>3211290</vt:i4>
      </vt:variant>
      <vt:variant>
        <vt:i4>1191</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4915208</vt:i4>
      </vt:variant>
      <vt:variant>
        <vt:i4>1188</vt:i4>
      </vt:variant>
      <vt:variant>
        <vt:i4>0</vt:i4>
      </vt:variant>
      <vt:variant>
        <vt:i4>5</vt:i4>
      </vt:variant>
      <vt:variant>
        <vt:lpwstr>https://cosmosmagazine.com/nature/animals/learning-from-the-past-could-save-biodiversity/</vt:lpwstr>
      </vt:variant>
      <vt:variant>
        <vt:lpwstr/>
      </vt:variant>
      <vt:variant>
        <vt:i4>4390939</vt:i4>
      </vt:variant>
      <vt:variant>
        <vt:i4>1185</vt:i4>
      </vt:variant>
      <vt:variant>
        <vt:i4>0</vt:i4>
      </vt:variant>
      <vt:variant>
        <vt:i4>5</vt:i4>
      </vt:variant>
      <vt:variant>
        <vt:lpwstr>https://cosmosmagazine.com/earth/climate/news/mangroves-wont-survive-too-much-sea-level-rise</vt:lpwstr>
      </vt:variant>
      <vt:variant>
        <vt:lpwstr/>
      </vt:variant>
      <vt:variant>
        <vt:i4>3407993</vt:i4>
      </vt:variant>
      <vt:variant>
        <vt:i4>1182</vt:i4>
      </vt:variant>
      <vt:variant>
        <vt:i4>0</vt:i4>
      </vt:variant>
      <vt:variant>
        <vt:i4>5</vt:i4>
      </vt:variant>
      <vt:variant>
        <vt:lpwstr>https://theconversation.com/i-studied-what-happens-to-reef-fish-after-coral-bleaching-what-i-saw-still-makes-me-nauseous-134247</vt:lpwstr>
      </vt:variant>
      <vt:variant>
        <vt:lpwstr/>
      </vt:variant>
      <vt:variant>
        <vt:i4>7471144</vt:i4>
      </vt:variant>
      <vt:variant>
        <vt:i4>1179</vt:i4>
      </vt:variant>
      <vt:variant>
        <vt:i4>0</vt:i4>
      </vt:variant>
      <vt:variant>
        <vt:i4>5</vt:i4>
      </vt:variant>
      <vt:variant>
        <vt:lpwstr>https://cosmosmagazine.com/climate/animal-adaptations-not-keeping-pace-with-climate-change</vt:lpwstr>
      </vt:variant>
      <vt:variant>
        <vt:lpwstr/>
      </vt:variant>
      <vt:variant>
        <vt:i4>1179724</vt:i4>
      </vt:variant>
      <vt:variant>
        <vt:i4>1176</vt:i4>
      </vt:variant>
      <vt:variant>
        <vt:i4>0</vt:i4>
      </vt:variant>
      <vt:variant>
        <vt:i4>5</vt:i4>
      </vt:variant>
      <vt:variant>
        <vt:lpwstr>https://cosmosmagazine.com/earth/sustainability/heat-resistant-coral-could-help-rescue-threatened-reefs/</vt:lpwstr>
      </vt:variant>
      <vt:variant>
        <vt:lpwstr/>
      </vt:variant>
      <vt:variant>
        <vt:i4>3801211</vt:i4>
      </vt:variant>
      <vt:variant>
        <vt:i4>1173</vt:i4>
      </vt:variant>
      <vt:variant>
        <vt:i4>0</vt:i4>
      </vt:variant>
      <vt:variant>
        <vt:i4>5</vt:i4>
      </vt:variant>
      <vt:variant>
        <vt:lpwstr>https://sydney.edu.au/news-opinion/news/2019/12/04/great-barrier-reef-study-how-reef-copes-with-sea-level-rise.html</vt:lpwstr>
      </vt:variant>
      <vt:variant>
        <vt:lpwstr/>
      </vt:variant>
      <vt:variant>
        <vt:i4>851994</vt:i4>
      </vt:variant>
      <vt:variant>
        <vt:i4>1170</vt:i4>
      </vt:variant>
      <vt:variant>
        <vt:i4>0</vt:i4>
      </vt:variant>
      <vt:variant>
        <vt:i4>5</vt:i4>
      </vt:variant>
      <vt:variant>
        <vt:lpwstr>https://cosmosmagazine.com/nature/moving-home-because-the-fossils-say-so/</vt:lpwstr>
      </vt:variant>
      <vt:variant>
        <vt:lpwstr/>
      </vt:variant>
      <vt:variant>
        <vt:i4>6160394</vt:i4>
      </vt:variant>
      <vt:variant>
        <vt:i4>1167</vt:i4>
      </vt:variant>
      <vt:variant>
        <vt:i4>0</vt:i4>
      </vt:variant>
      <vt:variant>
        <vt:i4>5</vt:i4>
      </vt:variant>
      <vt:variant>
        <vt:lpwstr>https://cosmosmagazine.com/nature/plants/loss-of-animal-biodiversity-spells-doom-for-some-plants/</vt:lpwstr>
      </vt:variant>
      <vt:variant>
        <vt:lpwstr/>
      </vt:variant>
      <vt:variant>
        <vt:i4>6619259</vt:i4>
      </vt:variant>
      <vt:variant>
        <vt:i4>1164</vt:i4>
      </vt:variant>
      <vt:variant>
        <vt:i4>0</vt:i4>
      </vt:variant>
      <vt:variant>
        <vt:i4>5</vt:i4>
      </vt:variant>
      <vt:variant>
        <vt:lpwstr>https://www.youtube.com/watch?v=b2V1Y1Mo4GU</vt:lpwstr>
      </vt:variant>
      <vt:variant>
        <vt:lpwstr/>
      </vt:variant>
      <vt:variant>
        <vt:i4>3473447</vt:i4>
      </vt:variant>
      <vt:variant>
        <vt:i4>1161</vt:i4>
      </vt:variant>
      <vt:variant>
        <vt:i4>0</vt:i4>
      </vt:variant>
      <vt:variant>
        <vt:i4>5</vt:i4>
      </vt:variant>
      <vt:variant>
        <vt:lpwstr>https://creativecommons.org/licenses/by/4.0/deed.en</vt:lpwstr>
      </vt:variant>
      <vt:variant>
        <vt:lpwstr/>
      </vt:variant>
      <vt:variant>
        <vt:i4>6291525</vt:i4>
      </vt:variant>
      <vt:variant>
        <vt:i4>1158</vt:i4>
      </vt:variant>
      <vt:variant>
        <vt:i4>0</vt:i4>
      </vt:variant>
      <vt:variant>
        <vt:i4>5</vt:i4>
      </vt:variant>
      <vt:variant>
        <vt:lpwstr>https://ourworldindata.org/grapher/mean-seawater-ph?country=~OWID_WRL</vt:lpwstr>
      </vt:variant>
      <vt:variant>
        <vt:lpwstr/>
      </vt:variant>
      <vt:variant>
        <vt:i4>1966100</vt:i4>
      </vt:variant>
      <vt:variant>
        <vt:i4>1152</vt:i4>
      </vt:variant>
      <vt:variant>
        <vt:i4>0</vt:i4>
      </vt:variant>
      <vt:variant>
        <vt:i4>5</vt:i4>
      </vt:variant>
      <vt:variant>
        <vt:lpwstr>https://www.youtube.com/watch?app=desktop&amp;v=GL7qJYKzcsk&amp;t</vt:lpwstr>
      </vt:variant>
      <vt:variant>
        <vt:lpwstr/>
      </vt:variant>
      <vt:variant>
        <vt:i4>3473447</vt:i4>
      </vt:variant>
      <vt:variant>
        <vt:i4>1149</vt:i4>
      </vt:variant>
      <vt:variant>
        <vt:i4>0</vt:i4>
      </vt:variant>
      <vt:variant>
        <vt:i4>5</vt:i4>
      </vt:variant>
      <vt:variant>
        <vt:lpwstr>https://creativecommons.org/licenses/by/4.0/deed.en</vt:lpwstr>
      </vt:variant>
      <vt:variant>
        <vt:lpwstr/>
      </vt:variant>
      <vt:variant>
        <vt:i4>4194420</vt:i4>
      </vt:variant>
      <vt:variant>
        <vt:i4>1146</vt:i4>
      </vt:variant>
      <vt:variant>
        <vt:i4>0</vt:i4>
      </vt:variant>
      <vt:variant>
        <vt:i4>5</vt:i4>
      </vt:variant>
      <vt:variant>
        <vt:lpwstr>https://ourworldindata.org/grapher/sea-level-rise?country=~OWID_WRL</vt:lpwstr>
      </vt:variant>
      <vt:variant>
        <vt:lpwstr/>
      </vt:variant>
      <vt:variant>
        <vt:i4>852005</vt:i4>
      </vt:variant>
      <vt:variant>
        <vt:i4>1140</vt:i4>
      </vt:variant>
      <vt:variant>
        <vt:i4>0</vt:i4>
      </vt:variant>
      <vt:variant>
        <vt:i4>5</vt:i4>
      </vt:variant>
      <vt:variant>
        <vt:lpwstr>https://climate.nasa.gov/climate_resources/199/rising-tides-understanding-sea-level-rise/</vt:lpwstr>
      </vt:variant>
      <vt:variant>
        <vt:lpwstr/>
      </vt:variant>
      <vt:variant>
        <vt:i4>1310727</vt:i4>
      </vt:variant>
      <vt:variant>
        <vt:i4>1137</vt:i4>
      </vt:variant>
      <vt:variant>
        <vt:i4>0</vt:i4>
      </vt:variant>
      <vt:variant>
        <vt:i4>5</vt:i4>
      </vt:variant>
      <vt:variant>
        <vt:lpwstr>https://youtu.be/AvNYmlvxQh0</vt:lpwstr>
      </vt:variant>
      <vt:variant>
        <vt:lpwstr/>
      </vt:variant>
      <vt:variant>
        <vt:i4>4391003</vt:i4>
      </vt:variant>
      <vt:variant>
        <vt:i4>1134</vt:i4>
      </vt:variant>
      <vt:variant>
        <vt:i4>0</vt:i4>
      </vt:variant>
      <vt:variant>
        <vt:i4>5</vt:i4>
      </vt:variant>
      <vt:variant>
        <vt:lpwstr>https://www.gbrmpa.gov.au/our-work/threats-to-the-reef/climate-change/sea-temperature</vt:lpwstr>
      </vt:variant>
      <vt:variant>
        <vt:lpwstr/>
      </vt:variant>
      <vt:variant>
        <vt:i4>3473447</vt:i4>
      </vt:variant>
      <vt:variant>
        <vt:i4>1131</vt:i4>
      </vt:variant>
      <vt:variant>
        <vt:i4>0</vt:i4>
      </vt:variant>
      <vt:variant>
        <vt:i4>5</vt:i4>
      </vt:variant>
      <vt:variant>
        <vt:lpwstr>https://creativecommons.org/licenses/by/4.0/deed.en</vt:lpwstr>
      </vt:variant>
      <vt:variant>
        <vt:lpwstr/>
      </vt:variant>
      <vt:variant>
        <vt:i4>983167</vt:i4>
      </vt:variant>
      <vt:variant>
        <vt:i4>1128</vt:i4>
      </vt:variant>
      <vt:variant>
        <vt:i4>0</vt:i4>
      </vt:variant>
      <vt:variant>
        <vt:i4>5</vt:i4>
      </vt:variant>
      <vt:variant>
        <vt:lpwstr>https://ourworldindata.org/grapher/ocean-heat-700m?country=~OWID_WRL</vt:lpwstr>
      </vt:variant>
      <vt:variant>
        <vt:lpwstr/>
      </vt:variant>
      <vt:variant>
        <vt:i4>196652</vt:i4>
      </vt:variant>
      <vt:variant>
        <vt:i4>1122</vt:i4>
      </vt:variant>
      <vt:variant>
        <vt:i4>0</vt:i4>
      </vt:variant>
      <vt:variant>
        <vt:i4>5</vt:i4>
      </vt:variant>
      <vt:variant>
        <vt:lpwstr>https://climate.nasa.gov/climate_resources/40/video-oceans-of-climate-change/</vt:lpwstr>
      </vt:variant>
      <vt:variant>
        <vt:lpwstr/>
      </vt:variant>
      <vt:variant>
        <vt:i4>5636180</vt:i4>
      </vt:variant>
      <vt:variant>
        <vt:i4>1119</vt:i4>
      </vt:variant>
      <vt:variant>
        <vt:i4>0</vt:i4>
      </vt:variant>
      <vt:variant>
        <vt:i4>5</vt:i4>
      </vt:variant>
      <vt:variant>
        <vt:lpwstr>https://iview.abc.net.au/show/carbon-cycles-and-climate-change-in-the-tundra/video/ZW1938A001S00</vt:lpwstr>
      </vt:variant>
      <vt:variant>
        <vt:lpwstr/>
      </vt:variant>
      <vt:variant>
        <vt:i4>7536676</vt:i4>
      </vt:variant>
      <vt:variant>
        <vt:i4>1116</vt:i4>
      </vt:variant>
      <vt:variant>
        <vt:i4>0</vt:i4>
      </vt:variant>
      <vt:variant>
        <vt:i4>5</vt:i4>
      </vt:variant>
      <vt:variant>
        <vt:lpwstr>https://www.youtube.com/watch?v=hfaqg4tbQMo</vt:lpwstr>
      </vt:variant>
      <vt:variant>
        <vt:lpwstr/>
      </vt:variant>
      <vt:variant>
        <vt:i4>3473447</vt:i4>
      </vt:variant>
      <vt:variant>
        <vt:i4>1113</vt:i4>
      </vt:variant>
      <vt:variant>
        <vt:i4>0</vt:i4>
      </vt:variant>
      <vt:variant>
        <vt:i4>5</vt:i4>
      </vt:variant>
      <vt:variant>
        <vt:lpwstr>https://creativecommons.org/licenses/by/4.0/deed.en</vt:lpwstr>
      </vt:variant>
      <vt:variant>
        <vt:lpwstr/>
      </vt:variant>
      <vt:variant>
        <vt:i4>6488129</vt:i4>
      </vt:variant>
      <vt:variant>
        <vt:i4>1110</vt:i4>
      </vt:variant>
      <vt:variant>
        <vt:i4>0</vt:i4>
      </vt:variant>
      <vt:variant>
        <vt:i4>5</vt:i4>
      </vt:variant>
      <vt:variant>
        <vt:lpwstr>https://ourworldindata.org/grapher/arctic-minimum-sea-ice-extent?country=~OWID_WRL</vt:lpwstr>
      </vt:variant>
      <vt:variant>
        <vt:lpwstr/>
      </vt:variant>
      <vt:variant>
        <vt:i4>2293872</vt:i4>
      </vt:variant>
      <vt:variant>
        <vt:i4>1104</vt:i4>
      </vt:variant>
      <vt:variant>
        <vt:i4>0</vt:i4>
      </vt:variant>
      <vt:variant>
        <vt:i4>5</vt:i4>
      </vt:variant>
      <vt:variant>
        <vt:lpwstr>https://climate.nasa.gov/images-of-change/?id=623</vt:lpwstr>
      </vt:variant>
      <vt:variant>
        <vt:lpwstr>623-arctic-sea-ice-coverage-hits-record-low</vt:lpwstr>
      </vt:variant>
      <vt:variant>
        <vt:i4>5898327</vt:i4>
      </vt:variant>
      <vt:variant>
        <vt:i4>1101</vt:i4>
      </vt:variant>
      <vt:variant>
        <vt:i4>0</vt:i4>
      </vt:variant>
      <vt:variant>
        <vt:i4>5</vt:i4>
      </vt:variant>
      <vt:variant>
        <vt:lpwstr>https://climate.nasa.gov/images-of-change/?id=583</vt:lpwstr>
      </vt:variant>
      <vt:variant>
        <vt:lpwstr>583-early-sea-ice-breakup-in-beaufort-sea-arctic</vt:lpwstr>
      </vt:variant>
      <vt:variant>
        <vt:i4>131080</vt:i4>
      </vt:variant>
      <vt:variant>
        <vt:i4>1098</vt:i4>
      </vt:variant>
      <vt:variant>
        <vt:i4>0</vt:i4>
      </vt:variant>
      <vt:variant>
        <vt:i4>5</vt:i4>
      </vt:variant>
      <vt:variant>
        <vt:lpwstr>https://climate.nasa.gov/images-of-change/?id=646</vt:lpwstr>
      </vt:variant>
      <vt:variant>
        <vt:lpwstr>646-bering-sea-ice-at-record-low</vt:lpwstr>
      </vt:variant>
      <vt:variant>
        <vt:i4>7405621</vt:i4>
      </vt:variant>
      <vt:variant>
        <vt:i4>1095</vt:i4>
      </vt:variant>
      <vt:variant>
        <vt:i4>0</vt:i4>
      </vt:variant>
      <vt:variant>
        <vt:i4>5</vt:i4>
      </vt:variant>
      <vt:variant>
        <vt:lpwstr>https://creativecommons.org/licenses/by-sa/3.0/deed.en</vt:lpwstr>
      </vt:variant>
      <vt:variant>
        <vt:lpwstr/>
      </vt:variant>
      <vt:variant>
        <vt:i4>1507368</vt:i4>
      </vt:variant>
      <vt:variant>
        <vt:i4>1092</vt:i4>
      </vt:variant>
      <vt:variant>
        <vt:i4>0</vt:i4>
      </vt:variant>
      <vt:variant>
        <vt:i4>5</vt:i4>
      </vt:variant>
      <vt:variant>
        <vt:lpwstr>https://commons.wikimedia.org/wiki/File:World_location_map_(W3).svg</vt:lpwstr>
      </vt:variant>
      <vt:variant>
        <vt:lpwstr/>
      </vt:variant>
      <vt:variant>
        <vt:i4>7733301</vt:i4>
      </vt:variant>
      <vt:variant>
        <vt:i4>1086</vt:i4>
      </vt:variant>
      <vt:variant>
        <vt:i4>0</vt:i4>
      </vt:variant>
      <vt:variant>
        <vt:i4>5</vt:i4>
      </vt:variant>
      <vt:variant>
        <vt:lpwstr>https://creativecommons.org/licenses/by-sa/4.0/deed.en</vt:lpwstr>
      </vt:variant>
      <vt:variant>
        <vt:lpwstr/>
      </vt:variant>
      <vt:variant>
        <vt:i4>65574</vt:i4>
      </vt:variant>
      <vt:variant>
        <vt:i4>1083</vt:i4>
      </vt:variant>
      <vt:variant>
        <vt:i4>0</vt:i4>
      </vt:variant>
      <vt:variant>
        <vt:i4>5</vt:i4>
      </vt:variant>
      <vt:variant>
        <vt:lpwstr>https://commons.wikimedia.org/wiki/File:Mauna_Loa_CO2_monthly_mean_concentration.svg</vt:lpwstr>
      </vt:variant>
      <vt:variant>
        <vt:lpwstr/>
      </vt:variant>
      <vt:variant>
        <vt:i4>3473447</vt:i4>
      </vt:variant>
      <vt:variant>
        <vt:i4>1077</vt:i4>
      </vt:variant>
      <vt:variant>
        <vt:i4>0</vt:i4>
      </vt:variant>
      <vt:variant>
        <vt:i4>5</vt:i4>
      </vt:variant>
      <vt:variant>
        <vt:lpwstr>https://creativecommons.org/licenses/by/4.0/deed.en</vt:lpwstr>
      </vt:variant>
      <vt:variant>
        <vt:lpwstr/>
      </vt:variant>
      <vt:variant>
        <vt:i4>2555961</vt:i4>
      </vt:variant>
      <vt:variant>
        <vt:i4>1074</vt:i4>
      </vt:variant>
      <vt:variant>
        <vt:i4>0</vt:i4>
      </vt:variant>
      <vt:variant>
        <vt:i4>5</vt:i4>
      </vt:variant>
      <vt:variant>
        <vt:lpwstr>https://openstax.org/books/biology/pages/1-introduction</vt:lpwstr>
      </vt:variant>
      <vt:variant>
        <vt:lpwstr/>
      </vt:variant>
      <vt:variant>
        <vt:i4>5570621</vt:i4>
      </vt:variant>
      <vt:variant>
        <vt:i4>1071</vt:i4>
      </vt:variant>
      <vt:variant>
        <vt:i4>0</vt:i4>
      </vt:variant>
      <vt:variant>
        <vt:i4>5</vt:i4>
      </vt:variant>
      <vt:variant>
        <vt:lpwstr>https://commons.wikimedia.org/wiki/File:Figure_44_05_01.jpg</vt:lpwstr>
      </vt:variant>
      <vt:variant>
        <vt:lpwstr/>
      </vt:variant>
      <vt:variant>
        <vt:i4>3473447</vt:i4>
      </vt:variant>
      <vt:variant>
        <vt:i4>1065</vt:i4>
      </vt:variant>
      <vt:variant>
        <vt:i4>0</vt:i4>
      </vt:variant>
      <vt:variant>
        <vt:i4>5</vt:i4>
      </vt:variant>
      <vt:variant>
        <vt:lpwstr>https://creativecommons.org/licenses/by/4.0/deed.en</vt:lpwstr>
      </vt:variant>
      <vt:variant>
        <vt:lpwstr/>
      </vt:variant>
      <vt:variant>
        <vt:i4>2555961</vt:i4>
      </vt:variant>
      <vt:variant>
        <vt:i4>1062</vt:i4>
      </vt:variant>
      <vt:variant>
        <vt:i4>0</vt:i4>
      </vt:variant>
      <vt:variant>
        <vt:i4>5</vt:i4>
      </vt:variant>
      <vt:variant>
        <vt:lpwstr>https://openstax.org/books/biology/pages/1-introduction</vt:lpwstr>
      </vt:variant>
      <vt:variant>
        <vt:lpwstr/>
      </vt:variant>
      <vt:variant>
        <vt:i4>5570621</vt:i4>
      </vt:variant>
      <vt:variant>
        <vt:i4>1059</vt:i4>
      </vt:variant>
      <vt:variant>
        <vt:i4>0</vt:i4>
      </vt:variant>
      <vt:variant>
        <vt:i4>5</vt:i4>
      </vt:variant>
      <vt:variant>
        <vt:lpwstr>https://commons.wikimedia.org/wiki/File:Figure_44_05_01.jpg</vt:lpwstr>
      </vt:variant>
      <vt:variant>
        <vt:lpwstr/>
      </vt:variant>
      <vt:variant>
        <vt:i4>3080235</vt:i4>
      </vt:variant>
      <vt:variant>
        <vt:i4>1053</vt:i4>
      </vt:variant>
      <vt:variant>
        <vt:i4>0</vt:i4>
      </vt:variant>
      <vt:variant>
        <vt:i4>5</vt:i4>
      </vt:variant>
      <vt:variant>
        <vt:lpwstr>http://www.bom.gov.au/climate/history/temperature/</vt:lpwstr>
      </vt:variant>
      <vt:variant>
        <vt:lpwstr/>
      </vt:variant>
      <vt:variant>
        <vt:i4>3932264</vt:i4>
      </vt:variant>
      <vt:variant>
        <vt:i4>1050</vt:i4>
      </vt:variant>
      <vt:variant>
        <vt:i4>0</vt:i4>
      </vt:variant>
      <vt:variant>
        <vt:i4>5</vt:i4>
      </vt:variant>
      <vt:variant>
        <vt:lpwstr>https://www.youtube.com/watch?v=7RygVNrKMs0</vt:lpwstr>
      </vt:variant>
      <vt:variant>
        <vt:lpwstr/>
      </vt:variant>
      <vt:variant>
        <vt:i4>1572982</vt:i4>
      </vt:variant>
      <vt:variant>
        <vt:i4>1047</vt:i4>
      </vt:variant>
      <vt:variant>
        <vt:i4>0</vt:i4>
      </vt:variant>
      <vt:variant>
        <vt:i4>5</vt:i4>
      </vt:variant>
      <vt:variant>
        <vt:lpwstr>https://ourworldindata.org/grapher/global-monthly-temperature-anomaly?country=~OWID_WRL</vt:lpwstr>
      </vt:variant>
      <vt:variant>
        <vt:lpwstr/>
      </vt:variant>
      <vt:variant>
        <vt:i4>2818155</vt:i4>
      </vt:variant>
      <vt:variant>
        <vt:i4>1041</vt:i4>
      </vt:variant>
      <vt:variant>
        <vt:i4>0</vt:i4>
      </vt:variant>
      <vt:variant>
        <vt:i4>5</vt:i4>
      </vt:variant>
      <vt:variant>
        <vt:lpwstr>https://australiascience.tv/scientists-re-counted-extinct-australian-species-and-the-result-is-devastating/</vt:lpwstr>
      </vt:variant>
      <vt:variant>
        <vt:lpwstr/>
      </vt:variant>
      <vt:variant>
        <vt:i4>5111894</vt:i4>
      </vt:variant>
      <vt:variant>
        <vt:i4>1038</vt:i4>
      </vt:variant>
      <vt:variant>
        <vt:i4>0</vt:i4>
      </vt:variant>
      <vt:variant>
        <vt:i4>5</vt:i4>
      </vt:variant>
      <vt:variant>
        <vt:lpwstr>https://ucmp.berkeley.edu/fosrec/BarBar.html</vt:lpwstr>
      </vt:variant>
      <vt:variant>
        <vt:lpwstr/>
      </vt:variant>
      <vt:variant>
        <vt:i4>3735671</vt:i4>
      </vt:variant>
      <vt:variant>
        <vt:i4>1035</vt:i4>
      </vt:variant>
      <vt:variant>
        <vt:i4>0</vt:i4>
      </vt:variant>
      <vt:variant>
        <vt:i4>5</vt:i4>
      </vt:variant>
      <vt:variant>
        <vt:lpwstr>https://www.amnh.org/explore/ology/paleontology/layers-of-time2</vt:lpwstr>
      </vt:variant>
      <vt:variant>
        <vt:lpwstr/>
      </vt:variant>
      <vt:variant>
        <vt:i4>2621558</vt:i4>
      </vt:variant>
      <vt:variant>
        <vt:i4>1032</vt:i4>
      </vt:variant>
      <vt:variant>
        <vt:i4>0</vt:i4>
      </vt:variant>
      <vt:variant>
        <vt:i4>5</vt:i4>
      </vt:variant>
      <vt:variant>
        <vt:lpwstr>https://www.sciencelearn.org.nz/resources/2588-rock-layers-and-relative-dating</vt:lpwstr>
      </vt:variant>
      <vt:variant>
        <vt:lpwstr/>
      </vt:variant>
      <vt:variant>
        <vt:i4>5374019</vt:i4>
      </vt:variant>
      <vt:variant>
        <vt:i4>1029</vt:i4>
      </vt:variant>
      <vt:variant>
        <vt:i4>0</vt:i4>
      </vt:variant>
      <vt:variant>
        <vt:i4>5</vt:i4>
      </vt:variant>
      <vt:variant>
        <vt:lpwstr>http://www.desertmuseum.org/center/edu/docs/6-9_PrehistoricPast_activities1-2.pdf</vt:lpwstr>
      </vt:variant>
      <vt:variant>
        <vt:lpwstr/>
      </vt:variant>
      <vt:variant>
        <vt:i4>8060972</vt:i4>
      </vt:variant>
      <vt:variant>
        <vt:i4>1026</vt:i4>
      </vt:variant>
      <vt:variant>
        <vt:i4>0</vt:i4>
      </vt:variant>
      <vt:variant>
        <vt:i4>5</vt:i4>
      </vt:variant>
      <vt:variant>
        <vt:lpwstr>https://app.education.nsw.gov.au/digital-learning-selector/LearningActivity/Browser?clearCache=a188f0fa-82eb-138c-8ec7-98bba4539848</vt:lpwstr>
      </vt:variant>
      <vt:variant>
        <vt:lpwstr/>
      </vt:variant>
      <vt:variant>
        <vt:i4>5767262</vt:i4>
      </vt:variant>
      <vt:variant>
        <vt:i4>1023</vt:i4>
      </vt:variant>
      <vt:variant>
        <vt:i4>0</vt:i4>
      </vt:variant>
      <vt:variant>
        <vt:i4>5</vt:i4>
      </vt:variant>
      <vt:variant>
        <vt:lpwstr>https://www.biointeractive.org/classroom-resources/mystery-missing-tusks</vt:lpwstr>
      </vt:variant>
      <vt:variant>
        <vt:lpwstr/>
      </vt:variant>
      <vt:variant>
        <vt:i4>5832770</vt:i4>
      </vt:variant>
      <vt:variant>
        <vt:i4>1020</vt:i4>
      </vt:variant>
      <vt:variant>
        <vt:i4>0</vt:i4>
      </vt:variant>
      <vt:variant>
        <vt:i4>5</vt:i4>
      </vt:variant>
      <vt:variant>
        <vt:lpwstr>https://www.ncbi.nlm.nih.gov/pmc/articles/PMC6203629/</vt:lpwstr>
      </vt:variant>
      <vt:variant>
        <vt:lpwstr>sup1</vt:lpwstr>
      </vt:variant>
      <vt:variant>
        <vt:i4>589901</vt:i4>
      </vt:variant>
      <vt:variant>
        <vt:i4>1017</vt:i4>
      </vt:variant>
      <vt:variant>
        <vt:i4>0</vt:i4>
      </vt:variant>
      <vt:variant>
        <vt:i4>5</vt:i4>
      </vt:variant>
      <vt:variant>
        <vt:lpwstr>https://iview.abc.net.au/show/catalyst/series/17/video/SC1502H012S00</vt:lpwstr>
      </vt:variant>
      <vt:variant>
        <vt:lpwstr/>
      </vt:variant>
      <vt:variant>
        <vt:i4>3145854</vt:i4>
      </vt:variant>
      <vt:variant>
        <vt:i4>1014</vt:i4>
      </vt:variant>
      <vt:variant>
        <vt:i4>0</vt:i4>
      </vt:variant>
      <vt:variant>
        <vt:i4>5</vt:i4>
      </vt:variant>
      <vt:variant>
        <vt:lpwstr>https://creativecommons.org/licenses/by-sa/3.0/</vt:lpwstr>
      </vt:variant>
      <vt:variant>
        <vt:lpwstr/>
      </vt:variant>
      <vt:variant>
        <vt:i4>4456450</vt:i4>
      </vt:variant>
      <vt:variant>
        <vt:i4>1011</vt:i4>
      </vt:variant>
      <vt:variant>
        <vt:i4>0</vt:i4>
      </vt:variant>
      <vt:variant>
        <vt:i4>5</vt:i4>
      </vt:variant>
      <vt:variant>
        <vt:lpwstr>https://commons.wikimedia.org/wiki/File:Embothrium_coccineum_torres_del_paine.JPG</vt:lpwstr>
      </vt:variant>
      <vt:variant>
        <vt:lpwstr/>
      </vt:variant>
      <vt:variant>
        <vt:i4>5308430</vt:i4>
      </vt:variant>
      <vt:variant>
        <vt:i4>1005</vt:i4>
      </vt:variant>
      <vt:variant>
        <vt:i4>0</vt:i4>
      </vt:variant>
      <vt:variant>
        <vt:i4>5</vt:i4>
      </vt:variant>
      <vt:variant>
        <vt:lpwstr>https://creativecommons.org/licenses/by/2.0/</vt:lpwstr>
      </vt:variant>
      <vt:variant>
        <vt:lpwstr/>
      </vt:variant>
      <vt:variant>
        <vt:i4>2687100</vt:i4>
      </vt:variant>
      <vt:variant>
        <vt:i4>1002</vt:i4>
      </vt:variant>
      <vt:variant>
        <vt:i4>0</vt:i4>
      </vt:variant>
      <vt:variant>
        <vt:i4>5</vt:i4>
      </vt:variant>
      <vt:variant>
        <vt:lpwstr>https://www.flickr.com/photos/wwarby/3286708655</vt:lpwstr>
      </vt:variant>
      <vt:variant>
        <vt:lpwstr/>
      </vt:variant>
      <vt:variant>
        <vt:i4>2687100</vt:i4>
      </vt:variant>
      <vt:variant>
        <vt:i4>999</vt:i4>
      </vt:variant>
      <vt:variant>
        <vt:i4>0</vt:i4>
      </vt:variant>
      <vt:variant>
        <vt:i4>5</vt:i4>
      </vt:variant>
      <vt:variant>
        <vt:lpwstr>https://www.flickr.com/photos/wwarby/3286708655</vt:lpwstr>
      </vt:variant>
      <vt:variant>
        <vt:lpwstr/>
      </vt:variant>
      <vt:variant>
        <vt:i4>3211390</vt:i4>
      </vt:variant>
      <vt:variant>
        <vt:i4>996</vt:i4>
      </vt:variant>
      <vt:variant>
        <vt:i4>0</vt:i4>
      </vt:variant>
      <vt:variant>
        <vt:i4>5</vt:i4>
      </vt:variant>
      <vt:variant>
        <vt:lpwstr>https://creativecommons.org/licenses/by-sa/2.0/</vt:lpwstr>
      </vt:variant>
      <vt:variant>
        <vt:lpwstr/>
      </vt:variant>
      <vt:variant>
        <vt:i4>4128803</vt:i4>
      </vt:variant>
      <vt:variant>
        <vt:i4>993</vt:i4>
      </vt:variant>
      <vt:variant>
        <vt:i4>0</vt:i4>
      </vt:variant>
      <vt:variant>
        <vt:i4>5</vt:i4>
      </vt:variant>
      <vt:variant>
        <vt:lpwstr>https://www.flickr.com/photos/dougbeckers/</vt:lpwstr>
      </vt:variant>
      <vt:variant>
        <vt:lpwstr/>
      </vt:variant>
      <vt:variant>
        <vt:i4>1507413</vt:i4>
      </vt:variant>
      <vt:variant>
        <vt:i4>990</vt:i4>
      </vt:variant>
      <vt:variant>
        <vt:i4>0</vt:i4>
      </vt:variant>
      <vt:variant>
        <vt:i4>5</vt:i4>
      </vt:variant>
      <vt:variant>
        <vt:lpwstr>https://www.flickr.com/photos/dougbeckers/3487394770/in/photostream/</vt:lpwstr>
      </vt:variant>
      <vt:variant>
        <vt:lpwstr/>
      </vt:variant>
      <vt:variant>
        <vt:i4>5308430</vt:i4>
      </vt:variant>
      <vt:variant>
        <vt:i4>987</vt:i4>
      </vt:variant>
      <vt:variant>
        <vt:i4>0</vt:i4>
      </vt:variant>
      <vt:variant>
        <vt:i4>5</vt:i4>
      </vt:variant>
      <vt:variant>
        <vt:lpwstr>https://creativecommons.org/licenses/by/2.0/</vt:lpwstr>
      </vt:variant>
      <vt:variant>
        <vt:lpwstr/>
      </vt:variant>
      <vt:variant>
        <vt:i4>6946871</vt:i4>
      </vt:variant>
      <vt:variant>
        <vt:i4>984</vt:i4>
      </vt:variant>
      <vt:variant>
        <vt:i4>0</vt:i4>
      </vt:variant>
      <vt:variant>
        <vt:i4>5</vt:i4>
      </vt:variant>
      <vt:variant>
        <vt:lpwstr>https://www.flickr.com/photos/starr-environmental/</vt:lpwstr>
      </vt:variant>
      <vt:variant>
        <vt:lpwstr/>
      </vt:variant>
      <vt:variant>
        <vt:i4>5832706</vt:i4>
      </vt:variant>
      <vt:variant>
        <vt:i4>981</vt:i4>
      </vt:variant>
      <vt:variant>
        <vt:i4>0</vt:i4>
      </vt:variant>
      <vt:variant>
        <vt:i4>5</vt:i4>
      </vt:variant>
      <vt:variant>
        <vt:lpwstr>https://www.flickr.com/photos/starr-environmental/24755772270</vt:lpwstr>
      </vt:variant>
      <vt:variant>
        <vt:lpwstr/>
      </vt:variant>
      <vt:variant>
        <vt:i4>2031643</vt:i4>
      </vt:variant>
      <vt:variant>
        <vt:i4>975</vt:i4>
      </vt:variant>
      <vt:variant>
        <vt:i4>0</vt:i4>
      </vt:variant>
      <vt:variant>
        <vt:i4>5</vt:i4>
      </vt:variant>
      <vt:variant>
        <vt:lpwstr>https://creativecommons.org/licenses/by-sa/3.0/de/deed.en</vt:lpwstr>
      </vt:variant>
      <vt:variant>
        <vt:lpwstr/>
      </vt:variant>
      <vt:variant>
        <vt:i4>2162776</vt:i4>
      </vt:variant>
      <vt:variant>
        <vt:i4>972</vt:i4>
      </vt:variant>
      <vt:variant>
        <vt:i4>0</vt:i4>
      </vt:variant>
      <vt:variant>
        <vt:i4>5</vt:i4>
      </vt:variant>
      <vt:variant>
        <vt:lpwstr>https://commons.wikimedia.org/wiki/File:C_canariensis_R_Hutterer.JPG</vt:lpwstr>
      </vt:variant>
      <vt:variant>
        <vt:lpwstr/>
      </vt:variant>
      <vt:variant>
        <vt:i4>2949217</vt:i4>
      </vt:variant>
      <vt:variant>
        <vt:i4>966</vt:i4>
      </vt:variant>
      <vt:variant>
        <vt:i4>0</vt:i4>
      </vt:variant>
      <vt:variant>
        <vt:i4>5</vt:i4>
      </vt:variant>
      <vt:variant>
        <vt:lpwstr>https://creativecommons.org/publicdomain/zero/1.0/</vt:lpwstr>
      </vt:variant>
      <vt:variant>
        <vt:lpwstr/>
      </vt:variant>
      <vt:variant>
        <vt:i4>3801137</vt:i4>
      </vt:variant>
      <vt:variant>
        <vt:i4>963</vt:i4>
      </vt:variant>
      <vt:variant>
        <vt:i4>0</vt:i4>
      </vt:variant>
      <vt:variant>
        <vt:i4>5</vt:i4>
      </vt:variant>
      <vt:variant>
        <vt:lpwstr>https://freesvg.org/line-art-world-map-vector-illustration</vt:lpwstr>
      </vt:variant>
      <vt:variant>
        <vt:lpwstr/>
      </vt:variant>
      <vt:variant>
        <vt:i4>1441841</vt:i4>
      </vt:variant>
      <vt:variant>
        <vt:i4>957</vt:i4>
      </vt:variant>
      <vt:variant>
        <vt:i4>0</vt:i4>
      </vt:variant>
      <vt:variant>
        <vt:i4>5</vt:i4>
      </vt:variant>
      <vt:variant>
        <vt:lpwstr>https://evolution.berkeley.edu/evolibrary/article/0_0_0/evo_51</vt:lpwstr>
      </vt:variant>
      <vt:variant>
        <vt:lpwstr/>
      </vt:variant>
      <vt:variant>
        <vt:i4>1966088</vt:i4>
      </vt:variant>
      <vt:variant>
        <vt:i4>954</vt:i4>
      </vt:variant>
      <vt:variant>
        <vt:i4>0</vt:i4>
      </vt:variant>
      <vt:variant>
        <vt:i4>5</vt:i4>
      </vt:variant>
      <vt:variant>
        <vt:lpwstr>https://australian.museum/learn/animals/mammals/platypus/</vt:lpwstr>
      </vt:variant>
      <vt:variant>
        <vt:lpwstr/>
      </vt:variant>
      <vt:variant>
        <vt:i4>3997731</vt:i4>
      </vt:variant>
      <vt:variant>
        <vt:i4>951</vt:i4>
      </vt:variant>
      <vt:variant>
        <vt:i4>0</vt:i4>
      </vt:variant>
      <vt:variant>
        <vt:i4>5</vt:i4>
      </vt:variant>
      <vt:variant>
        <vt:lpwstr>https://australian.museum/learn/australia-over-time/extinct-animals/obdurodon-dicksoni/</vt:lpwstr>
      </vt:variant>
      <vt:variant>
        <vt:lpwstr/>
      </vt:variant>
      <vt:variant>
        <vt:i4>8126588</vt:i4>
      </vt:variant>
      <vt:variant>
        <vt:i4>948</vt:i4>
      </vt:variant>
      <vt:variant>
        <vt:i4>0</vt:i4>
      </vt:variant>
      <vt:variant>
        <vt:i4>5</vt:i4>
      </vt:variant>
      <vt:variant>
        <vt:lpwstr>https://australian.museum/learn/australia-over-time/extinct-animals/steropodon-galmani/</vt:lpwstr>
      </vt:variant>
      <vt:variant>
        <vt:lpwstr/>
      </vt:variant>
      <vt:variant>
        <vt:i4>7798842</vt:i4>
      </vt:variant>
      <vt:variant>
        <vt:i4>945</vt:i4>
      </vt:variant>
      <vt:variant>
        <vt:i4>0</vt:i4>
      </vt:variant>
      <vt:variant>
        <vt:i4>5</vt:i4>
      </vt:variant>
      <vt:variant>
        <vt:lpwstr>https://www.britannica.com/animal/horse/Evolution-of-the-horse</vt:lpwstr>
      </vt:variant>
      <vt:variant>
        <vt:lpwstr/>
      </vt:variant>
      <vt:variant>
        <vt:i4>2031639</vt:i4>
      </vt:variant>
      <vt:variant>
        <vt:i4>942</vt:i4>
      </vt:variant>
      <vt:variant>
        <vt:i4>0</vt:i4>
      </vt:variant>
      <vt:variant>
        <vt:i4>5</vt:i4>
      </vt:variant>
      <vt:variant>
        <vt:lpwstr>https://www.anbg.gov.au/biography/PDF-articles/darwin-by-hopper-2009.pdf</vt:lpwstr>
      </vt:variant>
      <vt:variant>
        <vt:lpwstr/>
      </vt:variant>
      <vt:variant>
        <vt:i4>3604606</vt:i4>
      </vt:variant>
      <vt:variant>
        <vt:i4>939</vt:i4>
      </vt:variant>
      <vt:variant>
        <vt:i4>0</vt:i4>
      </vt:variant>
      <vt:variant>
        <vt:i4>5</vt:i4>
      </vt:variant>
      <vt:variant>
        <vt:lpwstr>https://creativecommons.org/licenses/by-sa/4.0/</vt:lpwstr>
      </vt:variant>
      <vt:variant>
        <vt:lpwstr/>
      </vt:variant>
      <vt:variant>
        <vt:i4>1572897</vt:i4>
      </vt:variant>
      <vt:variant>
        <vt:i4>936</vt:i4>
      </vt:variant>
      <vt:variant>
        <vt:i4>0</vt:i4>
      </vt:variant>
      <vt:variant>
        <vt:i4>5</vt:i4>
      </vt:variant>
      <vt:variant>
        <vt:lpwstr>https://commons.wikimedia.org/wiki/File:Open_woodland_-_Totness_recreation_park.jpg</vt:lpwstr>
      </vt:variant>
      <vt:variant>
        <vt:lpwstr/>
      </vt:variant>
      <vt:variant>
        <vt:i4>4718669</vt:i4>
      </vt:variant>
      <vt:variant>
        <vt:i4>930</vt:i4>
      </vt:variant>
      <vt:variant>
        <vt:i4>0</vt:i4>
      </vt:variant>
      <vt:variant>
        <vt:i4>5</vt:i4>
      </vt:variant>
      <vt:variant>
        <vt:lpwstr>https://www.gutenberg.org/ebooks/944</vt:lpwstr>
      </vt:variant>
      <vt:variant>
        <vt:lpwstr/>
      </vt:variant>
      <vt:variant>
        <vt:i4>6029315</vt:i4>
      </vt:variant>
      <vt:variant>
        <vt:i4>927</vt:i4>
      </vt:variant>
      <vt:variant>
        <vt:i4>0</vt:i4>
      </vt:variant>
      <vt:variant>
        <vt:i4>5</vt:i4>
      </vt:variant>
      <vt:variant>
        <vt:lpwstr>http://darwin-online.org.uk/content/frameset?pageseq=1&amp;itemID=F1925&amp;viewtype=text</vt:lpwstr>
      </vt:variant>
      <vt:variant>
        <vt:lpwstr/>
      </vt:variant>
      <vt:variant>
        <vt:i4>3080306</vt:i4>
      </vt:variant>
      <vt:variant>
        <vt:i4>924</vt:i4>
      </vt:variant>
      <vt:variant>
        <vt:i4>0</vt:i4>
      </vt:variant>
      <vt:variant>
        <vt:i4>5</vt:i4>
      </vt:variant>
      <vt:variant>
        <vt:lpwstr>https://www.youtube.com/watch?v=ibjE7x8K1do</vt:lpwstr>
      </vt:variant>
      <vt:variant>
        <vt:lpwstr/>
      </vt:variant>
      <vt:variant>
        <vt:i4>7536734</vt:i4>
      </vt:variant>
      <vt:variant>
        <vt:i4>921</vt:i4>
      </vt:variant>
      <vt:variant>
        <vt:i4>0</vt:i4>
      </vt:variant>
      <vt:variant>
        <vt:i4>5</vt:i4>
      </vt:variant>
      <vt:variant>
        <vt:lpwstr>https://www.youtube.com/watch?v=-q_p9-Ck9K4</vt:lpwstr>
      </vt:variant>
      <vt:variant>
        <vt:lpwstr/>
      </vt:variant>
      <vt:variant>
        <vt:i4>2818082</vt:i4>
      </vt:variant>
      <vt:variant>
        <vt:i4>918</vt:i4>
      </vt:variant>
      <vt:variant>
        <vt:i4>0</vt:i4>
      </vt:variant>
      <vt:variant>
        <vt:i4>5</vt:i4>
      </vt:variant>
      <vt:variant>
        <vt:lpwstr>https://www.youtube.com/watch?v=diNhZvJkwHU</vt:lpwstr>
      </vt:variant>
      <vt:variant>
        <vt:lpwstr/>
      </vt:variant>
      <vt:variant>
        <vt:i4>5111888</vt:i4>
      </vt:variant>
      <vt:variant>
        <vt:i4>915</vt:i4>
      </vt:variant>
      <vt:variant>
        <vt:i4>0</vt:i4>
      </vt:variant>
      <vt:variant>
        <vt:i4>5</vt:i4>
      </vt:variant>
      <vt:variant>
        <vt:lpwstr>https://youtu.be/Y-fBBFsclNM</vt:lpwstr>
      </vt:variant>
      <vt:variant>
        <vt:lpwstr/>
      </vt:variant>
      <vt:variant>
        <vt:i4>6357096</vt:i4>
      </vt:variant>
      <vt:variant>
        <vt:i4>912</vt:i4>
      </vt:variant>
      <vt:variant>
        <vt:i4>0</vt:i4>
      </vt:variant>
      <vt:variant>
        <vt:i4>5</vt:i4>
      </vt:variant>
      <vt:variant>
        <vt:lpwstr>https://theconversation.com/charles-darwins-evolutionary-revelation-in-australia-52282</vt:lpwstr>
      </vt:variant>
      <vt:variant>
        <vt:lpwstr/>
      </vt:variant>
      <vt:variant>
        <vt:i4>7012462</vt:i4>
      </vt:variant>
      <vt:variant>
        <vt:i4>909</vt:i4>
      </vt:variant>
      <vt:variant>
        <vt:i4>0</vt:i4>
      </vt:variant>
      <vt:variant>
        <vt:i4>5</vt:i4>
      </vt:variant>
      <vt:variant>
        <vt:lpwstr>https://www.youtube.com/watch?v=j43wzuciAkk</vt:lpwstr>
      </vt:variant>
      <vt:variant>
        <vt:lpwstr/>
      </vt:variant>
      <vt:variant>
        <vt:i4>5767253</vt:i4>
      </vt:variant>
      <vt:variant>
        <vt:i4>906</vt:i4>
      </vt:variant>
      <vt:variant>
        <vt:i4>0</vt:i4>
      </vt:variant>
      <vt:variant>
        <vt:i4>5</vt:i4>
      </vt:variant>
      <vt:variant>
        <vt:lpwstr>https://ib.bioninja.com.au/options/option-d-human-physiology/d6-transport-of-respiratory/high-altitude-training.html</vt:lpwstr>
      </vt:variant>
      <vt:variant>
        <vt:lpwstr/>
      </vt:variant>
      <vt:variant>
        <vt:i4>2818170</vt:i4>
      </vt:variant>
      <vt:variant>
        <vt:i4>903</vt:i4>
      </vt:variant>
      <vt:variant>
        <vt:i4>0</vt:i4>
      </vt:variant>
      <vt:variant>
        <vt:i4>5</vt:i4>
      </vt:variant>
      <vt:variant>
        <vt:lpwstr>https://cosmosmagazine.com/nature/evolution/how-do-sherpas-thrive-up-here/</vt:lpwstr>
      </vt:variant>
      <vt:variant>
        <vt:lpwstr/>
      </vt:variant>
      <vt:variant>
        <vt:i4>7995511</vt:i4>
      </vt:variant>
      <vt:variant>
        <vt:i4>900</vt:i4>
      </vt:variant>
      <vt:variant>
        <vt:i4>0</vt:i4>
      </vt:variant>
      <vt:variant>
        <vt:i4>5</vt:i4>
      </vt:variant>
      <vt:variant>
        <vt:lpwstr>https://theconversation.com/buffet-buddies-footage-reveals-that-fierce-leopard-seals-work-together-when-king-penguin-is-on-the-menu-121186</vt:lpwstr>
      </vt:variant>
      <vt:variant>
        <vt:lpwstr/>
      </vt:variant>
      <vt:variant>
        <vt:i4>7471112</vt:i4>
      </vt:variant>
      <vt:variant>
        <vt:i4>897</vt:i4>
      </vt:variant>
      <vt:variant>
        <vt:i4>0</vt:i4>
      </vt:variant>
      <vt:variant>
        <vt:i4>5</vt:i4>
      </vt:variant>
      <vt:variant>
        <vt:lpwstr>https://cosmosmagazine.com/biology/darker-eggs-have-their-purpose?utm_source=Cosmos+-+Master+Mailing+List&amp;utm_campaign=2d47142d7b-RSS_EMAIL_CAMPAIGN&amp;utm_medium=email&amp;utm_term=0_3f5c04479a-2d47142d7b-180419033</vt:lpwstr>
      </vt:variant>
      <vt:variant>
        <vt:lpwstr/>
      </vt:variant>
      <vt:variant>
        <vt:i4>5636212</vt:i4>
      </vt:variant>
      <vt:variant>
        <vt:i4>894</vt:i4>
      </vt:variant>
      <vt:variant>
        <vt:i4>0</vt:i4>
      </vt:variant>
      <vt:variant>
        <vt:i4>5</vt:i4>
      </vt:variant>
      <vt:variant>
        <vt:lpwstr>https://cosmosmagazine.com/biology/why-are-whales-so-big-but-not-bigger?utm_source=Cosmos+-+Master+Mailing+List&amp;utm_campaign=f6477a06fc-RSS_EMAIL_CAMPAIGN&amp;utm_medium=email&amp;utm_term=0_3f5c04479a-f6477a06fc-180419033</vt:lpwstr>
      </vt:variant>
      <vt:variant>
        <vt:lpwstr/>
      </vt:variant>
      <vt:variant>
        <vt:i4>262167</vt:i4>
      </vt:variant>
      <vt:variant>
        <vt:i4>891</vt:i4>
      </vt:variant>
      <vt:variant>
        <vt:i4>0</vt:i4>
      </vt:variant>
      <vt:variant>
        <vt:i4>5</vt:i4>
      </vt:variant>
      <vt:variant>
        <vt:lpwstr>https://www.scribbr.com/statistics/mean/</vt:lpwstr>
      </vt:variant>
      <vt:variant>
        <vt:lpwstr/>
      </vt:variant>
      <vt:variant>
        <vt:i4>3866734</vt:i4>
      </vt:variant>
      <vt:variant>
        <vt:i4>888</vt:i4>
      </vt:variant>
      <vt:variant>
        <vt:i4>0</vt:i4>
      </vt:variant>
      <vt:variant>
        <vt:i4>5</vt:i4>
      </vt:variant>
      <vt:variant>
        <vt:lpwstr>https://www.scribbr.com/statistics/variability/</vt:lpwstr>
      </vt:variant>
      <vt:variant>
        <vt:lpwstr/>
      </vt:variant>
      <vt:variant>
        <vt:i4>5308424</vt:i4>
      </vt:variant>
      <vt:variant>
        <vt:i4>885</vt:i4>
      </vt:variant>
      <vt:variant>
        <vt:i4>0</vt:i4>
      </vt:variant>
      <vt:variant>
        <vt:i4>5</vt:i4>
      </vt:variant>
      <vt:variant>
        <vt:lpwstr>https://creativecommons.org/licenses/by/4.0/</vt:lpwstr>
      </vt:variant>
      <vt:variant>
        <vt:lpwstr/>
      </vt:variant>
      <vt:variant>
        <vt:i4>6553609</vt:i4>
      </vt:variant>
      <vt:variant>
        <vt:i4>882</vt:i4>
      </vt:variant>
      <vt:variant>
        <vt:i4>0</vt:i4>
      </vt:variant>
      <vt:variant>
        <vt:i4>5</vt:i4>
      </vt:variant>
      <vt:variant>
        <vt:lpwstr>https://commons.wikimedia.org/wiki/File:Brown_cricket0185.jpg</vt:lpwstr>
      </vt:variant>
      <vt:variant>
        <vt:lpwstr/>
      </vt:variant>
      <vt:variant>
        <vt:i4>1179741</vt:i4>
      </vt:variant>
      <vt:variant>
        <vt:i4>876</vt:i4>
      </vt:variant>
      <vt:variant>
        <vt:i4>0</vt:i4>
      </vt:variant>
      <vt:variant>
        <vt:i4>5</vt:i4>
      </vt:variant>
      <vt:variant>
        <vt:lpwstr>http://short.concord.org/lm3</vt:lpwstr>
      </vt:variant>
      <vt:variant>
        <vt:lpwstr/>
      </vt:variant>
      <vt:variant>
        <vt:i4>4718684</vt:i4>
      </vt:variant>
      <vt:variant>
        <vt:i4>873</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5505093</vt:i4>
      </vt:variant>
      <vt:variant>
        <vt:i4>870</vt:i4>
      </vt:variant>
      <vt:variant>
        <vt:i4>0</vt:i4>
      </vt:variant>
      <vt:variant>
        <vt:i4>5</vt:i4>
      </vt:variant>
      <vt:variant>
        <vt:lpwstr>https://www.chegg.com/flashcards</vt:lpwstr>
      </vt:variant>
      <vt:variant>
        <vt:lpwstr/>
      </vt:variant>
      <vt:variant>
        <vt:i4>5832707</vt:i4>
      </vt:variant>
      <vt:variant>
        <vt:i4>867</vt:i4>
      </vt:variant>
      <vt:variant>
        <vt:i4>0</vt:i4>
      </vt:variant>
      <vt:variant>
        <vt:i4>5</vt:i4>
      </vt:variant>
      <vt:variant>
        <vt:lpwstr>https://www.cram.com/</vt:lpwstr>
      </vt:variant>
      <vt:variant>
        <vt:lpwstr/>
      </vt:variant>
      <vt:variant>
        <vt:i4>2752639</vt:i4>
      </vt:variant>
      <vt:variant>
        <vt:i4>864</vt:i4>
      </vt:variant>
      <vt:variant>
        <vt:i4>0</vt:i4>
      </vt:variant>
      <vt:variant>
        <vt:i4>5</vt:i4>
      </vt:variant>
      <vt:variant>
        <vt:lpwstr>https://www.brainscape.com/</vt:lpwstr>
      </vt:variant>
      <vt:variant>
        <vt:lpwstr/>
      </vt:variant>
      <vt:variant>
        <vt:i4>3342433</vt:i4>
      </vt:variant>
      <vt:variant>
        <vt:i4>861</vt:i4>
      </vt:variant>
      <vt:variant>
        <vt:i4>0</vt:i4>
      </vt:variant>
      <vt:variant>
        <vt:i4>5</vt:i4>
      </vt:variant>
      <vt:variant>
        <vt:lpwstr>https://theconversation.com/from-cave-art-to-climate-chaos-how-a-new-carbon-dating-timeline-is-changing-our-view-of-history-143620</vt:lpwstr>
      </vt:variant>
      <vt:variant>
        <vt:lpwstr/>
      </vt:variant>
      <vt:variant>
        <vt:i4>1769500</vt:i4>
      </vt:variant>
      <vt:variant>
        <vt:i4>858</vt:i4>
      </vt:variant>
      <vt:variant>
        <vt:i4>0</vt:i4>
      </vt:variant>
      <vt:variant>
        <vt:i4>5</vt:i4>
      </vt:variant>
      <vt:variant>
        <vt:lpwstr>https://www.biointeractive.org/classroom-resources/using-dna-explore-lizard-phylogeny</vt:lpwstr>
      </vt:variant>
      <vt:variant>
        <vt:lpwstr/>
      </vt:variant>
      <vt:variant>
        <vt:i4>2555970</vt:i4>
      </vt:variant>
      <vt:variant>
        <vt:i4>855</vt:i4>
      </vt:variant>
      <vt:variant>
        <vt:i4>0</vt:i4>
      </vt:variant>
      <vt:variant>
        <vt:i4>5</vt:i4>
      </vt:variant>
      <vt:variant>
        <vt:lpwstr>https://www.ted.com/talks/emma_schachner_the_secret_weapon_that_let_dinosaurs_take_over_the_planet?language=en</vt:lpwstr>
      </vt:variant>
      <vt:variant>
        <vt:lpwstr/>
      </vt:variant>
      <vt:variant>
        <vt:i4>5701709</vt:i4>
      </vt:variant>
      <vt:variant>
        <vt:i4>852</vt:i4>
      </vt:variant>
      <vt:variant>
        <vt:i4>0</vt:i4>
      </vt:variant>
      <vt:variant>
        <vt:i4>5</vt:i4>
      </vt:variant>
      <vt:variant>
        <vt:lpwstr>https://www.scs.nsw.gov.au/contact-the-soil-conservation-service</vt:lpwstr>
      </vt:variant>
      <vt:variant>
        <vt:lpwstr/>
      </vt:variant>
      <vt:variant>
        <vt:i4>655390</vt:i4>
      </vt:variant>
      <vt:variant>
        <vt:i4>849</vt:i4>
      </vt:variant>
      <vt:variant>
        <vt:i4>0</vt:i4>
      </vt:variant>
      <vt:variant>
        <vt:i4>5</vt:i4>
      </vt:variant>
      <vt:variant>
        <vt:lpwstr>https://youtu.be/KCt7aai17Nk</vt:lpwstr>
      </vt:variant>
      <vt:variant>
        <vt:lpwstr/>
      </vt:variant>
      <vt:variant>
        <vt:i4>2818141</vt:i4>
      </vt:variant>
      <vt:variant>
        <vt:i4>846</vt:i4>
      </vt:variant>
      <vt:variant>
        <vt:i4>0</vt:i4>
      </vt:variant>
      <vt:variant>
        <vt:i4>5</vt:i4>
      </vt:variant>
      <vt:variant>
        <vt:lpwstr/>
      </vt:variant>
      <vt:variant>
        <vt:lpwstr>_Appendix_21:_Mine</vt:lpwstr>
      </vt:variant>
      <vt:variant>
        <vt:i4>3407913</vt:i4>
      </vt:variant>
      <vt:variant>
        <vt:i4>843</vt:i4>
      </vt:variant>
      <vt:variant>
        <vt:i4>0</vt:i4>
      </vt:variant>
      <vt:variant>
        <vt:i4>5</vt:i4>
      </vt:variant>
      <vt:variant>
        <vt:lpwstr>https://www.minerals.org.au/environmental-managment</vt:lpwstr>
      </vt:variant>
      <vt:variant>
        <vt:lpwstr/>
      </vt:variant>
      <vt:variant>
        <vt:i4>3801160</vt:i4>
      </vt:variant>
      <vt:variant>
        <vt:i4>840</vt:i4>
      </vt:variant>
      <vt:variant>
        <vt:i4>0</vt:i4>
      </vt:variant>
      <vt:variant>
        <vt:i4>5</vt:i4>
      </vt:variant>
      <vt:variant>
        <vt:lpwstr/>
      </vt:variant>
      <vt:variant>
        <vt:lpwstr>_Appendix_20:_What</vt:lpwstr>
      </vt:variant>
      <vt:variant>
        <vt:i4>3342411</vt:i4>
      </vt:variant>
      <vt:variant>
        <vt:i4>837</vt:i4>
      </vt:variant>
      <vt:variant>
        <vt:i4>0</vt:i4>
      </vt:variant>
      <vt:variant>
        <vt:i4>5</vt:i4>
      </vt:variant>
      <vt:variant>
        <vt:lpwstr/>
      </vt:variant>
      <vt:variant>
        <vt:lpwstr>_Appendix_19:_What</vt:lpwstr>
      </vt:variant>
      <vt:variant>
        <vt:i4>3801160</vt:i4>
      </vt:variant>
      <vt:variant>
        <vt:i4>834</vt:i4>
      </vt:variant>
      <vt:variant>
        <vt:i4>0</vt:i4>
      </vt:variant>
      <vt:variant>
        <vt:i4>5</vt:i4>
      </vt:variant>
      <vt:variant>
        <vt:lpwstr/>
      </vt:variant>
      <vt:variant>
        <vt:lpwstr>_Appendix_20:_What</vt:lpwstr>
      </vt:variant>
      <vt:variant>
        <vt:i4>3342411</vt:i4>
      </vt:variant>
      <vt:variant>
        <vt:i4>831</vt:i4>
      </vt:variant>
      <vt:variant>
        <vt:i4>0</vt:i4>
      </vt:variant>
      <vt:variant>
        <vt:i4>5</vt:i4>
      </vt:variant>
      <vt:variant>
        <vt:lpwstr/>
      </vt:variant>
      <vt:variant>
        <vt:lpwstr>_Appendix_19:_What</vt:lpwstr>
      </vt:variant>
      <vt:variant>
        <vt:i4>852003</vt:i4>
      </vt:variant>
      <vt:variant>
        <vt:i4>828</vt:i4>
      </vt:variant>
      <vt:variant>
        <vt:i4>0</vt:i4>
      </vt:variant>
      <vt:variant>
        <vt:i4>5</vt:i4>
      </vt:variant>
      <vt:variant>
        <vt:lpwstr>https://smartgraphs-activities.concord.org/activities/225-african-lions-modeling-populations/student_preview/</vt:lpwstr>
      </vt:variant>
      <vt:variant>
        <vt:lpwstr/>
      </vt:variant>
      <vt:variant>
        <vt:i4>5570574</vt:i4>
      </vt:variant>
      <vt:variant>
        <vt:i4>825</vt:i4>
      </vt:variant>
      <vt:variant>
        <vt:i4>0</vt:i4>
      </vt:variant>
      <vt:variant>
        <vt:i4>5</vt:i4>
      </vt:variant>
      <vt:variant>
        <vt:lpwstr>https://theconversation.com/extinction-of-ice-age-giants-likely-drove-surviving-animals-apart-125132</vt:lpwstr>
      </vt:variant>
      <vt:variant>
        <vt:lpwstr/>
      </vt:variant>
      <vt:variant>
        <vt:i4>5242951</vt:i4>
      </vt:variant>
      <vt:variant>
        <vt:i4>822</vt:i4>
      </vt:variant>
      <vt:variant>
        <vt:i4>0</vt:i4>
      </vt:variant>
      <vt:variant>
        <vt:i4>5</vt:i4>
      </vt:variant>
      <vt:variant>
        <vt:lpwstr>https://cosmosmagazine.com/nature/conserve-ecosystems-not-individual-species/</vt:lpwstr>
      </vt:variant>
      <vt:variant>
        <vt:lpwstr/>
      </vt:variant>
      <vt:variant>
        <vt:i4>2359363</vt:i4>
      </vt:variant>
      <vt:variant>
        <vt:i4>819</vt:i4>
      </vt:variant>
      <vt:variant>
        <vt:i4>0</vt:i4>
      </vt:variant>
      <vt:variant>
        <vt:i4>5</vt:i4>
      </vt:variant>
      <vt:variant>
        <vt:lpwstr/>
      </vt:variant>
      <vt:variant>
        <vt:lpwstr>_Appendix_18:_Role</vt:lpwstr>
      </vt:variant>
      <vt:variant>
        <vt:i4>2818155</vt:i4>
      </vt:variant>
      <vt:variant>
        <vt:i4>816</vt:i4>
      </vt:variant>
      <vt:variant>
        <vt:i4>0</vt:i4>
      </vt:variant>
      <vt:variant>
        <vt:i4>5</vt:i4>
      </vt:variant>
      <vt:variant>
        <vt:lpwstr>https://australiascience.tv/scientists-re-counted-extinct-australian-species-and-the-result-is-devastating/</vt:lpwstr>
      </vt:variant>
      <vt:variant>
        <vt:lpwstr/>
      </vt:variant>
      <vt:variant>
        <vt:i4>2162738</vt:i4>
      </vt:variant>
      <vt:variant>
        <vt:i4>813</vt:i4>
      </vt:variant>
      <vt:variant>
        <vt:i4>0</vt:i4>
      </vt:variant>
      <vt:variant>
        <vt:i4>5</vt:i4>
      </vt:variant>
      <vt:variant>
        <vt:lpwstr>https://www.youtube.com/watch?v=fzwIldYBykQ</vt:lpwstr>
      </vt:variant>
      <vt:variant>
        <vt:lpwstr/>
      </vt:variant>
      <vt:variant>
        <vt:i4>3276911</vt:i4>
      </vt:variant>
      <vt:variant>
        <vt:i4>810</vt:i4>
      </vt:variant>
      <vt:variant>
        <vt:i4>0</vt:i4>
      </vt:variant>
      <vt:variant>
        <vt:i4>5</vt:i4>
      </vt:variant>
      <vt:variant>
        <vt:lpwstr>https://library.wwu.edu/lit/getting-started/inquiry/developing-an-inquiry-question</vt:lpwstr>
      </vt:variant>
      <vt:variant>
        <vt:lpwstr/>
      </vt:variant>
      <vt:variant>
        <vt:i4>3801125</vt:i4>
      </vt:variant>
      <vt:variant>
        <vt:i4>807</vt:i4>
      </vt:variant>
      <vt:variant>
        <vt:i4>0</vt:i4>
      </vt:variant>
      <vt:variant>
        <vt:i4>5</vt:i4>
      </vt:variant>
      <vt:variant>
        <vt:lpwstr>https://www.youtube.com/watch?v=CGYJgYZrMcE</vt:lpwstr>
      </vt:variant>
      <vt:variant>
        <vt:lpwstr/>
      </vt:variant>
      <vt:variant>
        <vt:i4>7667833</vt:i4>
      </vt:variant>
      <vt:variant>
        <vt:i4>804</vt:i4>
      </vt:variant>
      <vt:variant>
        <vt:i4>0</vt:i4>
      </vt:variant>
      <vt:variant>
        <vt:i4>5</vt:i4>
      </vt:variant>
      <vt:variant>
        <vt:lpwstr>https://www.youtube.com/watch?app=desktop&amp;v=06BfyKUYjbc</vt:lpwstr>
      </vt:variant>
      <vt:variant>
        <vt:lpwstr/>
      </vt:variant>
      <vt:variant>
        <vt:i4>2818113</vt:i4>
      </vt:variant>
      <vt:variant>
        <vt:i4>801</vt:i4>
      </vt:variant>
      <vt:variant>
        <vt:i4>0</vt:i4>
      </vt:variant>
      <vt:variant>
        <vt:i4>5</vt:i4>
      </vt:variant>
      <vt:variant>
        <vt:lpwstr/>
      </vt:variant>
      <vt:variant>
        <vt:lpwstr>_IQ_4-3_How</vt:lpwstr>
      </vt:variant>
      <vt:variant>
        <vt:i4>5767229</vt:i4>
      </vt:variant>
      <vt:variant>
        <vt:i4>798</vt:i4>
      </vt:variant>
      <vt:variant>
        <vt:i4>0</vt:i4>
      </vt:variant>
      <vt:variant>
        <vt:i4>5</vt:i4>
      </vt:variant>
      <vt:variant>
        <vt:lpwstr/>
      </vt:variant>
      <vt:variant>
        <vt:lpwstr>_IQ_4-1_What</vt:lpwstr>
      </vt:variant>
      <vt:variant>
        <vt:i4>4325432</vt:i4>
      </vt:variant>
      <vt:variant>
        <vt:i4>795</vt:i4>
      </vt:variant>
      <vt:variant>
        <vt:i4>0</vt:i4>
      </vt:variant>
      <vt:variant>
        <vt:i4>5</vt:i4>
      </vt:variant>
      <vt:variant>
        <vt:lpwstr/>
      </vt:variant>
      <vt:variant>
        <vt:lpwstr>_Appendix_17:_Changes</vt:lpwstr>
      </vt:variant>
      <vt:variant>
        <vt:i4>1703943</vt:i4>
      </vt:variant>
      <vt:variant>
        <vt:i4>792</vt:i4>
      </vt:variant>
      <vt:variant>
        <vt:i4>0</vt:i4>
      </vt:variant>
      <vt:variant>
        <vt:i4>5</vt:i4>
      </vt:variant>
      <vt:variant>
        <vt:lpwstr>https://www.csiro.au/en/research/natural-environment/biodiversity/biodiversity-book/chapter-2</vt:lpwstr>
      </vt:variant>
      <vt:variant>
        <vt:lpwstr/>
      </vt:variant>
      <vt:variant>
        <vt:i4>851999</vt:i4>
      </vt:variant>
      <vt:variant>
        <vt:i4>789</vt:i4>
      </vt:variant>
      <vt:variant>
        <vt:i4>0</vt:i4>
      </vt:variant>
      <vt:variant>
        <vt:i4>5</vt:i4>
      </vt:variant>
      <vt:variant>
        <vt:lpwstr>https://www.ansto.gov.au/sites/default/files/2019-06/information processing updated to new format %282%29.pdf</vt:lpwstr>
      </vt:variant>
      <vt:variant>
        <vt:lpwstr/>
      </vt:variant>
      <vt:variant>
        <vt:i4>4980749</vt:i4>
      </vt:variant>
      <vt:variant>
        <vt:i4>786</vt:i4>
      </vt:variant>
      <vt:variant>
        <vt:i4>0</vt:i4>
      </vt:variant>
      <vt:variant>
        <vt:i4>5</vt:i4>
      </vt:variant>
      <vt:variant>
        <vt:lpwstr>https://youtu.be/oHzADl-XID8</vt:lpwstr>
      </vt:variant>
      <vt:variant>
        <vt:lpwstr/>
      </vt:variant>
      <vt:variant>
        <vt:i4>7077996</vt:i4>
      </vt:variant>
      <vt:variant>
        <vt:i4>783</vt:i4>
      </vt:variant>
      <vt:variant>
        <vt:i4>0</vt:i4>
      </vt:variant>
      <vt:variant>
        <vt:i4>5</vt:i4>
      </vt:variant>
      <vt:variant>
        <vt:lpwstr>https://www.youtube.com/watch?v=se-BRvZuu7k</vt:lpwstr>
      </vt:variant>
      <vt:variant>
        <vt:lpwstr/>
      </vt:variant>
      <vt:variant>
        <vt:i4>983121</vt:i4>
      </vt:variant>
      <vt:variant>
        <vt:i4>780</vt:i4>
      </vt:variant>
      <vt:variant>
        <vt:i4>0</vt:i4>
      </vt:variant>
      <vt:variant>
        <vt:i4>5</vt:i4>
      </vt:variant>
      <vt:variant>
        <vt:lpwstr>https://www.ansto.gov.au/media/2987/download</vt:lpwstr>
      </vt:variant>
      <vt:variant>
        <vt:lpwstr/>
      </vt:variant>
      <vt:variant>
        <vt:i4>7602194</vt:i4>
      </vt:variant>
      <vt:variant>
        <vt:i4>777</vt:i4>
      </vt:variant>
      <vt:variant>
        <vt:i4>0</vt:i4>
      </vt:variant>
      <vt:variant>
        <vt:i4>5</vt:i4>
      </vt:variant>
      <vt:variant>
        <vt:lpwstr>https://www.sd308.org/cms/lib/IL01906463/Centricity/Domain/1456/M_M Half Life Lab.pdf</vt:lpwstr>
      </vt:variant>
      <vt:variant>
        <vt:lpwstr/>
      </vt:variant>
      <vt:variant>
        <vt:i4>4194373</vt:i4>
      </vt:variant>
      <vt:variant>
        <vt:i4>774</vt:i4>
      </vt:variant>
      <vt:variant>
        <vt:i4>0</vt:i4>
      </vt:variant>
      <vt:variant>
        <vt:i4>5</vt:i4>
      </vt:variant>
      <vt:variant>
        <vt:lpwstr>https://www.nature.com/scitable/knowledge/library/dating-rocks-and-fossils-using-geologic-methods-107924044/</vt:lpwstr>
      </vt:variant>
      <vt:variant>
        <vt:lpwstr/>
      </vt:variant>
      <vt:variant>
        <vt:i4>6750262</vt:i4>
      </vt:variant>
      <vt:variant>
        <vt:i4>771</vt:i4>
      </vt:variant>
      <vt:variant>
        <vt:i4>0</vt:i4>
      </vt:variant>
      <vt:variant>
        <vt:i4>5</vt:i4>
      </vt:variant>
      <vt:variant>
        <vt:lpwstr>https://www.youtube.com/watch?app=desktop&amp;v=rWp5ZpJAIAE</vt:lpwstr>
      </vt:variant>
      <vt:variant>
        <vt:lpwstr/>
      </vt:variant>
      <vt:variant>
        <vt:i4>5177379</vt:i4>
      </vt:variant>
      <vt:variant>
        <vt:i4>768</vt:i4>
      </vt:variant>
      <vt:variant>
        <vt:i4>0</vt:i4>
      </vt:variant>
      <vt:variant>
        <vt:i4>5</vt:i4>
      </vt:variant>
      <vt:variant>
        <vt:lpwstr/>
      </vt:variant>
      <vt:variant>
        <vt:lpwstr>_Appendix_16:_Dating</vt:lpwstr>
      </vt:variant>
      <vt:variant>
        <vt:i4>5177379</vt:i4>
      </vt:variant>
      <vt:variant>
        <vt:i4>765</vt:i4>
      </vt:variant>
      <vt:variant>
        <vt:i4>0</vt:i4>
      </vt:variant>
      <vt:variant>
        <vt:i4>5</vt:i4>
      </vt:variant>
      <vt:variant>
        <vt:lpwstr/>
      </vt:variant>
      <vt:variant>
        <vt:lpwstr>_Appendix_16:_Dating</vt:lpwstr>
      </vt:variant>
      <vt:variant>
        <vt:i4>5767231</vt:i4>
      </vt:variant>
      <vt:variant>
        <vt:i4>762</vt:i4>
      </vt:variant>
      <vt:variant>
        <vt:i4>0</vt:i4>
      </vt:variant>
      <vt:variant>
        <vt:i4>5</vt:i4>
      </vt:variant>
      <vt:variant>
        <vt:lpwstr/>
      </vt:variant>
      <vt:variant>
        <vt:lpwstr>_IQ_3-4_What</vt:lpwstr>
      </vt:variant>
      <vt:variant>
        <vt:i4>7274611</vt:i4>
      </vt:variant>
      <vt:variant>
        <vt:i4>759</vt:i4>
      </vt:variant>
      <vt:variant>
        <vt:i4>0</vt:i4>
      </vt:variant>
      <vt:variant>
        <vt:i4>5</vt:i4>
      </vt:variant>
      <vt:variant>
        <vt:lpwstr>https://cosmosmagazine.com/history/palaeontology/fossil-mice-throw-light-on-ancient-climate-change/</vt:lpwstr>
      </vt:variant>
      <vt:variant>
        <vt:lpwstr/>
      </vt:variant>
      <vt:variant>
        <vt:i4>5308430</vt:i4>
      </vt:variant>
      <vt:variant>
        <vt:i4>756</vt:i4>
      </vt:variant>
      <vt:variant>
        <vt:i4>0</vt:i4>
      </vt:variant>
      <vt:variant>
        <vt:i4>5</vt:i4>
      </vt:variant>
      <vt:variant>
        <vt:lpwstr>https://creativecommons.org/licenses/by/2.0/</vt:lpwstr>
      </vt:variant>
      <vt:variant>
        <vt:lpwstr/>
      </vt:variant>
      <vt:variant>
        <vt:i4>1441870</vt:i4>
      </vt:variant>
      <vt:variant>
        <vt:i4>753</vt:i4>
      </vt:variant>
      <vt:variant>
        <vt:i4>0</vt:i4>
      </vt:variant>
      <vt:variant>
        <vt:i4>5</vt:i4>
      </vt:variant>
      <vt:variant>
        <vt:lpwstr>https://www.flickr.com/photos/graeme/</vt:lpwstr>
      </vt:variant>
      <vt:variant>
        <vt:lpwstr/>
      </vt:variant>
      <vt:variant>
        <vt:i4>1310802</vt:i4>
      </vt:variant>
      <vt:variant>
        <vt:i4>750</vt:i4>
      </vt:variant>
      <vt:variant>
        <vt:i4>0</vt:i4>
      </vt:variant>
      <vt:variant>
        <vt:i4>5</vt:i4>
      </vt:variant>
      <vt:variant>
        <vt:lpwstr>https://www.flickr.com/photos/graeme/12116315164/</vt:lpwstr>
      </vt:variant>
      <vt:variant>
        <vt:lpwstr/>
      </vt:variant>
      <vt:variant>
        <vt:i4>65626</vt:i4>
      </vt:variant>
      <vt:variant>
        <vt:i4>744</vt:i4>
      </vt:variant>
      <vt:variant>
        <vt:i4>0</vt:i4>
      </vt:variant>
      <vt:variant>
        <vt:i4>5</vt:i4>
      </vt:variant>
      <vt:variant>
        <vt:lpwstr>https://podcasts.apple.com/us/podcast/banded-iron-formations-and-what-they-tell-us-about/id1496543809?i=1000508078925</vt:lpwstr>
      </vt:variant>
      <vt:variant>
        <vt:lpwstr/>
      </vt:variant>
      <vt:variant>
        <vt:i4>3080223</vt:i4>
      </vt:variant>
      <vt:variant>
        <vt:i4>741</vt:i4>
      </vt:variant>
      <vt:variant>
        <vt:i4>0</vt:i4>
      </vt:variant>
      <vt:variant>
        <vt:i4>5</vt:i4>
      </vt:variant>
      <vt:variant>
        <vt:lpwstr>https://www.schooltube.com/media/1_y2tour8z</vt:lpwstr>
      </vt:variant>
      <vt:variant>
        <vt:lpwstr/>
      </vt:variant>
      <vt:variant>
        <vt:i4>2490430</vt:i4>
      </vt:variant>
      <vt:variant>
        <vt:i4>738</vt:i4>
      </vt:variant>
      <vt:variant>
        <vt:i4>0</vt:i4>
      </vt:variant>
      <vt:variant>
        <vt:i4>5</vt:i4>
      </vt:variant>
      <vt:variant>
        <vt:lpwstr>https://www.smithsonianmag.com/smart-news/ancient-australian-aboriginal-art-unlike-anything-seen-180975984/</vt:lpwstr>
      </vt:variant>
      <vt:variant>
        <vt:lpwstr/>
      </vt:variant>
      <vt:variant>
        <vt:i4>5242947</vt:i4>
      </vt:variant>
      <vt:variant>
        <vt:i4>735</vt:i4>
      </vt:variant>
      <vt:variant>
        <vt:i4>0</vt:i4>
      </vt:variant>
      <vt:variant>
        <vt:i4>5</vt:i4>
      </vt:variant>
      <vt:variant>
        <vt:lpwstr>https://www.researchgate.net/publication/290799894_Interaction_between_humans_and_megafauna_depicted_in_Australian_rock_art</vt:lpwstr>
      </vt:variant>
      <vt:variant>
        <vt:lpwstr/>
      </vt:variant>
      <vt:variant>
        <vt:i4>5570629</vt:i4>
      </vt:variant>
      <vt:variant>
        <vt:i4>732</vt:i4>
      </vt:variant>
      <vt:variant>
        <vt:i4>0</vt:i4>
      </vt:variant>
      <vt:variant>
        <vt:i4>5</vt:i4>
      </vt:variant>
      <vt:variant>
        <vt:lpwstr>https://www.nma.gov.au/defining-moments/resources/first-rock-art</vt:lpwstr>
      </vt:variant>
      <vt:variant>
        <vt:lpwstr/>
      </vt:variant>
      <vt:variant>
        <vt:i4>7995462</vt:i4>
      </vt:variant>
      <vt:variant>
        <vt:i4>729</vt:i4>
      </vt:variant>
      <vt:variant>
        <vt:i4>0</vt:i4>
      </vt:variant>
      <vt:variant>
        <vt:i4>5</vt:i4>
      </vt:variant>
      <vt:variant>
        <vt:lpwstr/>
      </vt:variant>
      <vt:variant>
        <vt:lpwstr>_Appendix_1:_Glossary</vt:lpwstr>
      </vt:variant>
      <vt:variant>
        <vt:i4>3997784</vt:i4>
      </vt:variant>
      <vt:variant>
        <vt:i4>726</vt:i4>
      </vt:variant>
      <vt:variant>
        <vt:i4>0</vt:i4>
      </vt:variant>
      <vt:variant>
        <vt:i4>5</vt:i4>
      </vt:variant>
      <vt:variant>
        <vt:lpwstr/>
      </vt:variant>
      <vt:variant>
        <vt:lpwstr>_Appendix_15:_Tusklessness</vt:lpwstr>
      </vt:variant>
      <vt:variant>
        <vt:i4>5767262</vt:i4>
      </vt:variant>
      <vt:variant>
        <vt:i4>723</vt:i4>
      </vt:variant>
      <vt:variant>
        <vt:i4>0</vt:i4>
      </vt:variant>
      <vt:variant>
        <vt:i4>5</vt:i4>
      </vt:variant>
      <vt:variant>
        <vt:lpwstr>https://www.biointeractive.org/classroom-resources/mystery-missing-tusks</vt:lpwstr>
      </vt:variant>
      <vt:variant>
        <vt:lpwstr/>
      </vt:variant>
      <vt:variant>
        <vt:i4>5963820</vt:i4>
      </vt:variant>
      <vt:variant>
        <vt:i4>720</vt:i4>
      </vt:variant>
      <vt:variant>
        <vt:i4>0</vt:i4>
      </vt:variant>
      <vt:variant>
        <vt:i4>5</vt:i4>
      </vt:variant>
      <vt:variant>
        <vt:lpwstr/>
      </vt:variant>
      <vt:variant>
        <vt:lpwstr>_Appendix_14:_Antibiotic</vt:lpwstr>
      </vt:variant>
      <vt:variant>
        <vt:i4>5832770</vt:i4>
      </vt:variant>
      <vt:variant>
        <vt:i4>717</vt:i4>
      </vt:variant>
      <vt:variant>
        <vt:i4>0</vt:i4>
      </vt:variant>
      <vt:variant>
        <vt:i4>5</vt:i4>
      </vt:variant>
      <vt:variant>
        <vt:lpwstr>https://www.ncbi.nlm.nih.gov/pmc/articles/PMC6203629/</vt:lpwstr>
      </vt:variant>
      <vt:variant>
        <vt:lpwstr>sup1</vt:lpwstr>
      </vt:variant>
      <vt:variant>
        <vt:i4>5963820</vt:i4>
      </vt:variant>
      <vt:variant>
        <vt:i4>714</vt:i4>
      </vt:variant>
      <vt:variant>
        <vt:i4>0</vt:i4>
      </vt:variant>
      <vt:variant>
        <vt:i4>5</vt:i4>
      </vt:variant>
      <vt:variant>
        <vt:lpwstr/>
      </vt:variant>
      <vt:variant>
        <vt:lpwstr>_Appendix_14:_Antibiotic</vt:lpwstr>
      </vt:variant>
      <vt:variant>
        <vt:i4>4063283</vt:i4>
      </vt:variant>
      <vt:variant>
        <vt:i4>711</vt:i4>
      </vt:variant>
      <vt:variant>
        <vt:i4>0</vt:i4>
      </vt:variant>
      <vt:variant>
        <vt:i4>5</vt:i4>
      </vt:variant>
      <vt:variant>
        <vt:lpwstr>https://www.abc.net.au/catalyst/antibiotic-resistance/11016500</vt:lpwstr>
      </vt:variant>
      <vt:variant>
        <vt:lpwstr/>
      </vt:variant>
      <vt:variant>
        <vt:i4>2818116</vt:i4>
      </vt:variant>
      <vt:variant>
        <vt:i4>708</vt:i4>
      </vt:variant>
      <vt:variant>
        <vt:i4>0</vt:i4>
      </vt:variant>
      <vt:variant>
        <vt:i4>5</vt:i4>
      </vt:variant>
      <vt:variant>
        <vt:lpwstr/>
      </vt:variant>
      <vt:variant>
        <vt:lpwstr>_IQ_3-1_How</vt:lpwstr>
      </vt:variant>
      <vt:variant>
        <vt:i4>7209086</vt:i4>
      </vt:variant>
      <vt:variant>
        <vt:i4>705</vt:i4>
      </vt:variant>
      <vt:variant>
        <vt:i4>0</vt:i4>
      </vt:variant>
      <vt:variant>
        <vt:i4>5</vt:i4>
      </vt:variant>
      <vt:variant>
        <vt:lpwstr>https://www.biointeractive.org/classroom-resources/origin-species-lizards-evolutionary-tree</vt:lpwstr>
      </vt:variant>
      <vt:variant>
        <vt:lpwstr/>
      </vt:variant>
      <vt:variant>
        <vt:i4>2752631</vt:i4>
      </vt:variant>
      <vt:variant>
        <vt:i4>702</vt:i4>
      </vt:variant>
      <vt:variant>
        <vt:i4>0</vt:i4>
      </vt:variant>
      <vt:variant>
        <vt:i4>5</vt:i4>
      </vt:variant>
      <vt:variant>
        <vt:lpwstr>https://www.genome.gov/about-genomics/fact-sheets/DNA-Sequencing-Fact-Sheet</vt:lpwstr>
      </vt:variant>
      <vt:variant>
        <vt:lpwstr/>
      </vt:variant>
      <vt:variant>
        <vt:i4>7209080</vt:i4>
      </vt:variant>
      <vt:variant>
        <vt:i4>699</vt:i4>
      </vt:variant>
      <vt:variant>
        <vt:i4>0</vt:i4>
      </vt:variant>
      <vt:variant>
        <vt:i4>5</vt:i4>
      </vt:variant>
      <vt:variant>
        <vt:lpwstr>https://www.genome.gov/genetics-glossary/hybridization</vt:lpwstr>
      </vt:variant>
      <vt:variant>
        <vt:lpwstr/>
      </vt:variant>
      <vt:variant>
        <vt:i4>65613</vt:i4>
      </vt:variant>
      <vt:variant>
        <vt:i4>696</vt:i4>
      </vt:variant>
      <vt:variant>
        <vt:i4>0</vt:i4>
      </vt:variant>
      <vt:variant>
        <vt:i4>5</vt:i4>
      </vt:variant>
      <vt:variant>
        <vt:lpwstr>https://www.pbs.org/wgbh/nova/teachers/activities/0304_01_nsn.html</vt:lpwstr>
      </vt:variant>
      <vt:variant>
        <vt:lpwstr/>
      </vt:variant>
      <vt:variant>
        <vt:i4>5111864</vt:i4>
      </vt:variant>
      <vt:variant>
        <vt:i4>693</vt:i4>
      </vt:variant>
      <vt:variant>
        <vt:i4>0</vt:i4>
      </vt:variant>
      <vt:variant>
        <vt:i4>5</vt:i4>
      </vt:variant>
      <vt:variant>
        <vt:lpwstr/>
      </vt:variant>
      <vt:variant>
        <vt:lpwstr>_Appendix_13:_Biogeographical</vt:lpwstr>
      </vt:variant>
      <vt:variant>
        <vt:i4>5570569</vt:i4>
      </vt:variant>
      <vt:variant>
        <vt:i4>690</vt:i4>
      </vt:variant>
      <vt:variant>
        <vt:i4>0</vt:i4>
      </vt:variant>
      <vt:variant>
        <vt:i4>5</vt:i4>
      </vt:variant>
      <vt:variant>
        <vt:lpwstr>http://www.pbs.org/wgbh/nova/evolution/guess-embryo.html</vt:lpwstr>
      </vt:variant>
      <vt:variant>
        <vt:lpwstr/>
      </vt:variant>
      <vt:variant>
        <vt:i4>851979</vt:i4>
      </vt:variant>
      <vt:variant>
        <vt:i4>687</vt:i4>
      </vt:variant>
      <vt:variant>
        <vt:i4>0</vt:i4>
      </vt:variant>
      <vt:variant>
        <vt:i4>5</vt:i4>
      </vt:variant>
      <vt:variant>
        <vt:lpwstr>https://www.sd308.org/cms/lib/IL01906463/Centricity/Domain/1494/EvidenceofEvolutionComparativeEmbryology.pdf</vt:lpwstr>
      </vt:variant>
      <vt:variant>
        <vt:lpwstr/>
      </vt:variant>
      <vt:variant>
        <vt:i4>7995439</vt:i4>
      </vt:variant>
      <vt:variant>
        <vt:i4>684</vt:i4>
      </vt:variant>
      <vt:variant>
        <vt:i4>0</vt:i4>
      </vt:variant>
      <vt:variant>
        <vt:i4>5</vt:i4>
      </vt:variant>
      <vt:variant>
        <vt:lpwstr>https://www.biointeractive.org/classroom-resources/comparative-anatomy-domestic-chicken</vt:lpwstr>
      </vt:variant>
      <vt:variant>
        <vt:lpwstr/>
      </vt:variant>
      <vt:variant>
        <vt:i4>7274537</vt:i4>
      </vt:variant>
      <vt:variant>
        <vt:i4>681</vt:i4>
      </vt:variant>
      <vt:variant>
        <vt:i4>0</vt:i4>
      </vt:variant>
      <vt:variant>
        <vt:i4>5</vt:i4>
      </vt:variant>
      <vt:variant>
        <vt:lpwstr>https://www.dentonisd.org/cms/lib/TX21000245/Centricity/Domain/502/Comparative Anatomy.pdf</vt:lpwstr>
      </vt:variant>
      <vt:variant>
        <vt:lpwstr/>
      </vt:variant>
      <vt:variant>
        <vt:i4>2818112</vt:i4>
      </vt:variant>
      <vt:variant>
        <vt:i4>678</vt:i4>
      </vt:variant>
      <vt:variant>
        <vt:i4>0</vt:i4>
      </vt:variant>
      <vt:variant>
        <vt:i4>5</vt:i4>
      </vt:variant>
      <vt:variant>
        <vt:lpwstr/>
      </vt:variant>
      <vt:variant>
        <vt:lpwstr>_IQ_4-2_How</vt:lpwstr>
      </vt:variant>
      <vt:variant>
        <vt:i4>5046281</vt:i4>
      </vt:variant>
      <vt:variant>
        <vt:i4>675</vt:i4>
      </vt:variant>
      <vt:variant>
        <vt:i4>0</vt:i4>
      </vt:variant>
      <vt:variant>
        <vt:i4>5</vt:i4>
      </vt:variant>
      <vt:variant>
        <vt:lpwstr>https://www.biointeractive.org/sites/default/files/IDGQuiz-Tetrapods.pdf</vt:lpwstr>
      </vt:variant>
      <vt:variant>
        <vt:lpwstr/>
      </vt:variant>
      <vt:variant>
        <vt:i4>4325393</vt:i4>
      </vt:variant>
      <vt:variant>
        <vt:i4>672</vt:i4>
      </vt:variant>
      <vt:variant>
        <vt:i4>0</vt:i4>
      </vt:variant>
      <vt:variant>
        <vt:i4>5</vt:i4>
      </vt:variant>
      <vt:variant>
        <vt:lpwstr>https://www.biointeractive.org/sites/default/files/IDG-Tetrapods.pdf</vt:lpwstr>
      </vt:variant>
      <vt:variant>
        <vt:lpwstr/>
      </vt:variant>
      <vt:variant>
        <vt:i4>458847</vt:i4>
      </vt:variant>
      <vt:variant>
        <vt:i4>669</vt:i4>
      </vt:variant>
      <vt:variant>
        <vt:i4>0</vt:i4>
      </vt:variant>
      <vt:variant>
        <vt:i4>5</vt:i4>
      </vt:variant>
      <vt:variant>
        <vt:lpwstr>https://www.biointeractive.org/classroom-resources/great-transitions-origin-tetrapods</vt:lpwstr>
      </vt:variant>
      <vt:variant>
        <vt:lpwstr/>
      </vt:variant>
      <vt:variant>
        <vt:i4>7077992</vt:i4>
      </vt:variant>
      <vt:variant>
        <vt:i4>666</vt:i4>
      </vt:variant>
      <vt:variant>
        <vt:i4>0</vt:i4>
      </vt:variant>
      <vt:variant>
        <vt:i4>5</vt:i4>
      </vt:variant>
      <vt:variant>
        <vt:lpwstr>https://cosmosmagazine.com/nature/why-mammals-have-such-complex-backbones/</vt:lpwstr>
      </vt:variant>
      <vt:variant>
        <vt:lpwstr/>
      </vt:variant>
      <vt:variant>
        <vt:i4>5701681</vt:i4>
      </vt:variant>
      <vt:variant>
        <vt:i4>663</vt:i4>
      </vt:variant>
      <vt:variant>
        <vt:i4>0</vt:i4>
      </vt:variant>
      <vt:variant>
        <vt:i4>5</vt:i4>
      </vt:variant>
      <vt:variant>
        <vt:lpwstr/>
      </vt:variant>
      <vt:variant>
        <vt:lpwstr>_Appendix_12:_Gradualism</vt:lpwstr>
      </vt:variant>
      <vt:variant>
        <vt:i4>1441841</vt:i4>
      </vt:variant>
      <vt:variant>
        <vt:i4>660</vt:i4>
      </vt:variant>
      <vt:variant>
        <vt:i4>0</vt:i4>
      </vt:variant>
      <vt:variant>
        <vt:i4>5</vt:i4>
      </vt:variant>
      <vt:variant>
        <vt:lpwstr>https://evolution.berkeley.edu/evolibrary/article/0_0_0/evo_51</vt:lpwstr>
      </vt:variant>
      <vt:variant>
        <vt:lpwstr/>
      </vt:variant>
      <vt:variant>
        <vt:i4>7995462</vt:i4>
      </vt:variant>
      <vt:variant>
        <vt:i4>657</vt:i4>
      </vt:variant>
      <vt:variant>
        <vt:i4>0</vt:i4>
      </vt:variant>
      <vt:variant>
        <vt:i4>5</vt:i4>
      </vt:variant>
      <vt:variant>
        <vt:lpwstr/>
      </vt:variant>
      <vt:variant>
        <vt:lpwstr>_Appendix_1:_Glossary</vt:lpwstr>
      </vt:variant>
      <vt:variant>
        <vt:i4>2818119</vt:i4>
      </vt:variant>
      <vt:variant>
        <vt:i4>654</vt:i4>
      </vt:variant>
      <vt:variant>
        <vt:i4>0</vt:i4>
      </vt:variant>
      <vt:variant>
        <vt:i4>5</vt:i4>
      </vt:variant>
      <vt:variant>
        <vt:lpwstr/>
      </vt:variant>
      <vt:variant>
        <vt:lpwstr>_IQ_3-2_How</vt:lpwstr>
      </vt:variant>
      <vt:variant>
        <vt:i4>2097264</vt:i4>
      </vt:variant>
      <vt:variant>
        <vt:i4>651</vt:i4>
      </vt:variant>
      <vt:variant>
        <vt:i4>0</vt:i4>
      </vt:variant>
      <vt:variant>
        <vt:i4>5</vt:i4>
      </vt:variant>
      <vt:variant>
        <vt:lpwstr>https://www.nationalgeographic.org/activity/examining-convergent-evolution/</vt:lpwstr>
      </vt:variant>
      <vt:variant>
        <vt:lpwstr/>
      </vt:variant>
      <vt:variant>
        <vt:i4>2490443</vt:i4>
      </vt:variant>
      <vt:variant>
        <vt:i4>648</vt:i4>
      </vt:variant>
      <vt:variant>
        <vt:i4>0</vt:i4>
      </vt:variant>
      <vt:variant>
        <vt:i4>5</vt:i4>
      </vt:variant>
      <vt:variant>
        <vt:lpwstr/>
      </vt:variant>
      <vt:variant>
        <vt:lpwstr>_Appendix_11:_Evolution</vt:lpwstr>
      </vt:variant>
      <vt:variant>
        <vt:i4>1966088</vt:i4>
      </vt:variant>
      <vt:variant>
        <vt:i4>645</vt:i4>
      </vt:variant>
      <vt:variant>
        <vt:i4>0</vt:i4>
      </vt:variant>
      <vt:variant>
        <vt:i4>5</vt:i4>
      </vt:variant>
      <vt:variant>
        <vt:lpwstr>https://australian.museum/learn/animals/mammals/platypus/</vt:lpwstr>
      </vt:variant>
      <vt:variant>
        <vt:lpwstr/>
      </vt:variant>
      <vt:variant>
        <vt:i4>3997731</vt:i4>
      </vt:variant>
      <vt:variant>
        <vt:i4>642</vt:i4>
      </vt:variant>
      <vt:variant>
        <vt:i4>0</vt:i4>
      </vt:variant>
      <vt:variant>
        <vt:i4>5</vt:i4>
      </vt:variant>
      <vt:variant>
        <vt:lpwstr>https://australian.museum/learn/australia-over-time/extinct-animals/obdurodon-dicksoni/</vt:lpwstr>
      </vt:variant>
      <vt:variant>
        <vt:lpwstr/>
      </vt:variant>
      <vt:variant>
        <vt:i4>8126588</vt:i4>
      </vt:variant>
      <vt:variant>
        <vt:i4>639</vt:i4>
      </vt:variant>
      <vt:variant>
        <vt:i4>0</vt:i4>
      </vt:variant>
      <vt:variant>
        <vt:i4>5</vt:i4>
      </vt:variant>
      <vt:variant>
        <vt:lpwstr>https://australian.museum/learn/australia-over-time/extinct-animals/steropodon-galmani/</vt:lpwstr>
      </vt:variant>
      <vt:variant>
        <vt:lpwstr/>
      </vt:variant>
      <vt:variant>
        <vt:i4>2162728</vt:i4>
      </vt:variant>
      <vt:variant>
        <vt:i4>636</vt:i4>
      </vt:variant>
      <vt:variant>
        <vt:i4>0</vt:i4>
      </vt:variant>
      <vt:variant>
        <vt:i4>5</vt:i4>
      </vt:variant>
      <vt:variant>
        <vt:lpwstr>https://www.youtube.com/watch?v=rQRDc2SKw2I</vt:lpwstr>
      </vt:variant>
      <vt:variant>
        <vt:lpwstr/>
      </vt:variant>
      <vt:variant>
        <vt:i4>2555979</vt:i4>
      </vt:variant>
      <vt:variant>
        <vt:i4>633</vt:i4>
      </vt:variant>
      <vt:variant>
        <vt:i4>0</vt:i4>
      </vt:variant>
      <vt:variant>
        <vt:i4>5</vt:i4>
      </vt:variant>
      <vt:variant>
        <vt:lpwstr/>
      </vt:variant>
      <vt:variant>
        <vt:lpwstr>_Appendix_10:_Evolution</vt:lpwstr>
      </vt:variant>
      <vt:variant>
        <vt:i4>7798842</vt:i4>
      </vt:variant>
      <vt:variant>
        <vt:i4>630</vt:i4>
      </vt:variant>
      <vt:variant>
        <vt:i4>0</vt:i4>
      </vt:variant>
      <vt:variant>
        <vt:i4>5</vt:i4>
      </vt:variant>
      <vt:variant>
        <vt:lpwstr>https://www.britannica.com/animal/horse/Evolution-of-the-horse</vt:lpwstr>
      </vt:variant>
      <vt:variant>
        <vt:lpwstr/>
      </vt:variant>
      <vt:variant>
        <vt:i4>6225947</vt:i4>
      </vt:variant>
      <vt:variant>
        <vt:i4>627</vt:i4>
      </vt:variant>
      <vt:variant>
        <vt:i4>0</vt:i4>
      </vt:variant>
      <vt:variant>
        <vt:i4>5</vt:i4>
      </vt:variant>
      <vt:variant>
        <vt:lpwstr>https://www.amnh.org/content/download/1831/25033/file/horsefossil.pdf</vt:lpwstr>
      </vt:variant>
      <vt:variant>
        <vt:lpwstr/>
      </vt:variant>
      <vt:variant>
        <vt:i4>7995462</vt:i4>
      </vt:variant>
      <vt:variant>
        <vt:i4>624</vt:i4>
      </vt:variant>
      <vt:variant>
        <vt:i4>0</vt:i4>
      </vt:variant>
      <vt:variant>
        <vt:i4>5</vt:i4>
      </vt:variant>
      <vt:variant>
        <vt:lpwstr/>
      </vt:variant>
      <vt:variant>
        <vt:lpwstr>_Appendix_1:_Glossary</vt:lpwstr>
      </vt:variant>
      <vt:variant>
        <vt:i4>7209086</vt:i4>
      </vt:variant>
      <vt:variant>
        <vt:i4>621</vt:i4>
      </vt:variant>
      <vt:variant>
        <vt:i4>0</vt:i4>
      </vt:variant>
      <vt:variant>
        <vt:i4>5</vt:i4>
      </vt:variant>
      <vt:variant>
        <vt:lpwstr>https://www.biointeractive.org/classroom-resources/origin-species-lizards-evolutionary-tree</vt:lpwstr>
      </vt:variant>
      <vt:variant>
        <vt:lpwstr/>
      </vt:variant>
      <vt:variant>
        <vt:i4>2359414</vt:i4>
      </vt:variant>
      <vt:variant>
        <vt:i4>618</vt:i4>
      </vt:variant>
      <vt:variant>
        <vt:i4>0</vt:i4>
      </vt:variant>
      <vt:variant>
        <vt:i4>5</vt:i4>
      </vt:variant>
      <vt:variant>
        <vt:lpwstr>https://www.stem.org.uk/elibrary/resource/30498</vt:lpwstr>
      </vt:variant>
      <vt:variant>
        <vt:lpwstr/>
      </vt:variant>
      <vt:variant>
        <vt:i4>2359414</vt:i4>
      </vt:variant>
      <vt:variant>
        <vt:i4>615</vt:i4>
      </vt:variant>
      <vt:variant>
        <vt:i4>0</vt:i4>
      </vt:variant>
      <vt:variant>
        <vt:i4>5</vt:i4>
      </vt:variant>
      <vt:variant>
        <vt:lpwstr>https://www.stem.org.uk/elibrary/resource/30498</vt:lpwstr>
      </vt:variant>
      <vt:variant>
        <vt:lpwstr/>
      </vt:variant>
      <vt:variant>
        <vt:i4>7995462</vt:i4>
      </vt:variant>
      <vt:variant>
        <vt:i4>612</vt:i4>
      </vt:variant>
      <vt:variant>
        <vt:i4>0</vt:i4>
      </vt:variant>
      <vt:variant>
        <vt:i4>5</vt:i4>
      </vt:variant>
      <vt:variant>
        <vt:lpwstr/>
      </vt:variant>
      <vt:variant>
        <vt:lpwstr>_Appendix_1:_Glossary</vt:lpwstr>
      </vt:variant>
      <vt:variant>
        <vt:i4>3342433</vt:i4>
      </vt:variant>
      <vt:variant>
        <vt:i4>609</vt:i4>
      </vt:variant>
      <vt:variant>
        <vt:i4>0</vt:i4>
      </vt:variant>
      <vt:variant>
        <vt:i4>5</vt:i4>
      </vt:variant>
      <vt:variant>
        <vt:lpwstr>https://www.youtube.com/watch?v=Q1OreyX0-fw</vt:lpwstr>
      </vt:variant>
      <vt:variant>
        <vt:lpwstr/>
      </vt:variant>
      <vt:variant>
        <vt:i4>1572920</vt:i4>
      </vt:variant>
      <vt:variant>
        <vt:i4>606</vt:i4>
      </vt:variant>
      <vt:variant>
        <vt:i4>0</vt:i4>
      </vt:variant>
      <vt:variant>
        <vt:i4>5</vt:i4>
      </vt:variant>
      <vt:variant>
        <vt:lpwstr/>
      </vt:variant>
      <vt:variant>
        <vt:lpwstr>_Appendix_9:_Modelling</vt:lpwstr>
      </vt:variant>
      <vt:variant>
        <vt:i4>786471</vt:i4>
      </vt:variant>
      <vt:variant>
        <vt:i4>603</vt:i4>
      </vt:variant>
      <vt:variant>
        <vt:i4>0</vt:i4>
      </vt:variant>
      <vt:variant>
        <vt:i4>5</vt:i4>
      </vt:variant>
      <vt:variant>
        <vt:lpwstr/>
      </vt:variant>
      <vt:variant>
        <vt:lpwstr>_Appendix_8:_Darwin</vt:lpwstr>
      </vt:variant>
      <vt:variant>
        <vt:i4>4390976</vt:i4>
      </vt:variant>
      <vt:variant>
        <vt:i4>600</vt:i4>
      </vt:variant>
      <vt:variant>
        <vt:i4>0</vt:i4>
      </vt:variant>
      <vt:variant>
        <vt:i4>5</vt:i4>
      </vt:variant>
      <vt:variant>
        <vt:lpwstr>http://www.hhmi.org/biointeractive/origin-species-beak-finch</vt:lpwstr>
      </vt:variant>
      <vt:variant>
        <vt:lpwstr/>
      </vt:variant>
      <vt:variant>
        <vt:i4>2293872</vt:i4>
      </vt:variant>
      <vt:variant>
        <vt:i4>597</vt:i4>
      </vt:variant>
      <vt:variant>
        <vt:i4>0</vt:i4>
      </vt:variant>
      <vt:variant>
        <vt:i4>5</vt:i4>
      </vt:variant>
      <vt:variant>
        <vt:lpwstr>https://www.biointeractive.org/classroom-resources/natural-selection-and-evolution-darwins-finches</vt:lpwstr>
      </vt:variant>
      <vt:variant>
        <vt:lpwstr/>
      </vt:variant>
      <vt:variant>
        <vt:i4>2097249</vt:i4>
      </vt:variant>
      <vt:variant>
        <vt:i4>594</vt:i4>
      </vt:variant>
      <vt:variant>
        <vt:i4>0</vt:i4>
      </vt:variant>
      <vt:variant>
        <vt:i4>5</vt:i4>
      </vt:variant>
      <vt:variant>
        <vt:lpwstr>https://www.youtube.com/watch?v=03YKT7ytJdE</vt:lpwstr>
      </vt:variant>
      <vt:variant>
        <vt:lpwstr/>
      </vt:variant>
      <vt:variant>
        <vt:i4>7274572</vt:i4>
      </vt:variant>
      <vt:variant>
        <vt:i4>591</vt:i4>
      </vt:variant>
      <vt:variant>
        <vt:i4>0</vt:i4>
      </vt:variant>
      <vt:variant>
        <vt:i4>5</vt:i4>
      </vt:variant>
      <vt:variant>
        <vt:lpwstr/>
      </vt:variant>
      <vt:variant>
        <vt:lpwstr>_Appendix_7:_Adaptations</vt:lpwstr>
      </vt:variant>
      <vt:variant>
        <vt:i4>7995462</vt:i4>
      </vt:variant>
      <vt:variant>
        <vt:i4>588</vt:i4>
      </vt:variant>
      <vt:variant>
        <vt:i4>0</vt:i4>
      </vt:variant>
      <vt:variant>
        <vt:i4>5</vt:i4>
      </vt:variant>
      <vt:variant>
        <vt:lpwstr/>
      </vt:variant>
      <vt:variant>
        <vt:lpwstr>_Appendix_1:_Glossary</vt:lpwstr>
      </vt:variant>
      <vt:variant>
        <vt:i4>3866751</vt:i4>
      </vt:variant>
      <vt:variant>
        <vt:i4>585</vt:i4>
      </vt:variant>
      <vt:variant>
        <vt:i4>0</vt:i4>
      </vt:variant>
      <vt:variant>
        <vt:i4>5</vt:i4>
      </vt:variant>
      <vt:variant>
        <vt:lpwstr>https://www.stem.org.uk/resources/elibrary/resource/32696/battle-beaks</vt:lpwstr>
      </vt:variant>
      <vt:variant>
        <vt:lpwstr/>
      </vt:variant>
      <vt:variant>
        <vt:i4>1048632</vt:i4>
      </vt:variant>
      <vt:variant>
        <vt:i4>582</vt:i4>
      </vt:variant>
      <vt:variant>
        <vt:i4>0</vt:i4>
      </vt:variant>
      <vt:variant>
        <vt:i4>5</vt:i4>
      </vt:variant>
      <vt:variant>
        <vt:lpwstr>https://www.youtube.com/watch?v=T_K-m2rXWwc</vt:lpwstr>
      </vt:variant>
      <vt:variant>
        <vt:lpwstr/>
      </vt:variant>
      <vt:variant>
        <vt:i4>4849752</vt:i4>
      </vt:variant>
      <vt:variant>
        <vt:i4>579</vt:i4>
      </vt:variant>
      <vt:variant>
        <vt:i4>0</vt:i4>
      </vt:variant>
      <vt:variant>
        <vt:i4>5</vt:i4>
      </vt:variant>
      <vt:variant>
        <vt:lpwstr>https://www.sustainableschoolsnsw.org.au/connect/environmental-education-centres</vt:lpwstr>
      </vt:variant>
      <vt:variant>
        <vt:lpwstr/>
      </vt:variant>
      <vt:variant>
        <vt:i4>393220</vt:i4>
      </vt:variant>
      <vt:variant>
        <vt:i4>576</vt:i4>
      </vt:variant>
      <vt:variant>
        <vt:i4>0</vt:i4>
      </vt:variant>
      <vt:variant>
        <vt:i4>5</vt:i4>
      </vt:variant>
      <vt:variant>
        <vt:lpwstr>https://www.biointeractive.org/classroom-resources/great-elephant-census</vt:lpwstr>
      </vt:variant>
      <vt:variant>
        <vt:lpwstr/>
      </vt:variant>
      <vt:variant>
        <vt:i4>262197</vt:i4>
      </vt:variant>
      <vt:variant>
        <vt:i4>573</vt:i4>
      </vt:variant>
      <vt:variant>
        <vt:i4>0</vt:i4>
      </vt:variant>
      <vt:variant>
        <vt:i4>5</vt:i4>
      </vt:variant>
      <vt:variant>
        <vt:lpwstr/>
      </vt:variant>
      <vt:variant>
        <vt:lpwstr>_Appendix_6:_Measuring</vt:lpwstr>
      </vt:variant>
      <vt:variant>
        <vt:i4>262198</vt:i4>
      </vt:variant>
      <vt:variant>
        <vt:i4>570</vt:i4>
      </vt:variant>
      <vt:variant>
        <vt:i4>0</vt:i4>
      </vt:variant>
      <vt:variant>
        <vt:i4>5</vt:i4>
      </vt:variant>
      <vt:variant>
        <vt:lpwstr/>
      </vt:variant>
      <vt:variant>
        <vt:lpwstr>_Appendix_5:_Measuring</vt:lpwstr>
      </vt:variant>
      <vt:variant>
        <vt:i4>393262</vt:i4>
      </vt:variant>
      <vt:variant>
        <vt:i4>567</vt:i4>
      </vt:variant>
      <vt:variant>
        <vt:i4>0</vt:i4>
      </vt:variant>
      <vt:variant>
        <vt:i4>5</vt:i4>
      </vt:variant>
      <vt:variant>
        <vt:lpwstr/>
      </vt:variant>
      <vt:variant>
        <vt:lpwstr>_Activity_4:_Living</vt:lpwstr>
      </vt:variant>
      <vt:variant>
        <vt:i4>2097191</vt:i4>
      </vt:variant>
      <vt:variant>
        <vt:i4>564</vt:i4>
      </vt:variant>
      <vt:variant>
        <vt:i4>0</vt:i4>
      </vt:variant>
      <vt:variant>
        <vt:i4>5</vt:i4>
      </vt:variant>
      <vt:variant>
        <vt:lpwstr>https://ib.bioninja.com.au/options/option-c-ecology-and-conser/c1-species-and-communities/species-distribution.html</vt:lpwstr>
      </vt:variant>
      <vt:variant>
        <vt:lpwstr/>
      </vt:variant>
      <vt:variant>
        <vt:i4>1376294</vt:i4>
      </vt:variant>
      <vt:variant>
        <vt:i4>561</vt:i4>
      </vt:variant>
      <vt:variant>
        <vt:i4>0</vt:i4>
      </vt:variant>
      <vt:variant>
        <vt:i4>5</vt:i4>
      </vt:variant>
      <vt:variant>
        <vt:lpwstr/>
      </vt:variant>
      <vt:variant>
        <vt:lpwstr>_Appendix_3:_Predicting</vt:lpwstr>
      </vt:variant>
      <vt:variant>
        <vt:i4>8323171</vt:i4>
      </vt:variant>
      <vt:variant>
        <vt:i4>558</vt:i4>
      </vt:variant>
      <vt:variant>
        <vt:i4>0</vt:i4>
      </vt:variant>
      <vt:variant>
        <vt:i4>5</vt:i4>
      </vt:variant>
      <vt:variant>
        <vt:lpwstr>https://connectedbio.org/resources/adaptation-populations.html</vt:lpwstr>
      </vt:variant>
      <vt:variant>
        <vt:lpwstr/>
      </vt:variant>
      <vt:variant>
        <vt:i4>131091</vt:i4>
      </vt:variant>
      <vt:variant>
        <vt:i4>555</vt:i4>
      </vt:variant>
      <vt:variant>
        <vt:i4>0</vt:i4>
      </vt:variant>
      <vt:variant>
        <vt:i4>5</vt:i4>
      </vt:variant>
      <vt:variant>
        <vt:lpwstr>https://www.biointeractive.org/classroom-resources/predatorprey-relationship-dynamics</vt:lpwstr>
      </vt:variant>
      <vt:variant>
        <vt:lpwstr/>
      </vt:variant>
      <vt:variant>
        <vt:i4>2424873</vt:i4>
      </vt:variant>
      <vt:variant>
        <vt:i4>552</vt:i4>
      </vt:variant>
      <vt:variant>
        <vt:i4>0</vt:i4>
      </vt:variant>
      <vt:variant>
        <vt:i4>5</vt:i4>
      </vt:variant>
      <vt:variant>
        <vt:lpwstr>https://www.pbslearningmedia.org/resource/331db173-a528-46ae-985c-e2432ebc6dc2/wolves-of-yellowstone-teacher-guide/</vt:lpwstr>
      </vt:variant>
      <vt:variant>
        <vt:lpwstr/>
      </vt:variant>
      <vt:variant>
        <vt:i4>131091</vt:i4>
      </vt:variant>
      <vt:variant>
        <vt:i4>549</vt:i4>
      </vt:variant>
      <vt:variant>
        <vt:i4>0</vt:i4>
      </vt:variant>
      <vt:variant>
        <vt:i4>5</vt:i4>
      </vt:variant>
      <vt:variant>
        <vt:lpwstr>https://www.mindmanager.com/en/features/bubble-map/</vt:lpwstr>
      </vt:variant>
      <vt:variant>
        <vt:lpwstr>:~:text=A%20bubble%20map%20is%20a,it%20in%20their%20own%20bubbles.</vt:lpwstr>
      </vt:variant>
      <vt:variant>
        <vt:i4>5373966</vt:i4>
      </vt:variant>
      <vt:variant>
        <vt:i4>546</vt:i4>
      </vt:variant>
      <vt:variant>
        <vt:i4>0</vt:i4>
      </vt:variant>
      <vt:variant>
        <vt:i4>5</vt:i4>
      </vt:variant>
      <vt:variant>
        <vt:lpwstr>https://www.nationalgeographic.org/media/wolves-yellowstone/</vt:lpwstr>
      </vt:variant>
      <vt:variant>
        <vt:lpwstr/>
      </vt:variant>
      <vt:variant>
        <vt:i4>7798839</vt:i4>
      </vt:variant>
      <vt:variant>
        <vt:i4>543</vt:i4>
      </vt:variant>
      <vt:variant>
        <vt:i4>0</vt:i4>
      </vt:variant>
      <vt:variant>
        <vt:i4>5</vt:i4>
      </vt:variant>
      <vt:variant>
        <vt:lpwstr>https://cosmosmagazine.com/nature/animals/symbiosis-living-together-is-win</vt:lpwstr>
      </vt:variant>
      <vt:variant>
        <vt:lpwstr/>
      </vt:variant>
      <vt:variant>
        <vt:i4>1114117</vt:i4>
      </vt:variant>
      <vt:variant>
        <vt:i4>540</vt:i4>
      </vt:variant>
      <vt:variant>
        <vt:i4>0</vt:i4>
      </vt:variant>
      <vt:variant>
        <vt:i4>5</vt:i4>
      </vt:variant>
      <vt:variant>
        <vt:lpwstr>https://www.nationalgeographic.org/activity/ecological-relationships/</vt:lpwstr>
      </vt:variant>
      <vt:variant>
        <vt:lpwstr/>
      </vt:variant>
      <vt:variant>
        <vt:i4>5242972</vt:i4>
      </vt:variant>
      <vt:variant>
        <vt:i4>537</vt:i4>
      </vt:variant>
      <vt:variant>
        <vt:i4>0</vt:i4>
      </vt:variant>
      <vt:variant>
        <vt:i4>5</vt:i4>
      </vt:variant>
      <vt:variant>
        <vt:lpwstr>https://cosmosmagazine.com/biology/on-the-savannah-mixed-company-is-good/</vt:lpwstr>
      </vt:variant>
      <vt:variant>
        <vt:lpwstr/>
      </vt:variant>
      <vt:variant>
        <vt:i4>3211290</vt:i4>
      </vt:variant>
      <vt:variant>
        <vt:i4>534</vt:i4>
      </vt:variant>
      <vt:variant>
        <vt:i4>0</vt:i4>
      </vt:variant>
      <vt:variant>
        <vt:i4>5</vt:i4>
      </vt:variant>
      <vt:variant>
        <vt:lpwstr>https://www.abc.net.au/news/science/2021-02-27/tasmania-giant-kelp-forests-disappearing-global-ocean-warming/11209188?nw=0&amp;sfmc_id=95157587&amp;utm_id=1565919&amp;utm_source=sfmc%e2%80%8b%e2%80%8b&amp;utm_medium=email%e2%80%8b%e2%80%8b&amp;utm_campaign=abc_specialist_science_sfmc_20210303%e2%80%8b%e2%80%8b&amp;utm_term=%e2%80%8b</vt:lpwstr>
      </vt:variant>
      <vt:variant>
        <vt:lpwstr/>
      </vt:variant>
      <vt:variant>
        <vt:i4>7274580</vt:i4>
      </vt:variant>
      <vt:variant>
        <vt:i4>531</vt:i4>
      </vt:variant>
      <vt:variant>
        <vt:i4>0</vt:i4>
      </vt:variant>
      <vt:variant>
        <vt:i4>5</vt:i4>
      </vt:variant>
      <vt:variant>
        <vt:lpwstr/>
      </vt:variant>
      <vt:variant>
        <vt:lpwstr>_Appendix_2:_Hot</vt:lpwstr>
      </vt:variant>
      <vt:variant>
        <vt:i4>7995462</vt:i4>
      </vt:variant>
      <vt:variant>
        <vt:i4>528</vt:i4>
      </vt:variant>
      <vt:variant>
        <vt:i4>0</vt:i4>
      </vt:variant>
      <vt:variant>
        <vt:i4>5</vt:i4>
      </vt:variant>
      <vt:variant>
        <vt:lpwstr/>
      </vt:variant>
      <vt:variant>
        <vt:lpwstr>_Appendix_1:_Glossary</vt:lpwstr>
      </vt:variant>
      <vt:variant>
        <vt:i4>7405645</vt:i4>
      </vt:variant>
      <vt:variant>
        <vt:i4>525</vt:i4>
      </vt:variant>
      <vt:variant>
        <vt:i4>0</vt:i4>
      </vt:variant>
      <vt:variant>
        <vt:i4>5</vt:i4>
      </vt:variant>
      <vt:variant>
        <vt:lpwstr>https://www.schooltube.com/media/1_zhneopej</vt:lpwstr>
      </vt:variant>
      <vt:variant>
        <vt:lpwstr/>
      </vt:variant>
      <vt:variant>
        <vt:i4>1638430</vt:i4>
      </vt:variant>
      <vt:variant>
        <vt:i4>522</vt:i4>
      </vt:variant>
      <vt:variant>
        <vt:i4>0</vt:i4>
      </vt:variant>
      <vt:variant>
        <vt:i4>5</vt:i4>
      </vt:variant>
      <vt:variant>
        <vt:lpwstr>https://miro.com/</vt:lpwstr>
      </vt:variant>
      <vt:variant>
        <vt:lpwstr/>
      </vt:variant>
      <vt:variant>
        <vt:i4>1376336</vt:i4>
      </vt:variant>
      <vt:variant>
        <vt:i4>519</vt:i4>
      </vt:variant>
      <vt:variant>
        <vt:i4>0</vt:i4>
      </vt:variant>
      <vt:variant>
        <vt:i4>5</vt:i4>
      </vt:variant>
      <vt:variant>
        <vt:lpwstr>https://gitmind.com/</vt:lpwstr>
      </vt:variant>
      <vt:variant>
        <vt:lpwstr/>
      </vt:variant>
      <vt:variant>
        <vt:i4>2818113</vt:i4>
      </vt:variant>
      <vt:variant>
        <vt:i4>516</vt:i4>
      </vt:variant>
      <vt:variant>
        <vt:i4>0</vt:i4>
      </vt:variant>
      <vt:variant>
        <vt:i4>5</vt:i4>
      </vt:variant>
      <vt:variant>
        <vt:lpwstr/>
      </vt:variant>
      <vt:variant>
        <vt:lpwstr>_IQ_4-3_How</vt:lpwstr>
      </vt:variant>
      <vt:variant>
        <vt:i4>4587595</vt:i4>
      </vt:variant>
      <vt:variant>
        <vt:i4>513</vt:i4>
      </vt:variant>
      <vt:variant>
        <vt:i4>0</vt:i4>
      </vt:variant>
      <vt:variant>
        <vt:i4>5</vt:i4>
      </vt:variant>
      <vt:variant>
        <vt:lpwstr>https://education.nsw.gov.au/teaching-and-learning/curriculum/learning-across-the-curriculum/sustainability/environmental-zoo-centres</vt:lpwstr>
      </vt:variant>
      <vt:variant>
        <vt:lpwstr/>
      </vt:variant>
      <vt:variant>
        <vt:i4>4718684</vt:i4>
      </vt:variant>
      <vt:variant>
        <vt:i4>510</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7274580</vt:i4>
      </vt:variant>
      <vt:variant>
        <vt:i4>507</vt:i4>
      </vt:variant>
      <vt:variant>
        <vt:i4>0</vt:i4>
      </vt:variant>
      <vt:variant>
        <vt:i4>5</vt:i4>
      </vt:variant>
      <vt:variant>
        <vt:lpwstr/>
      </vt:variant>
      <vt:variant>
        <vt:lpwstr>_Appendix_2:_Hot</vt:lpwstr>
      </vt:variant>
      <vt:variant>
        <vt:i4>5505093</vt:i4>
      </vt:variant>
      <vt:variant>
        <vt:i4>504</vt:i4>
      </vt:variant>
      <vt:variant>
        <vt:i4>0</vt:i4>
      </vt:variant>
      <vt:variant>
        <vt:i4>5</vt:i4>
      </vt:variant>
      <vt:variant>
        <vt:lpwstr>https://www.chegg.com/flashcards</vt:lpwstr>
      </vt:variant>
      <vt:variant>
        <vt:lpwstr/>
      </vt:variant>
      <vt:variant>
        <vt:i4>5832707</vt:i4>
      </vt:variant>
      <vt:variant>
        <vt:i4>501</vt:i4>
      </vt:variant>
      <vt:variant>
        <vt:i4>0</vt:i4>
      </vt:variant>
      <vt:variant>
        <vt:i4>5</vt:i4>
      </vt:variant>
      <vt:variant>
        <vt:lpwstr>https://www.cram.com/</vt:lpwstr>
      </vt:variant>
      <vt:variant>
        <vt:lpwstr/>
      </vt:variant>
      <vt:variant>
        <vt:i4>2752639</vt:i4>
      </vt:variant>
      <vt:variant>
        <vt:i4>498</vt:i4>
      </vt:variant>
      <vt:variant>
        <vt:i4>0</vt:i4>
      </vt:variant>
      <vt:variant>
        <vt:i4>5</vt:i4>
      </vt:variant>
      <vt:variant>
        <vt:lpwstr>https://www.brainscape.com/</vt:lpwstr>
      </vt:variant>
      <vt:variant>
        <vt:lpwstr/>
      </vt:variant>
      <vt:variant>
        <vt:i4>852003</vt:i4>
      </vt:variant>
      <vt:variant>
        <vt:i4>495</vt:i4>
      </vt:variant>
      <vt:variant>
        <vt:i4>0</vt:i4>
      </vt:variant>
      <vt:variant>
        <vt:i4>5</vt:i4>
      </vt:variant>
      <vt:variant>
        <vt:lpwstr>https://smartgraphs-activities.concord.org/activities/225-african-lions-modeling-populations/student_preview/</vt:lpwstr>
      </vt:variant>
      <vt:variant>
        <vt:lpwstr/>
      </vt:variant>
      <vt:variant>
        <vt:i4>5177379</vt:i4>
      </vt:variant>
      <vt:variant>
        <vt:i4>492</vt:i4>
      </vt:variant>
      <vt:variant>
        <vt:i4>0</vt:i4>
      </vt:variant>
      <vt:variant>
        <vt:i4>5</vt:i4>
      </vt:variant>
      <vt:variant>
        <vt:lpwstr/>
      </vt:variant>
      <vt:variant>
        <vt:lpwstr>_Appendix_16:_Dating</vt:lpwstr>
      </vt:variant>
      <vt:variant>
        <vt:i4>3342433</vt:i4>
      </vt:variant>
      <vt:variant>
        <vt:i4>489</vt:i4>
      </vt:variant>
      <vt:variant>
        <vt:i4>0</vt:i4>
      </vt:variant>
      <vt:variant>
        <vt:i4>5</vt:i4>
      </vt:variant>
      <vt:variant>
        <vt:lpwstr>https://www.youtube.com/watch?v=Q1OreyX0-fw</vt:lpwstr>
      </vt:variant>
      <vt:variant>
        <vt:lpwstr/>
      </vt:variant>
      <vt:variant>
        <vt:i4>1572920</vt:i4>
      </vt:variant>
      <vt:variant>
        <vt:i4>486</vt:i4>
      </vt:variant>
      <vt:variant>
        <vt:i4>0</vt:i4>
      </vt:variant>
      <vt:variant>
        <vt:i4>5</vt:i4>
      </vt:variant>
      <vt:variant>
        <vt:lpwstr/>
      </vt:variant>
      <vt:variant>
        <vt:lpwstr>_Appendix_9:_Modelling</vt:lpwstr>
      </vt:variant>
      <vt:variant>
        <vt:i4>6422567</vt:i4>
      </vt:variant>
      <vt:variant>
        <vt:i4>483</vt:i4>
      </vt:variant>
      <vt:variant>
        <vt:i4>0</vt:i4>
      </vt:variant>
      <vt:variant>
        <vt:i4>5</vt:i4>
      </vt:variant>
      <vt:variant>
        <vt:lpwstr>https://www.nap.edu/resource/creationism/introduction.html</vt:lpwstr>
      </vt:variant>
      <vt:variant>
        <vt:lpwstr/>
      </vt:variant>
      <vt:variant>
        <vt:i4>5767229</vt:i4>
      </vt:variant>
      <vt:variant>
        <vt:i4>480</vt:i4>
      </vt:variant>
      <vt:variant>
        <vt:i4>0</vt:i4>
      </vt:variant>
      <vt:variant>
        <vt:i4>5</vt:i4>
      </vt:variant>
      <vt:variant>
        <vt:lpwstr/>
      </vt:variant>
      <vt:variant>
        <vt:lpwstr>_IQ_4-1_What</vt:lpwstr>
      </vt:variant>
      <vt:variant>
        <vt:i4>2818116</vt:i4>
      </vt:variant>
      <vt:variant>
        <vt:i4>477</vt:i4>
      </vt:variant>
      <vt:variant>
        <vt:i4>0</vt:i4>
      </vt:variant>
      <vt:variant>
        <vt:i4>5</vt:i4>
      </vt:variant>
      <vt:variant>
        <vt:lpwstr/>
      </vt:variant>
      <vt:variant>
        <vt:lpwstr>_IQ_3-1_How</vt:lpwstr>
      </vt:variant>
      <vt:variant>
        <vt:i4>2424873</vt:i4>
      </vt:variant>
      <vt:variant>
        <vt:i4>474</vt:i4>
      </vt:variant>
      <vt:variant>
        <vt:i4>0</vt:i4>
      </vt:variant>
      <vt:variant>
        <vt:i4>5</vt:i4>
      </vt:variant>
      <vt:variant>
        <vt:lpwstr>https://www.pbslearningmedia.org/resource/331db173-a528-46ae-985c-e2432ebc6dc2/wolves-of-yellowstone-teacher-guide/</vt:lpwstr>
      </vt:variant>
      <vt:variant>
        <vt:lpwstr/>
      </vt:variant>
      <vt:variant>
        <vt:i4>131091</vt:i4>
      </vt:variant>
      <vt:variant>
        <vt:i4>471</vt:i4>
      </vt:variant>
      <vt:variant>
        <vt:i4>0</vt:i4>
      </vt:variant>
      <vt:variant>
        <vt:i4>5</vt:i4>
      </vt:variant>
      <vt:variant>
        <vt:lpwstr>https://www.mindmanager.com/en/features/bubble-map/</vt:lpwstr>
      </vt:variant>
      <vt:variant>
        <vt:lpwstr>:~:text=A%20bubble%20map%20is%20a,it%20in%20their%20own%20bubbles.</vt:lpwstr>
      </vt:variant>
      <vt:variant>
        <vt:i4>5373966</vt:i4>
      </vt:variant>
      <vt:variant>
        <vt:i4>468</vt:i4>
      </vt:variant>
      <vt:variant>
        <vt:i4>0</vt:i4>
      </vt:variant>
      <vt:variant>
        <vt:i4>5</vt:i4>
      </vt:variant>
      <vt:variant>
        <vt:lpwstr>https://www.nationalgeographic.org/media/wolves-yellowstone/</vt:lpwstr>
      </vt:variant>
      <vt:variant>
        <vt:lpwstr/>
      </vt:variant>
      <vt:variant>
        <vt:i4>2555979</vt:i4>
      </vt:variant>
      <vt:variant>
        <vt:i4>465</vt:i4>
      </vt:variant>
      <vt:variant>
        <vt:i4>0</vt:i4>
      </vt:variant>
      <vt:variant>
        <vt:i4>5</vt:i4>
      </vt:variant>
      <vt:variant>
        <vt:lpwstr/>
      </vt:variant>
      <vt:variant>
        <vt:lpwstr>_Appendix_10:_Evolution</vt:lpwstr>
      </vt:variant>
      <vt:variant>
        <vt:i4>7798842</vt:i4>
      </vt:variant>
      <vt:variant>
        <vt:i4>462</vt:i4>
      </vt:variant>
      <vt:variant>
        <vt:i4>0</vt:i4>
      </vt:variant>
      <vt:variant>
        <vt:i4>5</vt:i4>
      </vt:variant>
      <vt:variant>
        <vt:lpwstr>https://www.britannica.com/animal/horse/Evolution-of-the-horse</vt:lpwstr>
      </vt:variant>
      <vt:variant>
        <vt:lpwstr/>
      </vt:variant>
      <vt:variant>
        <vt:i4>5963820</vt:i4>
      </vt:variant>
      <vt:variant>
        <vt:i4>459</vt:i4>
      </vt:variant>
      <vt:variant>
        <vt:i4>0</vt:i4>
      </vt:variant>
      <vt:variant>
        <vt:i4>5</vt:i4>
      </vt:variant>
      <vt:variant>
        <vt:lpwstr/>
      </vt:variant>
      <vt:variant>
        <vt:lpwstr>_Appendix_14:_Antibiotic</vt:lpwstr>
      </vt:variant>
      <vt:variant>
        <vt:i4>5832770</vt:i4>
      </vt:variant>
      <vt:variant>
        <vt:i4>456</vt:i4>
      </vt:variant>
      <vt:variant>
        <vt:i4>0</vt:i4>
      </vt:variant>
      <vt:variant>
        <vt:i4>5</vt:i4>
      </vt:variant>
      <vt:variant>
        <vt:lpwstr>https://www.ncbi.nlm.nih.gov/pmc/articles/PMC6203629/</vt:lpwstr>
      </vt:variant>
      <vt:variant>
        <vt:lpwstr>sup1</vt:lpwstr>
      </vt:variant>
      <vt:variant>
        <vt:i4>7733369</vt:i4>
      </vt:variant>
      <vt:variant>
        <vt:i4>453</vt:i4>
      </vt:variant>
      <vt:variant>
        <vt:i4>0</vt:i4>
      </vt:variant>
      <vt:variant>
        <vt:i4>5</vt:i4>
      </vt:variant>
      <vt:variant>
        <vt:lpwstr>https://askabiologist.asu.edu/peppered-moths-game/play.html</vt:lpwstr>
      </vt:variant>
      <vt:variant>
        <vt:lpwstr/>
      </vt:variant>
      <vt:variant>
        <vt:i4>2228339</vt:i4>
      </vt:variant>
      <vt:variant>
        <vt:i4>450</vt:i4>
      </vt:variant>
      <vt:variant>
        <vt:i4>0</vt:i4>
      </vt:variant>
      <vt:variant>
        <vt:i4>5</vt:i4>
      </vt:variant>
      <vt:variant>
        <vt:lpwstr>https://www.ase.org.uk/bigideas</vt:lpwstr>
      </vt:variant>
      <vt:variant>
        <vt:lpwstr/>
      </vt:variant>
      <vt:variant>
        <vt:i4>1572915</vt:i4>
      </vt:variant>
      <vt:variant>
        <vt:i4>440</vt:i4>
      </vt:variant>
      <vt:variant>
        <vt:i4>0</vt:i4>
      </vt:variant>
      <vt:variant>
        <vt:i4>5</vt:i4>
      </vt:variant>
      <vt:variant>
        <vt:lpwstr/>
      </vt:variant>
      <vt:variant>
        <vt:lpwstr>_Toc98952012</vt:lpwstr>
      </vt:variant>
      <vt:variant>
        <vt:i4>1769523</vt:i4>
      </vt:variant>
      <vt:variant>
        <vt:i4>434</vt:i4>
      </vt:variant>
      <vt:variant>
        <vt:i4>0</vt:i4>
      </vt:variant>
      <vt:variant>
        <vt:i4>5</vt:i4>
      </vt:variant>
      <vt:variant>
        <vt:lpwstr/>
      </vt:variant>
      <vt:variant>
        <vt:lpwstr>_Toc98952011</vt:lpwstr>
      </vt:variant>
      <vt:variant>
        <vt:i4>1703987</vt:i4>
      </vt:variant>
      <vt:variant>
        <vt:i4>428</vt:i4>
      </vt:variant>
      <vt:variant>
        <vt:i4>0</vt:i4>
      </vt:variant>
      <vt:variant>
        <vt:i4>5</vt:i4>
      </vt:variant>
      <vt:variant>
        <vt:lpwstr/>
      </vt:variant>
      <vt:variant>
        <vt:lpwstr>_Toc98952010</vt:lpwstr>
      </vt:variant>
      <vt:variant>
        <vt:i4>1245234</vt:i4>
      </vt:variant>
      <vt:variant>
        <vt:i4>422</vt:i4>
      </vt:variant>
      <vt:variant>
        <vt:i4>0</vt:i4>
      </vt:variant>
      <vt:variant>
        <vt:i4>5</vt:i4>
      </vt:variant>
      <vt:variant>
        <vt:lpwstr/>
      </vt:variant>
      <vt:variant>
        <vt:lpwstr>_Toc98952009</vt:lpwstr>
      </vt:variant>
      <vt:variant>
        <vt:i4>1179698</vt:i4>
      </vt:variant>
      <vt:variant>
        <vt:i4>416</vt:i4>
      </vt:variant>
      <vt:variant>
        <vt:i4>0</vt:i4>
      </vt:variant>
      <vt:variant>
        <vt:i4>5</vt:i4>
      </vt:variant>
      <vt:variant>
        <vt:lpwstr/>
      </vt:variant>
      <vt:variant>
        <vt:lpwstr>_Toc98952008</vt:lpwstr>
      </vt:variant>
      <vt:variant>
        <vt:i4>1900594</vt:i4>
      </vt:variant>
      <vt:variant>
        <vt:i4>410</vt:i4>
      </vt:variant>
      <vt:variant>
        <vt:i4>0</vt:i4>
      </vt:variant>
      <vt:variant>
        <vt:i4>5</vt:i4>
      </vt:variant>
      <vt:variant>
        <vt:lpwstr/>
      </vt:variant>
      <vt:variant>
        <vt:lpwstr>_Toc98952007</vt:lpwstr>
      </vt:variant>
      <vt:variant>
        <vt:i4>1835058</vt:i4>
      </vt:variant>
      <vt:variant>
        <vt:i4>404</vt:i4>
      </vt:variant>
      <vt:variant>
        <vt:i4>0</vt:i4>
      </vt:variant>
      <vt:variant>
        <vt:i4>5</vt:i4>
      </vt:variant>
      <vt:variant>
        <vt:lpwstr/>
      </vt:variant>
      <vt:variant>
        <vt:lpwstr>_Toc98952006</vt:lpwstr>
      </vt:variant>
      <vt:variant>
        <vt:i4>2031666</vt:i4>
      </vt:variant>
      <vt:variant>
        <vt:i4>398</vt:i4>
      </vt:variant>
      <vt:variant>
        <vt:i4>0</vt:i4>
      </vt:variant>
      <vt:variant>
        <vt:i4>5</vt:i4>
      </vt:variant>
      <vt:variant>
        <vt:lpwstr/>
      </vt:variant>
      <vt:variant>
        <vt:lpwstr>_Toc98952005</vt:lpwstr>
      </vt:variant>
      <vt:variant>
        <vt:i4>1966130</vt:i4>
      </vt:variant>
      <vt:variant>
        <vt:i4>392</vt:i4>
      </vt:variant>
      <vt:variant>
        <vt:i4>0</vt:i4>
      </vt:variant>
      <vt:variant>
        <vt:i4>5</vt:i4>
      </vt:variant>
      <vt:variant>
        <vt:lpwstr/>
      </vt:variant>
      <vt:variant>
        <vt:lpwstr>_Toc98952004</vt:lpwstr>
      </vt:variant>
      <vt:variant>
        <vt:i4>1638450</vt:i4>
      </vt:variant>
      <vt:variant>
        <vt:i4>386</vt:i4>
      </vt:variant>
      <vt:variant>
        <vt:i4>0</vt:i4>
      </vt:variant>
      <vt:variant>
        <vt:i4>5</vt:i4>
      </vt:variant>
      <vt:variant>
        <vt:lpwstr/>
      </vt:variant>
      <vt:variant>
        <vt:lpwstr>_Toc98952003</vt:lpwstr>
      </vt:variant>
      <vt:variant>
        <vt:i4>1572914</vt:i4>
      </vt:variant>
      <vt:variant>
        <vt:i4>380</vt:i4>
      </vt:variant>
      <vt:variant>
        <vt:i4>0</vt:i4>
      </vt:variant>
      <vt:variant>
        <vt:i4>5</vt:i4>
      </vt:variant>
      <vt:variant>
        <vt:lpwstr/>
      </vt:variant>
      <vt:variant>
        <vt:lpwstr>_Toc98952002</vt:lpwstr>
      </vt:variant>
      <vt:variant>
        <vt:i4>1769522</vt:i4>
      </vt:variant>
      <vt:variant>
        <vt:i4>374</vt:i4>
      </vt:variant>
      <vt:variant>
        <vt:i4>0</vt:i4>
      </vt:variant>
      <vt:variant>
        <vt:i4>5</vt:i4>
      </vt:variant>
      <vt:variant>
        <vt:lpwstr/>
      </vt:variant>
      <vt:variant>
        <vt:lpwstr>_Toc98952001</vt:lpwstr>
      </vt:variant>
      <vt:variant>
        <vt:i4>1703986</vt:i4>
      </vt:variant>
      <vt:variant>
        <vt:i4>368</vt:i4>
      </vt:variant>
      <vt:variant>
        <vt:i4>0</vt:i4>
      </vt:variant>
      <vt:variant>
        <vt:i4>5</vt:i4>
      </vt:variant>
      <vt:variant>
        <vt:lpwstr/>
      </vt:variant>
      <vt:variant>
        <vt:lpwstr>_Toc98952000</vt:lpwstr>
      </vt:variant>
      <vt:variant>
        <vt:i4>1703992</vt:i4>
      </vt:variant>
      <vt:variant>
        <vt:i4>362</vt:i4>
      </vt:variant>
      <vt:variant>
        <vt:i4>0</vt:i4>
      </vt:variant>
      <vt:variant>
        <vt:i4>5</vt:i4>
      </vt:variant>
      <vt:variant>
        <vt:lpwstr/>
      </vt:variant>
      <vt:variant>
        <vt:lpwstr>_Toc98951999</vt:lpwstr>
      </vt:variant>
      <vt:variant>
        <vt:i4>1769528</vt:i4>
      </vt:variant>
      <vt:variant>
        <vt:i4>356</vt:i4>
      </vt:variant>
      <vt:variant>
        <vt:i4>0</vt:i4>
      </vt:variant>
      <vt:variant>
        <vt:i4>5</vt:i4>
      </vt:variant>
      <vt:variant>
        <vt:lpwstr/>
      </vt:variant>
      <vt:variant>
        <vt:lpwstr>_Toc98951998</vt:lpwstr>
      </vt:variant>
      <vt:variant>
        <vt:i4>1310776</vt:i4>
      </vt:variant>
      <vt:variant>
        <vt:i4>350</vt:i4>
      </vt:variant>
      <vt:variant>
        <vt:i4>0</vt:i4>
      </vt:variant>
      <vt:variant>
        <vt:i4>5</vt:i4>
      </vt:variant>
      <vt:variant>
        <vt:lpwstr/>
      </vt:variant>
      <vt:variant>
        <vt:lpwstr>_Toc98951997</vt:lpwstr>
      </vt:variant>
      <vt:variant>
        <vt:i4>1376312</vt:i4>
      </vt:variant>
      <vt:variant>
        <vt:i4>344</vt:i4>
      </vt:variant>
      <vt:variant>
        <vt:i4>0</vt:i4>
      </vt:variant>
      <vt:variant>
        <vt:i4>5</vt:i4>
      </vt:variant>
      <vt:variant>
        <vt:lpwstr/>
      </vt:variant>
      <vt:variant>
        <vt:lpwstr>_Toc98951996</vt:lpwstr>
      </vt:variant>
      <vt:variant>
        <vt:i4>1441848</vt:i4>
      </vt:variant>
      <vt:variant>
        <vt:i4>338</vt:i4>
      </vt:variant>
      <vt:variant>
        <vt:i4>0</vt:i4>
      </vt:variant>
      <vt:variant>
        <vt:i4>5</vt:i4>
      </vt:variant>
      <vt:variant>
        <vt:lpwstr/>
      </vt:variant>
      <vt:variant>
        <vt:lpwstr>_Toc98951995</vt:lpwstr>
      </vt:variant>
      <vt:variant>
        <vt:i4>1507384</vt:i4>
      </vt:variant>
      <vt:variant>
        <vt:i4>332</vt:i4>
      </vt:variant>
      <vt:variant>
        <vt:i4>0</vt:i4>
      </vt:variant>
      <vt:variant>
        <vt:i4>5</vt:i4>
      </vt:variant>
      <vt:variant>
        <vt:lpwstr/>
      </vt:variant>
      <vt:variant>
        <vt:lpwstr>_Toc98951994</vt:lpwstr>
      </vt:variant>
      <vt:variant>
        <vt:i4>1048632</vt:i4>
      </vt:variant>
      <vt:variant>
        <vt:i4>326</vt:i4>
      </vt:variant>
      <vt:variant>
        <vt:i4>0</vt:i4>
      </vt:variant>
      <vt:variant>
        <vt:i4>5</vt:i4>
      </vt:variant>
      <vt:variant>
        <vt:lpwstr/>
      </vt:variant>
      <vt:variant>
        <vt:lpwstr>_Toc98951993</vt:lpwstr>
      </vt:variant>
      <vt:variant>
        <vt:i4>1114168</vt:i4>
      </vt:variant>
      <vt:variant>
        <vt:i4>320</vt:i4>
      </vt:variant>
      <vt:variant>
        <vt:i4>0</vt:i4>
      </vt:variant>
      <vt:variant>
        <vt:i4>5</vt:i4>
      </vt:variant>
      <vt:variant>
        <vt:lpwstr/>
      </vt:variant>
      <vt:variant>
        <vt:lpwstr>_Toc98951992</vt:lpwstr>
      </vt:variant>
      <vt:variant>
        <vt:i4>1179704</vt:i4>
      </vt:variant>
      <vt:variant>
        <vt:i4>314</vt:i4>
      </vt:variant>
      <vt:variant>
        <vt:i4>0</vt:i4>
      </vt:variant>
      <vt:variant>
        <vt:i4>5</vt:i4>
      </vt:variant>
      <vt:variant>
        <vt:lpwstr/>
      </vt:variant>
      <vt:variant>
        <vt:lpwstr>_Toc98951991</vt:lpwstr>
      </vt:variant>
      <vt:variant>
        <vt:i4>1245240</vt:i4>
      </vt:variant>
      <vt:variant>
        <vt:i4>308</vt:i4>
      </vt:variant>
      <vt:variant>
        <vt:i4>0</vt:i4>
      </vt:variant>
      <vt:variant>
        <vt:i4>5</vt:i4>
      </vt:variant>
      <vt:variant>
        <vt:lpwstr/>
      </vt:variant>
      <vt:variant>
        <vt:lpwstr>_Toc98951990</vt:lpwstr>
      </vt:variant>
      <vt:variant>
        <vt:i4>1703993</vt:i4>
      </vt:variant>
      <vt:variant>
        <vt:i4>302</vt:i4>
      </vt:variant>
      <vt:variant>
        <vt:i4>0</vt:i4>
      </vt:variant>
      <vt:variant>
        <vt:i4>5</vt:i4>
      </vt:variant>
      <vt:variant>
        <vt:lpwstr/>
      </vt:variant>
      <vt:variant>
        <vt:lpwstr>_Toc98951989</vt:lpwstr>
      </vt:variant>
      <vt:variant>
        <vt:i4>1769529</vt:i4>
      </vt:variant>
      <vt:variant>
        <vt:i4>296</vt:i4>
      </vt:variant>
      <vt:variant>
        <vt:i4>0</vt:i4>
      </vt:variant>
      <vt:variant>
        <vt:i4>5</vt:i4>
      </vt:variant>
      <vt:variant>
        <vt:lpwstr/>
      </vt:variant>
      <vt:variant>
        <vt:lpwstr>_Toc98951988</vt:lpwstr>
      </vt:variant>
      <vt:variant>
        <vt:i4>1310777</vt:i4>
      </vt:variant>
      <vt:variant>
        <vt:i4>290</vt:i4>
      </vt:variant>
      <vt:variant>
        <vt:i4>0</vt:i4>
      </vt:variant>
      <vt:variant>
        <vt:i4>5</vt:i4>
      </vt:variant>
      <vt:variant>
        <vt:lpwstr/>
      </vt:variant>
      <vt:variant>
        <vt:lpwstr>_Toc98951987</vt:lpwstr>
      </vt:variant>
      <vt:variant>
        <vt:i4>1376313</vt:i4>
      </vt:variant>
      <vt:variant>
        <vt:i4>284</vt:i4>
      </vt:variant>
      <vt:variant>
        <vt:i4>0</vt:i4>
      </vt:variant>
      <vt:variant>
        <vt:i4>5</vt:i4>
      </vt:variant>
      <vt:variant>
        <vt:lpwstr/>
      </vt:variant>
      <vt:variant>
        <vt:lpwstr>_Toc98951986</vt:lpwstr>
      </vt:variant>
      <vt:variant>
        <vt:i4>1441849</vt:i4>
      </vt:variant>
      <vt:variant>
        <vt:i4>278</vt:i4>
      </vt:variant>
      <vt:variant>
        <vt:i4>0</vt:i4>
      </vt:variant>
      <vt:variant>
        <vt:i4>5</vt:i4>
      </vt:variant>
      <vt:variant>
        <vt:lpwstr/>
      </vt:variant>
      <vt:variant>
        <vt:lpwstr>_Toc98951985</vt:lpwstr>
      </vt:variant>
      <vt:variant>
        <vt:i4>1507385</vt:i4>
      </vt:variant>
      <vt:variant>
        <vt:i4>272</vt:i4>
      </vt:variant>
      <vt:variant>
        <vt:i4>0</vt:i4>
      </vt:variant>
      <vt:variant>
        <vt:i4>5</vt:i4>
      </vt:variant>
      <vt:variant>
        <vt:lpwstr/>
      </vt:variant>
      <vt:variant>
        <vt:lpwstr>_Toc98951984</vt:lpwstr>
      </vt:variant>
      <vt:variant>
        <vt:i4>1048633</vt:i4>
      </vt:variant>
      <vt:variant>
        <vt:i4>266</vt:i4>
      </vt:variant>
      <vt:variant>
        <vt:i4>0</vt:i4>
      </vt:variant>
      <vt:variant>
        <vt:i4>5</vt:i4>
      </vt:variant>
      <vt:variant>
        <vt:lpwstr/>
      </vt:variant>
      <vt:variant>
        <vt:lpwstr>_Toc98951983</vt:lpwstr>
      </vt:variant>
      <vt:variant>
        <vt:i4>1114169</vt:i4>
      </vt:variant>
      <vt:variant>
        <vt:i4>260</vt:i4>
      </vt:variant>
      <vt:variant>
        <vt:i4>0</vt:i4>
      </vt:variant>
      <vt:variant>
        <vt:i4>5</vt:i4>
      </vt:variant>
      <vt:variant>
        <vt:lpwstr/>
      </vt:variant>
      <vt:variant>
        <vt:lpwstr>_Toc98951982</vt:lpwstr>
      </vt:variant>
      <vt:variant>
        <vt:i4>1179705</vt:i4>
      </vt:variant>
      <vt:variant>
        <vt:i4>254</vt:i4>
      </vt:variant>
      <vt:variant>
        <vt:i4>0</vt:i4>
      </vt:variant>
      <vt:variant>
        <vt:i4>5</vt:i4>
      </vt:variant>
      <vt:variant>
        <vt:lpwstr/>
      </vt:variant>
      <vt:variant>
        <vt:lpwstr>_Toc98951981</vt:lpwstr>
      </vt:variant>
      <vt:variant>
        <vt:i4>1245241</vt:i4>
      </vt:variant>
      <vt:variant>
        <vt:i4>248</vt:i4>
      </vt:variant>
      <vt:variant>
        <vt:i4>0</vt:i4>
      </vt:variant>
      <vt:variant>
        <vt:i4>5</vt:i4>
      </vt:variant>
      <vt:variant>
        <vt:lpwstr/>
      </vt:variant>
      <vt:variant>
        <vt:lpwstr>_Toc98951980</vt:lpwstr>
      </vt:variant>
      <vt:variant>
        <vt:i4>1703990</vt:i4>
      </vt:variant>
      <vt:variant>
        <vt:i4>242</vt:i4>
      </vt:variant>
      <vt:variant>
        <vt:i4>0</vt:i4>
      </vt:variant>
      <vt:variant>
        <vt:i4>5</vt:i4>
      </vt:variant>
      <vt:variant>
        <vt:lpwstr/>
      </vt:variant>
      <vt:variant>
        <vt:lpwstr>_Toc98951979</vt:lpwstr>
      </vt:variant>
      <vt:variant>
        <vt:i4>1769526</vt:i4>
      </vt:variant>
      <vt:variant>
        <vt:i4>236</vt:i4>
      </vt:variant>
      <vt:variant>
        <vt:i4>0</vt:i4>
      </vt:variant>
      <vt:variant>
        <vt:i4>5</vt:i4>
      </vt:variant>
      <vt:variant>
        <vt:lpwstr/>
      </vt:variant>
      <vt:variant>
        <vt:lpwstr>_Toc98951978</vt:lpwstr>
      </vt:variant>
      <vt:variant>
        <vt:i4>1310774</vt:i4>
      </vt:variant>
      <vt:variant>
        <vt:i4>230</vt:i4>
      </vt:variant>
      <vt:variant>
        <vt:i4>0</vt:i4>
      </vt:variant>
      <vt:variant>
        <vt:i4>5</vt:i4>
      </vt:variant>
      <vt:variant>
        <vt:lpwstr/>
      </vt:variant>
      <vt:variant>
        <vt:lpwstr>_Toc98951977</vt:lpwstr>
      </vt:variant>
      <vt:variant>
        <vt:i4>1376310</vt:i4>
      </vt:variant>
      <vt:variant>
        <vt:i4>224</vt:i4>
      </vt:variant>
      <vt:variant>
        <vt:i4>0</vt:i4>
      </vt:variant>
      <vt:variant>
        <vt:i4>5</vt:i4>
      </vt:variant>
      <vt:variant>
        <vt:lpwstr/>
      </vt:variant>
      <vt:variant>
        <vt:lpwstr>_Toc98951976</vt:lpwstr>
      </vt:variant>
      <vt:variant>
        <vt:i4>1441846</vt:i4>
      </vt:variant>
      <vt:variant>
        <vt:i4>218</vt:i4>
      </vt:variant>
      <vt:variant>
        <vt:i4>0</vt:i4>
      </vt:variant>
      <vt:variant>
        <vt:i4>5</vt:i4>
      </vt:variant>
      <vt:variant>
        <vt:lpwstr/>
      </vt:variant>
      <vt:variant>
        <vt:lpwstr>_Toc98951975</vt:lpwstr>
      </vt:variant>
      <vt:variant>
        <vt:i4>1507382</vt:i4>
      </vt:variant>
      <vt:variant>
        <vt:i4>212</vt:i4>
      </vt:variant>
      <vt:variant>
        <vt:i4>0</vt:i4>
      </vt:variant>
      <vt:variant>
        <vt:i4>5</vt:i4>
      </vt:variant>
      <vt:variant>
        <vt:lpwstr/>
      </vt:variant>
      <vt:variant>
        <vt:lpwstr>_Toc98951974</vt:lpwstr>
      </vt:variant>
      <vt:variant>
        <vt:i4>1048630</vt:i4>
      </vt:variant>
      <vt:variant>
        <vt:i4>206</vt:i4>
      </vt:variant>
      <vt:variant>
        <vt:i4>0</vt:i4>
      </vt:variant>
      <vt:variant>
        <vt:i4>5</vt:i4>
      </vt:variant>
      <vt:variant>
        <vt:lpwstr/>
      </vt:variant>
      <vt:variant>
        <vt:lpwstr>_Toc98951973</vt:lpwstr>
      </vt:variant>
      <vt:variant>
        <vt:i4>1114166</vt:i4>
      </vt:variant>
      <vt:variant>
        <vt:i4>200</vt:i4>
      </vt:variant>
      <vt:variant>
        <vt:i4>0</vt:i4>
      </vt:variant>
      <vt:variant>
        <vt:i4>5</vt:i4>
      </vt:variant>
      <vt:variant>
        <vt:lpwstr/>
      </vt:variant>
      <vt:variant>
        <vt:lpwstr>_Toc98951972</vt:lpwstr>
      </vt:variant>
      <vt:variant>
        <vt:i4>1179702</vt:i4>
      </vt:variant>
      <vt:variant>
        <vt:i4>194</vt:i4>
      </vt:variant>
      <vt:variant>
        <vt:i4>0</vt:i4>
      </vt:variant>
      <vt:variant>
        <vt:i4>5</vt:i4>
      </vt:variant>
      <vt:variant>
        <vt:lpwstr/>
      </vt:variant>
      <vt:variant>
        <vt:lpwstr>_Toc98951971</vt:lpwstr>
      </vt:variant>
      <vt:variant>
        <vt:i4>1245238</vt:i4>
      </vt:variant>
      <vt:variant>
        <vt:i4>188</vt:i4>
      </vt:variant>
      <vt:variant>
        <vt:i4>0</vt:i4>
      </vt:variant>
      <vt:variant>
        <vt:i4>5</vt:i4>
      </vt:variant>
      <vt:variant>
        <vt:lpwstr/>
      </vt:variant>
      <vt:variant>
        <vt:lpwstr>_Toc98951970</vt:lpwstr>
      </vt:variant>
      <vt:variant>
        <vt:i4>1703991</vt:i4>
      </vt:variant>
      <vt:variant>
        <vt:i4>182</vt:i4>
      </vt:variant>
      <vt:variant>
        <vt:i4>0</vt:i4>
      </vt:variant>
      <vt:variant>
        <vt:i4>5</vt:i4>
      </vt:variant>
      <vt:variant>
        <vt:lpwstr/>
      </vt:variant>
      <vt:variant>
        <vt:lpwstr>_Toc98951969</vt:lpwstr>
      </vt:variant>
      <vt:variant>
        <vt:i4>1769527</vt:i4>
      </vt:variant>
      <vt:variant>
        <vt:i4>176</vt:i4>
      </vt:variant>
      <vt:variant>
        <vt:i4>0</vt:i4>
      </vt:variant>
      <vt:variant>
        <vt:i4>5</vt:i4>
      </vt:variant>
      <vt:variant>
        <vt:lpwstr/>
      </vt:variant>
      <vt:variant>
        <vt:lpwstr>_Toc98951968</vt:lpwstr>
      </vt:variant>
      <vt:variant>
        <vt:i4>1310775</vt:i4>
      </vt:variant>
      <vt:variant>
        <vt:i4>170</vt:i4>
      </vt:variant>
      <vt:variant>
        <vt:i4>0</vt:i4>
      </vt:variant>
      <vt:variant>
        <vt:i4>5</vt:i4>
      </vt:variant>
      <vt:variant>
        <vt:lpwstr/>
      </vt:variant>
      <vt:variant>
        <vt:lpwstr>_Toc98951967</vt:lpwstr>
      </vt:variant>
      <vt:variant>
        <vt:i4>1376311</vt:i4>
      </vt:variant>
      <vt:variant>
        <vt:i4>164</vt:i4>
      </vt:variant>
      <vt:variant>
        <vt:i4>0</vt:i4>
      </vt:variant>
      <vt:variant>
        <vt:i4>5</vt:i4>
      </vt:variant>
      <vt:variant>
        <vt:lpwstr/>
      </vt:variant>
      <vt:variant>
        <vt:lpwstr>_Toc98951966</vt:lpwstr>
      </vt:variant>
      <vt:variant>
        <vt:i4>1441847</vt:i4>
      </vt:variant>
      <vt:variant>
        <vt:i4>158</vt:i4>
      </vt:variant>
      <vt:variant>
        <vt:i4>0</vt:i4>
      </vt:variant>
      <vt:variant>
        <vt:i4>5</vt:i4>
      </vt:variant>
      <vt:variant>
        <vt:lpwstr/>
      </vt:variant>
      <vt:variant>
        <vt:lpwstr>_Toc98951965</vt:lpwstr>
      </vt:variant>
      <vt:variant>
        <vt:i4>1507383</vt:i4>
      </vt:variant>
      <vt:variant>
        <vt:i4>152</vt:i4>
      </vt:variant>
      <vt:variant>
        <vt:i4>0</vt:i4>
      </vt:variant>
      <vt:variant>
        <vt:i4>5</vt:i4>
      </vt:variant>
      <vt:variant>
        <vt:lpwstr/>
      </vt:variant>
      <vt:variant>
        <vt:lpwstr>_Toc98951964</vt:lpwstr>
      </vt:variant>
      <vt:variant>
        <vt:i4>1048631</vt:i4>
      </vt:variant>
      <vt:variant>
        <vt:i4>146</vt:i4>
      </vt:variant>
      <vt:variant>
        <vt:i4>0</vt:i4>
      </vt:variant>
      <vt:variant>
        <vt:i4>5</vt:i4>
      </vt:variant>
      <vt:variant>
        <vt:lpwstr/>
      </vt:variant>
      <vt:variant>
        <vt:lpwstr>_Toc98951963</vt:lpwstr>
      </vt:variant>
      <vt:variant>
        <vt:i4>1114167</vt:i4>
      </vt:variant>
      <vt:variant>
        <vt:i4>140</vt:i4>
      </vt:variant>
      <vt:variant>
        <vt:i4>0</vt:i4>
      </vt:variant>
      <vt:variant>
        <vt:i4>5</vt:i4>
      </vt:variant>
      <vt:variant>
        <vt:lpwstr/>
      </vt:variant>
      <vt:variant>
        <vt:lpwstr>_Toc98951962</vt:lpwstr>
      </vt:variant>
      <vt:variant>
        <vt:i4>1179703</vt:i4>
      </vt:variant>
      <vt:variant>
        <vt:i4>134</vt:i4>
      </vt:variant>
      <vt:variant>
        <vt:i4>0</vt:i4>
      </vt:variant>
      <vt:variant>
        <vt:i4>5</vt:i4>
      </vt:variant>
      <vt:variant>
        <vt:lpwstr/>
      </vt:variant>
      <vt:variant>
        <vt:lpwstr>_Toc98951961</vt:lpwstr>
      </vt:variant>
      <vt:variant>
        <vt:i4>1245239</vt:i4>
      </vt:variant>
      <vt:variant>
        <vt:i4>128</vt:i4>
      </vt:variant>
      <vt:variant>
        <vt:i4>0</vt:i4>
      </vt:variant>
      <vt:variant>
        <vt:i4>5</vt:i4>
      </vt:variant>
      <vt:variant>
        <vt:lpwstr/>
      </vt:variant>
      <vt:variant>
        <vt:lpwstr>_Toc98951960</vt:lpwstr>
      </vt:variant>
      <vt:variant>
        <vt:i4>1703988</vt:i4>
      </vt:variant>
      <vt:variant>
        <vt:i4>122</vt:i4>
      </vt:variant>
      <vt:variant>
        <vt:i4>0</vt:i4>
      </vt:variant>
      <vt:variant>
        <vt:i4>5</vt:i4>
      </vt:variant>
      <vt:variant>
        <vt:lpwstr/>
      </vt:variant>
      <vt:variant>
        <vt:lpwstr>_Toc98951959</vt:lpwstr>
      </vt:variant>
      <vt:variant>
        <vt:i4>1769524</vt:i4>
      </vt:variant>
      <vt:variant>
        <vt:i4>116</vt:i4>
      </vt:variant>
      <vt:variant>
        <vt:i4>0</vt:i4>
      </vt:variant>
      <vt:variant>
        <vt:i4>5</vt:i4>
      </vt:variant>
      <vt:variant>
        <vt:lpwstr/>
      </vt:variant>
      <vt:variant>
        <vt:lpwstr>_Toc98951958</vt:lpwstr>
      </vt:variant>
      <vt:variant>
        <vt:i4>1310772</vt:i4>
      </vt:variant>
      <vt:variant>
        <vt:i4>110</vt:i4>
      </vt:variant>
      <vt:variant>
        <vt:i4>0</vt:i4>
      </vt:variant>
      <vt:variant>
        <vt:i4>5</vt:i4>
      </vt:variant>
      <vt:variant>
        <vt:lpwstr/>
      </vt:variant>
      <vt:variant>
        <vt:lpwstr>_Toc98951957</vt:lpwstr>
      </vt:variant>
      <vt:variant>
        <vt:i4>1376308</vt:i4>
      </vt:variant>
      <vt:variant>
        <vt:i4>104</vt:i4>
      </vt:variant>
      <vt:variant>
        <vt:i4>0</vt:i4>
      </vt:variant>
      <vt:variant>
        <vt:i4>5</vt:i4>
      </vt:variant>
      <vt:variant>
        <vt:lpwstr/>
      </vt:variant>
      <vt:variant>
        <vt:lpwstr>_Toc98951956</vt:lpwstr>
      </vt:variant>
      <vt:variant>
        <vt:i4>1441844</vt:i4>
      </vt:variant>
      <vt:variant>
        <vt:i4>98</vt:i4>
      </vt:variant>
      <vt:variant>
        <vt:i4>0</vt:i4>
      </vt:variant>
      <vt:variant>
        <vt:i4>5</vt:i4>
      </vt:variant>
      <vt:variant>
        <vt:lpwstr/>
      </vt:variant>
      <vt:variant>
        <vt:lpwstr>_Toc98951955</vt:lpwstr>
      </vt:variant>
      <vt:variant>
        <vt:i4>1507380</vt:i4>
      </vt:variant>
      <vt:variant>
        <vt:i4>92</vt:i4>
      </vt:variant>
      <vt:variant>
        <vt:i4>0</vt:i4>
      </vt:variant>
      <vt:variant>
        <vt:i4>5</vt:i4>
      </vt:variant>
      <vt:variant>
        <vt:lpwstr/>
      </vt:variant>
      <vt:variant>
        <vt:lpwstr>_Toc98951954</vt:lpwstr>
      </vt:variant>
      <vt:variant>
        <vt:i4>1048628</vt:i4>
      </vt:variant>
      <vt:variant>
        <vt:i4>86</vt:i4>
      </vt:variant>
      <vt:variant>
        <vt:i4>0</vt:i4>
      </vt:variant>
      <vt:variant>
        <vt:i4>5</vt:i4>
      </vt:variant>
      <vt:variant>
        <vt:lpwstr/>
      </vt:variant>
      <vt:variant>
        <vt:lpwstr>_Toc98951953</vt:lpwstr>
      </vt:variant>
      <vt:variant>
        <vt:i4>1114164</vt:i4>
      </vt:variant>
      <vt:variant>
        <vt:i4>80</vt:i4>
      </vt:variant>
      <vt:variant>
        <vt:i4>0</vt:i4>
      </vt:variant>
      <vt:variant>
        <vt:i4>5</vt:i4>
      </vt:variant>
      <vt:variant>
        <vt:lpwstr/>
      </vt:variant>
      <vt:variant>
        <vt:lpwstr>_Toc98951952</vt:lpwstr>
      </vt:variant>
      <vt:variant>
        <vt:i4>1179700</vt:i4>
      </vt:variant>
      <vt:variant>
        <vt:i4>74</vt:i4>
      </vt:variant>
      <vt:variant>
        <vt:i4>0</vt:i4>
      </vt:variant>
      <vt:variant>
        <vt:i4>5</vt:i4>
      </vt:variant>
      <vt:variant>
        <vt:lpwstr/>
      </vt:variant>
      <vt:variant>
        <vt:lpwstr>_Toc98951951</vt:lpwstr>
      </vt:variant>
      <vt:variant>
        <vt:i4>1245236</vt:i4>
      </vt:variant>
      <vt:variant>
        <vt:i4>68</vt:i4>
      </vt:variant>
      <vt:variant>
        <vt:i4>0</vt:i4>
      </vt:variant>
      <vt:variant>
        <vt:i4>5</vt:i4>
      </vt:variant>
      <vt:variant>
        <vt:lpwstr/>
      </vt:variant>
      <vt:variant>
        <vt:lpwstr>_Toc98951950</vt:lpwstr>
      </vt:variant>
      <vt:variant>
        <vt:i4>1703989</vt:i4>
      </vt:variant>
      <vt:variant>
        <vt:i4>62</vt:i4>
      </vt:variant>
      <vt:variant>
        <vt:i4>0</vt:i4>
      </vt:variant>
      <vt:variant>
        <vt:i4>5</vt:i4>
      </vt:variant>
      <vt:variant>
        <vt:lpwstr/>
      </vt:variant>
      <vt:variant>
        <vt:lpwstr>_Toc98951949</vt:lpwstr>
      </vt:variant>
      <vt:variant>
        <vt:i4>1769525</vt:i4>
      </vt:variant>
      <vt:variant>
        <vt:i4>56</vt:i4>
      </vt:variant>
      <vt:variant>
        <vt:i4>0</vt:i4>
      </vt:variant>
      <vt:variant>
        <vt:i4>5</vt:i4>
      </vt:variant>
      <vt:variant>
        <vt:lpwstr/>
      </vt:variant>
      <vt:variant>
        <vt:lpwstr>_Toc98951948</vt:lpwstr>
      </vt:variant>
      <vt:variant>
        <vt:i4>1310773</vt:i4>
      </vt:variant>
      <vt:variant>
        <vt:i4>50</vt:i4>
      </vt:variant>
      <vt:variant>
        <vt:i4>0</vt:i4>
      </vt:variant>
      <vt:variant>
        <vt:i4>5</vt:i4>
      </vt:variant>
      <vt:variant>
        <vt:lpwstr/>
      </vt:variant>
      <vt:variant>
        <vt:lpwstr>_Toc98951947</vt:lpwstr>
      </vt:variant>
      <vt:variant>
        <vt:i4>1376309</vt:i4>
      </vt:variant>
      <vt:variant>
        <vt:i4>44</vt:i4>
      </vt:variant>
      <vt:variant>
        <vt:i4>0</vt:i4>
      </vt:variant>
      <vt:variant>
        <vt:i4>5</vt:i4>
      </vt:variant>
      <vt:variant>
        <vt:lpwstr/>
      </vt:variant>
      <vt:variant>
        <vt:lpwstr>_Toc98951946</vt:lpwstr>
      </vt:variant>
      <vt:variant>
        <vt:i4>1441845</vt:i4>
      </vt:variant>
      <vt:variant>
        <vt:i4>38</vt:i4>
      </vt:variant>
      <vt:variant>
        <vt:i4>0</vt:i4>
      </vt:variant>
      <vt:variant>
        <vt:i4>5</vt:i4>
      </vt:variant>
      <vt:variant>
        <vt:lpwstr/>
      </vt:variant>
      <vt:variant>
        <vt:lpwstr>_Toc98951945</vt:lpwstr>
      </vt:variant>
      <vt:variant>
        <vt:i4>1507381</vt:i4>
      </vt:variant>
      <vt:variant>
        <vt:i4>32</vt:i4>
      </vt:variant>
      <vt:variant>
        <vt:i4>0</vt:i4>
      </vt:variant>
      <vt:variant>
        <vt:i4>5</vt:i4>
      </vt:variant>
      <vt:variant>
        <vt:lpwstr/>
      </vt:variant>
      <vt:variant>
        <vt:lpwstr>_Toc98951944</vt:lpwstr>
      </vt:variant>
      <vt:variant>
        <vt:i4>1048629</vt:i4>
      </vt:variant>
      <vt:variant>
        <vt:i4>26</vt:i4>
      </vt:variant>
      <vt:variant>
        <vt:i4>0</vt:i4>
      </vt:variant>
      <vt:variant>
        <vt:i4>5</vt:i4>
      </vt:variant>
      <vt:variant>
        <vt:lpwstr/>
      </vt:variant>
      <vt:variant>
        <vt:lpwstr>_Toc98951943</vt:lpwstr>
      </vt:variant>
      <vt:variant>
        <vt:i4>1114165</vt:i4>
      </vt:variant>
      <vt:variant>
        <vt:i4>20</vt:i4>
      </vt:variant>
      <vt:variant>
        <vt:i4>0</vt:i4>
      </vt:variant>
      <vt:variant>
        <vt:i4>5</vt:i4>
      </vt:variant>
      <vt:variant>
        <vt:lpwstr/>
      </vt:variant>
      <vt:variant>
        <vt:lpwstr>_Toc98951942</vt:lpwstr>
      </vt:variant>
      <vt:variant>
        <vt:i4>1179701</vt:i4>
      </vt:variant>
      <vt:variant>
        <vt:i4>14</vt:i4>
      </vt:variant>
      <vt:variant>
        <vt:i4>0</vt:i4>
      </vt:variant>
      <vt:variant>
        <vt:i4>5</vt:i4>
      </vt:variant>
      <vt:variant>
        <vt:lpwstr/>
      </vt:variant>
      <vt:variant>
        <vt:lpwstr>_Toc98951941</vt:lpwstr>
      </vt:variant>
      <vt:variant>
        <vt:i4>1245237</vt:i4>
      </vt:variant>
      <vt:variant>
        <vt:i4>8</vt:i4>
      </vt:variant>
      <vt:variant>
        <vt:i4>0</vt:i4>
      </vt:variant>
      <vt:variant>
        <vt:i4>5</vt:i4>
      </vt:variant>
      <vt:variant>
        <vt:lpwstr/>
      </vt:variant>
      <vt:variant>
        <vt:lpwstr>_Toc98951940</vt:lpwstr>
      </vt:variant>
      <vt:variant>
        <vt:i4>1703986</vt:i4>
      </vt:variant>
      <vt:variant>
        <vt:i4>2</vt:i4>
      </vt:variant>
      <vt:variant>
        <vt:i4>0</vt:i4>
      </vt:variant>
      <vt:variant>
        <vt:i4>5</vt:i4>
      </vt:variant>
      <vt:variant>
        <vt:lpwstr/>
      </vt:variant>
      <vt:variant>
        <vt:lpwstr>_Toc98951939</vt:lpwstr>
      </vt:variant>
      <vt:variant>
        <vt:i4>4522004</vt:i4>
      </vt:variant>
      <vt:variant>
        <vt:i4>9</vt:i4>
      </vt:variant>
      <vt:variant>
        <vt:i4>0</vt:i4>
      </vt:variant>
      <vt:variant>
        <vt:i4>5</vt:i4>
      </vt:variant>
      <vt:variant>
        <vt:lpwstr>https://ro.uow.edu.au/cgi/viewcontent.cgi?article=1821&amp;context=scipapers</vt:lpwstr>
      </vt:variant>
      <vt:variant>
        <vt:lpwstr/>
      </vt:variant>
      <vt:variant>
        <vt:i4>1703937</vt:i4>
      </vt:variant>
      <vt:variant>
        <vt:i4>6</vt:i4>
      </vt:variant>
      <vt:variant>
        <vt:i4>0</vt:i4>
      </vt:variant>
      <vt:variant>
        <vt:i4>5</vt:i4>
      </vt:variant>
      <vt:variant>
        <vt:lpwstr>https://app.education.nsw.gov.au/digital-learning-selector/LearningActivity/Card/645</vt:lpwstr>
      </vt:variant>
      <vt:variant>
        <vt:lpwstr/>
      </vt:variant>
      <vt:variant>
        <vt:i4>2687100</vt:i4>
      </vt:variant>
      <vt:variant>
        <vt:i4>3</vt:i4>
      </vt:variant>
      <vt:variant>
        <vt:i4>0</vt:i4>
      </vt:variant>
      <vt:variant>
        <vt:i4>5</vt:i4>
      </vt:variant>
      <vt:variant>
        <vt:lpwstr>https://www.flickr.com/photos/wwarby/3286708655</vt:lpwstr>
      </vt:variant>
      <vt:variant>
        <vt:lpwstr/>
      </vt:variant>
      <vt:variant>
        <vt:i4>4128861</vt:i4>
      </vt:variant>
      <vt:variant>
        <vt:i4>0</vt:i4>
      </vt:variant>
      <vt:variant>
        <vt:i4>0</vt:i4>
      </vt:variant>
      <vt:variant>
        <vt:i4>5</vt:i4>
      </vt:variant>
      <vt:variant>
        <vt:lpwstr>http://dixiemiddlescience.weebly.com/uploads/3/7/4/7/37477303/extension_radioactive_dating_m_m_lab.pdf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Biology Module 3 – Biological Diversity</dc:title>
  <dc:subject/>
  <dc:creator>NSW Department of Education</dc:creator>
  <cp:keywords/>
  <dc:description/>
  <dcterms:created xsi:type="dcterms:W3CDTF">2025-04-29T04:50:00Z</dcterms:created>
  <dcterms:modified xsi:type="dcterms:W3CDTF">2025-04-29T04:50:00Z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2025-04-29T04:50:42Z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24689e2c-119a-4e53-b34e-a651a912b037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