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1DC70" w14:textId="5147CC86" w:rsidR="00B326BC" w:rsidRDefault="0039635D" w:rsidP="007D7279">
      <w:pPr>
        <w:pStyle w:val="Heading1"/>
        <w:spacing w:line="360" w:lineRule="auto"/>
      </w:pPr>
      <w:r w:rsidRPr="00177A2D">
        <w:t xml:space="preserve">Design and production </w:t>
      </w:r>
      <w:r w:rsidR="71B44303" w:rsidRPr="00177A2D">
        <w:t>investigation</w:t>
      </w:r>
      <w:r w:rsidRPr="00177A2D">
        <w:t xml:space="preserve"> –</w:t>
      </w:r>
      <w:r w:rsidR="00177A2D" w:rsidRPr="00177A2D">
        <w:t xml:space="preserve"> </w:t>
      </w:r>
      <w:r w:rsidR="002B0AE3" w:rsidRPr="00177A2D">
        <w:t>S</w:t>
      </w:r>
      <w:r w:rsidR="009D0FF9" w:rsidRPr="00177A2D">
        <w:t>olar oven</w:t>
      </w:r>
    </w:p>
    <w:p w14:paraId="4A7E0DAA" w14:textId="0C6DA5C3" w:rsidR="00177A2D" w:rsidRPr="00177A2D" w:rsidRDefault="00177A2D" w:rsidP="007D7279">
      <w:pPr>
        <w:spacing w:line="360" w:lineRule="auto"/>
        <w:rPr>
          <w:b/>
          <w:bCs/>
        </w:rPr>
      </w:pPr>
      <w:r w:rsidRPr="0087058D">
        <w:rPr>
          <w:rStyle w:val="Strong"/>
        </w:rPr>
        <w:t>Science and technology Stage</w:t>
      </w:r>
      <w:r>
        <w:rPr>
          <w:rStyle w:val="Strong"/>
        </w:rPr>
        <w:t xml:space="preserve"> 2</w:t>
      </w:r>
      <w:r w:rsidRPr="0087058D">
        <w:rPr>
          <w:rStyle w:val="Strong"/>
        </w:rPr>
        <w:t xml:space="preserve"> – Physical world</w:t>
      </w:r>
    </w:p>
    <w:p w14:paraId="1E3F677F" w14:textId="77777777" w:rsidR="00177A2D" w:rsidRDefault="453C2E85" w:rsidP="007D7279">
      <w:pPr>
        <w:pStyle w:val="Heading2"/>
        <w:spacing w:line="360" w:lineRule="auto"/>
      </w:pPr>
      <w:r>
        <w:t xml:space="preserve">Focus </w:t>
      </w:r>
      <w:r w:rsidR="00177A2D">
        <w:t xml:space="preserve">question </w:t>
      </w:r>
    </w:p>
    <w:p w14:paraId="672A6659" w14:textId="0AF96FB7" w:rsidR="00B326BC" w:rsidRPr="00B326BC" w:rsidRDefault="002B0AE3" w:rsidP="007D7279">
      <w:pPr>
        <w:spacing w:line="360" w:lineRule="auto"/>
      </w:pPr>
      <w:r>
        <w:t>Ho</w:t>
      </w:r>
      <w:r w:rsidR="009D0FF9">
        <w:t>w can we use forces and energy in a product or system?</w:t>
      </w:r>
    </w:p>
    <w:p w14:paraId="02B55CDA" w14:textId="238A2082" w:rsidR="001747B4" w:rsidRPr="00177A2D" w:rsidRDefault="00177A2D" w:rsidP="007D7279">
      <w:pPr>
        <w:pStyle w:val="Heading2"/>
        <w:spacing w:line="360" w:lineRule="auto"/>
        <w:rPr>
          <w:rStyle w:val="Strong"/>
          <w:b/>
          <w:bCs w:val="0"/>
          <w:sz w:val="48"/>
        </w:rPr>
      </w:pPr>
      <w:r w:rsidRPr="00177A2D">
        <w:rPr>
          <w:rStyle w:val="Strong"/>
          <w:b/>
          <w:bCs w:val="0"/>
          <w:sz w:val="48"/>
        </w:rPr>
        <w:t>Task</w:t>
      </w:r>
    </w:p>
    <w:p w14:paraId="0B06AB56" w14:textId="61BD8BDB" w:rsidR="00A3448B" w:rsidRDefault="00A3448B" w:rsidP="007D7279">
      <w:pPr>
        <w:spacing w:line="360" w:lineRule="auto"/>
      </w:pPr>
      <w:r>
        <w:t>Students will complete a design and production investigative task to implement the skills and knowledge associated with understanding how</w:t>
      </w:r>
      <w:r w:rsidR="005124C9">
        <w:t xml:space="preserve"> the effects of light and heat energy can be used in a product to perform a function</w:t>
      </w:r>
      <w:r>
        <w:t xml:space="preserve">. </w:t>
      </w:r>
    </w:p>
    <w:p w14:paraId="153DA198" w14:textId="3BCEB4A7" w:rsidR="00A3448B" w:rsidRDefault="44E728F5" w:rsidP="007D7279">
      <w:pPr>
        <w:spacing w:line="360" w:lineRule="auto"/>
      </w:pPr>
      <w:r>
        <w:t xml:space="preserve">Students work in </w:t>
      </w:r>
      <w:r w:rsidR="00B81B7B">
        <w:t>pairs</w:t>
      </w:r>
      <w:r w:rsidR="00BC630A">
        <w:t xml:space="preserve"> </w:t>
      </w:r>
      <w:r w:rsidR="5CFE04B7">
        <w:t xml:space="preserve">to </w:t>
      </w:r>
      <w:r w:rsidR="008C10B6">
        <w:t>explore</w:t>
      </w:r>
      <w:r w:rsidR="0039635D">
        <w:t xml:space="preserve"> </w:t>
      </w:r>
      <w:r w:rsidR="002B0AE3">
        <w:t>how light energy</w:t>
      </w:r>
      <w:r w:rsidR="008C10B6">
        <w:t xml:space="preserve"> from the sun is converted to heat energy </w:t>
      </w:r>
      <w:r w:rsidR="00410809">
        <w:t xml:space="preserve">to cook food </w:t>
      </w:r>
      <w:r w:rsidR="005A08D4">
        <w:t>using</w:t>
      </w:r>
      <w:r w:rsidR="008C10B6">
        <w:t xml:space="preserve"> a solar oven. </w:t>
      </w:r>
      <w:r w:rsidR="1D2A2EE9">
        <w:t xml:space="preserve">They </w:t>
      </w:r>
      <w:r w:rsidR="008C10B6">
        <w:t>will investigate types</w:t>
      </w:r>
      <w:r w:rsidR="00410809">
        <w:t xml:space="preserve"> of solar oven designs</w:t>
      </w:r>
      <w:r w:rsidR="7C8D4AB7">
        <w:t xml:space="preserve"> while</w:t>
      </w:r>
      <w:r w:rsidR="00410809">
        <w:t xml:space="preserve"> exploring </w:t>
      </w:r>
      <w:r w:rsidR="008C10B6">
        <w:t xml:space="preserve">materials that are </w:t>
      </w:r>
      <w:r w:rsidR="2F9006F9">
        <w:t xml:space="preserve">the </w:t>
      </w:r>
      <w:r w:rsidR="008C10B6">
        <w:t xml:space="preserve">most </w:t>
      </w:r>
      <w:r w:rsidR="00410809">
        <w:t>efficient</w:t>
      </w:r>
      <w:r w:rsidR="008C10B6">
        <w:t xml:space="preserve"> in achieving heat absorption and </w:t>
      </w:r>
      <w:r w:rsidR="00410809">
        <w:t>insulation</w:t>
      </w:r>
      <w:r w:rsidR="1D378436">
        <w:t>. Students will collect</w:t>
      </w:r>
      <w:r w:rsidR="381E88FD">
        <w:t xml:space="preserve">, analyse and evaluate </w:t>
      </w:r>
      <w:r w:rsidR="1D378436">
        <w:t>data on the</w:t>
      </w:r>
      <w:r w:rsidR="00410809">
        <w:t xml:space="preserve"> </w:t>
      </w:r>
      <w:r w:rsidR="005A08D4">
        <w:t xml:space="preserve">melting </w:t>
      </w:r>
      <w:r w:rsidR="008C10B6">
        <w:t xml:space="preserve">effects of </w:t>
      </w:r>
      <w:r w:rsidR="005A08D4">
        <w:t xml:space="preserve">this </w:t>
      </w:r>
      <w:r w:rsidR="008C10B6">
        <w:t>he</w:t>
      </w:r>
      <w:r w:rsidR="005A08D4">
        <w:t>at energy</w:t>
      </w:r>
      <w:r w:rsidR="00715AEB">
        <w:t xml:space="preserve"> on a </w:t>
      </w:r>
      <w:r w:rsidR="0051091A">
        <w:t xml:space="preserve">cheese </w:t>
      </w:r>
      <w:r w:rsidR="00715AEB">
        <w:t>pizza</w:t>
      </w:r>
      <w:r w:rsidR="005A08D4">
        <w:t>.</w:t>
      </w:r>
    </w:p>
    <w:p w14:paraId="4727FFEF" w14:textId="4FBDBFEC" w:rsidR="00606536" w:rsidRPr="00F844BC" w:rsidRDefault="00010A80" w:rsidP="007D7279">
      <w:pPr>
        <w:spacing w:line="360" w:lineRule="auto"/>
      </w:pPr>
      <w:r w:rsidRPr="00177A2D">
        <w:rPr>
          <w:rStyle w:val="Strong"/>
        </w:rPr>
        <w:t>Task duration</w:t>
      </w:r>
      <w:r w:rsidR="00177A2D" w:rsidRPr="00177A2D">
        <w:t xml:space="preserve"> –</w:t>
      </w:r>
      <w:r>
        <w:t xml:space="preserve"> estimated to be </w:t>
      </w:r>
      <w:r w:rsidR="5F38D56D">
        <w:t>4-5</w:t>
      </w:r>
      <w:r>
        <w:t xml:space="preserve"> hours, which can be delivered over a sequence of lessons</w:t>
      </w:r>
      <w:r w:rsidR="00606536">
        <w:t xml:space="preserve">. </w:t>
      </w:r>
    </w:p>
    <w:p w14:paraId="4CD29A6B" w14:textId="07489C9C" w:rsidR="00606536" w:rsidRPr="00F844BC" w:rsidRDefault="00B42482" w:rsidP="007D7279">
      <w:pPr>
        <w:pStyle w:val="Heading2"/>
        <w:spacing w:line="360" w:lineRule="auto"/>
      </w:pPr>
      <w:r w:rsidRPr="00F844BC">
        <w:lastRenderedPageBreak/>
        <w:t>Assessment</w:t>
      </w:r>
    </w:p>
    <w:p w14:paraId="0BC58AD9" w14:textId="1622B6FC" w:rsidR="00962D9E" w:rsidRPr="00962D9E" w:rsidRDefault="00010A80" w:rsidP="007D7279">
      <w:pPr>
        <w:spacing w:line="360" w:lineRule="auto"/>
      </w:pPr>
      <w:r w:rsidRPr="00F844BC">
        <w:t xml:space="preserve">Formative assessment opportunities, where teachers </w:t>
      </w:r>
      <w:r w:rsidRPr="00177A2D">
        <w:t>gather</w:t>
      </w:r>
      <w:r w:rsidRPr="00F844BC">
        <w:t xml:space="preserve"> evidence about the impact of their teaching to move students forward wi</w:t>
      </w:r>
      <w:r w:rsidR="00410809" w:rsidRPr="00F844BC">
        <w:t xml:space="preserve">th their learning, </w:t>
      </w:r>
      <w:r w:rsidRPr="00F844BC">
        <w:t>are referenced throughout the learning experiences. These opportunities are elaborated upon in the Formative assessment section at the end of this document, where they are also connected to the Quality Teaching and Learning Framework elements.</w:t>
      </w:r>
      <w:r w:rsidRPr="00481F24">
        <w:t> </w:t>
      </w:r>
      <w:r>
        <w:t xml:space="preserve"> </w:t>
      </w:r>
    </w:p>
    <w:p w14:paraId="2E844CDB" w14:textId="44D1EBC2" w:rsidR="005C7D4D" w:rsidRDefault="00177A2D" w:rsidP="007D7279">
      <w:pPr>
        <w:pStyle w:val="Heading2"/>
        <w:spacing w:line="360" w:lineRule="auto"/>
      </w:pPr>
      <w:r>
        <w:t>Resources</w:t>
      </w:r>
    </w:p>
    <w:p w14:paraId="444E3DAE" w14:textId="7D10423B" w:rsidR="00177A2D" w:rsidRDefault="00177A2D" w:rsidP="007D7279">
      <w:pPr>
        <w:spacing w:line="360" w:lineRule="auto"/>
        <w:rPr>
          <w:lang w:eastAsia="zh-CN"/>
        </w:rPr>
      </w:pPr>
      <w:r w:rsidRPr="007C051E">
        <w:rPr>
          <w:rStyle w:val="Strong"/>
        </w:rPr>
        <w:t>Light concentration resources</w:t>
      </w:r>
      <w:r>
        <w:rPr>
          <w:lang w:eastAsia="zh-CN"/>
        </w:rPr>
        <w:t>:</w:t>
      </w:r>
    </w:p>
    <w:p w14:paraId="3BD4C695" w14:textId="67A28A83" w:rsidR="00177A2D" w:rsidRPr="00684758" w:rsidRDefault="00177A2D" w:rsidP="007D7279">
      <w:pPr>
        <w:pStyle w:val="ListBullet"/>
        <w:spacing w:line="360" w:lineRule="auto"/>
        <w:rPr>
          <w:b/>
        </w:rPr>
      </w:pPr>
      <w:r>
        <w:t>a</w:t>
      </w:r>
      <w:r w:rsidRPr="00684758">
        <w:t>luminium foil</w:t>
      </w:r>
    </w:p>
    <w:p w14:paraId="73C9D395" w14:textId="52C5C2BF" w:rsidR="00177A2D" w:rsidRDefault="00177A2D" w:rsidP="007D7279">
      <w:pPr>
        <w:pStyle w:val="ListBullet"/>
        <w:spacing w:line="360" w:lineRule="auto"/>
        <w:rPr>
          <w:lang w:eastAsia="zh-CN"/>
        </w:rPr>
      </w:pPr>
      <w:r>
        <w:t>c</w:t>
      </w:r>
      <w:r w:rsidRPr="00684758">
        <w:t>ar reflective shade</w:t>
      </w:r>
    </w:p>
    <w:p w14:paraId="07CCFD0C" w14:textId="34558297" w:rsidR="00177A2D" w:rsidRDefault="00177A2D" w:rsidP="007D7279">
      <w:pPr>
        <w:spacing w:line="360" w:lineRule="auto"/>
      </w:pPr>
      <w:r w:rsidRPr="007C051E">
        <w:rPr>
          <w:rStyle w:val="Strong"/>
        </w:rPr>
        <w:t>Light absorption resources</w:t>
      </w:r>
      <w:r>
        <w:t>:</w:t>
      </w:r>
    </w:p>
    <w:p w14:paraId="7468D89D" w14:textId="08A52F2A" w:rsidR="00177A2D" w:rsidRPr="00684758" w:rsidRDefault="00177A2D" w:rsidP="007D7279">
      <w:pPr>
        <w:pStyle w:val="ListBullet"/>
        <w:spacing w:line="360" w:lineRule="auto"/>
      </w:pPr>
      <w:r>
        <w:t>b</w:t>
      </w:r>
      <w:r w:rsidRPr="00684758">
        <w:t>lack, white, yellow, red and blue paper</w:t>
      </w:r>
    </w:p>
    <w:p w14:paraId="754AF1BF" w14:textId="77777777" w:rsidR="00177A2D" w:rsidRPr="00684758" w:rsidRDefault="00177A2D" w:rsidP="007D7279">
      <w:pPr>
        <w:pStyle w:val="ListBullet"/>
        <w:spacing w:line="360" w:lineRule="auto"/>
      </w:pPr>
      <w:r w:rsidRPr="00684758">
        <w:t>6 clear glasses</w:t>
      </w:r>
    </w:p>
    <w:p w14:paraId="5729302F" w14:textId="7811808C" w:rsidR="00177A2D" w:rsidRPr="00684758" w:rsidRDefault="00177A2D" w:rsidP="007D7279">
      <w:pPr>
        <w:pStyle w:val="ListBullet"/>
        <w:spacing w:line="360" w:lineRule="auto"/>
      </w:pPr>
      <w:r>
        <w:t>b</w:t>
      </w:r>
      <w:r w:rsidRPr="00684758">
        <w:t>lack cardboard</w:t>
      </w:r>
    </w:p>
    <w:p w14:paraId="4F7FB8AA" w14:textId="41CCCAA3" w:rsidR="00177A2D" w:rsidRDefault="00177A2D" w:rsidP="007D7279">
      <w:pPr>
        <w:pStyle w:val="ListBullet"/>
        <w:spacing w:line="360" w:lineRule="auto"/>
      </w:pPr>
      <w:r>
        <w:t>black metal cake/loaf tin (1 per student</w:t>
      </w:r>
      <w:r w:rsidRPr="00684758">
        <w:t xml:space="preserve"> from home)</w:t>
      </w:r>
    </w:p>
    <w:p w14:paraId="6886A5C1" w14:textId="279F324A" w:rsidR="00177A2D" w:rsidRDefault="00177A2D" w:rsidP="007D7279">
      <w:pPr>
        <w:spacing w:line="360" w:lineRule="auto"/>
      </w:pPr>
      <w:r w:rsidRPr="007C051E">
        <w:rPr>
          <w:rStyle w:val="Strong"/>
        </w:rPr>
        <w:t>Heat retention resources</w:t>
      </w:r>
      <w:r>
        <w:t>:</w:t>
      </w:r>
    </w:p>
    <w:p w14:paraId="58513703" w14:textId="77777777" w:rsidR="00177A2D" w:rsidRDefault="00177A2D" w:rsidP="007D7279">
      <w:pPr>
        <w:pStyle w:val="ListBullet"/>
        <w:spacing w:line="360" w:lineRule="auto"/>
      </w:pPr>
      <w:r>
        <w:t>p</w:t>
      </w:r>
      <w:r w:rsidRPr="00684758">
        <w:t>lastic kitchen wrap</w:t>
      </w:r>
    </w:p>
    <w:p w14:paraId="7BFF7A17" w14:textId="18A1C1C4" w:rsidR="007C051E" w:rsidRDefault="007C051E" w:rsidP="007D7279">
      <w:pPr>
        <w:pStyle w:val="ListBullet"/>
        <w:spacing w:line="360" w:lineRule="auto"/>
      </w:pPr>
      <w:r>
        <w:lastRenderedPageBreak/>
        <w:t>newspaper</w:t>
      </w:r>
    </w:p>
    <w:p w14:paraId="71A982B1" w14:textId="77777777" w:rsidR="007C051E" w:rsidRDefault="00177A2D" w:rsidP="007D7279">
      <w:pPr>
        <w:pStyle w:val="ListBullet"/>
        <w:spacing w:line="360" w:lineRule="auto"/>
      </w:pPr>
      <w:r>
        <w:t>s</w:t>
      </w:r>
      <w:r w:rsidRPr="00684758">
        <w:t>election of cardboard boxes- pizza, shoe, packing</w:t>
      </w:r>
    </w:p>
    <w:p w14:paraId="6815823B" w14:textId="6AB9B6DF" w:rsidR="00177A2D" w:rsidRDefault="00177A2D" w:rsidP="007D7279">
      <w:pPr>
        <w:pStyle w:val="ListBullet"/>
        <w:spacing w:line="360" w:lineRule="auto"/>
      </w:pPr>
      <w:r>
        <w:t>c</w:t>
      </w:r>
      <w:r w:rsidRPr="00684758">
        <w:t>lear tape</w:t>
      </w:r>
    </w:p>
    <w:p w14:paraId="1C320533" w14:textId="44256F25" w:rsidR="00177A2D" w:rsidRPr="00684758" w:rsidRDefault="00177A2D" w:rsidP="007D7279">
      <w:pPr>
        <w:pStyle w:val="ListBullet"/>
        <w:spacing w:line="360" w:lineRule="auto"/>
      </w:pPr>
      <w:r>
        <w:t>black duct tape</w:t>
      </w:r>
    </w:p>
    <w:p w14:paraId="45FE415B" w14:textId="7114F568" w:rsidR="00177A2D" w:rsidRPr="00684758" w:rsidRDefault="00177A2D" w:rsidP="007D7279">
      <w:pPr>
        <w:pStyle w:val="ListBullet"/>
        <w:spacing w:line="360" w:lineRule="auto"/>
      </w:pPr>
      <w:r>
        <w:t>b</w:t>
      </w:r>
      <w:r w:rsidRPr="00684758">
        <w:t>ubble wrap</w:t>
      </w:r>
    </w:p>
    <w:p w14:paraId="21591B53" w14:textId="24B2E86A" w:rsidR="00177A2D" w:rsidRDefault="00177A2D" w:rsidP="007D7279">
      <w:pPr>
        <w:pStyle w:val="ListBullet"/>
        <w:spacing w:line="360" w:lineRule="auto"/>
      </w:pPr>
      <w:r w:rsidRPr="007C051E">
        <w:t>oven</w:t>
      </w:r>
      <w:r w:rsidR="007D7279">
        <w:t xml:space="preserve"> roast bags </w:t>
      </w:r>
    </w:p>
    <w:p w14:paraId="3E056E8E" w14:textId="464C8D90" w:rsidR="00177A2D" w:rsidRDefault="007C051E" w:rsidP="007D7279">
      <w:pPr>
        <w:spacing w:line="360" w:lineRule="auto"/>
        <w:rPr>
          <w:lang w:eastAsia="zh-CN"/>
        </w:rPr>
      </w:pPr>
      <w:r w:rsidRPr="007C051E">
        <w:rPr>
          <w:rStyle w:val="Strong"/>
        </w:rPr>
        <w:t>Cooking resources</w:t>
      </w:r>
      <w:r>
        <w:rPr>
          <w:lang w:eastAsia="zh-CN"/>
        </w:rPr>
        <w:t>:</w:t>
      </w:r>
    </w:p>
    <w:p w14:paraId="6BF81637" w14:textId="37EF6E90" w:rsidR="007C051E" w:rsidRPr="00684758" w:rsidRDefault="007C051E" w:rsidP="007D7279">
      <w:pPr>
        <w:pStyle w:val="ListBullet"/>
        <w:spacing w:line="360" w:lineRule="auto"/>
      </w:pPr>
      <w:r>
        <w:t>t</w:t>
      </w:r>
      <w:r w:rsidRPr="00684758">
        <w:t>hermometers (infrared, food and digital)</w:t>
      </w:r>
    </w:p>
    <w:p w14:paraId="27793E6F" w14:textId="7B04BC71" w:rsidR="007C051E" w:rsidRPr="00684758" w:rsidRDefault="007C051E" w:rsidP="007D7279">
      <w:pPr>
        <w:pStyle w:val="ListBullet"/>
        <w:spacing w:line="360" w:lineRule="auto"/>
      </w:pPr>
      <w:r>
        <w:t>d</w:t>
      </w:r>
      <w:r w:rsidRPr="00684758">
        <w:t>igital timers</w:t>
      </w:r>
    </w:p>
    <w:p w14:paraId="715CE4F0" w14:textId="6448A2CF" w:rsidR="007C051E" w:rsidRPr="00684758" w:rsidRDefault="007C051E" w:rsidP="007D7279">
      <w:pPr>
        <w:pStyle w:val="ListBullet"/>
        <w:spacing w:line="360" w:lineRule="auto"/>
      </w:pPr>
      <w:r>
        <w:t>t</w:t>
      </w:r>
      <w:r w:rsidRPr="00684758">
        <w:t>ongs</w:t>
      </w:r>
    </w:p>
    <w:p w14:paraId="13C7C95F" w14:textId="6A0C992B" w:rsidR="007C051E" w:rsidRPr="00684758" w:rsidRDefault="007C051E" w:rsidP="007D7279">
      <w:pPr>
        <w:pStyle w:val="ListBullet"/>
        <w:spacing w:line="360" w:lineRule="auto"/>
      </w:pPr>
      <w:r>
        <w:t>o</w:t>
      </w:r>
      <w:r w:rsidRPr="00684758">
        <w:t>ven mitts</w:t>
      </w:r>
    </w:p>
    <w:p w14:paraId="7284F07D" w14:textId="77777777" w:rsidR="007C051E" w:rsidRDefault="007C051E" w:rsidP="007D7279">
      <w:pPr>
        <w:pStyle w:val="ListBullet"/>
        <w:spacing w:line="360" w:lineRule="auto"/>
      </w:pPr>
      <w:r w:rsidRPr="00684758">
        <w:t>English muffins (approx. 2 packs)</w:t>
      </w:r>
    </w:p>
    <w:p w14:paraId="710AE757" w14:textId="1ED63018" w:rsidR="007C051E" w:rsidRPr="005179B9" w:rsidRDefault="007C051E" w:rsidP="007D7279">
      <w:pPr>
        <w:pStyle w:val="ListBullet"/>
        <w:spacing w:line="360" w:lineRule="auto"/>
      </w:pPr>
      <w:r>
        <w:t>p</w:t>
      </w:r>
      <w:r w:rsidRPr="00684758">
        <w:t>izza base tomato paste</w:t>
      </w:r>
    </w:p>
    <w:p w14:paraId="01DFA8F4" w14:textId="099B1CB8" w:rsidR="007C051E" w:rsidRDefault="007C051E" w:rsidP="007D7279">
      <w:pPr>
        <w:pStyle w:val="ListBullet"/>
        <w:spacing w:line="360" w:lineRule="auto"/>
        <w:rPr>
          <w:lang w:eastAsia="zh-CN"/>
        </w:rPr>
      </w:pPr>
      <w:r>
        <w:t>m</w:t>
      </w:r>
      <w:r w:rsidRPr="00684758">
        <w:t>ixed shredded pizza cheese</w:t>
      </w:r>
    </w:p>
    <w:p w14:paraId="1EA9655C" w14:textId="32988524" w:rsidR="007C051E" w:rsidRDefault="007C051E" w:rsidP="007D7279">
      <w:pPr>
        <w:spacing w:line="360" w:lineRule="auto"/>
        <w:rPr>
          <w:rStyle w:val="Strong"/>
        </w:rPr>
      </w:pPr>
      <w:r w:rsidRPr="007C051E">
        <w:rPr>
          <w:rStyle w:val="Strong"/>
        </w:rPr>
        <w:t>Miscellaneous</w:t>
      </w:r>
      <w:r>
        <w:rPr>
          <w:rStyle w:val="Strong"/>
        </w:rPr>
        <w:t>:</w:t>
      </w:r>
    </w:p>
    <w:p w14:paraId="247DA913" w14:textId="04AB4427" w:rsidR="007C051E" w:rsidRPr="00684758" w:rsidRDefault="007C051E" w:rsidP="007D7279">
      <w:pPr>
        <w:pStyle w:val="ListBullet"/>
        <w:spacing w:line="360" w:lineRule="auto"/>
      </w:pPr>
      <w:r>
        <w:t>s</w:t>
      </w:r>
      <w:r w:rsidRPr="00684758">
        <w:t>cissors</w:t>
      </w:r>
    </w:p>
    <w:p w14:paraId="03CBFB6C" w14:textId="7D612CAA" w:rsidR="007C051E" w:rsidRPr="00684758" w:rsidRDefault="007C051E" w:rsidP="007D7279">
      <w:pPr>
        <w:pStyle w:val="ListBullet"/>
        <w:spacing w:line="360" w:lineRule="auto"/>
      </w:pPr>
      <w:r>
        <w:t>r</w:t>
      </w:r>
      <w:r w:rsidRPr="00684758">
        <w:t>uler</w:t>
      </w:r>
    </w:p>
    <w:p w14:paraId="43791695" w14:textId="57BCBDD6" w:rsidR="007C051E" w:rsidRPr="00684758" w:rsidRDefault="007C051E" w:rsidP="007D7279">
      <w:pPr>
        <w:pStyle w:val="ListBullet"/>
        <w:spacing w:line="360" w:lineRule="auto"/>
      </w:pPr>
      <w:r>
        <w:lastRenderedPageBreak/>
        <w:t>p</w:t>
      </w:r>
      <w:r w:rsidRPr="00684758">
        <w:t>encils/pens</w:t>
      </w:r>
    </w:p>
    <w:p w14:paraId="17641C63" w14:textId="3F113E5D" w:rsidR="007C051E" w:rsidRPr="00684758" w:rsidRDefault="007C051E" w:rsidP="007D7279">
      <w:pPr>
        <w:pStyle w:val="ListBullet"/>
        <w:spacing w:line="360" w:lineRule="auto"/>
      </w:pPr>
      <w:r>
        <w:t>g</w:t>
      </w:r>
      <w:r w:rsidRPr="00684758">
        <w:t>lue</w:t>
      </w:r>
    </w:p>
    <w:p w14:paraId="76A1B5AA" w14:textId="53F977EF" w:rsidR="007C051E" w:rsidRPr="00684758" w:rsidRDefault="007C051E" w:rsidP="007D7279">
      <w:pPr>
        <w:pStyle w:val="ListBullet"/>
        <w:spacing w:line="360" w:lineRule="auto"/>
      </w:pPr>
      <w:r>
        <w:t>h</w:t>
      </w:r>
      <w:r w:rsidRPr="00684758">
        <w:t>ot glue gun</w:t>
      </w:r>
    </w:p>
    <w:p w14:paraId="34C32156" w14:textId="2E1D135D" w:rsidR="007C051E" w:rsidRDefault="007C051E" w:rsidP="007D7279">
      <w:pPr>
        <w:pStyle w:val="ListBullet"/>
        <w:spacing w:line="360" w:lineRule="auto"/>
      </w:pPr>
      <w:r>
        <w:t>c</w:t>
      </w:r>
      <w:r w:rsidRPr="00684758">
        <w:t xml:space="preserve">lips </w:t>
      </w:r>
    </w:p>
    <w:p w14:paraId="20387A44" w14:textId="216BEF23" w:rsidR="007C051E" w:rsidRPr="00177A2D" w:rsidRDefault="007C051E" w:rsidP="007D7279">
      <w:pPr>
        <w:pStyle w:val="ListBullet"/>
        <w:spacing w:line="360" w:lineRule="auto"/>
        <w:rPr>
          <w:lang w:eastAsia="zh-CN"/>
        </w:rPr>
      </w:pPr>
      <w:r>
        <w:t>spoons</w:t>
      </w:r>
    </w:p>
    <w:p w14:paraId="70726445" w14:textId="3F2FC0DA" w:rsidR="00606536" w:rsidRDefault="00606536" w:rsidP="007D7279">
      <w:pPr>
        <w:spacing w:line="360" w:lineRule="auto"/>
      </w:pPr>
      <w:r>
        <w:br w:type="page"/>
      </w:r>
    </w:p>
    <w:p w14:paraId="2F62E907" w14:textId="1EFC7048" w:rsidR="00962D9E" w:rsidRPr="00606536" w:rsidRDefault="005A08D4" w:rsidP="007D7279">
      <w:pPr>
        <w:spacing w:line="360" w:lineRule="auto"/>
      </w:pPr>
      <w:r w:rsidRPr="00606536">
        <w:rPr>
          <w:b/>
        </w:rPr>
        <w:lastRenderedPageBreak/>
        <w:t>Student safety</w:t>
      </w:r>
      <w:r w:rsidR="00481F24" w:rsidRPr="00606536">
        <w:t xml:space="preserve"> – if</w:t>
      </w:r>
      <w:r w:rsidRPr="00606536">
        <w:t xml:space="preserve"> a box cutting tool is necessary for the cardboard boxes, the teacher must do this for the students.</w:t>
      </w:r>
    </w:p>
    <w:p w14:paraId="0F81CE72" w14:textId="7D392839" w:rsidR="005A08D4" w:rsidRPr="00606536" w:rsidRDefault="005A08D4" w:rsidP="007D7279">
      <w:pPr>
        <w:spacing w:line="360" w:lineRule="auto"/>
      </w:pPr>
      <w:r w:rsidRPr="494F2324">
        <w:rPr>
          <w:b/>
          <w:bCs/>
        </w:rPr>
        <w:t>Student safety</w:t>
      </w:r>
      <w:r w:rsidR="00481F24">
        <w:t xml:space="preserve"> – </w:t>
      </w:r>
      <w:r>
        <w:t>if a hot glue gun is necessary</w:t>
      </w:r>
      <w:r w:rsidR="00B51AA2">
        <w:t>,</w:t>
      </w:r>
      <w:r>
        <w:t xml:space="preserve"> instruct students on </w:t>
      </w:r>
      <w:r w:rsidR="00B51AA2">
        <w:t>its</w:t>
      </w:r>
      <w:r>
        <w:t xml:space="preserve"> safe use </w:t>
      </w:r>
      <w:r w:rsidR="00ED1EA8">
        <w:t xml:space="preserve">and only </w:t>
      </w:r>
      <w:r>
        <w:t>with</w:t>
      </w:r>
      <w:r w:rsidR="00ED1EA8">
        <w:t xml:space="preserve"> adult</w:t>
      </w:r>
      <w:r>
        <w:t xml:space="preserve"> supervision.</w:t>
      </w:r>
    </w:p>
    <w:p w14:paraId="46309249" w14:textId="1F7BB70F" w:rsidR="00733C7D" w:rsidRDefault="00715AEB" w:rsidP="007D7279">
      <w:pPr>
        <w:spacing w:line="360" w:lineRule="auto"/>
      </w:pPr>
      <w:r w:rsidRPr="00606536">
        <w:rPr>
          <w:b/>
        </w:rPr>
        <w:t>Student safety</w:t>
      </w:r>
      <w:r w:rsidR="00481F24" w:rsidRPr="00606536">
        <w:t xml:space="preserve"> – check</w:t>
      </w:r>
      <w:r w:rsidRPr="00606536">
        <w:t xml:space="preserve"> all food allergies before </w:t>
      </w:r>
      <w:r w:rsidR="008F74AB" w:rsidRPr="00606536">
        <w:t>making and cooking the pizza</w:t>
      </w:r>
      <w:r w:rsidRPr="00606536">
        <w:t xml:space="preserve">. </w:t>
      </w:r>
      <w:r w:rsidR="00733C7D" w:rsidRPr="00606536">
        <w:t>Be mindful of cross contamination if tongs are being shared</w:t>
      </w:r>
      <w:r w:rsidR="00FC279D">
        <w:t xml:space="preserve"> and how food thermometers are used</w:t>
      </w:r>
      <w:r w:rsidR="00733C7D" w:rsidRPr="00606536">
        <w:t>.</w:t>
      </w:r>
      <w:r w:rsidR="00733C7D">
        <w:t xml:space="preserve"> </w:t>
      </w:r>
      <w:r w:rsidRPr="00606536">
        <w:t>Students to make and touch only their pizza half</w:t>
      </w:r>
      <w:r w:rsidR="00733C7D">
        <w:t xml:space="preserve"> in a hygienic manner i.e. washed hands, clean cooking surfaces.</w:t>
      </w:r>
    </w:p>
    <w:p w14:paraId="6CB21CF1" w14:textId="5E49BF26" w:rsidR="00481F24" w:rsidRPr="00606536" w:rsidRDefault="00481F24" w:rsidP="007D7279">
      <w:pPr>
        <w:spacing w:line="360" w:lineRule="auto"/>
      </w:pPr>
      <w:r w:rsidRPr="00606536">
        <w:rPr>
          <w:b/>
        </w:rPr>
        <w:t>Student safety</w:t>
      </w:r>
      <w:r w:rsidRPr="00606536">
        <w:t xml:space="preserve"> – make sure students do not touch the solar </w:t>
      </w:r>
      <w:r w:rsidR="0097366C">
        <w:t>oven while the food is cooking as</w:t>
      </w:r>
      <w:r w:rsidRPr="00606536">
        <w:t xml:space="preserve"> it will be very hot. Teachers to open lids and oven bags</w:t>
      </w:r>
      <w:r w:rsidR="00733C7D">
        <w:t xml:space="preserve"> using mitts and tongs while</w:t>
      </w:r>
      <w:r w:rsidRPr="00606536">
        <w:t xml:space="preserve"> being mindful of the trapped heat</w:t>
      </w:r>
      <w:r w:rsidR="00410809" w:rsidRPr="00606536">
        <w:t>.</w:t>
      </w:r>
    </w:p>
    <w:p w14:paraId="73C79D34" w14:textId="67AE012F" w:rsidR="00064590" w:rsidRPr="00064590" w:rsidRDefault="00064590" w:rsidP="007D7279">
      <w:pPr>
        <w:spacing w:line="360" w:lineRule="auto"/>
      </w:pPr>
      <w:r w:rsidRPr="00E278DE">
        <w:rPr>
          <w:rStyle w:val="Strong"/>
        </w:rPr>
        <w:t xml:space="preserve">Online support </w:t>
      </w:r>
      <w:r w:rsidR="0097366C" w:rsidRPr="00E278DE">
        <w:rPr>
          <w:rStyle w:val="Strong"/>
        </w:rPr>
        <w:t>resources</w:t>
      </w:r>
      <w:r w:rsidR="0097366C">
        <w:t>:</w:t>
      </w:r>
    </w:p>
    <w:p w14:paraId="5FFBA5EE" w14:textId="19A3C0B6" w:rsidR="00AB488B" w:rsidRPr="007D7279" w:rsidRDefault="007D7279" w:rsidP="007D7279">
      <w:pPr>
        <w:pStyle w:val="ListBullet"/>
        <w:spacing w:line="360" w:lineRule="auto"/>
        <w:rPr>
          <w:rStyle w:val="Hyperlink"/>
        </w:rPr>
      </w:pPr>
      <w:r>
        <w:fldChar w:fldCharType="begin"/>
      </w:r>
      <w:r>
        <w:instrText xml:space="preserve"> HYPERLINK "https://youtu.be/Fsx0EHhMXDc" </w:instrText>
      </w:r>
      <w:r>
        <w:fldChar w:fldCharType="separate"/>
      </w:r>
      <w:r w:rsidR="00AB488B" w:rsidRPr="007D7279">
        <w:rPr>
          <w:rStyle w:val="Hyperlink"/>
        </w:rPr>
        <w:t>School-gen How to make a solar oven (using a pizz</w:t>
      </w:r>
      <w:r w:rsidR="00E278DE" w:rsidRPr="007D7279">
        <w:rPr>
          <w:rStyle w:val="Hyperlink"/>
        </w:rPr>
        <w:t>a box (2:57 minutes)</w:t>
      </w:r>
    </w:p>
    <w:p w14:paraId="55E040BB" w14:textId="23DA8CF9" w:rsidR="00CF5DFB" w:rsidRPr="007D7279" w:rsidRDefault="007D7279" w:rsidP="007D7279">
      <w:pPr>
        <w:pStyle w:val="ListBullet"/>
        <w:spacing w:line="360" w:lineRule="auto"/>
        <w:rPr>
          <w:rStyle w:val="Hyperlink"/>
        </w:rPr>
      </w:pPr>
      <w:r>
        <w:fldChar w:fldCharType="end"/>
      </w:r>
      <w:r>
        <w:fldChar w:fldCharType="begin"/>
      </w:r>
      <w:r>
        <w:instrText xml:space="preserve"> HYPERLINK "https://youtu.be/6FB0rDsR_rc" </w:instrText>
      </w:r>
      <w:r>
        <w:fldChar w:fldCharType="separate"/>
      </w:r>
      <w:r w:rsidR="00CF5DFB" w:rsidRPr="007D7279">
        <w:rPr>
          <w:rStyle w:val="Hyperlink"/>
        </w:rPr>
        <w:t>Here comes the sun</w:t>
      </w:r>
      <w:r w:rsidR="004F2D83" w:rsidRPr="007D7279">
        <w:rPr>
          <w:rStyle w:val="Hyperlink"/>
        </w:rPr>
        <w:t xml:space="preserve">: Crash </w:t>
      </w:r>
      <w:r w:rsidR="004F2D83" w:rsidRPr="007D7279">
        <w:rPr>
          <w:rStyle w:val="Hyperlink"/>
          <w:color w:val="auto"/>
          <w:u w:val="none"/>
        </w:rPr>
        <w:t>Course</w:t>
      </w:r>
      <w:r w:rsidR="004F2D83" w:rsidRPr="007D7279">
        <w:rPr>
          <w:rStyle w:val="Hyperlink"/>
        </w:rPr>
        <w:t xml:space="preserve"> Kids #5.1 </w:t>
      </w:r>
      <w:r>
        <w:rPr>
          <w:rStyle w:val="Hyperlink"/>
        </w:rPr>
        <w:t>(</w:t>
      </w:r>
      <w:r w:rsidR="004F2D83" w:rsidRPr="007D7279">
        <w:rPr>
          <w:rStyle w:val="Hyperlink"/>
        </w:rPr>
        <w:t>3:03mins)</w:t>
      </w:r>
    </w:p>
    <w:p w14:paraId="0824FBA4" w14:textId="7C520FAB" w:rsidR="000E02EA" w:rsidRPr="007D7279" w:rsidRDefault="007D7279" w:rsidP="007D7279">
      <w:pPr>
        <w:pStyle w:val="ListBullet"/>
        <w:spacing w:line="360" w:lineRule="auto"/>
        <w:rPr>
          <w:rStyle w:val="Hyperlink"/>
        </w:rPr>
      </w:pPr>
      <w:r>
        <w:fldChar w:fldCharType="end"/>
      </w:r>
      <w:r>
        <w:fldChar w:fldCharType="begin"/>
      </w:r>
      <w:r>
        <w:instrText xml:space="preserve"> HYPERLINK "https://youtu.be/sYM0NwuqgcM" </w:instrText>
      </w:r>
      <w:r>
        <w:fldChar w:fldCharType="separate"/>
      </w:r>
      <w:r w:rsidR="00480E9E" w:rsidRPr="007D7279">
        <w:rPr>
          <w:rStyle w:val="Hyperlink"/>
        </w:rPr>
        <w:t xml:space="preserve">Kazoo How-To: DIY Solar Oven </w:t>
      </w:r>
      <w:r>
        <w:rPr>
          <w:rStyle w:val="Hyperlink"/>
        </w:rPr>
        <w:t>(</w:t>
      </w:r>
      <w:r w:rsidR="00480E9E" w:rsidRPr="007D7279">
        <w:rPr>
          <w:rStyle w:val="Hyperlink"/>
        </w:rPr>
        <w:t>2:40mins)</w:t>
      </w:r>
    </w:p>
    <w:p w14:paraId="4FCA6BC6" w14:textId="6509EF1A" w:rsidR="00CF5DFB" w:rsidRDefault="007D7279" w:rsidP="007D7279">
      <w:pPr>
        <w:pStyle w:val="ListBullet"/>
        <w:spacing w:line="360" w:lineRule="auto"/>
      </w:pPr>
      <w:r>
        <w:fldChar w:fldCharType="end"/>
      </w:r>
      <w:hyperlink r:id="rId8" w:history="1">
        <w:r w:rsidR="00480E9E" w:rsidRPr="007D7279">
          <w:rPr>
            <w:rStyle w:val="Hyperlink"/>
          </w:rPr>
          <w:t xml:space="preserve">Stop Heat from Escaping: Testing Insulation Materials </w:t>
        </w:r>
        <w:r>
          <w:rPr>
            <w:rStyle w:val="Hyperlink"/>
          </w:rPr>
          <w:t>(</w:t>
        </w:r>
        <w:r w:rsidR="00480E9E" w:rsidRPr="007D7279">
          <w:rPr>
            <w:rStyle w:val="Hyperlink"/>
          </w:rPr>
          <w:t>1:57mins)</w:t>
        </w:r>
      </w:hyperlink>
    </w:p>
    <w:p w14:paraId="00BD0842" w14:textId="6CEA5E8E" w:rsidR="00C30F02" w:rsidRPr="00670F4A" w:rsidRDefault="002C08BA" w:rsidP="008D7150">
      <w:pPr>
        <w:pStyle w:val="ListBullet"/>
      </w:pPr>
      <w:hyperlink r:id="rId9" w:history="1">
        <w:r w:rsidR="008D7150" w:rsidRPr="008D7150">
          <w:rPr>
            <w:rStyle w:val="Hyperlink"/>
          </w:rPr>
          <w:t>What Material Conducts Heat Best Science Experiment (</w:t>
        </w:r>
        <w:r w:rsidR="00FE1D0D" w:rsidRPr="008D7150">
          <w:rPr>
            <w:rStyle w:val="Hyperlink"/>
          </w:rPr>
          <w:t>3:15mins)</w:t>
        </w:r>
      </w:hyperlink>
    </w:p>
    <w:p w14:paraId="14A4E2A6" w14:textId="3D6FDB71" w:rsidR="00E278DE" w:rsidRDefault="002C08BA" w:rsidP="007D7279">
      <w:pPr>
        <w:pStyle w:val="ListBullet"/>
        <w:spacing w:line="360" w:lineRule="auto"/>
        <w:rPr>
          <w:rStyle w:val="Hyperlink"/>
        </w:rPr>
      </w:pPr>
      <w:hyperlink r:id="rId10" w:history="1">
        <w:r w:rsidR="00C17D71" w:rsidRPr="008D7150">
          <w:rPr>
            <w:rStyle w:val="Hyperlink"/>
          </w:rPr>
          <w:t>Home-made solar oven projects website</w:t>
        </w:r>
      </w:hyperlink>
    </w:p>
    <w:p w14:paraId="7F1B54F0" w14:textId="529E6E47" w:rsidR="00C17D71" w:rsidRPr="00E278DE" w:rsidRDefault="00E278DE" w:rsidP="007D7279">
      <w:pPr>
        <w:spacing w:line="360" w:lineRule="auto"/>
        <w:rPr>
          <w:color w:val="2F5496" w:themeColor="accent1" w:themeShade="BF"/>
          <w:u w:val="single"/>
        </w:rPr>
      </w:pPr>
      <w:r>
        <w:rPr>
          <w:rStyle w:val="Hyperlink"/>
        </w:rPr>
        <w:br w:type="page"/>
      </w:r>
    </w:p>
    <w:p w14:paraId="5A98F29B" w14:textId="593DC89B" w:rsidR="001747B4" w:rsidRDefault="001747B4" w:rsidP="007D7279">
      <w:pPr>
        <w:pStyle w:val="Heading2"/>
        <w:numPr>
          <w:ilvl w:val="0"/>
          <w:numId w:val="0"/>
        </w:numPr>
        <w:spacing w:line="360" w:lineRule="auto"/>
      </w:pPr>
      <w:r>
        <w:lastRenderedPageBreak/>
        <w:t>Syllabus outcomes and content</w:t>
      </w:r>
    </w:p>
    <w:p w14:paraId="013851CE" w14:textId="0A99B529" w:rsidR="000A448E" w:rsidRDefault="000A448E" w:rsidP="007D7279">
      <w:pPr>
        <w:spacing w:before="0" w:after="160" w:line="360" w:lineRule="auto"/>
      </w:pPr>
      <w:r w:rsidRPr="000A448E">
        <w:rPr>
          <w:b/>
        </w:rPr>
        <w:t>ST2-8PW-ST</w:t>
      </w:r>
      <w:r>
        <w:t xml:space="preserve"> describes the characteristics and effects of common forms of energy, such as light and heat </w:t>
      </w:r>
    </w:p>
    <w:p w14:paraId="443C5F40" w14:textId="5F211D55" w:rsidR="000A448E" w:rsidRDefault="000A448E" w:rsidP="007D7279">
      <w:pPr>
        <w:pStyle w:val="ListBullet"/>
        <w:spacing w:line="360" w:lineRule="auto"/>
      </w:pPr>
      <w:r>
        <w:t>investigates the behaviour of light</w:t>
      </w:r>
    </w:p>
    <w:p w14:paraId="146F3DEB" w14:textId="744D78BA" w:rsidR="000A448E" w:rsidRDefault="000A448E" w:rsidP="007D7279">
      <w:pPr>
        <w:pStyle w:val="ListBullet"/>
        <w:spacing w:line="360" w:lineRule="auto"/>
      </w:pPr>
      <w:r>
        <w:t>describes the effects of heat energy</w:t>
      </w:r>
    </w:p>
    <w:p w14:paraId="5B1D5D52" w14:textId="6BCC2464" w:rsidR="000A448E" w:rsidRDefault="000A448E" w:rsidP="007D7279">
      <w:pPr>
        <w:pStyle w:val="ListBullet"/>
        <w:spacing w:line="360" w:lineRule="auto"/>
      </w:pPr>
      <w:r>
        <w:t>explores ways heat can be transferred due to conduction</w:t>
      </w:r>
    </w:p>
    <w:p w14:paraId="119CF6D5" w14:textId="1211BD85" w:rsidR="00E5661E" w:rsidRDefault="00E5661E" w:rsidP="007D7279">
      <w:pPr>
        <w:pStyle w:val="ListBullet"/>
        <w:spacing w:line="360" w:lineRule="auto"/>
      </w:pPr>
      <w:r>
        <w:t xml:space="preserve">investigates how </w:t>
      </w:r>
      <w:r w:rsidR="00764857">
        <w:t>we use energy and forces in a</w:t>
      </w:r>
      <w:r w:rsidR="00B81B7B">
        <w:t xml:space="preserve"> solar oven</w:t>
      </w:r>
      <w:r w:rsidR="00764857">
        <w:t xml:space="preserve"> </w:t>
      </w:r>
      <w:r w:rsidR="00B81B7B">
        <w:t>to perform a function.</w:t>
      </w:r>
    </w:p>
    <w:p w14:paraId="3CFBE231" w14:textId="22A0BD2C" w:rsidR="001747B4" w:rsidRDefault="004D58DB" w:rsidP="007D7279">
      <w:pPr>
        <w:spacing w:line="360" w:lineRule="auto"/>
      </w:pPr>
      <w:r w:rsidRPr="3F89BD77">
        <w:rPr>
          <w:b/>
          <w:bCs/>
        </w:rPr>
        <w:t>ST</w:t>
      </w:r>
      <w:r w:rsidR="24402307" w:rsidRPr="3F89BD77">
        <w:rPr>
          <w:b/>
          <w:bCs/>
        </w:rPr>
        <w:t>2</w:t>
      </w:r>
      <w:r w:rsidR="00912E8C" w:rsidRPr="3F89BD77">
        <w:rPr>
          <w:b/>
          <w:bCs/>
        </w:rPr>
        <w:t>-2DP-T</w:t>
      </w:r>
      <w:r w:rsidR="00912E8C">
        <w:t xml:space="preserve"> </w:t>
      </w:r>
      <w:r>
        <w:t>uses materials, tools and equipment to develop solutions for a need or opportunity</w:t>
      </w:r>
      <w:r w:rsidR="00912E8C">
        <w:t xml:space="preserve"> </w:t>
      </w:r>
    </w:p>
    <w:p w14:paraId="21269611" w14:textId="4B27BAC5" w:rsidR="000A448E" w:rsidRDefault="00E5661E" w:rsidP="007D7279">
      <w:pPr>
        <w:pStyle w:val="ListBullet"/>
        <w:spacing w:line="360" w:lineRule="auto"/>
      </w:pPr>
      <w:r>
        <w:t>critique needs or opportunities for designing solutions through evaluating products and processes</w:t>
      </w:r>
    </w:p>
    <w:p w14:paraId="4E34FD78" w14:textId="13CDB055" w:rsidR="00E5661E" w:rsidRDefault="00E5661E" w:rsidP="007D7279">
      <w:pPr>
        <w:pStyle w:val="ListBullet"/>
        <w:spacing w:line="360" w:lineRule="auto"/>
      </w:pPr>
      <w:r>
        <w:t>define a need or opportunity according to functional and aesthetic criteria</w:t>
      </w:r>
    </w:p>
    <w:p w14:paraId="54F25617" w14:textId="1E78B858" w:rsidR="00E5661E" w:rsidRDefault="00E5661E" w:rsidP="007D7279">
      <w:pPr>
        <w:pStyle w:val="ListBullet"/>
        <w:spacing w:line="360" w:lineRule="auto"/>
      </w:pPr>
      <w:r>
        <w:t>consider potential resources in defining design needs and opportunities</w:t>
      </w:r>
    </w:p>
    <w:p w14:paraId="1844B84D" w14:textId="6C580353" w:rsidR="00E5661E" w:rsidRDefault="00E5661E" w:rsidP="007D7279">
      <w:pPr>
        <w:pStyle w:val="ListBullet"/>
        <w:spacing w:line="360" w:lineRule="auto"/>
      </w:pPr>
      <w:r>
        <w:t>investigate and research materials, components, tools and techniques to produce design solutions</w:t>
      </w:r>
    </w:p>
    <w:p w14:paraId="07846E68" w14:textId="1B55251D" w:rsidR="00E5661E" w:rsidRDefault="00E5661E" w:rsidP="007D7279">
      <w:pPr>
        <w:pStyle w:val="ListBullet"/>
        <w:spacing w:line="360" w:lineRule="auto"/>
      </w:pPr>
      <w:r>
        <w:t>define simple problems by determining and defining a process</w:t>
      </w:r>
    </w:p>
    <w:p w14:paraId="2C7D894D" w14:textId="1AE254C6" w:rsidR="00E5661E" w:rsidRDefault="00E5661E" w:rsidP="007D7279">
      <w:pPr>
        <w:pStyle w:val="ListBullet"/>
        <w:spacing w:line="360" w:lineRule="auto"/>
      </w:pPr>
      <w:r>
        <w:t>develop a sequence of steps and decisions (algorithms) to solve a problem</w:t>
      </w:r>
    </w:p>
    <w:p w14:paraId="77DAF516" w14:textId="0170D28F" w:rsidR="00E5661E" w:rsidRDefault="00E5661E" w:rsidP="007D7279">
      <w:pPr>
        <w:pStyle w:val="ListBullet"/>
        <w:spacing w:line="360" w:lineRule="auto"/>
      </w:pPr>
      <w:r>
        <w:t>develop a set of criteria for success with guidance, based on defined needs and opportunities</w:t>
      </w:r>
    </w:p>
    <w:p w14:paraId="604A59F7" w14:textId="36A29A73" w:rsidR="00E5661E" w:rsidRDefault="00E5661E" w:rsidP="007D7279">
      <w:pPr>
        <w:pStyle w:val="ListBullet"/>
        <w:spacing w:line="360" w:lineRule="auto"/>
      </w:pPr>
      <w:r>
        <w:t>develop criteria to evaluate the environmental impact of a design with guidance</w:t>
      </w:r>
    </w:p>
    <w:p w14:paraId="170BEF0B" w14:textId="16D006A8" w:rsidR="00E5661E" w:rsidRDefault="00E5661E" w:rsidP="007D7279">
      <w:pPr>
        <w:pStyle w:val="ListBullet"/>
        <w:spacing w:line="360" w:lineRule="auto"/>
      </w:pPr>
      <w:r>
        <w:t>devise a fair process to test a designed solution with guidance</w:t>
      </w:r>
    </w:p>
    <w:p w14:paraId="459C0B2C" w14:textId="63AE7C4D" w:rsidR="00E5661E" w:rsidRDefault="00E5661E" w:rsidP="007D7279">
      <w:pPr>
        <w:pStyle w:val="ListBullet"/>
        <w:spacing w:line="360" w:lineRule="auto"/>
      </w:pPr>
      <w:r>
        <w:lastRenderedPageBreak/>
        <w:t>evaluate design ideas, processes and solutions, based on criteria for success</w:t>
      </w:r>
      <w:r w:rsidR="00B81B7B">
        <w:t>.</w:t>
      </w:r>
    </w:p>
    <w:p w14:paraId="37E38AC9" w14:textId="53DD159C" w:rsidR="00DD42DF" w:rsidRDefault="00DD42DF" w:rsidP="007D7279">
      <w:pPr>
        <w:spacing w:line="360" w:lineRule="auto"/>
      </w:pPr>
      <w:r w:rsidRPr="3F89BD77">
        <w:rPr>
          <w:b/>
          <w:bCs/>
        </w:rPr>
        <w:t>ST</w:t>
      </w:r>
      <w:r w:rsidR="7306375D" w:rsidRPr="3F89BD77">
        <w:rPr>
          <w:b/>
          <w:bCs/>
        </w:rPr>
        <w:t>2</w:t>
      </w:r>
      <w:r w:rsidRPr="3F89BD77">
        <w:rPr>
          <w:b/>
          <w:bCs/>
        </w:rPr>
        <w:t xml:space="preserve">-3DP-T </w:t>
      </w:r>
      <w:r>
        <w:t>describes follows and represents algorithms to solve problems</w:t>
      </w:r>
    </w:p>
    <w:p w14:paraId="20DB5832" w14:textId="71059EAC" w:rsidR="00DD42DF" w:rsidRDefault="00AB2700" w:rsidP="007D7279">
      <w:pPr>
        <w:pStyle w:val="ListBullet"/>
        <w:spacing w:line="360" w:lineRule="auto"/>
      </w:pPr>
      <w:r>
        <w:t>follow and represent sequences of steps and decisions (algorithms) to solve problems</w:t>
      </w:r>
    </w:p>
    <w:p w14:paraId="03D84525" w14:textId="285B9755" w:rsidR="00B51AA2" w:rsidRPr="00AB2700" w:rsidRDefault="00AB2700" w:rsidP="007D7279">
      <w:pPr>
        <w:pStyle w:val="ListBullet"/>
        <w:spacing w:line="360" w:lineRule="auto"/>
        <w:rPr>
          <w:rFonts w:asciiTheme="minorHAnsi" w:eastAsiaTheme="minorEastAsia" w:hAnsiTheme="minorHAnsi"/>
        </w:rPr>
      </w:pPr>
      <w:r>
        <w:t>test and evaluate the effectiveness of steps and decisions (algorithms) in solving a problem.</w:t>
      </w:r>
    </w:p>
    <w:p w14:paraId="0C73BD68" w14:textId="6E8FAA97" w:rsidR="00667220" w:rsidRPr="008A7FE9" w:rsidRDefault="002C08BA" w:rsidP="007D7279">
      <w:pPr>
        <w:spacing w:line="360" w:lineRule="auto"/>
        <w:rPr>
          <w:b/>
        </w:rPr>
      </w:pPr>
      <w:hyperlink r:id="rId11" w:history="1">
        <w:r w:rsidR="00667220" w:rsidRPr="00714D0C">
          <w:rPr>
            <w:rStyle w:val="Hyperlink"/>
          </w:rPr>
          <w:t>Science and Technology K-6</w:t>
        </w:r>
      </w:hyperlink>
      <w:r w:rsidR="00667220">
        <w:t xml:space="preserve"> © 2017</w:t>
      </w:r>
      <w:r w:rsidR="00667220" w:rsidRPr="00D95EEB">
        <w:t xml:space="preserve"> NSW Education Standards Authority (NESA) for and on behalf of the Crown in right of the State of New South Wales.</w:t>
      </w:r>
    </w:p>
    <w:p w14:paraId="723F3BD9" w14:textId="3FAF2BBC" w:rsidR="009F004E" w:rsidRDefault="00667220" w:rsidP="007D7279">
      <w:pPr>
        <w:pStyle w:val="Heading2"/>
        <w:spacing w:line="360" w:lineRule="auto"/>
      </w:pPr>
      <w:r>
        <w:br w:type="page"/>
      </w:r>
      <w:r w:rsidR="009F004E">
        <w:lastRenderedPageBreak/>
        <w:t xml:space="preserve">Prior content knowledge and skills </w:t>
      </w:r>
    </w:p>
    <w:p w14:paraId="3E2DB0E6" w14:textId="4A455609" w:rsidR="007F4305" w:rsidRPr="007F4305" w:rsidRDefault="007F4305" w:rsidP="007D7279">
      <w:pPr>
        <w:spacing w:line="360" w:lineRule="auto"/>
        <w:rPr>
          <w:lang w:eastAsia="zh-CN"/>
        </w:rPr>
      </w:pPr>
      <w:r>
        <w:rPr>
          <w:lang w:eastAsia="zh-CN"/>
        </w:rPr>
        <w:t xml:space="preserve">Students </w:t>
      </w:r>
      <w:r w:rsidR="00982255">
        <w:rPr>
          <w:lang w:eastAsia="zh-CN"/>
        </w:rPr>
        <w:t>understand</w:t>
      </w:r>
      <w:r>
        <w:rPr>
          <w:lang w:eastAsia="zh-CN"/>
        </w:rPr>
        <w:t>:</w:t>
      </w:r>
    </w:p>
    <w:p w14:paraId="2022CB5D" w14:textId="0CBE6CC2" w:rsidR="007F4305" w:rsidRDefault="007F4305" w:rsidP="007D7279">
      <w:pPr>
        <w:pStyle w:val="ListBullet"/>
        <w:spacing w:line="360" w:lineRule="auto"/>
        <w:rPr>
          <w:lang w:eastAsia="zh-CN"/>
        </w:rPr>
      </w:pPr>
      <w:r w:rsidRPr="494F2324">
        <w:rPr>
          <w:lang w:eastAsia="zh-CN"/>
        </w:rPr>
        <w:t>energy can exist in different forms such as sound, light, heat and movement (Stage 1 outcome)</w:t>
      </w:r>
    </w:p>
    <w:p w14:paraId="71E0773D" w14:textId="6A0448A5" w:rsidR="007F4305" w:rsidRDefault="007F4305" w:rsidP="007D7279">
      <w:pPr>
        <w:pStyle w:val="ListBullet"/>
        <w:spacing w:line="360" w:lineRule="auto"/>
        <w:rPr>
          <w:lang w:eastAsia="zh-CN"/>
        </w:rPr>
      </w:pPr>
      <w:r w:rsidRPr="494F2324">
        <w:rPr>
          <w:lang w:eastAsia="zh-CN"/>
        </w:rPr>
        <w:t xml:space="preserve">the Sun is a natural source </w:t>
      </w:r>
      <w:r w:rsidR="00623C81" w:rsidRPr="494F2324">
        <w:rPr>
          <w:lang w:eastAsia="zh-CN"/>
        </w:rPr>
        <w:t>of light energy</w:t>
      </w:r>
    </w:p>
    <w:p w14:paraId="4B4B51CD" w14:textId="65BD0B59" w:rsidR="007F4305" w:rsidRDefault="007F4305" w:rsidP="007D7279">
      <w:pPr>
        <w:pStyle w:val="ListBullet"/>
        <w:spacing w:line="360" w:lineRule="auto"/>
        <w:rPr>
          <w:lang w:eastAsia="zh-CN"/>
        </w:rPr>
      </w:pPr>
      <w:r w:rsidRPr="494F2324">
        <w:rPr>
          <w:lang w:eastAsia="zh-CN"/>
        </w:rPr>
        <w:t>different types of every day thermal conduction. For example:</w:t>
      </w:r>
    </w:p>
    <w:p w14:paraId="238DFC04" w14:textId="5616273E" w:rsidR="007F4305" w:rsidRPr="00E4365D" w:rsidRDefault="00982255" w:rsidP="007D7279">
      <w:pPr>
        <w:pStyle w:val="ListBullet2"/>
        <w:spacing w:line="360" w:lineRule="auto"/>
        <w:ind w:left="1134" w:hanging="425"/>
      </w:pPr>
      <w:r>
        <w:t>t</w:t>
      </w:r>
      <w:r w:rsidR="007F4305">
        <w:t>he hood on a car will become warm as heat is conducted from the engine to the hood</w:t>
      </w:r>
    </w:p>
    <w:p w14:paraId="1909F76D" w14:textId="63C526BC" w:rsidR="007F4305" w:rsidRPr="00E4365D" w:rsidRDefault="00982255" w:rsidP="007D7279">
      <w:pPr>
        <w:pStyle w:val="ListBullet2"/>
        <w:spacing w:line="360" w:lineRule="auto"/>
        <w:ind w:left="1134" w:hanging="425"/>
      </w:pPr>
      <w:r>
        <w:t>a</w:t>
      </w:r>
      <w:r w:rsidR="007F4305">
        <w:t>nything placed on the heater, like an article of clothing, will become warm</w:t>
      </w:r>
    </w:p>
    <w:p w14:paraId="2E65DF80" w14:textId="08187F7B" w:rsidR="007F4305" w:rsidRPr="00E4365D" w:rsidRDefault="00982255" w:rsidP="007D7279">
      <w:pPr>
        <w:pStyle w:val="ListBullet2"/>
        <w:spacing w:line="360" w:lineRule="auto"/>
        <w:ind w:left="1134" w:hanging="425"/>
      </w:pPr>
      <w:r>
        <w:t>y</w:t>
      </w:r>
      <w:r w:rsidR="007F4305">
        <w:t>ou can warm your back muscles with a heating pad</w:t>
      </w:r>
    </w:p>
    <w:p w14:paraId="153BEF3E" w14:textId="5EC3F5AC" w:rsidR="007F4305" w:rsidRPr="00E4365D" w:rsidRDefault="00982255" w:rsidP="007D7279">
      <w:pPr>
        <w:pStyle w:val="ListBullet2"/>
        <w:spacing w:line="360" w:lineRule="auto"/>
        <w:ind w:left="1134" w:hanging="425"/>
      </w:pPr>
      <w:r>
        <w:t>t</w:t>
      </w:r>
      <w:r w:rsidR="007F4305">
        <w:t>rying to cross the street barefoot in the summer may result in heat being conducted from the asphalt to your feet</w:t>
      </w:r>
    </w:p>
    <w:p w14:paraId="3755EAC6" w14:textId="1CF4379C" w:rsidR="007F4305" w:rsidRPr="00E4365D" w:rsidRDefault="00982255" w:rsidP="007D7279">
      <w:pPr>
        <w:pStyle w:val="ListBullet2"/>
        <w:spacing w:line="360" w:lineRule="auto"/>
        <w:ind w:left="1134" w:hanging="425"/>
      </w:pPr>
      <w:r>
        <w:t>t</w:t>
      </w:r>
      <w:r w:rsidR="007F4305">
        <w:t>he heat from a hot liquid makes the cup itself hot</w:t>
      </w:r>
    </w:p>
    <w:p w14:paraId="761C922E" w14:textId="0C86B4FC" w:rsidR="007F4305" w:rsidRPr="00E4365D" w:rsidRDefault="00982255" w:rsidP="007D7279">
      <w:pPr>
        <w:pStyle w:val="ListBullet2"/>
        <w:spacing w:line="360" w:lineRule="auto"/>
        <w:ind w:left="1134" w:hanging="425"/>
      </w:pPr>
      <w:r>
        <w:t>a</w:t>
      </w:r>
      <w:r w:rsidR="007F4305">
        <w:t>n ice cube will soon melt if you hold it in your hand. The heat is being conducted from your hand into the ice cube.</w:t>
      </w:r>
    </w:p>
    <w:p w14:paraId="45C625C7" w14:textId="2F743BDD" w:rsidR="009F004E" w:rsidRDefault="00715AEB" w:rsidP="007D7279">
      <w:pPr>
        <w:pStyle w:val="Heading2"/>
        <w:numPr>
          <w:ilvl w:val="0"/>
          <w:numId w:val="0"/>
        </w:numPr>
        <w:spacing w:line="360" w:lineRule="auto"/>
      </w:pPr>
      <w:r>
        <w:t>Addressing student misconceptions</w:t>
      </w:r>
    </w:p>
    <w:p w14:paraId="36B4BF1A" w14:textId="77777777" w:rsidR="007F4305" w:rsidRDefault="007F4305" w:rsidP="007D7279">
      <w:pPr>
        <w:spacing w:line="360" w:lineRule="auto"/>
        <w:rPr>
          <w:lang w:eastAsia="zh-CN"/>
        </w:rPr>
      </w:pPr>
      <w:r w:rsidRPr="007F4305">
        <w:rPr>
          <w:rStyle w:val="normaltextrun"/>
          <w:rFonts w:cs="Arial"/>
          <w:color w:val="000000"/>
          <w:shd w:val="clear" w:color="auto" w:fill="FFFFFF"/>
        </w:rPr>
        <w:t>For greater student success and engagement, it may be helpful to clarify understanding of the following concepts before engaging in planned activities. </w:t>
      </w:r>
      <w:r w:rsidRPr="007F4305">
        <w:rPr>
          <w:rStyle w:val="eop"/>
          <w:color w:val="000000"/>
          <w:shd w:val="clear" w:color="auto" w:fill="FFFFFF"/>
        </w:rPr>
        <w:t> </w:t>
      </w:r>
    </w:p>
    <w:p w14:paraId="02961DF7" w14:textId="143C945A" w:rsidR="00623C81" w:rsidRDefault="00ED37BF" w:rsidP="007D7279">
      <w:pPr>
        <w:pStyle w:val="ListBullet"/>
        <w:spacing w:line="360" w:lineRule="auto"/>
        <w:rPr>
          <w:lang w:eastAsia="zh-CN"/>
        </w:rPr>
      </w:pPr>
      <w:r w:rsidRPr="494F2324">
        <w:rPr>
          <w:b/>
          <w:bCs/>
          <w:lang w:eastAsia="zh-CN"/>
        </w:rPr>
        <w:t>Conduction</w:t>
      </w:r>
      <w:r w:rsidRPr="494F2324">
        <w:rPr>
          <w:lang w:eastAsia="zh-CN"/>
        </w:rPr>
        <w:t xml:space="preserve"> is the transfer of heat between solid </w:t>
      </w:r>
      <w:r w:rsidR="00842FFF" w:rsidRPr="494F2324">
        <w:rPr>
          <w:lang w:eastAsia="zh-CN"/>
        </w:rPr>
        <w:t>matters</w:t>
      </w:r>
      <w:r w:rsidRPr="494F2324">
        <w:rPr>
          <w:lang w:eastAsia="zh-CN"/>
        </w:rPr>
        <w:t xml:space="preserve"> </w:t>
      </w:r>
      <w:r w:rsidR="00872C6F" w:rsidRPr="494F2324">
        <w:rPr>
          <w:lang w:eastAsia="zh-CN"/>
        </w:rPr>
        <w:t>through direct touch</w:t>
      </w:r>
      <w:r w:rsidR="00623C81" w:rsidRPr="494F2324">
        <w:rPr>
          <w:lang w:eastAsia="zh-CN"/>
        </w:rPr>
        <w:t>, such as a metal spoon in a cup of hot tea.</w:t>
      </w:r>
    </w:p>
    <w:p w14:paraId="6A5D15D4" w14:textId="3DE2A058" w:rsidR="00623C81" w:rsidRDefault="00872C6F" w:rsidP="007D7279">
      <w:pPr>
        <w:pStyle w:val="ListBullet"/>
        <w:spacing w:line="360" w:lineRule="auto"/>
        <w:rPr>
          <w:lang w:eastAsia="zh-CN"/>
        </w:rPr>
      </w:pPr>
      <w:r w:rsidRPr="494F2324">
        <w:rPr>
          <w:b/>
          <w:bCs/>
          <w:lang w:eastAsia="zh-CN"/>
        </w:rPr>
        <w:lastRenderedPageBreak/>
        <w:t>Convection</w:t>
      </w:r>
      <w:r w:rsidRPr="494F2324">
        <w:rPr>
          <w:lang w:eastAsia="zh-CN"/>
        </w:rPr>
        <w:t xml:space="preserve"> is </w:t>
      </w:r>
      <w:r w:rsidR="00623C81" w:rsidRPr="494F2324">
        <w:rPr>
          <w:lang w:eastAsia="zh-CN"/>
        </w:rPr>
        <w:t>the transfer of heat between moving</w:t>
      </w:r>
      <w:r w:rsidR="00842FFF" w:rsidRPr="494F2324">
        <w:rPr>
          <w:lang w:eastAsia="zh-CN"/>
        </w:rPr>
        <w:t xml:space="preserve"> liquid</w:t>
      </w:r>
      <w:r w:rsidRPr="494F2324">
        <w:rPr>
          <w:lang w:eastAsia="zh-CN"/>
        </w:rPr>
        <w:t xml:space="preserve"> </w:t>
      </w:r>
      <w:r w:rsidR="00842FFF" w:rsidRPr="494F2324">
        <w:rPr>
          <w:lang w:eastAsia="zh-CN"/>
        </w:rPr>
        <w:t>or gas particles</w:t>
      </w:r>
      <w:r w:rsidR="00623C81" w:rsidRPr="494F2324">
        <w:rPr>
          <w:lang w:eastAsia="zh-CN"/>
        </w:rPr>
        <w:t xml:space="preserve"> as they expand, become lighter and rise, such as hot air rising inside a hot air balloon.</w:t>
      </w:r>
    </w:p>
    <w:p w14:paraId="0C55D186" w14:textId="77777777" w:rsidR="003A4F50" w:rsidRDefault="00842FFF" w:rsidP="007D7279">
      <w:pPr>
        <w:pStyle w:val="ListBullet"/>
        <w:spacing w:line="360" w:lineRule="auto"/>
        <w:rPr>
          <w:lang w:eastAsia="zh-CN"/>
        </w:rPr>
      </w:pPr>
      <w:r w:rsidRPr="494F2324">
        <w:rPr>
          <w:b/>
          <w:bCs/>
          <w:lang w:eastAsia="zh-CN"/>
        </w:rPr>
        <w:t>Radiation</w:t>
      </w:r>
      <w:r w:rsidR="00623C81" w:rsidRPr="494F2324">
        <w:rPr>
          <w:lang w:eastAsia="zh-CN"/>
        </w:rPr>
        <w:t xml:space="preserve"> is the transfer of </w:t>
      </w:r>
      <w:r w:rsidRPr="494F2324">
        <w:rPr>
          <w:lang w:eastAsia="zh-CN"/>
        </w:rPr>
        <w:t>heat felt directly from a source, such as a fire.</w:t>
      </w:r>
    </w:p>
    <w:p w14:paraId="4A5FF82E" w14:textId="1391FA42" w:rsidR="003A4F50" w:rsidRDefault="003A4F50" w:rsidP="007D7279">
      <w:pPr>
        <w:pStyle w:val="ListBullet"/>
        <w:spacing w:line="360" w:lineRule="auto"/>
        <w:rPr>
          <w:lang w:eastAsia="zh-CN"/>
        </w:rPr>
      </w:pPr>
      <w:r w:rsidRPr="494F2324">
        <w:rPr>
          <w:lang w:eastAsia="zh-CN"/>
        </w:rPr>
        <w:t>Heat is a type of energy and temperature is a measurement of that energy.</w:t>
      </w:r>
    </w:p>
    <w:p w14:paraId="692FF34B" w14:textId="77777777" w:rsidR="00217C35" w:rsidRDefault="003A4F50" w:rsidP="007D7279">
      <w:pPr>
        <w:pStyle w:val="ListBullet"/>
        <w:spacing w:line="360" w:lineRule="auto"/>
        <w:rPr>
          <w:lang w:eastAsia="zh-CN"/>
        </w:rPr>
      </w:pPr>
      <w:r w:rsidRPr="494F2324">
        <w:rPr>
          <w:lang w:eastAsia="zh-CN"/>
        </w:rPr>
        <w:t>Heat energy is often referred to as thermal energy.</w:t>
      </w:r>
    </w:p>
    <w:p w14:paraId="51DDE664" w14:textId="4C367474" w:rsidR="007F4305" w:rsidRDefault="00217C35" w:rsidP="007D7279">
      <w:pPr>
        <w:pStyle w:val="ListBullet"/>
        <w:spacing w:line="360" w:lineRule="auto"/>
        <w:rPr>
          <w:lang w:eastAsia="zh-CN"/>
        </w:rPr>
      </w:pPr>
      <w:r w:rsidRPr="494F2324">
        <w:rPr>
          <w:lang w:eastAsia="zh-CN"/>
        </w:rPr>
        <w:t>An algorithm is a sequential series of steps.</w:t>
      </w:r>
      <w:r w:rsidRPr="494F2324">
        <w:rPr>
          <w:lang w:eastAsia="zh-CN"/>
        </w:rPr>
        <w:br w:type="page"/>
      </w:r>
    </w:p>
    <w:p w14:paraId="6A05A809" w14:textId="208D73F8" w:rsidR="004A44D3" w:rsidRPr="009F004E" w:rsidRDefault="00CE3F8F" w:rsidP="007D7279">
      <w:pPr>
        <w:pStyle w:val="Heading2"/>
        <w:numPr>
          <w:ilvl w:val="0"/>
          <w:numId w:val="0"/>
        </w:numPr>
        <w:spacing w:line="360" w:lineRule="auto"/>
        <w:rPr>
          <w:sz w:val="24"/>
          <w:szCs w:val="24"/>
        </w:rPr>
      </w:pPr>
      <w:r>
        <w:lastRenderedPageBreak/>
        <w:t xml:space="preserve">Investigation </w:t>
      </w:r>
      <w:r w:rsidR="004A44D3">
        <w:t>–</w:t>
      </w:r>
      <w:r>
        <w:t xml:space="preserve"> </w:t>
      </w:r>
      <w:r w:rsidR="00E5661E">
        <w:t>solar oven</w:t>
      </w:r>
    </w:p>
    <w:p w14:paraId="009836F2" w14:textId="36D121BE" w:rsidR="002002D7" w:rsidRDefault="5B1629B4" w:rsidP="007D7279">
      <w:pPr>
        <w:spacing w:line="360" w:lineRule="auto"/>
      </w:pPr>
      <w:r w:rsidRPr="42DC08CE">
        <w:t>Students are learning to:</w:t>
      </w:r>
    </w:p>
    <w:p w14:paraId="66EA57A1" w14:textId="3F9BA3E6" w:rsidR="004E1C38" w:rsidRPr="004E1C38" w:rsidRDefault="004E1C38" w:rsidP="007D7279">
      <w:pPr>
        <w:pStyle w:val="ListBullet"/>
        <w:spacing w:line="360" w:lineRule="auto"/>
        <w:rPr>
          <w:lang w:eastAsia="zh-CN"/>
        </w:rPr>
      </w:pPr>
      <w:r w:rsidRPr="494F2324">
        <w:rPr>
          <w:lang w:eastAsia="zh-CN"/>
        </w:rPr>
        <w:t xml:space="preserve">recognise that the Sun is a source of </w:t>
      </w:r>
      <w:r w:rsidR="008B36D6" w:rsidRPr="494F2324">
        <w:rPr>
          <w:lang w:eastAsia="zh-CN"/>
        </w:rPr>
        <w:t xml:space="preserve">light </w:t>
      </w:r>
      <w:r w:rsidRPr="494F2324">
        <w:rPr>
          <w:lang w:eastAsia="zh-CN"/>
        </w:rPr>
        <w:t>energy</w:t>
      </w:r>
      <w:r w:rsidR="008C10B6" w:rsidRPr="494F2324">
        <w:rPr>
          <w:lang w:eastAsia="zh-CN"/>
        </w:rPr>
        <w:t xml:space="preserve"> that can be converted to heat</w:t>
      </w:r>
    </w:p>
    <w:p w14:paraId="4730A476" w14:textId="3A460237" w:rsidR="004E1C38" w:rsidRPr="004E1C38" w:rsidRDefault="004E1C38" w:rsidP="007D7279">
      <w:pPr>
        <w:pStyle w:val="ListBullet"/>
        <w:spacing w:line="360" w:lineRule="auto"/>
        <w:rPr>
          <w:lang w:eastAsia="zh-CN"/>
        </w:rPr>
      </w:pPr>
      <w:r w:rsidRPr="494F2324">
        <w:rPr>
          <w:lang w:eastAsia="zh-CN"/>
        </w:rPr>
        <w:t>identify surfaces t</w:t>
      </w:r>
      <w:r w:rsidR="008B36D6" w:rsidRPr="494F2324">
        <w:rPr>
          <w:lang w:eastAsia="zh-CN"/>
        </w:rPr>
        <w:t xml:space="preserve">hat will absorb or reflect light </w:t>
      </w:r>
    </w:p>
    <w:p w14:paraId="30222F11" w14:textId="1D3AA65B" w:rsidR="004E1C38" w:rsidRDefault="008C10B6" w:rsidP="007D7279">
      <w:pPr>
        <w:pStyle w:val="ListBullet"/>
        <w:spacing w:line="360" w:lineRule="auto"/>
        <w:rPr>
          <w:lang w:eastAsia="zh-CN"/>
        </w:rPr>
      </w:pPr>
      <w:r w:rsidRPr="494F2324">
        <w:rPr>
          <w:lang w:eastAsia="zh-CN"/>
        </w:rPr>
        <w:t>compare heat absorption</w:t>
      </w:r>
      <w:r w:rsidR="008B36D6" w:rsidRPr="494F2324">
        <w:rPr>
          <w:lang w:eastAsia="zh-CN"/>
        </w:rPr>
        <w:t xml:space="preserve"> and</w:t>
      </w:r>
      <w:r w:rsidR="00527E51" w:rsidRPr="494F2324">
        <w:rPr>
          <w:lang w:eastAsia="zh-CN"/>
        </w:rPr>
        <w:t xml:space="preserve"> heat</w:t>
      </w:r>
      <w:r w:rsidR="008B36D6" w:rsidRPr="494F2324">
        <w:rPr>
          <w:lang w:eastAsia="zh-CN"/>
        </w:rPr>
        <w:t xml:space="preserve"> </w:t>
      </w:r>
      <w:r w:rsidR="00527E51" w:rsidRPr="494F2324">
        <w:rPr>
          <w:lang w:eastAsia="zh-CN"/>
        </w:rPr>
        <w:t xml:space="preserve">retention </w:t>
      </w:r>
      <w:r w:rsidR="008B36D6" w:rsidRPr="494F2324">
        <w:rPr>
          <w:lang w:eastAsia="zh-CN"/>
        </w:rPr>
        <w:t>properties</w:t>
      </w:r>
      <w:r w:rsidR="004E1C38" w:rsidRPr="494F2324">
        <w:rPr>
          <w:lang w:eastAsia="zh-CN"/>
        </w:rPr>
        <w:t xml:space="preserve"> of a range of</w:t>
      </w:r>
      <w:r w:rsidR="008B36D6" w:rsidRPr="494F2324">
        <w:rPr>
          <w:lang w:eastAsia="zh-CN"/>
        </w:rPr>
        <w:t xml:space="preserve"> materials</w:t>
      </w:r>
    </w:p>
    <w:p w14:paraId="6E0CAF52" w14:textId="0B6465C0" w:rsidR="00623C81" w:rsidRDefault="00623C81" w:rsidP="007D7279">
      <w:pPr>
        <w:pStyle w:val="ListBullet"/>
        <w:spacing w:line="360" w:lineRule="auto"/>
        <w:rPr>
          <w:lang w:eastAsia="zh-CN"/>
        </w:rPr>
      </w:pPr>
      <w:r w:rsidRPr="494F2324">
        <w:rPr>
          <w:lang w:eastAsia="zh-CN"/>
        </w:rPr>
        <w:t>investigate how conduction transfers heat between solid objects</w:t>
      </w:r>
    </w:p>
    <w:p w14:paraId="216A91F2" w14:textId="18B51AF9" w:rsidR="00AC217C" w:rsidRPr="004E1C38" w:rsidRDefault="00AC217C" w:rsidP="007D7279">
      <w:pPr>
        <w:pStyle w:val="ListBullet"/>
        <w:spacing w:line="360" w:lineRule="auto"/>
        <w:rPr>
          <w:lang w:eastAsia="zh-CN"/>
        </w:rPr>
      </w:pPr>
      <w:r w:rsidRPr="494F2324">
        <w:rPr>
          <w:lang w:eastAsia="zh-CN"/>
        </w:rPr>
        <w:t xml:space="preserve">simulate tests to apply the results to realistic, </w:t>
      </w:r>
      <w:r w:rsidR="345A0DB1" w:rsidRPr="494F2324">
        <w:rPr>
          <w:lang w:eastAsia="zh-CN"/>
        </w:rPr>
        <w:t>problem-based</w:t>
      </w:r>
      <w:r w:rsidRPr="494F2324">
        <w:rPr>
          <w:lang w:eastAsia="zh-CN"/>
        </w:rPr>
        <w:t xml:space="preserve"> scenarios</w:t>
      </w:r>
    </w:p>
    <w:p w14:paraId="48EA1DD1" w14:textId="7A8E0C37" w:rsidR="004E1C38" w:rsidRDefault="004E1C38" w:rsidP="007D7279">
      <w:pPr>
        <w:pStyle w:val="ListBullet"/>
        <w:spacing w:line="360" w:lineRule="auto"/>
        <w:rPr>
          <w:lang w:eastAsia="zh-CN"/>
        </w:rPr>
      </w:pPr>
      <w:r w:rsidRPr="494F2324">
        <w:rPr>
          <w:lang w:eastAsia="zh-CN"/>
        </w:rPr>
        <w:t>design and make a solar oven based on their investigations and test the mel</w:t>
      </w:r>
      <w:r w:rsidR="00410809" w:rsidRPr="494F2324">
        <w:rPr>
          <w:lang w:eastAsia="zh-CN"/>
        </w:rPr>
        <w:t>ting point of cheese</w:t>
      </w:r>
      <w:r w:rsidRPr="494F2324">
        <w:rPr>
          <w:lang w:eastAsia="zh-CN"/>
        </w:rPr>
        <w:t xml:space="preserve"> pizzas </w:t>
      </w:r>
    </w:p>
    <w:p w14:paraId="0243F34B" w14:textId="605918AD" w:rsidR="00527E51" w:rsidRDefault="00527E51" w:rsidP="007D7279">
      <w:pPr>
        <w:pStyle w:val="ListBullet"/>
        <w:spacing w:line="360" w:lineRule="auto"/>
        <w:rPr>
          <w:lang w:eastAsia="zh-CN"/>
        </w:rPr>
      </w:pPr>
      <w:r w:rsidRPr="494F2324">
        <w:rPr>
          <w:lang w:eastAsia="zh-CN"/>
        </w:rPr>
        <w:t>gather, analyse and evaluate the data generated from the investigation</w:t>
      </w:r>
      <w:r w:rsidR="00623C81" w:rsidRPr="494F2324">
        <w:rPr>
          <w:lang w:eastAsia="zh-CN"/>
        </w:rPr>
        <w:t>s</w:t>
      </w:r>
      <w:r w:rsidRPr="494F2324">
        <w:rPr>
          <w:lang w:eastAsia="zh-CN"/>
        </w:rPr>
        <w:t>.</w:t>
      </w:r>
    </w:p>
    <w:p w14:paraId="613A7245" w14:textId="04DE7FB3" w:rsidR="5B1629B4" w:rsidRDefault="0005552D" w:rsidP="007D7279">
      <w:pPr>
        <w:pStyle w:val="Heading3"/>
        <w:numPr>
          <w:ilvl w:val="0"/>
          <w:numId w:val="0"/>
        </w:numPr>
        <w:spacing w:line="360" w:lineRule="auto"/>
      </w:pPr>
      <w:r>
        <w:t>Design and production learning experiences</w:t>
      </w:r>
    </w:p>
    <w:p w14:paraId="740931BC" w14:textId="4ABF57ED" w:rsidR="0005552D" w:rsidRDefault="0005552D" w:rsidP="007D7279">
      <w:pPr>
        <w:pStyle w:val="Heading4"/>
        <w:spacing w:line="360" w:lineRule="auto"/>
        <w:rPr>
          <w:lang w:eastAsia="zh-CN"/>
        </w:rPr>
      </w:pPr>
      <w:r>
        <w:rPr>
          <w:lang w:eastAsia="zh-CN"/>
        </w:rPr>
        <w:t>Identifying and defining</w:t>
      </w:r>
    </w:p>
    <w:p w14:paraId="299CF9C3" w14:textId="5CA77741" w:rsidR="00F844BC" w:rsidRPr="00F844BC" w:rsidRDefault="00E601ED" w:rsidP="007D7279">
      <w:pPr>
        <w:pStyle w:val="ListBullet"/>
        <w:spacing w:line="360" w:lineRule="auto"/>
        <w:rPr>
          <w:lang w:eastAsia="zh-CN"/>
        </w:rPr>
      </w:pPr>
      <w:r w:rsidRPr="494F2324">
        <w:rPr>
          <w:lang w:eastAsia="zh-CN"/>
        </w:rPr>
        <w:t>The teacher introduces</w:t>
      </w:r>
      <w:r w:rsidR="00F844BC" w:rsidRPr="494F2324">
        <w:rPr>
          <w:lang w:eastAsia="zh-CN"/>
        </w:rPr>
        <w:t xml:space="preserve"> the investigation by telling a </w:t>
      </w:r>
      <w:r w:rsidRPr="494F2324">
        <w:rPr>
          <w:lang w:eastAsia="zh-CN"/>
        </w:rPr>
        <w:t>narrative</w:t>
      </w:r>
      <w:r w:rsidR="00F844BC" w:rsidRPr="494F2324">
        <w:rPr>
          <w:lang w:eastAsia="zh-CN"/>
        </w:rPr>
        <w:t xml:space="preserve"> about a class of Stage 2 students on a </w:t>
      </w:r>
      <w:r w:rsidRPr="494F2324">
        <w:rPr>
          <w:lang w:eastAsia="zh-CN"/>
        </w:rPr>
        <w:t>whale watching</w:t>
      </w:r>
      <w:r w:rsidR="00F409C5" w:rsidRPr="494F2324">
        <w:rPr>
          <w:lang w:eastAsia="zh-CN"/>
        </w:rPr>
        <w:t xml:space="preserve"> </w:t>
      </w:r>
      <w:r w:rsidR="00F844BC" w:rsidRPr="494F2324">
        <w:rPr>
          <w:lang w:eastAsia="zh-CN"/>
        </w:rPr>
        <w:t xml:space="preserve">excursion </w:t>
      </w:r>
      <w:r w:rsidR="00982255" w:rsidRPr="494F2324">
        <w:rPr>
          <w:lang w:eastAsia="zh-CN"/>
        </w:rPr>
        <w:t xml:space="preserve">who find themselves </w:t>
      </w:r>
      <w:r w:rsidR="00F844BC" w:rsidRPr="494F2324">
        <w:rPr>
          <w:lang w:eastAsia="zh-CN"/>
        </w:rPr>
        <w:t xml:space="preserve">shipwrecked on a </w:t>
      </w:r>
      <w:r w:rsidR="006A68E7" w:rsidRPr="494F2324">
        <w:rPr>
          <w:lang w:eastAsia="zh-CN"/>
        </w:rPr>
        <w:t xml:space="preserve">deserted </w:t>
      </w:r>
      <w:r w:rsidR="00F844BC" w:rsidRPr="494F2324">
        <w:rPr>
          <w:lang w:eastAsia="zh-CN"/>
        </w:rPr>
        <w:t>island</w:t>
      </w:r>
      <w:r w:rsidRPr="494F2324">
        <w:rPr>
          <w:lang w:eastAsia="zh-CN"/>
        </w:rPr>
        <w:t>. All that has been washed up with them is a crate</w:t>
      </w:r>
      <w:r w:rsidR="00C70DE5" w:rsidRPr="494F2324">
        <w:rPr>
          <w:lang w:eastAsia="zh-CN"/>
        </w:rPr>
        <w:t xml:space="preserve"> that was being delivered to a</w:t>
      </w:r>
      <w:r w:rsidRPr="494F2324">
        <w:rPr>
          <w:lang w:eastAsia="zh-CN"/>
        </w:rPr>
        <w:t xml:space="preserve"> local </w:t>
      </w:r>
      <w:r w:rsidR="00C70DE5" w:rsidRPr="494F2324">
        <w:rPr>
          <w:lang w:eastAsia="zh-CN"/>
        </w:rPr>
        <w:t>office supply store</w:t>
      </w:r>
      <w:r w:rsidRPr="494F2324">
        <w:rPr>
          <w:lang w:eastAsia="zh-CN"/>
        </w:rPr>
        <w:t xml:space="preserve"> by the ship</w:t>
      </w:r>
      <w:r w:rsidR="001F65EC" w:rsidRPr="494F2324">
        <w:rPr>
          <w:lang w:eastAsia="zh-CN"/>
        </w:rPr>
        <w:t>ping</w:t>
      </w:r>
      <w:r w:rsidRPr="494F2324">
        <w:rPr>
          <w:lang w:eastAsia="zh-CN"/>
        </w:rPr>
        <w:t xml:space="preserve"> company.</w:t>
      </w:r>
      <w:r w:rsidR="0051091A" w:rsidRPr="494F2324">
        <w:rPr>
          <w:lang w:eastAsia="zh-CN"/>
        </w:rPr>
        <w:t xml:space="preserve"> A rescue ship is on its </w:t>
      </w:r>
      <w:r w:rsidR="36BB3894" w:rsidRPr="494F2324">
        <w:rPr>
          <w:lang w:eastAsia="zh-CN"/>
        </w:rPr>
        <w:t>way but</w:t>
      </w:r>
      <w:r w:rsidR="0051091A" w:rsidRPr="494F2324">
        <w:rPr>
          <w:lang w:eastAsia="zh-CN"/>
        </w:rPr>
        <w:t xml:space="preserve"> </w:t>
      </w:r>
      <w:r w:rsidR="7BD6E2B5" w:rsidRPr="494F2324">
        <w:rPr>
          <w:lang w:eastAsia="zh-CN"/>
        </w:rPr>
        <w:t>will not</w:t>
      </w:r>
      <w:r w:rsidR="0051091A" w:rsidRPr="494F2324">
        <w:rPr>
          <w:lang w:eastAsia="zh-CN"/>
        </w:rPr>
        <w:t xml:space="preserve"> be able get to the island for another 3 days.</w:t>
      </w:r>
      <w:r w:rsidRPr="494F2324">
        <w:rPr>
          <w:lang w:eastAsia="zh-CN"/>
        </w:rPr>
        <w:t xml:space="preserve"> The Stage 2 students and their teacher have</w:t>
      </w:r>
      <w:r w:rsidR="0051091A" w:rsidRPr="494F2324">
        <w:rPr>
          <w:lang w:eastAsia="zh-CN"/>
        </w:rPr>
        <w:t xml:space="preserve"> caught</w:t>
      </w:r>
      <w:r w:rsidR="001F65EC" w:rsidRPr="494F2324">
        <w:rPr>
          <w:lang w:eastAsia="zh-CN"/>
        </w:rPr>
        <w:t xml:space="preserve"> </w:t>
      </w:r>
      <w:r w:rsidRPr="494F2324">
        <w:rPr>
          <w:lang w:eastAsia="zh-CN"/>
        </w:rPr>
        <w:t xml:space="preserve">fish </w:t>
      </w:r>
      <w:r w:rsidR="00F409C5" w:rsidRPr="494F2324">
        <w:rPr>
          <w:lang w:eastAsia="zh-CN"/>
        </w:rPr>
        <w:t xml:space="preserve">while they are waiting to be </w:t>
      </w:r>
      <w:r w:rsidR="1B7CC6B0" w:rsidRPr="494F2324">
        <w:rPr>
          <w:lang w:eastAsia="zh-CN"/>
        </w:rPr>
        <w:t>rescued but</w:t>
      </w:r>
      <w:r w:rsidRPr="494F2324">
        <w:rPr>
          <w:lang w:eastAsia="zh-CN"/>
        </w:rPr>
        <w:t xml:space="preserve"> are a bit tired of raw seafood for breakfast. They have no matches</w:t>
      </w:r>
      <w:r w:rsidR="00F409C5" w:rsidRPr="494F2324">
        <w:rPr>
          <w:lang w:eastAsia="zh-CN"/>
        </w:rPr>
        <w:t xml:space="preserve"> or a lighter</w:t>
      </w:r>
      <w:r w:rsidRPr="494F2324">
        <w:rPr>
          <w:lang w:eastAsia="zh-CN"/>
        </w:rPr>
        <w:t xml:space="preserve"> but think they might be able to use the sun to cook their fish using the</w:t>
      </w:r>
      <w:r w:rsidR="00F409C5" w:rsidRPr="494F2324">
        <w:rPr>
          <w:lang w:eastAsia="zh-CN"/>
        </w:rPr>
        <w:t xml:space="preserve"> </w:t>
      </w:r>
      <w:r w:rsidRPr="494F2324">
        <w:rPr>
          <w:lang w:eastAsia="zh-CN"/>
        </w:rPr>
        <w:lastRenderedPageBreak/>
        <w:t>office materials th</w:t>
      </w:r>
      <w:r w:rsidR="009D0A9D" w:rsidRPr="494F2324">
        <w:rPr>
          <w:lang w:eastAsia="zh-CN"/>
        </w:rPr>
        <w:t>at have been washed up on the island</w:t>
      </w:r>
      <w:r w:rsidRPr="494F2324">
        <w:rPr>
          <w:lang w:eastAsia="zh-CN"/>
        </w:rPr>
        <w:t>.</w:t>
      </w:r>
      <w:r w:rsidR="0051091A" w:rsidRPr="494F2324">
        <w:rPr>
          <w:lang w:eastAsia="zh-CN"/>
        </w:rPr>
        <w:t xml:space="preserve"> They </w:t>
      </w:r>
      <w:r w:rsidR="7EF12ECE" w:rsidRPr="494F2324">
        <w:rPr>
          <w:lang w:eastAsia="zh-CN"/>
        </w:rPr>
        <w:t>do not</w:t>
      </w:r>
      <w:r w:rsidR="0051091A" w:rsidRPr="494F2324">
        <w:rPr>
          <w:lang w:eastAsia="zh-CN"/>
        </w:rPr>
        <w:t xml:space="preserve"> have</w:t>
      </w:r>
      <w:r w:rsidR="006A68E7" w:rsidRPr="494F2324">
        <w:rPr>
          <w:lang w:eastAsia="zh-CN"/>
        </w:rPr>
        <w:t xml:space="preserve"> enough data</w:t>
      </w:r>
      <w:r w:rsidR="0051091A" w:rsidRPr="494F2324">
        <w:rPr>
          <w:lang w:eastAsia="zh-CN"/>
        </w:rPr>
        <w:t xml:space="preserve"> signal</w:t>
      </w:r>
      <w:r w:rsidR="006A68E7" w:rsidRPr="494F2324">
        <w:rPr>
          <w:lang w:eastAsia="zh-CN"/>
        </w:rPr>
        <w:t xml:space="preserve"> on a </w:t>
      </w:r>
      <w:r w:rsidR="1F39C40B" w:rsidRPr="494F2324">
        <w:rPr>
          <w:lang w:eastAsia="zh-CN"/>
        </w:rPr>
        <w:t>phone but</w:t>
      </w:r>
      <w:r w:rsidR="0051091A" w:rsidRPr="494F2324">
        <w:rPr>
          <w:lang w:eastAsia="zh-CN"/>
        </w:rPr>
        <w:t xml:space="preserve"> </w:t>
      </w:r>
      <w:r w:rsidR="006A68E7" w:rsidRPr="494F2324">
        <w:rPr>
          <w:lang w:eastAsia="zh-CN"/>
        </w:rPr>
        <w:t>can listen to instructions on a</w:t>
      </w:r>
      <w:r w:rsidR="0051091A" w:rsidRPr="494F2324">
        <w:rPr>
          <w:lang w:eastAsia="zh-CN"/>
        </w:rPr>
        <w:t xml:space="preserve"> call.</w:t>
      </w:r>
      <w:r w:rsidRPr="494F2324">
        <w:rPr>
          <w:lang w:eastAsia="zh-CN"/>
        </w:rPr>
        <w:t xml:space="preserve"> Can you help them?</w:t>
      </w:r>
    </w:p>
    <w:p w14:paraId="6424D18A" w14:textId="5DAB6AEE" w:rsidR="00410809" w:rsidRPr="00410809" w:rsidRDefault="00D132CB" w:rsidP="007D7279">
      <w:pPr>
        <w:pStyle w:val="ListBullet"/>
        <w:spacing w:line="360" w:lineRule="auto"/>
        <w:rPr>
          <w:b/>
          <w:bCs/>
          <w:lang w:eastAsia="zh-CN"/>
        </w:rPr>
      </w:pPr>
      <w:r w:rsidRPr="494F2324">
        <w:rPr>
          <w:lang w:eastAsia="zh-CN"/>
        </w:rPr>
        <w:t xml:space="preserve">Explain to students </w:t>
      </w:r>
      <w:r w:rsidR="00B7205B" w:rsidRPr="494F2324">
        <w:rPr>
          <w:lang w:eastAsia="zh-CN"/>
        </w:rPr>
        <w:t xml:space="preserve">that they will be designing, </w:t>
      </w:r>
      <w:r w:rsidRPr="494F2324">
        <w:rPr>
          <w:lang w:eastAsia="zh-CN"/>
        </w:rPr>
        <w:t xml:space="preserve">making </w:t>
      </w:r>
      <w:r w:rsidR="00B7205B" w:rsidRPr="494F2324">
        <w:rPr>
          <w:lang w:eastAsia="zh-CN"/>
        </w:rPr>
        <w:t xml:space="preserve">and testing </w:t>
      </w:r>
      <w:r w:rsidRPr="494F2324">
        <w:rPr>
          <w:lang w:eastAsia="zh-CN"/>
        </w:rPr>
        <w:t>a so</w:t>
      </w:r>
      <w:r w:rsidR="00B7205B" w:rsidRPr="494F2324">
        <w:rPr>
          <w:lang w:eastAsia="zh-CN"/>
        </w:rPr>
        <w:t>lar oven</w:t>
      </w:r>
      <w:r w:rsidRPr="494F2324">
        <w:rPr>
          <w:lang w:eastAsia="zh-CN"/>
        </w:rPr>
        <w:t xml:space="preserve"> in pairs. </w:t>
      </w:r>
      <w:r w:rsidR="3FF1A246" w:rsidRPr="494F2324">
        <w:rPr>
          <w:lang w:eastAsia="zh-CN"/>
        </w:rPr>
        <w:t>F</w:t>
      </w:r>
      <w:r w:rsidRPr="494F2324">
        <w:rPr>
          <w:lang w:eastAsia="zh-CN"/>
        </w:rPr>
        <w:t>irst</w:t>
      </w:r>
      <w:r w:rsidR="5848282C" w:rsidRPr="494F2324">
        <w:rPr>
          <w:lang w:eastAsia="zh-CN"/>
        </w:rPr>
        <w:t>ly</w:t>
      </w:r>
      <w:r w:rsidR="0796A123" w:rsidRPr="494F2324">
        <w:rPr>
          <w:lang w:eastAsia="zh-CN"/>
        </w:rPr>
        <w:t>,</w:t>
      </w:r>
      <w:r w:rsidRPr="494F2324">
        <w:rPr>
          <w:lang w:eastAsia="zh-CN"/>
        </w:rPr>
        <w:t xml:space="preserve"> they need to</w:t>
      </w:r>
      <w:r w:rsidR="00B7205B" w:rsidRPr="494F2324">
        <w:rPr>
          <w:lang w:eastAsia="zh-CN"/>
        </w:rPr>
        <w:t xml:space="preserve"> understand how energy from </w:t>
      </w:r>
      <w:r w:rsidRPr="494F2324">
        <w:rPr>
          <w:lang w:eastAsia="zh-CN"/>
        </w:rPr>
        <w:t>sunlight can make food cook at high temp</w:t>
      </w:r>
      <w:r w:rsidR="00377B1C" w:rsidRPr="494F2324">
        <w:rPr>
          <w:lang w:eastAsia="zh-CN"/>
        </w:rPr>
        <w:t>eratures, as well as</w:t>
      </w:r>
      <w:r w:rsidRPr="494F2324">
        <w:rPr>
          <w:lang w:eastAsia="zh-CN"/>
        </w:rPr>
        <w:t xml:space="preserve"> the materials</w:t>
      </w:r>
      <w:r w:rsidR="00985126" w:rsidRPr="494F2324">
        <w:rPr>
          <w:lang w:eastAsia="zh-CN"/>
        </w:rPr>
        <w:t xml:space="preserve"> and design that would work successfully</w:t>
      </w:r>
      <w:r w:rsidR="00C4416A" w:rsidRPr="494F2324">
        <w:rPr>
          <w:lang w:eastAsia="zh-CN"/>
        </w:rPr>
        <w:t xml:space="preserve"> </w:t>
      </w:r>
      <w:r w:rsidR="00985126" w:rsidRPr="494F2324">
        <w:rPr>
          <w:lang w:eastAsia="zh-CN"/>
        </w:rPr>
        <w:t>to engineer and construct a</w:t>
      </w:r>
      <w:r w:rsidR="00C4416A" w:rsidRPr="494F2324">
        <w:rPr>
          <w:lang w:eastAsia="zh-CN"/>
        </w:rPr>
        <w:t xml:space="preserve"> solar oven</w:t>
      </w:r>
      <w:r w:rsidR="00985126" w:rsidRPr="494F2324">
        <w:rPr>
          <w:lang w:eastAsia="zh-CN"/>
        </w:rPr>
        <w:t>.</w:t>
      </w:r>
    </w:p>
    <w:p w14:paraId="057E5294" w14:textId="07CEF5CE" w:rsidR="00D132CB" w:rsidRPr="00D132CB" w:rsidRDefault="00A6669A" w:rsidP="007D7279">
      <w:pPr>
        <w:pStyle w:val="ListBullet"/>
        <w:spacing w:line="360" w:lineRule="auto"/>
        <w:rPr>
          <w:b/>
          <w:bCs/>
          <w:lang w:eastAsia="zh-CN"/>
        </w:rPr>
      </w:pPr>
      <w:r>
        <w:rPr>
          <w:lang w:eastAsia="zh-CN"/>
        </w:rPr>
        <w:t>Define that a solar oven</w:t>
      </w:r>
      <w:r w:rsidRPr="00A6669A">
        <w:rPr>
          <w:rFonts w:cs="Arial"/>
          <w:color w:val="222222"/>
          <w:shd w:val="clear" w:color="auto" w:fill="FFFFFF"/>
        </w:rPr>
        <w:t> is a box that traps some of the Sun’s energy to make the air inside the box hotter than the air outside the box.</w:t>
      </w:r>
      <w:r w:rsidR="00FC279D">
        <w:rPr>
          <w:rFonts w:cs="Arial"/>
          <w:color w:val="222222"/>
          <w:shd w:val="clear" w:color="auto" w:fill="FFFFFF"/>
        </w:rPr>
        <w:t xml:space="preserve"> Consolidate students’ understanding that conduction is when heat moves from one hotter object to another cooler object through direct touch.</w:t>
      </w:r>
    </w:p>
    <w:p w14:paraId="61507662" w14:textId="75533F41" w:rsidR="00A805D9" w:rsidRPr="00606536" w:rsidRDefault="00064590" w:rsidP="007D7279">
      <w:pPr>
        <w:pStyle w:val="ListBullet"/>
        <w:spacing w:line="360" w:lineRule="auto"/>
        <w:rPr>
          <w:b/>
          <w:bCs/>
          <w:lang w:eastAsia="zh-CN"/>
        </w:rPr>
      </w:pPr>
      <w:r w:rsidRPr="494F2324">
        <w:rPr>
          <w:lang w:eastAsia="zh-CN"/>
        </w:rPr>
        <w:t>Introduce the topic of light energy from the sun and ask students to contribute to a</w:t>
      </w:r>
      <w:hyperlink r:id="rId12" w:anchor=".XvQ1SN7cFNc.link" w:history="1">
        <w:r w:rsidRPr="494F2324">
          <w:rPr>
            <w:rStyle w:val="Hyperlink"/>
            <w:lang w:eastAsia="zh-CN"/>
          </w:rPr>
          <w:t xml:space="preserve"> KWL</w:t>
        </w:r>
        <w:r w:rsidR="001532D4" w:rsidRPr="494F2324">
          <w:rPr>
            <w:rStyle w:val="Hyperlink"/>
            <w:lang w:eastAsia="zh-CN"/>
          </w:rPr>
          <w:t>H</w:t>
        </w:r>
        <w:r w:rsidRPr="494F2324">
          <w:rPr>
            <w:rStyle w:val="Hyperlink"/>
            <w:lang w:eastAsia="zh-CN"/>
          </w:rPr>
          <w:t xml:space="preserve"> chart</w:t>
        </w:r>
      </w:hyperlink>
      <w:r w:rsidRPr="494F2324">
        <w:rPr>
          <w:lang w:eastAsia="zh-CN"/>
        </w:rPr>
        <w:t xml:space="preserve"> about what they</w:t>
      </w:r>
      <w:r w:rsidR="00985126" w:rsidRPr="494F2324">
        <w:rPr>
          <w:lang w:eastAsia="zh-CN"/>
        </w:rPr>
        <w:t xml:space="preserve"> already</w:t>
      </w:r>
      <w:r w:rsidRPr="494F2324">
        <w:rPr>
          <w:lang w:eastAsia="zh-CN"/>
        </w:rPr>
        <w:t xml:space="preserve"> know about the s</w:t>
      </w:r>
      <w:r w:rsidR="00C17D71" w:rsidRPr="494F2324">
        <w:rPr>
          <w:lang w:eastAsia="zh-CN"/>
        </w:rPr>
        <w:t>u</w:t>
      </w:r>
      <w:r w:rsidR="00985126" w:rsidRPr="494F2324">
        <w:rPr>
          <w:lang w:eastAsia="zh-CN"/>
        </w:rPr>
        <w:t>n, light, heat and solar energy and what they want to find out.</w:t>
      </w:r>
    </w:p>
    <w:p w14:paraId="202E1A86" w14:textId="7C11FF7F" w:rsidR="00010A80" w:rsidRPr="00606536" w:rsidRDefault="00010A80" w:rsidP="007D7279">
      <w:pPr>
        <w:spacing w:line="360" w:lineRule="auto"/>
        <w:rPr>
          <w:lang w:eastAsia="zh-CN"/>
        </w:rPr>
      </w:pPr>
      <w:r w:rsidRPr="494F2324">
        <w:rPr>
          <w:b/>
          <w:bCs/>
          <w:lang w:eastAsia="zh-CN"/>
        </w:rPr>
        <w:t>For</w:t>
      </w:r>
      <w:r w:rsidR="00376AB6" w:rsidRPr="494F2324">
        <w:rPr>
          <w:b/>
          <w:bCs/>
          <w:lang w:eastAsia="zh-CN"/>
        </w:rPr>
        <w:t>mative assessment opportunity 1 –</w:t>
      </w:r>
      <w:r w:rsidR="00376AB6" w:rsidRPr="494F2324">
        <w:rPr>
          <w:lang w:eastAsia="zh-CN"/>
        </w:rPr>
        <w:t xml:space="preserve"> teacher </w:t>
      </w:r>
      <w:r w:rsidRPr="494F2324">
        <w:rPr>
          <w:lang w:eastAsia="zh-CN"/>
        </w:rPr>
        <w:t>observes student background know</w:t>
      </w:r>
      <w:r w:rsidR="004A3EB0" w:rsidRPr="494F2324">
        <w:rPr>
          <w:lang w:eastAsia="zh-CN"/>
        </w:rPr>
        <w:t>ledge and understanding of the S</w:t>
      </w:r>
      <w:r w:rsidRPr="494F2324">
        <w:rPr>
          <w:lang w:eastAsia="zh-CN"/>
        </w:rPr>
        <w:t>un’s energy through student contributions to</w:t>
      </w:r>
      <w:r w:rsidR="0089370E" w:rsidRPr="494F2324">
        <w:rPr>
          <w:lang w:eastAsia="zh-CN"/>
        </w:rPr>
        <w:t xml:space="preserve"> the</w:t>
      </w:r>
      <w:r w:rsidRPr="494F2324">
        <w:rPr>
          <w:lang w:eastAsia="zh-CN"/>
        </w:rPr>
        <w:t xml:space="preserve"> KWL</w:t>
      </w:r>
      <w:r w:rsidR="00413CFD" w:rsidRPr="494F2324">
        <w:rPr>
          <w:lang w:eastAsia="zh-CN"/>
        </w:rPr>
        <w:t>H chart</w:t>
      </w:r>
      <w:r w:rsidRPr="494F2324">
        <w:rPr>
          <w:lang w:eastAsia="zh-CN"/>
        </w:rPr>
        <w:t>.</w:t>
      </w:r>
      <w:r w:rsidR="00AC217C" w:rsidRPr="494F2324">
        <w:rPr>
          <w:lang w:eastAsia="zh-CN"/>
        </w:rPr>
        <w:t xml:space="preserve"> Teachers are looking for students connecting everyday life experiences to the conceptual topic of light and heat energy as well as demonstrate curiosity to define and set learning goals.</w:t>
      </w:r>
      <w:r w:rsidR="0089370E" w:rsidRPr="494F2324">
        <w:rPr>
          <w:lang w:eastAsia="zh-CN"/>
        </w:rPr>
        <w:t xml:space="preserve"> Teachers are also using this </w:t>
      </w:r>
      <w:r w:rsidR="039B6618" w:rsidRPr="494F2324">
        <w:rPr>
          <w:lang w:eastAsia="zh-CN"/>
        </w:rPr>
        <w:t>opportunity</w:t>
      </w:r>
      <w:r w:rsidR="0089370E" w:rsidRPr="494F2324">
        <w:rPr>
          <w:lang w:eastAsia="zh-CN"/>
        </w:rPr>
        <w:t xml:space="preserve"> to</w:t>
      </w:r>
      <w:r w:rsidR="1B61E010" w:rsidRPr="494F2324">
        <w:rPr>
          <w:lang w:eastAsia="zh-CN"/>
        </w:rPr>
        <w:t xml:space="preserve"> inform the</w:t>
      </w:r>
      <w:r w:rsidR="0089370E" w:rsidRPr="494F2324">
        <w:rPr>
          <w:lang w:eastAsia="zh-CN"/>
        </w:rPr>
        <w:t xml:space="preserve"> direct</w:t>
      </w:r>
      <w:r w:rsidR="181FCAA3" w:rsidRPr="494F2324">
        <w:rPr>
          <w:lang w:eastAsia="zh-CN"/>
        </w:rPr>
        <w:t>ion of</w:t>
      </w:r>
      <w:r w:rsidR="0089370E" w:rsidRPr="494F2324">
        <w:rPr>
          <w:lang w:eastAsia="zh-CN"/>
        </w:rPr>
        <w:t xml:space="preserve"> their teaching</w:t>
      </w:r>
      <w:r w:rsidR="7A90704F" w:rsidRPr="494F2324">
        <w:rPr>
          <w:lang w:eastAsia="zh-CN"/>
        </w:rPr>
        <w:t>.</w:t>
      </w:r>
      <w:r w:rsidR="0089370E" w:rsidRPr="494F2324">
        <w:rPr>
          <w:lang w:eastAsia="zh-CN"/>
        </w:rPr>
        <w:t xml:space="preserve"> </w:t>
      </w:r>
      <w:r w:rsidR="44CD06A6" w:rsidRPr="494F2324">
        <w:rPr>
          <w:lang w:eastAsia="zh-CN"/>
        </w:rPr>
        <w:t>L</w:t>
      </w:r>
      <w:r w:rsidR="0089370E" w:rsidRPr="494F2324">
        <w:rPr>
          <w:lang w:eastAsia="zh-CN"/>
        </w:rPr>
        <w:t xml:space="preserve">earning should </w:t>
      </w:r>
      <w:r w:rsidR="23E0DC41" w:rsidRPr="494F2324">
        <w:rPr>
          <w:lang w:eastAsia="zh-CN"/>
        </w:rPr>
        <w:t xml:space="preserve">be </w:t>
      </w:r>
      <w:r w:rsidR="0089370E" w:rsidRPr="494F2324">
        <w:rPr>
          <w:lang w:eastAsia="zh-CN"/>
        </w:rPr>
        <w:t>start</w:t>
      </w:r>
      <w:r w:rsidR="05AE7881" w:rsidRPr="494F2324">
        <w:rPr>
          <w:lang w:eastAsia="zh-CN"/>
        </w:rPr>
        <w:t>ed</w:t>
      </w:r>
      <w:r w:rsidR="0089370E" w:rsidRPr="494F2324">
        <w:rPr>
          <w:lang w:eastAsia="zh-CN"/>
        </w:rPr>
        <w:t xml:space="preserve"> </w:t>
      </w:r>
      <w:r w:rsidR="2D649F96" w:rsidRPr="494F2324">
        <w:rPr>
          <w:lang w:eastAsia="zh-CN"/>
        </w:rPr>
        <w:t>without re</w:t>
      </w:r>
      <w:r w:rsidR="0089370E" w:rsidRPr="494F2324">
        <w:rPr>
          <w:lang w:eastAsia="zh-CN"/>
        </w:rPr>
        <w:t>-</w:t>
      </w:r>
      <w:r w:rsidR="0C06D897" w:rsidRPr="494F2324">
        <w:rPr>
          <w:lang w:eastAsia="zh-CN"/>
        </w:rPr>
        <w:t>teach</w:t>
      </w:r>
      <w:r w:rsidR="72CD9678" w:rsidRPr="494F2324">
        <w:rPr>
          <w:lang w:eastAsia="zh-CN"/>
        </w:rPr>
        <w:t>ing</w:t>
      </w:r>
      <w:r w:rsidR="0089370E" w:rsidRPr="494F2324">
        <w:rPr>
          <w:lang w:eastAsia="zh-CN"/>
        </w:rPr>
        <w:t xml:space="preserve"> </w:t>
      </w:r>
      <w:r w:rsidR="70E4B02E" w:rsidRPr="494F2324">
        <w:rPr>
          <w:lang w:eastAsia="zh-CN"/>
        </w:rPr>
        <w:t>consolidated</w:t>
      </w:r>
      <w:r w:rsidR="0089370E" w:rsidRPr="494F2324">
        <w:rPr>
          <w:lang w:eastAsia="zh-CN"/>
        </w:rPr>
        <w:t xml:space="preserve"> </w:t>
      </w:r>
      <w:r w:rsidR="2792506A" w:rsidRPr="494F2324">
        <w:rPr>
          <w:lang w:eastAsia="zh-CN"/>
        </w:rPr>
        <w:t>knowledge</w:t>
      </w:r>
      <w:r w:rsidR="0089370E" w:rsidRPr="494F2324">
        <w:rPr>
          <w:lang w:eastAsia="zh-CN"/>
        </w:rPr>
        <w:t>.</w:t>
      </w:r>
    </w:p>
    <w:p w14:paraId="103CAE90" w14:textId="77777777" w:rsidR="00606536" w:rsidRPr="00D132CB" w:rsidRDefault="00606536" w:rsidP="007D7279">
      <w:pPr>
        <w:spacing w:line="360" w:lineRule="auto"/>
        <w:ind w:left="1440"/>
        <w:rPr>
          <w:b/>
          <w:lang w:eastAsia="zh-CN"/>
        </w:rPr>
      </w:pPr>
    </w:p>
    <w:p w14:paraId="3A5E7F8A" w14:textId="0A05017F" w:rsidR="00B75431" w:rsidRPr="001C587A" w:rsidRDefault="00410809" w:rsidP="007D7279">
      <w:pPr>
        <w:pStyle w:val="ListBullet"/>
        <w:spacing w:line="360" w:lineRule="auto"/>
        <w:rPr>
          <w:b/>
          <w:bCs/>
          <w:lang w:eastAsia="zh-CN"/>
        </w:rPr>
      </w:pPr>
      <w:r w:rsidRPr="494F2324">
        <w:rPr>
          <w:lang w:eastAsia="zh-CN"/>
        </w:rPr>
        <w:t>Students view</w:t>
      </w:r>
      <w:r w:rsidR="00B75431" w:rsidRPr="494F2324">
        <w:rPr>
          <w:lang w:eastAsia="zh-CN"/>
        </w:rPr>
        <w:t xml:space="preserve"> this </w:t>
      </w:r>
      <w:hyperlink r:id="rId13" w:history="1">
        <w:r w:rsidR="00A44CED" w:rsidRPr="00A44CED">
          <w:rPr>
            <w:rStyle w:val="Hyperlink"/>
            <w:lang w:eastAsia="zh-CN"/>
          </w:rPr>
          <w:t>Here comes the sun: Crash Course Kids #5.1 (3:03mins)</w:t>
        </w:r>
      </w:hyperlink>
      <w:r w:rsidR="00A44CED" w:rsidRPr="00A44CED">
        <w:rPr>
          <w:lang w:eastAsia="zh-CN"/>
        </w:rPr>
        <w:t xml:space="preserve"> </w:t>
      </w:r>
      <w:r w:rsidR="00FE1D0D" w:rsidRPr="00A44CED">
        <w:rPr>
          <w:lang w:eastAsia="zh-CN"/>
        </w:rPr>
        <w:t>video</w:t>
      </w:r>
      <w:r w:rsidR="00217C35" w:rsidRPr="494F2324">
        <w:rPr>
          <w:lang w:eastAsia="zh-CN"/>
        </w:rPr>
        <w:t xml:space="preserve"> about the</w:t>
      </w:r>
      <w:r w:rsidR="00B75431" w:rsidRPr="494F2324">
        <w:rPr>
          <w:lang w:eastAsia="zh-CN"/>
        </w:rPr>
        <w:t xml:space="preserve"> Sun’s heat and light energies on Earth. Discuss how light energy travels through space and the importance of the Sun’s energy to life on Earth.</w:t>
      </w:r>
      <w:r w:rsidR="00F13F04" w:rsidRPr="494F2324">
        <w:rPr>
          <w:lang w:eastAsia="zh-CN"/>
        </w:rPr>
        <w:t xml:space="preserve"> Students write down 3 facts about the Sun’s light and heat energy in an exit ticket</w:t>
      </w:r>
      <w:r w:rsidRPr="494F2324">
        <w:rPr>
          <w:lang w:eastAsia="zh-CN"/>
        </w:rPr>
        <w:t>.</w:t>
      </w:r>
    </w:p>
    <w:p w14:paraId="1903F9A7" w14:textId="4C2FA6BE" w:rsidR="001C587A" w:rsidRPr="001C587A" w:rsidRDefault="001C587A" w:rsidP="007D7279">
      <w:pPr>
        <w:pStyle w:val="ListBullet"/>
        <w:spacing w:line="360" w:lineRule="auto"/>
        <w:rPr>
          <w:b/>
          <w:bCs/>
          <w:lang w:eastAsia="zh-CN"/>
        </w:rPr>
      </w:pPr>
      <w:r w:rsidRPr="494F2324">
        <w:rPr>
          <w:lang w:eastAsia="zh-CN"/>
        </w:rPr>
        <w:lastRenderedPageBreak/>
        <w:t>As a class examine the word ‘sol’ from the video, meaning sun in Latin. Relate this word to the definition of ‘Solar System’ and briefly discuss. Challenge students to find more words that begin with ‘sol’, which relate to the sun, in a ‘Think, Pair, Share’ and analyse the words they have found as a class. Add these words to student weekly spelling lists.</w:t>
      </w:r>
    </w:p>
    <w:p w14:paraId="4CF04990" w14:textId="686C77A6" w:rsidR="00606536" w:rsidRPr="006A5231" w:rsidRDefault="00F13F04" w:rsidP="007D7279">
      <w:pPr>
        <w:spacing w:line="360" w:lineRule="auto"/>
        <w:rPr>
          <w:b/>
          <w:bCs/>
          <w:lang w:eastAsia="zh-CN"/>
        </w:rPr>
      </w:pPr>
      <w:r w:rsidRPr="494F2324">
        <w:rPr>
          <w:b/>
          <w:bCs/>
          <w:lang w:eastAsia="zh-CN"/>
        </w:rPr>
        <w:t>For</w:t>
      </w:r>
      <w:r w:rsidR="00376AB6" w:rsidRPr="494F2324">
        <w:rPr>
          <w:b/>
          <w:bCs/>
          <w:lang w:eastAsia="zh-CN"/>
        </w:rPr>
        <w:t xml:space="preserve">mative assessment opportunity 2 – </w:t>
      </w:r>
      <w:r w:rsidR="00376AB6" w:rsidRPr="494F2324">
        <w:rPr>
          <w:lang w:eastAsia="zh-CN"/>
        </w:rPr>
        <w:t>teachers</w:t>
      </w:r>
      <w:r w:rsidRPr="494F2324">
        <w:rPr>
          <w:lang w:eastAsia="zh-CN"/>
        </w:rPr>
        <w:t xml:space="preserve"> use the exit tickets to establish their understanding of their students’ early conceptual knowledge about light and heat energy from the Sun.</w:t>
      </w:r>
      <w:r w:rsidR="005B6C94" w:rsidRPr="494F2324">
        <w:rPr>
          <w:lang w:eastAsia="zh-CN"/>
        </w:rPr>
        <w:t xml:space="preserve"> This understanding will inform teachers which students </w:t>
      </w:r>
      <w:r w:rsidR="008C4FFD" w:rsidRPr="494F2324">
        <w:rPr>
          <w:lang w:eastAsia="zh-CN"/>
        </w:rPr>
        <w:t xml:space="preserve">might </w:t>
      </w:r>
      <w:r w:rsidR="005B6C94" w:rsidRPr="494F2324">
        <w:rPr>
          <w:lang w:eastAsia="zh-CN"/>
        </w:rPr>
        <w:t>need further consolidation</w:t>
      </w:r>
      <w:r w:rsidR="008C4FFD" w:rsidRPr="494F2324">
        <w:rPr>
          <w:lang w:eastAsia="zh-CN"/>
        </w:rPr>
        <w:t xml:space="preserve"> on this concept.</w:t>
      </w:r>
    </w:p>
    <w:p w14:paraId="22A55421" w14:textId="4E24B57C" w:rsidR="0005552D" w:rsidRDefault="0005552D" w:rsidP="007D7279">
      <w:pPr>
        <w:pStyle w:val="Heading4"/>
        <w:spacing w:line="360" w:lineRule="auto"/>
      </w:pPr>
      <w:r w:rsidRPr="0005552D">
        <w:t>Research and planning</w:t>
      </w:r>
    </w:p>
    <w:p w14:paraId="71533D85" w14:textId="243CF099" w:rsidR="00377B1C" w:rsidRPr="00377B1C" w:rsidRDefault="00372252" w:rsidP="007D7279">
      <w:pPr>
        <w:pStyle w:val="Heading5"/>
        <w:spacing w:line="360" w:lineRule="auto"/>
      </w:pPr>
      <w:r>
        <w:t xml:space="preserve">Concept 1: </w:t>
      </w:r>
      <w:r w:rsidR="00377B1C">
        <w:t>Light absorption</w:t>
      </w:r>
    </w:p>
    <w:p w14:paraId="6D3094E2" w14:textId="2281F020" w:rsidR="00433A38" w:rsidRPr="00433A38" w:rsidRDefault="00D132CB" w:rsidP="007D7279">
      <w:pPr>
        <w:pStyle w:val="ListBullet"/>
        <w:spacing w:line="360" w:lineRule="auto"/>
        <w:rPr>
          <w:b/>
          <w:bCs/>
          <w:lang w:eastAsia="zh-CN"/>
        </w:rPr>
      </w:pPr>
      <w:r w:rsidRPr="7F2D5F84">
        <w:rPr>
          <w:lang w:eastAsia="zh-CN"/>
        </w:rPr>
        <w:t xml:space="preserve">Hypothesise with students what colour </w:t>
      </w:r>
      <w:r w:rsidR="00433A38" w:rsidRPr="7F2D5F84">
        <w:rPr>
          <w:lang w:eastAsia="zh-CN"/>
        </w:rPr>
        <w:t xml:space="preserve">they think would </w:t>
      </w:r>
      <w:r w:rsidR="00982255" w:rsidRPr="7F2D5F84">
        <w:rPr>
          <w:lang w:eastAsia="zh-CN"/>
        </w:rPr>
        <w:t>absorb the S</w:t>
      </w:r>
      <w:r w:rsidR="00DA3329" w:rsidRPr="7F2D5F84">
        <w:rPr>
          <w:lang w:eastAsia="zh-CN"/>
        </w:rPr>
        <w:t xml:space="preserve">un’s </w:t>
      </w:r>
      <w:r w:rsidR="005C68C1" w:rsidRPr="7F2D5F84">
        <w:rPr>
          <w:lang w:eastAsia="zh-CN"/>
        </w:rPr>
        <w:t>energy</w:t>
      </w:r>
      <w:r w:rsidRPr="7F2D5F84">
        <w:rPr>
          <w:lang w:eastAsia="zh-CN"/>
        </w:rPr>
        <w:t xml:space="preserve"> the best</w:t>
      </w:r>
      <w:r w:rsidR="4B4F6E93" w:rsidRPr="7F2D5F84">
        <w:rPr>
          <w:lang w:eastAsia="zh-CN"/>
        </w:rPr>
        <w:t>,</w:t>
      </w:r>
      <w:r w:rsidRPr="7F2D5F84">
        <w:rPr>
          <w:lang w:eastAsia="zh-CN"/>
        </w:rPr>
        <w:t xml:space="preserve"> based on their experiences</w:t>
      </w:r>
      <w:r w:rsidR="005C68C1" w:rsidRPr="7F2D5F84">
        <w:rPr>
          <w:lang w:eastAsia="zh-CN"/>
        </w:rPr>
        <w:t>,</w:t>
      </w:r>
      <w:r w:rsidRPr="7F2D5F84">
        <w:rPr>
          <w:lang w:eastAsia="zh-CN"/>
        </w:rPr>
        <w:t xml:space="preserve"> such as the clothes/hats they wear, the </w:t>
      </w:r>
      <w:r w:rsidR="005C68C1" w:rsidRPr="7F2D5F84">
        <w:rPr>
          <w:lang w:eastAsia="zh-CN"/>
        </w:rPr>
        <w:t>colour cars their parents drive or</w:t>
      </w:r>
      <w:r w:rsidRPr="7F2D5F84">
        <w:rPr>
          <w:lang w:eastAsia="zh-CN"/>
        </w:rPr>
        <w:t xml:space="preserve"> </w:t>
      </w:r>
      <w:r w:rsidR="00312246" w:rsidRPr="7F2D5F84">
        <w:rPr>
          <w:lang w:eastAsia="zh-CN"/>
        </w:rPr>
        <w:t xml:space="preserve">the </w:t>
      </w:r>
      <w:r w:rsidR="00C4416A" w:rsidRPr="7F2D5F84">
        <w:rPr>
          <w:lang w:eastAsia="zh-CN"/>
        </w:rPr>
        <w:t xml:space="preserve">coloured </w:t>
      </w:r>
      <w:r w:rsidRPr="7F2D5F84">
        <w:rPr>
          <w:lang w:eastAsia="zh-CN"/>
        </w:rPr>
        <w:t>playground equipment</w:t>
      </w:r>
      <w:r w:rsidR="00312246" w:rsidRPr="7F2D5F84">
        <w:rPr>
          <w:lang w:eastAsia="zh-CN"/>
        </w:rPr>
        <w:t xml:space="preserve"> they have used</w:t>
      </w:r>
      <w:r w:rsidR="005C68C1" w:rsidRPr="7F2D5F84">
        <w:rPr>
          <w:lang w:eastAsia="zh-CN"/>
        </w:rPr>
        <w:t xml:space="preserve">. </w:t>
      </w:r>
    </w:p>
    <w:p w14:paraId="7DD8DC6B" w14:textId="71D82C7E" w:rsidR="00433A38" w:rsidRPr="008A7FE9" w:rsidRDefault="00433A38" w:rsidP="007D7279">
      <w:pPr>
        <w:pStyle w:val="ListBullet2"/>
        <w:spacing w:line="360" w:lineRule="auto"/>
        <w:ind w:left="1134" w:hanging="425"/>
      </w:pPr>
      <w:r>
        <w:t>Each student</w:t>
      </w:r>
      <w:r w:rsidR="005C68C1">
        <w:t xml:space="preserve"> write</w:t>
      </w:r>
      <w:r>
        <w:t>s</w:t>
      </w:r>
      <w:r w:rsidR="00DD42DF">
        <w:t xml:space="preserve"> down one colour anonymously on a </w:t>
      </w:r>
      <w:r w:rsidR="005C68C1">
        <w:t>piece of paper, from a choice of</w:t>
      </w:r>
      <w:r w:rsidR="00D132CB">
        <w:t xml:space="preserve"> red, black, yellow, white or </w:t>
      </w:r>
      <w:r>
        <w:t>blue,</w:t>
      </w:r>
      <w:r w:rsidR="00B51AA2">
        <w:t xml:space="preserve"> which they think will absorb the most heat from the sun’s light energy. </w:t>
      </w:r>
      <w:r w:rsidR="005C68C1">
        <w:t xml:space="preserve"> </w:t>
      </w:r>
    </w:p>
    <w:p w14:paraId="011D980D" w14:textId="77777777" w:rsidR="00433A38" w:rsidRPr="008A7FE9" w:rsidRDefault="005C68C1" w:rsidP="007D7279">
      <w:pPr>
        <w:pStyle w:val="ListBullet2"/>
        <w:spacing w:line="360" w:lineRule="auto"/>
        <w:ind w:left="1134" w:hanging="425"/>
      </w:pPr>
      <w:r>
        <w:t>T</w:t>
      </w:r>
      <w:r w:rsidR="00D132CB">
        <w:t>ally</w:t>
      </w:r>
      <w:r>
        <w:t xml:space="preserve"> and represent</w:t>
      </w:r>
      <w:r w:rsidR="00D132CB">
        <w:t xml:space="preserve"> the class </w:t>
      </w:r>
      <w:r>
        <w:t>data</w:t>
      </w:r>
      <w:r w:rsidR="00D132CB">
        <w:t>.</w:t>
      </w:r>
      <w:r w:rsidR="00C4416A">
        <w:t xml:space="preserve"> </w:t>
      </w:r>
    </w:p>
    <w:p w14:paraId="6FFDE2DB" w14:textId="4B18DB56" w:rsidR="00D132CB" w:rsidRPr="008A7FE9" w:rsidRDefault="00C4416A" w:rsidP="007D7279">
      <w:pPr>
        <w:pStyle w:val="ListBullet2"/>
        <w:spacing w:line="360" w:lineRule="auto"/>
        <w:ind w:left="1134" w:hanging="425"/>
      </w:pPr>
      <w:r>
        <w:t>Analyse and discuss the results.</w:t>
      </w:r>
    </w:p>
    <w:p w14:paraId="0378F14C" w14:textId="48A2C1D1" w:rsidR="00433A38" w:rsidRPr="00433A38" w:rsidRDefault="00D132CB" w:rsidP="007D7279">
      <w:pPr>
        <w:pStyle w:val="ListBullet"/>
        <w:spacing w:line="360" w:lineRule="auto"/>
        <w:rPr>
          <w:b/>
          <w:bCs/>
          <w:lang w:eastAsia="zh-CN"/>
        </w:rPr>
      </w:pPr>
      <w:r w:rsidRPr="494F2324">
        <w:rPr>
          <w:lang w:eastAsia="zh-CN"/>
        </w:rPr>
        <w:t>Condu</w:t>
      </w:r>
      <w:r w:rsidR="00433A38" w:rsidRPr="494F2324">
        <w:rPr>
          <w:lang w:eastAsia="zh-CN"/>
        </w:rPr>
        <w:t>ct a</w:t>
      </w:r>
      <w:r w:rsidRPr="494F2324">
        <w:rPr>
          <w:lang w:eastAsia="zh-CN"/>
        </w:rPr>
        <w:t xml:space="preserve"> </w:t>
      </w:r>
      <w:r w:rsidR="00433A38" w:rsidRPr="494F2324">
        <w:rPr>
          <w:lang w:eastAsia="zh-CN"/>
        </w:rPr>
        <w:t xml:space="preserve">teacher led </w:t>
      </w:r>
      <w:r w:rsidR="00DB5252" w:rsidRPr="494F2324">
        <w:rPr>
          <w:lang w:eastAsia="zh-CN"/>
        </w:rPr>
        <w:t>investigation</w:t>
      </w:r>
      <w:r w:rsidR="00433A38" w:rsidRPr="494F2324">
        <w:rPr>
          <w:lang w:eastAsia="zh-CN"/>
        </w:rPr>
        <w:t xml:space="preserve"> into</w:t>
      </w:r>
      <w:r w:rsidR="00C4416A" w:rsidRPr="494F2324">
        <w:rPr>
          <w:lang w:eastAsia="zh-CN"/>
        </w:rPr>
        <w:t xml:space="preserve"> </w:t>
      </w:r>
      <w:r w:rsidR="00433A38" w:rsidRPr="494F2324">
        <w:rPr>
          <w:lang w:eastAsia="zh-CN"/>
        </w:rPr>
        <w:t>colours</w:t>
      </w:r>
      <w:r w:rsidR="009D0A9D" w:rsidRPr="494F2324">
        <w:rPr>
          <w:lang w:eastAsia="zh-CN"/>
        </w:rPr>
        <w:t>,</w:t>
      </w:r>
      <w:r w:rsidR="00433A38" w:rsidRPr="494F2324">
        <w:rPr>
          <w:lang w:eastAsia="zh-CN"/>
        </w:rPr>
        <w:t xml:space="preserve"> and </w:t>
      </w:r>
      <w:r w:rsidR="00377B1C" w:rsidRPr="494F2324">
        <w:rPr>
          <w:lang w:eastAsia="zh-CN"/>
        </w:rPr>
        <w:t>their light</w:t>
      </w:r>
      <w:r w:rsidR="00433A38" w:rsidRPr="494F2324">
        <w:rPr>
          <w:lang w:eastAsia="zh-CN"/>
        </w:rPr>
        <w:t xml:space="preserve"> absorption</w:t>
      </w:r>
      <w:r w:rsidR="00377B1C" w:rsidRPr="494F2324">
        <w:rPr>
          <w:lang w:eastAsia="zh-CN"/>
        </w:rPr>
        <w:t xml:space="preserve"> capabili</w:t>
      </w:r>
      <w:r w:rsidR="009D0A9D" w:rsidRPr="494F2324">
        <w:rPr>
          <w:lang w:eastAsia="zh-CN"/>
        </w:rPr>
        <w:t>ties, to discover</w:t>
      </w:r>
      <w:r w:rsidR="00377B1C" w:rsidRPr="494F2324">
        <w:rPr>
          <w:lang w:eastAsia="zh-CN"/>
        </w:rPr>
        <w:t xml:space="preserve"> which</w:t>
      </w:r>
      <w:r w:rsidR="009D0A9D" w:rsidRPr="494F2324">
        <w:rPr>
          <w:lang w:eastAsia="zh-CN"/>
        </w:rPr>
        <w:t xml:space="preserve"> colours convert </w:t>
      </w:r>
      <w:r w:rsidR="00377B1C" w:rsidRPr="494F2324">
        <w:rPr>
          <w:lang w:eastAsia="zh-CN"/>
        </w:rPr>
        <w:t>light to heat energy</w:t>
      </w:r>
      <w:r w:rsidR="009D0A9D" w:rsidRPr="494F2324">
        <w:rPr>
          <w:lang w:eastAsia="zh-CN"/>
        </w:rPr>
        <w:t xml:space="preserve"> most effectively</w:t>
      </w:r>
      <w:r w:rsidR="00433A38" w:rsidRPr="494F2324">
        <w:rPr>
          <w:lang w:eastAsia="zh-CN"/>
        </w:rPr>
        <w:t>.</w:t>
      </w:r>
    </w:p>
    <w:p w14:paraId="4E191E2D" w14:textId="5F4BA4D8" w:rsidR="00433A38" w:rsidRPr="00433A38" w:rsidRDefault="00433A38" w:rsidP="007D7279">
      <w:pPr>
        <w:pStyle w:val="ListBullet2"/>
        <w:spacing w:line="360" w:lineRule="auto"/>
        <w:ind w:left="1134" w:hanging="425"/>
        <w:rPr>
          <w:b/>
          <w:bCs/>
          <w:lang w:eastAsia="zh-CN"/>
        </w:rPr>
      </w:pPr>
      <w:r w:rsidRPr="494F2324">
        <w:rPr>
          <w:lang w:eastAsia="zh-CN"/>
        </w:rPr>
        <w:t xml:space="preserve">Wrap </w:t>
      </w:r>
      <w:r w:rsidR="00C4416A" w:rsidRPr="494F2324">
        <w:rPr>
          <w:lang w:eastAsia="zh-CN"/>
        </w:rPr>
        <w:t xml:space="preserve">black, red, yellow, </w:t>
      </w:r>
      <w:r w:rsidRPr="494F2324">
        <w:rPr>
          <w:lang w:eastAsia="zh-CN"/>
        </w:rPr>
        <w:t>blue and white colour paper</w:t>
      </w:r>
      <w:r w:rsidR="00D132CB" w:rsidRPr="494F2324">
        <w:rPr>
          <w:lang w:eastAsia="zh-CN"/>
        </w:rPr>
        <w:t xml:space="preserve"> around 5 clear glasses. Add another clear glass </w:t>
      </w:r>
      <w:r w:rsidR="005C68C1" w:rsidRPr="494F2324">
        <w:rPr>
          <w:lang w:eastAsia="zh-CN"/>
        </w:rPr>
        <w:t>with no paper for the control</w:t>
      </w:r>
      <w:r w:rsidR="00D132CB" w:rsidRPr="494F2324">
        <w:rPr>
          <w:lang w:eastAsia="zh-CN"/>
        </w:rPr>
        <w:t xml:space="preserve">. </w:t>
      </w:r>
    </w:p>
    <w:p w14:paraId="33AD1FC7" w14:textId="126DB890" w:rsidR="00433A38" w:rsidRPr="00433A38" w:rsidRDefault="00DA3329" w:rsidP="007D7279">
      <w:pPr>
        <w:pStyle w:val="ListBullet2"/>
        <w:spacing w:line="360" w:lineRule="auto"/>
        <w:ind w:left="1134" w:hanging="425"/>
        <w:rPr>
          <w:b/>
          <w:bCs/>
          <w:lang w:eastAsia="zh-CN"/>
        </w:rPr>
      </w:pPr>
      <w:r w:rsidRPr="494F2324">
        <w:rPr>
          <w:lang w:eastAsia="zh-CN"/>
        </w:rPr>
        <w:lastRenderedPageBreak/>
        <w:t>Fill each g</w:t>
      </w:r>
      <w:r w:rsidR="00D132CB" w:rsidRPr="494F2324">
        <w:rPr>
          <w:lang w:eastAsia="zh-CN"/>
        </w:rPr>
        <w:t>lass with the same a</w:t>
      </w:r>
      <w:r w:rsidR="005C68C1" w:rsidRPr="494F2324">
        <w:rPr>
          <w:lang w:eastAsia="zh-CN"/>
        </w:rPr>
        <w:t>mount of room temperature water and</w:t>
      </w:r>
      <w:r w:rsidR="00D132CB" w:rsidRPr="494F2324">
        <w:rPr>
          <w:lang w:eastAsia="zh-CN"/>
        </w:rPr>
        <w:t xml:space="preserve"> </w:t>
      </w:r>
      <w:r w:rsidR="00433A38" w:rsidRPr="494F2324">
        <w:rPr>
          <w:lang w:eastAsia="zh-CN"/>
        </w:rPr>
        <w:t>record</w:t>
      </w:r>
      <w:r w:rsidR="00D132CB" w:rsidRPr="494F2324">
        <w:rPr>
          <w:lang w:eastAsia="zh-CN"/>
        </w:rPr>
        <w:t xml:space="preserve"> the base line temperature wit</w:t>
      </w:r>
      <w:r w:rsidR="005C68C1" w:rsidRPr="494F2324">
        <w:rPr>
          <w:lang w:eastAsia="zh-CN"/>
        </w:rPr>
        <w:t xml:space="preserve">h a thermometer for each glass. </w:t>
      </w:r>
    </w:p>
    <w:p w14:paraId="444DA21A" w14:textId="77777777" w:rsidR="00433A38" w:rsidRPr="00433A38" w:rsidRDefault="005C68C1" w:rsidP="007D7279">
      <w:pPr>
        <w:pStyle w:val="ListBullet2"/>
        <w:spacing w:line="360" w:lineRule="auto"/>
        <w:ind w:left="1134" w:hanging="425"/>
        <w:rPr>
          <w:b/>
          <w:bCs/>
          <w:lang w:eastAsia="zh-CN"/>
        </w:rPr>
      </w:pPr>
      <w:r w:rsidRPr="494F2324">
        <w:rPr>
          <w:lang w:eastAsia="zh-CN"/>
        </w:rPr>
        <w:t>P</w:t>
      </w:r>
      <w:r w:rsidR="00C4416A" w:rsidRPr="494F2324">
        <w:rPr>
          <w:lang w:eastAsia="zh-CN"/>
        </w:rPr>
        <w:t xml:space="preserve">lace the glasses in full </w:t>
      </w:r>
      <w:r w:rsidR="00D132CB" w:rsidRPr="494F2324">
        <w:rPr>
          <w:lang w:eastAsia="zh-CN"/>
        </w:rPr>
        <w:t xml:space="preserve">sun for 2 hours. </w:t>
      </w:r>
    </w:p>
    <w:p w14:paraId="1E782377" w14:textId="77777777" w:rsidR="00433A38" w:rsidRPr="00433A38" w:rsidRDefault="00D132CB" w:rsidP="007D7279">
      <w:pPr>
        <w:pStyle w:val="ListBullet2"/>
        <w:spacing w:line="360" w:lineRule="auto"/>
        <w:ind w:left="1134" w:hanging="425"/>
        <w:rPr>
          <w:b/>
          <w:bCs/>
          <w:lang w:eastAsia="zh-CN"/>
        </w:rPr>
      </w:pPr>
      <w:r w:rsidRPr="494F2324">
        <w:rPr>
          <w:lang w:eastAsia="zh-CN"/>
        </w:rPr>
        <w:t xml:space="preserve">Retest </w:t>
      </w:r>
      <w:r w:rsidR="00C4416A" w:rsidRPr="494F2324">
        <w:rPr>
          <w:lang w:eastAsia="zh-CN"/>
        </w:rPr>
        <w:t xml:space="preserve">the temperatures </w:t>
      </w:r>
      <w:r w:rsidRPr="494F2324">
        <w:rPr>
          <w:lang w:eastAsia="zh-CN"/>
        </w:rPr>
        <w:t>and discuss the results</w:t>
      </w:r>
      <w:r w:rsidR="005C68C1" w:rsidRPr="494F2324">
        <w:rPr>
          <w:lang w:eastAsia="zh-CN"/>
        </w:rPr>
        <w:t xml:space="preserve"> by numbering the colours hottest (1) to coolest (6)</w:t>
      </w:r>
      <w:r w:rsidRPr="494F2324">
        <w:rPr>
          <w:lang w:eastAsia="zh-CN"/>
        </w:rPr>
        <w:t xml:space="preserve">. </w:t>
      </w:r>
    </w:p>
    <w:p w14:paraId="5BA155FB" w14:textId="77777777" w:rsidR="00433A38" w:rsidRPr="00433A38" w:rsidRDefault="00236783" w:rsidP="007D7279">
      <w:pPr>
        <w:pStyle w:val="ListBullet2"/>
        <w:spacing w:line="360" w:lineRule="auto"/>
        <w:ind w:left="1134" w:hanging="425"/>
        <w:rPr>
          <w:b/>
          <w:bCs/>
          <w:lang w:eastAsia="zh-CN"/>
        </w:rPr>
      </w:pPr>
      <w:r w:rsidRPr="494F2324">
        <w:rPr>
          <w:lang w:eastAsia="zh-CN"/>
        </w:rPr>
        <w:t>Discuss the colours which have</w:t>
      </w:r>
      <w:r w:rsidR="005C68C1" w:rsidRPr="494F2324">
        <w:rPr>
          <w:lang w:eastAsia="zh-CN"/>
        </w:rPr>
        <w:t xml:space="preserve"> best</w:t>
      </w:r>
      <w:r w:rsidRPr="494F2324">
        <w:rPr>
          <w:lang w:eastAsia="zh-CN"/>
        </w:rPr>
        <w:t xml:space="preserve"> reflected the sunlight and remained cooler</w:t>
      </w:r>
      <w:r w:rsidR="005C68C1" w:rsidRPr="494F2324">
        <w:rPr>
          <w:lang w:eastAsia="zh-CN"/>
        </w:rPr>
        <w:t xml:space="preserve"> compared to the colours that have absorbed the sunlight and become hotter</w:t>
      </w:r>
      <w:r w:rsidRPr="494F2324">
        <w:rPr>
          <w:lang w:eastAsia="zh-CN"/>
        </w:rPr>
        <w:t>.</w:t>
      </w:r>
      <w:r w:rsidR="005C68C1" w:rsidRPr="494F2324">
        <w:rPr>
          <w:lang w:eastAsia="zh-CN"/>
        </w:rPr>
        <w:t xml:space="preserve"> </w:t>
      </w:r>
    </w:p>
    <w:p w14:paraId="0ECE91C0" w14:textId="77777777" w:rsidR="00B81BB9" w:rsidRPr="00B81BB9" w:rsidRDefault="005C68C1" w:rsidP="007D7279">
      <w:pPr>
        <w:pStyle w:val="ListBullet2"/>
        <w:spacing w:line="360" w:lineRule="auto"/>
        <w:ind w:left="1134" w:hanging="425"/>
        <w:rPr>
          <w:b/>
          <w:bCs/>
          <w:lang w:eastAsia="zh-CN"/>
        </w:rPr>
      </w:pPr>
      <w:r w:rsidRPr="494F2324">
        <w:rPr>
          <w:lang w:eastAsia="zh-CN"/>
        </w:rPr>
        <w:t>Discuss which of these</w:t>
      </w:r>
      <w:r w:rsidR="00B75431" w:rsidRPr="494F2324">
        <w:rPr>
          <w:lang w:eastAsia="zh-CN"/>
        </w:rPr>
        <w:t xml:space="preserve"> colour</w:t>
      </w:r>
      <w:r w:rsidRPr="494F2324">
        <w:rPr>
          <w:lang w:eastAsia="zh-CN"/>
        </w:rPr>
        <w:t>s would</w:t>
      </w:r>
      <w:r w:rsidR="00B75431" w:rsidRPr="494F2324">
        <w:rPr>
          <w:lang w:eastAsia="zh-CN"/>
        </w:rPr>
        <w:t xml:space="preserve"> be </w:t>
      </w:r>
      <w:r w:rsidR="00527E51" w:rsidRPr="494F2324">
        <w:rPr>
          <w:lang w:eastAsia="zh-CN"/>
        </w:rPr>
        <w:t xml:space="preserve">best </w:t>
      </w:r>
      <w:r w:rsidR="00B75431" w:rsidRPr="494F2324">
        <w:rPr>
          <w:lang w:eastAsia="zh-CN"/>
        </w:rPr>
        <w:t>used in</w:t>
      </w:r>
      <w:r w:rsidR="00312246" w:rsidRPr="494F2324">
        <w:rPr>
          <w:lang w:eastAsia="zh-CN"/>
        </w:rPr>
        <w:t>side</w:t>
      </w:r>
      <w:r w:rsidR="00B75431" w:rsidRPr="494F2324">
        <w:rPr>
          <w:lang w:eastAsia="zh-CN"/>
        </w:rPr>
        <w:t xml:space="preserve"> a solar </w:t>
      </w:r>
      <w:r w:rsidR="005B6C94" w:rsidRPr="494F2324">
        <w:rPr>
          <w:lang w:eastAsia="zh-CN"/>
        </w:rPr>
        <w:t xml:space="preserve">oven </w:t>
      </w:r>
      <w:r w:rsidR="00B75431" w:rsidRPr="494F2324">
        <w:rPr>
          <w:lang w:eastAsia="zh-CN"/>
        </w:rPr>
        <w:t xml:space="preserve">to </w:t>
      </w:r>
      <w:r w:rsidR="006E54AF" w:rsidRPr="494F2324">
        <w:rPr>
          <w:lang w:eastAsia="zh-CN"/>
        </w:rPr>
        <w:t xml:space="preserve">absorb the </w:t>
      </w:r>
      <w:r w:rsidR="00A028F7" w:rsidRPr="494F2324">
        <w:rPr>
          <w:lang w:eastAsia="zh-CN"/>
        </w:rPr>
        <w:t xml:space="preserve">light </w:t>
      </w:r>
      <w:r w:rsidRPr="494F2324">
        <w:rPr>
          <w:lang w:eastAsia="zh-CN"/>
        </w:rPr>
        <w:t>energy</w:t>
      </w:r>
      <w:r w:rsidR="00236783" w:rsidRPr="494F2324">
        <w:rPr>
          <w:lang w:eastAsia="zh-CN"/>
        </w:rPr>
        <w:t xml:space="preserve"> of the sun to</w:t>
      </w:r>
      <w:r w:rsidR="00A028F7" w:rsidRPr="494F2324">
        <w:rPr>
          <w:lang w:eastAsia="zh-CN"/>
        </w:rPr>
        <w:t xml:space="preserve"> </w:t>
      </w:r>
      <w:r w:rsidR="005B6C94" w:rsidRPr="494F2324">
        <w:rPr>
          <w:lang w:eastAsia="zh-CN"/>
        </w:rPr>
        <w:t xml:space="preserve">then convert </w:t>
      </w:r>
      <w:r w:rsidR="00312246" w:rsidRPr="494F2324">
        <w:rPr>
          <w:lang w:eastAsia="zh-CN"/>
        </w:rPr>
        <w:t xml:space="preserve">it </w:t>
      </w:r>
      <w:r w:rsidR="005B6C94" w:rsidRPr="494F2324">
        <w:rPr>
          <w:lang w:eastAsia="zh-CN"/>
        </w:rPr>
        <w:t>to</w:t>
      </w:r>
      <w:r w:rsidR="00A028F7" w:rsidRPr="494F2324">
        <w:rPr>
          <w:lang w:eastAsia="zh-CN"/>
        </w:rPr>
        <w:t xml:space="preserve"> heat energy.</w:t>
      </w:r>
      <w:r w:rsidR="001C587A" w:rsidRPr="494F2324">
        <w:rPr>
          <w:lang w:eastAsia="zh-CN"/>
        </w:rPr>
        <w:t xml:space="preserve"> </w:t>
      </w:r>
    </w:p>
    <w:p w14:paraId="79F4E2FE" w14:textId="61979225" w:rsidR="00D132CB" w:rsidRPr="008A7FE9" w:rsidRDefault="00527E51" w:rsidP="007D7279">
      <w:pPr>
        <w:spacing w:line="360" w:lineRule="auto"/>
        <w:rPr>
          <w:rStyle w:val="Strong"/>
        </w:rPr>
      </w:pPr>
      <w:r w:rsidRPr="494F2324">
        <w:rPr>
          <w:rStyle w:val="Strong"/>
        </w:rPr>
        <w:t>Recommended colour</w:t>
      </w:r>
      <w:r w:rsidR="001C587A" w:rsidRPr="494F2324">
        <w:rPr>
          <w:rStyle w:val="Strong"/>
        </w:rPr>
        <w:t xml:space="preserve"> for heat absorption</w:t>
      </w:r>
      <w:r w:rsidRPr="494F2324">
        <w:rPr>
          <w:rStyle w:val="Strong"/>
        </w:rPr>
        <w:t>: black</w:t>
      </w:r>
    </w:p>
    <w:p w14:paraId="3719B34C" w14:textId="50D856F7" w:rsidR="001C587A" w:rsidRDefault="001C587A" w:rsidP="007D7279">
      <w:pPr>
        <w:pStyle w:val="Heading5"/>
        <w:spacing w:line="360" w:lineRule="auto"/>
      </w:pPr>
      <w:r>
        <w:t>Concept 2: Heat conduction</w:t>
      </w:r>
    </w:p>
    <w:p w14:paraId="2973B5D5" w14:textId="5898730A" w:rsidR="00B81BB9" w:rsidRPr="00B81BB9" w:rsidRDefault="0089370E" w:rsidP="007D7279">
      <w:pPr>
        <w:pStyle w:val="ListBullet"/>
        <w:spacing w:line="360" w:lineRule="auto"/>
        <w:rPr>
          <w:b/>
          <w:bCs/>
          <w:lang w:eastAsia="zh-CN"/>
        </w:rPr>
      </w:pPr>
      <w:r w:rsidRPr="494F2324">
        <w:rPr>
          <w:lang w:eastAsia="zh-CN"/>
        </w:rPr>
        <w:t>Ask students how they co</w:t>
      </w:r>
      <w:r w:rsidR="003A4F50" w:rsidRPr="494F2324">
        <w:rPr>
          <w:lang w:eastAsia="zh-CN"/>
        </w:rPr>
        <w:t>uld make their so</w:t>
      </w:r>
      <w:r w:rsidR="00985126" w:rsidRPr="494F2324">
        <w:rPr>
          <w:lang w:eastAsia="zh-CN"/>
        </w:rPr>
        <w:t>lar oven more e</w:t>
      </w:r>
      <w:r w:rsidRPr="494F2324">
        <w:rPr>
          <w:lang w:eastAsia="zh-CN"/>
        </w:rPr>
        <w:t xml:space="preserve">ffective through heat conduction. Watch </w:t>
      </w:r>
      <w:hyperlink r:id="rId14" w:history="1">
        <w:r w:rsidR="00A44CED" w:rsidRPr="00A44CED">
          <w:rPr>
            <w:rStyle w:val="Hyperlink"/>
            <w:lang w:eastAsia="zh-CN"/>
          </w:rPr>
          <w:t xml:space="preserve">What Material Conducts Heat Best Science Experiment (3:15mins) </w:t>
        </w:r>
        <w:r w:rsidR="00FE1D0D" w:rsidRPr="00A44CED">
          <w:rPr>
            <w:rStyle w:val="Hyperlink"/>
            <w:lang w:eastAsia="zh-CN"/>
          </w:rPr>
          <w:t>video</w:t>
        </w:r>
      </w:hyperlink>
      <w:r w:rsidRPr="494F2324">
        <w:rPr>
          <w:lang w:eastAsia="zh-CN"/>
        </w:rPr>
        <w:t xml:space="preserve"> about heat transfer that uses a variety of different materials which conduct heat. What material would be best used inside their solar oven to conduct </w:t>
      </w:r>
      <w:r w:rsidR="00982255" w:rsidRPr="494F2324">
        <w:rPr>
          <w:lang w:eastAsia="zh-CN"/>
        </w:rPr>
        <w:t>higher</w:t>
      </w:r>
      <w:r w:rsidR="00312246" w:rsidRPr="494F2324">
        <w:rPr>
          <w:lang w:eastAsia="zh-CN"/>
        </w:rPr>
        <w:t xml:space="preserve"> temperatures</w:t>
      </w:r>
      <w:r w:rsidRPr="494F2324">
        <w:rPr>
          <w:lang w:eastAsia="zh-CN"/>
        </w:rPr>
        <w:t xml:space="preserve">? Discuss. </w:t>
      </w:r>
    </w:p>
    <w:p w14:paraId="168D1487" w14:textId="7A0B9583" w:rsidR="001C587A" w:rsidRPr="0089370E" w:rsidRDefault="0089370E" w:rsidP="007D7279">
      <w:pPr>
        <w:spacing w:line="360" w:lineRule="auto"/>
        <w:rPr>
          <w:b/>
          <w:lang w:eastAsia="zh-CN"/>
        </w:rPr>
      </w:pPr>
      <w:r w:rsidRPr="0089370E">
        <w:rPr>
          <w:b/>
          <w:lang w:eastAsia="zh-CN"/>
        </w:rPr>
        <w:t>Recommended material for heat conduction: metal</w:t>
      </w:r>
      <w:r w:rsidR="00E8413B">
        <w:rPr>
          <w:b/>
          <w:lang w:eastAsia="zh-CN"/>
        </w:rPr>
        <w:t xml:space="preserve"> cake/loaf tin</w:t>
      </w:r>
    </w:p>
    <w:p w14:paraId="458887E6" w14:textId="229A9B77" w:rsidR="00377B1C" w:rsidRPr="00377B1C" w:rsidRDefault="00372252" w:rsidP="007D7279">
      <w:pPr>
        <w:pStyle w:val="Heading5"/>
        <w:spacing w:line="360" w:lineRule="auto"/>
      </w:pPr>
      <w:r>
        <w:t>C</w:t>
      </w:r>
      <w:r w:rsidR="001C587A">
        <w:t>oncept 3</w:t>
      </w:r>
      <w:r>
        <w:t xml:space="preserve">: </w:t>
      </w:r>
      <w:r w:rsidR="00377B1C">
        <w:t xml:space="preserve">Heat retention </w:t>
      </w:r>
    </w:p>
    <w:p w14:paraId="277C0926" w14:textId="32BFD171" w:rsidR="00312246" w:rsidRPr="00312246" w:rsidRDefault="00103263" w:rsidP="007D7279">
      <w:pPr>
        <w:pStyle w:val="ListBullet"/>
        <w:spacing w:line="360" w:lineRule="auto"/>
        <w:rPr>
          <w:b/>
          <w:bCs/>
          <w:lang w:eastAsia="zh-CN"/>
        </w:rPr>
      </w:pPr>
      <w:r w:rsidRPr="7F2D5F84">
        <w:rPr>
          <w:lang w:eastAsia="zh-CN"/>
        </w:rPr>
        <w:t>After</w:t>
      </w:r>
      <w:r w:rsidR="00A6669A" w:rsidRPr="7F2D5F84">
        <w:rPr>
          <w:lang w:eastAsia="zh-CN"/>
        </w:rPr>
        <w:t xml:space="preserve"> the </w:t>
      </w:r>
      <w:r w:rsidR="00C4416A" w:rsidRPr="7F2D5F84">
        <w:rPr>
          <w:lang w:eastAsia="zh-CN"/>
        </w:rPr>
        <w:t>light energy</w:t>
      </w:r>
      <w:r w:rsidR="00AE07F1" w:rsidRPr="7F2D5F84">
        <w:rPr>
          <w:lang w:eastAsia="zh-CN"/>
        </w:rPr>
        <w:t xml:space="preserve"> </w:t>
      </w:r>
      <w:r w:rsidRPr="7F2D5F84">
        <w:rPr>
          <w:lang w:eastAsia="zh-CN"/>
        </w:rPr>
        <w:t xml:space="preserve">has been converted </w:t>
      </w:r>
      <w:r w:rsidR="00AE07F1" w:rsidRPr="7F2D5F84">
        <w:rPr>
          <w:lang w:eastAsia="zh-CN"/>
        </w:rPr>
        <w:t xml:space="preserve">to </w:t>
      </w:r>
      <w:r w:rsidR="00C4416A" w:rsidRPr="7F2D5F84">
        <w:rPr>
          <w:lang w:eastAsia="zh-CN"/>
        </w:rPr>
        <w:t>heat energy</w:t>
      </w:r>
      <w:r w:rsidR="00AE07F1" w:rsidRPr="7F2D5F84">
        <w:rPr>
          <w:lang w:eastAsia="zh-CN"/>
        </w:rPr>
        <w:t>, what materials do students think will ke</w:t>
      </w:r>
      <w:r w:rsidR="00312246" w:rsidRPr="7F2D5F84">
        <w:rPr>
          <w:lang w:eastAsia="zh-CN"/>
        </w:rPr>
        <w:t xml:space="preserve">ep this heat trapped inside a solar </w:t>
      </w:r>
      <w:r w:rsidR="5B2B7071" w:rsidRPr="7F2D5F84">
        <w:rPr>
          <w:lang w:eastAsia="zh-CN"/>
        </w:rPr>
        <w:t>oven,</w:t>
      </w:r>
      <w:r w:rsidR="00AE07F1" w:rsidRPr="7F2D5F84">
        <w:rPr>
          <w:lang w:eastAsia="zh-CN"/>
        </w:rPr>
        <w:t xml:space="preserve"> so the temperature stays </w:t>
      </w:r>
      <w:r w:rsidR="00312246" w:rsidRPr="7F2D5F84">
        <w:rPr>
          <w:lang w:eastAsia="zh-CN"/>
        </w:rPr>
        <w:t>hot</w:t>
      </w:r>
      <w:r w:rsidR="00E8413B" w:rsidRPr="7F2D5F84">
        <w:rPr>
          <w:lang w:eastAsia="zh-CN"/>
        </w:rPr>
        <w:t xml:space="preserve"> enough</w:t>
      </w:r>
      <w:r w:rsidRPr="7F2D5F84">
        <w:rPr>
          <w:lang w:eastAsia="zh-CN"/>
        </w:rPr>
        <w:t xml:space="preserve"> to cook </w:t>
      </w:r>
      <w:r w:rsidR="00312246" w:rsidRPr="7F2D5F84">
        <w:rPr>
          <w:lang w:eastAsia="zh-CN"/>
        </w:rPr>
        <w:t>food</w:t>
      </w:r>
      <w:r w:rsidR="00433A38" w:rsidRPr="7F2D5F84">
        <w:rPr>
          <w:lang w:eastAsia="zh-CN"/>
        </w:rPr>
        <w:t>?</w:t>
      </w:r>
      <w:r w:rsidR="00E8413B" w:rsidRPr="7F2D5F84">
        <w:rPr>
          <w:lang w:eastAsia="zh-CN"/>
        </w:rPr>
        <w:t xml:space="preserve"> The</w:t>
      </w:r>
      <w:r w:rsidR="00312246" w:rsidRPr="7F2D5F84">
        <w:rPr>
          <w:lang w:eastAsia="zh-CN"/>
        </w:rPr>
        <w:t xml:space="preserve"> heat will escape into the cooler air outside the solar oven if it </w:t>
      </w:r>
      <w:r w:rsidR="64D8720F" w:rsidRPr="7F2D5F84">
        <w:rPr>
          <w:lang w:eastAsia="zh-CN"/>
        </w:rPr>
        <w:t>is not</w:t>
      </w:r>
      <w:r w:rsidR="00312246" w:rsidRPr="7F2D5F84">
        <w:rPr>
          <w:lang w:eastAsia="zh-CN"/>
        </w:rPr>
        <w:t xml:space="preserve"> </w:t>
      </w:r>
      <w:r w:rsidR="00E8413B" w:rsidRPr="7F2D5F84">
        <w:rPr>
          <w:lang w:eastAsia="zh-CN"/>
        </w:rPr>
        <w:lastRenderedPageBreak/>
        <w:t>blocked</w:t>
      </w:r>
      <w:r w:rsidR="00E278DE">
        <w:rPr>
          <w:lang w:eastAsia="zh-CN"/>
        </w:rPr>
        <w:t xml:space="preserve">. </w:t>
      </w:r>
      <w:hyperlink r:id="rId15" w:history="1">
        <w:r w:rsidR="00E278DE" w:rsidRPr="00A44CED">
          <w:rPr>
            <w:rStyle w:val="Hyperlink"/>
            <w:lang w:eastAsia="zh-CN"/>
          </w:rPr>
          <w:t>Watch</w:t>
        </w:r>
        <w:r w:rsidR="00312246" w:rsidRPr="00A44CED">
          <w:rPr>
            <w:rStyle w:val="Hyperlink"/>
            <w:lang w:eastAsia="zh-CN"/>
          </w:rPr>
          <w:t xml:space="preserve"> </w:t>
        </w:r>
        <w:r w:rsidR="00A44CED" w:rsidRPr="00A44CED">
          <w:rPr>
            <w:rStyle w:val="Hyperlink"/>
            <w:lang w:eastAsia="zh-CN"/>
          </w:rPr>
          <w:t>Stop Heat from Escaping: Testing Insulation Materials (1:57mins)</w:t>
        </w:r>
        <w:r w:rsidR="00FE1D0D" w:rsidRPr="00A44CED">
          <w:rPr>
            <w:rStyle w:val="Hyperlink"/>
            <w:lang w:eastAsia="zh-CN"/>
          </w:rPr>
          <w:t xml:space="preserve"> video</w:t>
        </w:r>
      </w:hyperlink>
      <w:bookmarkStart w:id="0" w:name="_GoBack"/>
      <w:bookmarkEnd w:id="0"/>
      <w:r w:rsidR="006A5231">
        <w:rPr>
          <w:lang w:eastAsia="zh-CN"/>
        </w:rPr>
        <w:t xml:space="preserve"> </w:t>
      </w:r>
      <w:r w:rsidR="00312246" w:rsidRPr="7F2D5F84">
        <w:rPr>
          <w:lang w:eastAsia="zh-CN"/>
        </w:rPr>
        <w:t>about heat insulation and discuss with students how these ideas could be used in their solar oven.</w:t>
      </w:r>
    </w:p>
    <w:p w14:paraId="5E120B36" w14:textId="5FE32129" w:rsidR="00433A38" w:rsidRPr="00312246" w:rsidRDefault="00DD42DF" w:rsidP="007D7279">
      <w:pPr>
        <w:pStyle w:val="ListBullet"/>
        <w:spacing w:line="360" w:lineRule="auto"/>
        <w:rPr>
          <w:b/>
          <w:bCs/>
          <w:lang w:eastAsia="zh-CN"/>
        </w:rPr>
      </w:pPr>
      <w:r w:rsidRPr="494F2324">
        <w:rPr>
          <w:lang w:eastAsia="zh-CN"/>
        </w:rPr>
        <w:t>As a class, students</w:t>
      </w:r>
      <w:r w:rsidR="00433A38" w:rsidRPr="494F2324">
        <w:rPr>
          <w:lang w:eastAsia="zh-CN"/>
        </w:rPr>
        <w:t xml:space="preserve"> brainstorm a list of materials they</w:t>
      </w:r>
      <w:r w:rsidR="00FB48E4" w:rsidRPr="494F2324">
        <w:rPr>
          <w:lang w:eastAsia="zh-CN"/>
        </w:rPr>
        <w:t>, or their adult carers,</w:t>
      </w:r>
      <w:r w:rsidR="00AE07F1" w:rsidRPr="494F2324">
        <w:rPr>
          <w:lang w:eastAsia="zh-CN"/>
        </w:rPr>
        <w:t xml:space="preserve"> have used in their kitchen </w:t>
      </w:r>
      <w:r w:rsidR="00377B1C" w:rsidRPr="494F2324">
        <w:rPr>
          <w:lang w:eastAsia="zh-CN"/>
        </w:rPr>
        <w:t>that would trap (retain)</w:t>
      </w:r>
      <w:r w:rsidR="00010A80" w:rsidRPr="494F2324">
        <w:rPr>
          <w:lang w:eastAsia="zh-CN"/>
        </w:rPr>
        <w:t xml:space="preserve"> heat</w:t>
      </w:r>
      <w:r w:rsidR="00AB2700" w:rsidRPr="494F2324">
        <w:rPr>
          <w:lang w:eastAsia="zh-CN"/>
        </w:rPr>
        <w:t xml:space="preserve"> </w:t>
      </w:r>
      <w:r w:rsidR="00FB48E4" w:rsidRPr="494F2324">
        <w:rPr>
          <w:lang w:eastAsia="zh-CN"/>
        </w:rPr>
        <w:t xml:space="preserve">in their food after cooking </w:t>
      </w:r>
      <w:r w:rsidR="00AB2700" w:rsidRPr="494F2324">
        <w:rPr>
          <w:lang w:eastAsia="zh-CN"/>
        </w:rPr>
        <w:t>and explain why</w:t>
      </w:r>
      <w:r w:rsidR="00010A80" w:rsidRPr="494F2324">
        <w:rPr>
          <w:lang w:eastAsia="zh-CN"/>
        </w:rPr>
        <w:t>. Responses</w:t>
      </w:r>
      <w:r w:rsidR="00AE07F1" w:rsidRPr="494F2324">
        <w:rPr>
          <w:lang w:eastAsia="zh-CN"/>
        </w:rPr>
        <w:t xml:space="preserve"> could include alfoil, plastic wrap, oven roast bags, glass lids</w:t>
      </w:r>
      <w:r w:rsidR="00527E51" w:rsidRPr="494F2324">
        <w:rPr>
          <w:lang w:eastAsia="zh-CN"/>
        </w:rPr>
        <w:t xml:space="preserve"> and </w:t>
      </w:r>
      <w:r w:rsidR="00AE07F1" w:rsidRPr="494F2324">
        <w:rPr>
          <w:lang w:eastAsia="zh-CN"/>
        </w:rPr>
        <w:t>metal baking dishes.</w:t>
      </w:r>
      <w:r w:rsidR="00FD00A1" w:rsidRPr="494F2324">
        <w:rPr>
          <w:lang w:eastAsia="zh-CN"/>
        </w:rPr>
        <w:t xml:space="preserve"> </w:t>
      </w:r>
    </w:p>
    <w:p w14:paraId="4D20A2B5" w14:textId="77777777" w:rsidR="00B81BB9" w:rsidRPr="00B81BB9" w:rsidRDefault="00527E51" w:rsidP="007D7279">
      <w:pPr>
        <w:pStyle w:val="ListBullet2"/>
        <w:spacing w:line="360" w:lineRule="auto"/>
        <w:ind w:left="993" w:hanging="284"/>
        <w:rPr>
          <w:b/>
          <w:bCs/>
          <w:lang w:eastAsia="zh-CN"/>
        </w:rPr>
      </w:pPr>
      <w:r w:rsidRPr="494F2324">
        <w:rPr>
          <w:lang w:eastAsia="zh-CN"/>
        </w:rPr>
        <w:t>Cross out</w:t>
      </w:r>
      <w:r w:rsidR="00FD00A1" w:rsidRPr="494F2324">
        <w:rPr>
          <w:lang w:eastAsia="zh-CN"/>
        </w:rPr>
        <w:t xml:space="preserve"> the resources that are not </w:t>
      </w:r>
      <w:r w:rsidR="00433A38" w:rsidRPr="494F2324">
        <w:rPr>
          <w:lang w:eastAsia="zh-CN"/>
        </w:rPr>
        <w:t>transparent</w:t>
      </w:r>
      <w:r w:rsidR="008A1FE6" w:rsidRPr="494F2324">
        <w:rPr>
          <w:lang w:eastAsia="zh-CN"/>
        </w:rPr>
        <w:t xml:space="preserve"> as the Sun’s light</w:t>
      </w:r>
      <w:r w:rsidR="00FD00A1" w:rsidRPr="494F2324">
        <w:rPr>
          <w:lang w:eastAsia="zh-CN"/>
        </w:rPr>
        <w:t xml:space="preserve"> need</w:t>
      </w:r>
      <w:r w:rsidR="008A1FE6" w:rsidRPr="494F2324">
        <w:rPr>
          <w:lang w:eastAsia="zh-CN"/>
        </w:rPr>
        <w:t>s</w:t>
      </w:r>
      <w:r w:rsidR="00FD00A1" w:rsidRPr="494F2324">
        <w:rPr>
          <w:lang w:eastAsia="zh-CN"/>
        </w:rPr>
        <w:t xml:space="preserve"> to enter through the top of the oven</w:t>
      </w:r>
      <w:r w:rsidRPr="494F2324">
        <w:rPr>
          <w:lang w:eastAsia="zh-CN"/>
        </w:rPr>
        <w:t xml:space="preserve"> without being blocked</w:t>
      </w:r>
      <w:r w:rsidR="00FD00A1" w:rsidRPr="494F2324">
        <w:rPr>
          <w:lang w:eastAsia="zh-CN"/>
        </w:rPr>
        <w:t xml:space="preserve">. </w:t>
      </w:r>
    </w:p>
    <w:p w14:paraId="53684BDD" w14:textId="6600F0BE" w:rsidR="00B7205B" w:rsidRPr="008A7FE9" w:rsidRDefault="00527E51" w:rsidP="007D7279">
      <w:pPr>
        <w:spacing w:line="360" w:lineRule="auto"/>
        <w:rPr>
          <w:rStyle w:val="Strong"/>
        </w:rPr>
      </w:pPr>
      <w:r w:rsidRPr="494F2324">
        <w:rPr>
          <w:rStyle w:val="Strong"/>
        </w:rPr>
        <w:t>Recommended materials</w:t>
      </w:r>
      <w:r w:rsidR="00C96C73" w:rsidRPr="494F2324">
        <w:rPr>
          <w:rStyle w:val="Strong"/>
        </w:rPr>
        <w:t xml:space="preserve"> for heat retention</w:t>
      </w:r>
      <w:r w:rsidRPr="494F2324">
        <w:rPr>
          <w:rStyle w:val="Strong"/>
        </w:rPr>
        <w:t xml:space="preserve">: plastic </w:t>
      </w:r>
      <w:r w:rsidR="00606536" w:rsidRPr="494F2324">
        <w:rPr>
          <w:rStyle w:val="Strong"/>
        </w:rPr>
        <w:t>kitchen wrap, oven bag</w:t>
      </w:r>
    </w:p>
    <w:p w14:paraId="7633F50E" w14:textId="67B104E1" w:rsidR="00FB48E4" w:rsidRPr="00FB48E4" w:rsidRDefault="001C587A" w:rsidP="007D7279">
      <w:pPr>
        <w:pStyle w:val="Heading5"/>
        <w:spacing w:line="360" w:lineRule="auto"/>
      </w:pPr>
      <w:r>
        <w:t>Concept 4</w:t>
      </w:r>
      <w:r w:rsidR="00372252">
        <w:t xml:space="preserve">: </w:t>
      </w:r>
      <w:r w:rsidR="00FB48E4">
        <w:t>Concentration of light</w:t>
      </w:r>
    </w:p>
    <w:p w14:paraId="023AE17A" w14:textId="5D3DA822" w:rsidR="00433A38" w:rsidRPr="00433A38" w:rsidRDefault="00AE07F1" w:rsidP="007D7279">
      <w:pPr>
        <w:pStyle w:val="ListBullet"/>
        <w:spacing w:line="360" w:lineRule="auto"/>
        <w:rPr>
          <w:b/>
          <w:bCs/>
          <w:lang w:eastAsia="zh-CN"/>
        </w:rPr>
      </w:pPr>
      <w:r w:rsidRPr="494F2324">
        <w:rPr>
          <w:lang w:eastAsia="zh-CN"/>
        </w:rPr>
        <w:t xml:space="preserve">Ask students how their solar oven could </w:t>
      </w:r>
      <w:r w:rsidR="00010A80" w:rsidRPr="494F2324">
        <w:rPr>
          <w:lang w:eastAsia="zh-CN"/>
        </w:rPr>
        <w:t>attract</w:t>
      </w:r>
      <w:r w:rsidRPr="494F2324">
        <w:rPr>
          <w:lang w:eastAsia="zh-CN"/>
        </w:rPr>
        <w:t xml:space="preserve"> mo</w:t>
      </w:r>
      <w:r w:rsidR="00010A80" w:rsidRPr="494F2324">
        <w:rPr>
          <w:lang w:eastAsia="zh-CN"/>
        </w:rPr>
        <w:t>re sunlight to</w:t>
      </w:r>
      <w:r w:rsidRPr="494F2324">
        <w:rPr>
          <w:lang w:eastAsia="zh-CN"/>
        </w:rPr>
        <w:t xml:space="preserve"> make the temperature in their oven hotter.</w:t>
      </w:r>
      <w:r w:rsidR="00237419" w:rsidRPr="494F2324">
        <w:rPr>
          <w:lang w:eastAsia="zh-CN"/>
        </w:rPr>
        <w:t xml:space="preserve"> </w:t>
      </w:r>
    </w:p>
    <w:p w14:paraId="6BAD1417" w14:textId="29EC2C7D" w:rsidR="00433A38" w:rsidRPr="00433A38" w:rsidRDefault="00237419" w:rsidP="007D7279">
      <w:pPr>
        <w:pStyle w:val="ListBullet2"/>
        <w:spacing w:line="360" w:lineRule="auto"/>
        <w:ind w:left="1134" w:hanging="425"/>
        <w:rPr>
          <w:b/>
          <w:bCs/>
          <w:lang w:eastAsia="zh-CN"/>
        </w:rPr>
      </w:pPr>
      <w:r w:rsidRPr="494F2324">
        <w:rPr>
          <w:lang w:eastAsia="zh-CN"/>
        </w:rPr>
        <w:t xml:space="preserve">Discuss what materials reflect light the most so the </w:t>
      </w:r>
      <w:r w:rsidR="343C942A" w:rsidRPr="494F2324">
        <w:rPr>
          <w:lang w:eastAsia="zh-CN"/>
        </w:rPr>
        <w:t>S</w:t>
      </w:r>
      <w:r w:rsidRPr="494F2324">
        <w:rPr>
          <w:lang w:eastAsia="zh-CN"/>
        </w:rPr>
        <w:t>un’s light energy can be directed</w:t>
      </w:r>
      <w:r w:rsidR="00AB2700" w:rsidRPr="494F2324">
        <w:rPr>
          <w:lang w:eastAsia="zh-CN"/>
        </w:rPr>
        <w:t xml:space="preserve"> </w:t>
      </w:r>
      <w:r w:rsidRPr="494F2324">
        <w:rPr>
          <w:lang w:eastAsia="zh-CN"/>
        </w:rPr>
        <w:t xml:space="preserve">towards the black materials in the </w:t>
      </w:r>
      <w:r w:rsidR="002C7E9C" w:rsidRPr="494F2324">
        <w:rPr>
          <w:lang w:eastAsia="zh-CN"/>
        </w:rPr>
        <w:t xml:space="preserve">centre of the </w:t>
      </w:r>
      <w:r w:rsidRPr="494F2324">
        <w:rPr>
          <w:lang w:eastAsia="zh-CN"/>
        </w:rPr>
        <w:t>solar oven, where they will be trapped</w:t>
      </w:r>
      <w:r w:rsidR="00DD42DF" w:rsidRPr="494F2324">
        <w:rPr>
          <w:lang w:eastAsia="zh-CN"/>
        </w:rPr>
        <w:t xml:space="preserve"> as heat</w:t>
      </w:r>
      <w:r w:rsidR="00217C35" w:rsidRPr="494F2324">
        <w:rPr>
          <w:lang w:eastAsia="zh-CN"/>
        </w:rPr>
        <w:t xml:space="preserve"> by the insulation</w:t>
      </w:r>
      <w:r w:rsidRPr="494F2324">
        <w:rPr>
          <w:lang w:eastAsia="zh-CN"/>
        </w:rPr>
        <w:t>. Responses could include alfoil, mirrors,</w:t>
      </w:r>
      <w:r w:rsidR="00177FD5" w:rsidRPr="494F2324">
        <w:rPr>
          <w:lang w:eastAsia="zh-CN"/>
        </w:rPr>
        <w:t xml:space="preserve"> sheets of metal,</w:t>
      </w:r>
      <w:r w:rsidRPr="494F2324">
        <w:rPr>
          <w:lang w:eastAsia="zh-CN"/>
        </w:rPr>
        <w:t xml:space="preserve"> </w:t>
      </w:r>
      <w:r w:rsidR="00177FD5" w:rsidRPr="494F2324">
        <w:rPr>
          <w:lang w:eastAsia="zh-CN"/>
        </w:rPr>
        <w:t xml:space="preserve">car reflector shades, </w:t>
      </w:r>
      <w:r w:rsidR="00E8413B" w:rsidRPr="494F2324">
        <w:rPr>
          <w:lang w:eastAsia="zh-CN"/>
        </w:rPr>
        <w:t xml:space="preserve">cooler bag material, </w:t>
      </w:r>
      <w:r w:rsidRPr="494F2324">
        <w:rPr>
          <w:lang w:eastAsia="zh-CN"/>
        </w:rPr>
        <w:t xml:space="preserve">reflective paint and reflective tape. </w:t>
      </w:r>
    </w:p>
    <w:p w14:paraId="37084ABA" w14:textId="466E822C" w:rsidR="00433A38" w:rsidRPr="00AB2700" w:rsidRDefault="00237419" w:rsidP="007D7279">
      <w:pPr>
        <w:pStyle w:val="ListBullet2"/>
        <w:spacing w:line="360" w:lineRule="auto"/>
        <w:ind w:left="1134" w:hanging="425"/>
        <w:rPr>
          <w:b/>
          <w:bCs/>
          <w:lang w:eastAsia="zh-CN"/>
        </w:rPr>
      </w:pPr>
      <w:r w:rsidRPr="7F2D5F84">
        <w:rPr>
          <w:lang w:eastAsia="zh-CN"/>
        </w:rPr>
        <w:t>Explain that some types of solar power farms use mirrors</w:t>
      </w:r>
      <w:r w:rsidR="00177FD5" w:rsidRPr="7F2D5F84">
        <w:rPr>
          <w:lang w:eastAsia="zh-CN"/>
        </w:rPr>
        <w:t xml:space="preserve"> (or heliostats)</w:t>
      </w:r>
      <w:r w:rsidRPr="7F2D5F84">
        <w:rPr>
          <w:lang w:eastAsia="zh-CN"/>
        </w:rPr>
        <w:t xml:space="preserve"> to reflect the light to</w:t>
      </w:r>
      <w:r w:rsidR="00666509" w:rsidRPr="7F2D5F84">
        <w:rPr>
          <w:lang w:eastAsia="zh-CN"/>
        </w:rPr>
        <w:t>wards</w:t>
      </w:r>
      <w:r w:rsidR="00177FD5" w:rsidRPr="7F2D5F84">
        <w:rPr>
          <w:lang w:eastAsia="zh-CN"/>
        </w:rPr>
        <w:t xml:space="preserve"> towers that process that light </w:t>
      </w:r>
      <w:r w:rsidR="00666509" w:rsidRPr="7F2D5F84">
        <w:rPr>
          <w:lang w:eastAsia="zh-CN"/>
        </w:rPr>
        <w:t xml:space="preserve">energy </w:t>
      </w:r>
      <w:r w:rsidR="00177FD5" w:rsidRPr="7F2D5F84">
        <w:rPr>
          <w:lang w:eastAsia="zh-CN"/>
        </w:rPr>
        <w:t xml:space="preserve">into stored energy for electricity. Examine some pictures from </w:t>
      </w:r>
      <w:r w:rsidR="002975D9">
        <w:rPr>
          <w:lang w:eastAsia="zh-CN"/>
        </w:rPr>
        <w:t>a</w:t>
      </w:r>
      <w:r w:rsidR="00177FD5" w:rsidRPr="7F2D5F84">
        <w:rPr>
          <w:lang w:eastAsia="zh-CN"/>
        </w:rPr>
        <w:t xml:space="preserve"> </w:t>
      </w:r>
      <w:r w:rsidR="002975D9">
        <w:rPr>
          <w:lang w:eastAsia="zh-CN"/>
        </w:rPr>
        <w:t>search</w:t>
      </w:r>
      <w:r w:rsidR="00177FD5" w:rsidRPr="7F2D5F84">
        <w:rPr>
          <w:lang w:eastAsia="zh-CN"/>
        </w:rPr>
        <w:t xml:space="preserve"> website -</w:t>
      </w:r>
      <w:hyperlink r:id="rId16" w:anchor="imgrc=lOBsMISjeuMHkM" w:history="1">
        <w:r w:rsidR="002975D9">
          <w:rPr>
            <w:rStyle w:val="Hyperlink"/>
          </w:rPr>
          <w:t xml:space="preserve"> solar farms that use mirrors</w:t>
        </w:r>
      </w:hyperlink>
      <w:r w:rsidR="00E8413B" w:rsidRPr="7F2D5F84">
        <w:rPr>
          <w:lang w:eastAsia="zh-CN"/>
        </w:rPr>
        <w:t xml:space="preserve"> and discuss how the design of the solar farm </w:t>
      </w:r>
      <w:r w:rsidR="002C7E9C" w:rsidRPr="7F2D5F84">
        <w:rPr>
          <w:lang w:eastAsia="zh-CN"/>
        </w:rPr>
        <w:t>en</w:t>
      </w:r>
      <w:r w:rsidR="00E8413B" w:rsidRPr="7F2D5F84">
        <w:rPr>
          <w:lang w:eastAsia="zh-CN"/>
        </w:rPr>
        <w:t xml:space="preserve">circles the tower and </w:t>
      </w:r>
      <w:r w:rsidR="002C7E9C" w:rsidRPr="7F2D5F84">
        <w:rPr>
          <w:lang w:eastAsia="zh-CN"/>
        </w:rPr>
        <w:t>concentrates</w:t>
      </w:r>
      <w:r w:rsidR="00E8413B" w:rsidRPr="7F2D5F84">
        <w:rPr>
          <w:lang w:eastAsia="zh-CN"/>
        </w:rPr>
        <w:t xml:space="preserve"> the light into the centre.</w:t>
      </w:r>
    </w:p>
    <w:p w14:paraId="27556B6E" w14:textId="49DFF82C" w:rsidR="6303C2B5" w:rsidRDefault="6303C2B5" w:rsidP="007D7279">
      <w:pPr>
        <w:pStyle w:val="ListBullet2"/>
        <w:spacing w:line="360" w:lineRule="auto"/>
        <w:ind w:left="1134" w:hanging="425"/>
        <w:rPr>
          <w:rFonts w:asciiTheme="minorHAnsi" w:eastAsiaTheme="minorEastAsia" w:hAnsiTheme="minorHAnsi" w:cstheme="minorBidi"/>
          <w:b/>
          <w:bCs/>
          <w:lang w:eastAsia="zh-CN"/>
        </w:rPr>
      </w:pPr>
      <w:r w:rsidRPr="7F2D5F84">
        <w:rPr>
          <w:lang w:eastAsia="zh-CN"/>
        </w:rPr>
        <w:t xml:space="preserve">Examine </w:t>
      </w:r>
      <w:r w:rsidR="3E0964BD" w:rsidRPr="7F2D5F84">
        <w:rPr>
          <w:lang w:eastAsia="zh-CN"/>
        </w:rPr>
        <w:t>the word ‘heliostats’ (</w:t>
      </w:r>
      <w:proofErr w:type="spellStart"/>
      <w:r w:rsidR="3E0964BD" w:rsidRPr="7F2D5F84">
        <w:rPr>
          <w:lang w:eastAsia="zh-CN"/>
        </w:rPr>
        <w:t>helio</w:t>
      </w:r>
      <w:proofErr w:type="spellEnd"/>
      <w:r w:rsidR="3E0964BD" w:rsidRPr="7F2D5F84">
        <w:rPr>
          <w:lang w:eastAsia="zh-CN"/>
        </w:rPr>
        <w:t xml:space="preserve"> = sun in Greek) and compare the meaning and etymology to the word </w:t>
      </w:r>
      <w:r w:rsidR="21AEA0C0" w:rsidRPr="7F2D5F84">
        <w:rPr>
          <w:lang w:eastAsia="zh-CN"/>
        </w:rPr>
        <w:t>‘sol’.</w:t>
      </w:r>
    </w:p>
    <w:p w14:paraId="23F86472" w14:textId="715E5B54" w:rsidR="21AEA0C0" w:rsidRDefault="21AEA0C0" w:rsidP="007D7279">
      <w:pPr>
        <w:pStyle w:val="ListBullet2"/>
        <w:spacing w:line="360" w:lineRule="auto"/>
        <w:ind w:left="1134" w:hanging="425"/>
        <w:rPr>
          <w:rFonts w:asciiTheme="minorHAnsi" w:eastAsiaTheme="minorEastAsia" w:hAnsiTheme="minorHAnsi" w:cstheme="minorBidi"/>
          <w:b/>
          <w:bCs/>
          <w:lang w:eastAsia="zh-CN"/>
        </w:rPr>
      </w:pPr>
      <w:r w:rsidRPr="7F2D5F84">
        <w:rPr>
          <w:lang w:eastAsia="zh-CN"/>
        </w:rPr>
        <w:t>Students choose which reflective resources would work best in their solar oven and explain why.</w:t>
      </w:r>
    </w:p>
    <w:p w14:paraId="3DBE50DB" w14:textId="4F9AD195" w:rsidR="002D4B09" w:rsidRPr="000B5960" w:rsidRDefault="00527E51" w:rsidP="007D7279">
      <w:pPr>
        <w:spacing w:line="360" w:lineRule="auto"/>
        <w:rPr>
          <w:rStyle w:val="Strong"/>
        </w:rPr>
      </w:pPr>
      <w:r w:rsidRPr="494F2324">
        <w:rPr>
          <w:rStyle w:val="Strong"/>
        </w:rPr>
        <w:t>Recommended</w:t>
      </w:r>
      <w:r w:rsidR="00AF46AA" w:rsidRPr="494F2324">
        <w:rPr>
          <w:rStyle w:val="Strong"/>
        </w:rPr>
        <w:t xml:space="preserve"> materials</w:t>
      </w:r>
      <w:r w:rsidR="00C96C73" w:rsidRPr="494F2324">
        <w:rPr>
          <w:rStyle w:val="Strong"/>
        </w:rPr>
        <w:t xml:space="preserve"> for light concentration</w:t>
      </w:r>
      <w:r w:rsidRPr="494F2324">
        <w:rPr>
          <w:rStyle w:val="Strong"/>
        </w:rPr>
        <w:t>: alfoil, car reflector shade</w:t>
      </w:r>
      <w:r w:rsidR="00666509" w:rsidRPr="494F2324">
        <w:rPr>
          <w:rStyle w:val="Strong"/>
        </w:rPr>
        <w:t>.</w:t>
      </w:r>
    </w:p>
    <w:p w14:paraId="2A540B3D" w14:textId="6358E7E0" w:rsidR="00B81BB9" w:rsidRPr="00B81BB9" w:rsidRDefault="00E8413B" w:rsidP="007D7279">
      <w:pPr>
        <w:pStyle w:val="ListBullet"/>
        <w:spacing w:line="360" w:lineRule="auto"/>
        <w:rPr>
          <w:b/>
          <w:bCs/>
          <w:lang w:eastAsia="zh-CN"/>
        </w:rPr>
      </w:pPr>
      <w:r w:rsidRPr="494F2324">
        <w:rPr>
          <w:lang w:eastAsia="zh-CN"/>
        </w:rPr>
        <w:lastRenderedPageBreak/>
        <w:t xml:space="preserve">Remind students that they identified metal to be a good conductor of heat that could </w:t>
      </w:r>
      <w:r w:rsidR="002C7E9C" w:rsidRPr="494F2324">
        <w:rPr>
          <w:lang w:eastAsia="zh-CN"/>
        </w:rPr>
        <w:t xml:space="preserve">be </w:t>
      </w:r>
      <w:r w:rsidRPr="494F2324">
        <w:rPr>
          <w:lang w:eastAsia="zh-CN"/>
        </w:rPr>
        <w:t>use</w:t>
      </w:r>
      <w:r w:rsidR="002C7E9C" w:rsidRPr="494F2324">
        <w:rPr>
          <w:lang w:eastAsia="zh-CN"/>
        </w:rPr>
        <w:t>d</w:t>
      </w:r>
      <w:r w:rsidRPr="494F2324">
        <w:rPr>
          <w:lang w:eastAsia="zh-CN"/>
        </w:rPr>
        <w:t xml:space="preserve"> in their solar oven. However, this shiny surface would be reflecting light back out</w:t>
      </w:r>
      <w:r w:rsidR="00217C35" w:rsidRPr="494F2324">
        <w:rPr>
          <w:lang w:eastAsia="zh-CN"/>
        </w:rPr>
        <w:t>, and</w:t>
      </w:r>
      <w:r w:rsidRPr="494F2324">
        <w:rPr>
          <w:lang w:eastAsia="zh-CN"/>
        </w:rPr>
        <w:t xml:space="preserve"> </w:t>
      </w:r>
      <w:r w:rsidR="00217C35" w:rsidRPr="494F2324">
        <w:rPr>
          <w:lang w:eastAsia="zh-CN"/>
        </w:rPr>
        <w:t>away from,</w:t>
      </w:r>
      <w:r w:rsidR="00B81BB9" w:rsidRPr="494F2324">
        <w:rPr>
          <w:lang w:eastAsia="zh-CN"/>
        </w:rPr>
        <w:t xml:space="preserve"> the centre of the solar oven</w:t>
      </w:r>
      <w:r w:rsidRPr="494F2324">
        <w:rPr>
          <w:lang w:eastAsia="zh-CN"/>
        </w:rPr>
        <w:t>. Ask students to think of a way metal could still be used inside their solar oven to conduct the heat, b</w:t>
      </w:r>
      <w:r w:rsidR="002C7E9C" w:rsidRPr="494F2324">
        <w:rPr>
          <w:lang w:eastAsia="zh-CN"/>
        </w:rPr>
        <w:t>ut not reflect the light</w:t>
      </w:r>
      <w:r w:rsidRPr="494F2324">
        <w:rPr>
          <w:lang w:eastAsia="zh-CN"/>
        </w:rPr>
        <w:t xml:space="preserve"> back out of the oven. </w:t>
      </w:r>
    </w:p>
    <w:p w14:paraId="21807374" w14:textId="6E2C08A1" w:rsidR="00E8413B" w:rsidRPr="008A7FE9" w:rsidRDefault="00E8413B" w:rsidP="007D7279">
      <w:pPr>
        <w:spacing w:line="360" w:lineRule="auto"/>
        <w:rPr>
          <w:rStyle w:val="Strong"/>
        </w:rPr>
      </w:pPr>
      <w:r w:rsidRPr="494F2324">
        <w:rPr>
          <w:rStyle w:val="Strong"/>
        </w:rPr>
        <w:t>Recommended material for conduction</w:t>
      </w:r>
      <w:r w:rsidR="002C7E9C" w:rsidRPr="494F2324">
        <w:rPr>
          <w:rStyle w:val="Strong"/>
        </w:rPr>
        <w:t xml:space="preserve"> without</w:t>
      </w:r>
      <w:r w:rsidR="00630CD0" w:rsidRPr="494F2324">
        <w:rPr>
          <w:rStyle w:val="Strong"/>
        </w:rPr>
        <w:t xml:space="preserve"> light</w:t>
      </w:r>
      <w:r w:rsidR="002C7E9C" w:rsidRPr="494F2324">
        <w:rPr>
          <w:rStyle w:val="Strong"/>
        </w:rPr>
        <w:t xml:space="preserve"> reflection</w:t>
      </w:r>
      <w:r w:rsidRPr="494F2324">
        <w:rPr>
          <w:rStyle w:val="Strong"/>
        </w:rPr>
        <w:t>: black metal cake/loaf tins.</w:t>
      </w:r>
    </w:p>
    <w:p w14:paraId="28794FB4" w14:textId="1F6AFD90" w:rsidR="008110BF" w:rsidRPr="00C17D71" w:rsidRDefault="00630CD0" w:rsidP="007D7279">
      <w:pPr>
        <w:pStyle w:val="Heading5"/>
        <w:spacing w:line="360" w:lineRule="auto"/>
      </w:pPr>
      <w:r>
        <w:t>Solar oven quality criteria</w:t>
      </w:r>
    </w:p>
    <w:p w14:paraId="174ECB60" w14:textId="7B65D736" w:rsidR="005E4719" w:rsidRDefault="00630CD0" w:rsidP="007D7279">
      <w:pPr>
        <w:spacing w:line="360" w:lineRule="auto"/>
        <w:rPr>
          <w:lang w:eastAsia="zh-CN"/>
        </w:rPr>
      </w:pPr>
      <w:r w:rsidRPr="7F2D5F84">
        <w:rPr>
          <w:lang w:eastAsia="zh-CN"/>
        </w:rPr>
        <w:t>T</w:t>
      </w:r>
      <w:r w:rsidR="008110BF" w:rsidRPr="7F2D5F84">
        <w:rPr>
          <w:lang w:eastAsia="zh-CN"/>
        </w:rPr>
        <w:t>o be successful as a system, solar ovens</w:t>
      </w:r>
      <w:r w:rsidRPr="7F2D5F84">
        <w:rPr>
          <w:lang w:eastAsia="zh-CN"/>
        </w:rPr>
        <w:t xml:space="preserve"> need</w:t>
      </w:r>
      <w:r w:rsidR="008110BF" w:rsidRPr="7F2D5F84">
        <w:rPr>
          <w:lang w:eastAsia="zh-CN"/>
        </w:rPr>
        <w:t xml:space="preserve"> to demonstrate the</w:t>
      </w:r>
      <w:r w:rsidR="00C37BA4" w:rsidRPr="7F2D5F84">
        <w:rPr>
          <w:lang w:eastAsia="zh-CN"/>
        </w:rPr>
        <w:t>se</w:t>
      </w:r>
      <w:r w:rsidR="008110BF" w:rsidRPr="7F2D5F84">
        <w:rPr>
          <w:lang w:eastAsia="zh-CN"/>
        </w:rPr>
        <w:t xml:space="preserve"> 4 criteria elements</w:t>
      </w:r>
      <w:r w:rsidR="00C37BA4" w:rsidRPr="7F2D5F84">
        <w:rPr>
          <w:lang w:eastAsia="zh-CN"/>
        </w:rPr>
        <w:t>:</w:t>
      </w:r>
    </w:p>
    <w:p w14:paraId="7253FA2D" w14:textId="6D41AF75" w:rsidR="00630CD0" w:rsidRPr="008A7FE9" w:rsidRDefault="00630CD0" w:rsidP="007D7279">
      <w:pPr>
        <w:pStyle w:val="ListBullet"/>
        <w:spacing w:line="360" w:lineRule="auto"/>
        <w:rPr>
          <w:rStyle w:val="Strong"/>
        </w:rPr>
      </w:pPr>
      <w:r w:rsidRPr="494F2324">
        <w:rPr>
          <w:rStyle w:val="Strong"/>
        </w:rPr>
        <w:t>The concentration of sunlight – a reflective surface that directs sunlight into the centre of the solar oven</w:t>
      </w:r>
    </w:p>
    <w:p w14:paraId="1AB17368" w14:textId="088A173C" w:rsidR="00630CD0" w:rsidRPr="008A7FE9" w:rsidRDefault="00630CD0" w:rsidP="007D7279">
      <w:pPr>
        <w:pStyle w:val="ListBullet"/>
        <w:spacing w:line="360" w:lineRule="auto"/>
        <w:rPr>
          <w:rStyle w:val="Strong"/>
        </w:rPr>
      </w:pPr>
      <w:r w:rsidRPr="494F2324">
        <w:rPr>
          <w:rStyle w:val="Strong"/>
        </w:rPr>
        <w:t>The absorption of sunlight – a dark colour material in the centre of the solar oven to absorb light to make heat</w:t>
      </w:r>
    </w:p>
    <w:p w14:paraId="24A5155B" w14:textId="6757C4B2" w:rsidR="00630CD0" w:rsidRPr="008A7FE9" w:rsidRDefault="00630CD0" w:rsidP="007D7279">
      <w:pPr>
        <w:pStyle w:val="ListBullet"/>
        <w:spacing w:line="360" w:lineRule="auto"/>
        <w:rPr>
          <w:rStyle w:val="Strong"/>
        </w:rPr>
      </w:pPr>
      <w:r w:rsidRPr="494F2324">
        <w:rPr>
          <w:rStyle w:val="Strong"/>
        </w:rPr>
        <w:t xml:space="preserve">The conduction of heat – a material that can transfer heat </w:t>
      </w:r>
      <w:r w:rsidR="008A1FE6" w:rsidRPr="494F2324">
        <w:rPr>
          <w:rStyle w:val="Strong"/>
        </w:rPr>
        <w:t>to the food</w:t>
      </w:r>
    </w:p>
    <w:p w14:paraId="57D5AA1D" w14:textId="77777777" w:rsidR="006A5231" w:rsidRPr="006A5231" w:rsidRDefault="00630CD0" w:rsidP="007D7279">
      <w:pPr>
        <w:pStyle w:val="ListBullet"/>
        <w:spacing w:line="360" w:lineRule="auto"/>
        <w:rPr>
          <w:rFonts w:ascii="Times New Roman" w:hAnsi="Times New Roman"/>
          <w:lang w:eastAsia="en-AU"/>
        </w:rPr>
      </w:pPr>
      <w:r w:rsidRPr="494F2324">
        <w:rPr>
          <w:rStyle w:val="Strong"/>
        </w:rPr>
        <w:t xml:space="preserve">The retention of heat – a way to trap the heat energy inside the solar </w:t>
      </w:r>
      <w:r w:rsidR="00714D0C" w:rsidRPr="494F2324">
        <w:rPr>
          <w:rStyle w:val="Strong"/>
        </w:rPr>
        <w:t>oven.</w:t>
      </w:r>
      <w:r w:rsidR="006A5231" w:rsidRPr="494F2324">
        <w:rPr>
          <w:lang w:eastAsia="zh-CN"/>
        </w:rPr>
        <w:t xml:space="preserve"> </w:t>
      </w:r>
    </w:p>
    <w:p w14:paraId="2E612B43" w14:textId="1E27D813" w:rsidR="00630CD0" w:rsidRPr="00B81BB9" w:rsidRDefault="00630CD0" w:rsidP="007D7279">
      <w:pPr>
        <w:pStyle w:val="ListBullet2"/>
        <w:numPr>
          <w:ilvl w:val="0"/>
          <w:numId w:val="0"/>
        </w:numPr>
        <w:spacing w:line="360" w:lineRule="auto"/>
        <w:ind w:left="652"/>
        <w:rPr>
          <w:rFonts w:ascii="Times New Roman" w:hAnsi="Times New Roman"/>
          <w:lang w:eastAsia="en-AU"/>
        </w:rPr>
      </w:pPr>
      <w:r w:rsidRPr="494F2324">
        <w:rPr>
          <w:lang w:eastAsia="zh-CN"/>
        </w:rPr>
        <w:t xml:space="preserve">Students complete a </w:t>
      </w:r>
      <w:hyperlink r:id="rId17" w:anchor=".XvPkQm4tgzg.link">
        <w:r w:rsidRPr="494F2324">
          <w:rPr>
            <w:rStyle w:val="Hyperlink"/>
            <w:lang w:eastAsia="zh-CN"/>
          </w:rPr>
          <w:t>concept map</w:t>
        </w:r>
      </w:hyperlink>
      <w:r w:rsidRPr="494F2324">
        <w:rPr>
          <w:lang w:eastAsia="zh-CN"/>
        </w:rPr>
        <w:t xml:space="preserve">, either digitally using a website like </w:t>
      </w:r>
      <w:hyperlink r:id="rId18">
        <w:proofErr w:type="spellStart"/>
        <w:r w:rsidRPr="494F2324">
          <w:rPr>
            <w:rStyle w:val="Hyperlink"/>
            <w:lang w:eastAsia="zh-CN"/>
          </w:rPr>
          <w:t>Popplet</w:t>
        </w:r>
        <w:proofErr w:type="spellEnd"/>
      </w:hyperlink>
      <w:r w:rsidRPr="494F2324">
        <w:rPr>
          <w:lang w:eastAsia="zh-CN"/>
        </w:rPr>
        <w:t xml:space="preserve"> or on paper, to dem</w:t>
      </w:r>
      <w:r w:rsidR="00E278DE">
        <w:rPr>
          <w:lang w:eastAsia="zh-CN"/>
        </w:rPr>
        <w:t xml:space="preserve">onstrate their understanding of </w:t>
      </w:r>
      <w:r w:rsidRPr="494F2324">
        <w:rPr>
          <w:lang w:eastAsia="zh-CN"/>
        </w:rPr>
        <w:t xml:space="preserve">the relationships between the elements of </w:t>
      </w:r>
      <w:r w:rsidR="00B81BB9" w:rsidRPr="494F2324">
        <w:rPr>
          <w:lang w:eastAsia="zh-CN"/>
        </w:rPr>
        <w:t>light concentration, light absorption, heat conduction and heat retention.</w:t>
      </w:r>
      <w:r w:rsidR="00B81BB9" w:rsidRPr="494F2324">
        <w:rPr>
          <w:rFonts w:ascii="Times New Roman" w:hAnsi="Times New Roman"/>
          <w:lang w:eastAsia="en-AU"/>
        </w:rPr>
        <w:t xml:space="preserve"> </w:t>
      </w:r>
    </w:p>
    <w:p w14:paraId="0414387B" w14:textId="2561272F" w:rsidR="00630CD0" w:rsidRDefault="4CE96B26" w:rsidP="007D7279">
      <w:pPr>
        <w:spacing w:line="360" w:lineRule="auto"/>
        <w:ind w:left="1418"/>
        <w:rPr>
          <w:b/>
          <w:bCs/>
          <w:lang w:eastAsia="zh-CN"/>
        </w:rPr>
      </w:pPr>
      <w:r>
        <w:rPr>
          <w:noProof/>
          <w:lang w:eastAsia="en-AU"/>
        </w:rPr>
        <w:lastRenderedPageBreak/>
        <w:drawing>
          <wp:inline distT="0" distB="0" distL="0" distR="0" wp14:anchorId="45B647BC" wp14:editId="7C84CDEA">
            <wp:extent cx="6225862" cy="4000500"/>
            <wp:effectExtent l="0" t="0" r="3810" b="0"/>
            <wp:docPr id="1164367057" name="Picture 3" descr="Example of a brainstorming session about how does a solar oven work? using Poppl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6225862" cy="4000500"/>
                    </a:xfrm>
                    <a:prstGeom prst="rect">
                      <a:avLst/>
                    </a:prstGeom>
                  </pic:spPr>
                </pic:pic>
              </a:graphicData>
            </a:graphic>
          </wp:inline>
        </w:drawing>
      </w:r>
    </w:p>
    <w:p w14:paraId="5B329D2D" w14:textId="59D8C4EB" w:rsidR="00630CD0" w:rsidRDefault="00630CD0" w:rsidP="007D7279">
      <w:pPr>
        <w:spacing w:line="360" w:lineRule="auto"/>
        <w:rPr>
          <w:lang w:eastAsia="zh-CN"/>
        </w:rPr>
      </w:pPr>
      <w:r w:rsidRPr="494F2324">
        <w:rPr>
          <w:b/>
          <w:bCs/>
          <w:lang w:eastAsia="zh-CN"/>
        </w:rPr>
        <w:t>Formative assessment opportunity 3 –</w:t>
      </w:r>
      <w:r w:rsidRPr="494F2324">
        <w:rPr>
          <w:lang w:eastAsia="zh-CN"/>
        </w:rPr>
        <w:t xml:space="preserve">Teachers examine students’ </w:t>
      </w:r>
      <w:hyperlink r:id="rId20" w:anchor=".XvPkQlJ28IM.link">
        <w:r w:rsidRPr="494F2324">
          <w:rPr>
            <w:rStyle w:val="Hyperlink"/>
            <w:lang w:eastAsia="zh-CN"/>
          </w:rPr>
          <w:t>concept maps</w:t>
        </w:r>
      </w:hyperlink>
      <w:r w:rsidRPr="494F2324">
        <w:rPr>
          <w:rStyle w:val="Hyperlink"/>
          <w:lang w:eastAsia="zh-CN"/>
        </w:rPr>
        <w:t xml:space="preserve"> </w:t>
      </w:r>
      <w:r w:rsidRPr="494F2324">
        <w:rPr>
          <w:lang w:eastAsia="zh-CN"/>
        </w:rPr>
        <w:t xml:space="preserve"> lo</w:t>
      </w:r>
      <w:r w:rsidR="0097366C" w:rsidRPr="494F2324">
        <w:rPr>
          <w:lang w:eastAsia="zh-CN"/>
        </w:rPr>
        <w:t xml:space="preserve">oking for clear definitions and </w:t>
      </w:r>
      <w:r w:rsidRPr="494F2324">
        <w:rPr>
          <w:lang w:eastAsia="zh-CN"/>
        </w:rPr>
        <w:t>examples</w:t>
      </w:r>
      <w:r w:rsidR="000E02EA" w:rsidRPr="494F2324">
        <w:rPr>
          <w:lang w:eastAsia="zh-CN"/>
        </w:rPr>
        <w:t>/elaborations</w:t>
      </w:r>
      <w:r w:rsidRPr="494F2324">
        <w:rPr>
          <w:lang w:eastAsia="zh-CN"/>
        </w:rPr>
        <w:t xml:space="preserve"> of each </w:t>
      </w:r>
      <w:r w:rsidR="003A4F50" w:rsidRPr="494F2324">
        <w:rPr>
          <w:lang w:eastAsia="zh-CN"/>
        </w:rPr>
        <w:t xml:space="preserve">criteria </w:t>
      </w:r>
      <w:r w:rsidRPr="494F2324">
        <w:rPr>
          <w:lang w:eastAsia="zh-CN"/>
        </w:rPr>
        <w:t xml:space="preserve">concept that demonstrate student understanding of </w:t>
      </w:r>
      <w:r w:rsidR="15D00AD2" w:rsidRPr="494F2324">
        <w:rPr>
          <w:lang w:eastAsia="zh-CN"/>
        </w:rPr>
        <w:t>light and heat energy</w:t>
      </w:r>
      <w:r w:rsidR="00C17D71" w:rsidRPr="494F2324">
        <w:rPr>
          <w:lang w:eastAsia="zh-CN"/>
        </w:rPr>
        <w:t>.</w:t>
      </w:r>
    </w:p>
    <w:p w14:paraId="6C1D1859" w14:textId="04EE928C" w:rsidR="00CC4F13" w:rsidRPr="00CC4F13" w:rsidRDefault="00630CD0" w:rsidP="007D7279">
      <w:pPr>
        <w:pStyle w:val="Heading5"/>
        <w:spacing w:line="360" w:lineRule="auto"/>
      </w:pPr>
      <w:r>
        <w:lastRenderedPageBreak/>
        <w:t xml:space="preserve">  Solar oven planning</w:t>
      </w:r>
    </w:p>
    <w:p w14:paraId="32EEAAE7" w14:textId="48E704B0" w:rsidR="008A4703" w:rsidRPr="008A4703" w:rsidRDefault="008A4703" w:rsidP="007D7279">
      <w:pPr>
        <w:pStyle w:val="ListBullet"/>
        <w:spacing w:line="360" w:lineRule="auto"/>
        <w:rPr>
          <w:b/>
          <w:bCs/>
          <w:lang w:eastAsia="zh-CN"/>
        </w:rPr>
      </w:pPr>
      <w:r w:rsidRPr="494F2324">
        <w:rPr>
          <w:lang w:eastAsia="zh-CN"/>
        </w:rPr>
        <w:t>As a class, begin to brainstorm</w:t>
      </w:r>
      <w:r w:rsidR="00704581" w:rsidRPr="494F2324">
        <w:rPr>
          <w:lang w:eastAsia="zh-CN"/>
        </w:rPr>
        <w:t xml:space="preserve"> a list of resources students believe they </w:t>
      </w:r>
      <w:r w:rsidRPr="494F2324">
        <w:rPr>
          <w:lang w:eastAsia="zh-CN"/>
        </w:rPr>
        <w:t xml:space="preserve">might </w:t>
      </w:r>
      <w:r w:rsidR="00704581" w:rsidRPr="494F2324">
        <w:rPr>
          <w:lang w:eastAsia="zh-CN"/>
        </w:rPr>
        <w:t>need</w:t>
      </w:r>
      <w:r w:rsidR="00433A38" w:rsidRPr="494F2324">
        <w:rPr>
          <w:lang w:eastAsia="zh-CN"/>
        </w:rPr>
        <w:t xml:space="preserve"> to complete </w:t>
      </w:r>
      <w:r w:rsidRPr="494F2324">
        <w:rPr>
          <w:lang w:eastAsia="zh-CN"/>
        </w:rPr>
        <w:t>a solar oven</w:t>
      </w:r>
      <w:r w:rsidR="00433A38" w:rsidRPr="494F2324">
        <w:rPr>
          <w:lang w:eastAsia="zh-CN"/>
        </w:rPr>
        <w:t xml:space="preserve"> based on their knowledge to date</w:t>
      </w:r>
      <w:r w:rsidR="00704581" w:rsidRPr="494F2324">
        <w:rPr>
          <w:lang w:eastAsia="zh-CN"/>
        </w:rPr>
        <w:t xml:space="preserve">. </w:t>
      </w:r>
    </w:p>
    <w:p w14:paraId="3744E74B" w14:textId="0FAD5566" w:rsidR="00481F24" w:rsidRPr="008A4703" w:rsidRDefault="003D52B2" w:rsidP="007D7279">
      <w:pPr>
        <w:pStyle w:val="ListBullet"/>
        <w:spacing w:line="360" w:lineRule="auto"/>
        <w:rPr>
          <w:b/>
          <w:bCs/>
          <w:lang w:eastAsia="zh-CN"/>
        </w:rPr>
      </w:pPr>
      <w:r w:rsidRPr="7F2D5F84">
        <w:rPr>
          <w:lang w:eastAsia="zh-CN"/>
        </w:rPr>
        <w:t>S</w:t>
      </w:r>
      <w:r w:rsidR="00481F24" w:rsidRPr="7F2D5F84">
        <w:rPr>
          <w:lang w:eastAsia="zh-CN"/>
        </w:rPr>
        <w:t xml:space="preserve">tudents research </w:t>
      </w:r>
      <w:r w:rsidRPr="7F2D5F84">
        <w:rPr>
          <w:lang w:eastAsia="zh-CN"/>
        </w:rPr>
        <w:t>ideas for their own solar oven</w:t>
      </w:r>
      <w:r w:rsidR="00704581" w:rsidRPr="7F2D5F84">
        <w:rPr>
          <w:lang w:eastAsia="zh-CN"/>
        </w:rPr>
        <w:t xml:space="preserve"> in pairs. </w:t>
      </w:r>
      <w:r w:rsidR="002975D9">
        <w:rPr>
          <w:lang w:eastAsia="zh-CN"/>
        </w:rPr>
        <w:t>Using the</w:t>
      </w:r>
      <w:r w:rsidRPr="7F2D5F84">
        <w:rPr>
          <w:lang w:eastAsia="zh-CN"/>
        </w:rPr>
        <w:t xml:space="preserve"> </w:t>
      </w:r>
      <w:hyperlink r:id="rId21" w:history="1">
        <w:r w:rsidRPr="7F2D5F84">
          <w:rPr>
            <w:rStyle w:val="Hyperlink"/>
            <w:lang w:eastAsia="zh-CN"/>
          </w:rPr>
          <w:t>home-made solar oven projects website</w:t>
        </w:r>
      </w:hyperlink>
      <w:r w:rsidRPr="7F2D5F84">
        <w:rPr>
          <w:rStyle w:val="Hyperlink"/>
          <w:lang w:eastAsia="zh-CN"/>
        </w:rPr>
        <w:t>,</w:t>
      </w:r>
      <w:r w:rsidRPr="7F2D5F84">
        <w:rPr>
          <w:rStyle w:val="Hyperlink"/>
          <w:u w:val="none"/>
          <w:lang w:eastAsia="zh-CN"/>
        </w:rPr>
        <w:t xml:space="preserve"> </w:t>
      </w:r>
      <w:r w:rsidRPr="7F2D5F84">
        <w:rPr>
          <w:rStyle w:val="Hyperlink"/>
          <w:color w:val="auto"/>
          <w:u w:val="none"/>
          <w:lang w:eastAsia="zh-CN"/>
        </w:rPr>
        <w:t xml:space="preserve">and other </w:t>
      </w:r>
      <w:r w:rsidR="00BE39DA" w:rsidRPr="7F2D5F84">
        <w:rPr>
          <w:rStyle w:val="Hyperlink"/>
          <w:color w:val="auto"/>
          <w:u w:val="none"/>
          <w:lang w:eastAsia="zh-CN"/>
        </w:rPr>
        <w:t xml:space="preserve">online </w:t>
      </w:r>
      <w:r w:rsidR="005B6C94" w:rsidRPr="7F2D5F84">
        <w:rPr>
          <w:rStyle w:val="Hyperlink"/>
          <w:color w:val="auto"/>
          <w:u w:val="none"/>
          <w:lang w:eastAsia="zh-CN"/>
        </w:rPr>
        <w:t>resources</w:t>
      </w:r>
      <w:r w:rsidRPr="7F2D5F84">
        <w:rPr>
          <w:rStyle w:val="Hyperlink"/>
          <w:color w:val="auto"/>
          <w:u w:val="none"/>
          <w:lang w:eastAsia="zh-CN"/>
        </w:rPr>
        <w:t xml:space="preserve"> (see online support resources)</w:t>
      </w:r>
      <w:r w:rsidR="005B6C94" w:rsidRPr="7F2D5F84">
        <w:rPr>
          <w:rStyle w:val="Hyperlink"/>
          <w:color w:val="auto"/>
          <w:u w:val="none"/>
          <w:lang w:eastAsia="zh-CN"/>
        </w:rPr>
        <w:t>,</w:t>
      </w:r>
      <w:r w:rsidRPr="7F2D5F84">
        <w:rPr>
          <w:rStyle w:val="Hyperlink"/>
          <w:color w:val="auto"/>
          <w:u w:val="none"/>
          <w:lang w:eastAsia="zh-CN"/>
        </w:rPr>
        <w:t xml:space="preserve"> </w:t>
      </w:r>
      <w:r w:rsidR="005B6C94" w:rsidRPr="7F2D5F84">
        <w:rPr>
          <w:lang w:eastAsia="zh-CN"/>
        </w:rPr>
        <w:t>students investigate</w:t>
      </w:r>
      <w:r w:rsidRPr="7F2D5F84">
        <w:rPr>
          <w:lang w:eastAsia="zh-CN"/>
        </w:rPr>
        <w:t xml:space="preserve"> different ways solar ovens can be designed and made</w:t>
      </w:r>
      <w:r w:rsidR="002C7E9C" w:rsidRPr="7F2D5F84">
        <w:rPr>
          <w:lang w:eastAsia="zh-CN"/>
        </w:rPr>
        <w:t xml:space="preserve"> to meet the 4</w:t>
      </w:r>
      <w:r w:rsidR="00704581" w:rsidRPr="7F2D5F84">
        <w:rPr>
          <w:lang w:eastAsia="zh-CN"/>
        </w:rPr>
        <w:t xml:space="preserve"> criteria elements </w:t>
      </w:r>
      <w:r w:rsidR="008A1FE6" w:rsidRPr="7F2D5F84">
        <w:rPr>
          <w:lang w:eastAsia="zh-CN"/>
        </w:rPr>
        <w:t>needed for their solar oven.</w:t>
      </w:r>
    </w:p>
    <w:p w14:paraId="71B6A247" w14:textId="0B3A62D8" w:rsidR="005C4B80" w:rsidRPr="005C4B80" w:rsidRDefault="00704581" w:rsidP="007D7279">
      <w:pPr>
        <w:pStyle w:val="ListBullet"/>
        <w:spacing w:line="360" w:lineRule="auto"/>
        <w:rPr>
          <w:b/>
          <w:bCs/>
          <w:lang w:eastAsia="zh-CN"/>
        </w:rPr>
      </w:pPr>
      <w:r w:rsidRPr="494F2324">
        <w:rPr>
          <w:lang w:eastAsia="zh-CN"/>
        </w:rPr>
        <w:t>Give students time to review the videos from the l</w:t>
      </w:r>
      <w:r w:rsidR="005B6C94" w:rsidRPr="494F2324">
        <w:rPr>
          <w:lang w:eastAsia="zh-CN"/>
        </w:rPr>
        <w:t>inks and to draw a labelled diagram</w:t>
      </w:r>
      <w:r w:rsidRPr="494F2324">
        <w:rPr>
          <w:lang w:eastAsia="zh-CN"/>
        </w:rPr>
        <w:t xml:space="preserve"> </w:t>
      </w:r>
      <w:r w:rsidR="00217C35" w:rsidRPr="494F2324">
        <w:rPr>
          <w:lang w:eastAsia="zh-CN"/>
        </w:rPr>
        <w:t>of their solar oven design</w:t>
      </w:r>
      <w:r w:rsidRPr="494F2324">
        <w:rPr>
          <w:lang w:eastAsia="zh-CN"/>
        </w:rPr>
        <w:t>.</w:t>
      </w:r>
    </w:p>
    <w:p w14:paraId="06209A21" w14:textId="478FF0B5" w:rsidR="005C4B80" w:rsidRPr="005C4B80" w:rsidRDefault="005C4B80" w:rsidP="007D7279">
      <w:pPr>
        <w:pStyle w:val="ListBullet"/>
        <w:spacing w:line="360" w:lineRule="auto"/>
        <w:rPr>
          <w:b/>
          <w:bCs/>
          <w:lang w:eastAsia="zh-CN"/>
        </w:rPr>
      </w:pPr>
      <w:r w:rsidRPr="494F2324">
        <w:rPr>
          <w:lang w:eastAsia="zh-CN"/>
        </w:rPr>
        <w:t xml:space="preserve">Students add a comprehensive list of resources </w:t>
      </w:r>
      <w:r w:rsidR="001F65EC" w:rsidRPr="494F2324">
        <w:rPr>
          <w:lang w:eastAsia="zh-CN"/>
        </w:rPr>
        <w:t>that would be available at an office supply store</w:t>
      </w:r>
      <w:r w:rsidR="00A65207" w:rsidRPr="494F2324">
        <w:rPr>
          <w:lang w:eastAsia="zh-CN"/>
        </w:rPr>
        <w:t>.</w:t>
      </w:r>
    </w:p>
    <w:p w14:paraId="7E4E9584" w14:textId="21AA2B3B" w:rsidR="00704581" w:rsidRPr="00C96C73" w:rsidRDefault="005C4B80" w:rsidP="007D7279">
      <w:pPr>
        <w:pStyle w:val="ListBullet"/>
        <w:spacing w:line="360" w:lineRule="auto"/>
        <w:rPr>
          <w:b/>
          <w:bCs/>
          <w:lang w:eastAsia="zh-CN"/>
        </w:rPr>
      </w:pPr>
      <w:r w:rsidRPr="494F2324">
        <w:rPr>
          <w:lang w:eastAsia="zh-CN"/>
        </w:rPr>
        <w:t xml:space="preserve">Students design </w:t>
      </w:r>
      <w:r w:rsidR="008F1C8A" w:rsidRPr="494F2324">
        <w:rPr>
          <w:lang w:eastAsia="zh-CN"/>
        </w:rPr>
        <w:t xml:space="preserve">an </w:t>
      </w:r>
      <w:r w:rsidR="00704581" w:rsidRPr="494F2324">
        <w:rPr>
          <w:lang w:eastAsia="zh-CN"/>
        </w:rPr>
        <w:t>algorithm</w:t>
      </w:r>
      <w:r w:rsidR="003A363C" w:rsidRPr="494F2324">
        <w:rPr>
          <w:lang w:eastAsia="zh-CN"/>
        </w:rPr>
        <w:t xml:space="preserve"> (a chronological series of steps)</w:t>
      </w:r>
      <w:r w:rsidRPr="494F2324">
        <w:rPr>
          <w:lang w:eastAsia="zh-CN"/>
        </w:rPr>
        <w:t xml:space="preserve"> to complete the solar oven</w:t>
      </w:r>
      <w:r w:rsidR="003A363C" w:rsidRPr="494F2324">
        <w:rPr>
          <w:lang w:eastAsia="zh-CN"/>
        </w:rPr>
        <w:t>,</w:t>
      </w:r>
      <w:r w:rsidR="00704581" w:rsidRPr="494F2324">
        <w:rPr>
          <w:lang w:eastAsia="zh-CN"/>
        </w:rPr>
        <w:t xml:space="preserve"> </w:t>
      </w:r>
      <w:r w:rsidRPr="494F2324">
        <w:rPr>
          <w:lang w:eastAsia="zh-CN"/>
        </w:rPr>
        <w:t xml:space="preserve">which reflects </w:t>
      </w:r>
      <w:r w:rsidR="00704581" w:rsidRPr="494F2324">
        <w:rPr>
          <w:lang w:eastAsia="zh-CN"/>
        </w:rPr>
        <w:t>their labelled drawing</w:t>
      </w:r>
      <w:r w:rsidRPr="494F2324">
        <w:rPr>
          <w:lang w:eastAsia="zh-CN"/>
        </w:rPr>
        <w:t xml:space="preserve"> and resource list</w:t>
      </w:r>
      <w:r w:rsidR="00A65207" w:rsidRPr="494F2324">
        <w:rPr>
          <w:lang w:eastAsia="zh-CN"/>
        </w:rPr>
        <w:t>.</w:t>
      </w:r>
    </w:p>
    <w:p w14:paraId="1D39B0A1" w14:textId="29EFF6DE" w:rsidR="00D03369" w:rsidRPr="00C96C73" w:rsidRDefault="008A1FE6" w:rsidP="007D7279">
      <w:pPr>
        <w:pStyle w:val="ListBullet"/>
        <w:spacing w:line="360" w:lineRule="auto"/>
        <w:rPr>
          <w:lang w:eastAsia="zh-CN"/>
        </w:rPr>
      </w:pPr>
      <w:r w:rsidRPr="494F2324">
        <w:rPr>
          <w:lang w:eastAsia="zh-CN"/>
        </w:rPr>
        <w:t xml:space="preserve">Student groups meet with their teacher to conference about their solar oven diagram, resource list and algorithm. </w:t>
      </w:r>
    </w:p>
    <w:p w14:paraId="5EDEF0AB" w14:textId="127C6FBE" w:rsidR="00A028F7" w:rsidRPr="00F70AA0" w:rsidRDefault="003A363C" w:rsidP="007D7279">
      <w:pPr>
        <w:spacing w:line="360" w:lineRule="auto"/>
        <w:rPr>
          <w:lang w:eastAsia="zh-CN"/>
        </w:rPr>
      </w:pPr>
      <w:r w:rsidRPr="7F2D5F84">
        <w:rPr>
          <w:b/>
          <w:bCs/>
          <w:lang w:eastAsia="zh-CN"/>
        </w:rPr>
        <w:t xml:space="preserve">Formative assessment opportunity </w:t>
      </w:r>
      <w:r w:rsidR="000125CA" w:rsidRPr="7F2D5F84">
        <w:rPr>
          <w:b/>
          <w:bCs/>
          <w:lang w:eastAsia="zh-CN"/>
        </w:rPr>
        <w:t xml:space="preserve">4 – </w:t>
      </w:r>
      <w:r w:rsidR="00F70AA0" w:rsidRPr="7F2D5F84">
        <w:rPr>
          <w:lang w:eastAsia="zh-CN"/>
        </w:rPr>
        <w:t xml:space="preserve">teachers use the algorithm as a conferencing </w:t>
      </w:r>
      <w:r w:rsidR="00C96C73" w:rsidRPr="7F2D5F84">
        <w:rPr>
          <w:lang w:eastAsia="zh-CN"/>
        </w:rPr>
        <w:t>reference</w:t>
      </w:r>
      <w:r w:rsidR="00F70AA0" w:rsidRPr="7F2D5F84">
        <w:rPr>
          <w:lang w:eastAsia="zh-CN"/>
        </w:rPr>
        <w:t xml:space="preserve"> to discuss the solar oven with students to help define their planning. The algorithm needs to be clear, detailed and sequential and describe the use of all resources with clarity while reflecting the labelled diagram.</w:t>
      </w:r>
    </w:p>
    <w:p w14:paraId="6D284EA5" w14:textId="10CA5B84" w:rsidR="00095B9A" w:rsidRDefault="0005552D" w:rsidP="007D7279">
      <w:pPr>
        <w:pStyle w:val="Heading4"/>
        <w:spacing w:line="360" w:lineRule="auto"/>
      </w:pPr>
      <w:r w:rsidRPr="0005552D">
        <w:t>Producing and implementing</w:t>
      </w:r>
    </w:p>
    <w:p w14:paraId="3E259D03" w14:textId="05714B40" w:rsidR="005C4B80" w:rsidRPr="005C4B80" w:rsidRDefault="005C4B80" w:rsidP="007D7279">
      <w:pPr>
        <w:pStyle w:val="ListBullet"/>
        <w:spacing w:line="360" w:lineRule="auto"/>
      </w:pPr>
      <w:r>
        <w:t>Teacher r</w:t>
      </w:r>
      <w:r w:rsidR="003D52B2">
        <w:t>eviews safety considerations with</w:t>
      </w:r>
      <w:r>
        <w:t xml:space="preserve"> students</w:t>
      </w:r>
      <w:r w:rsidR="008A4703">
        <w:t xml:space="preserve"> before solar oven production begins</w:t>
      </w:r>
      <w:r>
        <w:t xml:space="preserve"> (</w:t>
      </w:r>
      <w:r w:rsidR="008A4703">
        <w:t>see Student safety above)</w:t>
      </w:r>
    </w:p>
    <w:p w14:paraId="42E5A69A" w14:textId="4A95582B" w:rsidR="00D03369" w:rsidRPr="00506C2D" w:rsidRDefault="005C4B80" w:rsidP="007D7279">
      <w:pPr>
        <w:pStyle w:val="ListBullet"/>
        <w:spacing w:line="360" w:lineRule="auto"/>
        <w:rPr>
          <w:b/>
          <w:bCs/>
        </w:rPr>
      </w:pPr>
      <w:r>
        <w:t>Students collect their resources and begin constructing their solar oven</w:t>
      </w:r>
      <w:r w:rsidR="001F65EC">
        <w:t xml:space="preserve"> working in pairs</w:t>
      </w:r>
      <w:r>
        <w:t>.</w:t>
      </w:r>
    </w:p>
    <w:p w14:paraId="4E1055BA" w14:textId="6BE531BC" w:rsidR="00376AB6" w:rsidRPr="00F70AA0" w:rsidRDefault="00376AB6" w:rsidP="007D7279">
      <w:pPr>
        <w:spacing w:line="360" w:lineRule="auto"/>
      </w:pPr>
      <w:r w:rsidRPr="494F2324">
        <w:rPr>
          <w:b/>
          <w:bCs/>
        </w:rPr>
        <w:lastRenderedPageBreak/>
        <w:t xml:space="preserve">Formative assessment 5 </w:t>
      </w:r>
      <w:r w:rsidR="00F70AA0" w:rsidRPr="494F2324">
        <w:rPr>
          <w:b/>
          <w:bCs/>
        </w:rPr>
        <w:t>–</w:t>
      </w:r>
      <w:r w:rsidRPr="494F2324">
        <w:rPr>
          <w:b/>
          <w:bCs/>
        </w:rPr>
        <w:t xml:space="preserve"> </w:t>
      </w:r>
      <w:r w:rsidR="00F70AA0">
        <w:t>teachers observe students constructing their solar oven</w:t>
      </w:r>
      <w:r w:rsidR="00184082">
        <w:t>s</w:t>
      </w:r>
      <w:r w:rsidR="00F70AA0">
        <w:t xml:space="preserve"> while</w:t>
      </w:r>
      <w:r w:rsidR="00184082">
        <w:t xml:space="preserve"> they use</w:t>
      </w:r>
      <w:r w:rsidR="00F70AA0">
        <w:t xml:space="preserve"> the process of trial and error </w:t>
      </w:r>
      <w:r w:rsidR="00184082">
        <w:t>to engineer</w:t>
      </w:r>
      <w:r w:rsidR="00F70AA0">
        <w:t xml:space="preserve"> their resources</w:t>
      </w:r>
      <w:r w:rsidR="00184082">
        <w:t xml:space="preserve"> to</w:t>
      </w:r>
      <w:r w:rsidR="00BE39DA">
        <w:t xml:space="preserve"> achieve the 4</w:t>
      </w:r>
      <w:r w:rsidR="00F70AA0">
        <w:t xml:space="preserve"> </w:t>
      </w:r>
      <w:r w:rsidR="00184082">
        <w:t xml:space="preserve">functional </w:t>
      </w:r>
      <w:r w:rsidR="00F70AA0">
        <w:t>criteria elements</w:t>
      </w:r>
      <w:r w:rsidR="00184082">
        <w:t>.</w:t>
      </w:r>
    </w:p>
    <w:p w14:paraId="0F8182AE" w14:textId="7DB4B665" w:rsidR="005C4B80" w:rsidRPr="008A7FE9" w:rsidRDefault="008A4703" w:rsidP="007D7279">
      <w:pPr>
        <w:pStyle w:val="ListBullet"/>
        <w:spacing w:line="360" w:lineRule="auto"/>
      </w:pPr>
      <w:r>
        <w:t>Students need to document any</w:t>
      </w:r>
      <w:r w:rsidR="005C4B80">
        <w:t xml:space="preserve"> changes to their design on their plan and algorithm</w:t>
      </w:r>
      <w:r w:rsidR="008A1FE6">
        <w:t xml:space="preserve"> while</w:t>
      </w:r>
      <w:r w:rsidR="00F929DF">
        <w:t xml:space="preserve"> they are</w:t>
      </w:r>
      <w:r w:rsidR="001F65EC">
        <w:t xml:space="preserve"> in production</w:t>
      </w:r>
      <w:r w:rsidR="005C4B80">
        <w:t>.</w:t>
      </w:r>
    </w:p>
    <w:p w14:paraId="03E79D74" w14:textId="6BF21DAF" w:rsidR="008A4703" w:rsidRPr="008A7FE9" w:rsidRDefault="008A4703" w:rsidP="007D7279">
      <w:pPr>
        <w:pStyle w:val="ListBullet"/>
        <w:spacing w:line="360" w:lineRule="auto"/>
      </w:pPr>
      <w:r>
        <w:t xml:space="preserve">Students </w:t>
      </w:r>
      <w:r w:rsidR="0028605E">
        <w:t>implement</w:t>
      </w:r>
      <w:r>
        <w:t xml:space="preserve"> a </w:t>
      </w:r>
      <w:r w:rsidR="00F929DF">
        <w:t xml:space="preserve">simulated </w:t>
      </w:r>
      <w:r>
        <w:t>trial test of their solar oven</w:t>
      </w:r>
      <w:r w:rsidR="005870EB">
        <w:t>s</w:t>
      </w:r>
      <w:r w:rsidR="0028605E">
        <w:t xml:space="preserve"> in full sunlight (between</w:t>
      </w:r>
      <w:r w:rsidR="00A65207">
        <w:t xml:space="preserve"> the hours of</w:t>
      </w:r>
      <w:r w:rsidR="0028605E">
        <w:t xml:space="preserve"> 10am and 2pm)</w:t>
      </w:r>
      <w:r>
        <w:t xml:space="preserve"> by leaving a thermometer </w:t>
      </w:r>
      <w:r w:rsidR="0028605E">
        <w:t>inside the oven for 2 hours. Students record the temperature</w:t>
      </w:r>
      <w:r w:rsidR="001F65EC">
        <w:t xml:space="preserve"> </w:t>
      </w:r>
      <w:r w:rsidR="00A65207">
        <w:t xml:space="preserve">after 2 hours </w:t>
      </w:r>
      <w:r w:rsidR="001F65EC">
        <w:t xml:space="preserve">and analyse if the oven has generated enough heat to </w:t>
      </w:r>
      <w:r w:rsidR="00F929DF">
        <w:t xml:space="preserve">hypothetically </w:t>
      </w:r>
      <w:r w:rsidR="001F65EC">
        <w:t>cook seafood</w:t>
      </w:r>
      <w:r w:rsidR="00F929DF">
        <w:t>, between 70-80 degrees Celsius,</w:t>
      </w:r>
      <w:r w:rsidR="001F65EC">
        <w:t xml:space="preserve"> to help the Stage 2 shipwrecked class from the narrative.</w:t>
      </w:r>
    </w:p>
    <w:p w14:paraId="2AF0A5C4" w14:textId="1F2803E0" w:rsidR="001F65EC" w:rsidRPr="008A7FE9" w:rsidRDefault="00F97ECE" w:rsidP="007D7279">
      <w:pPr>
        <w:pStyle w:val="ListBullet"/>
        <w:spacing w:line="360" w:lineRule="auto"/>
      </w:pPr>
      <w:r>
        <w:t>As a class, analyse if the temperature results</w:t>
      </w:r>
      <w:r w:rsidR="00376AB6">
        <w:t xml:space="preserve"> from</w:t>
      </w:r>
      <w:r>
        <w:t xml:space="preserve"> each </w:t>
      </w:r>
      <w:r w:rsidR="0051091A">
        <w:t xml:space="preserve">solar </w:t>
      </w:r>
      <w:r w:rsidR="006A68E7">
        <w:t xml:space="preserve">oven design </w:t>
      </w:r>
      <w:r>
        <w:t>have met</w:t>
      </w:r>
      <w:r w:rsidR="00A65207">
        <w:t xml:space="preserve"> the temperature criteria of the simulated seafood test</w:t>
      </w:r>
      <w:r>
        <w:t xml:space="preserve">. Students recommend which design would be best </w:t>
      </w:r>
      <w:r w:rsidR="0051091A">
        <w:t>shared</w:t>
      </w:r>
      <w:r w:rsidR="006A68E7">
        <w:t xml:space="preserve"> over the phone</w:t>
      </w:r>
      <w:r w:rsidR="008A1FE6">
        <w:t xml:space="preserve"> as an algorithm</w:t>
      </w:r>
      <w:r w:rsidR="006A68E7">
        <w:t xml:space="preserve"> with the shipwrecked students</w:t>
      </w:r>
      <w:r>
        <w:t>,</w:t>
      </w:r>
      <w:r w:rsidR="006A68E7">
        <w:t xml:space="preserve"> and</w:t>
      </w:r>
      <w:r w:rsidR="00733C7D">
        <w:t xml:space="preserve"> their teacher</w:t>
      </w:r>
      <w:r>
        <w:t>,</w:t>
      </w:r>
      <w:r w:rsidR="00733C7D">
        <w:t xml:space="preserve"> to help them.</w:t>
      </w:r>
    </w:p>
    <w:p w14:paraId="038358E0" w14:textId="78CF3BAD" w:rsidR="0005552D" w:rsidRDefault="0005552D" w:rsidP="007D7279">
      <w:pPr>
        <w:pStyle w:val="Heading4"/>
        <w:spacing w:line="360" w:lineRule="auto"/>
      </w:pPr>
      <w:r w:rsidRPr="0005552D">
        <w:t>Testing and evaluating</w:t>
      </w:r>
    </w:p>
    <w:p w14:paraId="41314A24" w14:textId="5FB2EFF6" w:rsidR="001F65EC" w:rsidRDefault="00733C7D" w:rsidP="007D7279">
      <w:pPr>
        <w:pStyle w:val="ListBullet"/>
        <w:spacing w:line="360" w:lineRule="auto"/>
      </w:pPr>
      <w:r>
        <w:t>Teacher introduces the final investigation where students will test their solar ovens to cook a pizza</w:t>
      </w:r>
      <w:r w:rsidR="007E55AE">
        <w:t xml:space="preserve">. Students </w:t>
      </w:r>
      <w:r w:rsidR="00F97ECE">
        <w:t xml:space="preserve">will now </w:t>
      </w:r>
      <w:r w:rsidR="007E55AE">
        <w:t>discover</w:t>
      </w:r>
      <w:r>
        <w:t xml:space="preserve"> how </w:t>
      </w:r>
      <w:r w:rsidR="00DA62AA">
        <w:t>quickly</w:t>
      </w:r>
      <w:r>
        <w:t xml:space="preserve"> the solar ovens </w:t>
      </w:r>
      <w:r w:rsidR="00F97ECE">
        <w:t xml:space="preserve">can </w:t>
      </w:r>
      <w:r>
        <w:t xml:space="preserve">reach temperatures </w:t>
      </w:r>
      <w:r w:rsidR="00F97ECE">
        <w:t>that will</w:t>
      </w:r>
      <w:r>
        <w:t xml:space="preserve"> achieve the melting point of cheese</w:t>
      </w:r>
      <w:r w:rsidR="00F97ECE">
        <w:t>,</w:t>
      </w:r>
      <w:r w:rsidR="007E55AE">
        <w:t xml:space="preserve"> by timing how long it take</w:t>
      </w:r>
      <w:r w:rsidR="008A1FE6">
        <w:t>s</w:t>
      </w:r>
      <w:r w:rsidR="007E55AE">
        <w:t xml:space="preserve"> to </w:t>
      </w:r>
      <w:r w:rsidR="00F97ECE">
        <w:t xml:space="preserve">effect this change through </w:t>
      </w:r>
      <w:r w:rsidR="00184082">
        <w:t xml:space="preserve">solar </w:t>
      </w:r>
      <w:r w:rsidR="00F97ECE">
        <w:t xml:space="preserve">heat energy. The cheese will need to be confirmed to </w:t>
      </w:r>
      <w:r w:rsidR="00A473C8">
        <w:t>have reached at least 65</w:t>
      </w:r>
      <w:r w:rsidR="00F97ECE">
        <w:t xml:space="preserve"> degrees Celsius </w:t>
      </w:r>
      <w:r w:rsidR="00A473C8">
        <w:t>to stop the timer.</w:t>
      </w:r>
    </w:p>
    <w:p w14:paraId="005628E4" w14:textId="3268C322" w:rsidR="00733C7D" w:rsidRDefault="00733C7D" w:rsidP="007D7279">
      <w:pPr>
        <w:pStyle w:val="ListBullet"/>
        <w:spacing w:line="360" w:lineRule="auto"/>
      </w:pPr>
      <w:r>
        <w:t>Students make their pizza</w:t>
      </w:r>
      <w:r w:rsidR="00F97ECE">
        <w:t xml:space="preserve"> </w:t>
      </w:r>
      <w:r w:rsidR="265AD2F3">
        <w:t>following</w:t>
      </w:r>
      <w:r w:rsidR="00F97ECE">
        <w:t xml:space="preserve"> </w:t>
      </w:r>
      <w:r w:rsidR="00A473C8">
        <w:t xml:space="preserve">the student </w:t>
      </w:r>
      <w:r w:rsidR="00F97ECE">
        <w:t>safety considerations</w:t>
      </w:r>
      <w:r w:rsidR="001D3365">
        <w:t>. They</w:t>
      </w:r>
      <w:r w:rsidR="000E02EA">
        <w:t xml:space="preserve"> </w:t>
      </w:r>
      <w:r w:rsidR="00F97ECE">
        <w:t xml:space="preserve">take </w:t>
      </w:r>
      <w:r w:rsidR="001D3365">
        <w:t xml:space="preserve">the solar oven </w:t>
      </w:r>
      <w:r w:rsidR="00F97ECE">
        <w:t>outside</w:t>
      </w:r>
      <w:r w:rsidR="00A473C8">
        <w:t xml:space="preserve"> in</w:t>
      </w:r>
      <w:r w:rsidR="001D3365">
        <w:t>to</w:t>
      </w:r>
      <w:r w:rsidR="00A473C8">
        <w:t xml:space="preserve"> full</w:t>
      </w:r>
      <w:r w:rsidR="00F97ECE">
        <w:t xml:space="preserve"> sun</w:t>
      </w:r>
      <w:r w:rsidR="001D3365">
        <w:t xml:space="preserve"> and place their first pizza in the cold solar oven.</w:t>
      </w:r>
      <w:r w:rsidR="00F97ECE">
        <w:t xml:space="preserve"> </w:t>
      </w:r>
    </w:p>
    <w:p w14:paraId="18AEDEB2" w14:textId="10DE3593" w:rsidR="00A473C8" w:rsidRDefault="00A473C8" w:rsidP="007D7279">
      <w:pPr>
        <w:pStyle w:val="ListBullet"/>
        <w:spacing w:line="360" w:lineRule="auto"/>
      </w:pPr>
      <w:r>
        <w:t>Students start their timer as soon as they open their solar ovens.</w:t>
      </w:r>
    </w:p>
    <w:p w14:paraId="64F53D7F" w14:textId="566DE88B" w:rsidR="00A473C8" w:rsidRDefault="00A473C8" w:rsidP="007D7279">
      <w:pPr>
        <w:pStyle w:val="ListBullet"/>
        <w:spacing w:line="360" w:lineRule="auto"/>
      </w:pPr>
      <w:r>
        <w:lastRenderedPageBreak/>
        <w:t xml:space="preserve">Students observe their pizza through the clear cover and call their teacher over to test their pizza with a food thermometer when they think the cheese has reached its melting point. The timer is then either stopped if the cheese has reached 65 degrees </w:t>
      </w:r>
      <w:r w:rsidR="0958A0A6">
        <w:t>Celsius or</w:t>
      </w:r>
      <w:r>
        <w:t xml:space="preserve"> continues if it is less than this temperature. </w:t>
      </w:r>
    </w:p>
    <w:p w14:paraId="4D75D7D8" w14:textId="4F126764" w:rsidR="00A473C8" w:rsidRDefault="00A473C8" w:rsidP="007D7279">
      <w:pPr>
        <w:pStyle w:val="ListBullet"/>
        <w:spacing w:line="360" w:lineRule="auto"/>
      </w:pPr>
      <w:r>
        <w:t xml:space="preserve">Back in the classroom, after the pizzas have been cooked and eaten, </w:t>
      </w:r>
      <w:r w:rsidR="004A3EB0">
        <w:t>represent the</w:t>
      </w:r>
      <w:r w:rsidR="00AB4D66">
        <w:t xml:space="preserve"> time data</w:t>
      </w:r>
      <w:r w:rsidR="00184082">
        <w:t xml:space="preserve"> from the investigation</w:t>
      </w:r>
      <w:r w:rsidR="00AB4D66">
        <w:t xml:space="preserve"> in a table</w:t>
      </w:r>
      <w:r w:rsidR="004A3EB0">
        <w:t xml:space="preserve"> to show how fast the solar ovens </w:t>
      </w:r>
      <w:r w:rsidR="2E0930D8">
        <w:t>a</w:t>
      </w:r>
      <w:r w:rsidR="004A3EB0">
        <w:t xml:space="preserve">ffected the melting point of the cheese at 65 degrees Celsius. Compare this data with the previous simulated test data. Do some solar ovens reach higher temperatures than others? Do some </w:t>
      </w:r>
      <w:r w:rsidR="008909DF">
        <w:t xml:space="preserve">solar </w:t>
      </w:r>
      <w:r w:rsidR="004A3EB0">
        <w:t xml:space="preserve">ovens get hotter more quickly than others? </w:t>
      </w:r>
      <w:r w:rsidR="00AB4D66">
        <w:t xml:space="preserve">What could </w:t>
      </w:r>
      <w:r w:rsidR="001D3365">
        <w:t>it be about their designs that a</w:t>
      </w:r>
      <w:r w:rsidR="00AB4D66">
        <w:t xml:space="preserve">ffects the speed and </w:t>
      </w:r>
      <w:r w:rsidR="008909DF">
        <w:t>temperature differences?</w:t>
      </w:r>
    </w:p>
    <w:p w14:paraId="0D975D93" w14:textId="0BA0E68D" w:rsidR="00184082" w:rsidRDefault="004A3EB0" w:rsidP="007D7279">
      <w:pPr>
        <w:pStyle w:val="ListBullet"/>
        <w:spacing w:line="360" w:lineRule="auto"/>
      </w:pPr>
      <w:r>
        <w:t>Invite students to present their solar ovens to the class and explain their design ideas in terms of concentration, absorption</w:t>
      </w:r>
      <w:r w:rsidR="000E3D80">
        <w:t>, conduction</w:t>
      </w:r>
      <w:r>
        <w:t xml:space="preserve"> and retention. The audience</w:t>
      </w:r>
      <w:r w:rsidR="00BE39DA">
        <w:t>, and teacher,</w:t>
      </w:r>
      <w:r>
        <w:t xml:space="preserve"> </w:t>
      </w:r>
      <w:r w:rsidR="00AB4D66">
        <w:t>write</w:t>
      </w:r>
      <w:r>
        <w:t xml:space="preserve"> down two stars and a wish (2 positive </w:t>
      </w:r>
      <w:r w:rsidR="00AB4D66">
        <w:t>feedback points</w:t>
      </w:r>
      <w:r>
        <w:t xml:space="preserve"> and 1 </w:t>
      </w:r>
      <w:r w:rsidR="005179B9">
        <w:t xml:space="preserve">helpful </w:t>
      </w:r>
      <w:r>
        <w:t>suggestion</w:t>
      </w:r>
      <w:r w:rsidR="00AB4D66">
        <w:t xml:space="preserve"> </w:t>
      </w:r>
      <w:r w:rsidR="005870EB">
        <w:t>or alternative solution</w:t>
      </w:r>
      <w:r w:rsidR="00AB4D66">
        <w:t>) which are</w:t>
      </w:r>
      <w:r w:rsidR="00BE39DA">
        <w:t xml:space="preserve"> collected by the teacher and</w:t>
      </w:r>
      <w:r w:rsidR="00AB4D66">
        <w:t xml:space="preserve"> given to each </w:t>
      </w:r>
      <w:r w:rsidR="000E3D80">
        <w:t>presenting group</w:t>
      </w:r>
      <w:r w:rsidR="00AB4D66">
        <w:t xml:space="preserve"> for their feedback.</w:t>
      </w:r>
    </w:p>
    <w:p w14:paraId="235E8288" w14:textId="75B3FD6D" w:rsidR="008909DF" w:rsidRDefault="00184082" w:rsidP="007D7279">
      <w:pPr>
        <w:spacing w:line="360" w:lineRule="auto"/>
      </w:pPr>
      <w:r w:rsidRPr="494F2324">
        <w:rPr>
          <w:b/>
          <w:bCs/>
        </w:rPr>
        <w:t xml:space="preserve">Formative assessment 6 – </w:t>
      </w:r>
      <w:r>
        <w:t>teacher analyses the</w:t>
      </w:r>
      <w:r w:rsidR="008909DF">
        <w:t xml:space="preserve"> student</w:t>
      </w:r>
      <w:r>
        <w:t xml:space="preserve"> feedback responses from </w:t>
      </w:r>
      <w:r w:rsidR="008909DF">
        <w:t>the presentations.</w:t>
      </w:r>
      <w:r>
        <w:t xml:space="preserve"> </w:t>
      </w:r>
      <w:r w:rsidR="00C37BA4">
        <w:t>Consistently analytical, detailed and criteria focused feedback</w:t>
      </w:r>
      <w:r w:rsidR="001D3365">
        <w:t xml:space="preserve"> and suggestions</w:t>
      </w:r>
      <w:r>
        <w:t xml:space="preserve"> </w:t>
      </w:r>
      <w:r w:rsidR="00C37BA4">
        <w:t xml:space="preserve">given </w:t>
      </w:r>
      <w:r w:rsidR="001D3365">
        <w:t>in response to</w:t>
      </w:r>
      <w:r w:rsidR="00C37BA4">
        <w:t xml:space="preserve"> presentations</w:t>
      </w:r>
      <w:r w:rsidR="00BE39DA">
        <w:t xml:space="preserve"> </w:t>
      </w:r>
      <w:r w:rsidR="008909DF">
        <w:t xml:space="preserve">would indicate students </w:t>
      </w:r>
      <w:r w:rsidR="001D3365">
        <w:t xml:space="preserve">who </w:t>
      </w:r>
      <w:r w:rsidR="008909DF">
        <w:t xml:space="preserve">have a strong understanding of </w:t>
      </w:r>
      <w:r w:rsidR="001532D4">
        <w:t xml:space="preserve">light to heat </w:t>
      </w:r>
      <w:r w:rsidR="008909DF">
        <w:t xml:space="preserve">concepts. </w:t>
      </w:r>
      <w:r w:rsidR="31318083">
        <w:t>Feedback that is shallow or confusing</w:t>
      </w:r>
      <w:r w:rsidR="008909DF">
        <w:t xml:space="preserve"> could indicate students who require some extra support to consolidate concepts.</w:t>
      </w:r>
    </w:p>
    <w:p w14:paraId="0FC95F68" w14:textId="77777777" w:rsidR="008909DF" w:rsidRPr="00184082" w:rsidRDefault="008909DF" w:rsidP="007D7279">
      <w:pPr>
        <w:spacing w:line="360" w:lineRule="auto"/>
        <w:ind w:left="993"/>
      </w:pPr>
    </w:p>
    <w:p w14:paraId="53904DE5" w14:textId="0E9ACC47" w:rsidR="004A3EB0" w:rsidRDefault="004A3EB0" w:rsidP="007D7279">
      <w:pPr>
        <w:pStyle w:val="ListBullet"/>
        <w:spacing w:line="360" w:lineRule="auto"/>
      </w:pPr>
      <w:r>
        <w:t>Students use this information to</w:t>
      </w:r>
      <w:r w:rsidR="00AF46AA">
        <w:t xml:space="preserve"> reflect on their </w:t>
      </w:r>
      <w:r w:rsidR="00BE2C00">
        <w:t xml:space="preserve">solar oven </w:t>
      </w:r>
      <w:r w:rsidR="00AF46AA">
        <w:t>plan, labelled diagram and algorithm.</w:t>
      </w:r>
      <w:r w:rsidR="00BE2C00">
        <w:t xml:space="preserve"> Students can make a list of changes and improvements before their teacher conference.</w:t>
      </w:r>
    </w:p>
    <w:p w14:paraId="3454C4C2" w14:textId="762496D9" w:rsidR="00704581" w:rsidRDefault="00BE2C00" w:rsidP="007D7279">
      <w:pPr>
        <w:pStyle w:val="ListBullet"/>
        <w:spacing w:line="360" w:lineRule="auto"/>
      </w:pPr>
      <w:r>
        <w:lastRenderedPageBreak/>
        <w:t>Teacher and students engage in a conference to discuss their original plan, demonstrate their solar oven features and explain why they</w:t>
      </w:r>
      <w:r w:rsidR="00BE39DA">
        <w:t xml:space="preserve"> were selected for each of the 4</w:t>
      </w:r>
      <w:r w:rsidR="00C37BA4">
        <w:t xml:space="preserve"> criteria areas of</w:t>
      </w:r>
      <w:r>
        <w:t xml:space="preserve"> absorption,</w:t>
      </w:r>
      <w:r w:rsidR="00C37BA4">
        <w:t xml:space="preserve"> conduction,</w:t>
      </w:r>
      <w:r>
        <w:t xml:space="preserve"> retention and concentration. Discussion about their reflections from the peer feedback is also an important point of discussion.</w:t>
      </w:r>
    </w:p>
    <w:p w14:paraId="16E16500" w14:textId="5E657896" w:rsidR="00C17D71" w:rsidRDefault="001532D4" w:rsidP="007D7279">
      <w:pPr>
        <w:pStyle w:val="ListBullet"/>
        <w:spacing w:line="360" w:lineRule="auto"/>
      </w:pPr>
      <w:r>
        <w:t>Students complete the KWLH chart from the start of the inv</w:t>
      </w:r>
      <w:r w:rsidR="00C37BA4">
        <w:t>estigation. Add what they have ‘Learnt’</w:t>
      </w:r>
      <w:r>
        <w:t xml:space="preserve"> and ‘How’ more learning can </w:t>
      </w:r>
      <w:r w:rsidR="00684758">
        <w:t>occur</w:t>
      </w:r>
      <w:r>
        <w:t xml:space="preserve"> on this topic.</w:t>
      </w:r>
    </w:p>
    <w:p w14:paraId="6C3796AE" w14:textId="32DDC8E8" w:rsidR="001532D4" w:rsidRPr="003405C3" w:rsidRDefault="00C17D71" w:rsidP="007D7279">
      <w:pPr>
        <w:numPr>
          <w:ilvl w:val="0"/>
          <w:numId w:val="22"/>
        </w:numPr>
        <w:spacing w:line="360" w:lineRule="auto"/>
      </w:pPr>
      <w:r>
        <w:br w:type="page"/>
      </w:r>
    </w:p>
    <w:p w14:paraId="22A56CD5" w14:textId="68C8C854" w:rsidR="003405C3" w:rsidRDefault="5B1629B4" w:rsidP="007D7279">
      <w:pPr>
        <w:pStyle w:val="Heading3"/>
        <w:numPr>
          <w:ilvl w:val="0"/>
          <w:numId w:val="0"/>
        </w:numPr>
        <w:spacing w:line="360" w:lineRule="auto"/>
      </w:pPr>
      <w:r w:rsidRPr="00D649E2">
        <w:rPr>
          <w:rFonts w:eastAsia="Arial"/>
        </w:rPr>
        <w:lastRenderedPageBreak/>
        <w:t>Formative assessment opportunities</w:t>
      </w:r>
      <w:r w:rsidR="0005552D" w:rsidRPr="00D649E2">
        <w:rPr>
          <w:rFonts w:eastAsia="Arial"/>
        </w:rPr>
        <w:t xml:space="preserve"> w</w:t>
      </w:r>
      <w:r w:rsidR="0005552D">
        <w:t>ith Quality Teaching Framework elements</w:t>
      </w:r>
    </w:p>
    <w:tbl>
      <w:tblPr>
        <w:tblStyle w:val="Tableheader"/>
        <w:tblW w:w="14712" w:type="dxa"/>
        <w:tblLook w:val="0420" w:firstRow="1" w:lastRow="0" w:firstColumn="0" w:lastColumn="0" w:noHBand="0" w:noVBand="1"/>
        <w:tblDescription w:val="Four column table describing formative assessment opportunites with the Quality Teaching Framework elements. First column is about formative assessment opportunities. Second column is about purpose. Third colum is about the quality teaching framework element. Fourth column links to the digital learning selector."/>
      </w:tblPr>
      <w:tblGrid>
        <w:gridCol w:w="2380"/>
        <w:gridCol w:w="7088"/>
        <w:gridCol w:w="2976"/>
        <w:gridCol w:w="2268"/>
      </w:tblGrid>
      <w:tr w:rsidR="00D826BB" w14:paraId="00B91B6F" w14:textId="77777777" w:rsidTr="00AD20D4">
        <w:trPr>
          <w:cnfStyle w:val="100000000000" w:firstRow="1" w:lastRow="0" w:firstColumn="0" w:lastColumn="0" w:oddVBand="0" w:evenVBand="0" w:oddHBand="0" w:evenHBand="0" w:firstRowFirstColumn="0" w:firstRowLastColumn="0" w:lastRowFirstColumn="0" w:lastRowLastColumn="0"/>
          <w:cantSplit w:val="0"/>
          <w:trHeight w:val="1055"/>
        </w:trPr>
        <w:tc>
          <w:tcPr>
            <w:tcW w:w="2380" w:type="dxa"/>
          </w:tcPr>
          <w:p w14:paraId="041FD158" w14:textId="451C227A" w:rsidR="00D826BB" w:rsidRPr="0097366C" w:rsidRDefault="00D826BB" w:rsidP="007D7279">
            <w:pPr>
              <w:spacing w:before="192" w:after="192" w:line="360" w:lineRule="auto"/>
              <w:rPr>
                <w:sz w:val="24"/>
                <w:lang w:eastAsia="zh-CN"/>
              </w:rPr>
            </w:pPr>
            <w:r w:rsidRPr="0097366C">
              <w:rPr>
                <w:sz w:val="24"/>
                <w:lang w:eastAsia="zh-CN"/>
              </w:rPr>
              <w:t>Formative assessment opportunity</w:t>
            </w:r>
          </w:p>
        </w:tc>
        <w:tc>
          <w:tcPr>
            <w:tcW w:w="7088" w:type="dxa"/>
          </w:tcPr>
          <w:p w14:paraId="53AEC3B5" w14:textId="34E8ED5E" w:rsidR="00D826BB" w:rsidRPr="0097366C" w:rsidRDefault="00D826BB" w:rsidP="007D7279">
            <w:pPr>
              <w:spacing w:line="360" w:lineRule="auto"/>
              <w:rPr>
                <w:sz w:val="24"/>
                <w:lang w:eastAsia="zh-CN"/>
              </w:rPr>
            </w:pPr>
            <w:r w:rsidRPr="0097366C">
              <w:rPr>
                <w:sz w:val="24"/>
                <w:lang w:eastAsia="zh-CN"/>
              </w:rPr>
              <w:t>Purpose</w:t>
            </w:r>
          </w:p>
        </w:tc>
        <w:tc>
          <w:tcPr>
            <w:tcW w:w="2976" w:type="dxa"/>
          </w:tcPr>
          <w:p w14:paraId="7296CD12" w14:textId="621EFD2A" w:rsidR="00D826BB" w:rsidRPr="0097366C" w:rsidRDefault="00D826BB" w:rsidP="007D7279">
            <w:pPr>
              <w:spacing w:line="360" w:lineRule="auto"/>
              <w:rPr>
                <w:sz w:val="24"/>
                <w:lang w:eastAsia="zh-CN"/>
              </w:rPr>
            </w:pPr>
            <w:r w:rsidRPr="0097366C">
              <w:rPr>
                <w:sz w:val="24"/>
                <w:lang w:eastAsia="zh-CN"/>
              </w:rPr>
              <w:t>Quality Teaching Framework assessment element</w:t>
            </w:r>
          </w:p>
        </w:tc>
        <w:tc>
          <w:tcPr>
            <w:tcW w:w="2268" w:type="dxa"/>
          </w:tcPr>
          <w:p w14:paraId="1E460EF9" w14:textId="03FEFE4F" w:rsidR="00D826BB" w:rsidRPr="0097366C" w:rsidRDefault="00D826BB" w:rsidP="007D7279">
            <w:pPr>
              <w:spacing w:line="360" w:lineRule="auto"/>
              <w:rPr>
                <w:sz w:val="24"/>
                <w:lang w:eastAsia="zh-CN"/>
              </w:rPr>
            </w:pPr>
            <w:r w:rsidRPr="0097366C">
              <w:rPr>
                <w:sz w:val="24"/>
                <w:lang w:eastAsia="zh-CN"/>
              </w:rPr>
              <w:t>Digital Learning Selector</w:t>
            </w:r>
          </w:p>
        </w:tc>
      </w:tr>
      <w:tr w:rsidR="00D826BB" w14:paraId="5748FEAA" w14:textId="77777777" w:rsidTr="00AD20D4">
        <w:trPr>
          <w:cnfStyle w:val="000000100000" w:firstRow="0" w:lastRow="0" w:firstColumn="0" w:lastColumn="0" w:oddVBand="0" w:evenVBand="0" w:oddHBand="1" w:evenHBand="0" w:firstRowFirstColumn="0" w:firstRowLastColumn="0" w:lastRowFirstColumn="0" w:lastRowLastColumn="0"/>
        </w:trPr>
        <w:tc>
          <w:tcPr>
            <w:tcW w:w="2380" w:type="dxa"/>
          </w:tcPr>
          <w:p w14:paraId="585E34E9" w14:textId="580EF9B5" w:rsidR="00D826BB" w:rsidRPr="0097366C" w:rsidRDefault="00C740C0" w:rsidP="007D7279">
            <w:pPr>
              <w:spacing w:line="360" w:lineRule="auto"/>
              <w:rPr>
                <w:sz w:val="24"/>
                <w:lang w:eastAsia="zh-CN"/>
              </w:rPr>
            </w:pPr>
            <w:r w:rsidRPr="0097366C">
              <w:rPr>
                <w:sz w:val="24"/>
                <w:lang w:eastAsia="zh-CN"/>
              </w:rPr>
              <w:t>1</w:t>
            </w:r>
            <w:r w:rsidR="005179B9">
              <w:rPr>
                <w:sz w:val="24"/>
                <w:lang w:eastAsia="zh-CN"/>
              </w:rPr>
              <w:t xml:space="preserve"> – identifying</w:t>
            </w:r>
            <w:r w:rsidRPr="0097366C">
              <w:rPr>
                <w:sz w:val="24"/>
                <w:lang w:eastAsia="zh-CN"/>
              </w:rPr>
              <w:t xml:space="preserve"> and defining</w:t>
            </w:r>
          </w:p>
        </w:tc>
        <w:tc>
          <w:tcPr>
            <w:tcW w:w="7088" w:type="dxa"/>
          </w:tcPr>
          <w:p w14:paraId="3120A258" w14:textId="0B137450" w:rsidR="00D826BB" w:rsidRPr="0097366C" w:rsidRDefault="03E500EA" w:rsidP="007D7279">
            <w:pPr>
              <w:spacing w:line="360" w:lineRule="auto"/>
              <w:rPr>
                <w:sz w:val="24"/>
                <w:lang w:eastAsia="zh-CN"/>
              </w:rPr>
            </w:pPr>
            <w:r w:rsidRPr="494F2324">
              <w:rPr>
                <w:sz w:val="24"/>
                <w:lang w:eastAsia="zh-CN"/>
              </w:rPr>
              <w:t xml:space="preserve">Teachers are looking for students connecting everyday life experiences to the conceptual </w:t>
            </w:r>
            <w:r w:rsidR="7B8C92E8" w:rsidRPr="494F2324">
              <w:rPr>
                <w:sz w:val="24"/>
                <w:lang w:eastAsia="zh-CN"/>
              </w:rPr>
              <w:t>knowledge</w:t>
            </w:r>
            <w:r w:rsidRPr="494F2324">
              <w:rPr>
                <w:sz w:val="24"/>
                <w:lang w:eastAsia="zh-CN"/>
              </w:rPr>
              <w:t xml:space="preserve"> of light and heat energy. Teachers use this information to direct their teaching to where learning should start without re-visiting learnt information.</w:t>
            </w:r>
          </w:p>
        </w:tc>
        <w:tc>
          <w:tcPr>
            <w:tcW w:w="2976" w:type="dxa"/>
          </w:tcPr>
          <w:p w14:paraId="4C00C4C9" w14:textId="7A6EB655" w:rsidR="00D826BB" w:rsidRPr="0097366C" w:rsidRDefault="002C08BA" w:rsidP="007D7279">
            <w:pPr>
              <w:spacing w:line="360" w:lineRule="auto"/>
              <w:rPr>
                <w:sz w:val="24"/>
                <w:lang w:eastAsia="zh-CN"/>
              </w:rPr>
            </w:pPr>
            <w:hyperlink r:id="rId22" w:history="1">
              <w:r w:rsidR="00C740C0" w:rsidRPr="0001334C">
                <w:rPr>
                  <w:rStyle w:val="Hyperlink"/>
                  <w:lang w:eastAsia="zh-CN"/>
                </w:rPr>
                <w:t>Background knowledge</w:t>
              </w:r>
            </w:hyperlink>
          </w:p>
        </w:tc>
        <w:tc>
          <w:tcPr>
            <w:tcW w:w="2268" w:type="dxa"/>
          </w:tcPr>
          <w:p w14:paraId="428334A8" w14:textId="21EC8CC8" w:rsidR="0001334C" w:rsidRDefault="002C08BA" w:rsidP="007D7279">
            <w:pPr>
              <w:spacing w:line="360" w:lineRule="auto"/>
              <w:rPr>
                <w:sz w:val="24"/>
                <w:lang w:eastAsia="zh-CN"/>
              </w:rPr>
            </w:pPr>
            <w:hyperlink r:id="rId23" w:anchor=".XvrFLL4C2eg.link" w:history="1">
              <w:r w:rsidR="00C740C0" w:rsidRPr="0001334C">
                <w:rPr>
                  <w:rStyle w:val="Hyperlink"/>
                  <w:lang w:eastAsia="zh-CN"/>
                </w:rPr>
                <w:t>KWL</w:t>
              </w:r>
              <w:r w:rsidR="00086D0F" w:rsidRPr="0001334C">
                <w:rPr>
                  <w:rStyle w:val="Hyperlink"/>
                  <w:lang w:eastAsia="zh-CN"/>
                </w:rPr>
                <w:t>H</w:t>
              </w:r>
            </w:hyperlink>
          </w:p>
          <w:p w14:paraId="548A4369" w14:textId="7213D9B4" w:rsidR="00D826BB" w:rsidRPr="0097366C" w:rsidRDefault="002C08BA" w:rsidP="007D7279">
            <w:pPr>
              <w:spacing w:line="360" w:lineRule="auto"/>
              <w:rPr>
                <w:sz w:val="24"/>
                <w:lang w:eastAsia="zh-CN"/>
              </w:rPr>
            </w:pPr>
            <w:hyperlink r:id="rId24" w:anchor=".XvrFYEkQDw0.link" w:history="1">
              <w:r w:rsidR="005870EB">
                <w:rPr>
                  <w:rStyle w:val="Hyperlink"/>
                  <w:lang w:eastAsia="zh-CN"/>
                </w:rPr>
                <w:t>Learning intentions</w:t>
              </w:r>
            </w:hyperlink>
          </w:p>
        </w:tc>
      </w:tr>
      <w:tr w:rsidR="00D826BB" w14:paraId="0776183A" w14:textId="77777777" w:rsidTr="00AD20D4">
        <w:trPr>
          <w:cnfStyle w:val="000000010000" w:firstRow="0" w:lastRow="0" w:firstColumn="0" w:lastColumn="0" w:oddVBand="0" w:evenVBand="0" w:oddHBand="0" w:evenHBand="1" w:firstRowFirstColumn="0" w:firstRowLastColumn="0" w:lastRowFirstColumn="0" w:lastRowLastColumn="0"/>
        </w:trPr>
        <w:tc>
          <w:tcPr>
            <w:tcW w:w="2380" w:type="dxa"/>
          </w:tcPr>
          <w:p w14:paraId="265EB2B3" w14:textId="6526FEA0" w:rsidR="00D826BB" w:rsidRPr="0097366C" w:rsidRDefault="00C740C0" w:rsidP="007D7279">
            <w:pPr>
              <w:spacing w:line="360" w:lineRule="auto"/>
              <w:rPr>
                <w:sz w:val="24"/>
                <w:lang w:eastAsia="zh-CN"/>
              </w:rPr>
            </w:pPr>
            <w:r w:rsidRPr="0097366C">
              <w:rPr>
                <w:sz w:val="24"/>
                <w:lang w:eastAsia="zh-CN"/>
              </w:rPr>
              <w:t>2</w:t>
            </w:r>
            <w:r w:rsidR="005179B9">
              <w:rPr>
                <w:sz w:val="24"/>
                <w:lang w:eastAsia="zh-CN"/>
              </w:rPr>
              <w:t xml:space="preserve"> – identifying</w:t>
            </w:r>
            <w:r w:rsidRPr="0097366C">
              <w:rPr>
                <w:sz w:val="24"/>
                <w:lang w:eastAsia="zh-CN"/>
              </w:rPr>
              <w:t xml:space="preserve"> and defining</w:t>
            </w:r>
          </w:p>
        </w:tc>
        <w:tc>
          <w:tcPr>
            <w:tcW w:w="7088" w:type="dxa"/>
          </w:tcPr>
          <w:p w14:paraId="19FA48EF" w14:textId="0C08733C" w:rsidR="00D826BB" w:rsidRPr="0097366C" w:rsidRDefault="002E00EC" w:rsidP="007D7279">
            <w:pPr>
              <w:spacing w:line="360" w:lineRule="auto"/>
              <w:rPr>
                <w:sz w:val="24"/>
                <w:lang w:eastAsia="zh-CN"/>
              </w:rPr>
            </w:pPr>
            <w:r>
              <w:rPr>
                <w:sz w:val="24"/>
                <w:lang w:eastAsia="zh-CN"/>
              </w:rPr>
              <w:t>Exit tickets</w:t>
            </w:r>
            <w:r w:rsidRPr="002E00EC">
              <w:rPr>
                <w:sz w:val="24"/>
                <w:lang w:eastAsia="zh-CN"/>
              </w:rPr>
              <w:t xml:space="preserve"> inform teachers which students might ne</w:t>
            </w:r>
            <w:r>
              <w:rPr>
                <w:sz w:val="24"/>
                <w:lang w:eastAsia="zh-CN"/>
              </w:rPr>
              <w:t>ed further consolidation on the</w:t>
            </w:r>
            <w:r w:rsidRPr="002E00EC">
              <w:rPr>
                <w:sz w:val="24"/>
                <w:lang w:eastAsia="zh-CN"/>
              </w:rPr>
              <w:t xml:space="preserve"> concept</w:t>
            </w:r>
            <w:r>
              <w:rPr>
                <w:sz w:val="24"/>
                <w:lang w:eastAsia="zh-CN"/>
              </w:rPr>
              <w:t xml:space="preserve"> of light and heat energy</w:t>
            </w:r>
            <w:r w:rsidRPr="002E00EC">
              <w:rPr>
                <w:sz w:val="24"/>
                <w:lang w:eastAsia="zh-CN"/>
              </w:rPr>
              <w:t>.</w:t>
            </w:r>
          </w:p>
        </w:tc>
        <w:bookmarkStart w:id="1" w:name="_Hlk44421030"/>
        <w:tc>
          <w:tcPr>
            <w:tcW w:w="2976" w:type="dxa"/>
          </w:tcPr>
          <w:p w14:paraId="620EE213" w14:textId="78C44D69" w:rsidR="00D826BB" w:rsidRPr="0097366C" w:rsidRDefault="0001334C" w:rsidP="007D7279">
            <w:pPr>
              <w:spacing w:line="360" w:lineRule="auto"/>
              <w:rPr>
                <w:sz w:val="24"/>
                <w:lang w:eastAsia="zh-CN"/>
              </w:rPr>
            </w:pPr>
            <w:r>
              <w:rPr>
                <w:lang w:eastAsia="zh-CN"/>
              </w:rPr>
              <w:fldChar w:fldCharType="begin"/>
            </w:r>
            <w:r>
              <w:rPr>
                <w:sz w:val="24"/>
                <w:lang w:eastAsia="zh-CN"/>
              </w:rPr>
              <w:instrText xml:space="preserve"> HYPERLINK "https://app.education.nsw.gov.au/quality-teaching-rounds/Dimension/DimensionMatrixGuide?taskTypeId=20" </w:instrText>
            </w:r>
            <w:r>
              <w:rPr>
                <w:lang w:eastAsia="zh-CN"/>
              </w:rPr>
              <w:fldChar w:fldCharType="separate"/>
            </w:r>
            <w:r w:rsidR="00C740C0" w:rsidRPr="0001334C">
              <w:rPr>
                <w:rStyle w:val="Hyperlink"/>
                <w:lang w:eastAsia="zh-CN"/>
              </w:rPr>
              <w:t>Substantive communication</w:t>
            </w:r>
            <w:r>
              <w:rPr>
                <w:lang w:eastAsia="zh-CN"/>
              </w:rPr>
              <w:fldChar w:fldCharType="end"/>
            </w:r>
          </w:p>
          <w:bookmarkEnd w:id="1"/>
          <w:p w14:paraId="31CCAC60" w14:textId="64F95A8D" w:rsidR="002B2CF1" w:rsidRPr="0097366C" w:rsidRDefault="0001334C" w:rsidP="007D7279">
            <w:pPr>
              <w:spacing w:line="360" w:lineRule="auto"/>
              <w:rPr>
                <w:sz w:val="24"/>
                <w:lang w:eastAsia="zh-CN"/>
              </w:rPr>
            </w:pPr>
            <w:r>
              <w:rPr>
                <w:lang w:eastAsia="zh-CN"/>
              </w:rPr>
              <w:fldChar w:fldCharType="begin"/>
            </w:r>
            <w:r>
              <w:rPr>
                <w:sz w:val="24"/>
                <w:lang w:eastAsia="zh-CN"/>
              </w:rPr>
              <w:instrText xml:space="preserve"> HYPERLINK "https://app.education.nsw.gov.au/quality-teaching-rounds/Dimension/DimensionMatrixGuide?taskTypeId=20" </w:instrText>
            </w:r>
            <w:r>
              <w:rPr>
                <w:lang w:eastAsia="zh-CN"/>
              </w:rPr>
              <w:fldChar w:fldCharType="separate"/>
            </w:r>
            <w:r w:rsidR="002B2CF1" w:rsidRPr="0001334C">
              <w:rPr>
                <w:rStyle w:val="Hyperlink"/>
                <w:lang w:eastAsia="zh-CN"/>
              </w:rPr>
              <w:t>Metalanguage</w:t>
            </w:r>
            <w:r>
              <w:rPr>
                <w:lang w:eastAsia="zh-CN"/>
              </w:rPr>
              <w:fldChar w:fldCharType="end"/>
            </w:r>
            <w:r w:rsidR="002B2CF1" w:rsidRPr="0097366C">
              <w:rPr>
                <w:sz w:val="24"/>
                <w:lang w:eastAsia="zh-CN"/>
              </w:rPr>
              <w:t xml:space="preserve"> </w:t>
            </w:r>
          </w:p>
        </w:tc>
        <w:tc>
          <w:tcPr>
            <w:tcW w:w="2268" w:type="dxa"/>
          </w:tcPr>
          <w:p w14:paraId="13FDB785" w14:textId="3EBF1D1B" w:rsidR="00D826BB" w:rsidRPr="0097366C" w:rsidRDefault="002C08BA" w:rsidP="007D7279">
            <w:pPr>
              <w:spacing w:line="360" w:lineRule="auto"/>
              <w:rPr>
                <w:sz w:val="24"/>
                <w:lang w:eastAsia="zh-CN"/>
              </w:rPr>
            </w:pPr>
            <w:hyperlink r:id="rId25" w:anchor=".XvrE8wM5mlE.link" w:history="1">
              <w:r w:rsidR="00C740C0" w:rsidRPr="0001334C">
                <w:rPr>
                  <w:rStyle w:val="Hyperlink"/>
                  <w:lang w:eastAsia="zh-CN"/>
                </w:rPr>
                <w:t>Exit ticket</w:t>
              </w:r>
            </w:hyperlink>
            <w:r w:rsidR="00C740C0" w:rsidRPr="0097366C">
              <w:rPr>
                <w:sz w:val="24"/>
                <w:lang w:eastAsia="zh-CN"/>
              </w:rPr>
              <w:t xml:space="preserve"> </w:t>
            </w:r>
          </w:p>
        </w:tc>
      </w:tr>
      <w:tr w:rsidR="00D826BB" w14:paraId="5F75BFA5" w14:textId="77777777" w:rsidTr="00AD20D4">
        <w:trPr>
          <w:cnfStyle w:val="000000100000" w:firstRow="0" w:lastRow="0" w:firstColumn="0" w:lastColumn="0" w:oddVBand="0" w:evenVBand="0" w:oddHBand="1" w:evenHBand="0" w:firstRowFirstColumn="0" w:firstRowLastColumn="0" w:lastRowFirstColumn="0" w:lastRowLastColumn="0"/>
        </w:trPr>
        <w:tc>
          <w:tcPr>
            <w:tcW w:w="2380" w:type="dxa"/>
          </w:tcPr>
          <w:p w14:paraId="588C114E" w14:textId="11910D40" w:rsidR="00D826BB" w:rsidRPr="0097366C" w:rsidRDefault="00C740C0" w:rsidP="007D7279">
            <w:pPr>
              <w:spacing w:line="360" w:lineRule="auto"/>
              <w:rPr>
                <w:sz w:val="24"/>
                <w:lang w:eastAsia="zh-CN"/>
              </w:rPr>
            </w:pPr>
            <w:r w:rsidRPr="0097366C">
              <w:rPr>
                <w:sz w:val="24"/>
                <w:lang w:eastAsia="zh-CN"/>
              </w:rPr>
              <w:t>3</w:t>
            </w:r>
            <w:r w:rsidR="005179B9">
              <w:rPr>
                <w:sz w:val="24"/>
                <w:lang w:eastAsia="zh-CN"/>
              </w:rPr>
              <w:t xml:space="preserve"> – research </w:t>
            </w:r>
            <w:r w:rsidRPr="0097366C">
              <w:rPr>
                <w:sz w:val="24"/>
                <w:lang w:eastAsia="zh-CN"/>
              </w:rPr>
              <w:t>and planning</w:t>
            </w:r>
          </w:p>
        </w:tc>
        <w:tc>
          <w:tcPr>
            <w:tcW w:w="7088" w:type="dxa"/>
          </w:tcPr>
          <w:p w14:paraId="1080CBEF" w14:textId="7D2A6208" w:rsidR="00D826BB" w:rsidRPr="0097366C" w:rsidRDefault="002E00EC" w:rsidP="007D7279">
            <w:pPr>
              <w:spacing w:line="360" w:lineRule="auto"/>
              <w:rPr>
                <w:sz w:val="24"/>
                <w:lang w:eastAsia="zh-CN"/>
              </w:rPr>
            </w:pPr>
            <w:r>
              <w:rPr>
                <w:sz w:val="24"/>
                <w:lang w:eastAsia="zh-CN"/>
              </w:rPr>
              <w:t>T</w:t>
            </w:r>
            <w:r w:rsidRPr="002E00EC">
              <w:rPr>
                <w:sz w:val="24"/>
                <w:lang w:eastAsia="zh-CN"/>
              </w:rPr>
              <w:t>eachers examine st</w:t>
            </w:r>
            <w:r>
              <w:rPr>
                <w:sz w:val="24"/>
                <w:lang w:eastAsia="zh-CN"/>
              </w:rPr>
              <w:t xml:space="preserve">udents’ concept maps </w:t>
            </w:r>
            <w:r w:rsidRPr="002E00EC">
              <w:rPr>
                <w:sz w:val="24"/>
                <w:lang w:eastAsia="zh-CN"/>
              </w:rPr>
              <w:t>looking for clear definitions and examples of each concept that demonstrate student understanding of transferring light to heat energy.</w:t>
            </w:r>
          </w:p>
        </w:tc>
        <w:tc>
          <w:tcPr>
            <w:tcW w:w="2976" w:type="dxa"/>
          </w:tcPr>
          <w:p w14:paraId="2121FA6E" w14:textId="7977E347" w:rsidR="00D826BB" w:rsidRPr="0097366C" w:rsidRDefault="002C08BA" w:rsidP="007D7279">
            <w:pPr>
              <w:spacing w:line="360" w:lineRule="auto"/>
              <w:rPr>
                <w:sz w:val="24"/>
                <w:lang w:eastAsia="zh-CN"/>
              </w:rPr>
            </w:pPr>
            <w:hyperlink r:id="rId26" w:history="1">
              <w:r w:rsidR="00C740C0" w:rsidRPr="0001334C">
                <w:rPr>
                  <w:rStyle w:val="Hyperlink"/>
                  <w:lang w:eastAsia="zh-CN"/>
                </w:rPr>
                <w:t>Deep knowledge</w:t>
              </w:r>
            </w:hyperlink>
          </w:p>
          <w:p w14:paraId="381C4732" w14:textId="1ED30D68" w:rsidR="00C740C0" w:rsidRPr="0097366C" w:rsidRDefault="002C08BA" w:rsidP="007D7279">
            <w:pPr>
              <w:spacing w:line="360" w:lineRule="auto"/>
              <w:rPr>
                <w:sz w:val="24"/>
                <w:lang w:eastAsia="zh-CN"/>
              </w:rPr>
            </w:pPr>
            <w:hyperlink r:id="rId27" w:history="1">
              <w:r w:rsidR="00C740C0" w:rsidRPr="0001334C">
                <w:rPr>
                  <w:rStyle w:val="Hyperlink"/>
                  <w:lang w:eastAsia="zh-CN"/>
                </w:rPr>
                <w:t>Substantive communication</w:t>
              </w:r>
            </w:hyperlink>
          </w:p>
        </w:tc>
        <w:tc>
          <w:tcPr>
            <w:tcW w:w="2268" w:type="dxa"/>
          </w:tcPr>
          <w:p w14:paraId="2FE42BEC" w14:textId="47039042" w:rsidR="00D826BB" w:rsidRPr="0097366C" w:rsidRDefault="002C08BA" w:rsidP="007D7279">
            <w:pPr>
              <w:spacing w:line="360" w:lineRule="auto"/>
              <w:rPr>
                <w:sz w:val="24"/>
                <w:lang w:eastAsia="zh-CN"/>
              </w:rPr>
            </w:pPr>
            <w:hyperlink r:id="rId28" w:anchor=".XvrFnwMRQ3w.link" w:history="1">
              <w:r w:rsidR="00C740C0" w:rsidRPr="0001334C">
                <w:rPr>
                  <w:rStyle w:val="Hyperlink"/>
                  <w:lang w:eastAsia="zh-CN"/>
                </w:rPr>
                <w:t>Concept map</w:t>
              </w:r>
            </w:hyperlink>
          </w:p>
        </w:tc>
      </w:tr>
      <w:tr w:rsidR="00D826BB" w14:paraId="67BB5576" w14:textId="77777777" w:rsidTr="00AD20D4">
        <w:trPr>
          <w:cnfStyle w:val="000000010000" w:firstRow="0" w:lastRow="0" w:firstColumn="0" w:lastColumn="0" w:oddVBand="0" w:evenVBand="0" w:oddHBand="0" w:evenHBand="1" w:firstRowFirstColumn="0" w:firstRowLastColumn="0" w:lastRowFirstColumn="0" w:lastRowLastColumn="0"/>
        </w:trPr>
        <w:tc>
          <w:tcPr>
            <w:tcW w:w="2380" w:type="dxa"/>
          </w:tcPr>
          <w:p w14:paraId="4345FEA6" w14:textId="61B69D52" w:rsidR="00D826BB" w:rsidRPr="0097366C" w:rsidRDefault="005179B9" w:rsidP="007D7279">
            <w:pPr>
              <w:spacing w:line="360" w:lineRule="auto"/>
              <w:rPr>
                <w:sz w:val="24"/>
                <w:lang w:eastAsia="zh-CN"/>
              </w:rPr>
            </w:pPr>
            <w:r>
              <w:rPr>
                <w:sz w:val="24"/>
                <w:lang w:eastAsia="zh-CN"/>
              </w:rPr>
              <w:t xml:space="preserve">4 – research </w:t>
            </w:r>
            <w:r w:rsidR="00C740C0" w:rsidRPr="0097366C">
              <w:rPr>
                <w:sz w:val="24"/>
                <w:lang w:eastAsia="zh-CN"/>
              </w:rPr>
              <w:t>and planning</w:t>
            </w:r>
          </w:p>
        </w:tc>
        <w:tc>
          <w:tcPr>
            <w:tcW w:w="7088" w:type="dxa"/>
          </w:tcPr>
          <w:p w14:paraId="6F46FABF" w14:textId="4DA52042" w:rsidR="00D826BB" w:rsidRPr="0097366C" w:rsidRDefault="002E00EC" w:rsidP="007D7279">
            <w:pPr>
              <w:spacing w:line="360" w:lineRule="auto"/>
              <w:rPr>
                <w:sz w:val="24"/>
                <w:lang w:eastAsia="zh-CN"/>
              </w:rPr>
            </w:pPr>
            <w:r w:rsidRPr="002E00EC">
              <w:rPr>
                <w:sz w:val="24"/>
                <w:lang w:eastAsia="zh-CN"/>
              </w:rPr>
              <w:t xml:space="preserve">The algorithm </w:t>
            </w:r>
            <w:r>
              <w:rPr>
                <w:sz w:val="24"/>
                <w:lang w:eastAsia="zh-CN"/>
              </w:rPr>
              <w:t xml:space="preserve">demonstrates if a student’s thinking is </w:t>
            </w:r>
            <w:r w:rsidRPr="002E00EC">
              <w:rPr>
                <w:sz w:val="24"/>
                <w:lang w:eastAsia="zh-CN"/>
              </w:rPr>
              <w:t>clear, detailed and sequential</w:t>
            </w:r>
            <w:r>
              <w:rPr>
                <w:sz w:val="24"/>
                <w:lang w:eastAsia="zh-CN"/>
              </w:rPr>
              <w:t xml:space="preserve"> that reflects their deep understanding of how their solar oven functions.</w:t>
            </w:r>
          </w:p>
        </w:tc>
        <w:tc>
          <w:tcPr>
            <w:tcW w:w="2976" w:type="dxa"/>
          </w:tcPr>
          <w:p w14:paraId="3C127332" w14:textId="4CC48743" w:rsidR="00D826BB" w:rsidRDefault="002C08BA" w:rsidP="007D7279">
            <w:pPr>
              <w:spacing w:line="360" w:lineRule="auto"/>
              <w:rPr>
                <w:sz w:val="24"/>
                <w:lang w:eastAsia="zh-CN"/>
              </w:rPr>
            </w:pPr>
            <w:hyperlink r:id="rId29" w:history="1">
              <w:r w:rsidR="002B2CF1" w:rsidRPr="0001334C">
                <w:rPr>
                  <w:rStyle w:val="Hyperlink"/>
                  <w:lang w:eastAsia="zh-CN"/>
                </w:rPr>
                <w:t>Higher order thinking</w:t>
              </w:r>
            </w:hyperlink>
          </w:p>
          <w:p w14:paraId="110E666E" w14:textId="7B1FB086" w:rsidR="002E00EC" w:rsidRPr="0097366C" w:rsidRDefault="002C08BA" w:rsidP="007D7279">
            <w:pPr>
              <w:spacing w:line="360" w:lineRule="auto"/>
              <w:rPr>
                <w:sz w:val="24"/>
                <w:lang w:eastAsia="zh-CN"/>
              </w:rPr>
            </w:pPr>
            <w:hyperlink r:id="rId30" w:history="1">
              <w:r w:rsidR="002E00EC" w:rsidRPr="0001334C">
                <w:rPr>
                  <w:rStyle w:val="Hyperlink"/>
                  <w:lang w:eastAsia="zh-CN"/>
                </w:rPr>
                <w:t>Deep understanding</w:t>
              </w:r>
            </w:hyperlink>
          </w:p>
        </w:tc>
        <w:tc>
          <w:tcPr>
            <w:tcW w:w="2268" w:type="dxa"/>
          </w:tcPr>
          <w:p w14:paraId="707C32F2" w14:textId="1F82A4EA" w:rsidR="00D826BB" w:rsidRPr="0097366C" w:rsidRDefault="00D826BB" w:rsidP="007D7279">
            <w:pPr>
              <w:spacing w:line="360" w:lineRule="auto"/>
              <w:rPr>
                <w:sz w:val="24"/>
                <w:lang w:eastAsia="zh-CN"/>
              </w:rPr>
            </w:pPr>
          </w:p>
        </w:tc>
      </w:tr>
      <w:tr w:rsidR="00D826BB" w14:paraId="02F8A14D" w14:textId="77777777" w:rsidTr="00AD20D4">
        <w:trPr>
          <w:cnfStyle w:val="000000100000" w:firstRow="0" w:lastRow="0" w:firstColumn="0" w:lastColumn="0" w:oddVBand="0" w:evenVBand="0" w:oddHBand="1" w:evenHBand="0" w:firstRowFirstColumn="0" w:firstRowLastColumn="0" w:lastRowFirstColumn="0" w:lastRowLastColumn="0"/>
        </w:trPr>
        <w:tc>
          <w:tcPr>
            <w:tcW w:w="2380" w:type="dxa"/>
          </w:tcPr>
          <w:p w14:paraId="18CA9145" w14:textId="350CDCC8" w:rsidR="00D826BB" w:rsidRPr="0097366C" w:rsidRDefault="00C740C0" w:rsidP="007D7279">
            <w:pPr>
              <w:spacing w:line="360" w:lineRule="auto"/>
              <w:rPr>
                <w:sz w:val="24"/>
                <w:lang w:eastAsia="zh-CN"/>
              </w:rPr>
            </w:pPr>
            <w:r w:rsidRPr="0097366C">
              <w:rPr>
                <w:sz w:val="24"/>
                <w:lang w:eastAsia="zh-CN"/>
              </w:rPr>
              <w:lastRenderedPageBreak/>
              <w:t>5</w:t>
            </w:r>
            <w:r w:rsidR="005179B9">
              <w:rPr>
                <w:sz w:val="24"/>
                <w:lang w:eastAsia="zh-CN"/>
              </w:rPr>
              <w:t xml:space="preserve"> – producing </w:t>
            </w:r>
            <w:r w:rsidR="0063543D" w:rsidRPr="0097366C">
              <w:rPr>
                <w:sz w:val="24"/>
                <w:lang w:eastAsia="zh-CN"/>
              </w:rPr>
              <w:t>and implementing</w:t>
            </w:r>
          </w:p>
        </w:tc>
        <w:tc>
          <w:tcPr>
            <w:tcW w:w="7088" w:type="dxa"/>
          </w:tcPr>
          <w:p w14:paraId="2E33D225" w14:textId="14C2AA6E" w:rsidR="00D826BB" w:rsidRPr="0097366C" w:rsidRDefault="0001334C" w:rsidP="007D7279">
            <w:pPr>
              <w:spacing w:line="360" w:lineRule="auto"/>
              <w:rPr>
                <w:sz w:val="24"/>
                <w:lang w:eastAsia="zh-CN"/>
              </w:rPr>
            </w:pPr>
            <w:r>
              <w:rPr>
                <w:sz w:val="24"/>
                <w:lang w:eastAsia="zh-CN"/>
              </w:rPr>
              <w:t>T</w:t>
            </w:r>
            <w:r w:rsidRPr="0001334C">
              <w:rPr>
                <w:sz w:val="24"/>
                <w:lang w:eastAsia="zh-CN"/>
              </w:rPr>
              <w:t>eachers observe students constructing their solar ovens while they use the process of trial and error to engineer their resources to achieve the 4 functional criteria elements.</w:t>
            </w:r>
          </w:p>
        </w:tc>
        <w:tc>
          <w:tcPr>
            <w:tcW w:w="2976" w:type="dxa"/>
          </w:tcPr>
          <w:p w14:paraId="15119343" w14:textId="3D42BAA6" w:rsidR="002B2CF1" w:rsidRPr="0097366C" w:rsidRDefault="002C08BA" w:rsidP="007D7279">
            <w:pPr>
              <w:spacing w:line="360" w:lineRule="auto"/>
              <w:rPr>
                <w:sz w:val="24"/>
                <w:lang w:eastAsia="zh-CN"/>
              </w:rPr>
            </w:pPr>
            <w:hyperlink r:id="rId31" w:history="1">
              <w:r w:rsidR="005870EB">
                <w:rPr>
                  <w:rStyle w:val="Hyperlink"/>
                  <w:lang w:eastAsia="zh-CN"/>
                </w:rPr>
                <w:t>Explicit quality criteria</w:t>
              </w:r>
            </w:hyperlink>
          </w:p>
        </w:tc>
        <w:tc>
          <w:tcPr>
            <w:tcW w:w="2268" w:type="dxa"/>
          </w:tcPr>
          <w:p w14:paraId="5E4B1F32" w14:textId="0908F9F4" w:rsidR="00D826BB" w:rsidRPr="0097366C" w:rsidRDefault="00D826BB" w:rsidP="007D7279">
            <w:pPr>
              <w:spacing w:line="360" w:lineRule="auto"/>
              <w:rPr>
                <w:sz w:val="24"/>
                <w:lang w:eastAsia="zh-CN"/>
              </w:rPr>
            </w:pPr>
          </w:p>
        </w:tc>
      </w:tr>
      <w:tr w:rsidR="00D826BB" w14:paraId="4B052181" w14:textId="77777777" w:rsidTr="00AD20D4">
        <w:trPr>
          <w:cnfStyle w:val="000000010000" w:firstRow="0" w:lastRow="0" w:firstColumn="0" w:lastColumn="0" w:oddVBand="0" w:evenVBand="0" w:oddHBand="0" w:evenHBand="1" w:firstRowFirstColumn="0" w:firstRowLastColumn="0" w:lastRowFirstColumn="0" w:lastRowLastColumn="0"/>
        </w:trPr>
        <w:tc>
          <w:tcPr>
            <w:tcW w:w="2380" w:type="dxa"/>
          </w:tcPr>
          <w:p w14:paraId="1750BC2D" w14:textId="6C81B75A" w:rsidR="00D826BB" w:rsidRPr="0097366C" w:rsidRDefault="00C740C0" w:rsidP="007D7279">
            <w:pPr>
              <w:spacing w:line="360" w:lineRule="auto"/>
              <w:rPr>
                <w:sz w:val="24"/>
                <w:lang w:eastAsia="zh-CN"/>
              </w:rPr>
            </w:pPr>
            <w:r w:rsidRPr="0097366C">
              <w:rPr>
                <w:sz w:val="24"/>
                <w:lang w:eastAsia="zh-CN"/>
              </w:rPr>
              <w:t>6</w:t>
            </w:r>
            <w:r w:rsidR="005179B9">
              <w:rPr>
                <w:sz w:val="24"/>
                <w:lang w:eastAsia="zh-CN"/>
              </w:rPr>
              <w:t xml:space="preserve"> – testing </w:t>
            </w:r>
            <w:r w:rsidRPr="0097366C">
              <w:rPr>
                <w:sz w:val="24"/>
                <w:lang w:eastAsia="zh-CN"/>
              </w:rPr>
              <w:t>and evaluating</w:t>
            </w:r>
          </w:p>
        </w:tc>
        <w:tc>
          <w:tcPr>
            <w:tcW w:w="7088" w:type="dxa"/>
          </w:tcPr>
          <w:p w14:paraId="0F4FBC7B" w14:textId="67D77848" w:rsidR="00D826BB" w:rsidRPr="0097366C" w:rsidRDefault="0001334C" w:rsidP="007D7279">
            <w:pPr>
              <w:spacing w:line="360" w:lineRule="auto"/>
              <w:rPr>
                <w:sz w:val="24"/>
                <w:lang w:eastAsia="zh-CN"/>
              </w:rPr>
            </w:pPr>
            <w:r w:rsidRPr="0001334C">
              <w:rPr>
                <w:sz w:val="24"/>
                <w:lang w:eastAsia="zh-CN"/>
              </w:rPr>
              <w:t>Students who can consistently analyse</w:t>
            </w:r>
            <w:r w:rsidR="001D3365">
              <w:rPr>
                <w:sz w:val="24"/>
                <w:lang w:eastAsia="zh-CN"/>
              </w:rPr>
              <w:t xml:space="preserve"> and suggest alternate solutions in response to</w:t>
            </w:r>
            <w:r w:rsidRPr="0001334C">
              <w:rPr>
                <w:sz w:val="24"/>
                <w:lang w:eastAsia="zh-CN"/>
              </w:rPr>
              <w:t xml:space="preserve"> their peers’ presentations</w:t>
            </w:r>
            <w:r>
              <w:rPr>
                <w:sz w:val="24"/>
                <w:lang w:eastAsia="zh-CN"/>
              </w:rPr>
              <w:t>,</w:t>
            </w:r>
            <w:r w:rsidR="001D3365">
              <w:rPr>
                <w:sz w:val="24"/>
                <w:lang w:eastAsia="zh-CN"/>
              </w:rPr>
              <w:t xml:space="preserve"> while</w:t>
            </w:r>
            <w:r w:rsidRPr="0001334C">
              <w:rPr>
                <w:sz w:val="24"/>
                <w:lang w:eastAsia="zh-CN"/>
              </w:rPr>
              <w:t xml:space="preserve"> using the quality criteria</w:t>
            </w:r>
            <w:r>
              <w:rPr>
                <w:sz w:val="24"/>
                <w:lang w:eastAsia="zh-CN"/>
              </w:rPr>
              <w:t>,</w:t>
            </w:r>
            <w:r w:rsidRPr="0001334C">
              <w:rPr>
                <w:sz w:val="24"/>
                <w:lang w:eastAsia="zh-CN"/>
              </w:rPr>
              <w:t xml:space="preserve"> would indicate </w:t>
            </w:r>
            <w:r w:rsidR="005179B9">
              <w:rPr>
                <w:sz w:val="24"/>
                <w:lang w:eastAsia="zh-CN"/>
              </w:rPr>
              <w:t>they</w:t>
            </w:r>
            <w:r w:rsidRPr="0001334C">
              <w:rPr>
                <w:sz w:val="24"/>
                <w:lang w:eastAsia="zh-CN"/>
              </w:rPr>
              <w:t xml:space="preserve"> have a strong understanding of light to heat concepts. Surface level feedback could indicate students who require extra support to consolidate concepts.</w:t>
            </w:r>
          </w:p>
        </w:tc>
        <w:tc>
          <w:tcPr>
            <w:tcW w:w="2976" w:type="dxa"/>
          </w:tcPr>
          <w:p w14:paraId="0FD71544" w14:textId="2E1761A0" w:rsidR="0001334C" w:rsidRPr="0001334C" w:rsidRDefault="002C08BA" w:rsidP="007D7279">
            <w:pPr>
              <w:spacing w:line="360" w:lineRule="auto"/>
              <w:rPr>
                <w:sz w:val="24"/>
                <w:lang w:eastAsia="zh-CN"/>
              </w:rPr>
            </w:pPr>
            <w:hyperlink r:id="rId32" w:history="1">
              <w:r w:rsidR="005870EB">
                <w:rPr>
                  <w:rStyle w:val="Hyperlink"/>
                  <w:lang w:eastAsia="zh-CN"/>
                </w:rPr>
                <w:t>Explicit quality criteria</w:t>
              </w:r>
            </w:hyperlink>
          </w:p>
          <w:p w14:paraId="00FE72A9" w14:textId="1747694A" w:rsidR="00D826BB" w:rsidRPr="0097366C" w:rsidRDefault="002C08BA" w:rsidP="007D7279">
            <w:pPr>
              <w:spacing w:line="360" w:lineRule="auto"/>
              <w:rPr>
                <w:sz w:val="24"/>
                <w:lang w:eastAsia="zh-CN"/>
              </w:rPr>
            </w:pPr>
            <w:hyperlink r:id="rId33" w:history="1">
              <w:r w:rsidR="0001334C" w:rsidRPr="0001334C">
                <w:rPr>
                  <w:rStyle w:val="Hyperlink"/>
                  <w:lang w:eastAsia="zh-CN"/>
                </w:rPr>
                <w:t>Problematic knowledge</w:t>
              </w:r>
            </w:hyperlink>
          </w:p>
        </w:tc>
        <w:tc>
          <w:tcPr>
            <w:tcW w:w="2268" w:type="dxa"/>
          </w:tcPr>
          <w:p w14:paraId="3C8164CF" w14:textId="70176BA3" w:rsidR="00D826BB" w:rsidRPr="0097366C" w:rsidRDefault="002C08BA" w:rsidP="007D7279">
            <w:pPr>
              <w:spacing w:line="360" w:lineRule="auto"/>
              <w:rPr>
                <w:sz w:val="24"/>
                <w:lang w:eastAsia="zh-CN"/>
              </w:rPr>
            </w:pPr>
            <w:hyperlink r:id="rId34" w:anchor=".XvrFun6fzIg.link" w:history="1">
              <w:r w:rsidR="002B2CF1" w:rsidRPr="005179B9">
                <w:rPr>
                  <w:rStyle w:val="Hyperlink"/>
                  <w:lang w:eastAsia="zh-CN"/>
                </w:rPr>
                <w:t>Peer feedback</w:t>
              </w:r>
            </w:hyperlink>
          </w:p>
        </w:tc>
      </w:tr>
    </w:tbl>
    <w:p w14:paraId="53AB7743" w14:textId="77777777" w:rsidR="001E34D0" w:rsidRPr="003405C3" w:rsidRDefault="001E34D0" w:rsidP="007D7279">
      <w:pPr>
        <w:spacing w:line="360" w:lineRule="auto"/>
        <w:rPr>
          <w:lang w:eastAsia="zh-CN"/>
        </w:rPr>
      </w:pPr>
    </w:p>
    <w:sectPr w:rsidR="001E34D0" w:rsidRPr="003405C3" w:rsidSect="007E4B82">
      <w:headerReference w:type="even" r:id="rId35"/>
      <w:headerReference w:type="default" r:id="rId36"/>
      <w:footerReference w:type="even" r:id="rId37"/>
      <w:footerReference w:type="default" r:id="rId38"/>
      <w:headerReference w:type="first" r:id="rId39"/>
      <w:footerReference w:type="first" r:id="rId40"/>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58223" w14:textId="77777777" w:rsidR="005026BB" w:rsidRDefault="005026BB" w:rsidP="00191F45">
      <w:r>
        <w:separator/>
      </w:r>
    </w:p>
    <w:p w14:paraId="6D7E63A3" w14:textId="77777777" w:rsidR="005026BB" w:rsidRDefault="005026BB"/>
    <w:p w14:paraId="24C145C6" w14:textId="77777777" w:rsidR="005026BB" w:rsidRDefault="005026BB"/>
    <w:p w14:paraId="259E8397" w14:textId="77777777" w:rsidR="005026BB" w:rsidRDefault="005026BB"/>
  </w:endnote>
  <w:endnote w:type="continuationSeparator" w:id="0">
    <w:p w14:paraId="04397A8B" w14:textId="77777777" w:rsidR="005026BB" w:rsidRDefault="005026BB" w:rsidP="00191F45">
      <w:r>
        <w:continuationSeparator/>
      </w:r>
    </w:p>
    <w:p w14:paraId="2C1EE18B" w14:textId="77777777" w:rsidR="005026BB" w:rsidRDefault="005026BB"/>
    <w:p w14:paraId="37BF4A11" w14:textId="77777777" w:rsidR="005026BB" w:rsidRDefault="005026BB"/>
    <w:p w14:paraId="40894D56" w14:textId="77777777" w:rsidR="005026BB" w:rsidRDefault="00502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B64D" w14:textId="4328204E" w:rsidR="0001334C" w:rsidRPr="004D333E" w:rsidRDefault="0001334C" w:rsidP="004D333E">
    <w:pPr>
      <w:pStyle w:val="Footer"/>
    </w:pPr>
    <w:r w:rsidRPr="002810D3">
      <w:fldChar w:fldCharType="begin"/>
    </w:r>
    <w:r w:rsidRPr="002810D3">
      <w:instrText xml:space="preserve"> PAGE </w:instrText>
    </w:r>
    <w:r w:rsidRPr="002810D3">
      <w:fldChar w:fldCharType="separate"/>
    </w:r>
    <w:r w:rsidR="0060085E">
      <w:rPr>
        <w:noProof/>
      </w:rPr>
      <w:t>22</w:t>
    </w:r>
    <w:r w:rsidRPr="002810D3">
      <w:fldChar w:fldCharType="end"/>
    </w:r>
    <w:r>
      <w:ptab w:relativeTo="margin" w:alignment="right" w:leader="none"/>
    </w:r>
    <w:r>
      <w:t xml:space="preserve">Design and production investigation – Physical world – Stage </w:t>
    </w:r>
    <w:r w:rsidR="00306AA9">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10FE" w14:textId="5F4A1482" w:rsidR="0001334C" w:rsidRPr="004D333E" w:rsidRDefault="0001334C"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44CED">
      <w:rPr>
        <w:noProof/>
      </w:rPr>
      <w:t>May-21</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60085E">
      <w:rPr>
        <w:noProof/>
      </w:rPr>
      <w:t>21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7E6F" w14:textId="77777777" w:rsidR="0001334C" w:rsidRDefault="032215D8" w:rsidP="00B26B23">
    <w:pPr>
      <w:pStyle w:val="Logo"/>
      <w:tabs>
        <w:tab w:val="clear" w:pos="10199"/>
        <w:tab w:val="right" w:pos="14601"/>
      </w:tabs>
    </w:pPr>
    <w:r w:rsidRPr="42DC08CE">
      <w:rPr>
        <w:sz w:val="24"/>
        <w:szCs w:val="24"/>
      </w:rPr>
      <w:t>education.nsw.gov.au</w:t>
    </w:r>
    <w:r w:rsidR="0001334C">
      <w:tab/>
    </w:r>
    <w:r w:rsidR="0001334C" w:rsidRPr="009C69B7">
      <w:rPr>
        <w:noProof/>
        <w:lang w:eastAsia="en-AU"/>
      </w:rPr>
      <w:drawing>
        <wp:inline distT="0" distB="0" distL="0" distR="0" wp14:anchorId="133DA90F" wp14:editId="3F8B6257">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1E17B" w14:textId="77777777" w:rsidR="005026BB" w:rsidRDefault="005026BB" w:rsidP="00191F45">
      <w:r>
        <w:separator/>
      </w:r>
    </w:p>
    <w:p w14:paraId="30C3E049" w14:textId="77777777" w:rsidR="005026BB" w:rsidRDefault="005026BB"/>
    <w:p w14:paraId="658017A0" w14:textId="77777777" w:rsidR="005026BB" w:rsidRDefault="005026BB"/>
    <w:p w14:paraId="7E173D6C" w14:textId="77777777" w:rsidR="005026BB" w:rsidRDefault="005026BB"/>
  </w:footnote>
  <w:footnote w:type="continuationSeparator" w:id="0">
    <w:p w14:paraId="74139CC7" w14:textId="77777777" w:rsidR="005026BB" w:rsidRDefault="005026BB" w:rsidP="00191F45">
      <w:r>
        <w:continuationSeparator/>
      </w:r>
    </w:p>
    <w:p w14:paraId="2F72756E" w14:textId="77777777" w:rsidR="005026BB" w:rsidRDefault="005026BB"/>
    <w:p w14:paraId="550FCF9B" w14:textId="77777777" w:rsidR="005026BB" w:rsidRDefault="005026BB"/>
    <w:p w14:paraId="5A9C548F" w14:textId="77777777" w:rsidR="005026BB" w:rsidRDefault="00502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6F45" w14:textId="77777777" w:rsidR="008849FB" w:rsidRDefault="00884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48D5" w14:textId="77777777" w:rsidR="008849FB" w:rsidRDefault="00884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2FC4" w14:textId="77777777" w:rsidR="0001334C" w:rsidRDefault="0001334C">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A46E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E785E"/>
    <w:multiLevelType w:val="hybridMultilevel"/>
    <w:tmpl w:val="C238887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E5429C"/>
    <w:multiLevelType w:val="hybridMultilevel"/>
    <w:tmpl w:val="2AA2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5902F7"/>
    <w:multiLevelType w:val="hybridMultilevel"/>
    <w:tmpl w:val="E18EC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B2A32"/>
    <w:multiLevelType w:val="hybridMultilevel"/>
    <w:tmpl w:val="EC0A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626AA0"/>
    <w:multiLevelType w:val="hybridMultilevel"/>
    <w:tmpl w:val="A2CCEA86"/>
    <w:lvl w:ilvl="0" w:tplc="0C090003">
      <w:start w:val="1"/>
      <w:numFmt w:val="bullet"/>
      <w:lvlText w:val="o"/>
      <w:lvlJc w:val="left"/>
      <w:pPr>
        <w:ind w:left="1148" w:hanging="360"/>
      </w:pPr>
      <w:rPr>
        <w:rFonts w:ascii="Courier New" w:hAnsi="Courier New" w:cs="Courier New" w:hint="default"/>
      </w:rPr>
    </w:lvl>
    <w:lvl w:ilvl="1" w:tplc="0C090003" w:tentative="1">
      <w:start w:val="1"/>
      <w:numFmt w:val="bullet"/>
      <w:lvlText w:val="o"/>
      <w:lvlJc w:val="left"/>
      <w:pPr>
        <w:ind w:left="1868" w:hanging="360"/>
      </w:pPr>
      <w:rPr>
        <w:rFonts w:ascii="Courier New" w:hAnsi="Courier New" w:cs="Courier New" w:hint="default"/>
      </w:rPr>
    </w:lvl>
    <w:lvl w:ilvl="2" w:tplc="0C090005" w:tentative="1">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cs="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cs="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6" w15:restartNumberingAfterBreak="0">
    <w:nsid w:val="248546E6"/>
    <w:multiLevelType w:val="hybridMultilevel"/>
    <w:tmpl w:val="4C468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7E36D9"/>
    <w:multiLevelType w:val="hybridMultilevel"/>
    <w:tmpl w:val="D4CE9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940B57"/>
    <w:multiLevelType w:val="hybridMultilevel"/>
    <w:tmpl w:val="41A82E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D97C47"/>
    <w:multiLevelType w:val="hybridMultilevel"/>
    <w:tmpl w:val="8C46D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715679"/>
    <w:multiLevelType w:val="hybridMultilevel"/>
    <w:tmpl w:val="53B84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124C7"/>
    <w:multiLevelType w:val="hybridMultilevel"/>
    <w:tmpl w:val="E57C7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F68E5"/>
    <w:multiLevelType w:val="hybridMultilevel"/>
    <w:tmpl w:val="C98C8B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D3025C4"/>
    <w:multiLevelType w:val="hybridMultilevel"/>
    <w:tmpl w:val="20A8290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0AB186B"/>
    <w:multiLevelType w:val="hybridMultilevel"/>
    <w:tmpl w:val="9004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67631E"/>
    <w:multiLevelType w:val="hybridMultilevel"/>
    <w:tmpl w:val="C06A3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D0546B"/>
    <w:multiLevelType w:val="hybridMultilevel"/>
    <w:tmpl w:val="8DCC6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D93861"/>
    <w:multiLevelType w:val="hybridMultilevel"/>
    <w:tmpl w:val="B660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60C25E2"/>
    <w:multiLevelType w:val="hybridMultilevel"/>
    <w:tmpl w:val="F44C8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DE5923"/>
    <w:multiLevelType w:val="hybridMultilevel"/>
    <w:tmpl w:val="01E28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3"/>
  </w:num>
  <w:num w:numId="2">
    <w:abstractNumId w:val="18"/>
  </w:num>
  <w:num w:numId="3">
    <w:abstractNumId w:val="24"/>
  </w:num>
  <w:num w:numId="4">
    <w:abstractNumId w:val="19"/>
  </w:num>
  <w:num w:numId="5">
    <w:abstractNumId w:val="21"/>
  </w:num>
  <w:num w:numId="6">
    <w:abstractNumId w:val="23"/>
  </w:num>
  <w:num w:numId="7">
    <w:abstractNumId w:val="20"/>
  </w:num>
  <w:num w:numId="8">
    <w:abstractNumId w:val="2"/>
  </w:num>
  <w:num w:numId="9">
    <w:abstractNumId w:val="15"/>
  </w:num>
  <w:num w:numId="10">
    <w:abstractNumId w:val="7"/>
  </w:num>
  <w:num w:numId="11">
    <w:abstractNumId w:val="1"/>
  </w:num>
  <w:num w:numId="12">
    <w:abstractNumId w:val="8"/>
  </w:num>
  <w:num w:numId="13">
    <w:abstractNumId w:val="10"/>
  </w:num>
  <w:num w:numId="14">
    <w:abstractNumId w:val="5"/>
  </w:num>
  <w:num w:numId="15">
    <w:abstractNumId w:val="14"/>
  </w:num>
  <w:num w:numId="16">
    <w:abstractNumId w:val="16"/>
  </w:num>
  <w:num w:numId="17">
    <w:abstractNumId w:val="9"/>
  </w:num>
  <w:num w:numId="18">
    <w:abstractNumId w:val="11"/>
  </w:num>
  <w:num w:numId="19">
    <w:abstractNumId w:val="4"/>
  </w:num>
  <w:num w:numId="20">
    <w:abstractNumId w:val="17"/>
  </w:num>
  <w:num w:numId="21">
    <w:abstractNumId w:val="6"/>
  </w:num>
  <w:num w:numId="22">
    <w:abstractNumId w:val="3"/>
  </w:num>
  <w:num w:numId="23">
    <w:abstractNumId w:val="12"/>
  </w:num>
  <w:num w:numId="24">
    <w:abstractNumId w:val="22"/>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10"/>
    <w:rsid w:val="0000031A"/>
    <w:rsid w:val="00001C08"/>
    <w:rsid w:val="00002BF1"/>
    <w:rsid w:val="00006220"/>
    <w:rsid w:val="00006CD7"/>
    <w:rsid w:val="000103FC"/>
    <w:rsid w:val="00010746"/>
    <w:rsid w:val="00010A80"/>
    <w:rsid w:val="000125CA"/>
    <w:rsid w:val="0001334C"/>
    <w:rsid w:val="000143DF"/>
    <w:rsid w:val="000151F8"/>
    <w:rsid w:val="00015D43"/>
    <w:rsid w:val="00016801"/>
    <w:rsid w:val="00021171"/>
    <w:rsid w:val="00023790"/>
    <w:rsid w:val="00024602"/>
    <w:rsid w:val="000252FF"/>
    <w:rsid w:val="000253AE"/>
    <w:rsid w:val="00030EBC"/>
    <w:rsid w:val="000314FD"/>
    <w:rsid w:val="00032169"/>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552D"/>
    <w:rsid w:val="000562A7"/>
    <w:rsid w:val="000564F8"/>
    <w:rsid w:val="00057BC8"/>
    <w:rsid w:val="000604B9"/>
    <w:rsid w:val="00061232"/>
    <w:rsid w:val="000613C4"/>
    <w:rsid w:val="000620E8"/>
    <w:rsid w:val="00062708"/>
    <w:rsid w:val="00064590"/>
    <w:rsid w:val="00065A16"/>
    <w:rsid w:val="00071D06"/>
    <w:rsid w:val="0007214A"/>
    <w:rsid w:val="000723A4"/>
    <w:rsid w:val="00072B6E"/>
    <w:rsid w:val="00072DFB"/>
    <w:rsid w:val="00075B4E"/>
    <w:rsid w:val="00077A7C"/>
    <w:rsid w:val="00082E53"/>
    <w:rsid w:val="00083EE1"/>
    <w:rsid w:val="000844F9"/>
    <w:rsid w:val="00084830"/>
    <w:rsid w:val="0008606A"/>
    <w:rsid w:val="00086656"/>
    <w:rsid w:val="00086D0F"/>
    <w:rsid w:val="00086D87"/>
    <w:rsid w:val="000872D6"/>
    <w:rsid w:val="00090628"/>
    <w:rsid w:val="0009452F"/>
    <w:rsid w:val="00095B9A"/>
    <w:rsid w:val="00096701"/>
    <w:rsid w:val="000A0C05"/>
    <w:rsid w:val="000A33D4"/>
    <w:rsid w:val="000A3552"/>
    <w:rsid w:val="000A41E7"/>
    <w:rsid w:val="000A448E"/>
    <w:rsid w:val="000A451E"/>
    <w:rsid w:val="000A796C"/>
    <w:rsid w:val="000A7A61"/>
    <w:rsid w:val="000B09C8"/>
    <w:rsid w:val="000B1FC2"/>
    <w:rsid w:val="000B2886"/>
    <w:rsid w:val="000B30E1"/>
    <w:rsid w:val="000B4F65"/>
    <w:rsid w:val="000B5960"/>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02EA"/>
    <w:rsid w:val="000E1925"/>
    <w:rsid w:val="000E3C1C"/>
    <w:rsid w:val="000E3D80"/>
    <w:rsid w:val="000E41B7"/>
    <w:rsid w:val="000E6BA0"/>
    <w:rsid w:val="000F174A"/>
    <w:rsid w:val="000F7960"/>
    <w:rsid w:val="00100B59"/>
    <w:rsid w:val="00100DC5"/>
    <w:rsid w:val="00100E27"/>
    <w:rsid w:val="00100E5A"/>
    <w:rsid w:val="00101135"/>
    <w:rsid w:val="0010119C"/>
    <w:rsid w:val="0010259B"/>
    <w:rsid w:val="00103263"/>
    <w:rsid w:val="00103D80"/>
    <w:rsid w:val="001043B4"/>
    <w:rsid w:val="00104A05"/>
    <w:rsid w:val="00106009"/>
    <w:rsid w:val="001061F9"/>
    <w:rsid w:val="001068B3"/>
    <w:rsid w:val="00106A3B"/>
    <w:rsid w:val="001077BE"/>
    <w:rsid w:val="001113CC"/>
    <w:rsid w:val="0011152A"/>
    <w:rsid w:val="00113763"/>
    <w:rsid w:val="00114B7D"/>
    <w:rsid w:val="00115E5B"/>
    <w:rsid w:val="001177C4"/>
    <w:rsid w:val="00117B7D"/>
    <w:rsid w:val="00117FF3"/>
    <w:rsid w:val="0012093E"/>
    <w:rsid w:val="0012343B"/>
    <w:rsid w:val="001258A6"/>
    <w:rsid w:val="00125C6C"/>
    <w:rsid w:val="00127648"/>
    <w:rsid w:val="0013032B"/>
    <w:rsid w:val="001305EA"/>
    <w:rsid w:val="001324DD"/>
    <w:rsid w:val="001328FA"/>
    <w:rsid w:val="0013419A"/>
    <w:rsid w:val="00134700"/>
    <w:rsid w:val="00134E23"/>
    <w:rsid w:val="00135E80"/>
    <w:rsid w:val="00140753"/>
    <w:rsid w:val="0014239C"/>
    <w:rsid w:val="00143921"/>
    <w:rsid w:val="00145CC7"/>
    <w:rsid w:val="00146F04"/>
    <w:rsid w:val="00150EBC"/>
    <w:rsid w:val="001520B0"/>
    <w:rsid w:val="001532D4"/>
    <w:rsid w:val="0015446A"/>
    <w:rsid w:val="0015487C"/>
    <w:rsid w:val="00155144"/>
    <w:rsid w:val="0015712E"/>
    <w:rsid w:val="00162C3A"/>
    <w:rsid w:val="0016565B"/>
    <w:rsid w:val="00165C10"/>
    <w:rsid w:val="00165FF0"/>
    <w:rsid w:val="0017075C"/>
    <w:rsid w:val="00170CB5"/>
    <w:rsid w:val="00171601"/>
    <w:rsid w:val="00174183"/>
    <w:rsid w:val="001747B4"/>
    <w:rsid w:val="00176C65"/>
    <w:rsid w:val="00177A2D"/>
    <w:rsid w:val="00177FD5"/>
    <w:rsid w:val="00180A15"/>
    <w:rsid w:val="001810F4"/>
    <w:rsid w:val="00181128"/>
    <w:rsid w:val="0018179E"/>
    <w:rsid w:val="00182B46"/>
    <w:rsid w:val="001839C3"/>
    <w:rsid w:val="00183B80"/>
    <w:rsid w:val="00183DB2"/>
    <w:rsid w:val="00183E9C"/>
    <w:rsid w:val="00184082"/>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B6A44"/>
    <w:rsid w:val="001C0813"/>
    <w:rsid w:val="001C2997"/>
    <w:rsid w:val="001C4DB7"/>
    <w:rsid w:val="001C587A"/>
    <w:rsid w:val="001C6C9B"/>
    <w:rsid w:val="001D0605"/>
    <w:rsid w:val="001D10B2"/>
    <w:rsid w:val="001D3092"/>
    <w:rsid w:val="001D3365"/>
    <w:rsid w:val="001D4CD1"/>
    <w:rsid w:val="001D66C2"/>
    <w:rsid w:val="001E0FFC"/>
    <w:rsid w:val="001E1F93"/>
    <w:rsid w:val="001E24CF"/>
    <w:rsid w:val="001E3097"/>
    <w:rsid w:val="001E34D0"/>
    <w:rsid w:val="001E3BCA"/>
    <w:rsid w:val="001E4B06"/>
    <w:rsid w:val="001E5F98"/>
    <w:rsid w:val="001E7B57"/>
    <w:rsid w:val="001F01F4"/>
    <w:rsid w:val="001F0F26"/>
    <w:rsid w:val="001F2232"/>
    <w:rsid w:val="001F64BE"/>
    <w:rsid w:val="001F65EC"/>
    <w:rsid w:val="001F6D7B"/>
    <w:rsid w:val="001F7070"/>
    <w:rsid w:val="001F7807"/>
    <w:rsid w:val="001F7FA3"/>
    <w:rsid w:val="002002D7"/>
    <w:rsid w:val="002007C8"/>
    <w:rsid w:val="00200AD3"/>
    <w:rsid w:val="00200EF2"/>
    <w:rsid w:val="002016B9"/>
    <w:rsid w:val="00201825"/>
    <w:rsid w:val="00201CB2"/>
    <w:rsid w:val="00202266"/>
    <w:rsid w:val="002046F7"/>
    <w:rsid w:val="0020478D"/>
    <w:rsid w:val="002054D0"/>
    <w:rsid w:val="00206EFD"/>
    <w:rsid w:val="0020756A"/>
    <w:rsid w:val="00210D95"/>
    <w:rsid w:val="00212B18"/>
    <w:rsid w:val="002136B3"/>
    <w:rsid w:val="00213A4F"/>
    <w:rsid w:val="00216957"/>
    <w:rsid w:val="00217731"/>
    <w:rsid w:val="00217AE6"/>
    <w:rsid w:val="00217C35"/>
    <w:rsid w:val="00221320"/>
    <w:rsid w:val="00221777"/>
    <w:rsid w:val="00221998"/>
    <w:rsid w:val="00221E1A"/>
    <w:rsid w:val="002228E3"/>
    <w:rsid w:val="00224261"/>
    <w:rsid w:val="00224B16"/>
    <w:rsid w:val="00224D61"/>
    <w:rsid w:val="00226322"/>
    <w:rsid w:val="002265BD"/>
    <w:rsid w:val="00227076"/>
    <w:rsid w:val="002270CC"/>
    <w:rsid w:val="00227421"/>
    <w:rsid w:val="00227894"/>
    <w:rsid w:val="0022791F"/>
    <w:rsid w:val="00231E53"/>
    <w:rsid w:val="00234830"/>
    <w:rsid w:val="00236783"/>
    <w:rsid w:val="002368C7"/>
    <w:rsid w:val="0023726F"/>
    <w:rsid w:val="00237419"/>
    <w:rsid w:val="0024041A"/>
    <w:rsid w:val="002410C8"/>
    <w:rsid w:val="00241C93"/>
    <w:rsid w:val="0024214A"/>
    <w:rsid w:val="002421DF"/>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6723C"/>
    <w:rsid w:val="00267E36"/>
    <w:rsid w:val="00273F94"/>
    <w:rsid w:val="002751A6"/>
    <w:rsid w:val="002760B7"/>
    <w:rsid w:val="002810D3"/>
    <w:rsid w:val="002847AE"/>
    <w:rsid w:val="0028605E"/>
    <w:rsid w:val="002870F2"/>
    <w:rsid w:val="00287650"/>
    <w:rsid w:val="0029008E"/>
    <w:rsid w:val="00290154"/>
    <w:rsid w:val="00294846"/>
    <w:rsid w:val="00294F88"/>
    <w:rsid w:val="00294FCC"/>
    <w:rsid w:val="00295516"/>
    <w:rsid w:val="002975D9"/>
    <w:rsid w:val="002A0CE7"/>
    <w:rsid w:val="002A10A1"/>
    <w:rsid w:val="002A3161"/>
    <w:rsid w:val="002A3410"/>
    <w:rsid w:val="002A44D1"/>
    <w:rsid w:val="002A4631"/>
    <w:rsid w:val="002A5BA6"/>
    <w:rsid w:val="002A6EA6"/>
    <w:rsid w:val="002A730F"/>
    <w:rsid w:val="002B0AE3"/>
    <w:rsid w:val="002B108B"/>
    <w:rsid w:val="002B12DE"/>
    <w:rsid w:val="002B270D"/>
    <w:rsid w:val="002B2CF1"/>
    <w:rsid w:val="002B3375"/>
    <w:rsid w:val="002B4745"/>
    <w:rsid w:val="002B480D"/>
    <w:rsid w:val="002B4845"/>
    <w:rsid w:val="002B4AC3"/>
    <w:rsid w:val="002B623A"/>
    <w:rsid w:val="002B7744"/>
    <w:rsid w:val="002C05AC"/>
    <w:rsid w:val="002C3953"/>
    <w:rsid w:val="002C56A0"/>
    <w:rsid w:val="002C7496"/>
    <w:rsid w:val="002C7E9C"/>
    <w:rsid w:val="002D12FF"/>
    <w:rsid w:val="002D21A5"/>
    <w:rsid w:val="002D4413"/>
    <w:rsid w:val="002D4B09"/>
    <w:rsid w:val="002D7247"/>
    <w:rsid w:val="002E00EC"/>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605B"/>
    <w:rsid w:val="00306AA9"/>
    <w:rsid w:val="00310348"/>
    <w:rsid w:val="00310EE6"/>
    <w:rsid w:val="00311628"/>
    <w:rsid w:val="00311E73"/>
    <w:rsid w:val="0031221D"/>
    <w:rsid w:val="00312246"/>
    <w:rsid w:val="003123F7"/>
    <w:rsid w:val="00314A01"/>
    <w:rsid w:val="00314B9D"/>
    <w:rsid w:val="00314DD8"/>
    <w:rsid w:val="003155A3"/>
    <w:rsid w:val="00315B35"/>
    <w:rsid w:val="0031691B"/>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05C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252"/>
    <w:rsid w:val="00372A4F"/>
    <w:rsid w:val="00372B9F"/>
    <w:rsid w:val="00373265"/>
    <w:rsid w:val="0037384B"/>
    <w:rsid w:val="00373892"/>
    <w:rsid w:val="003743CE"/>
    <w:rsid w:val="00376AB6"/>
    <w:rsid w:val="00377B1C"/>
    <w:rsid w:val="00377C3F"/>
    <w:rsid w:val="003807AF"/>
    <w:rsid w:val="00380856"/>
    <w:rsid w:val="00380E60"/>
    <w:rsid w:val="00380EAE"/>
    <w:rsid w:val="00382A6F"/>
    <w:rsid w:val="00382C57"/>
    <w:rsid w:val="00383B5F"/>
    <w:rsid w:val="00384483"/>
    <w:rsid w:val="0038499A"/>
    <w:rsid w:val="00384F53"/>
    <w:rsid w:val="00386D58"/>
    <w:rsid w:val="00387053"/>
    <w:rsid w:val="00392239"/>
    <w:rsid w:val="003924C4"/>
    <w:rsid w:val="00393313"/>
    <w:rsid w:val="00395451"/>
    <w:rsid w:val="00395716"/>
    <w:rsid w:val="0039635D"/>
    <w:rsid w:val="00396B0E"/>
    <w:rsid w:val="0039766F"/>
    <w:rsid w:val="003A01C8"/>
    <w:rsid w:val="003A1238"/>
    <w:rsid w:val="003A1937"/>
    <w:rsid w:val="003A363C"/>
    <w:rsid w:val="003A43B0"/>
    <w:rsid w:val="003A4F50"/>
    <w:rsid w:val="003A4F65"/>
    <w:rsid w:val="003A5964"/>
    <w:rsid w:val="003A5E30"/>
    <w:rsid w:val="003A6344"/>
    <w:rsid w:val="003A6624"/>
    <w:rsid w:val="003A695D"/>
    <w:rsid w:val="003A6A25"/>
    <w:rsid w:val="003A6B5A"/>
    <w:rsid w:val="003A6F6B"/>
    <w:rsid w:val="003B225F"/>
    <w:rsid w:val="003B3CB0"/>
    <w:rsid w:val="003B6684"/>
    <w:rsid w:val="003B7BBB"/>
    <w:rsid w:val="003C0FB3"/>
    <w:rsid w:val="003C3990"/>
    <w:rsid w:val="003C434B"/>
    <w:rsid w:val="003C487A"/>
    <w:rsid w:val="003C489D"/>
    <w:rsid w:val="003C54B8"/>
    <w:rsid w:val="003C687F"/>
    <w:rsid w:val="003C723C"/>
    <w:rsid w:val="003D0F7F"/>
    <w:rsid w:val="003D3CF0"/>
    <w:rsid w:val="003D52B2"/>
    <w:rsid w:val="003D53BF"/>
    <w:rsid w:val="003D6797"/>
    <w:rsid w:val="003D779D"/>
    <w:rsid w:val="003D7846"/>
    <w:rsid w:val="003D78A2"/>
    <w:rsid w:val="003E03FD"/>
    <w:rsid w:val="003E15EE"/>
    <w:rsid w:val="003E2145"/>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627A"/>
    <w:rsid w:val="00407474"/>
    <w:rsid w:val="00407CC9"/>
    <w:rsid w:val="00407DED"/>
    <w:rsid w:val="00407ED4"/>
    <w:rsid w:val="00410809"/>
    <w:rsid w:val="004128F0"/>
    <w:rsid w:val="00413CFD"/>
    <w:rsid w:val="00414D5B"/>
    <w:rsid w:val="004163AD"/>
    <w:rsid w:val="0041645A"/>
    <w:rsid w:val="00417BB8"/>
    <w:rsid w:val="00420300"/>
    <w:rsid w:val="00420C04"/>
    <w:rsid w:val="00421CC4"/>
    <w:rsid w:val="00421D82"/>
    <w:rsid w:val="0042354D"/>
    <w:rsid w:val="004259A6"/>
    <w:rsid w:val="00425CCF"/>
    <w:rsid w:val="004308C8"/>
    <w:rsid w:val="00430D80"/>
    <w:rsid w:val="004317B5"/>
    <w:rsid w:val="00431E3D"/>
    <w:rsid w:val="00433A38"/>
    <w:rsid w:val="004351DE"/>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6083"/>
    <w:rsid w:val="004728AA"/>
    <w:rsid w:val="00473346"/>
    <w:rsid w:val="00474839"/>
    <w:rsid w:val="00475943"/>
    <w:rsid w:val="00476168"/>
    <w:rsid w:val="00476284"/>
    <w:rsid w:val="0048084F"/>
    <w:rsid w:val="00480E9E"/>
    <w:rsid w:val="004810BD"/>
    <w:rsid w:val="0048175E"/>
    <w:rsid w:val="00481F24"/>
    <w:rsid w:val="00483B44"/>
    <w:rsid w:val="00483CA9"/>
    <w:rsid w:val="004850B9"/>
    <w:rsid w:val="0048525B"/>
    <w:rsid w:val="00485CCD"/>
    <w:rsid w:val="00485DB5"/>
    <w:rsid w:val="004860C5"/>
    <w:rsid w:val="00486D2B"/>
    <w:rsid w:val="00486F74"/>
    <w:rsid w:val="00490D60"/>
    <w:rsid w:val="00493120"/>
    <w:rsid w:val="004949C7"/>
    <w:rsid w:val="00494FDC"/>
    <w:rsid w:val="004A0489"/>
    <w:rsid w:val="004A161B"/>
    <w:rsid w:val="004A3EB0"/>
    <w:rsid w:val="004A4146"/>
    <w:rsid w:val="004A44D3"/>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0FFE"/>
    <w:rsid w:val="004C20CF"/>
    <w:rsid w:val="004C299C"/>
    <w:rsid w:val="004C2E2E"/>
    <w:rsid w:val="004C4D54"/>
    <w:rsid w:val="004C7023"/>
    <w:rsid w:val="004C7513"/>
    <w:rsid w:val="004D02AC"/>
    <w:rsid w:val="004D0383"/>
    <w:rsid w:val="004D1F3F"/>
    <w:rsid w:val="004D333E"/>
    <w:rsid w:val="004D3A72"/>
    <w:rsid w:val="004D3EE2"/>
    <w:rsid w:val="004D58DB"/>
    <w:rsid w:val="004D5BBA"/>
    <w:rsid w:val="004D6540"/>
    <w:rsid w:val="004E1C2A"/>
    <w:rsid w:val="004E1C38"/>
    <w:rsid w:val="004E2ACB"/>
    <w:rsid w:val="004E38B0"/>
    <w:rsid w:val="004E3C28"/>
    <w:rsid w:val="004E4332"/>
    <w:rsid w:val="004E4E0B"/>
    <w:rsid w:val="004E6856"/>
    <w:rsid w:val="004E6FB4"/>
    <w:rsid w:val="004F0977"/>
    <w:rsid w:val="004F1408"/>
    <w:rsid w:val="004F2D83"/>
    <w:rsid w:val="004F4E1D"/>
    <w:rsid w:val="004F6257"/>
    <w:rsid w:val="004F6A25"/>
    <w:rsid w:val="004F6AB0"/>
    <w:rsid w:val="004F6B4D"/>
    <w:rsid w:val="004F6F40"/>
    <w:rsid w:val="005000BD"/>
    <w:rsid w:val="005000DD"/>
    <w:rsid w:val="005026BB"/>
    <w:rsid w:val="00503948"/>
    <w:rsid w:val="00503B09"/>
    <w:rsid w:val="00504F5C"/>
    <w:rsid w:val="00505262"/>
    <w:rsid w:val="0050597B"/>
    <w:rsid w:val="00506C2D"/>
    <w:rsid w:val="00506DF8"/>
    <w:rsid w:val="00507451"/>
    <w:rsid w:val="0051091A"/>
    <w:rsid w:val="00511F4D"/>
    <w:rsid w:val="005124C9"/>
    <w:rsid w:val="00514D6B"/>
    <w:rsid w:val="0051574E"/>
    <w:rsid w:val="0051725F"/>
    <w:rsid w:val="005179B9"/>
    <w:rsid w:val="00520095"/>
    <w:rsid w:val="00520645"/>
    <w:rsid w:val="0052168D"/>
    <w:rsid w:val="0052396A"/>
    <w:rsid w:val="0052782C"/>
    <w:rsid w:val="00527A41"/>
    <w:rsid w:val="00527E51"/>
    <w:rsid w:val="00530E46"/>
    <w:rsid w:val="005324EF"/>
    <w:rsid w:val="0053286B"/>
    <w:rsid w:val="005353BB"/>
    <w:rsid w:val="00536369"/>
    <w:rsid w:val="005400FF"/>
    <w:rsid w:val="00540E99"/>
    <w:rsid w:val="00541130"/>
    <w:rsid w:val="00546A8B"/>
    <w:rsid w:val="00546D5E"/>
    <w:rsid w:val="00546F02"/>
    <w:rsid w:val="0054770B"/>
    <w:rsid w:val="00551073"/>
    <w:rsid w:val="00551DA4"/>
    <w:rsid w:val="0055213A"/>
    <w:rsid w:val="00554956"/>
    <w:rsid w:val="005556B2"/>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131"/>
    <w:rsid w:val="005824C0"/>
    <w:rsid w:val="00582560"/>
    <w:rsid w:val="00582FD7"/>
    <w:rsid w:val="005832ED"/>
    <w:rsid w:val="00583524"/>
    <w:rsid w:val="005835A2"/>
    <w:rsid w:val="00583853"/>
    <w:rsid w:val="005857A8"/>
    <w:rsid w:val="005870EB"/>
    <w:rsid w:val="0058713B"/>
    <w:rsid w:val="005876D2"/>
    <w:rsid w:val="0059056C"/>
    <w:rsid w:val="0059130B"/>
    <w:rsid w:val="00596689"/>
    <w:rsid w:val="005A08D4"/>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C94"/>
    <w:rsid w:val="005B6E3D"/>
    <w:rsid w:val="005B7298"/>
    <w:rsid w:val="005C1254"/>
    <w:rsid w:val="005C1BFC"/>
    <w:rsid w:val="005C4B80"/>
    <w:rsid w:val="005C68C1"/>
    <w:rsid w:val="005C70B7"/>
    <w:rsid w:val="005C7B55"/>
    <w:rsid w:val="005C7D4D"/>
    <w:rsid w:val="005D0175"/>
    <w:rsid w:val="005D1CC4"/>
    <w:rsid w:val="005D2D62"/>
    <w:rsid w:val="005D5A78"/>
    <w:rsid w:val="005D5DB0"/>
    <w:rsid w:val="005E0B43"/>
    <w:rsid w:val="005E4719"/>
    <w:rsid w:val="005E4742"/>
    <w:rsid w:val="005E597A"/>
    <w:rsid w:val="005E6829"/>
    <w:rsid w:val="005F10D4"/>
    <w:rsid w:val="005F26E8"/>
    <w:rsid w:val="005F275A"/>
    <w:rsid w:val="005F2E08"/>
    <w:rsid w:val="005F78DD"/>
    <w:rsid w:val="005F7A4D"/>
    <w:rsid w:val="0060085E"/>
    <w:rsid w:val="00601B68"/>
    <w:rsid w:val="00601C4B"/>
    <w:rsid w:val="0060359B"/>
    <w:rsid w:val="00603F69"/>
    <w:rsid w:val="006040DA"/>
    <w:rsid w:val="006047BD"/>
    <w:rsid w:val="00606536"/>
    <w:rsid w:val="00607675"/>
    <w:rsid w:val="00610F53"/>
    <w:rsid w:val="00612E3F"/>
    <w:rsid w:val="00613208"/>
    <w:rsid w:val="00616767"/>
    <w:rsid w:val="0061698B"/>
    <w:rsid w:val="00616F61"/>
    <w:rsid w:val="00620917"/>
    <w:rsid w:val="0062163D"/>
    <w:rsid w:val="00623A9E"/>
    <w:rsid w:val="00623C81"/>
    <w:rsid w:val="00624A20"/>
    <w:rsid w:val="00624C9B"/>
    <w:rsid w:val="00630BB3"/>
    <w:rsid w:val="00630CD0"/>
    <w:rsid w:val="00632182"/>
    <w:rsid w:val="006335DF"/>
    <w:rsid w:val="00634717"/>
    <w:rsid w:val="0063543D"/>
    <w:rsid w:val="0063670E"/>
    <w:rsid w:val="00637181"/>
    <w:rsid w:val="00637AF8"/>
    <w:rsid w:val="006412BE"/>
    <w:rsid w:val="0064144D"/>
    <w:rsid w:val="00641609"/>
    <w:rsid w:val="0064160E"/>
    <w:rsid w:val="00642389"/>
    <w:rsid w:val="006439ED"/>
    <w:rsid w:val="00644306"/>
    <w:rsid w:val="006450E2"/>
    <w:rsid w:val="006453D8"/>
    <w:rsid w:val="00646E6C"/>
    <w:rsid w:val="00650503"/>
    <w:rsid w:val="0065079A"/>
    <w:rsid w:val="00651A1C"/>
    <w:rsid w:val="00651E73"/>
    <w:rsid w:val="006522FD"/>
    <w:rsid w:val="00652800"/>
    <w:rsid w:val="00653AB0"/>
    <w:rsid w:val="00653C5D"/>
    <w:rsid w:val="006544A7"/>
    <w:rsid w:val="006552BE"/>
    <w:rsid w:val="00660E8B"/>
    <w:rsid w:val="006618E3"/>
    <w:rsid w:val="00661D06"/>
    <w:rsid w:val="006638B4"/>
    <w:rsid w:val="0066400D"/>
    <w:rsid w:val="006644C4"/>
    <w:rsid w:val="00666509"/>
    <w:rsid w:val="0066665B"/>
    <w:rsid w:val="00667220"/>
    <w:rsid w:val="00670EE3"/>
    <w:rsid w:val="00670F4A"/>
    <w:rsid w:val="0067331F"/>
    <w:rsid w:val="00674096"/>
    <w:rsid w:val="006742E8"/>
    <w:rsid w:val="0067482E"/>
    <w:rsid w:val="00675260"/>
    <w:rsid w:val="006754BA"/>
    <w:rsid w:val="00677DDB"/>
    <w:rsid w:val="00677EF0"/>
    <w:rsid w:val="006814BF"/>
    <w:rsid w:val="00681F32"/>
    <w:rsid w:val="00683AEC"/>
    <w:rsid w:val="00684672"/>
    <w:rsid w:val="00684758"/>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231"/>
    <w:rsid w:val="006A6304"/>
    <w:rsid w:val="006A68E7"/>
    <w:rsid w:val="006B06B2"/>
    <w:rsid w:val="006B1FFA"/>
    <w:rsid w:val="006B3564"/>
    <w:rsid w:val="006B37E6"/>
    <w:rsid w:val="006B3D8F"/>
    <w:rsid w:val="006B42E3"/>
    <w:rsid w:val="006B44E9"/>
    <w:rsid w:val="006B73E5"/>
    <w:rsid w:val="006C00A3"/>
    <w:rsid w:val="006C0365"/>
    <w:rsid w:val="006C10FC"/>
    <w:rsid w:val="006C46E3"/>
    <w:rsid w:val="006C7AB5"/>
    <w:rsid w:val="006D062E"/>
    <w:rsid w:val="006D0817"/>
    <w:rsid w:val="006D0996"/>
    <w:rsid w:val="006D2405"/>
    <w:rsid w:val="006D3A0E"/>
    <w:rsid w:val="006D4A39"/>
    <w:rsid w:val="006D53A4"/>
    <w:rsid w:val="006D6748"/>
    <w:rsid w:val="006D7472"/>
    <w:rsid w:val="006E08A7"/>
    <w:rsid w:val="006E08C4"/>
    <w:rsid w:val="006E091B"/>
    <w:rsid w:val="006E2552"/>
    <w:rsid w:val="006E3D2F"/>
    <w:rsid w:val="006E42C8"/>
    <w:rsid w:val="006E4800"/>
    <w:rsid w:val="006E54AF"/>
    <w:rsid w:val="006E560F"/>
    <w:rsid w:val="006E5B90"/>
    <w:rsid w:val="006E60D3"/>
    <w:rsid w:val="006E79B6"/>
    <w:rsid w:val="006F054E"/>
    <w:rsid w:val="006F15D8"/>
    <w:rsid w:val="006F1B19"/>
    <w:rsid w:val="006F3613"/>
    <w:rsid w:val="006F3839"/>
    <w:rsid w:val="006F4503"/>
    <w:rsid w:val="00701DAC"/>
    <w:rsid w:val="007042E4"/>
    <w:rsid w:val="00704581"/>
    <w:rsid w:val="00704694"/>
    <w:rsid w:val="007058CD"/>
    <w:rsid w:val="00705D75"/>
    <w:rsid w:val="0070723B"/>
    <w:rsid w:val="00707E20"/>
    <w:rsid w:val="00712DA7"/>
    <w:rsid w:val="00714956"/>
    <w:rsid w:val="00714D0C"/>
    <w:rsid w:val="00715AEB"/>
    <w:rsid w:val="00715F89"/>
    <w:rsid w:val="007163E5"/>
    <w:rsid w:val="00716FB7"/>
    <w:rsid w:val="00717C66"/>
    <w:rsid w:val="0072144B"/>
    <w:rsid w:val="00722D6B"/>
    <w:rsid w:val="00723956"/>
    <w:rsid w:val="00724203"/>
    <w:rsid w:val="00725C3B"/>
    <w:rsid w:val="00725D14"/>
    <w:rsid w:val="007266FB"/>
    <w:rsid w:val="0073212B"/>
    <w:rsid w:val="00733C7D"/>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4857"/>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065F"/>
    <w:rsid w:val="007B24C4"/>
    <w:rsid w:val="007B50E4"/>
    <w:rsid w:val="007B5236"/>
    <w:rsid w:val="007B6B2F"/>
    <w:rsid w:val="007B7A59"/>
    <w:rsid w:val="007B7D24"/>
    <w:rsid w:val="007C051E"/>
    <w:rsid w:val="007C057B"/>
    <w:rsid w:val="007C1661"/>
    <w:rsid w:val="007C1A9E"/>
    <w:rsid w:val="007C64D6"/>
    <w:rsid w:val="007C6E38"/>
    <w:rsid w:val="007D212E"/>
    <w:rsid w:val="007D458F"/>
    <w:rsid w:val="007D5655"/>
    <w:rsid w:val="007D5A52"/>
    <w:rsid w:val="007D7279"/>
    <w:rsid w:val="007D7C2E"/>
    <w:rsid w:val="007D7CF5"/>
    <w:rsid w:val="007D7E58"/>
    <w:rsid w:val="007E41AD"/>
    <w:rsid w:val="007E4B82"/>
    <w:rsid w:val="007E55AE"/>
    <w:rsid w:val="007E5E9E"/>
    <w:rsid w:val="007F1493"/>
    <w:rsid w:val="007F15BC"/>
    <w:rsid w:val="007F3524"/>
    <w:rsid w:val="007F4305"/>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0BF"/>
    <w:rsid w:val="0081179B"/>
    <w:rsid w:val="00812DCB"/>
    <w:rsid w:val="00813FA5"/>
    <w:rsid w:val="0081523F"/>
    <w:rsid w:val="00816151"/>
    <w:rsid w:val="00817268"/>
    <w:rsid w:val="008203B7"/>
    <w:rsid w:val="00820BB7"/>
    <w:rsid w:val="008212BE"/>
    <w:rsid w:val="008218CF"/>
    <w:rsid w:val="0082405F"/>
    <w:rsid w:val="008248E7"/>
    <w:rsid w:val="00824F02"/>
    <w:rsid w:val="00825595"/>
    <w:rsid w:val="00826BD1"/>
    <w:rsid w:val="00826C4F"/>
    <w:rsid w:val="00830A48"/>
    <w:rsid w:val="00831C89"/>
    <w:rsid w:val="00832DA5"/>
    <w:rsid w:val="00832F4B"/>
    <w:rsid w:val="00833A2E"/>
    <w:rsid w:val="00833EDF"/>
    <w:rsid w:val="00834038"/>
    <w:rsid w:val="00834B62"/>
    <w:rsid w:val="008377AF"/>
    <w:rsid w:val="008404C4"/>
    <w:rsid w:val="0084056D"/>
    <w:rsid w:val="00841080"/>
    <w:rsid w:val="008412F7"/>
    <w:rsid w:val="008414BB"/>
    <w:rsid w:val="00841B54"/>
    <w:rsid w:val="00842FFF"/>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2992"/>
    <w:rsid w:val="00863532"/>
    <w:rsid w:val="008641E8"/>
    <w:rsid w:val="00865EC3"/>
    <w:rsid w:val="00865FA5"/>
    <w:rsid w:val="0086629C"/>
    <w:rsid w:val="00866415"/>
    <w:rsid w:val="0086672A"/>
    <w:rsid w:val="00867469"/>
    <w:rsid w:val="00870838"/>
    <w:rsid w:val="00870A3D"/>
    <w:rsid w:val="00872C6F"/>
    <w:rsid w:val="008736AC"/>
    <w:rsid w:val="00874C1F"/>
    <w:rsid w:val="00880A08"/>
    <w:rsid w:val="008813A0"/>
    <w:rsid w:val="00882E98"/>
    <w:rsid w:val="00883242"/>
    <w:rsid w:val="00883A53"/>
    <w:rsid w:val="008849FB"/>
    <w:rsid w:val="00885C59"/>
    <w:rsid w:val="00885F34"/>
    <w:rsid w:val="008909DF"/>
    <w:rsid w:val="00890C47"/>
    <w:rsid w:val="0089256F"/>
    <w:rsid w:val="0089370E"/>
    <w:rsid w:val="00893CDB"/>
    <w:rsid w:val="00893D12"/>
    <w:rsid w:val="0089468F"/>
    <w:rsid w:val="00895105"/>
    <w:rsid w:val="00895316"/>
    <w:rsid w:val="00895861"/>
    <w:rsid w:val="00897B91"/>
    <w:rsid w:val="008A00A0"/>
    <w:rsid w:val="008A0836"/>
    <w:rsid w:val="008A1FE6"/>
    <w:rsid w:val="008A21F0"/>
    <w:rsid w:val="008A4703"/>
    <w:rsid w:val="008A5DE5"/>
    <w:rsid w:val="008A7FE9"/>
    <w:rsid w:val="008B1FDB"/>
    <w:rsid w:val="008B2A5B"/>
    <w:rsid w:val="008B367A"/>
    <w:rsid w:val="008B36D6"/>
    <w:rsid w:val="008B430F"/>
    <w:rsid w:val="008B44C9"/>
    <w:rsid w:val="008B4DA3"/>
    <w:rsid w:val="008B4FF4"/>
    <w:rsid w:val="008B6729"/>
    <w:rsid w:val="008B7F83"/>
    <w:rsid w:val="008C085A"/>
    <w:rsid w:val="008C10B6"/>
    <w:rsid w:val="008C1A20"/>
    <w:rsid w:val="008C2FB5"/>
    <w:rsid w:val="008C302C"/>
    <w:rsid w:val="008C4CAB"/>
    <w:rsid w:val="008C4FFD"/>
    <w:rsid w:val="008C6461"/>
    <w:rsid w:val="008C6BA4"/>
    <w:rsid w:val="008C6F82"/>
    <w:rsid w:val="008C705F"/>
    <w:rsid w:val="008C7CBC"/>
    <w:rsid w:val="008D0067"/>
    <w:rsid w:val="008D125E"/>
    <w:rsid w:val="008D5308"/>
    <w:rsid w:val="008D55BF"/>
    <w:rsid w:val="008D61E0"/>
    <w:rsid w:val="008D6722"/>
    <w:rsid w:val="008D6747"/>
    <w:rsid w:val="008D6E1D"/>
    <w:rsid w:val="008D7150"/>
    <w:rsid w:val="008D7AB2"/>
    <w:rsid w:val="008E0259"/>
    <w:rsid w:val="008E43E0"/>
    <w:rsid w:val="008E4A0E"/>
    <w:rsid w:val="008E4E59"/>
    <w:rsid w:val="008F0115"/>
    <w:rsid w:val="008F0383"/>
    <w:rsid w:val="008F1C8A"/>
    <w:rsid w:val="008F1F6A"/>
    <w:rsid w:val="008F28E7"/>
    <w:rsid w:val="008F3EDF"/>
    <w:rsid w:val="008F56DB"/>
    <w:rsid w:val="008F74A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8C"/>
    <w:rsid w:val="00912EC7"/>
    <w:rsid w:val="00913D40"/>
    <w:rsid w:val="009153A2"/>
    <w:rsid w:val="0091571A"/>
    <w:rsid w:val="00915AC4"/>
    <w:rsid w:val="00920A1E"/>
    <w:rsid w:val="00920C71"/>
    <w:rsid w:val="00920DE6"/>
    <w:rsid w:val="009211A2"/>
    <w:rsid w:val="009227DD"/>
    <w:rsid w:val="00923015"/>
    <w:rsid w:val="009234D0"/>
    <w:rsid w:val="00925013"/>
    <w:rsid w:val="00925024"/>
    <w:rsid w:val="00925655"/>
    <w:rsid w:val="00925733"/>
    <w:rsid w:val="009257A8"/>
    <w:rsid w:val="0092594D"/>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AA4"/>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2D9E"/>
    <w:rsid w:val="009634F6"/>
    <w:rsid w:val="00963579"/>
    <w:rsid w:val="00963FEC"/>
    <w:rsid w:val="0096422F"/>
    <w:rsid w:val="00964AE3"/>
    <w:rsid w:val="00965F05"/>
    <w:rsid w:val="0096720F"/>
    <w:rsid w:val="0097036E"/>
    <w:rsid w:val="00970968"/>
    <w:rsid w:val="009718BF"/>
    <w:rsid w:val="0097366C"/>
    <w:rsid w:val="00973DB2"/>
    <w:rsid w:val="00974830"/>
    <w:rsid w:val="00974AFD"/>
    <w:rsid w:val="00977A1C"/>
    <w:rsid w:val="00981475"/>
    <w:rsid w:val="00981668"/>
    <w:rsid w:val="00982255"/>
    <w:rsid w:val="00982A9B"/>
    <w:rsid w:val="009831AD"/>
    <w:rsid w:val="00984331"/>
    <w:rsid w:val="00984C07"/>
    <w:rsid w:val="00985126"/>
    <w:rsid w:val="00985F69"/>
    <w:rsid w:val="00987813"/>
    <w:rsid w:val="00990C18"/>
    <w:rsid w:val="00990C46"/>
    <w:rsid w:val="00991DEF"/>
    <w:rsid w:val="00992659"/>
    <w:rsid w:val="0099359F"/>
    <w:rsid w:val="00993B98"/>
    <w:rsid w:val="00993F37"/>
    <w:rsid w:val="009944F9"/>
    <w:rsid w:val="009949AF"/>
    <w:rsid w:val="00995954"/>
    <w:rsid w:val="00995E81"/>
    <w:rsid w:val="00996470"/>
    <w:rsid w:val="00996603"/>
    <w:rsid w:val="0099685C"/>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A9D"/>
    <w:rsid w:val="009D0C17"/>
    <w:rsid w:val="009D0FF9"/>
    <w:rsid w:val="009D1EBE"/>
    <w:rsid w:val="009D2409"/>
    <w:rsid w:val="009D2983"/>
    <w:rsid w:val="009D36ED"/>
    <w:rsid w:val="009D4F4A"/>
    <w:rsid w:val="009D572A"/>
    <w:rsid w:val="009D67D9"/>
    <w:rsid w:val="009D7742"/>
    <w:rsid w:val="009D7D50"/>
    <w:rsid w:val="009E037B"/>
    <w:rsid w:val="009E05EC"/>
    <w:rsid w:val="009E0CF8"/>
    <w:rsid w:val="009E16BB"/>
    <w:rsid w:val="009E4A7B"/>
    <w:rsid w:val="009E56EB"/>
    <w:rsid w:val="009E6AB6"/>
    <w:rsid w:val="009E6B21"/>
    <w:rsid w:val="009E7F27"/>
    <w:rsid w:val="009F004E"/>
    <w:rsid w:val="009F1A7D"/>
    <w:rsid w:val="009F3431"/>
    <w:rsid w:val="009F3838"/>
    <w:rsid w:val="009F3ECD"/>
    <w:rsid w:val="009F4B19"/>
    <w:rsid w:val="009F5F05"/>
    <w:rsid w:val="009F7315"/>
    <w:rsid w:val="009F73D1"/>
    <w:rsid w:val="00A00D40"/>
    <w:rsid w:val="00A028F7"/>
    <w:rsid w:val="00A02BCA"/>
    <w:rsid w:val="00A04A93"/>
    <w:rsid w:val="00A0578A"/>
    <w:rsid w:val="00A07569"/>
    <w:rsid w:val="00A07749"/>
    <w:rsid w:val="00A078FB"/>
    <w:rsid w:val="00A10CE1"/>
    <w:rsid w:val="00A10CED"/>
    <w:rsid w:val="00A128C6"/>
    <w:rsid w:val="00A143CE"/>
    <w:rsid w:val="00A16D9B"/>
    <w:rsid w:val="00A1737A"/>
    <w:rsid w:val="00A21A49"/>
    <w:rsid w:val="00A231E9"/>
    <w:rsid w:val="00A24604"/>
    <w:rsid w:val="00A247F3"/>
    <w:rsid w:val="00A307AE"/>
    <w:rsid w:val="00A3448B"/>
    <w:rsid w:val="00A35E8B"/>
    <w:rsid w:val="00A3669F"/>
    <w:rsid w:val="00A41A01"/>
    <w:rsid w:val="00A429A9"/>
    <w:rsid w:val="00A43CFF"/>
    <w:rsid w:val="00A44CED"/>
    <w:rsid w:val="00A473C8"/>
    <w:rsid w:val="00A47719"/>
    <w:rsid w:val="00A47EAB"/>
    <w:rsid w:val="00A5068D"/>
    <w:rsid w:val="00A509B4"/>
    <w:rsid w:val="00A5427A"/>
    <w:rsid w:val="00A54C7B"/>
    <w:rsid w:val="00A54CFD"/>
    <w:rsid w:val="00A5639F"/>
    <w:rsid w:val="00A57040"/>
    <w:rsid w:val="00A60064"/>
    <w:rsid w:val="00A64F90"/>
    <w:rsid w:val="00A65207"/>
    <w:rsid w:val="00A65A2B"/>
    <w:rsid w:val="00A6669A"/>
    <w:rsid w:val="00A70170"/>
    <w:rsid w:val="00A726C7"/>
    <w:rsid w:val="00A7409C"/>
    <w:rsid w:val="00A752B5"/>
    <w:rsid w:val="00A774B4"/>
    <w:rsid w:val="00A77927"/>
    <w:rsid w:val="00A805D9"/>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2700"/>
    <w:rsid w:val="00AB35D0"/>
    <w:rsid w:val="00AB488B"/>
    <w:rsid w:val="00AB4D66"/>
    <w:rsid w:val="00AB763F"/>
    <w:rsid w:val="00AB77E7"/>
    <w:rsid w:val="00AC1DCF"/>
    <w:rsid w:val="00AC217C"/>
    <w:rsid w:val="00AC23B1"/>
    <w:rsid w:val="00AC260E"/>
    <w:rsid w:val="00AC2AF9"/>
    <w:rsid w:val="00AC2F71"/>
    <w:rsid w:val="00AC47A6"/>
    <w:rsid w:val="00AC60C5"/>
    <w:rsid w:val="00AC78ED"/>
    <w:rsid w:val="00AD02D3"/>
    <w:rsid w:val="00AD20D4"/>
    <w:rsid w:val="00AD3675"/>
    <w:rsid w:val="00AD3695"/>
    <w:rsid w:val="00AD56A9"/>
    <w:rsid w:val="00AD5931"/>
    <w:rsid w:val="00AD69C4"/>
    <w:rsid w:val="00AD6F0C"/>
    <w:rsid w:val="00AD7A0A"/>
    <w:rsid w:val="00AE07F1"/>
    <w:rsid w:val="00AE1C5F"/>
    <w:rsid w:val="00AE23DD"/>
    <w:rsid w:val="00AE3899"/>
    <w:rsid w:val="00AE3AE4"/>
    <w:rsid w:val="00AE4C8E"/>
    <w:rsid w:val="00AE6CD2"/>
    <w:rsid w:val="00AE776A"/>
    <w:rsid w:val="00AF1F68"/>
    <w:rsid w:val="00AF27B7"/>
    <w:rsid w:val="00AF2BB2"/>
    <w:rsid w:val="00AF3C5D"/>
    <w:rsid w:val="00AF46AA"/>
    <w:rsid w:val="00AF6C75"/>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6BC"/>
    <w:rsid w:val="00B32BEC"/>
    <w:rsid w:val="00B35B87"/>
    <w:rsid w:val="00B40556"/>
    <w:rsid w:val="00B42482"/>
    <w:rsid w:val="00B43107"/>
    <w:rsid w:val="00B45AC4"/>
    <w:rsid w:val="00B45E0A"/>
    <w:rsid w:val="00B47A18"/>
    <w:rsid w:val="00B51AA2"/>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5B"/>
    <w:rsid w:val="00B720C9"/>
    <w:rsid w:val="00B7391B"/>
    <w:rsid w:val="00B73ACC"/>
    <w:rsid w:val="00B743E7"/>
    <w:rsid w:val="00B747FA"/>
    <w:rsid w:val="00B74B80"/>
    <w:rsid w:val="00B75431"/>
    <w:rsid w:val="00B768A9"/>
    <w:rsid w:val="00B76E90"/>
    <w:rsid w:val="00B8005C"/>
    <w:rsid w:val="00B81B7B"/>
    <w:rsid w:val="00B81BB9"/>
    <w:rsid w:val="00B82E5F"/>
    <w:rsid w:val="00B85818"/>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30A"/>
    <w:rsid w:val="00BD0186"/>
    <w:rsid w:val="00BD1661"/>
    <w:rsid w:val="00BD6178"/>
    <w:rsid w:val="00BD6348"/>
    <w:rsid w:val="00BE0A67"/>
    <w:rsid w:val="00BE147F"/>
    <w:rsid w:val="00BE1BBC"/>
    <w:rsid w:val="00BE2C00"/>
    <w:rsid w:val="00BE39DA"/>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1C0"/>
    <w:rsid w:val="00C179BC"/>
    <w:rsid w:val="00C17D71"/>
    <w:rsid w:val="00C17F8C"/>
    <w:rsid w:val="00C211E6"/>
    <w:rsid w:val="00C22446"/>
    <w:rsid w:val="00C22681"/>
    <w:rsid w:val="00C22FB5"/>
    <w:rsid w:val="00C24236"/>
    <w:rsid w:val="00C24CBF"/>
    <w:rsid w:val="00C25C66"/>
    <w:rsid w:val="00C2710B"/>
    <w:rsid w:val="00C279C2"/>
    <w:rsid w:val="00C30F02"/>
    <w:rsid w:val="00C3183E"/>
    <w:rsid w:val="00C33531"/>
    <w:rsid w:val="00C33B9E"/>
    <w:rsid w:val="00C34194"/>
    <w:rsid w:val="00C35EF7"/>
    <w:rsid w:val="00C37BA4"/>
    <w:rsid w:val="00C37BAE"/>
    <w:rsid w:val="00C4043D"/>
    <w:rsid w:val="00C40DAA"/>
    <w:rsid w:val="00C41F7E"/>
    <w:rsid w:val="00C42A1B"/>
    <w:rsid w:val="00C42B41"/>
    <w:rsid w:val="00C42C1F"/>
    <w:rsid w:val="00C4416A"/>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0B0D"/>
    <w:rsid w:val="00C70DE5"/>
    <w:rsid w:val="00C718DD"/>
    <w:rsid w:val="00C71AFB"/>
    <w:rsid w:val="00C72271"/>
    <w:rsid w:val="00C740C0"/>
    <w:rsid w:val="00C74707"/>
    <w:rsid w:val="00C767C7"/>
    <w:rsid w:val="00C779FD"/>
    <w:rsid w:val="00C77D84"/>
    <w:rsid w:val="00C80B9E"/>
    <w:rsid w:val="00C841B7"/>
    <w:rsid w:val="00C84A6C"/>
    <w:rsid w:val="00C8667D"/>
    <w:rsid w:val="00C86967"/>
    <w:rsid w:val="00C928A8"/>
    <w:rsid w:val="00C93044"/>
    <w:rsid w:val="00C95246"/>
    <w:rsid w:val="00C96C73"/>
    <w:rsid w:val="00CA0014"/>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4F13"/>
    <w:rsid w:val="00CC54E5"/>
    <w:rsid w:val="00CC6B96"/>
    <w:rsid w:val="00CC6F04"/>
    <w:rsid w:val="00CC7B94"/>
    <w:rsid w:val="00CD5A94"/>
    <w:rsid w:val="00CD6E8E"/>
    <w:rsid w:val="00CE161F"/>
    <w:rsid w:val="00CE2742"/>
    <w:rsid w:val="00CE2CC6"/>
    <w:rsid w:val="00CE3529"/>
    <w:rsid w:val="00CE3F8F"/>
    <w:rsid w:val="00CE4320"/>
    <w:rsid w:val="00CE5D9A"/>
    <w:rsid w:val="00CE76CD"/>
    <w:rsid w:val="00CF0B65"/>
    <w:rsid w:val="00CF1C1F"/>
    <w:rsid w:val="00CF3B5E"/>
    <w:rsid w:val="00CF3BA6"/>
    <w:rsid w:val="00CF4E8C"/>
    <w:rsid w:val="00CF5DFB"/>
    <w:rsid w:val="00CF6913"/>
    <w:rsid w:val="00CF7250"/>
    <w:rsid w:val="00CF7AA7"/>
    <w:rsid w:val="00D006CF"/>
    <w:rsid w:val="00D007DF"/>
    <w:rsid w:val="00D008A6"/>
    <w:rsid w:val="00D00960"/>
    <w:rsid w:val="00D00B74"/>
    <w:rsid w:val="00D015F0"/>
    <w:rsid w:val="00D03369"/>
    <w:rsid w:val="00D040F5"/>
    <w:rsid w:val="00D0447B"/>
    <w:rsid w:val="00D04894"/>
    <w:rsid w:val="00D048A2"/>
    <w:rsid w:val="00D053CE"/>
    <w:rsid w:val="00D055EB"/>
    <w:rsid w:val="00D056FE"/>
    <w:rsid w:val="00D05B56"/>
    <w:rsid w:val="00D05D60"/>
    <w:rsid w:val="00D114B2"/>
    <w:rsid w:val="00D121C4"/>
    <w:rsid w:val="00D132CB"/>
    <w:rsid w:val="00D14274"/>
    <w:rsid w:val="00D15E5B"/>
    <w:rsid w:val="00D17C62"/>
    <w:rsid w:val="00D21586"/>
    <w:rsid w:val="00D21EA5"/>
    <w:rsid w:val="00D23A38"/>
    <w:rsid w:val="00D2574C"/>
    <w:rsid w:val="00D260CA"/>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49E2"/>
    <w:rsid w:val="00D65845"/>
    <w:rsid w:val="00D70087"/>
    <w:rsid w:val="00D7079E"/>
    <w:rsid w:val="00D70823"/>
    <w:rsid w:val="00D70AB1"/>
    <w:rsid w:val="00D70F23"/>
    <w:rsid w:val="00D73DD6"/>
    <w:rsid w:val="00D745F5"/>
    <w:rsid w:val="00D75392"/>
    <w:rsid w:val="00D7585E"/>
    <w:rsid w:val="00D759A3"/>
    <w:rsid w:val="00D826BB"/>
    <w:rsid w:val="00D82E32"/>
    <w:rsid w:val="00D83974"/>
    <w:rsid w:val="00D84133"/>
    <w:rsid w:val="00D8431C"/>
    <w:rsid w:val="00D85133"/>
    <w:rsid w:val="00D91607"/>
    <w:rsid w:val="00D91EA2"/>
    <w:rsid w:val="00D92C82"/>
    <w:rsid w:val="00D93336"/>
    <w:rsid w:val="00D94314"/>
    <w:rsid w:val="00D95BC7"/>
    <w:rsid w:val="00D95C17"/>
    <w:rsid w:val="00D95EEB"/>
    <w:rsid w:val="00D96043"/>
    <w:rsid w:val="00D97779"/>
    <w:rsid w:val="00DA32BB"/>
    <w:rsid w:val="00DA3329"/>
    <w:rsid w:val="00DA52F5"/>
    <w:rsid w:val="00DA62AA"/>
    <w:rsid w:val="00DA73A3"/>
    <w:rsid w:val="00DB3080"/>
    <w:rsid w:val="00DB4E12"/>
    <w:rsid w:val="00DB5252"/>
    <w:rsid w:val="00DB5771"/>
    <w:rsid w:val="00DC0AB6"/>
    <w:rsid w:val="00DC0BB5"/>
    <w:rsid w:val="00DC10C7"/>
    <w:rsid w:val="00DC21CF"/>
    <w:rsid w:val="00DC3395"/>
    <w:rsid w:val="00DC3664"/>
    <w:rsid w:val="00DC4B9B"/>
    <w:rsid w:val="00DC6EFC"/>
    <w:rsid w:val="00DC7CDE"/>
    <w:rsid w:val="00DD195B"/>
    <w:rsid w:val="00DD243F"/>
    <w:rsid w:val="00DD42D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2EE4"/>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8DE"/>
    <w:rsid w:val="00E31D50"/>
    <w:rsid w:val="00E324D9"/>
    <w:rsid w:val="00E331FB"/>
    <w:rsid w:val="00E33DF4"/>
    <w:rsid w:val="00E34A64"/>
    <w:rsid w:val="00E35EDE"/>
    <w:rsid w:val="00E36528"/>
    <w:rsid w:val="00E409B4"/>
    <w:rsid w:val="00E40CF7"/>
    <w:rsid w:val="00E413B8"/>
    <w:rsid w:val="00E434EB"/>
    <w:rsid w:val="00E4365D"/>
    <w:rsid w:val="00E438AB"/>
    <w:rsid w:val="00E43B6E"/>
    <w:rsid w:val="00E440C0"/>
    <w:rsid w:val="00E4683D"/>
    <w:rsid w:val="00E46CA0"/>
    <w:rsid w:val="00E504A1"/>
    <w:rsid w:val="00E509A1"/>
    <w:rsid w:val="00E51231"/>
    <w:rsid w:val="00E52A67"/>
    <w:rsid w:val="00E5661E"/>
    <w:rsid w:val="00E601ED"/>
    <w:rsid w:val="00E602A7"/>
    <w:rsid w:val="00E619E1"/>
    <w:rsid w:val="00E62FBE"/>
    <w:rsid w:val="00E63389"/>
    <w:rsid w:val="00E64597"/>
    <w:rsid w:val="00E65780"/>
    <w:rsid w:val="00E6656A"/>
    <w:rsid w:val="00E66AA1"/>
    <w:rsid w:val="00E66B6A"/>
    <w:rsid w:val="00E70151"/>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413B"/>
    <w:rsid w:val="00E85A0E"/>
    <w:rsid w:val="00E862B5"/>
    <w:rsid w:val="00E86733"/>
    <w:rsid w:val="00E86927"/>
    <w:rsid w:val="00E8700D"/>
    <w:rsid w:val="00E87094"/>
    <w:rsid w:val="00E9108A"/>
    <w:rsid w:val="00E94803"/>
    <w:rsid w:val="00E94B69"/>
    <w:rsid w:val="00E9588E"/>
    <w:rsid w:val="00E95E58"/>
    <w:rsid w:val="00E96813"/>
    <w:rsid w:val="00EA17B9"/>
    <w:rsid w:val="00EA2005"/>
    <w:rsid w:val="00EA279E"/>
    <w:rsid w:val="00EA2BA6"/>
    <w:rsid w:val="00EA33B1"/>
    <w:rsid w:val="00EA74F2"/>
    <w:rsid w:val="00EA7552"/>
    <w:rsid w:val="00EA7F5C"/>
    <w:rsid w:val="00EB193D"/>
    <w:rsid w:val="00EB1EC8"/>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1EA8"/>
    <w:rsid w:val="00ED288C"/>
    <w:rsid w:val="00ED2C23"/>
    <w:rsid w:val="00ED2CF0"/>
    <w:rsid w:val="00ED37BF"/>
    <w:rsid w:val="00ED6D87"/>
    <w:rsid w:val="00EE1058"/>
    <w:rsid w:val="00EE1089"/>
    <w:rsid w:val="00EE3260"/>
    <w:rsid w:val="00EE3CF3"/>
    <w:rsid w:val="00EE50F0"/>
    <w:rsid w:val="00EE586E"/>
    <w:rsid w:val="00EE5BEB"/>
    <w:rsid w:val="00EE5ECF"/>
    <w:rsid w:val="00EE5F9B"/>
    <w:rsid w:val="00EE6524"/>
    <w:rsid w:val="00EE788B"/>
    <w:rsid w:val="00EF00ED"/>
    <w:rsid w:val="00EF0192"/>
    <w:rsid w:val="00EF0196"/>
    <w:rsid w:val="00EF06A8"/>
    <w:rsid w:val="00EF0943"/>
    <w:rsid w:val="00EF0EAD"/>
    <w:rsid w:val="00EF211A"/>
    <w:rsid w:val="00EF4CB1"/>
    <w:rsid w:val="00EF5798"/>
    <w:rsid w:val="00EF60A5"/>
    <w:rsid w:val="00EF60E5"/>
    <w:rsid w:val="00EF6A0C"/>
    <w:rsid w:val="00EF6E6B"/>
    <w:rsid w:val="00EF6E7F"/>
    <w:rsid w:val="00F01D8F"/>
    <w:rsid w:val="00F01D93"/>
    <w:rsid w:val="00F0316E"/>
    <w:rsid w:val="00F05A4D"/>
    <w:rsid w:val="00F06BB9"/>
    <w:rsid w:val="00F121C4"/>
    <w:rsid w:val="00F12327"/>
    <w:rsid w:val="00F13F04"/>
    <w:rsid w:val="00F152E5"/>
    <w:rsid w:val="00F17235"/>
    <w:rsid w:val="00F20B40"/>
    <w:rsid w:val="00F2269A"/>
    <w:rsid w:val="00F22775"/>
    <w:rsid w:val="00F228A5"/>
    <w:rsid w:val="00F246D4"/>
    <w:rsid w:val="00F269DC"/>
    <w:rsid w:val="00F302FD"/>
    <w:rsid w:val="00F309E2"/>
    <w:rsid w:val="00F30C2D"/>
    <w:rsid w:val="00F318BD"/>
    <w:rsid w:val="00F32557"/>
    <w:rsid w:val="00F32CE9"/>
    <w:rsid w:val="00F332EF"/>
    <w:rsid w:val="00F33A6A"/>
    <w:rsid w:val="00F33FC3"/>
    <w:rsid w:val="00F34D8E"/>
    <w:rsid w:val="00F3515A"/>
    <w:rsid w:val="00F3674D"/>
    <w:rsid w:val="00F37587"/>
    <w:rsid w:val="00F4079E"/>
    <w:rsid w:val="00F409C5"/>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2269"/>
    <w:rsid w:val="00F642AF"/>
    <w:rsid w:val="00F650B4"/>
    <w:rsid w:val="00F65901"/>
    <w:rsid w:val="00F66B95"/>
    <w:rsid w:val="00F706AA"/>
    <w:rsid w:val="00F70AA0"/>
    <w:rsid w:val="00F715D0"/>
    <w:rsid w:val="00F717E7"/>
    <w:rsid w:val="00F724A1"/>
    <w:rsid w:val="00F7288E"/>
    <w:rsid w:val="00F740FA"/>
    <w:rsid w:val="00F7632C"/>
    <w:rsid w:val="00F76FDC"/>
    <w:rsid w:val="00F771C6"/>
    <w:rsid w:val="00F77ED7"/>
    <w:rsid w:val="00F80F5D"/>
    <w:rsid w:val="00F81E3D"/>
    <w:rsid w:val="00F83143"/>
    <w:rsid w:val="00F844BC"/>
    <w:rsid w:val="00F84564"/>
    <w:rsid w:val="00F853F3"/>
    <w:rsid w:val="00F8591B"/>
    <w:rsid w:val="00F8655C"/>
    <w:rsid w:val="00F8779A"/>
    <w:rsid w:val="00F90BCA"/>
    <w:rsid w:val="00F90E1A"/>
    <w:rsid w:val="00F91B79"/>
    <w:rsid w:val="00F929DF"/>
    <w:rsid w:val="00F94B27"/>
    <w:rsid w:val="00F96626"/>
    <w:rsid w:val="00F96946"/>
    <w:rsid w:val="00F97131"/>
    <w:rsid w:val="00F9720F"/>
    <w:rsid w:val="00F97B4B"/>
    <w:rsid w:val="00F97C84"/>
    <w:rsid w:val="00F97ECE"/>
    <w:rsid w:val="00FA0156"/>
    <w:rsid w:val="00FA166A"/>
    <w:rsid w:val="00FA2CF6"/>
    <w:rsid w:val="00FA3065"/>
    <w:rsid w:val="00FA3EBB"/>
    <w:rsid w:val="00FA52F9"/>
    <w:rsid w:val="00FB0346"/>
    <w:rsid w:val="00FB0E61"/>
    <w:rsid w:val="00FB10FF"/>
    <w:rsid w:val="00FB1AF9"/>
    <w:rsid w:val="00FB1D69"/>
    <w:rsid w:val="00FB2753"/>
    <w:rsid w:val="00FB2812"/>
    <w:rsid w:val="00FB3570"/>
    <w:rsid w:val="00FB48E4"/>
    <w:rsid w:val="00FB7100"/>
    <w:rsid w:val="00FC0636"/>
    <w:rsid w:val="00FC0C6F"/>
    <w:rsid w:val="00FC14C7"/>
    <w:rsid w:val="00FC21E9"/>
    <w:rsid w:val="00FC2758"/>
    <w:rsid w:val="00FC279D"/>
    <w:rsid w:val="00FC3523"/>
    <w:rsid w:val="00FC3C3B"/>
    <w:rsid w:val="00FC44C4"/>
    <w:rsid w:val="00FC4F7B"/>
    <w:rsid w:val="00FC5C59"/>
    <w:rsid w:val="00FC755A"/>
    <w:rsid w:val="00FD00A1"/>
    <w:rsid w:val="00FD05FD"/>
    <w:rsid w:val="00FD1925"/>
    <w:rsid w:val="00FD1F94"/>
    <w:rsid w:val="00FD21A7"/>
    <w:rsid w:val="00FD3347"/>
    <w:rsid w:val="00FD40E9"/>
    <w:rsid w:val="00FD495B"/>
    <w:rsid w:val="00FD7EC3"/>
    <w:rsid w:val="00FE0C73"/>
    <w:rsid w:val="00FE0F38"/>
    <w:rsid w:val="00FE108E"/>
    <w:rsid w:val="00FE10F9"/>
    <w:rsid w:val="00FE126B"/>
    <w:rsid w:val="00FE1D0D"/>
    <w:rsid w:val="00FE2356"/>
    <w:rsid w:val="00FE2629"/>
    <w:rsid w:val="00FE40B5"/>
    <w:rsid w:val="00FE660C"/>
    <w:rsid w:val="00FF0F2A"/>
    <w:rsid w:val="00FF492B"/>
    <w:rsid w:val="00FF5EC7"/>
    <w:rsid w:val="00FF7815"/>
    <w:rsid w:val="00FF7892"/>
    <w:rsid w:val="013D8F24"/>
    <w:rsid w:val="0171DE2B"/>
    <w:rsid w:val="01ABF675"/>
    <w:rsid w:val="01D75229"/>
    <w:rsid w:val="0207A559"/>
    <w:rsid w:val="02321D70"/>
    <w:rsid w:val="02602ED1"/>
    <w:rsid w:val="0311AAF2"/>
    <w:rsid w:val="032215D8"/>
    <w:rsid w:val="039B6618"/>
    <w:rsid w:val="03E500EA"/>
    <w:rsid w:val="03F3359D"/>
    <w:rsid w:val="05AE7881"/>
    <w:rsid w:val="05C0F388"/>
    <w:rsid w:val="06616BD9"/>
    <w:rsid w:val="069C11E2"/>
    <w:rsid w:val="07432E69"/>
    <w:rsid w:val="0796A123"/>
    <w:rsid w:val="07EF0C1A"/>
    <w:rsid w:val="0958A0A6"/>
    <w:rsid w:val="0ADD2B4E"/>
    <w:rsid w:val="0B74137A"/>
    <w:rsid w:val="0C06D897"/>
    <w:rsid w:val="0C2B38DD"/>
    <w:rsid w:val="0C682031"/>
    <w:rsid w:val="0C772BF2"/>
    <w:rsid w:val="0CF3AAA1"/>
    <w:rsid w:val="0E3F3950"/>
    <w:rsid w:val="0E881A50"/>
    <w:rsid w:val="0E95F3E4"/>
    <w:rsid w:val="0ECC70EE"/>
    <w:rsid w:val="10354A68"/>
    <w:rsid w:val="10B18B03"/>
    <w:rsid w:val="10C1704B"/>
    <w:rsid w:val="10D2D925"/>
    <w:rsid w:val="10F20A48"/>
    <w:rsid w:val="11F77D4E"/>
    <w:rsid w:val="131ADBF7"/>
    <w:rsid w:val="132BAD8A"/>
    <w:rsid w:val="14FA479B"/>
    <w:rsid w:val="15D00AD2"/>
    <w:rsid w:val="160ED5F7"/>
    <w:rsid w:val="16A4FBA0"/>
    <w:rsid w:val="16B029A1"/>
    <w:rsid w:val="16E9CFD8"/>
    <w:rsid w:val="172EEB67"/>
    <w:rsid w:val="181FCAA3"/>
    <w:rsid w:val="18564BCA"/>
    <w:rsid w:val="1898AFC3"/>
    <w:rsid w:val="197C96CD"/>
    <w:rsid w:val="19FD4FD9"/>
    <w:rsid w:val="1AE452ED"/>
    <w:rsid w:val="1B06B315"/>
    <w:rsid w:val="1B3799C4"/>
    <w:rsid w:val="1B45C0C4"/>
    <w:rsid w:val="1B61E010"/>
    <w:rsid w:val="1B7CC6B0"/>
    <w:rsid w:val="1BB1FBF3"/>
    <w:rsid w:val="1BF1FF5D"/>
    <w:rsid w:val="1CCA439C"/>
    <w:rsid w:val="1D2A2EE9"/>
    <w:rsid w:val="1D378436"/>
    <w:rsid w:val="1D850762"/>
    <w:rsid w:val="1DD11D3E"/>
    <w:rsid w:val="1E7DBBEE"/>
    <w:rsid w:val="1F0ADCFE"/>
    <w:rsid w:val="1F39C40B"/>
    <w:rsid w:val="2087F98E"/>
    <w:rsid w:val="20E01CAA"/>
    <w:rsid w:val="21021ECA"/>
    <w:rsid w:val="21ADCD78"/>
    <w:rsid w:val="21AEA0C0"/>
    <w:rsid w:val="21FD6F10"/>
    <w:rsid w:val="2332F416"/>
    <w:rsid w:val="2339F80C"/>
    <w:rsid w:val="23D2CBB2"/>
    <w:rsid w:val="23E0DC41"/>
    <w:rsid w:val="24247F10"/>
    <w:rsid w:val="24402307"/>
    <w:rsid w:val="24A7C64F"/>
    <w:rsid w:val="24B75506"/>
    <w:rsid w:val="25169594"/>
    <w:rsid w:val="252B5608"/>
    <w:rsid w:val="265AD2F3"/>
    <w:rsid w:val="2780B54C"/>
    <w:rsid w:val="2792506A"/>
    <w:rsid w:val="27AAF7BD"/>
    <w:rsid w:val="280D9481"/>
    <w:rsid w:val="29C8E129"/>
    <w:rsid w:val="2AD8B843"/>
    <w:rsid w:val="2B800C24"/>
    <w:rsid w:val="2C4418B0"/>
    <w:rsid w:val="2CE2159E"/>
    <w:rsid w:val="2D2142D2"/>
    <w:rsid w:val="2D649F96"/>
    <w:rsid w:val="2D8E4A8F"/>
    <w:rsid w:val="2E0930D8"/>
    <w:rsid w:val="2E17EA72"/>
    <w:rsid w:val="2E8E0355"/>
    <w:rsid w:val="2F8A0395"/>
    <w:rsid w:val="2F9006F9"/>
    <w:rsid w:val="2FCEB675"/>
    <w:rsid w:val="2FFCFD8B"/>
    <w:rsid w:val="30E4DB06"/>
    <w:rsid w:val="311A0B5D"/>
    <w:rsid w:val="31318083"/>
    <w:rsid w:val="318F009B"/>
    <w:rsid w:val="31B93187"/>
    <w:rsid w:val="3396C95B"/>
    <w:rsid w:val="341B8709"/>
    <w:rsid w:val="343C942A"/>
    <w:rsid w:val="345A0DB1"/>
    <w:rsid w:val="347C1577"/>
    <w:rsid w:val="3555556F"/>
    <w:rsid w:val="3637B714"/>
    <w:rsid w:val="36BB3894"/>
    <w:rsid w:val="37CD6D6C"/>
    <w:rsid w:val="381E88FD"/>
    <w:rsid w:val="38B99FBA"/>
    <w:rsid w:val="38FEBB9F"/>
    <w:rsid w:val="3A2D4697"/>
    <w:rsid w:val="3A8177DD"/>
    <w:rsid w:val="3C063075"/>
    <w:rsid w:val="3C9B8258"/>
    <w:rsid w:val="3D352F60"/>
    <w:rsid w:val="3DBC4FA1"/>
    <w:rsid w:val="3DD409AB"/>
    <w:rsid w:val="3E0964BD"/>
    <w:rsid w:val="3EF65CAC"/>
    <w:rsid w:val="3F7AB9E9"/>
    <w:rsid w:val="3F89BD77"/>
    <w:rsid w:val="3FF1A246"/>
    <w:rsid w:val="412CBF13"/>
    <w:rsid w:val="415C5136"/>
    <w:rsid w:val="42B39462"/>
    <w:rsid w:val="42C13A49"/>
    <w:rsid w:val="42C38B59"/>
    <w:rsid w:val="42DC08CE"/>
    <w:rsid w:val="43139C3C"/>
    <w:rsid w:val="437A0FB5"/>
    <w:rsid w:val="44CD06A6"/>
    <w:rsid w:val="44E728F5"/>
    <w:rsid w:val="453C2E85"/>
    <w:rsid w:val="45815E78"/>
    <w:rsid w:val="464752CE"/>
    <w:rsid w:val="475AFAC6"/>
    <w:rsid w:val="47A96F8F"/>
    <w:rsid w:val="47F983C3"/>
    <w:rsid w:val="481C8E00"/>
    <w:rsid w:val="48A50469"/>
    <w:rsid w:val="48CB068B"/>
    <w:rsid w:val="494F2324"/>
    <w:rsid w:val="499E3D64"/>
    <w:rsid w:val="49A7C262"/>
    <w:rsid w:val="4AC24B42"/>
    <w:rsid w:val="4B4F6E93"/>
    <w:rsid w:val="4B55ACCF"/>
    <w:rsid w:val="4BC67F07"/>
    <w:rsid w:val="4CE96B26"/>
    <w:rsid w:val="4D286E79"/>
    <w:rsid w:val="4D4660D8"/>
    <w:rsid w:val="4E05B2BB"/>
    <w:rsid w:val="4EBC7C73"/>
    <w:rsid w:val="4EF59AAF"/>
    <w:rsid w:val="4FD6139D"/>
    <w:rsid w:val="50505C40"/>
    <w:rsid w:val="5056274A"/>
    <w:rsid w:val="50A310D2"/>
    <w:rsid w:val="50A60548"/>
    <w:rsid w:val="51516608"/>
    <w:rsid w:val="51DB5854"/>
    <w:rsid w:val="53006510"/>
    <w:rsid w:val="531DC082"/>
    <w:rsid w:val="53604134"/>
    <w:rsid w:val="54370C7A"/>
    <w:rsid w:val="544390EA"/>
    <w:rsid w:val="552A3D91"/>
    <w:rsid w:val="55B94AF1"/>
    <w:rsid w:val="55F87A1D"/>
    <w:rsid w:val="561BF99F"/>
    <w:rsid w:val="56EE2EB3"/>
    <w:rsid w:val="577D8956"/>
    <w:rsid w:val="5848282C"/>
    <w:rsid w:val="58D7DC65"/>
    <w:rsid w:val="5A63C486"/>
    <w:rsid w:val="5A7F4CC1"/>
    <w:rsid w:val="5AB51C68"/>
    <w:rsid w:val="5ADD0E12"/>
    <w:rsid w:val="5B1629B4"/>
    <w:rsid w:val="5B2B7071"/>
    <w:rsid w:val="5B4BD0DA"/>
    <w:rsid w:val="5CFE04B7"/>
    <w:rsid w:val="5DE49103"/>
    <w:rsid w:val="5E212039"/>
    <w:rsid w:val="5E62A516"/>
    <w:rsid w:val="5E9E9117"/>
    <w:rsid w:val="5F254CEF"/>
    <w:rsid w:val="5F38D56D"/>
    <w:rsid w:val="5F77371F"/>
    <w:rsid w:val="614F4C84"/>
    <w:rsid w:val="629FCA5E"/>
    <w:rsid w:val="62AE06E3"/>
    <w:rsid w:val="6303C2B5"/>
    <w:rsid w:val="632ADBB2"/>
    <w:rsid w:val="63C4751A"/>
    <w:rsid w:val="6436368B"/>
    <w:rsid w:val="644EBB4A"/>
    <w:rsid w:val="648C0F3F"/>
    <w:rsid w:val="64D8720F"/>
    <w:rsid w:val="65338A5E"/>
    <w:rsid w:val="663D9C1D"/>
    <w:rsid w:val="66558F68"/>
    <w:rsid w:val="665A716B"/>
    <w:rsid w:val="6708F0B2"/>
    <w:rsid w:val="67B9EC2B"/>
    <w:rsid w:val="67E78DD2"/>
    <w:rsid w:val="68B8CF31"/>
    <w:rsid w:val="69487C56"/>
    <w:rsid w:val="69D49E61"/>
    <w:rsid w:val="69FD3CA6"/>
    <w:rsid w:val="6BBBFB2A"/>
    <w:rsid w:val="6C68E280"/>
    <w:rsid w:val="6C739B2E"/>
    <w:rsid w:val="6C8AAE4E"/>
    <w:rsid w:val="6C91B53C"/>
    <w:rsid w:val="6CFE76E3"/>
    <w:rsid w:val="6D2E663A"/>
    <w:rsid w:val="6E1507CF"/>
    <w:rsid w:val="6E57E686"/>
    <w:rsid w:val="6F09B264"/>
    <w:rsid w:val="6F4A617C"/>
    <w:rsid w:val="6F4DC319"/>
    <w:rsid w:val="6F71C937"/>
    <w:rsid w:val="6FE196C8"/>
    <w:rsid w:val="708A4FAA"/>
    <w:rsid w:val="70C27DE9"/>
    <w:rsid w:val="70E4B02E"/>
    <w:rsid w:val="71B44303"/>
    <w:rsid w:val="727F3252"/>
    <w:rsid w:val="72CD9678"/>
    <w:rsid w:val="7306375D"/>
    <w:rsid w:val="73817AB2"/>
    <w:rsid w:val="7457E3E8"/>
    <w:rsid w:val="76959098"/>
    <w:rsid w:val="77389515"/>
    <w:rsid w:val="7949A0ED"/>
    <w:rsid w:val="7A489BB4"/>
    <w:rsid w:val="7A64378E"/>
    <w:rsid w:val="7A90704F"/>
    <w:rsid w:val="7ADDDE37"/>
    <w:rsid w:val="7B8C92E8"/>
    <w:rsid w:val="7BD1C292"/>
    <w:rsid w:val="7BD6E2B5"/>
    <w:rsid w:val="7BEE39EF"/>
    <w:rsid w:val="7C8D4AB7"/>
    <w:rsid w:val="7D23A4F7"/>
    <w:rsid w:val="7E1F1FF7"/>
    <w:rsid w:val="7EF12ECE"/>
    <w:rsid w:val="7F2D5F84"/>
    <w:rsid w:val="7FD8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350DC2"/>
  <w14:defaultImageDpi w14:val="330"/>
  <w15:chartTrackingRefBased/>
  <w15:docId w15:val="{A4F00205-574C-4153-8D83-45E9968A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character" w:styleId="FollowedHyperlink">
    <w:name w:val="FollowedHyperlink"/>
    <w:basedOn w:val="DefaultParagraphFont"/>
    <w:uiPriority w:val="99"/>
    <w:semiHidden/>
    <w:unhideWhenUsed/>
    <w:rsid w:val="001B6A44"/>
    <w:rPr>
      <w:color w:val="954F72" w:themeColor="followedHyperlink"/>
      <w:u w:val="single"/>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A3448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48B"/>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3448B"/>
    <w:rPr>
      <w:b/>
      <w:bCs/>
    </w:rPr>
  </w:style>
  <w:style w:type="character" w:customStyle="1" w:styleId="CommentSubjectChar">
    <w:name w:val="Comment Subject Char"/>
    <w:basedOn w:val="CommentTextChar"/>
    <w:link w:val="CommentSubject"/>
    <w:uiPriority w:val="99"/>
    <w:semiHidden/>
    <w:rsid w:val="00A3448B"/>
    <w:rPr>
      <w:rFonts w:ascii="Arial" w:hAnsi="Arial"/>
      <w:b/>
      <w:bCs/>
      <w:sz w:val="20"/>
      <w:szCs w:val="20"/>
      <w:lang w:val="en-AU"/>
    </w:rPr>
  </w:style>
  <w:style w:type="character" w:customStyle="1" w:styleId="normaltextrun">
    <w:name w:val="normaltextrun"/>
    <w:basedOn w:val="DefaultParagraphFont"/>
    <w:rsid w:val="000125CA"/>
  </w:style>
  <w:style w:type="character" w:customStyle="1" w:styleId="eop">
    <w:name w:val="eop"/>
    <w:basedOn w:val="DefaultParagraphFont"/>
    <w:rsid w:val="000125CA"/>
  </w:style>
  <w:style w:type="paragraph" w:styleId="NormalWeb">
    <w:name w:val="Normal (Web)"/>
    <w:basedOn w:val="Normal"/>
    <w:uiPriority w:val="99"/>
    <w:semiHidden/>
    <w:unhideWhenUsed/>
    <w:rsid w:val="00E4365D"/>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A44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79557">
      <w:bodyDiv w:val="1"/>
      <w:marLeft w:val="0"/>
      <w:marRight w:val="0"/>
      <w:marTop w:val="0"/>
      <w:marBottom w:val="0"/>
      <w:divBdr>
        <w:top w:val="none" w:sz="0" w:space="0" w:color="auto"/>
        <w:left w:val="none" w:sz="0" w:space="0" w:color="auto"/>
        <w:bottom w:val="none" w:sz="0" w:space="0" w:color="auto"/>
        <w:right w:val="none" w:sz="0" w:space="0" w:color="auto"/>
      </w:divBdr>
    </w:div>
    <w:div w:id="255217694">
      <w:bodyDiv w:val="1"/>
      <w:marLeft w:val="0"/>
      <w:marRight w:val="0"/>
      <w:marTop w:val="0"/>
      <w:marBottom w:val="0"/>
      <w:divBdr>
        <w:top w:val="none" w:sz="0" w:space="0" w:color="auto"/>
        <w:left w:val="none" w:sz="0" w:space="0" w:color="auto"/>
        <w:bottom w:val="none" w:sz="0" w:space="0" w:color="auto"/>
        <w:right w:val="none" w:sz="0" w:space="0" w:color="auto"/>
      </w:divBdr>
    </w:div>
    <w:div w:id="310523976">
      <w:bodyDiv w:val="1"/>
      <w:marLeft w:val="0"/>
      <w:marRight w:val="0"/>
      <w:marTop w:val="0"/>
      <w:marBottom w:val="0"/>
      <w:divBdr>
        <w:top w:val="none" w:sz="0" w:space="0" w:color="auto"/>
        <w:left w:val="none" w:sz="0" w:space="0" w:color="auto"/>
        <w:bottom w:val="none" w:sz="0" w:space="0" w:color="auto"/>
        <w:right w:val="none" w:sz="0" w:space="0" w:color="auto"/>
      </w:divBdr>
    </w:div>
    <w:div w:id="372734531">
      <w:bodyDiv w:val="1"/>
      <w:marLeft w:val="0"/>
      <w:marRight w:val="0"/>
      <w:marTop w:val="0"/>
      <w:marBottom w:val="0"/>
      <w:divBdr>
        <w:top w:val="none" w:sz="0" w:space="0" w:color="auto"/>
        <w:left w:val="none" w:sz="0" w:space="0" w:color="auto"/>
        <w:bottom w:val="none" w:sz="0" w:space="0" w:color="auto"/>
        <w:right w:val="none" w:sz="0" w:space="0" w:color="auto"/>
      </w:divBdr>
    </w:div>
    <w:div w:id="599408153">
      <w:bodyDiv w:val="1"/>
      <w:marLeft w:val="0"/>
      <w:marRight w:val="0"/>
      <w:marTop w:val="0"/>
      <w:marBottom w:val="0"/>
      <w:divBdr>
        <w:top w:val="none" w:sz="0" w:space="0" w:color="auto"/>
        <w:left w:val="none" w:sz="0" w:space="0" w:color="auto"/>
        <w:bottom w:val="none" w:sz="0" w:space="0" w:color="auto"/>
        <w:right w:val="none" w:sz="0" w:space="0" w:color="auto"/>
      </w:divBdr>
    </w:div>
    <w:div w:id="623194402">
      <w:bodyDiv w:val="1"/>
      <w:marLeft w:val="0"/>
      <w:marRight w:val="0"/>
      <w:marTop w:val="0"/>
      <w:marBottom w:val="0"/>
      <w:divBdr>
        <w:top w:val="none" w:sz="0" w:space="0" w:color="auto"/>
        <w:left w:val="none" w:sz="0" w:space="0" w:color="auto"/>
        <w:bottom w:val="none" w:sz="0" w:space="0" w:color="auto"/>
        <w:right w:val="none" w:sz="0" w:space="0" w:color="auto"/>
      </w:divBdr>
      <w:divsChild>
        <w:div w:id="372656139">
          <w:marLeft w:val="0"/>
          <w:marRight w:val="0"/>
          <w:marTop w:val="0"/>
          <w:marBottom w:val="0"/>
          <w:divBdr>
            <w:top w:val="none" w:sz="0" w:space="0" w:color="auto"/>
            <w:left w:val="none" w:sz="0" w:space="0" w:color="auto"/>
            <w:bottom w:val="none" w:sz="0" w:space="0" w:color="auto"/>
            <w:right w:val="none" w:sz="0" w:space="0" w:color="auto"/>
          </w:divBdr>
        </w:div>
        <w:div w:id="1419254456">
          <w:marLeft w:val="0"/>
          <w:marRight w:val="0"/>
          <w:marTop w:val="0"/>
          <w:marBottom w:val="0"/>
          <w:divBdr>
            <w:top w:val="none" w:sz="0" w:space="0" w:color="auto"/>
            <w:left w:val="none" w:sz="0" w:space="0" w:color="auto"/>
            <w:bottom w:val="none" w:sz="0" w:space="0" w:color="auto"/>
            <w:right w:val="none" w:sz="0" w:space="0" w:color="auto"/>
          </w:divBdr>
        </w:div>
        <w:div w:id="1930961309">
          <w:marLeft w:val="0"/>
          <w:marRight w:val="0"/>
          <w:marTop w:val="0"/>
          <w:marBottom w:val="0"/>
          <w:divBdr>
            <w:top w:val="none" w:sz="0" w:space="0" w:color="auto"/>
            <w:left w:val="none" w:sz="0" w:space="0" w:color="auto"/>
            <w:bottom w:val="none" w:sz="0" w:space="0" w:color="auto"/>
            <w:right w:val="none" w:sz="0" w:space="0" w:color="auto"/>
          </w:divBdr>
        </w:div>
        <w:div w:id="2038121096">
          <w:marLeft w:val="0"/>
          <w:marRight w:val="0"/>
          <w:marTop w:val="0"/>
          <w:marBottom w:val="0"/>
          <w:divBdr>
            <w:top w:val="none" w:sz="0" w:space="0" w:color="auto"/>
            <w:left w:val="none" w:sz="0" w:space="0" w:color="auto"/>
            <w:bottom w:val="none" w:sz="0" w:space="0" w:color="auto"/>
            <w:right w:val="none" w:sz="0" w:space="0" w:color="auto"/>
          </w:divBdr>
        </w:div>
        <w:div w:id="2100104362">
          <w:marLeft w:val="0"/>
          <w:marRight w:val="0"/>
          <w:marTop w:val="0"/>
          <w:marBottom w:val="0"/>
          <w:divBdr>
            <w:top w:val="none" w:sz="0" w:space="0" w:color="auto"/>
            <w:left w:val="none" w:sz="0" w:space="0" w:color="auto"/>
            <w:bottom w:val="none" w:sz="0" w:space="0" w:color="auto"/>
            <w:right w:val="none" w:sz="0" w:space="0" w:color="auto"/>
          </w:divBdr>
        </w:div>
      </w:divsChild>
    </w:div>
    <w:div w:id="649286873">
      <w:bodyDiv w:val="1"/>
      <w:marLeft w:val="0"/>
      <w:marRight w:val="0"/>
      <w:marTop w:val="0"/>
      <w:marBottom w:val="0"/>
      <w:divBdr>
        <w:top w:val="none" w:sz="0" w:space="0" w:color="auto"/>
        <w:left w:val="none" w:sz="0" w:space="0" w:color="auto"/>
        <w:bottom w:val="none" w:sz="0" w:space="0" w:color="auto"/>
        <w:right w:val="none" w:sz="0" w:space="0" w:color="auto"/>
      </w:divBdr>
    </w:div>
    <w:div w:id="976182923">
      <w:bodyDiv w:val="1"/>
      <w:marLeft w:val="0"/>
      <w:marRight w:val="0"/>
      <w:marTop w:val="0"/>
      <w:marBottom w:val="0"/>
      <w:divBdr>
        <w:top w:val="none" w:sz="0" w:space="0" w:color="auto"/>
        <w:left w:val="none" w:sz="0" w:space="0" w:color="auto"/>
        <w:bottom w:val="none" w:sz="0" w:space="0" w:color="auto"/>
        <w:right w:val="none" w:sz="0" w:space="0" w:color="auto"/>
      </w:divBdr>
    </w:div>
    <w:div w:id="1168909669">
      <w:bodyDiv w:val="1"/>
      <w:marLeft w:val="0"/>
      <w:marRight w:val="0"/>
      <w:marTop w:val="0"/>
      <w:marBottom w:val="0"/>
      <w:divBdr>
        <w:top w:val="none" w:sz="0" w:space="0" w:color="auto"/>
        <w:left w:val="none" w:sz="0" w:space="0" w:color="auto"/>
        <w:bottom w:val="none" w:sz="0" w:space="0" w:color="auto"/>
        <w:right w:val="none" w:sz="0" w:space="0" w:color="auto"/>
      </w:divBdr>
    </w:div>
    <w:div w:id="1181358537">
      <w:bodyDiv w:val="1"/>
      <w:marLeft w:val="0"/>
      <w:marRight w:val="0"/>
      <w:marTop w:val="0"/>
      <w:marBottom w:val="0"/>
      <w:divBdr>
        <w:top w:val="none" w:sz="0" w:space="0" w:color="auto"/>
        <w:left w:val="none" w:sz="0" w:space="0" w:color="auto"/>
        <w:bottom w:val="none" w:sz="0" w:space="0" w:color="auto"/>
        <w:right w:val="none" w:sz="0" w:space="0" w:color="auto"/>
      </w:divBdr>
    </w:div>
    <w:div w:id="1380663683">
      <w:bodyDiv w:val="1"/>
      <w:marLeft w:val="0"/>
      <w:marRight w:val="0"/>
      <w:marTop w:val="0"/>
      <w:marBottom w:val="0"/>
      <w:divBdr>
        <w:top w:val="none" w:sz="0" w:space="0" w:color="auto"/>
        <w:left w:val="none" w:sz="0" w:space="0" w:color="auto"/>
        <w:bottom w:val="none" w:sz="0" w:space="0" w:color="auto"/>
        <w:right w:val="none" w:sz="0" w:space="0" w:color="auto"/>
      </w:divBdr>
    </w:div>
    <w:div w:id="1396514283">
      <w:bodyDiv w:val="1"/>
      <w:marLeft w:val="0"/>
      <w:marRight w:val="0"/>
      <w:marTop w:val="0"/>
      <w:marBottom w:val="0"/>
      <w:divBdr>
        <w:top w:val="none" w:sz="0" w:space="0" w:color="auto"/>
        <w:left w:val="none" w:sz="0" w:space="0" w:color="auto"/>
        <w:bottom w:val="none" w:sz="0" w:space="0" w:color="auto"/>
        <w:right w:val="none" w:sz="0" w:space="0" w:color="auto"/>
      </w:divBdr>
    </w:div>
    <w:div w:id="156559972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1937498">
      <w:bodyDiv w:val="1"/>
      <w:marLeft w:val="0"/>
      <w:marRight w:val="0"/>
      <w:marTop w:val="0"/>
      <w:marBottom w:val="0"/>
      <w:divBdr>
        <w:top w:val="none" w:sz="0" w:space="0" w:color="auto"/>
        <w:left w:val="none" w:sz="0" w:space="0" w:color="auto"/>
        <w:bottom w:val="none" w:sz="0" w:space="0" w:color="auto"/>
        <w:right w:val="none" w:sz="0" w:space="0" w:color="auto"/>
      </w:divBdr>
    </w:div>
    <w:div w:id="1950965829">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6FB0rDsR_rc" TargetMode="External"/><Relationship Id="rId18" Type="http://schemas.openxmlformats.org/officeDocument/2006/relationships/hyperlink" Target="https://popplet.com/" TargetMode="External"/><Relationship Id="rId26" Type="http://schemas.openxmlformats.org/officeDocument/2006/relationships/hyperlink" Target="https://app.education.nsw.gov.au/quality-teaching-rounds/Dimension/DimensionMatrixGuide?taskTypeId=20" TargetMode="External"/><Relationship Id="rId39" Type="http://schemas.openxmlformats.org/officeDocument/2006/relationships/header" Target="header3.xml"/><Relationship Id="rId21" Type="http://schemas.openxmlformats.org/officeDocument/2006/relationships/hyperlink" Target="https://www.sunshineonmyshoulder.com/6-homemade-solar-oven-projects-for-kids/" TargetMode="External"/><Relationship Id="rId34" Type="http://schemas.openxmlformats.org/officeDocument/2006/relationships/hyperlink" Target="https://app.education.nsw.gov.au/digital-learning-selector/LearningActivity/Card/54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search?q=solar+farms+that+use+mirrors&amp;rlz=1C1GCEA_enAU820AU820&amp;tbm=isch&amp;source=lnms&amp;sa=X&amp;ved=0ahUKEwiIu72d5ZbqAhUNwzgGHdGpDAEQ_AUICygC&amp;biw=1368&amp;bih=802&amp;dpr=2" TargetMode="External"/><Relationship Id="rId20" Type="http://schemas.openxmlformats.org/officeDocument/2006/relationships/hyperlink" Target="https://app.education.nsw.gov.au/digital-learning-selector/LearningActivity/Card/577" TargetMode="External"/><Relationship Id="rId29" Type="http://schemas.openxmlformats.org/officeDocument/2006/relationships/hyperlink" Target="https://app.education.nsw.gov.au/quality-teaching-rounds/Dimension/DimensionMatrixGuide?taskTypeId=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standards.nsw.edu.au/wps/portal/nesa/k-10/learning-areas/science/science-and-technology-k-6-new-syllabus" TargetMode="External"/><Relationship Id="rId24" Type="http://schemas.openxmlformats.org/officeDocument/2006/relationships/hyperlink" Target="https://app.education.nsw.gov.au/digital-learning-selector/LearningActivity/Card/622" TargetMode="External"/><Relationship Id="rId32" Type="http://schemas.openxmlformats.org/officeDocument/2006/relationships/hyperlink" Target="https://app.education.nsw.gov.au/quality-teaching-rounds/Dimension/DimensionMatrixGuide?taskTypeId=2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youtu.be/Yg8kXf_HKtU" TargetMode="External"/><Relationship Id="rId23" Type="http://schemas.openxmlformats.org/officeDocument/2006/relationships/hyperlink" Target="https://app.education.nsw.gov.au/digital-learning-selector/LearningActivity/Card/562" TargetMode="External"/><Relationship Id="rId28" Type="http://schemas.openxmlformats.org/officeDocument/2006/relationships/hyperlink" Target="https://app.education.nsw.gov.au/digital-learning-selector/LearningActivity/Card/577" TargetMode="External"/><Relationship Id="rId36" Type="http://schemas.openxmlformats.org/officeDocument/2006/relationships/header" Target="header2.xml"/><Relationship Id="rId10" Type="http://schemas.openxmlformats.org/officeDocument/2006/relationships/hyperlink" Target="https://www.sunshineonmyshoulder.com/6-homemade-solar-oven-projects-for-kids/" TargetMode="External"/><Relationship Id="rId19" Type="http://schemas.openxmlformats.org/officeDocument/2006/relationships/image" Target="media/image1.png"/><Relationship Id="rId31" Type="http://schemas.openxmlformats.org/officeDocument/2006/relationships/hyperlink" Target="https://app.education.nsw.gov.au/quality-teaching-rounds/Dimension/DimensionMatrixGuide?taskTypeId=20" TargetMode="External"/><Relationship Id="rId4" Type="http://schemas.openxmlformats.org/officeDocument/2006/relationships/settings" Target="settings.xml"/><Relationship Id="rId9" Type="http://schemas.openxmlformats.org/officeDocument/2006/relationships/hyperlink" Target="https://youtu.be/Ry8yXhCxclA" TargetMode="External"/><Relationship Id="rId14" Type="http://schemas.openxmlformats.org/officeDocument/2006/relationships/hyperlink" Target="https://youtu.be/Ry8yXhCxclA" TargetMode="External"/><Relationship Id="rId22" Type="http://schemas.openxmlformats.org/officeDocument/2006/relationships/hyperlink" Target="https://app.education.nsw.gov.au/quality-teaching-rounds/Dimension/DimensionMatrixGuide?taskTypeId=20" TargetMode="External"/><Relationship Id="rId27" Type="http://schemas.openxmlformats.org/officeDocument/2006/relationships/hyperlink" Target="https://app.education.nsw.gov.au/quality-teaching-rounds/Dimension/DimensionMatrixGuide?taskTypeId=20" TargetMode="External"/><Relationship Id="rId30" Type="http://schemas.openxmlformats.org/officeDocument/2006/relationships/hyperlink" Target="https://app.education.nsw.gov.au/quality-teaching-rounds/Dimension/DimensionMatrixGuide?taskTypeId=20" TargetMode="External"/><Relationship Id="rId35" Type="http://schemas.openxmlformats.org/officeDocument/2006/relationships/header" Target="header1.xml"/><Relationship Id="rId8" Type="http://schemas.openxmlformats.org/officeDocument/2006/relationships/hyperlink" Target="https://youtu.be/Yg8kXf_HKtU" TargetMode="External"/><Relationship Id="rId3" Type="http://schemas.openxmlformats.org/officeDocument/2006/relationships/styles" Target="styles.xml"/><Relationship Id="rId12" Type="http://schemas.openxmlformats.org/officeDocument/2006/relationships/hyperlink" Target="https://app.education.nsw.gov.au/digital-learning-selector/LearningActivity/Card/562" TargetMode="External"/><Relationship Id="rId17" Type="http://schemas.openxmlformats.org/officeDocument/2006/relationships/hyperlink" Target="https://app.education.nsw.gov.au/digital-learning-selector/LearningActivity/Card/577" TargetMode="External"/><Relationship Id="rId25" Type="http://schemas.openxmlformats.org/officeDocument/2006/relationships/hyperlink" Target="https://app.education.nsw.gov.au/digital-learning-selector/LearningActivity/Card/543" TargetMode="External"/><Relationship Id="rId33" Type="http://schemas.openxmlformats.org/officeDocument/2006/relationships/hyperlink" Target="https://app.education.nsw.gov.au/quality-teaching-rounds/Dimension/DimensionMatrixGuide?taskTypeId=20" TargetMode="Externa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8B015-D7D9-45DC-A72B-908CAB2A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ovens Design and production investigation  Stage 2</dc:title>
  <dc:subject/>
  <dc:creator>NSW DoE</dc:creator>
  <cp:keywords/>
  <dc:description/>
  <cp:lastModifiedBy>Jill Andrew</cp:lastModifiedBy>
  <cp:revision>2</cp:revision>
  <dcterms:created xsi:type="dcterms:W3CDTF">2021-05-04T01:09:00Z</dcterms:created>
  <dcterms:modified xsi:type="dcterms:W3CDTF">2021-05-04T01:10:00Z</dcterms:modified>
  <cp:category/>
</cp:coreProperties>
</file>