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9877" w14:textId="77777777" w:rsidR="00DA45C3" w:rsidRPr="00DA45C3" w:rsidRDefault="00E61BDB" w:rsidP="00E0530E">
      <w:pPr>
        <w:pStyle w:val="IOSHeading1"/>
      </w:pPr>
      <w:r>
        <w:rPr>
          <w:noProof/>
          <w:lang w:bidi="lo-LA"/>
        </w:rPr>
        <w:drawing>
          <wp:inline distT="0" distB="0" distL="0" distR="0" wp14:anchorId="2CC7F882" wp14:editId="0E954BBA">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E0530E">
        <w:t>Risk assessment</w:t>
      </w:r>
    </w:p>
    <w:p w14:paraId="6060DF80" w14:textId="77777777" w:rsidR="00695B41" w:rsidRDefault="00E0530E" w:rsidP="00E0530E">
      <w:pPr>
        <w:pStyle w:val="IOSheading2"/>
      </w:pPr>
      <w:r>
        <w:t>A resource document for students and teachers</w:t>
      </w:r>
    </w:p>
    <w:p w14:paraId="7F6B1C45" w14:textId="77777777" w:rsidR="00E0530E" w:rsidRPr="00E0530E" w:rsidRDefault="00E0530E" w:rsidP="00E0530E">
      <w:pPr>
        <w:pStyle w:val="IOSbodytext"/>
      </w:pPr>
      <w:r w:rsidRPr="00E0530E">
        <w:t xml:space="preserve">Assessing the risk of science investigations is important as it defines measures and parameters to conduct investigations safely. Risk assessments form an essential part of good work, health and safety and create awareness of hazards, risks and measures of control. </w:t>
      </w:r>
    </w:p>
    <w:p w14:paraId="4B287D0D" w14:textId="77777777" w:rsidR="00E0530E" w:rsidRPr="00E0530E" w:rsidRDefault="00E0530E" w:rsidP="00E0530E">
      <w:pPr>
        <w:pStyle w:val="IOSheading3"/>
      </w:pPr>
      <w:r w:rsidRPr="00E0530E">
        <w:t>For a risk assessment you need to:</w:t>
      </w:r>
    </w:p>
    <w:p w14:paraId="6B522A78" w14:textId="77777777" w:rsidR="00E0530E" w:rsidRPr="00E0530E" w:rsidRDefault="00E0530E" w:rsidP="00E0530E">
      <w:pPr>
        <w:pStyle w:val="IOSList1"/>
      </w:pPr>
      <w:r w:rsidRPr="0030076E">
        <w:t>identify</w:t>
      </w:r>
      <w:r w:rsidRPr="00E0530E">
        <w:t xml:space="preserve"> the hazards</w:t>
      </w:r>
    </w:p>
    <w:p w14:paraId="4A343A20" w14:textId="77777777" w:rsidR="00E0530E" w:rsidRPr="00E0530E" w:rsidRDefault="00E0530E" w:rsidP="00E0530E">
      <w:pPr>
        <w:pStyle w:val="IOSList1"/>
      </w:pPr>
      <w:r w:rsidRPr="0030076E">
        <w:t>assess</w:t>
      </w:r>
      <w:r w:rsidRPr="00E0530E">
        <w:t xml:space="preserve"> the risk</w:t>
      </w:r>
    </w:p>
    <w:p w14:paraId="50A6B344" w14:textId="77777777" w:rsidR="00E0530E" w:rsidRPr="00E0530E" w:rsidRDefault="00E0530E" w:rsidP="00E0530E">
      <w:pPr>
        <w:pStyle w:val="IOSList1"/>
      </w:pPr>
      <w:r w:rsidRPr="0030076E">
        <w:t>control</w:t>
      </w:r>
      <w:r w:rsidRPr="00E0530E">
        <w:t xml:space="preserve"> the risk.</w:t>
      </w:r>
    </w:p>
    <w:p w14:paraId="26382925" w14:textId="77777777" w:rsidR="00E0530E" w:rsidRPr="00E0530E" w:rsidRDefault="00E0530E" w:rsidP="00E0530E">
      <w:pPr>
        <w:pStyle w:val="IOSbodytext"/>
        <w:spacing w:before="240" w:after="120"/>
      </w:pPr>
      <w:r w:rsidRPr="00E0530E">
        <w:t>A risk assessment for an activity should:</w:t>
      </w:r>
    </w:p>
    <w:p w14:paraId="538F4A6E" w14:textId="77777777" w:rsidR="00E0530E" w:rsidRPr="00E0530E" w:rsidRDefault="00E0530E" w:rsidP="00E0530E">
      <w:pPr>
        <w:pStyle w:val="IOSList1"/>
      </w:pPr>
      <w:r w:rsidRPr="00E0530E">
        <w:t>Identify the investigation name or aim of the investigation</w:t>
      </w:r>
    </w:p>
    <w:p w14:paraId="3B273D92" w14:textId="77777777" w:rsidR="00E0530E" w:rsidRPr="00E0530E" w:rsidRDefault="00E0530E" w:rsidP="00E0530E">
      <w:pPr>
        <w:pStyle w:val="IOSList1"/>
      </w:pPr>
      <w:r w:rsidRPr="00E0530E">
        <w:t>list the hazardous or dangerous chemicals to be used or produced during the activity</w:t>
      </w:r>
    </w:p>
    <w:p w14:paraId="6B71DB2F" w14:textId="77777777" w:rsidR="00E0530E" w:rsidRPr="00E0530E" w:rsidRDefault="00E0530E" w:rsidP="00E0530E">
      <w:pPr>
        <w:pStyle w:val="IOSList1"/>
      </w:pPr>
      <w:r w:rsidRPr="00E0530E">
        <w:t>refer to information about the chemicals from labels and information from suppliers, such as Material Safety Data Sheets (MSDS)</w:t>
      </w:r>
    </w:p>
    <w:p w14:paraId="09F28F6A" w14:textId="77777777" w:rsidR="00E0530E" w:rsidRPr="00E0530E" w:rsidRDefault="00E0530E" w:rsidP="00E0530E">
      <w:pPr>
        <w:pStyle w:val="IOSList1"/>
      </w:pPr>
      <w:r w:rsidRPr="00E0530E">
        <w:t>identify important routes of entry and hazards for the hazardous chemicals</w:t>
      </w:r>
    </w:p>
    <w:p w14:paraId="39749A5E" w14:textId="77777777" w:rsidR="00E0530E" w:rsidRPr="00E0530E" w:rsidRDefault="00E0530E" w:rsidP="00E0530E">
      <w:pPr>
        <w:pStyle w:val="IOSList1"/>
      </w:pPr>
      <w:r w:rsidRPr="00E0530E">
        <w:t>identify the risks in the way the chemical will be used</w:t>
      </w:r>
    </w:p>
    <w:p w14:paraId="4952DF37" w14:textId="77777777" w:rsidR="00E0530E" w:rsidRPr="00E0530E" w:rsidRDefault="00E0530E" w:rsidP="00E0530E">
      <w:pPr>
        <w:pStyle w:val="IOSList1"/>
      </w:pPr>
      <w:r w:rsidRPr="00E0530E">
        <w:t>state conclusions about the risks and what controls (procedures and equipment) will be used to minimise risk</w:t>
      </w:r>
    </w:p>
    <w:p w14:paraId="0B4A1D5F" w14:textId="77777777" w:rsidR="00E0530E" w:rsidRPr="00E0530E" w:rsidRDefault="00E0530E" w:rsidP="00E0530E">
      <w:pPr>
        <w:pStyle w:val="IOSList1"/>
      </w:pPr>
      <w:r w:rsidRPr="00E0530E">
        <w:t>indicate how the chemical will be disposed of safely and responsibly</w:t>
      </w:r>
    </w:p>
    <w:p w14:paraId="35557791" w14:textId="77777777" w:rsidR="00E0530E" w:rsidRPr="00E0530E" w:rsidRDefault="00E0530E" w:rsidP="0030076E">
      <w:pPr>
        <w:pStyle w:val="IOSList1"/>
        <w:tabs>
          <w:tab w:val="left" w:pos="9332"/>
        </w:tabs>
      </w:pPr>
      <w:r w:rsidRPr="00E0530E">
        <w:t>Record the name of the person making the risk assessment and the date it was made.</w:t>
      </w:r>
    </w:p>
    <w:p w14:paraId="2AD8B60A" w14:textId="77777777" w:rsidR="00E0530E" w:rsidRDefault="00E0530E" w:rsidP="00E0530E">
      <w:pPr>
        <w:pStyle w:val="IOSbodytext"/>
        <w:spacing w:before="120"/>
        <w:sectPr w:rsidR="00E0530E" w:rsidSect="00DA7C59">
          <w:headerReference w:type="even" r:id="rId8"/>
          <w:headerReference w:type="default" r:id="rId9"/>
          <w:footerReference w:type="even" r:id="rId10"/>
          <w:footerReference w:type="default" r:id="rId11"/>
          <w:pgSz w:w="11906" w:h="16838"/>
          <w:pgMar w:top="720" w:right="720" w:bottom="720" w:left="720" w:header="567" w:footer="567" w:gutter="0"/>
          <w:cols w:space="708"/>
          <w:docGrid w:linePitch="360"/>
        </w:sectPr>
      </w:pPr>
      <w:r w:rsidRPr="00E0530E">
        <w:t>Risk assessments can be amended to suit the context of your school and the individual needs of each science laboratory or working area. Ensure that each risk assessment identifies and assesses all possible hazards and risks and suitably controls the risk</w:t>
      </w:r>
      <w:r w:rsidR="0084774A">
        <w:t>.</w:t>
      </w:r>
    </w:p>
    <w:p w14:paraId="56CC7898" w14:textId="77777777" w:rsidR="00E0530E" w:rsidRDefault="004F2E40" w:rsidP="00E0530E">
      <w:pPr>
        <w:pStyle w:val="IOSbodytext"/>
        <w:spacing w:before="120"/>
      </w:pPr>
      <w:r>
        <w:lastRenderedPageBreak/>
        <w:t>Complete the table below</w:t>
      </w:r>
    </w:p>
    <w:tbl>
      <w:tblPr>
        <w:tblStyle w:val="TableGrid"/>
        <w:tblW w:w="0" w:type="auto"/>
        <w:tblLook w:val="04A0" w:firstRow="1" w:lastRow="0" w:firstColumn="1" w:lastColumn="0" w:noHBand="0" w:noVBand="1"/>
        <w:tblDescription w:val="A risk assessment table to fill out for each specified parameter"/>
      </w:tblPr>
      <w:tblGrid>
        <w:gridCol w:w="2263"/>
        <w:gridCol w:w="8080"/>
      </w:tblGrid>
      <w:tr w:rsidR="004F2E40" w14:paraId="1BB5CC02" w14:textId="77777777" w:rsidTr="00506F55">
        <w:trPr>
          <w:cantSplit/>
          <w:trHeight w:val="567"/>
          <w:tblHeader/>
        </w:trPr>
        <w:tc>
          <w:tcPr>
            <w:tcW w:w="2263" w:type="dxa"/>
            <w:shd w:val="clear" w:color="auto" w:fill="000000" w:themeFill="text1"/>
          </w:tcPr>
          <w:p w14:paraId="7D3B4CB0" w14:textId="77777777" w:rsidR="004F2E40" w:rsidRPr="0006691F" w:rsidRDefault="004F2E40" w:rsidP="00506F55">
            <w:pPr>
              <w:pStyle w:val="IOStableheader"/>
              <w:spacing w:before="120"/>
              <w:jc w:val="center"/>
              <w:rPr>
                <w:color w:val="FFFFFF" w:themeColor="background1"/>
              </w:rPr>
            </w:pPr>
            <w:r>
              <w:rPr>
                <w:color w:val="FFFFFF" w:themeColor="background1"/>
              </w:rPr>
              <w:t>Parameters</w:t>
            </w:r>
          </w:p>
        </w:tc>
        <w:tc>
          <w:tcPr>
            <w:tcW w:w="8080" w:type="dxa"/>
            <w:shd w:val="clear" w:color="auto" w:fill="000000" w:themeFill="text1"/>
          </w:tcPr>
          <w:p w14:paraId="66F9E43C" w14:textId="77777777" w:rsidR="004F2E40" w:rsidRPr="0006691F" w:rsidRDefault="004F2E40" w:rsidP="00506F55">
            <w:pPr>
              <w:pStyle w:val="IOStableheader"/>
              <w:spacing w:before="120"/>
              <w:jc w:val="center"/>
              <w:rPr>
                <w:color w:val="FFFFFF" w:themeColor="background1"/>
              </w:rPr>
            </w:pPr>
            <w:r w:rsidRPr="0006691F">
              <w:rPr>
                <w:color w:val="FFFFFF" w:themeColor="background1"/>
              </w:rPr>
              <w:t>Risk assessment</w:t>
            </w:r>
          </w:p>
        </w:tc>
      </w:tr>
      <w:tr w:rsidR="004F2E40" w14:paraId="7AF14560" w14:textId="77777777" w:rsidTr="00506F55">
        <w:trPr>
          <w:trHeight w:val="850"/>
        </w:trPr>
        <w:tc>
          <w:tcPr>
            <w:tcW w:w="2263" w:type="dxa"/>
          </w:tcPr>
          <w:p w14:paraId="28602605" w14:textId="77777777" w:rsidR="004F2E40" w:rsidRDefault="004F2E40" w:rsidP="00506F55">
            <w:pPr>
              <w:pStyle w:val="IOStabletext"/>
              <w:spacing w:before="240"/>
            </w:pPr>
            <w:r>
              <w:t>Investigation name or aim</w:t>
            </w:r>
          </w:p>
        </w:tc>
        <w:tc>
          <w:tcPr>
            <w:tcW w:w="8080" w:type="dxa"/>
          </w:tcPr>
          <w:p w14:paraId="0B9F57A0" w14:textId="77777777" w:rsidR="004F2E40" w:rsidRDefault="004F2E40" w:rsidP="00506F55">
            <w:pPr>
              <w:pStyle w:val="IOStabletext"/>
              <w:spacing w:before="240"/>
            </w:pPr>
            <w:r>
              <w:fldChar w:fldCharType="begin">
                <w:ffData>
                  <w:name w:val="Text1"/>
                  <w:enabled/>
                  <w:calcOnExit w:val="0"/>
                  <w:helpText w:type="text" w:val="Enter the risk assessment for investigation name or aim here"/>
                  <w:statusText w:type="text" w:val="Enter the risk assessment for investigation name or aim her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F2E40" w14:paraId="3EBB5DC3" w14:textId="77777777" w:rsidTr="00506F55">
        <w:trPr>
          <w:trHeight w:val="1757"/>
        </w:trPr>
        <w:tc>
          <w:tcPr>
            <w:tcW w:w="2263" w:type="dxa"/>
          </w:tcPr>
          <w:p w14:paraId="14FF732E" w14:textId="77777777" w:rsidR="004F2E40" w:rsidRDefault="004F2E40" w:rsidP="00506F55">
            <w:pPr>
              <w:pStyle w:val="IOStabletext"/>
              <w:spacing w:before="480"/>
            </w:pPr>
            <w:r>
              <w:t>Hazardous or dangerous chemicals to be used</w:t>
            </w:r>
          </w:p>
        </w:tc>
        <w:tc>
          <w:tcPr>
            <w:tcW w:w="8080" w:type="dxa"/>
          </w:tcPr>
          <w:p w14:paraId="26F27691" w14:textId="77777777" w:rsidR="004F2E40" w:rsidRDefault="004F2E40" w:rsidP="00506F55">
            <w:pPr>
              <w:pStyle w:val="IOStabletext"/>
            </w:pPr>
            <w:r>
              <w:fldChar w:fldCharType="begin">
                <w:ffData>
                  <w:name w:val="Text2"/>
                  <w:enabled/>
                  <w:calcOnExit w:val="0"/>
                  <w:helpText w:type="text" w:val="Enter the risk assessment for hazardous or dangerous chemicals to be used here"/>
                  <w:statusText w:type="text" w:val="Enter the risk assessment for hazardous or dangerous chemicals to be used here"/>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F2E40" w14:paraId="0286D004" w14:textId="77777777" w:rsidTr="00506F55">
        <w:trPr>
          <w:trHeight w:val="1757"/>
        </w:trPr>
        <w:tc>
          <w:tcPr>
            <w:tcW w:w="2263" w:type="dxa"/>
          </w:tcPr>
          <w:p w14:paraId="3508C773" w14:textId="77777777" w:rsidR="004F2E40" w:rsidRDefault="004F2E40" w:rsidP="00506F55">
            <w:pPr>
              <w:pStyle w:val="IOStabletext"/>
              <w:spacing w:before="600"/>
            </w:pPr>
            <w:r>
              <w:t>Source/s of safety information</w:t>
            </w:r>
          </w:p>
        </w:tc>
        <w:tc>
          <w:tcPr>
            <w:tcW w:w="8080" w:type="dxa"/>
          </w:tcPr>
          <w:p w14:paraId="2CD856CD" w14:textId="77777777" w:rsidR="004F2E40" w:rsidRDefault="004F2E40" w:rsidP="00506F55">
            <w:pPr>
              <w:pStyle w:val="IOStabletext"/>
            </w:pPr>
            <w:r>
              <w:fldChar w:fldCharType="begin">
                <w:ffData>
                  <w:name w:val="Text3"/>
                  <w:enabled/>
                  <w:calcOnExit w:val="0"/>
                  <w:helpText w:type="text" w:val="Enter the risk assessment for sources of safety information here"/>
                  <w:statusText w:type="text" w:val="Enter the risk assessment for sources of safety information here"/>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F2E40" w14:paraId="1A4CA359" w14:textId="77777777" w:rsidTr="00506F55">
        <w:trPr>
          <w:trHeight w:val="1757"/>
        </w:trPr>
        <w:tc>
          <w:tcPr>
            <w:tcW w:w="2263" w:type="dxa"/>
          </w:tcPr>
          <w:p w14:paraId="08E6DF41" w14:textId="77777777" w:rsidR="004F2E40" w:rsidRDefault="004F2E40" w:rsidP="00506F55">
            <w:pPr>
              <w:pStyle w:val="IOStabletext"/>
              <w:spacing w:before="720"/>
            </w:pPr>
            <w:r>
              <w:t>Identify the hazards</w:t>
            </w:r>
          </w:p>
        </w:tc>
        <w:tc>
          <w:tcPr>
            <w:tcW w:w="8080" w:type="dxa"/>
          </w:tcPr>
          <w:p w14:paraId="1C0F8421" w14:textId="77777777" w:rsidR="004F2E40" w:rsidRDefault="004F2E40" w:rsidP="00506F55">
            <w:pPr>
              <w:pStyle w:val="IOStabletext"/>
            </w:pPr>
            <w:r>
              <w:fldChar w:fldCharType="begin">
                <w:ffData>
                  <w:name w:val="Text4"/>
                  <w:enabled/>
                  <w:calcOnExit w:val="0"/>
                  <w:helpText w:type="text" w:val="Enter the risk assessment for identifying the hazards here"/>
                  <w:statusText w:type="text" w:val="Enter the risk assessment for identifying the hazards here"/>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F2E40" w14:paraId="335ED0E7" w14:textId="77777777" w:rsidTr="00506F55">
        <w:trPr>
          <w:trHeight w:val="1757"/>
        </w:trPr>
        <w:tc>
          <w:tcPr>
            <w:tcW w:w="2263" w:type="dxa"/>
          </w:tcPr>
          <w:p w14:paraId="09234EDC" w14:textId="77777777" w:rsidR="004F2E40" w:rsidRDefault="004F2E40" w:rsidP="00506F55">
            <w:pPr>
              <w:pStyle w:val="IOStabletext"/>
              <w:spacing w:before="720"/>
            </w:pPr>
            <w:r>
              <w:t>Assess the risk</w:t>
            </w:r>
          </w:p>
        </w:tc>
        <w:tc>
          <w:tcPr>
            <w:tcW w:w="8080" w:type="dxa"/>
          </w:tcPr>
          <w:p w14:paraId="2A950EA0" w14:textId="77777777" w:rsidR="004F2E40" w:rsidRDefault="004F2E40" w:rsidP="00506F55">
            <w:pPr>
              <w:pStyle w:val="IOStabletext"/>
            </w:pPr>
            <w:r>
              <w:fldChar w:fldCharType="begin">
                <w:ffData>
                  <w:name w:val="Text5"/>
                  <w:enabled/>
                  <w:calcOnExit w:val="0"/>
                  <w:helpText w:type="text" w:val="Enter the risk assessment for assessing the risk here"/>
                  <w:statusText w:type="text" w:val="Enter the risk assessment for assessing the risk here"/>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F2E40" w14:paraId="592EF9A3" w14:textId="77777777" w:rsidTr="00506F55">
        <w:trPr>
          <w:trHeight w:val="1757"/>
        </w:trPr>
        <w:tc>
          <w:tcPr>
            <w:tcW w:w="2263" w:type="dxa"/>
          </w:tcPr>
          <w:p w14:paraId="5780F5A9" w14:textId="77777777" w:rsidR="004F2E40" w:rsidRDefault="004F2E40" w:rsidP="00506F55">
            <w:pPr>
              <w:pStyle w:val="IOStabletext"/>
              <w:spacing w:before="720"/>
            </w:pPr>
            <w:r>
              <w:t>Control the risk</w:t>
            </w:r>
          </w:p>
        </w:tc>
        <w:tc>
          <w:tcPr>
            <w:tcW w:w="8080" w:type="dxa"/>
          </w:tcPr>
          <w:p w14:paraId="095D3E62" w14:textId="77777777" w:rsidR="004F2E40" w:rsidRDefault="004F2E40" w:rsidP="00506F55">
            <w:pPr>
              <w:pStyle w:val="IOStabletext"/>
            </w:pPr>
            <w:r>
              <w:fldChar w:fldCharType="begin">
                <w:ffData>
                  <w:name w:val="Text6"/>
                  <w:enabled/>
                  <w:calcOnExit w:val="0"/>
                  <w:helpText w:type="text" w:val="Enter the risk assessment for assessing the risk here"/>
                  <w:statusText w:type="text" w:val="Enter the risk assessment for assessing the risk here"/>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F2E40" w14:paraId="1E8CA5F4" w14:textId="77777777" w:rsidTr="00506F55">
        <w:trPr>
          <w:trHeight w:val="1757"/>
        </w:trPr>
        <w:tc>
          <w:tcPr>
            <w:tcW w:w="2263" w:type="dxa"/>
          </w:tcPr>
          <w:p w14:paraId="7A2BB95A" w14:textId="77777777" w:rsidR="004F2E40" w:rsidRDefault="004F2E40" w:rsidP="00506F55">
            <w:pPr>
              <w:pStyle w:val="IOStabletext"/>
              <w:spacing w:before="720"/>
            </w:pPr>
            <w:r>
              <w:t>Disposal</w:t>
            </w:r>
          </w:p>
        </w:tc>
        <w:tc>
          <w:tcPr>
            <w:tcW w:w="8080" w:type="dxa"/>
          </w:tcPr>
          <w:p w14:paraId="7A72BB69" w14:textId="77777777" w:rsidR="004F2E40" w:rsidRDefault="004F2E40" w:rsidP="00506F55">
            <w:pPr>
              <w:pStyle w:val="IOStabletext"/>
            </w:pPr>
            <w:r>
              <w:fldChar w:fldCharType="begin">
                <w:ffData>
                  <w:name w:val="Text7"/>
                  <w:enabled/>
                  <w:calcOnExit w:val="0"/>
                  <w:helpText w:type="text" w:val="Enter the risk assessment for disposal here"/>
                  <w:statusText w:type="text" w:val="Enter the risk assessment for disposal here"/>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F2E40" w14:paraId="3BF4F7A1" w14:textId="77777777" w:rsidTr="00506F55">
        <w:trPr>
          <w:trHeight w:val="850"/>
        </w:trPr>
        <w:tc>
          <w:tcPr>
            <w:tcW w:w="2263" w:type="dxa"/>
          </w:tcPr>
          <w:p w14:paraId="14C75065" w14:textId="77777777" w:rsidR="004F2E40" w:rsidRDefault="004F2E40" w:rsidP="00506F55">
            <w:pPr>
              <w:pStyle w:val="IOStabletext"/>
              <w:spacing w:before="240"/>
            </w:pPr>
            <w:r>
              <w:t>Name/Date</w:t>
            </w:r>
          </w:p>
        </w:tc>
        <w:tc>
          <w:tcPr>
            <w:tcW w:w="8080" w:type="dxa"/>
          </w:tcPr>
          <w:p w14:paraId="3D63E27F" w14:textId="77777777" w:rsidR="004F2E40" w:rsidRDefault="004F2E40" w:rsidP="00506F55">
            <w:pPr>
              <w:pStyle w:val="IOStabletext"/>
              <w:spacing w:before="240"/>
            </w:pPr>
            <w:r>
              <w:fldChar w:fldCharType="begin">
                <w:ffData>
                  <w:name w:val="Text8"/>
                  <w:enabled/>
                  <w:calcOnExit w:val="0"/>
                  <w:helpText w:type="text" w:val="Enter your name and the date here"/>
                  <w:statusText w:type="text" w:val="Enter your name and the date here"/>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FCCBEFE" w14:textId="77777777" w:rsidR="004F2E40" w:rsidRPr="00E0530E" w:rsidRDefault="004F2E40" w:rsidP="00E0530E">
      <w:pPr>
        <w:pStyle w:val="IOSbodytext"/>
        <w:spacing w:before="120"/>
      </w:pPr>
    </w:p>
    <w:sectPr w:rsidR="004F2E40" w:rsidRPr="00E0530E" w:rsidSect="00DA7C5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F536" w14:textId="77777777" w:rsidR="007D7EE2" w:rsidRDefault="007D7EE2" w:rsidP="00486014">
      <w:pPr>
        <w:spacing w:after="0" w:line="240" w:lineRule="auto"/>
      </w:pPr>
      <w:r>
        <w:separator/>
      </w:r>
    </w:p>
    <w:p w14:paraId="7B6B0110" w14:textId="77777777" w:rsidR="007D7EE2" w:rsidRDefault="007D7EE2"/>
  </w:endnote>
  <w:endnote w:type="continuationSeparator" w:id="0">
    <w:p w14:paraId="5FBAF47D" w14:textId="77777777" w:rsidR="007D7EE2" w:rsidRDefault="007D7EE2" w:rsidP="00486014">
      <w:pPr>
        <w:spacing w:after="0" w:line="240" w:lineRule="auto"/>
      </w:pPr>
      <w:r>
        <w:continuationSeparator/>
      </w:r>
    </w:p>
    <w:p w14:paraId="2242574C" w14:textId="77777777" w:rsidR="007D7EE2" w:rsidRDefault="007D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2211" w14:textId="77777777" w:rsidR="006B5FC8" w:rsidRDefault="006B5FC8">
    <w:pPr>
      <w:pStyle w:val="Footer"/>
    </w:pPr>
  </w:p>
  <w:p w14:paraId="042DC3B1" w14:textId="77777777" w:rsidR="004E706D" w:rsidRDefault="004E70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88A8" w14:textId="77777777" w:rsidR="004E706D" w:rsidRDefault="009733E3" w:rsidP="009733E3">
    <w:pPr>
      <w:pStyle w:val="IOSfooter"/>
      <w:tabs>
        <w:tab w:val="clear" w:pos="5245"/>
        <w:tab w:val="left" w:pos="8505"/>
      </w:tabs>
      <w:spacing w:before="120"/>
    </w:pPr>
    <w:r>
      <w:rPr>
        <w:rFonts w:cs="Helvetica"/>
      </w:rPr>
      <w:t>©</w:t>
    </w:r>
    <w:r>
      <w:t xml:space="preserve"> State of N</w:t>
    </w:r>
    <w:r w:rsidR="008248B4">
      <w:t>SW Department of Education, 2017</w:t>
    </w:r>
    <w:r w:rsidR="00DA7C59">
      <w:tab/>
    </w:r>
    <w:r>
      <w:rPr>
        <w:noProof/>
      </w:rPr>
      <w:t>Learning and 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5370" w14:textId="77777777" w:rsidR="007D7EE2" w:rsidRDefault="007D7EE2" w:rsidP="00486014">
      <w:pPr>
        <w:spacing w:after="0" w:line="240" w:lineRule="auto"/>
      </w:pPr>
      <w:r>
        <w:separator/>
      </w:r>
    </w:p>
    <w:p w14:paraId="622BF416" w14:textId="77777777" w:rsidR="007D7EE2" w:rsidRDefault="007D7EE2"/>
  </w:footnote>
  <w:footnote w:type="continuationSeparator" w:id="0">
    <w:p w14:paraId="68F544A3" w14:textId="77777777" w:rsidR="007D7EE2" w:rsidRDefault="007D7EE2" w:rsidP="00486014">
      <w:pPr>
        <w:spacing w:after="0" w:line="240" w:lineRule="auto"/>
      </w:pPr>
      <w:r>
        <w:continuationSeparator/>
      </w:r>
    </w:p>
    <w:p w14:paraId="2457004D" w14:textId="77777777" w:rsidR="007D7EE2" w:rsidRDefault="007D7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02E5" w14:textId="77777777" w:rsidR="006B5FC8" w:rsidRDefault="006B5FC8">
    <w:pPr>
      <w:pStyle w:val="Header"/>
    </w:pPr>
  </w:p>
  <w:p w14:paraId="7429BE84" w14:textId="77777777" w:rsidR="004E706D" w:rsidRDefault="004E70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AC5B" w14:textId="77777777" w:rsidR="004E706D" w:rsidRDefault="00B540C9" w:rsidP="006B5FC8">
    <w:pPr>
      <w:pStyle w:val="IOSdocumenttitle"/>
      <w:spacing w:before="0" w:after="120"/>
    </w:pPr>
    <w:r>
      <w:t>Carrying out a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4878FD"/>
    <w:multiLevelType w:val="hybridMultilevel"/>
    <w:tmpl w:val="AB706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202B4"/>
    <w:multiLevelType w:val="hybridMultilevel"/>
    <w:tmpl w:val="AAF64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271336">
    <w:abstractNumId w:val="0"/>
  </w:num>
  <w:num w:numId="2" w16cid:durableId="2017148817">
    <w:abstractNumId w:val="2"/>
  </w:num>
  <w:num w:numId="3" w16cid:durableId="1372148486">
    <w:abstractNumId w:val="5"/>
  </w:num>
  <w:num w:numId="4" w16cid:durableId="1551840942">
    <w:abstractNumId w:val="3"/>
  </w:num>
  <w:num w:numId="5" w16cid:durableId="486089307">
    <w:abstractNumId w:val="3"/>
  </w:num>
  <w:num w:numId="6" w16cid:durableId="1340231402">
    <w:abstractNumId w:val="7"/>
  </w:num>
  <w:num w:numId="7" w16cid:durableId="904295238">
    <w:abstractNumId w:val="1"/>
  </w:num>
  <w:num w:numId="8" w16cid:durableId="1202018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0862">
    <w:abstractNumId w:val="4"/>
  </w:num>
  <w:num w:numId="10" w16cid:durableId="1605112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06"/>
    <w:rsid w:val="0006691F"/>
    <w:rsid w:val="00081EAC"/>
    <w:rsid w:val="001310B2"/>
    <w:rsid w:val="002004F1"/>
    <w:rsid w:val="002852E8"/>
    <w:rsid w:val="002F23F6"/>
    <w:rsid w:val="0030076E"/>
    <w:rsid w:val="003902BF"/>
    <w:rsid w:val="00486014"/>
    <w:rsid w:val="004E706D"/>
    <w:rsid w:val="004F2E40"/>
    <w:rsid w:val="005876F1"/>
    <w:rsid w:val="0063042F"/>
    <w:rsid w:val="00666AA4"/>
    <w:rsid w:val="00695B41"/>
    <w:rsid w:val="006B5FC8"/>
    <w:rsid w:val="0074007E"/>
    <w:rsid w:val="007C07D7"/>
    <w:rsid w:val="007D7EE2"/>
    <w:rsid w:val="007F6931"/>
    <w:rsid w:val="008248B4"/>
    <w:rsid w:val="00825E74"/>
    <w:rsid w:val="0084774A"/>
    <w:rsid w:val="00863778"/>
    <w:rsid w:val="008A55B3"/>
    <w:rsid w:val="008B322C"/>
    <w:rsid w:val="008E54FD"/>
    <w:rsid w:val="009733E3"/>
    <w:rsid w:val="009C1AD0"/>
    <w:rsid w:val="00AB53A9"/>
    <w:rsid w:val="00B03879"/>
    <w:rsid w:val="00B540C9"/>
    <w:rsid w:val="00B645B7"/>
    <w:rsid w:val="00B761DB"/>
    <w:rsid w:val="00CA40CD"/>
    <w:rsid w:val="00CD36F7"/>
    <w:rsid w:val="00D2361C"/>
    <w:rsid w:val="00DA45C3"/>
    <w:rsid w:val="00DA7C59"/>
    <w:rsid w:val="00E0530E"/>
    <w:rsid w:val="00E61BDB"/>
    <w:rsid w:val="00E97706"/>
    <w:rsid w:val="00EE609F"/>
    <w:rsid w:val="00F156B8"/>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AD034"/>
  <w15:docId w15:val="{A8EAD83A-4AF5-4F2C-81F5-9E9565E5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530E"/>
    <w:pPr>
      <w:keepNext/>
      <w:keepLines/>
      <w:spacing w:before="400" w:after="320"/>
      <w:outlineLvl w:val="0"/>
    </w:pPr>
    <w:rPr>
      <w:rFonts w:ascii="Arial" w:eastAsiaTheme="majorEastAsia" w:hAnsi="Arial" w:cstheme="majorBidi"/>
      <w:bCs/>
      <w:color w:val="404040" w:themeColor="text1" w:themeTint="BF"/>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customStyle="1" w:styleId="Heading1Char">
    <w:name w:val="Heading 1 Char"/>
    <w:basedOn w:val="DefaultParagraphFont"/>
    <w:link w:val="Heading1"/>
    <w:rsid w:val="00E0530E"/>
    <w:rPr>
      <w:rFonts w:ascii="Arial" w:eastAsiaTheme="majorEastAsia" w:hAnsi="Arial" w:cstheme="majorBidi"/>
      <w:bCs/>
      <w:color w:val="404040" w:themeColor="text1" w:themeTint="BF"/>
      <w:sz w:val="36"/>
      <w:szCs w:val="28"/>
    </w:rPr>
  </w:style>
  <w:style w:type="paragraph" w:customStyle="1" w:styleId="Introbodytext">
    <w:name w:val="Intro body text"/>
    <w:basedOn w:val="Normal"/>
    <w:qFormat/>
    <w:locked/>
    <w:rsid w:val="00E0530E"/>
    <w:pPr>
      <w:spacing w:before="360" w:after="60"/>
      <w:ind w:right="-23"/>
    </w:pPr>
    <w:rPr>
      <w:rFonts w:ascii="Arial" w:hAnsi="Arial"/>
      <w:color w:val="7F7F7F" w:themeColor="text1" w:themeTint="80"/>
      <w:sz w:val="24"/>
    </w:rPr>
  </w:style>
  <w:style w:type="paragraph" w:styleId="ListParagraph">
    <w:name w:val="List Paragraph"/>
    <w:basedOn w:val="Normal"/>
    <w:uiPriority w:val="34"/>
    <w:qFormat/>
    <w:rsid w:val="00E05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risk assessment</dc:title>
  <dc:creator>NSW Department of Education</dc:creator>
  <cp:revision>2</cp:revision>
  <dcterms:created xsi:type="dcterms:W3CDTF">2022-08-09T01:07:00Z</dcterms:created>
  <dcterms:modified xsi:type="dcterms:W3CDTF">2022-08-09T01:08:00Z</dcterms:modified>
</cp:coreProperties>
</file>