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AF94" w14:textId="01AF5C96" w:rsidR="00A76447" w:rsidRDefault="00D56550" w:rsidP="00A76447">
      <w:pPr>
        <w:keepNext/>
        <w:keepLines/>
        <w:spacing w:before="360" w:after="120" w:line="360" w:lineRule="auto"/>
        <w:outlineLvl w:val="1"/>
        <w:rPr>
          <w:rFonts w:ascii="Arial" w:eastAsia="Malgun Gothic" w:hAnsi="Arial" w:cs="Arial"/>
          <w:bCs/>
          <w:color w:val="002664"/>
          <w:sz w:val="40"/>
          <w:szCs w:val="52"/>
          <w:lang w:eastAsia="en-US"/>
        </w:rPr>
      </w:pPr>
      <w:r>
        <w:rPr>
          <w:rFonts w:ascii="Arial" w:eastAsia="Malgun Gothic" w:hAnsi="Arial" w:cs="Arial"/>
          <w:bCs/>
          <w:color w:val="002664"/>
          <w:sz w:val="40"/>
          <w:szCs w:val="52"/>
          <w:lang w:eastAsia="en-US"/>
        </w:rPr>
        <w:t>Personal Development, Health and Physical Education (7-10) – Information for parents and carers</w:t>
      </w:r>
    </w:p>
    <w:p w14:paraId="1AF26B69" w14:textId="77777777" w:rsidR="00D56550" w:rsidRDefault="00D56550" w:rsidP="00D56550">
      <w:pPr>
        <w:pStyle w:val="BodyText"/>
        <w:rPr>
          <w:lang w:eastAsia="en-US"/>
        </w:rPr>
      </w:pPr>
    </w:p>
    <w:p w14:paraId="2766EBF9" w14:textId="77777777" w:rsidR="00D56550" w:rsidRPr="00D56550" w:rsidRDefault="00D56550" w:rsidP="00D56550">
      <w:pPr>
        <w:pStyle w:val="BodyText"/>
        <w:rPr>
          <w:lang w:eastAsia="en-US"/>
        </w:rPr>
      </w:pPr>
    </w:p>
    <w:p w14:paraId="5CFC6854" w14:textId="77777777" w:rsidR="00A76447" w:rsidRPr="00A76447" w:rsidRDefault="00A76447" w:rsidP="00A76447">
      <w:pPr>
        <w:suppressAutoHyphens w:val="0"/>
        <w:spacing w:after="160" w:line="259" w:lineRule="auto"/>
        <w:rPr>
          <w:rFonts w:ascii="Arial" w:hAnsi="Arial" w:cs="Arial"/>
          <w:color w:val="D7153A"/>
          <w:sz w:val="22"/>
          <w:szCs w:val="24"/>
          <w:lang w:eastAsia="en-US"/>
        </w:rPr>
      </w:pPr>
    </w:p>
    <w:p w14:paraId="5A3B34C2" w14:textId="77777777" w:rsidR="00A76447" w:rsidRPr="00A76447" w:rsidRDefault="00A76447" w:rsidP="00A76447">
      <w:pPr>
        <w:suppressAutoHyphens w:val="0"/>
        <w:spacing w:after="160" w:line="259" w:lineRule="auto"/>
        <w:rPr>
          <w:rFonts w:ascii="Arial" w:hAnsi="Arial" w:cs="Arial"/>
          <w:color w:val="D7153A"/>
          <w:sz w:val="22"/>
          <w:szCs w:val="24"/>
          <w:lang w:eastAsia="en-US"/>
        </w:rPr>
      </w:pPr>
      <w:bookmarkStart w:id="0" w:name="_Hlk212539639"/>
      <w:r w:rsidRPr="00A76447">
        <w:rPr>
          <w:rFonts w:ascii="Arial" w:hAnsi="Arial" w:cs="Arial"/>
          <w:color w:val="D7153A"/>
          <w:sz w:val="22"/>
          <w:szCs w:val="24"/>
          <w:lang w:eastAsia="en-US"/>
        </w:rPr>
        <w:t>[Insert date]</w:t>
      </w:r>
    </w:p>
    <w:bookmarkEnd w:id="0"/>
    <w:p w14:paraId="2C63D2F1" w14:textId="77777777" w:rsidR="00A76447" w:rsidRPr="00A76447" w:rsidRDefault="00A76447" w:rsidP="00A76447">
      <w:pPr>
        <w:suppressAutoHyphens w:val="0"/>
        <w:spacing w:after="160" w:line="259" w:lineRule="auto"/>
        <w:rPr>
          <w:rFonts w:ascii="Arial" w:hAnsi="Arial" w:cs="Arial"/>
          <w:color w:val="auto"/>
          <w:sz w:val="22"/>
          <w:szCs w:val="24"/>
          <w:lang w:eastAsia="en-US"/>
        </w:rPr>
      </w:pPr>
    </w:p>
    <w:p w14:paraId="0CA02093" w14:textId="77777777" w:rsidR="00A76447" w:rsidRPr="00A76447" w:rsidRDefault="00A76447" w:rsidP="00A76447">
      <w:pPr>
        <w:suppressAutoHyphens w:val="0"/>
        <w:spacing w:after="160" w:line="259" w:lineRule="auto"/>
        <w:rPr>
          <w:rFonts w:ascii="Arial" w:hAnsi="Arial" w:cs="Arial"/>
          <w:color w:val="auto"/>
          <w:sz w:val="22"/>
          <w:szCs w:val="24"/>
          <w:lang w:eastAsia="en-US"/>
        </w:rPr>
      </w:pPr>
      <w:r w:rsidRPr="00A76447">
        <w:rPr>
          <w:rFonts w:ascii="Arial" w:hAnsi="Arial" w:cs="Arial"/>
          <w:color w:val="auto"/>
          <w:sz w:val="22"/>
          <w:szCs w:val="24"/>
          <w:lang w:eastAsia="en-US"/>
        </w:rPr>
        <w:t>Dear parent/carer,</w:t>
      </w:r>
    </w:p>
    <w:p w14:paraId="624C9A41" w14:textId="3DD76A10" w:rsidR="00CB4576" w:rsidRPr="00CB4576" w:rsidRDefault="00A76447" w:rsidP="013F570C">
      <w:pPr>
        <w:spacing w:before="240" w:after="120" w:line="360" w:lineRule="auto"/>
        <w:rPr>
          <w:rFonts w:ascii="Arial" w:hAnsi="Arial" w:cs="Arial"/>
          <w:color w:val="auto"/>
          <w:sz w:val="22"/>
          <w:szCs w:val="22"/>
          <w:lang w:eastAsia="en-US"/>
        </w:rPr>
      </w:pPr>
      <w:r w:rsidRPr="47243626">
        <w:rPr>
          <w:rFonts w:ascii="Arial" w:hAnsi="Arial" w:cs="Arial"/>
          <w:color w:val="auto"/>
          <w:sz w:val="22"/>
          <w:szCs w:val="22"/>
          <w:lang w:eastAsia="en-US"/>
        </w:rPr>
        <w:t xml:space="preserve">In </w:t>
      </w:r>
      <w:r w:rsidR="001C3C7A" w:rsidRPr="001C3C7A">
        <w:rPr>
          <w:rFonts w:ascii="Arial" w:hAnsi="Arial" w:cs="Arial"/>
          <w:sz w:val="22"/>
          <w:szCs w:val="22"/>
          <w:lang w:eastAsia="en-US"/>
        </w:rPr>
        <w:t xml:space="preserve">[Week </w:t>
      </w:r>
      <w:r w:rsidR="001C3C7A" w:rsidRPr="001C3C7A">
        <w:rPr>
          <w:rFonts w:ascii="Arial" w:hAnsi="Arial" w:cs="Arial"/>
          <w:b/>
          <w:bCs/>
          <w:sz w:val="22"/>
          <w:szCs w:val="22"/>
          <w:lang w:eastAsia="en-US"/>
        </w:rPr>
        <w:t>X</w:t>
      </w:r>
      <w:r w:rsidR="001C3C7A" w:rsidRPr="001C3C7A">
        <w:rPr>
          <w:rFonts w:ascii="Arial" w:hAnsi="Arial" w:cs="Arial"/>
          <w:sz w:val="22"/>
          <w:szCs w:val="22"/>
          <w:lang w:eastAsia="en-US"/>
        </w:rPr>
        <w:t xml:space="preserve">/Term </w:t>
      </w:r>
      <w:r w:rsidR="001C3C7A" w:rsidRPr="001C3C7A">
        <w:rPr>
          <w:rFonts w:ascii="Arial" w:hAnsi="Arial" w:cs="Arial"/>
          <w:b/>
          <w:bCs/>
          <w:sz w:val="22"/>
          <w:szCs w:val="22"/>
          <w:lang w:eastAsia="en-US"/>
        </w:rPr>
        <w:t>X</w:t>
      </w:r>
      <w:r w:rsidR="001C3C7A" w:rsidRPr="001C3C7A">
        <w:rPr>
          <w:rFonts w:ascii="Arial" w:hAnsi="Arial" w:cs="Arial"/>
          <w:sz w:val="22"/>
          <w:szCs w:val="22"/>
          <w:lang w:eastAsia="en-US"/>
        </w:rPr>
        <w:t xml:space="preserve">/Semester </w:t>
      </w:r>
      <w:r w:rsidR="001C3C7A" w:rsidRPr="001C3C7A">
        <w:rPr>
          <w:rFonts w:ascii="Arial" w:hAnsi="Arial" w:cs="Arial"/>
          <w:b/>
          <w:bCs/>
          <w:sz w:val="22"/>
          <w:szCs w:val="22"/>
          <w:lang w:eastAsia="en-US"/>
        </w:rPr>
        <w:t>X</w:t>
      </w:r>
      <w:r w:rsidR="001C3C7A" w:rsidRPr="001C3C7A">
        <w:rPr>
          <w:rFonts w:ascii="Arial" w:hAnsi="Arial" w:cs="Arial"/>
          <w:sz w:val="22"/>
          <w:szCs w:val="22"/>
          <w:lang w:eastAsia="en-US"/>
        </w:rPr>
        <w:t>] [year]</w:t>
      </w:r>
      <w:r w:rsidRPr="47243626">
        <w:rPr>
          <w:rFonts w:ascii="Arial" w:hAnsi="Arial" w:cs="Arial"/>
          <w:color w:val="auto"/>
          <w:sz w:val="22"/>
          <w:szCs w:val="22"/>
          <w:lang w:eastAsia="en-US"/>
        </w:rPr>
        <w:t xml:space="preserve">, students </w:t>
      </w:r>
      <w:r w:rsidR="727170D6" w:rsidRPr="47243626">
        <w:rPr>
          <w:rFonts w:ascii="Arial" w:hAnsi="Arial" w:cs="Arial"/>
          <w:color w:val="auto"/>
          <w:sz w:val="22"/>
          <w:szCs w:val="22"/>
          <w:lang w:eastAsia="en-US"/>
        </w:rPr>
        <w:t xml:space="preserve">in </w:t>
      </w:r>
      <w:r w:rsidR="727170D6" w:rsidRPr="47243626">
        <w:rPr>
          <w:rFonts w:ascii="Arial" w:hAnsi="Arial" w:cs="Arial"/>
          <w:color w:val="D61539"/>
          <w:sz w:val="22"/>
          <w:szCs w:val="22"/>
          <w:lang w:eastAsia="en-US"/>
        </w:rPr>
        <w:t xml:space="preserve">[Year </w:t>
      </w:r>
      <w:r w:rsidR="727170D6" w:rsidRPr="47243626">
        <w:rPr>
          <w:rFonts w:ascii="Arial" w:hAnsi="Arial" w:cs="Arial"/>
          <w:b/>
          <w:bCs/>
          <w:color w:val="D61539"/>
          <w:sz w:val="22"/>
          <w:szCs w:val="22"/>
          <w:lang w:eastAsia="en-US"/>
        </w:rPr>
        <w:t>X</w:t>
      </w:r>
      <w:r w:rsidR="727170D6" w:rsidRPr="47243626">
        <w:rPr>
          <w:rFonts w:ascii="Arial" w:hAnsi="Arial" w:cs="Arial"/>
          <w:color w:val="D61539"/>
          <w:sz w:val="22"/>
          <w:szCs w:val="22"/>
          <w:lang w:eastAsia="en-US"/>
        </w:rPr>
        <w:t>/class]</w:t>
      </w:r>
      <w:r w:rsidR="727170D6" w:rsidRPr="47243626">
        <w:rPr>
          <w:rFonts w:ascii="Arial" w:hAnsi="Arial" w:cs="Arial"/>
          <w:color w:val="auto"/>
          <w:sz w:val="22"/>
          <w:szCs w:val="22"/>
          <w:lang w:eastAsia="en-US"/>
        </w:rPr>
        <w:t xml:space="preserve"> </w:t>
      </w:r>
      <w:r w:rsidRPr="47243626">
        <w:rPr>
          <w:rFonts w:ascii="Arial" w:hAnsi="Arial" w:cs="Arial"/>
          <w:color w:val="auto"/>
          <w:sz w:val="22"/>
          <w:szCs w:val="22"/>
          <w:lang w:eastAsia="en-US"/>
        </w:rPr>
        <w:t>will study the following as part of the</w:t>
      </w:r>
      <w:r w:rsidR="00D56550" w:rsidRPr="47243626">
        <w:rPr>
          <w:rFonts w:ascii="Arial" w:hAnsi="Arial" w:cs="Arial"/>
          <w:color w:val="auto"/>
          <w:sz w:val="22"/>
          <w:szCs w:val="22"/>
          <w:lang w:eastAsia="en-US"/>
        </w:rPr>
        <w:t xml:space="preserve"> mandatory subject Personal Development, Health and Physical Education (PDHPE)</w:t>
      </w:r>
      <w:r w:rsidR="001C3C7A">
        <w:rPr>
          <w:rFonts w:ascii="Arial" w:hAnsi="Arial" w:cs="Arial"/>
          <w:color w:val="auto"/>
          <w:sz w:val="22"/>
          <w:szCs w:val="22"/>
          <w:lang w:eastAsia="en-US"/>
        </w:rPr>
        <w:t>:</w:t>
      </w:r>
    </w:p>
    <w:tbl>
      <w:tblPr>
        <w:tblStyle w:val="Tableheader"/>
        <w:tblW w:w="9493" w:type="dxa"/>
        <w:tblLook w:val="04A0" w:firstRow="1" w:lastRow="0" w:firstColumn="1" w:lastColumn="0" w:noHBand="0" w:noVBand="1"/>
        <w:tblDescription w:val="Example provided of the content students will learn about in a KLA with optional associated teaching and learning materials. Blank cells provided for further content."/>
      </w:tblPr>
      <w:tblGrid>
        <w:gridCol w:w="9493"/>
      </w:tblGrid>
      <w:tr w:rsidR="00A76447" w:rsidRPr="00A76447" w14:paraId="50CB5197" w14:textId="77777777" w:rsidTr="00395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tcPr>
          <w:p w14:paraId="21118C48" w14:textId="77777777" w:rsidR="00A76447" w:rsidRPr="00A76447" w:rsidRDefault="00A76447" w:rsidP="00A76447">
            <w:pPr>
              <w:spacing w:before="240" w:after="120" w:line="360" w:lineRule="auto"/>
              <w:rPr>
                <w:rFonts w:ascii="Arial" w:hAnsi="Arial" w:cs="Arial"/>
                <w:color w:val="auto"/>
                <w:sz w:val="22"/>
                <w:szCs w:val="24"/>
              </w:rPr>
            </w:pPr>
            <w:r w:rsidRPr="00A76447">
              <w:rPr>
                <w:rFonts w:ascii="Arial" w:hAnsi="Arial" w:cs="Arial"/>
                <w:color w:val="auto"/>
                <w:sz w:val="22"/>
                <w:szCs w:val="24"/>
              </w:rPr>
              <w:t>Content</w:t>
            </w:r>
          </w:p>
        </w:tc>
      </w:tr>
      <w:tr w:rsidR="00A76447" w:rsidRPr="00A76447" w14:paraId="271261A9" w14:textId="77777777" w:rsidTr="003959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tcPr>
          <w:p w14:paraId="615E1DA6" w14:textId="77777777" w:rsidR="00395964" w:rsidRPr="00395964" w:rsidRDefault="00395964" w:rsidP="00395964">
            <w:pPr>
              <w:pStyle w:val="BodyText"/>
              <w:spacing w:after="240" w:line="360" w:lineRule="auto"/>
              <w:rPr>
                <w:rFonts w:eastAsia="Arial" w:cs="Arial"/>
                <w:bCs/>
                <w:color w:val="D7153A" w:themeColor="accent1"/>
              </w:rPr>
            </w:pPr>
            <w:r w:rsidRPr="00395964">
              <w:rPr>
                <w:rFonts w:eastAsia="Arial" w:cs="Arial"/>
                <w:bCs/>
                <w:color w:val="D7153A" w:themeColor="accent1"/>
              </w:rPr>
              <w:t>Example (Stage 4):  </w:t>
            </w:r>
          </w:p>
          <w:p w14:paraId="72A45EB7" w14:textId="77777777" w:rsidR="00395964" w:rsidRPr="00395964" w:rsidRDefault="00395964">
            <w:pPr>
              <w:pStyle w:val="BodyText"/>
              <w:numPr>
                <w:ilvl w:val="0"/>
                <w:numId w:val="10"/>
              </w:numPr>
              <w:spacing w:after="240" w:line="360" w:lineRule="auto"/>
              <w:rPr>
                <w:rFonts w:eastAsia="Arial" w:cs="Arial"/>
                <w:b w:val="0"/>
                <w:color w:val="D7153A" w:themeColor="accent1"/>
              </w:rPr>
            </w:pPr>
            <w:r w:rsidRPr="00395964">
              <w:rPr>
                <w:rFonts w:eastAsia="Arial" w:cs="Arial"/>
                <w:b w:val="0"/>
                <w:i/>
                <w:iCs/>
                <w:color w:val="D7153A" w:themeColor="accent1"/>
              </w:rPr>
              <w:t>food choices and healthy eating habits</w:t>
            </w:r>
            <w:r w:rsidRPr="00395964">
              <w:rPr>
                <w:rFonts w:eastAsia="Arial" w:cs="Arial"/>
                <w:b w:val="0"/>
                <w:color w:val="D7153A" w:themeColor="accent1"/>
              </w:rPr>
              <w:t> </w:t>
            </w:r>
          </w:p>
          <w:p w14:paraId="26D28486" w14:textId="77777777" w:rsidR="00395964" w:rsidRPr="00395964" w:rsidRDefault="00395964">
            <w:pPr>
              <w:pStyle w:val="BodyText"/>
              <w:numPr>
                <w:ilvl w:val="0"/>
                <w:numId w:val="11"/>
              </w:numPr>
              <w:spacing w:after="240" w:line="360" w:lineRule="auto"/>
              <w:rPr>
                <w:rFonts w:eastAsia="Arial" w:cs="Arial"/>
                <w:b w:val="0"/>
                <w:color w:val="D7153A" w:themeColor="accent1"/>
              </w:rPr>
            </w:pPr>
            <w:r w:rsidRPr="00395964">
              <w:rPr>
                <w:rFonts w:eastAsia="Arial" w:cs="Arial"/>
                <w:b w:val="0"/>
                <w:i/>
                <w:iCs/>
                <w:color w:val="D7153A" w:themeColor="accent1"/>
              </w:rPr>
              <w:t>mental health and positive body image</w:t>
            </w:r>
            <w:r w:rsidRPr="00395964">
              <w:rPr>
                <w:rFonts w:eastAsia="Arial" w:cs="Arial"/>
                <w:b w:val="0"/>
                <w:color w:val="D7153A" w:themeColor="accent1"/>
              </w:rPr>
              <w:t> </w:t>
            </w:r>
          </w:p>
          <w:p w14:paraId="7532CDD6" w14:textId="77777777" w:rsidR="00395964" w:rsidRPr="00395964" w:rsidRDefault="00395964">
            <w:pPr>
              <w:pStyle w:val="BodyText"/>
              <w:numPr>
                <w:ilvl w:val="0"/>
                <w:numId w:val="12"/>
              </w:numPr>
              <w:spacing w:after="240" w:line="360" w:lineRule="auto"/>
              <w:rPr>
                <w:rFonts w:eastAsia="Arial" w:cs="Arial"/>
                <w:b w:val="0"/>
                <w:color w:val="D7153A" w:themeColor="accent1"/>
              </w:rPr>
            </w:pPr>
            <w:r w:rsidRPr="00395964">
              <w:rPr>
                <w:rFonts w:eastAsia="Arial" w:cs="Arial"/>
                <w:b w:val="0"/>
                <w:i/>
                <w:iCs/>
                <w:color w:val="D7153A" w:themeColor="accent1"/>
              </w:rPr>
              <w:t>risk-taking and protective behaviours</w:t>
            </w:r>
            <w:r w:rsidRPr="00395964">
              <w:rPr>
                <w:rFonts w:eastAsia="Arial" w:cs="Arial"/>
                <w:b w:val="0"/>
                <w:color w:val="D7153A" w:themeColor="accent1"/>
              </w:rPr>
              <w:t> </w:t>
            </w:r>
          </w:p>
          <w:p w14:paraId="390F7DAF" w14:textId="77777777" w:rsidR="00395964" w:rsidRPr="00395964" w:rsidRDefault="00395964">
            <w:pPr>
              <w:pStyle w:val="BodyText"/>
              <w:numPr>
                <w:ilvl w:val="0"/>
                <w:numId w:val="13"/>
              </w:numPr>
              <w:spacing w:after="240" w:line="360" w:lineRule="auto"/>
              <w:rPr>
                <w:rFonts w:eastAsia="Arial" w:cs="Arial"/>
                <w:b w:val="0"/>
                <w:color w:val="D7153A" w:themeColor="accent1"/>
              </w:rPr>
            </w:pPr>
            <w:r w:rsidRPr="00395964">
              <w:rPr>
                <w:rFonts w:eastAsia="Arial" w:cs="Arial"/>
                <w:b w:val="0"/>
                <w:i/>
                <w:iCs/>
                <w:color w:val="D7153A" w:themeColor="accent1"/>
              </w:rPr>
              <w:t>first aid and personal safety</w:t>
            </w:r>
            <w:r w:rsidRPr="00395964">
              <w:rPr>
                <w:rFonts w:eastAsia="Arial" w:cs="Arial"/>
                <w:b w:val="0"/>
                <w:color w:val="D7153A" w:themeColor="accent1"/>
              </w:rPr>
              <w:t> </w:t>
            </w:r>
          </w:p>
          <w:p w14:paraId="22556EA1" w14:textId="77777777" w:rsidR="00395964" w:rsidRPr="00395964" w:rsidRDefault="00395964">
            <w:pPr>
              <w:pStyle w:val="BodyText"/>
              <w:numPr>
                <w:ilvl w:val="0"/>
                <w:numId w:val="14"/>
              </w:numPr>
              <w:spacing w:after="240" w:line="360" w:lineRule="auto"/>
              <w:rPr>
                <w:rFonts w:eastAsia="Arial" w:cs="Arial"/>
                <w:b w:val="0"/>
                <w:color w:val="D7153A" w:themeColor="accent1"/>
              </w:rPr>
            </w:pPr>
            <w:r w:rsidRPr="00395964">
              <w:rPr>
                <w:rFonts w:eastAsia="Arial" w:cs="Arial"/>
                <w:b w:val="0"/>
                <w:i/>
                <w:iCs/>
                <w:color w:val="D7153A" w:themeColor="accent1"/>
              </w:rPr>
              <w:t>preventative health practices (including bloodborne viruses and sexually transmissible infections)</w:t>
            </w:r>
            <w:r w:rsidRPr="00395964">
              <w:rPr>
                <w:rFonts w:eastAsia="Arial" w:cs="Arial"/>
                <w:b w:val="0"/>
                <w:color w:val="D7153A" w:themeColor="accent1"/>
              </w:rPr>
              <w:t> </w:t>
            </w:r>
          </w:p>
          <w:p w14:paraId="4281D7FA" w14:textId="77777777" w:rsidR="00395964" w:rsidRPr="00395964" w:rsidRDefault="00395964">
            <w:pPr>
              <w:pStyle w:val="BodyText"/>
              <w:numPr>
                <w:ilvl w:val="0"/>
                <w:numId w:val="15"/>
              </w:numPr>
              <w:spacing w:after="240" w:line="360" w:lineRule="auto"/>
              <w:rPr>
                <w:rFonts w:eastAsia="Arial" w:cs="Arial"/>
                <w:b w:val="0"/>
                <w:color w:val="D7153A" w:themeColor="accent1"/>
              </w:rPr>
            </w:pPr>
            <w:r w:rsidRPr="00395964">
              <w:rPr>
                <w:rFonts w:eastAsia="Arial" w:cs="Arial"/>
                <w:b w:val="0"/>
                <w:i/>
                <w:iCs/>
                <w:color w:val="D7153A" w:themeColor="accent1"/>
              </w:rPr>
              <w:t>drug use</w:t>
            </w:r>
            <w:r w:rsidRPr="00395964">
              <w:rPr>
                <w:rFonts w:eastAsia="Arial" w:cs="Arial"/>
                <w:b w:val="0"/>
                <w:color w:val="D7153A" w:themeColor="accent1"/>
              </w:rPr>
              <w:t> </w:t>
            </w:r>
          </w:p>
          <w:p w14:paraId="0A476239" w14:textId="77777777" w:rsidR="00395964" w:rsidRPr="00395964" w:rsidRDefault="00395964">
            <w:pPr>
              <w:pStyle w:val="BodyText"/>
              <w:numPr>
                <w:ilvl w:val="0"/>
                <w:numId w:val="16"/>
              </w:numPr>
              <w:spacing w:after="240" w:line="360" w:lineRule="auto"/>
              <w:rPr>
                <w:rFonts w:eastAsia="Arial" w:cs="Arial"/>
                <w:b w:val="0"/>
                <w:color w:val="D7153A" w:themeColor="accent1"/>
              </w:rPr>
            </w:pPr>
            <w:r w:rsidRPr="00395964">
              <w:rPr>
                <w:rFonts w:eastAsia="Arial" w:cs="Arial"/>
                <w:b w:val="0"/>
                <w:i/>
                <w:iCs/>
                <w:color w:val="D7153A" w:themeColor="accent1"/>
              </w:rPr>
              <w:t>road safety for self and others</w:t>
            </w:r>
            <w:r w:rsidRPr="00395964">
              <w:rPr>
                <w:rFonts w:eastAsia="Arial" w:cs="Arial"/>
                <w:b w:val="0"/>
                <w:color w:val="D7153A" w:themeColor="accent1"/>
              </w:rPr>
              <w:t> </w:t>
            </w:r>
          </w:p>
          <w:p w14:paraId="6F8FD45C" w14:textId="77777777" w:rsidR="00395964" w:rsidRPr="00395964" w:rsidRDefault="00395964">
            <w:pPr>
              <w:pStyle w:val="BodyText"/>
              <w:numPr>
                <w:ilvl w:val="0"/>
                <w:numId w:val="17"/>
              </w:numPr>
              <w:spacing w:after="240" w:line="360" w:lineRule="auto"/>
              <w:rPr>
                <w:rFonts w:eastAsia="Arial" w:cs="Arial"/>
                <w:b w:val="0"/>
                <w:color w:val="D7153A" w:themeColor="accent1"/>
              </w:rPr>
            </w:pPr>
            <w:r w:rsidRPr="00395964">
              <w:rPr>
                <w:rFonts w:eastAsia="Arial" w:cs="Arial"/>
                <w:b w:val="0"/>
                <w:i/>
                <w:iCs/>
                <w:color w:val="D7153A" w:themeColor="accent1"/>
              </w:rPr>
              <w:t>accessing reliable and credible sources of health information</w:t>
            </w:r>
            <w:r w:rsidRPr="00395964">
              <w:rPr>
                <w:rFonts w:eastAsia="Arial" w:cs="Arial"/>
                <w:b w:val="0"/>
                <w:color w:val="D7153A" w:themeColor="accent1"/>
              </w:rPr>
              <w:t> </w:t>
            </w:r>
          </w:p>
          <w:p w14:paraId="7BD2BB57" w14:textId="77777777" w:rsidR="00395964" w:rsidRPr="00395964" w:rsidRDefault="00395964">
            <w:pPr>
              <w:pStyle w:val="BodyText"/>
              <w:numPr>
                <w:ilvl w:val="0"/>
                <w:numId w:val="18"/>
              </w:numPr>
              <w:spacing w:after="240" w:line="360" w:lineRule="auto"/>
              <w:rPr>
                <w:rFonts w:eastAsia="Arial" w:cs="Arial"/>
                <w:b w:val="0"/>
                <w:color w:val="D7153A" w:themeColor="accent1"/>
              </w:rPr>
            </w:pPr>
            <w:r w:rsidRPr="00395964">
              <w:rPr>
                <w:rFonts w:eastAsia="Arial" w:cs="Arial"/>
                <w:b w:val="0"/>
                <w:i/>
                <w:iCs/>
                <w:color w:val="D7153A" w:themeColor="accent1"/>
              </w:rPr>
              <w:t>respectful relationships (including consent, power, discrimination, harassment and coercion)</w:t>
            </w:r>
            <w:r w:rsidRPr="00395964">
              <w:rPr>
                <w:rFonts w:eastAsia="Arial" w:cs="Arial"/>
                <w:b w:val="0"/>
                <w:color w:val="D7153A" w:themeColor="accent1"/>
              </w:rPr>
              <w:t> </w:t>
            </w:r>
          </w:p>
          <w:p w14:paraId="5E69E46D" w14:textId="77777777" w:rsidR="00395964" w:rsidRPr="00395964" w:rsidRDefault="00395964">
            <w:pPr>
              <w:pStyle w:val="BodyText"/>
              <w:numPr>
                <w:ilvl w:val="0"/>
                <w:numId w:val="19"/>
              </w:numPr>
              <w:spacing w:after="240" w:line="360" w:lineRule="auto"/>
              <w:rPr>
                <w:rFonts w:eastAsia="Arial" w:cs="Arial"/>
                <w:b w:val="0"/>
                <w:color w:val="D7153A" w:themeColor="accent1"/>
              </w:rPr>
            </w:pPr>
            <w:r w:rsidRPr="00395964">
              <w:rPr>
                <w:rFonts w:eastAsia="Arial" w:cs="Arial"/>
                <w:b w:val="0"/>
                <w:i/>
                <w:iCs/>
                <w:color w:val="D7153A" w:themeColor="accent1"/>
              </w:rPr>
              <w:lastRenderedPageBreak/>
              <w:t>sexuality and sexual health</w:t>
            </w:r>
            <w:r w:rsidRPr="00395964">
              <w:rPr>
                <w:rFonts w:eastAsia="Arial" w:cs="Arial"/>
                <w:b w:val="0"/>
                <w:color w:val="D7153A" w:themeColor="accent1"/>
              </w:rPr>
              <w:t> </w:t>
            </w:r>
          </w:p>
          <w:p w14:paraId="1F6D1220" w14:textId="77777777" w:rsidR="00395964" w:rsidRPr="00395964" w:rsidRDefault="00395964">
            <w:pPr>
              <w:pStyle w:val="BodyText"/>
              <w:numPr>
                <w:ilvl w:val="0"/>
                <w:numId w:val="20"/>
              </w:numPr>
              <w:spacing w:after="240" w:line="360" w:lineRule="auto"/>
              <w:rPr>
                <w:rFonts w:eastAsia="Arial" w:cs="Arial"/>
                <w:b w:val="0"/>
                <w:color w:val="D7153A" w:themeColor="accent1"/>
              </w:rPr>
            </w:pPr>
            <w:r w:rsidRPr="00395964">
              <w:rPr>
                <w:rFonts w:eastAsia="Arial" w:cs="Arial"/>
                <w:b w:val="0"/>
                <w:i/>
                <w:iCs/>
                <w:color w:val="D7153A" w:themeColor="accent1"/>
              </w:rPr>
              <w:t>online safety (including cyberbullying, abuse, grooming and sexual extortion)</w:t>
            </w:r>
            <w:r w:rsidRPr="00395964">
              <w:rPr>
                <w:rFonts w:eastAsia="Arial" w:cs="Arial"/>
                <w:b w:val="0"/>
                <w:color w:val="D7153A" w:themeColor="accent1"/>
              </w:rPr>
              <w:t> </w:t>
            </w:r>
          </w:p>
          <w:p w14:paraId="365D1803" w14:textId="77777777" w:rsidR="00395964" w:rsidRPr="00395964" w:rsidRDefault="00395964">
            <w:pPr>
              <w:pStyle w:val="BodyText"/>
              <w:numPr>
                <w:ilvl w:val="0"/>
                <w:numId w:val="21"/>
              </w:numPr>
              <w:spacing w:after="240" w:line="360" w:lineRule="auto"/>
              <w:rPr>
                <w:rFonts w:eastAsia="Arial" w:cs="Arial"/>
                <w:b w:val="0"/>
                <w:color w:val="D7153A" w:themeColor="accent1"/>
              </w:rPr>
            </w:pPr>
            <w:r w:rsidRPr="00395964">
              <w:rPr>
                <w:rFonts w:eastAsia="Arial" w:cs="Arial"/>
                <w:b w:val="0"/>
                <w:i/>
                <w:iCs/>
                <w:color w:val="D7153A" w:themeColor="accent1"/>
              </w:rPr>
              <w:t>conflict resolution and resilience</w:t>
            </w:r>
            <w:r w:rsidRPr="00395964">
              <w:rPr>
                <w:rFonts w:eastAsia="Arial" w:cs="Arial"/>
                <w:b w:val="0"/>
                <w:color w:val="D7153A" w:themeColor="accent1"/>
              </w:rPr>
              <w:t> </w:t>
            </w:r>
          </w:p>
          <w:p w14:paraId="2C6F0262" w14:textId="77777777" w:rsidR="00395964" w:rsidRPr="00395964" w:rsidRDefault="00395964">
            <w:pPr>
              <w:pStyle w:val="BodyText"/>
              <w:numPr>
                <w:ilvl w:val="0"/>
                <w:numId w:val="22"/>
              </w:numPr>
              <w:spacing w:after="240" w:line="360" w:lineRule="auto"/>
              <w:rPr>
                <w:rFonts w:eastAsia="Arial" w:cs="Arial"/>
                <w:b w:val="0"/>
                <w:color w:val="D7153A" w:themeColor="accent1"/>
              </w:rPr>
            </w:pPr>
            <w:r w:rsidRPr="00395964">
              <w:rPr>
                <w:rFonts w:eastAsia="Arial" w:cs="Arial"/>
                <w:b w:val="0"/>
                <w:i/>
                <w:iCs/>
                <w:color w:val="D7153A" w:themeColor="accent1"/>
              </w:rPr>
              <w:t>personal identity</w:t>
            </w:r>
            <w:r w:rsidRPr="00395964">
              <w:rPr>
                <w:rFonts w:eastAsia="Arial" w:cs="Arial"/>
                <w:b w:val="0"/>
                <w:color w:val="D7153A" w:themeColor="accent1"/>
              </w:rPr>
              <w:t> </w:t>
            </w:r>
          </w:p>
          <w:p w14:paraId="39BB3488" w14:textId="77777777" w:rsidR="00395964" w:rsidRPr="00395964" w:rsidRDefault="00395964">
            <w:pPr>
              <w:pStyle w:val="BodyText"/>
              <w:numPr>
                <w:ilvl w:val="0"/>
                <w:numId w:val="23"/>
              </w:numPr>
              <w:spacing w:after="240" w:line="360" w:lineRule="auto"/>
              <w:rPr>
                <w:rFonts w:eastAsia="Arial" w:cs="Arial"/>
                <w:b w:val="0"/>
                <w:color w:val="D7153A" w:themeColor="accent1"/>
              </w:rPr>
            </w:pPr>
            <w:r w:rsidRPr="00395964">
              <w:rPr>
                <w:rFonts w:eastAsia="Arial" w:cs="Arial"/>
                <w:b w:val="0"/>
                <w:i/>
                <w:iCs/>
                <w:color w:val="D7153A" w:themeColor="accent1"/>
              </w:rPr>
              <w:t>inclusivity</w:t>
            </w:r>
            <w:r w:rsidRPr="00395964">
              <w:rPr>
                <w:rFonts w:eastAsia="Arial" w:cs="Arial"/>
                <w:b w:val="0"/>
                <w:color w:val="D7153A" w:themeColor="accent1"/>
              </w:rPr>
              <w:t> </w:t>
            </w:r>
          </w:p>
          <w:p w14:paraId="5DDB1175" w14:textId="77777777" w:rsidR="00395964" w:rsidRPr="00395964" w:rsidRDefault="00395964">
            <w:pPr>
              <w:pStyle w:val="BodyText"/>
              <w:numPr>
                <w:ilvl w:val="0"/>
                <w:numId w:val="24"/>
              </w:numPr>
              <w:spacing w:after="240" w:line="360" w:lineRule="auto"/>
              <w:rPr>
                <w:rFonts w:eastAsia="Arial" w:cs="Arial"/>
                <w:b w:val="0"/>
                <w:color w:val="D7153A" w:themeColor="accent1"/>
              </w:rPr>
            </w:pPr>
            <w:r w:rsidRPr="00395964">
              <w:rPr>
                <w:rFonts w:eastAsia="Arial" w:cs="Arial"/>
                <w:b w:val="0"/>
                <w:i/>
                <w:iCs/>
                <w:color w:val="D7153A" w:themeColor="accent1"/>
              </w:rPr>
              <w:t>growth and change (including grief and loss, puberty, reproduction, menstruation and fertilisation). </w:t>
            </w:r>
            <w:r w:rsidRPr="00395964">
              <w:rPr>
                <w:rFonts w:eastAsia="Arial" w:cs="Arial"/>
                <w:b w:val="0"/>
                <w:color w:val="D7153A" w:themeColor="accent1"/>
              </w:rPr>
              <w:t> </w:t>
            </w:r>
          </w:p>
          <w:p w14:paraId="2305DF74" w14:textId="077FA514" w:rsidR="00AF006A" w:rsidRPr="00395964" w:rsidRDefault="00395964" w:rsidP="00395964">
            <w:pPr>
              <w:pStyle w:val="BodyText"/>
              <w:spacing w:after="240" w:line="360" w:lineRule="auto"/>
              <w:rPr>
                <w:rFonts w:eastAsia="Arial" w:cs="Arial"/>
                <w:bCs/>
                <w:color w:val="D7153A" w:themeColor="accent1"/>
              </w:rPr>
            </w:pPr>
            <w:r w:rsidRPr="00395964">
              <w:rPr>
                <w:rFonts w:eastAsia="Arial" w:cs="Arial"/>
                <w:bCs/>
                <w:color w:val="D7153A" w:themeColor="accent1"/>
              </w:rPr>
              <w:t>[Add or remove content as required] </w:t>
            </w:r>
          </w:p>
        </w:tc>
      </w:tr>
      <w:tr w:rsidR="00A76447" w:rsidRPr="00A76447" w14:paraId="31056D16" w14:textId="77777777" w:rsidTr="0039596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tcPr>
          <w:p w14:paraId="415BCBEB" w14:textId="77777777" w:rsidR="00395964" w:rsidRPr="00395964" w:rsidRDefault="00395964" w:rsidP="00395964">
            <w:pPr>
              <w:pStyle w:val="BodyText"/>
              <w:spacing w:before="240" w:line="360" w:lineRule="auto"/>
              <w:rPr>
                <w:rFonts w:eastAsia="Arial" w:cs="Arial"/>
                <w:bCs/>
                <w:color w:val="D7153A" w:themeColor="accent1"/>
              </w:rPr>
            </w:pPr>
            <w:r w:rsidRPr="00395964">
              <w:rPr>
                <w:rFonts w:eastAsia="Arial" w:cs="Arial"/>
                <w:bCs/>
                <w:color w:val="D7153A" w:themeColor="accent1"/>
              </w:rPr>
              <w:lastRenderedPageBreak/>
              <w:t>Example (Stage 5):  </w:t>
            </w:r>
          </w:p>
          <w:p w14:paraId="79AAC51E" w14:textId="77777777" w:rsidR="00395964" w:rsidRPr="00395964" w:rsidRDefault="00395964">
            <w:pPr>
              <w:pStyle w:val="BodyText"/>
              <w:numPr>
                <w:ilvl w:val="0"/>
                <w:numId w:val="25"/>
              </w:numPr>
              <w:spacing w:before="240" w:line="360" w:lineRule="auto"/>
              <w:rPr>
                <w:rFonts w:eastAsia="Arial" w:cs="Arial"/>
                <w:b w:val="0"/>
                <w:bCs/>
                <w:color w:val="D7153A" w:themeColor="accent1"/>
              </w:rPr>
            </w:pPr>
            <w:r w:rsidRPr="00395964">
              <w:rPr>
                <w:rFonts w:eastAsia="Arial" w:cs="Arial"/>
                <w:b w:val="0"/>
                <w:bCs/>
                <w:i/>
                <w:iCs/>
                <w:color w:val="D7153A" w:themeColor="accent1"/>
              </w:rPr>
              <w:t>nutrition, mental health and wellbeing</w:t>
            </w:r>
            <w:r w:rsidRPr="00395964">
              <w:rPr>
                <w:rFonts w:eastAsia="Arial" w:cs="Arial"/>
                <w:b w:val="0"/>
                <w:bCs/>
                <w:color w:val="D7153A" w:themeColor="accent1"/>
              </w:rPr>
              <w:t> </w:t>
            </w:r>
          </w:p>
          <w:p w14:paraId="27590C6E" w14:textId="77777777" w:rsidR="00395964" w:rsidRPr="00395964" w:rsidRDefault="00395964">
            <w:pPr>
              <w:pStyle w:val="BodyText"/>
              <w:numPr>
                <w:ilvl w:val="0"/>
                <w:numId w:val="26"/>
              </w:numPr>
              <w:spacing w:before="240" w:line="360" w:lineRule="auto"/>
              <w:rPr>
                <w:rFonts w:eastAsia="Arial" w:cs="Arial"/>
                <w:b w:val="0"/>
                <w:bCs/>
                <w:color w:val="D7153A" w:themeColor="accent1"/>
              </w:rPr>
            </w:pPr>
            <w:r w:rsidRPr="00395964">
              <w:rPr>
                <w:rFonts w:eastAsia="Arial" w:cs="Arial"/>
                <w:b w:val="0"/>
                <w:bCs/>
                <w:i/>
                <w:iCs/>
                <w:color w:val="D7153A" w:themeColor="accent1"/>
              </w:rPr>
              <w:t>food habits and sources of nutritional information</w:t>
            </w:r>
            <w:r w:rsidRPr="00395964">
              <w:rPr>
                <w:rFonts w:eastAsia="Arial" w:cs="Arial"/>
                <w:b w:val="0"/>
                <w:bCs/>
                <w:color w:val="D7153A" w:themeColor="accent1"/>
              </w:rPr>
              <w:t> </w:t>
            </w:r>
          </w:p>
          <w:p w14:paraId="1E3EAD9B" w14:textId="77777777" w:rsidR="00395964" w:rsidRPr="00395964" w:rsidRDefault="00395964">
            <w:pPr>
              <w:pStyle w:val="BodyText"/>
              <w:numPr>
                <w:ilvl w:val="0"/>
                <w:numId w:val="27"/>
              </w:numPr>
              <w:spacing w:before="240" w:line="360" w:lineRule="auto"/>
              <w:rPr>
                <w:rFonts w:eastAsia="Arial" w:cs="Arial"/>
                <w:b w:val="0"/>
                <w:bCs/>
                <w:color w:val="D7153A" w:themeColor="accent1"/>
              </w:rPr>
            </w:pPr>
            <w:r w:rsidRPr="00395964">
              <w:rPr>
                <w:rFonts w:eastAsia="Arial" w:cs="Arial"/>
                <w:b w:val="0"/>
                <w:bCs/>
                <w:i/>
                <w:iCs/>
                <w:color w:val="D7153A" w:themeColor="accent1"/>
              </w:rPr>
              <w:t>body image</w:t>
            </w:r>
            <w:r w:rsidRPr="00395964">
              <w:rPr>
                <w:rFonts w:eastAsia="Arial" w:cs="Arial"/>
                <w:b w:val="0"/>
                <w:bCs/>
                <w:color w:val="D7153A" w:themeColor="accent1"/>
              </w:rPr>
              <w:t> </w:t>
            </w:r>
          </w:p>
          <w:p w14:paraId="6596DE63" w14:textId="77777777" w:rsidR="00395964" w:rsidRPr="00395964" w:rsidRDefault="00395964">
            <w:pPr>
              <w:pStyle w:val="BodyText"/>
              <w:numPr>
                <w:ilvl w:val="0"/>
                <w:numId w:val="28"/>
              </w:numPr>
              <w:spacing w:before="240" w:line="360" w:lineRule="auto"/>
              <w:rPr>
                <w:rFonts w:eastAsia="Arial" w:cs="Arial"/>
                <w:b w:val="0"/>
                <w:bCs/>
                <w:color w:val="D7153A" w:themeColor="accent1"/>
              </w:rPr>
            </w:pPr>
            <w:r w:rsidRPr="00395964">
              <w:rPr>
                <w:rFonts w:eastAsia="Arial" w:cs="Arial"/>
                <w:b w:val="0"/>
                <w:bCs/>
                <w:i/>
                <w:iCs/>
                <w:color w:val="D7153A" w:themeColor="accent1"/>
              </w:rPr>
              <w:t>risk-taking behaviours and decision-making</w:t>
            </w:r>
            <w:r w:rsidRPr="00395964">
              <w:rPr>
                <w:rFonts w:eastAsia="Arial" w:cs="Arial"/>
                <w:b w:val="0"/>
                <w:bCs/>
                <w:color w:val="D7153A" w:themeColor="accent1"/>
              </w:rPr>
              <w:t> </w:t>
            </w:r>
          </w:p>
          <w:p w14:paraId="67DE55F4" w14:textId="77777777" w:rsidR="00395964" w:rsidRPr="00395964" w:rsidRDefault="00395964">
            <w:pPr>
              <w:pStyle w:val="BodyText"/>
              <w:numPr>
                <w:ilvl w:val="0"/>
                <w:numId w:val="29"/>
              </w:numPr>
              <w:spacing w:before="240" w:line="360" w:lineRule="auto"/>
              <w:rPr>
                <w:rFonts w:eastAsia="Arial" w:cs="Arial"/>
                <w:b w:val="0"/>
                <w:bCs/>
                <w:color w:val="D7153A" w:themeColor="accent1"/>
              </w:rPr>
            </w:pPr>
            <w:r w:rsidRPr="00395964">
              <w:rPr>
                <w:rFonts w:eastAsia="Arial" w:cs="Arial"/>
                <w:b w:val="0"/>
                <w:bCs/>
                <w:i/>
                <w:iCs/>
                <w:color w:val="D7153A" w:themeColor="accent1"/>
              </w:rPr>
              <w:t>enhancing safety of self and others (including water, road, party and traffic environments)</w:t>
            </w:r>
            <w:r w:rsidRPr="00395964">
              <w:rPr>
                <w:rFonts w:eastAsia="Arial" w:cs="Arial"/>
                <w:b w:val="0"/>
                <w:bCs/>
                <w:color w:val="D7153A" w:themeColor="accent1"/>
              </w:rPr>
              <w:t> </w:t>
            </w:r>
          </w:p>
          <w:p w14:paraId="5794513F" w14:textId="77777777" w:rsidR="00395964" w:rsidRPr="00395964" w:rsidRDefault="00395964">
            <w:pPr>
              <w:pStyle w:val="BodyText"/>
              <w:numPr>
                <w:ilvl w:val="0"/>
                <w:numId w:val="30"/>
              </w:numPr>
              <w:spacing w:before="240" w:line="360" w:lineRule="auto"/>
              <w:rPr>
                <w:rFonts w:eastAsia="Arial" w:cs="Arial"/>
                <w:b w:val="0"/>
                <w:bCs/>
                <w:color w:val="D7153A" w:themeColor="accent1"/>
              </w:rPr>
            </w:pPr>
            <w:r w:rsidRPr="00395964">
              <w:rPr>
                <w:rFonts w:eastAsia="Arial" w:cs="Arial"/>
                <w:b w:val="0"/>
                <w:bCs/>
                <w:i/>
                <w:iCs/>
                <w:color w:val="D7153A" w:themeColor="accent1"/>
              </w:rPr>
              <w:t>first aid</w:t>
            </w:r>
            <w:r w:rsidRPr="00395964">
              <w:rPr>
                <w:rFonts w:eastAsia="Arial" w:cs="Arial"/>
                <w:b w:val="0"/>
                <w:bCs/>
                <w:color w:val="D7153A" w:themeColor="accent1"/>
              </w:rPr>
              <w:t> </w:t>
            </w:r>
          </w:p>
          <w:p w14:paraId="6FFDD565" w14:textId="77777777" w:rsidR="00395964" w:rsidRPr="00395964" w:rsidRDefault="00395964">
            <w:pPr>
              <w:pStyle w:val="BodyText"/>
              <w:numPr>
                <w:ilvl w:val="0"/>
                <w:numId w:val="31"/>
              </w:numPr>
              <w:spacing w:before="240" w:line="360" w:lineRule="auto"/>
              <w:rPr>
                <w:rFonts w:eastAsia="Arial" w:cs="Arial"/>
                <w:b w:val="0"/>
                <w:bCs/>
                <w:color w:val="D7153A" w:themeColor="accent1"/>
              </w:rPr>
            </w:pPr>
            <w:r w:rsidRPr="00395964">
              <w:rPr>
                <w:rFonts w:eastAsia="Arial" w:cs="Arial"/>
                <w:b w:val="0"/>
                <w:bCs/>
                <w:i/>
                <w:iCs/>
                <w:color w:val="D7153A" w:themeColor="accent1"/>
              </w:rPr>
              <w:t>drug use (including addiction and impact on the individual and community)</w:t>
            </w:r>
            <w:r w:rsidRPr="00395964">
              <w:rPr>
                <w:rFonts w:eastAsia="Arial" w:cs="Arial"/>
                <w:b w:val="0"/>
                <w:bCs/>
                <w:color w:val="D7153A" w:themeColor="accent1"/>
              </w:rPr>
              <w:t> </w:t>
            </w:r>
          </w:p>
          <w:p w14:paraId="77F07907" w14:textId="77777777" w:rsidR="00395964" w:rsidRPr="00395964" w:rsidRDefault="00395964">
            <w:pPr>
              <w:pStyle w:val="BodyText"/>
              <w:numPr>
                <w:ilvl w:val="0"/>
                <w:numId w:val="32"/>
              </w:numPr>
              <w:spacing w:before="240" w:line="360" w:lineRule="auto"/>
              <w:rPr>
                <w:rFonts w:eastAsia="Arial" w:cs="Arial"/>
                <w:b w:val="0"/>
                <w:bCs/>
                <w:color w:val="D7153A" w:themeColor="accent1"/>
              </w:rPr>
            </w:pPr>
            <w:r w:rsidRPr="00395964">
              <w:rPr>
                <w:rFonts w:eastAsia="Arial" w:cs="Arial"/>
                <w:b w:val="0"/>
                <w:bCs/>
                <w:i/>
                <w:iCs/>
                <w:color w:val="D7153A" w:themeColor="accent1"/>
              </w:rPr>
              <w:t>sexual health (including contraception, rights and responsibilities in intimate relationships)</w:t>
            </w:r>
            <w:r w:rsidRPr="00395964">
              <w:rPr>
                <w:rFonts w:eastAsia="Arial" w:cs="Arial"/>
                <w:b w:val="0"/>
                <w:bCs/>
                <w:color w:val="D7153A" w:themeColor="accent1"/>
              </w:rPr>
              <w:t> </w:t>
            </w:r>
          </w:p>
          <w:p w14:paraId="5F5FECC4" w14:textId="77777777" w:rsidR="00395964" w:rsidRPr="00395964" w:rsidRDefault="00395964">
            <w:pPr>
              <w:pStyle w:val="BodyText"/>
              <w:numPr>
                <w:ilvl w:val="0"/>
                <w:numId w:val="33"/>
              </w:numPr>
              <w:spacing w:before="240" w:line="360" w:lineRule="auto"/>
              <w:rPr>
                <w:rFonts w:eastAsia="Arial" w:cs="Arial"/>
                <w:b w:val="0"/>
                <w:bCs/>
                <w:color w:val="D7153A" w:themeColor="accent1"/>
              </w:rPr>
            </w:pPr>
            <w:r w:rsidRPr="00395964">
              <w:rPr>
                <w:rFonts w:eastAsia="Arial" w:cs="Arial"/>
                <w:b w:val="0"/>
                <w:bCs/>
                <w:i/>
                <w:iCs/>
                <w:color w:val="D7153A" w:themeColor="accent1"/>
              </w:rPr>
              <w:t>road safety (including pedestrian, passenger, rider and driver behaviours)</w:t>
            </w:r>
            <w:r w:rsidRPr="00395964">
              <w:rPr>
                <w:rFonts w:eastAsia="Arial" w:cs="Arial"/>
                <w:b w:val="0"/>
                <w:bCs/>
                <w:color w:val="D7153A" w:themeColor="accent1"/>
              </w:rPr>
              <w:t> </w:t>
            </w:r>
          </w:p>
          <w:p w14:paraId="7E0AF257" w14:textId="77777777" w:rsidR="00395964" w:rsidRPr="00395964" w:rsidRDefault="00395964">
            <w:pPr>
              <w:pStyle w:val="BodyText"/>
              <w:numPr>
                <w:ilvl w:val="0"/>
                <w:numId w:val="34"/>
              </w:numPr>
              <w:spacing w:before="240" w:line="360" w:lineRule="auto"/>
              <w:rPr>
                <w:rFonts w:eastAsia="Arial" w:cs="Arial"/>
                <w:b w:val="0"/>
                <w:bCs/>
                <w:color w:val="D7153A" w:themeColor="accent1"/>
              </w:rPr>
            </w:pPr>
            <w:r w:rsidRPr="00395964">
              <w:rPr>
                <w:rFonts w:eastAsia="Arial" w:cs="Arial"/>
                <w:b w:val="0"/>
                <w:bCs/>
                <w:i/>
                <w:iCs/>
                <w:color w:val="D7153A" w:themeColor="accent1"/>
              </w:rPr>
              <w:t>health care in Australia (including rights and responsibilities of young people, accessibility and equity)</w:t>
            </w:r>
            <w:r w:rsidRPr="00395964">
              <w:rPr>
                <w:rFonts w:eastAsia="Arial" w:cs="Arial"/>
                <w:b w:val="0"/>
                <w:bCs/>
                <w:color w:val="D7153A" w:themeColor="accent1"/>
              </w:rPr>
              <w:t> </w:t>
            </w:r>
          </w:p>
          <w:p w14:paraId="04FFFD54" w14:textId="77777777" w:rsidR="00395964" w:rsidRPr="00395964" w:rsidRDefault="00395964">
            <w:pPr>
              <w:pStyle w:val="BodyText"/>
              <w:numPr>
                <w:ilvl w:val="0"/>
                <w:numId w:val="35"/>
              </w:numPr>
              <w:spacing w:before="240" w:line="360" w:lineRule="auto"/>
              <w:rPr>
                <w:rFonts w:eastAsia="Arial" w:cs="Arial"/>
                <w:b w:val="0"/>
                <w:bCs/>
                <w:color w:val="D7153A" w:themeColor="accent1"/>
              </w:rPr>
            </w:pPr>
            <w:r w:rsidRPr="00395964">
              <w:rPr>
                <w:rFonts w:eastAsia="Arial" w:cs="Arial"/>
                <w:b w:val="0"/>
                <w:bCs/>
                <w:i/>
                <w:iCs/>
                <w:color w:val="D7153A" w:themeColor="accent1"/>
              </w:rPr>
              <w:t xml:space="preserve">respectful relationships (including ethical behaviours, power balances, gender equality, </w:t>
            </w:r>
            <w:r w:rsidRPr="00395964">
              <w:rPr>
                <w:rFonts w:eastAsia="Arial" w:cs="Arial"/>
                <w:b w:val="0"/>
                <w:bCs/>
                <w:i/>
                <w:iCs/>
                <w:color w:val="D7153A" w:themeColor="accent1"/>
              </w:rPr>
              <w:lastRenderedPageBreak/>
              <w:t>coercion, neglect, boundaries, consent and support networks)</w:t>
            </w:r>
            <w:r w:rsidRPr="00395964">
              <w:rPr>
                <w:rFonts w:eastAsia="Arial" w:cs="Arial"/>
                <w:b w:val="0"/>
                <w:bCs/>
                <w:color w:val="D7153A" w:themeColor="accent1"/>
              </w:rPr>
              <w:t> </w:t>
            </w:r>
          </w:p>
          <w:p w14:paraId="6BA62D98" w14:textId="77777777" w:rsidR="00395964" w:rsidRPr="00395964" w:rsidRDefault="00395964">
            <w:pPr>
              <w:pStyle w:val="BodyText"/>
              <w:numPr>
                <w:ilvl w:val="0"/>
                <w:numId w:val="36"/>
              </w:numPr>
              <w:spacing w:before="240" w:line="360" w:lineRule="auto"/>
              <w:rPr>
                <w:rFonts w:eastAsia="Arial" w:cs="Arial"/>
                <w:b w:val="0"/>
                <w:bCs/>
                <w:color w:val="D7153A" w:themeColor="accent1"/>
              </w:rPr>
            </w:pPr>
            <w:r w:rsidRPr="00395964">
              <w:rPr>
                <w:rFonts w:eastAsia="Arial" w:cs="Arial"/>
                <w:b w:val="0"/>
                <w:bCs/>
                <w:i/>
                <w:iCs/>
                <w:color w:val="D7153A" w:themeColor="accent1"/>
              </w:rPr>
              <w:t>online safety</w:t>
            </w:r>
            <w:r w:rsidRPr="00395964">
              <w:rPr>
                <w:rFonts w:eastAsia="Arial" w:cs="Arial"/>
                <w:b w:val="0"/>
                <w:bCs/>
                <w:color w:val="D7153A" w:themeColor="accent1"/>
              </w:rPr>
              <w:t> </w:t>
            </w:r>
          </w:p>
          <w:p w14:paraId="61301541" w14:textId="77777777" w:rsidR="00395964" w:rsidRPr="00395964" w:rsidRDefault="00395964">
            <w:pPr>
              <w:pStyle w:val="BodyText"/>
              <w:numPr>
                <w:ilvl w:val="0"/>
                <w:numId w:val="37"/>
              </w:numPr>
              <w:spacing w:before="240" w:line="360" w:lineRule="auto"/>
              <w:rPr>
                <w:rFonts w:eastAsia="Arial" w:cs="Arial"/>
                <w:b w:val="0"/>
                <w:bCs/>
                <w:color w:val="D7153A" w:themeColor="accent1"/>
              </w:rPr>
            </w:pPr>
            <w:r w:rsidRPr="00395964">
              <w:rPr>
                <w:rFonts w:eastAsia="Arial" w:cs="Arial"/>
                <w:b w:val="0"/>
                <w:bCs/>
                <w:i/>
                <w:iCs/>
                <w:color w:val="D7153A" w:themeColor="accent1"/>
              </w:rPr>
              <w:t>conflict resolution</w:t>
            </w:r>
            <w:r w:rsidRPr="00395964">
              <w:rPr>
                <w:rFonts w:eastAsia="Arial" w:cs="Arial"/>
                <w:b w:val="0"/>
                <w:bCs/>
                <w:color w:val="D7153A" w:themeColor="accent1"/>
              </w:rPr>
              <w:t> </w:t>
            </w:r>
          </w:p>
          <w:p w14:paraId="0CAC5454" w14:textId="77777777" w:rsidR="00395964" w:rsidRPr="00395964" w:rsidRDefault="00395964">
            <w:pPr>
              <w:pStyle w:val="BodyText"/>
              <w:numPr>
                <w:ilvl w:val="0"/>
                <w:numId w:val="38"/>
              </w:numPr>
              <w:spacing w:before="240" w:line="360" w:lineRule="auto"/>
              <w:rPr>
                <w:rFonts w:eastAsia="Arial" w:cs="Arial"/>
                <w:b w:val="0"/>
                <w:bCs/>
                <w:color w:val="D7153A" w:themeColor="accent1"/>
              </w:rPr>
            </w:pPr>
            <w:r w:rsidRPr="00395964">
              <w:rPr>
                <w:rFonts w:eastAsia="Arial" w:cs="Arial"/>
                <w:b w:val="0"/>
                <w:bCs/>
                <w:i/>
                <w:iCs/>
                <w:color w:val="D7153A" w:themeColor="accent1"/>
              </w:rPr>
              <w:t>personal identity</w:t>
            </w:r>
            <w:r w:rsidRPr="00395964">
              <w:rPr>
                <w:rFonts w:eastAsia="Arial" w:cs="Arial"/>
                <w:b w:val="0"/>
                <w:bCs/>
                <w:color w:val="D7153A" w:themeColor="accent1"/>
              </w:rPr>
              <w:t> </w:t>
            </w:r>
          </w:p>
          <w:p w14:paraId="4A2BDBB4" w14:textId="77777777" w:rsidR="00395964" w:rsidRPr="00395964" w:rsidRDefault="00395964">
            <w:pPr>
              <w:pStyle w:val="BodyText"/>
              <w:numPr>
                <w:ilvl w:val="0"/>
                <w:numId w:val="39"/>
              </w:numPr>
              <w:spacing w:before="240" w:line="360" w:lineRule="auto"/>
              <w:rPr>
                <w:rFonts w:eastAsia="Arial" w:cs="Arial"/>
                <w:b w:val="0"/>
                <w:bCs/>
                <w:color w:val="D7153A" w:themeColor="accent1"/>
              </w:rPr>
            </w:pPr>
            <w:r w:rsidRPr="00395964">
              <w:rPr>
                <w:rFonts w:eastAsia="Arial" w:cs="Arial"/>
                <w:b w:val="0"/>
                <w:bCs/>
                <w:i/>
                <w:iCs/>
                <w:color w:val="D7153A" w:themeColor="accent1"/>
              </w:rPr>
              <w:t>inclusivity</w:t>
            </w:r>
            <w:r w:rsidRPr="00395964">
              <w:rPr>
                <w:rFonts w:eastAsia="Arial" w:cs="Arial"/>
                <w:b w:val="0"/>
                <w:bCs/>
                <w:color w:val="D7153A" w:themeColor="accent1"/>
              </w:rPr>
              <w:t> </w:t>
            </w:r>
          </w:p>
          <w:p w14:paraId="07395BC7" w14:textId="79FD0824" w:rsidR="00A76447" w:rsidRPr="00395964" w:rsidRDefault="00395964" w:rsidP="12738DCA">
            <w:pPr>
              <w:pStyle w:val="BodyText"/>
              <w:spacing w:before="240" w:line="360" w:lineRule="auto"/>
              <w:rPr>
                <w:rFonts w:eastAsia="Arial" w:cs="Arial"/>
                <w:bCs/>
                <w:color w:val="D7153A" w:themeColor="accent1"/>
              </w:rPr>
            </w:pPr>
            <w:r w:rsidRPr="00395964">
              <w:rPr>
                <w:rFonts w:eastAsia="Arial" w:cs="Arial"/>
                <w:bCs/>
                <w:color w:val="D7153A" w:themeColor="accent1"/>
              </w:rPr>
              <w:t>[Add or remove content as required]</w:t>
            </w:r>
          </w:p>
        </w:tc>
      </w:tr>
    </w:tbl>
    <w:p w14:paraId="4A9A271D" w14:textId="23015E31" w:rsidR="47243626" w:rsidRDefault="47243626"/>
    <w:p w14:paraId="3570084A" w14:textId="7078CD93" w:rsidR="00CB4576" w:rsidRDefault="001C3C7A" w:rsidP="00A76447">
      <w:pPr>
        <w:spacing w:before="240" w:after="120" w:line="360" w:lineRule="auto"/>
        <w:rPr>
          <w:rFonts w:ascii="Arial" w:hAnsi="Arial" w:cs="Arial"/>
          <w:color w:val="auto"/>
          <w:sz w:val="22"/>
          <w:szCs w:val="22"/>
          <w:lang w:eastAsia="en-US"/>
        </w:rPr>
      </w:pPr>
      <w:r w:rsidRPr="013F570C">
        <w:rPr>
          <w:rFonts w:ascii="Arial" w:hAnsi="Arial" w:cs="Arial"/>
          <w:color w:val="auto"/>
          <w:sz w:val="22"/>
          <w:szCs w:val="22"/>
          <w:lang w:eastAsia="en-US"/>
        </w:rPr>
        <w:t>Personal Development, Health and Physical Education (PDHPE</w:t>
      </w:r>
      <w:r>
        <w:rPr>
          <w:rFonts w:ascii="Arial" w:hAnsi="Arial" w:cs="Arial"/>
          <w:color w:val="auto"/>
          <w:sz w:val="22"/>
          <w:szCs w:val="22"/>
          <w:lang w:eastAsia="en-US"/>
        </w:rPr>
        <w:t>),</w:t>
      </w:r>
      <w:r w:rsidR="00A76447" w:rsidRPr="013F570C">
        <w:rPr>
          <w:rFonts w:ascii="Arial" w:hAnsi="Arial" w:cs="Arial"/>
          <w:color w:val="auto"/>
          <w:sz w:val="22"/>
          <w:szCs w:val="22"/>
          <w:lang w:eastAsia="en-US"/>
        </w:rPr>
        <w:t xml:space="preserve"> prepares and supports students </w:t>
      </w:r>
      <w:r w:rsidR="00D56550" w:rsidRPr="013F570C">
        <w:rPr>
          <w:rFonts w:ascii="Arial" w:hAnsi="Arial" w:cs="Arial"/>
          <w:color w:val="auto"/>
          <w:sz w:val="22"/>
          <w:szCs w:val="22"/>
          <w:lang w:eastAsia="en-US"/>
        </w:rPr>
        <w:t xml:space="preserve">to lead, and contribute to, healthy, safe and meaningful lives which promote respect, responsibility, enjoyment, inclusion and social justice for </w:t>
      </w:r>
      <w:r w:rsidR="3B2D0CF8" w:rsidRPr="013F570C">
        <w:rPr>
          <w:rFonts w:ascii="Arial" w:hAnsi="Arial" w:cs="Arial"/>
          <w:color w:val="auto"/>
          <w:sz w:val="22"/>
          <w:szCs w:val="22"/>
          <w:lang w:eastAsia="en-US"/>
        </w:rPr>
        <w:t>themselves</w:t>
      </w:r>
      <w:r w:rsidR="00D56550" w:rsidRPr="013F570C">
        <w:rPr>
          <w:rFonts w:ascii="Arial" w:hAnsi="Arial" w:cs="Arial"/>
          <w:color w:val="auto"/>
          <w:sz w:val="22"/>
          <w:szCs w:val="22"/>
          <w:lang w:eastAsia="en-US"/>
        </w:rPr>
        <w:t xml:space="preserve"> and others.</w:t>
      </w:r>
      <w:r w:rsidR="00CB4576" w:rsidRPr="013F570C">
        <w:rPr>
          <w:rFonts w:ascii="Arial" w:hAnsi="Arial" w:cs="Arial"/>
          <w:color w:val="auto"/>
          <w:sz w:val="22"/>
          <w:szCs w:val="22"/>
          <w:lang w:eastAsia="en-US"/>
        </w:rPr>
        <w:t xml:space="preserve"> </w:t>
      </w:r>
    </w:p>
    <w:p w14:paraId="0761A58D" w14:textId="77777777" w:rsidR="00D40831" w:rsidRDefault="00D40831" w:rsidP="00CB4576">
      <w:pPr>
        <w:spacing w:before="240" w:after="120" w:line="360" w:lineRule="auto"/>
        <w:rPr>
          <w:rFonts w:ascii="Arial" w:hAnsi="Arial" w:cs="Arial"/>
          <w:color w:val="auto"/>
          <w:sz w:val="22"/>
          <w:szCs w:val="22"/>
          <w:lang w:eastAsia="en-US"/>
        </w:rPr>
      </w:pPr>
      <w:r>
        <w:rPr>
          <w:rFonts w:ascii="Arial" w:hAnsi="Arial" w:cs="Arial"/>
          <w:color w:val="auto"/>
          <w:sz w:val="22"/>
          <w:szCs w:val="22"/>
          <w:lang w:eastAsia="en-US"/>
        </w:rPr>
        <w:t>The course content will be delivered in a</w:t>
      </w:r>
      <w:r w:rsidR="1AAB9453" w:rsidRPr="013F570C">
        <w:rPr>
          <w:rFonts w:ascii="Arial" w:hAnsi="Arial" w:cs="Arial"/>
          <w:color w:val="auto"/>
          <w:sz w:val="22"/>
          <w:szCs w:val="22"/>
          <w:lang w:eastAsia="en-US"/>
        </w:rPr>
        <w:t xml:space="preserve"> </w:t>
      </w:r>
      <w:r w:rsidR="00A76447" w:rsidRPr="013F570C">
        <w:rPr>
          <w:rFonts w:ascii="Arial" w:hAnsi="Arial" w:cs="Arial"/>
          <w:color w:val="auto"/>
          <w:sz w:val="22"/>
          <w:szCs w:val="22"/>
          <w:lang w:eastAsia="en-US"/>
        </w:rPr>
        <w:t xml:space="preserve">developmentally appropriate way, </w:t>
      </w:r>
      <w:r w:rsidR="1A7A5296" w:rsidRPr="013F570C">
        <w:rPr>
          <w:rFonts w:ascii="Arial" w:hAnsi="Arial" w:cs="Arial"/>
          <w:color w:val="auto"/>
          <w:sz w:val="22"/>
          <w:szCs w:val="22"/>
          <w:lang w:eastAsia="en-US"/>
        </w:rPr>
        <w:t xml:space="preserve">and </w:t>
      </w:r>
      <w:r w:rsidR="00A76447" w:rsidRPr="013F570C">
        <w:rPr>
          <w:rFonts w:ascii="Arial" w:hAnsi="Arial" w:cs="Arial"/>
          <w:color w:val="auto"/>
          <w:sz w:val="22"/>
          <w:szCs w:val="22"/>
          <w:lang w:eastAsia="en-US"/>
        </w:rPr>
        <w:t>in a manner that supports the role of parents and carers and reflects the values of our school community.</w:t>
      </w:r>
      <w:r>
        <w:rPr>
          <w:rFonts w:ascii="Arial" w:hAnsi="Arial" w:cs="Arial"/>
          <w:color w:val="auto"/>
          <w:sz w:val="22"/>
          <w:szCs w:val="22"/>
          <w:lang w:eastAsia="en-US"/>
        </w:rPr>
        <w:t xml:space="preserve"> </w:t>
      </w:r>
    </w:p>
    <w:p w14:paraId="472662B4" w14:textId="37606078" w:rsidR="00A76447" w:rsidRPr="00A76447" w:rsidRDefault="00D40831" w:rsidP="00CB4576">
      <w:pPr>
        <w:spacing w:before="240" w:after="120" w:line="360" w:lineRule="auto"/>
        <w:rPr>
          <w:rFonts w:ascii="Arial" w:hAnsi="Arial" w:cs="Arial"/>
          <w:color w:val="auto"/>
          <w:sz w:val="22"/>
          <w:szCs w:val="22"/>
          <w:lang w:eastAsia="en-US"/>
        </w:rPr>
      </w:pPr>
      <w:r w:rsidRPr="00D40831">
        <w:rPr>
          <w:rFonts w:ascii="Arial" w:hAnsi="Arial" w:cs="Arial"/>
          <w:color w:val="auto"/>
          <w:sz w:val="22"/>
          <w:szCs w:val="22"/>
          <w:lang w:eastAsia="en-US"/>
        </w:rPr>
        <w:t>We encourage you to have conversations with your child about what they are learning and to share your family's values and perspectives to support their understanding.</w:t>
      </w:r>
    </w:p>
    <w:p w14:paraId="26A57E9D" w14:textId="2767CFF1" w:rsidR="00A76447" w:rsidRPr="00A76447" w:rsidRDefault="00A76447" w:rsidP="013F570C">
      <w:pPr>
        <w:spacing w:before="240" w:after="120" w:line="360" w:lineRule="auto"/>
        <w:rPr>
          <w:rFonts w:ascii="Arial" w:hAnsi="Arial" w:cs="Arial"/>
          <w:color w:val="auto"/>
          <w:sz w:val="22"/>
          <w:szCs w:val="22"/>
          <w:lang w:eastAsia="en-US"/>
        </w:rPr>
      </w:pPr>
      <w:r w:rsidRPr="013F570C">
        <w:rPr>
          <w:rFonts w:ascii="Arial" w:hAnsi="Arial" w:cs="Arial"/>
          <w:color w:val="auto"/>
          <w:sz w:val="22"/>
          <w:szCs w:val="22"/>
          <w:lang w:eastAsia="en-US"/>
        </w:rPr>
        <w:t xml:space="preserve">For more information about </w:t>
      </w:r>
      <w:r w:rsidR="001C3C7A" w:rsidRPr="013F570C">
        <w:rPr>
          <w:rFonts w:ascii="Arial" w:hAnsi="Arial" w:cs="Arial"/>
          <w:color w:val="auto"/>
          <w:sz w:val="22"/>
          <w:szCs w:val="22"/>
          <w:lang w:eastAsia="en-US"/>
        </w:rPr>
        <w:t xml:space="preserve">Personal Development, Health and Physical Education </w:t>
      </w:r>
      <w:r w:rsidR="001C3C7A">
        <w:rPr>
          <w:rFonts w:ascii="Arial" w:hAnsi="Arial" w:cs="Arial"/>
          <w:color w:val="auto"/>
          <w:sz w:val="22"/>
          <w:szCs w:val="22"/>
          <w:lang w:eastAsia="en-US"/>
        </w:rPr>
        <w:t>(</w:t>
      </w:r>
      <w:r w:rsidR="00D56550" w:rsidRPr="013F570C">
        <w:rPr>
          <w:rFonts w:ascii="Arial" w:hAnsi="Arial" w:cs="Arial"/>
          <w:color w:val="auto"/>
          <w:sz w:val="22"/>
          <w:szCs w:val="22"/>
          <w:lang w:eastAsia="en-US"/>
        </w:rPr>
        <w:t>PDHPE</w:t>
      </w:r>
      <w:r w:rsidR="001C3C7A">
        <w:rPr>
          <w:rFonts w:ascii="Arial" w:hAnsi="Arial" w:cs="Arial"/>
          <w:color w:val="auto"/>
          <w:sz w:val="22"/>
          <w:szCs w:val="22"/>
          <w:lang w:eastAsia="en-US"/>
        </w:rPr>
        <w:t>)</w:t>
      </w:r>
      <w:r w:rsidR="2653EC70" w:rsidRPr="013F570C">
        <w:rPr>
          <w:rFonts w:ascii="Arial" w:hAnsi="Arial" w:cs="Arial"/>
          <w:color w:val="auto"/>
          <w:sz w:val="22"/>
          <w:szCs w:val="22"/>
          <w:lang w:eastAsia="en-US"/>
        </w:rPr>
        <w:t xml:space="preserve">, </w:t>
      </w:r>
      <w:r w:rsidR="001C3C7A">
        <w:rPr>
          <w:rFonts w:ascii="Arial" w:hAnsi="Arial" w:cs="Arial"/>
          <w:color w:val="auto"/>
          <w:sz w:val="22"/>
          <w:szCs w:val="22"/>
          <w:lang w:eastAsia="en-US"/>
        </w:rPr>
        <w:t xml:space="preserve">or </w:t>
      </w:r>
      <w:r w:rsidR="520AD961" w:rsidRPr="013F570C">
        <w:rPr>
          <w:rFonts w:ascii="Arial" w:hAnsi="Arial" w:cs="Arial"/>
          <w:color w:val="auto"/>
          <w:sz w:val="22"/>
          <w:szCs w:val="22"/>
          <w:lang w:eastAsia="en-US"/>
        </w:rPr>
        <w:t xml:space="preserve">if you wish to discuss this further, </w:t>
      </w:r>
      <w:r w:rsidR="001C3C7A">
        <w:rPr>
          <w:rFonts w:ascii="Arial" w:hAnsi="Arial" w:cs="Arial"/>
          <w:color w:val="auto"/>
          <w:sz w:val="22"/>
          <w:szCs w:val="22"/>
          <w:lang w:eastAsia="en-US"/>
        </w:rPr>
        <w:t xml:space="preserve">please </w:t>
      </w:r>
      <w:r w:rsidR="520AD961" w:rsidRPr="013F570C">
        <w:rPr>
          <w:rFonts w:ascii="Arial" w:hAnsi="Arial" w:cs="Arial"/>
          <w:color w:val="auto"/>
          <w:sz w:val="22"/>
          <w:szCs w:val="22"/>
          <w:lang w:eastAsia="en-US"/>
        </w:rPr>
        <w:t>c</w:t>
      </w:r>
      <w:r w:rsidRPr="013F570C">
        <w:rPr>
          <w:rFonts w:ascii="Arial" w:hAnsi="Arial" w:cs="Arial"/>
          <w:color w:val="auto"/>
          <w:sz w:val="22"/>
          <w:szCs w:val="22"/>
          <w:lang w:eastAsia="en-US"/>
        </w:rPr>
        <w:t xml:space="preserve">ontact </w:t>
      </w:r>
      <w:r w:rsidRPr="013F570C">
        <w:rPr>
          <w:rFonts w:ascii="Arial" w:hAnsi="Arial" w:cs="Arial"/>
          <w:color w:val="D7153A" w:themeColor="accent1"/>
          <w:sz w:val="22"/>
          <w:szCs w:val="22"/>
          <w:lang w:eastAsia="en-US"/>
        </w:rPr>
        <w:t>[Teacher/Head teacher/Principal]</w:t>
      </w:r>
      <w:r w:rsidRPr="013F570C">
        <w:rPr>
          <w:rFonts w:ascii="Arial" w:hAnsi="Arial" w:cs="Arial"/>
          <w:color w:val="auto"/>
          <w:sz w:val="22"/>
          <w:szCs w:val="22"/>
          <w:lang w:eastAsia="en-US"/>
        </w:rPr>
        <w:t xml:space="preserve"> at </w:t>
      </w:r>
      <w:r w:rsidRPr="013F570C">
        <w:rPr>
          <w:rFonts w:ascii="Arial" w:hAnsi="Arial" w:cs="Arial"/>
          <w:color w:val="D7153A" w:themeColor="accent1"/>
          <w:sz w:val="22"/>
          <w:szCs w:val="22"/>
          <w:lang w:eastAsia="en-US"/>
        </w:rPr>
        <w:t>[telephone number/email address]</w:t>
      </w:r>
      <w:r w:rsidRPr="013F570C">
        <w:rPr>
          <w:rFonts w:ascii="Arial" w:hAnsi="Arial" w:cs="Arial"/>
          <w:color w:val="auto"/>
          <w:sz w:val="22"/>
          <w:szCs w:val="22"/>
          <w:lang w:eastAsia="en-US"/>
        </w:rPr>
        <w:t>.</w:t>
      </w:r>
    </w:p>
    <w:p w14:paraId="35F7241A" w14:textId="77777777" w:rsidR="00A76447" w:rsidRPr="00A76447" w:rsidRDefault="00A76447" w:rsidP="00A76447">
      <w:pPr>
        <w:spacing w:before="240" w:after="120" w:line="360" w:lineRule="auto"/>
        <w:rPr>
          <w:rFonts w:ascii="Arial" w:hAnsi="Arial" w:cs="Arial"/>
          <w:color w:val="auto"/>
          <w:sz w:val="22"/>
          <w:szCs w:val="24"/>
          <w:lang w:eastAsia="en-US"/>
        </w:rPr>
      </w:pPr>
      <w:r w:rsidRPr="00A76447">
        <w:rPr>
          <w:rFonts w:ascii="Arial" w:hAnsi="Arial" w:cs="Arial"/>
          <w:color w:val="auto"/>
          <w:sz w:val="22"/>
          <w:szCs w:val="24"/>
          <w:lang w:eastAsia="en-US"/>
        </w:rPr>
        <w:t>If you are having trouble understanding this document, please ring the Telephone Interpreter Service on 131 450 and ask them to contact the school for you. This service is free of charge to you.</w:t>
      </w:r>
    </w:p>
    <w:p w14:paraId="6530D5D4" w14:textId="77777777" w:rsidR="00A76447" w:rsidRPr="00A76447" w:rsidRDefault="00A76447" w:rsidP="00A76447">
      <w:pPr>
        <w:spacing w:before="240" w:after="120" w:line="360" w:lineRule="auto"/>
        <w:rPr>
          <w:rFonts w:ascii="Arial" w:hAnsi="Arial" w:cs="Arial"/>
          <w:color w:val="auto"/>
          <w:sz w:val="22"/>
          <w:szCs w:val="24"/>
          <w:lang w:eastAsia="en-US"/>
        </w:rPr>
      </w:pPr>
    </w:p>
    <w:p w14:paraId="1D8824CC" w14:textId="77777777" w:rsidR="00A76447" w:rsidRPr="00A76447" w:rsidRDefault="00A76447" w:rsidP="00A76447">
      <w:pPr>
        <w:spacing w:before="240" w:after="120" w:line="360" w:lineRule="auto"/>
        <w:rPr>
          <w:rFonts w:ascii="Arial" w:hAnsi="Arial" w:cs="Arial"/>
          <w:color w:val="auto"/>
          <w:sz w:val="22"/>
          <w:szCs w:val="24"/>
          <w:lang w:eastAsia="en-US"/>
        </w:rPr>
      </w:pPr>
      <w:r w:rsidRPr="00A76447">
        <w:rPr>
          <w:rFonts w:ascii="Arial" w:hAnsi="Arial" w:cs="Arial"/>
          <w:color w:val="auto"/>
          <w:sz w:val="22"/>
          <w:szCs w:val="24"/>
          <w:lang w:eastAsia="en-US"/>
        </w:rPr>
        <w:t>Yours sincerely</w:t>
      </w:r>
    </w:p>
    <w:p w14:paraId="0AF8667A" w14:textId="77777777" w:rsidR="00A76447" w:rsidRPr="00A76447" w:rsidRDefault="00A76447" w:rsidP="00A76447">
      <w:pPr>
        <w:spacing w:before="240" w:after="120" w:line="360" w:lineRule="auto"/>
        <w:rPr>
          <w:rFonts w:ascii="Arial" w:hAnsi="Arial" w:cs="Arial"/>
          <w:color w:val="auto"/>
          <w:sz w:val="22"/>
          <w:szCs w:val="24"/>
          <w:lang w:eastAsia="en-US"/>
        </w:rPr>
      </w:pPr>
    </w:p>
    <w:p w14:paraId="09A51549" w14:textId="211FE731" w:rsidR="00127C9C" w:rsidRDefault="00A76447" w:rsidP="00D56550">
      <w:pPr>
        <w:spacing w:before="240" w:after="120" w:line="360" w:lineRule="auto"/>
      </w:pPr>
      <w:r w:rsidRPr="00A76447">
        <w:rPr>
          <w:rFonts w:ascii="Arial" w:hAnsi="Arial" w:cs="Arial"/>
          <w:color w:val="D7153A"/>
          <w:sz w:val="22"/>
          <w:szCs w:val="24"/>
          <w:lang w:eastAsia="en-US"/>
        </w:rPr>
        <w:t>[name and signature of principa</w:t>
      </w:r>
      <w:r w:rsidR="00D56550">
        <w:rPr>
          <w:rFonts w:ascii="Arial" w:hAnsi="Arial" w:cs="Arial"/>
          <w:color w:val="D7153A"/>
          <w:sz w:val="22"/>
          <w:szCs w:val="24"/>
          <w:lang w:eastAsia="en-US"/>
        </w:rPr>
        <w:t>l]</w:t>
      </w:r>
    </w:p>
    <w:sectPr w:rsidR="00127C9C" w:rsidSect="004807DD">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1EAF" w14:textId="77777777" w:rsidR="002D742F" w:rsidRDefault="002D742F" w:rsidP="00921FD3">
      <w:r>
        <w:separator/>
      </w:r>
    </w:p>
  </w:endnote>
  <w:endnote w:type="continuationSeparator" w:id="0">
    <w:p w14:paraId="226F1DBF" w14:textId="77777777" w:rsidR="002D742F" w:rsidRDefault="002D742F" w:rsidP="00921FD3">
      <w:r>
        <w:continuationSeparator/>
      </w:r>
    </w:p>
  </w:endnote>
  <w:endnote w:type="continuationNotice" w:id="1">
    <w:p w14:paraId="50681A6E" w14:textId="77777777" w:rsidR="002D742F" w:rsidRDefault="002D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subsetted="1" w:fontKey="{0DEA0EB3-7BC7-41E0-A199-4C76672F067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6C4" w14:textId="77777777" w:rsidR="00497880" w:rsidRPr="00123A38" w:rsidRDefault="00B456D0" w:rsidP="00843DF5">
    <w:pPr>
      <w:pStyle w:val="Footer"/>
    </w:pPr>
    <w:r>
      <w:t>© NSW Department of Education, Oct-25</w:t>
    </w:r>
    <w:r>
      <w:ptab w:relativeTo="margin" w:alignment="right" w:leader="none"/>
    </w:r>
    <w:r>
      <w:rPr>
        <w:b/>
        <w:noProof/>
        <w:sz w:val="28"/>
        <w:szCs w:val="28"/>
      </w:rPr>
      <w:drawing>
        <wp:inline distT="0" distB="0" distL="0" distR="0" wp14:anchorId="1521742A" wp14:editId="3F72211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1BEE" w14:textId="77777777" w:rsidR="00497880" w:rsidRDefault="00B456D0" w:rsidP="00843DF5">
    <w:pPr>
      <w:pStyle w:val="Logo0"/>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6559" w14:textId="77777777" w:rsidR="002D742F" w:rsidRDefault="002D742F" w:rsidP="00921FD3">
      <w:r>
        <w:separator/>
      </w:r>
    </w:p>
  </w:footnote>
  <w:footnote w:type="continuationSeparator" w:id="0">
    <w:p w14:paraId="50AE9579" w14:textId="77777777" w:rsidR="002D742F" w:rsidRDefault="002D742F" w:rsidP="00921FD3">
      <w:r>
        <w:continuationSeparator/>
      </w:r>
    </w:p>
  </w:footnote>
  <w:footnote w:type="continuationNotice" w:id="1">
    <w:p w14:paraId="760A980E" w14:textId="77777777" w:rsidR="002D742F" w:rsidRDefault="002D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4BB4" w14:textId="12CC84E6" w:rsidR="00497880" w:rsidRDefault="00D56550" w:rsidP="00843DF5">
    <w:pPr>
      <w:pStyle w:val="Documentname"/>
    </w:pPr>
    <w:r w:rsidRPr="00D56550">
      <w:t>Personal Development, Health and Physical Education (7-10) – Information for parents and carers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0FEF" w14:textId="77777777" w:rsidR="00497880" w:rsidRPr="00FA6449" w:rsidRDefault="00B456D0" w:rsidP="00843DF5">
    <w:pPr>
      <w:pStyle w:val="Header"/>
    </w:pPr>
    <w:r w:rsidRPr="009D43DD">
      <w:rPr>
        <w:noProof/>
      </w:rPr>
      <mc:AlternateContent>
        <mc:Choice Requires="wps">
          <w:drawing>
            <wp:anchor distT="0" distB="0" distL="114300" distR="114300" simplePos="0" relativeHeight="251658240" behindDoc="1" locked="0" layoutInCell="1" allowOverlap="1" wp14:anchorId="186C1AD1" wp14:editId="064D84E4">
              <wp:simplePos x="0" y="0"/>
              <wp:positionH relativeFrom="column">
                <wp:posOffset>-2539365</wp:posOffset>
              </wp:positionH>
              <wp:positionV relativeFrom="paragraph">
                <wp:posOffset>-450215</wp:posOffset>
              </wp:positionV>
              <wp:extent cx="12587844" cy="293370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933700"/>
                      </a:xfrm>
                      <a:prstGeom prst="rect">
                        <a:avLst/>
                      </a:prstGeom>
                      <a:solidFill>
                        <a:srgbClr val="CBEDFD"/>
                      </a:solidFill>
                      <a:ln w="12700" cap="flat" cmpd="sng" algn="ctr">
                        <a:noFill/>
                        <a:prstDash val="solid"/>
                        <a:miter lim="800000"/>
                      </a:ln>
                      <a:effectLst/>
                    </wps:spPr>
                    <wps:txbx>
                      <w:txbxContent>
                        <w:p w14:paraId="7496677E" w14:textId="77777777" w:rsidR="00497880" w:rsidRDefault="00497880"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C1AD1" id="Rectangle 6" o:spid="_x0000_s1026" alt="&quot;&quot;" style="position:absolute;margin-left:-199.95pt;margin-top:-35.45pt;width:991.1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" fillcolor="#cbedfd" stroked="f" strokeweight="1pt">
              <v:textbox>
                <w:txbxContent>
                  <w:p w14:paraId="7496677E" w14:textId="77777777" w:rsidR="00497880" w:rsidRDefault="00497880" w:rsidP="00843DF5"/>
                </w:txbxContent>
              </v:textbox>
            </v:rect>
          </w:pict>
        </mc:Fallback>
      </mc:AlternateContent>
    </w:r>
    <w:r w:rsidRPr="009D43DD">
      <w:t>NSW Department of Education</w:t>
    </w:r>
    <w:r w:rsidRPr="009D43DD">
      <w:ptab w:relativeTo="margin" w:alignment="right" w:leader="none"/>
    </w:r>
    <w:r w:rsidRPr="008426B6">
      <w:rPr>
        <w:noProof/>
      </w:rPr>
      <w:drawing>
        <wp:inline distT="0" distB="0" distL="0" distR="0" wp14:anchorId="66EFE4CF" wp14:editId="1C29CC11">
          <wp:extent cx="597741" cy="649155"/>
          <wp:effectExtent l="0" t="0" r="0" b="0"/>
          <wp:docPr id="495466473" name="Graphic 49546647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FEE"/>
    <w:multiLevelType w:val="multilevel"/>
    <w:tmpl w:val="9DFE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701F0"/>
    <w:multiLevelType w:val="multilevel"/>
    <w:tmpl w:val="20EC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1240E"/>
    <w:multiLevelType w:val="multilevel"/>
    <w:tmpl w:val="D62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A36AE"/>
    <w:multiLevelType w:val="multilevel"/>
    <w:tmpl w:val="CD9A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E3DBF"/>
    <w:multiLevelType w:val="multilevel"/>
    <w:tmpl w:val="EEF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48F5EE4"/>
    <w:multiLevelType w:val="multilevel"/>
    <w:tmpl w:val="2B8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F6720"/>
    <w:multiLevelType w:val="multilevel"/>
    <w:tmpl w:val="2D0E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71588"/>
    <w:multiLevelType w:val="multilevel"/>
    <w:tmpl w:val="6C5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1" w15:restartNumberingAfterBreak="0">
    <w:nsid w:val="216C6B64"/>
    <w:multiLevelType w:val="multilevel"/>
    <w:tmpl w:val="49C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C94C1B"/>
    <w:multiLevelType w:val="multilevel"/>
    <w:tmpl w:val="EB1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0341EE"/>
    <w:multiLevelType w:val="multilevel"/>
    <w:tmpl w:val="0798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8621A"/>
    <w:multiLevelType w:val="multilevel"/>
    <w:tmpl w:val="B39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9200E"/>
    <w:multiLevelType w:val="multilevel"/>
    <w:tmpl w:val="D0C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C233E"/>
    <w:multiLevelType w:val="multilevel"/>
    <w:tmpl w:val="99C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C70881"/>
    <w:multiLevelType w:val="multilevel"/>
    <w:tmpl w:val="E13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9" w15:restartNumberingAfterBreak="0">
    <w:nsid w:val="37737AB0"/>
    <w:multiLevelType w:val="multilevel"/>
    <w:tmpl w:val="001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826ED"/>
    <w:multiLevelType w:val="multilevel"/>
    <w:tmpl w:val="1E2CCED8"/>
    <w:styleLink w:val="CurrentList3"/>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C78A6"/>
    <w:multiLevelType w:val="multilevel"/>
    <w:tmpl w:val="8F7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D778B6"/>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25E39"/>
    <w:multiLevelType w:val="multilevel"/>
    <w:tmpl w:val="087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F66BD"/>
    <w:multiLevelType w:val="multilevel"/>
    <w:tmpl w:val="4B9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E16E7"/>
    <w:multiLevelType w:val="multilevel"/>
    <w:tmpl w:val="7C2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054420"/>
    <w:multiLevelType w:val="multilevel"/>
    <w:tmpl w:val="6D7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001193"/>
    <w:multiLevelType w:val="multilevel"/>
    <w:tmpl w:val="D93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E43451"/>
    <w:multiLevelType w:val="multilevel"/>
    <w:tmpl w:val="89D8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5C1821"/>
    <w:multiLevelType w:val="hybridMultilevel"/>
    <w:tmpl w:val="FA1EE346"/>
    <w:lvl w:ilvl="0" w:tplc="B54E082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705B05"/>
    <w:multiLevelType w:val="multilevel"/>
    <w:tmpl w:val="4F8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842512"/>
    <w:multiLevelType w:val="multilevel"/>
    <w:tmpl w:val="B84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5E708D4"/>
    <w:multiLevelType w:val="multilevel"/>
    <w:tmpl w:val="B5B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7F6892"/>
    <w:multiLevelType w:val="multilevel"/>
    <w:tmpl w:val="E4B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622EC3"/>
    <w:multiLevelType w:val="multilevel"/>
    <w:tmpl w:val="422E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D20BD1"/>
    <w:multiLevelType w:val="multilevel"/>
    <w:tmpl w:val="766CA1C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0FC2"/>
    <w:multiLevelType w:val="multilevel"/>
    <w:tmpl w:val="59A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C351B"/>
    <w:multiLevelType w:val="multilevel"/>
    <w:tmpl w:val="1D8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362954">
    <w:abstractNumId w:val="29"/>
  </w:num>
  <w:num w:numId="2" w16cid:durableId="2097163878">
    <w:abstractNumId w:val="32"/>
  </w:num>
  <w:num w:numId="3" w16cid:durableId="1888103601">
    <w:abstractNumId w:val="18"/>
  </w:num>
  <w:num w:numId="4" w16cid:durableId="826243363">
    <w:abstractNumId w:val="5"/>
  </w:num>
  <w:num w:numId="5" w16cid:durableId="1663463645">
    <w:abstractNumId w:val="10"/>
  </w:num>
  <w:num w:numId="6" w16cid:durableId="782190099">
    <w:abstractNumId w:val="7"/>
  </w:num>
  <w:num w:numId="7" w16cid:durableId="905459663">
    <w:abstractNumId w:val="22"/>
  </w:num>
  <w:num w:numId="8" w16cid:durableId="1932621170">
    <w:abstractNumId w:val="36"/>
  </w:num>
  <w:num w:numId="9" w16cid:durableId="480314131">
    <w:abstractNumId w:val="20"/>
  </w:num>
  <w:num w:numId="10" w16cid:durableId="557598007">
    <w:abstractNumId w:val="26"/>
  </w:num>
  <w:num w:numId="11" w16cid:durableId="1195653784">
    <w:abstractNumId w:val="4"/>
  </w:num>
  <w:num w:numId="12" w16cid:durableId="1642692070">
    <w:abstractNumId w:val="8"/>
  </w:num>
  <w:num w:numId="13" w16cid:durableId="632252102">
    <w:abstractNumId w:val="17"/>
  </w:num>
  <w:num w:numId="14" w16cid:durableId="1288120377">
    <w:abstractNumId w:val="37"/>
  </w:num>
  <w:num w:numId="15" w16cid:durableId="506134661">
    <w:abstractNumId w:val="21"/>
  </w:num>
  <w:num w:numId="16" w16cid:durableId="79301390">
    <w:abstractNumId w:val="9"/>
  </w:num>
  <w:num w:numId="17" w16cid:durableId="1517646599">
    <w:abstractNumId w:val="24"/>
  </w:num>
  <w:num w:numId="18" w16cid:durableId="1799689184">
    <w:abstractNumId w:val="11"/>
  </w:num>
  <w:num w:numId="19" w16cid:durableId="857475044">
    <w:abstractNumId w:val="13"/>
  </w:num>
  <w:num w:numId="20" w16cid:durableId="578831205">
    <w:abstractNumId w:val="35"/>
  </w:num>
  <w:num w:numId="21" w16cid:durableId="476923124">
    <w:abstractNumId w:val="27"/>
  </w:num>
  <w:num w:numId="22" w16cid:durableId="536240704">
    <w:abstractNumId w:val="1"/>
  </w:num>
  <w:num w:numId="23" w16cid:durableId="1420951706">
    <w:abstractNumId w:val="2"/>
  </w:num>
  <w:num w:numId="24" w16cid:durableId="74087349">
    <w:abstractNumId w:val="15"/>
  </w:num>
  <w:num w:numId="25" w16cid:durableId="2081516380">
    <w:abstractNumId w:val="28"/>
  </w:num>
  <w:num w:numId="26" w16cid:durableId="902564448">
    <w:abstractNumId w:val="38"/>
  </w:num>
  <w:num w:numId="27" w16cid:durableId="1293555227">
    <w:abstractNumId w:val="19"/>
  </w:num>
  <w:num w:numId="28" w16cid:durableId="1990745389">
    <w:abstractNumId w:val="14"/>
  </w:num>
  <w:num w:numId="29" w16cid:durableId="299843974">
    <w:abstractNumId w:val="25"/>
  </w:num>
  <w:num w:numId="30" w16cid:durableId="1242643593">
    <w:abstractNumId w:val="34"/>
  </w:num>
  <w:num w:numId="31" w16cid:durableId="644696720">
    <w:abstractNumId w:val="6"/>
  </w:num>
  <w:num w:numId="32" w16cid:durableId="646738796">
    <w:abstractNumId w:val="16"/>
  </w:num>
  <w:num w:numId="33" w16cid:durableId="1165173449">
    <w:abstractNumId w:val="31"/>
  </w:num>
  <w:num w:numId="34" w16cid:durableId="1588536777">
    <w:abstractNumId w:val="12"/>
  </w:num>
  <w:num w:numId="35" w16cid:durableId="423957131">
    <w:abstractNumId w:val="23"/>
  </w:num>
  <w:num w:numId="36" w16cid:durableId="2029527975">
    <w:abstractNumId w:val="0"/>
  </w:num>
  <w:num w:numId="37" w16cid:durableId="230192494">
    <w:abstractNumId w:val="33"/>
  </w:num>
  <w:num w:numId="38" w16cid:durableId="174926990">
    <w:abstractNumId w:val="30"/>
  </w:num>
  <w:num w:numId="39" w16cid:durableId="652372036">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4"/>
    <w:rsid w:val="00001A95"/>
    <w:rsid w:val="00002C93"/>
    <w:rsid w:val="000035A3"/>
    <w:rsid w:val="00006589"/>
    <w:rsid w:val="00006862"/>
    <w:rsid w:val="00007AB2"/>
    <w:rsid w:val="000100A3"/>
    <w:rsid w:val="000106AC"/>
    <w:rsid w:val="00010BAF"/>
    <w:rsid w:val="00011994"/>
    <w:rsid w:val="000128C7"/>
    <w:rsid w:val="00015906"/>
    <w:rsid w:val="000159BC"/>
    <w:rsid w:val="00015CB1"/>
    <w:rsid w:val="00016D9D"/>
    <w:rsid w:val="0001728F"/>
    <w:rsid w:val="0001746C"/>
    <w:rsid w:val="000227E1"/>
    <w:rsid w:val="000242D4"/>
    <w:rsid w:val="00024DFB"/>
    <w:rsid w:val="00025E7F"/>
    <w:rsid w:val="00026110"/>
    <w:rsid w:val="00027504"/>
    <w:rsid w:val="000302AB"/>
    <w:rsid w:val="0003078C"/>
    <w:rsid w:val="00030C2E"/>
    <w:rsid w:val="00030FD2"/>
    <w:rsid w:val="000319D3"/>
    <w:rsid w:val="000319DF"/>
    <w:rsid w:val="00033066"/>
    <w:rsid w:val="0003331F"/>
    <w:rsid w:val="000359FA"/>
    <w:rsid w:val="000369F8"/>
    <w:rsid w:val="000372F6"/>
    <w:rsid w:val="0004027F"/>
    <w:rsid w:val="000428AD"/>
    <w:rsid w:val="000429C7"/>
    <w:rsid w:val="00042DC6"/>
    <w:rsid w:val="0004510F"/>
    <w:rsid w:val="00046ACD"/>
    <w:rsid w:val="000513F0"/>
    <w:rsid w:val="00051BF7"/>
    <w:rsid w:val="00051FA4"/>
    <w:rsid w:val="00052F8C"/>
    <w:rsid w:val="0005359F"/>
    <w:rsid w:val="00055563"/>
    <w:rsid w:val="0005614C"/>
    <w:rsid w:val="0005618A"/>
    <w:rsid w:val="00056BF7"/>
    <w:rsid w:val="00060659"/>
    <w:rsid w:val="0006110A"/>
    <w:rsid w:val="00063119"/>
    <w:rsid w:val="0006409A"/>
    <w:rsid w:val="000647DB"/>
    <w:rsid w:val="000648AC"/>
    <w:rsid w:val="00067317"/>
    <w:rsid w:val="00070805"/>
    <w:rsid w:val="00071723"/>
    <w:rsid w:val="00073590"/>
    <w:rsid w:val="00073741"/>
    <w:rsid w:val="00075B4E"/>
    <w:rsid w:val="00075C2E"/>
    <w:rsid w:val="00076A51"/>
    <w:rsid w:val="00081FD6"/>
    <w:rsid w:val="000829D3"/>
    <w:rsid w:val="0008318F"/>
    <w:rsid w:val="00083CFB"/>
    <w:rsid w:val="00084C14"/>
    <w:rsid w:val="000860CF"/>
    <w:rsid w:val="0009103E"/>
    <w:rsid w:val="000917A1"/>
    <w:rsid w:val="00091BE1"/>
    <w:rsid w:val="000921FF"/>
    <w:rsid w:val="00092EB8"/>
    <w:rsid w:val="00093CAE"/>
    <w:rsid w:val="00093F98"/>
    <w:rsid w:val="000948E1"/>
    <w:rsid w:val="00094E34"/>
    <w:rsid w:val="0009553B"/>
    <w:rsid w:val="0009725B"/>
    <w:rsid w:val="00097AD4"/>
    <w:rsid w:val="00097D0B"/>
    <w:rsid w:val="000A065F"/>
    <w:rsid w:val="000A09A3"/>
    <w:rsid w:val="000A39AA"/>
    <w:rsid w:val="000A3A88"/>
    <w:rsid w:val="000A7C1B"/>
    <w:rsid w:val="000B06F6"/>
    <w:rsid w:val="000B0D65"/>
    <w:rsid w:val="000B37E5"/>
    <w:rsid w:val="000B4086"/>
    <w:rsid w:val="000B47EF"/>
    <w:rsid w:val="000B48FA"/>
    <w:rsid w:val="000B5E5E"/>
    <w:rsid w:val="000B675C"/>
    <w:rsid w:val="000B7D15"/>
    <w:rsid w:val="000C0AFB"/>
    <w:rsid w:val="000C1C42"/>
    <w:rsid w:val="000C312A"/>
    <w:rsid w:val="000C34C5"/>
    <w:rsid w:val="000C4B72"/>
    <w:rsid w:val="000C5E80"/>
    <w:rsid w:val="000C6B95"/>
    <w:rsid w:val="000C7FCD"/>
    <w:rsid w:val="000D03B6"/>
    <w:rsid w:val="000D128B"/>
    <w:rsid w:val="000D2294"/>
    <w:rsid w:val="000D3BF1"/>
    <w:rsid w:val="000D4A06"/>
    <w:rsid w:val="000D55A1"/>
    <w:rsid w:val="000D6B77"/>
    <w:rsid w:val="000D7902"/>
    <w:rsid w:val="000E0F87"/>
    <w:rsid w:val="000E15CA"/>
    <w:rsid w:val="000E20A4"/>
    <w:rsid w:val="000E2A52"/>
    <w:rsid w:val="000E3566"/>
    <w:rsid w:val="000E4323"/>
    <w:rsid w:val="000E5A3B"/>
    <w:rsid w:val="000E5BDF"/>
    <w:rsid w:val="000E6080"/>
    <w:rsid w:val="000E680E"/>
    <w:rsid w:val="000F0525"/>
    <w:rsid w:val="000F1F0F"/>
    <w:rsid w:val="000F2BC7"/>
    <w:rsid w:val="000F3163"/>
    <w:rsid w:val="000F5D9B"/>
    <w:rsid w:val="000F6B57"/>
    <w:rsid w:val="000F6F84"/>
    <w:rsid w:val="001003E7"/>
    <w:rsid w:val="0010182B"/>
    <w:rsid w:val="00102405"/>
    <w:rsid w:val="0010280E"/>
    <w:rsid w:val="001035D9"/>
    <w:rsid w:val="00104186"/>
    <w:rsid w:val="001057BA"/>
    <w:rsid w:val="00106031"/>
    <w:rsid w:val="001073E8"/>
    <w:rsid w:val="0011042C"/>
    <w:rsid w:val="001106A0"/>
    <w:rsid w:val="00110731"/>
    <w:rsid w:val="00111775"/>
    <w:rsid w:val="001132DA"/>
    <w:rsid w:val="0011401A"/>
    <w:rsid w:val="00114E79"/>
    <w:rsid w:val="00115AF3"/>
    <w:rsid w:val="0011795C"/>
    <w:rsid w:val="001224B2"/>
    <w:rsid w:val="0012341E"/>
    <w:rsid w:val="00123C9D"/>
    <w:rsid w:val="00123D87"/>
    <w:rsid w:val="0012400B"/>
    <w:rsid w:val="00124C34"/>
    <w:rsid w:val="0012518B"/>
    <w:rsid w:val="00126465"/>
    <w:rsid w:val="00126CB9"/>
    <w:rsid w:val="00127C9C"/>
    <w:rsid w:val="001317C6"/>
    <w:rsid w:val="0013204F"/>
    <w:rsid w:val="0013313E"/>
    <w:rsid w:val="00133E57"/>
    <w:rsid w:val="0013421B"/>
    <w:rsid w:val="0013569E"/>
    <w:rsid w:val="00135F60"/>
    <w:rsid w:val="00140366"/>
    <w:rsid w:val="0014157C"/>
    <w:rsid w:val="001419CE"/>
    <w:rsid w:val="001455B6"/>
    <w:rsid w:val="00146570"/>
    <w:rsid w:val="001467C3"/>
    <w:rsid w:val="001472FC"/>
    <w:rsid w:val="0015035F"/>
    <w:rsid w:val="00150CAE"/>
    <w:rsid w:val="00153996"/>
    <w:rsid w:val="0015473A"/>
    <w:rsid w:val="001554D7"/>
    <w:rsid w:val="00155A46"/>
    <w:rsid w:val="00155E21"/>
    <w:rsid w:val="001564AF"/>
    <w:rsid w:val="001577E2"/>
    <w:rsid w:val="001603D9"/>
    <w:rsid w:val="00161785"/>
    <w:rsid w:val="00163D68"/>
    <w:rsid w:val="00163DF6"/>
    <w:rsid w:val="001651BC"/>
    <w:rsid w:val="001653F0"/>
    <w:rsid w:val="001668B1"/>
    <w:rsid w:val="00166A5A"/>
    <w:rsid w:val="0016703F"/>
    <w:rsid w:val="001719B0"/>
    <w:rsid w:val="001728CA"/>
    <w:rsid w:val="00174EE7"/>
    <w:rsid w:val="001761B0"/>
    <w:rsid w:val="00177D07"/>
    <w:rsid w:val="001800FA"/>
    <w:rsid w:val="00180E2A"/>
    <w:rsid w:val="0018142E"/>
    <w:rsid w:val="00181C35"/>
    <w:rsid w:val="00181F09"/>
    <w:rsid w:val="001821A3"/>
    <w:rsid w:val="00183074"/>
    <w:rsid w:val="00183150"/>
    <w:rsid w:val="00184301"/>
    <w:rsid w:val="0019097B"/>
    <w:rsid w:val="00191F97"/>
    <w:rsid w:val="0019205C"/>
    <w:rsid w:val="00192E14"/>
    <w:rsid w:val="00193BDC"/>
    <w:rsid w:val="00193D21"/>
    <w:rsid w:val="001945EC"/>
    <w:rsid w:val="00195113"/>
    <w:rsid w:val="00195617"/>
    <w:rsid w:val="00196BDC"/>
    <w:rsid w:val="001A04D0"/>
    <w:rsid w:val="001A186C"/>
    <w:rsid w:val="001A1A2D"/>
    <w:rsid w:val="001A1ECA"/>
    <w:rsid w:val="001A1EF1"/>
    <w:rsid w:val="001A27A5"/>
    <w:rsid w:val="001A2850"/>
    <w:rsid w:val="001A463C"/>
    <w:rsid w:val="001A5E82"/>
    <w:rsid w:val="001A628B"/>
    <w:rsid w:val="001B0831"/>
    <w:rsid w:val="001B1BFA"/>
    <w:rsid w:val="001B301E"/>
    <w:rsid w:val="001B3579"/>
    <w:rsid w:val="001B3AB2"/>
    <w:rsid w:val="001B3CDC"/>
    <w:rsid w:val="001B495B"/>
    <w:rsid w:val="001B75E7"/>
    <w:rsid w:val="001B7B59"/>
    <w:rsid w:val="001C0651"/>
    <w:rsid w:val="001C2AD2"/>
    <w:rsid w:val="001C35EF"/>
    <w:rsid w:val="001C3C7A"/>
    <w:rsid w:val="001C3CA9"/>
    <w:rsid w:val="001C5C2D"/>
    <w:rsid w:val="001C5F31"/>
    <w:rsid w:val="001D0253"/>
    <w:rsid w:val="001D0F21"/>
    <w:rsid w:val="001D1977"/>
    <w:rsid w:val="001D27E5"/>
    <w:rsid w:val="001D282E"/>
    <w:rsid w:val="001D302F"/>
    <w:rsid w:val="001D364C"/>
    <w:rsid w:val="001D4825"/>
    <w:rsid w:val="001D4830"/>
    <w:rsid w:val="001D4C98"/>
    <w:rsid w:val="001D61F0"/>
    <w:rsid w:val="001D6494"/>
    <w:rsid w:val="001D754D"/>
    <w:rsid w:val="001D7EFF"/>
    <w:rsid w:val="001E04AA"/>
    <w:rsid w:val="001E0762"/>
    <w:rsid w:val="001E1419"/>
    <w:rsid w:val="001E1432"/>
    <w:rsid w:val="001E1530"/>
    <w:rsid w:val="001E2048"/>
    <w:rsid w:val="001E20F7"/>
    <w:rsid w:val="001E2F77"/>
    <w:rsid w:val="001E4E01"/>
    <w:rsid w:val="001E5B00"/>
    <w:rsid w:val="001F2805"/>
    <w:rsid w:val="001F3234"/>
    <w:rsid w:val="001F4267"/>
    <w:rsid w:val="001F70F2"/>
    <w:rsid w:val="001F757C"/>
    <w:rsid w:val="002012F4"/>
    <w:rsid w:val="00202B31"/>
    <w:rsid w:val="0020525E"/>
    <w:rsid w:val="00207BF5"/>
    <w:rsid w:val="002104D5"/>
    <w:rsid w:val="002116BF"/>
    <w:rsid w:val="00211E4E"/>
    <w:rsid w:val="00212D09"/>
    <w:rsid w:val="00215A3A"/>
    <w:rsid w:val="00216B6C"/>
    <w:rsid w:val="00221E2B"/>
    <w:rsid w:val="002225DF"/>
    <w:rsid w:val="0022337B"/>
    <w:rsid w:val="00224DDA"/>
    <w:rsid w:val="002251C6"/>
    <w:rsid w:val="00226794"/>
    <w:rsid w:val="00226804"/>
    <w:rsid w:val="00226E07"/>
    <w:rsid w:val="00227CF1"/>
    <w:rsid w:val="00227D46"/>
    <w:rsid w:val="0023064B"/>
    <w:rsid w:val="00231ED5"/>
    <w:rsid w:val="00233115"/>
    <w:rsid w:val="00233BD2"/>
    <w:rsid w:val="002344A9"/>
    <w:rsid w:val="00236C33"/>
    <w:rsid w:val="00236D7E"/>
    <w:rsid w:val="002371AB"/>
    <w:rsid w:val="0024064C"/>
    <w:rsid w:val="002409AB"/>
    <w:rsid w:val="00240DDA"/>
    <w:rsid w:val="002412D9"/>
    <w:rsid w:val="0024287A"/>
    <w:rsid w:val="00245D4D"/>
    <w:rsid w:val="00246190"/>
    <w:rsid w:val="00246FF6"/>
    <w:rsid w:val="00247B09"/>
    <w:rsid w:val="00252727"/>
    <w:rsid w:val="002530BB"/>
    <w:rsid w:val="00254587"/>
    <w:rsid w:val="00254CE1"/>
    <w:rsid w:val="002553C9"/>
    <w:rsid w:val="00256356"/>
    <w:rsid w:val="0026001B"/>
    <w:rsid w:val="002605EC"/>
    <w:rsid w:val="00261C27"/>
    <w:rsid w:val="00261F06"/>
    <w:rsid w:val="00262045"/>
    <w:rsid w:val="0026219D"/>
    <w:rsid w:val="00262C0D"/>
    <w:rsid w:val="0026435C"/>
    <w:rsid w:val="00265A85"/>
    <w:rsid w:val="00266057"/>
    <w:rsid w:val="00266106"/>
    <w:rsid w:val="002671EB"/>
    <w:rsid w:val="00267813"/>
    <w:rsid w:val="002714AF"/>
    <w:rsid w:val="002749E9"/>
    <w:rsid w:val="00274B76"/>
    <w:rsid w:val="00274C2D"/>
    <w:rsid w:val="0027645B"/>
    <w:rsid w:val="002766F2"/>
    <w:rsid w:val="00276A0D"/>
    <w:rsid w:val="00281C0F"/>
    <w:rsid w:val="002828FD"/>
    <w:rsid w:val="00283EC6"/>
    <w:rsid w:val="00287597"/>
    <w:rsid w:val="002875D8"/>
    <w:rsid w:val="0028766F"/>
    <w:rsid w:val="00290846"/>
    <w:rsid w:val="0029190C"/>
    <w:rsid w:val="002941AE"/>
    <w:rsid w:val="00295E9D"/>
    <w:rsid w:val="00296DA8"/>
    <w:rsid w:val="00297300"/>
    <w:rsid w:val="002977CA"/>
    <w:rsid w:val="00297E89"/>
    <w:rsid w:val="002A1ACF"/>
    <w:rsid w:val="002A2254"/>
    <w:rsid w:val="002A24E7"/>
    <w:rsid w:val="002A3B1B"/>
    <w:rsid w:val="002A4258"/>
    <w:rsid w:val="002A5230"/>
    <w:rsid w:val="002A5243"/>
    <w:rsid w:val="002A5C8B"/>
    <w:rsid w:val="002B0401"/>
    <w:rsid w:val="002B04ED"/>
    <w:rsid w:val="002B0B90"/>
    <w:rsid w:val="002B2F72"/>
    <w:rsid w:val="002B38D7"/>
    <w:rsid w:val="002B4373"/>
    <w:rsid w:val="002B493F"/>
    <w:rsid w:val="002B507D"/>
    <w:rsid w:val="002B7503"/>
    <w:rsid w:val="002C147D"/>
    <w:rsid w:val="002C2F36"/>
    <w:rsid w:val="002C3310"/>
    <w:rsid w:val="002C34C3"/>
    <w:rsid w:val="002C3746"/>
    <w:rsid w:val="002C4F01"/>
    <w:rsid w:val="002C4FBA"/>
    <w:rsid w:val="002C6F74"/>
    <w:rsid w:val="002C73F5"/>
    <w:rsid w:val="002C7806"/>
    <w:rsid w:val="002D01DA"/>
    <w:rsid w:val="002D06D6"/>
    <w:rsid w:val="002D0FCF"/>
    <w:rsid w:val="002D1AD1"/>
    <w:rsid w:val="002D2F23"/>
    <w:rsid w:val="002D615C"/>
    <w:rsid w:val="002D742F"/>
    <w:rsid w:val="002D7A8C"/>
    <w:rsid w:val="002D7CFB"/>
    <w:rsid w:val="002D7ECD"/>
    <w:rsid w:val="002E235A"/>
    <w:rsid w:val="002E28C8"/>
    <w:rsid w:val="002E2D27"/>
    <w:rsid w:val="002E34BF"/>
    <w:rsid w:val="002E4B43"/>
    <w:rsid w:val="002E5269"/>
    <w:rsid w:val="002E63BB"/>
    <w:rsid w:val="002F2B2C"/>
    <w:rsid w:val="002F3753"/>
    <w:rsid w:val="002F7F67"/>
    <w:rsid w:val="003011CA"/>
    <w:rsid w:val="0030184F"/>
    <w:rsid w:val="0030193E"/>
    <w:rsid w:val="00302941"/>
    <w:rsid w:val="00304BB2"/>
    <w:rsid w:val="00304CD5"/>
    <w:rsid w:val="00305D69"/>
    <w:rsid w:val="0030656B"/>
    <w:rsid w:val="00306694"/>
    <w:rsid w:val="00306F9A"/>
    <w:rsid w:val="00312CAD"/>
    <w:rsid w:val="00313399"/>
    <w:rsid w:val="00313DD5"/>
    <w:rsid w:val="00313EEA"/>
    <w:rsid w:val="00314600"/>
    <w:rsid w:val="00315EDF"/>
    <w:rsid w:val="00316C25"/>
    <w:rsid w:val="00316DCD"/>
    <w:rsid w:val="00317F9C"/>
    <w:rsid w:val="00320D7D"/>
    <w:rsid w:val="003211F5"/>
    <w:rsid w:val="003215E5"/>
    <w:rsid w:val="003219AD"/>
    <w:rsid w:val="00321F61"/>
    <w:rsid w:val="003226D8"/>
    <w:rsid w:val="003241FE"/>
    <w:rsid w:val="003242E8"/>
    <w:rsid w:val="003266CA"/>
    <w:rsid w:val="00326B78"/>
    <w:rsid w:val="00327466"/>
    <w:rsid w:val="003275A6"/>
    <w:rsid w:val="00331568"/>
    <w:rsid w:val="003329C5"/>
    <w:rsid w:val="00332DBA"/>
    <w:rsid w:val="00333458"/>
    <w:rsid w:val="00333EA5"/>
    <w:rsid w:val="003354A2"/>
    <w:rsid w:val="00337FB5"/>
    <w:rsid w:val="00340CA0"/>
    <w:rsid w:val="00341B69"/>
    <w:rsid w:val="00341EDC"/>
    <w:rsid w:val="0034368C"/>
    <w:rsid w:val="00343BB5"/>
    <w:rsid w:val="00343C24"/>
    <w:rsid w:val="00343E83"/>
    <w:rsid w:val="003450AA"/>
    <w:rsid w:val="003452A6"/>
    <w:rsid w:val="00345ADF"/>
    <w:rsid w:val="00345D7C"/>
    <w:rsid w:val="003502C2"/>
    <w:rsid w:val="003503CC"/>
    <w:rsid w:val="00352259"/>
    <w:rsid w:val="003522CE"/>
    <w:rsid w:val="00352A61"/>
    <w:rsid w:val="00352D4E"/>
    <w:rsid w:val="003532F4"/>
    <w:rsid w:val="00353CF7"/>
    <w:rsid w:val="00355F89"/>
    <w:rsid w:val="00357235"/>
    <w:rsid w:val="00360042"/>
    <w:rsid w:val="00361FB4"/>
    <w:rsid w:val="0036514F"/>
    <w:rsid w:val="003659F5"/>
    <w:rsid w:val="00366633"/>
    <w:rsid w:val="00366B60"/>
    <w:rsid w:val="00366D13"/>
    <w:rsid w:val="00367D8B"/>
    <w:rsid w:val="00370677"/>
    <w:rsid w:val="00371F6A"/>
    <w:rsid w:val="00372439"/>
    <w:rsid w:val="00372951"/>
    <w:rsid w:val="0037399B"/>
    <w:rsid w:val="003743BF"/>
    <w:rsid w:val="0037561B"/>
    <w:rsid w:val="00376323"/>
    <w:rsid w:val="00381A23"/>
    <w:rsid w:val="00381C7A"/>
    <w:rsid w:val="00382E61"/>
    <w:rsid w:val="0038448B"/>
    <w:rsid w:val="00385E8F"/>
    <w:rsid w:val="00386C34"/>
    <w:rsid w:val="00387247"/>
    <w:rsid w:val="00387695"/>
    <w:rsid w:val="0039129E"/>
    <w:rsid w:val="003935BE"/>
    <w:rsid w:val="003951D5"/>
    <w:rsid w:val="00395964"/>
    <w:rsid w:val="003A1F64"/>
    <w:rsid w:val="003A43F0"/>
    <w:rsid w:val="003A4488"/>
    <w:rsid w:val="003A44F5"/>
    <w:rsid w:val="003A4C46"/>
    <w:rsid w:val="003A6123"/>
    <w:rsid w:val="003B19B3"/>
    <w:rsid w:val="003B523A"/>
    <w:rsid w:val="003B5B53"/>
    <w:rsid w:val="003B71A5"/>
    <w:rsid w:val="003C0663"/>
    <w:rsid w:val="003C11C4"/>
    <w:rsid w:val="003C17D2"/>
    <w:rsid w:val="003C209E"/>
    <w:rsid w:val="003C28C0"/>
    <w:rsid w:val="003C2C9E"/>
    <w:rsid w:val="003C35B8"/>
    <w:rsid w:val="003C3E43"/>
    <w:rsid w:val="003C40DA"/>
    <w:rsid w:val="003C4D63"/>
    <w:rsid w:val="003C59A6"/>
    <w:rsid w:val="003D1833"/>
    <w:rsid w:val="003D1968"/>
    <w:rsid w:val="003D3276"/>
    <w:rsid w:val="003D3688"/>
    <w:rsid w:val="003D3B9C"/>
    <w:rsid w:val="003D5160"/>
    <w:rsid w:val="003D6A92"/>
    <w:rsid w:val="003D6EF8"/>
    <w:rsid w:val="003E11A1"/>
    <w:rsid w:val="003E16CF"/>
    <w:rsid w:val="003E2BC6"/>
    <w:rsid w:val="003E326B"/>
    <w:rsid w:val="003E4CAD"/>
    <w:rsid w:val="003E4FDA"/>
    <w:rsid w:val="003E530F"/>
    <w:rsid w:val="003E632C"/>
    <w:rsid w:val="003E7076"/>
    <w:rsid w:val="003F082E"/>
    <w:rsid w:val="003F2324"/>
    <w:rsid w:val="003F2482"/>
    <w:rsid w:val="003F3E38"/>
    <w:rsid w:val="003F44CF"/>
    <w:rsid w:val="003F5577"/>
    <w:rsid w:val="003F5EB3"/>
    <w:rsid w:val="003F78AD"/>
    <w:rsid w:val="004021BF"/>
    <w:rsid w:val="0040255E"/>
    <w:rsid w:val="00402E8F"/>
    <w:rsid w:val="00403259"/>
    <w:rsid w:val="00403322"/>
    <w:rsid w:val="004043CC"/>
    <w:rsid w:val="00404B96"/>
    <w:rsid w:val="00407164"/>
    <w:rsid w:val="004072B4"/>
    <w:rsid w:val="00410F90"/>
    <w:rsid w:val="00411264"/>
    <w:rsid w:val="00413BDC"/>
    <w:rsid w:val="00414485"/>
    <w:rsid w:val="00414BBA"/>
    <w:rsid w:val="004162F3"/>
    <w:rsid w:val="004174B1"/>
    <w:rsid w:val="004174BC"/>
    <w:rsid w:val="00417AA6"/>
    <w:rsid w:val="00420029"/>
    <w:rsid w:val="00420280"/>
    <w:rsid w:val="004233FF"/>
    <w:rsid w:val="0042374C"/>
    <w:rsid w:val="00427C54"/>
    <w:rsid w:val="00433251"/>
    <w:rsid w:val="0043431C"/>
    <w:rsid w:val="0043445D"/>
    <w:rsid w:val="00434A59"/>
    <w:rsid w:val="00435FA3"/>
    <w:rsid w:val="00436731"/>
    <w:rsid w:val="00437204"/>
    <w:rsid w:val="00440F3C"/>
    <w:rsid w:val="00442B7B"/>
    <w:rsid w:val="00442D54"/>
    <w:rsid w:val="00444FBA"/>
    <w:rsid w:val="004464A9"/>
    <w:rsid w:val="004476FF"/>
    <w:rsid w:val="00450071"/>
    <w:rsid w:val="00450120"/>
    <w:rsid w:val="0045338A"/>
    <w:rsid w:val="00454027"/>
    <w:rsid w:val="00454146"/>
    <w:rsid w:val="0045690B"/>
    <w:rsid w:val="00457559"/>
    <w:rsid w:val="004575B0"/>
    <w:rsid w:val="004609D1"/>
    <w:rsid w:val="004618D5"/>
    <w:rsid w:val="00461B8C"/>
    <w:rsid w:val="00461FF4"/>
    <w:rsid w:val="00463122"/>
    <w:rsid w:val="00467396"/>
    <w:rsid w:val="00467644"/>
    <w:rsid w:val="0047065F"/>
    <w:rsid w:val="004710BF"/>
    <w:rsid w:val="0047129E"/>
    <w:rsid w:val="00472BD5"/>
    <w:rsid w:val="004736F6"/>
    <w:rsid w:val="004738E1"/>
    <w:rsid w:val="00473BEF"/>
    <w:rsid w:val="00473FB7"/>
    <w:rsid w:val="004747A0"/>
    <w:rsid w:val="00475906"/>
    <w:rsid w:val="00475A4D"/>
    <w:rsid w:val="00475C5D"/>
    <w:rsid w:val="00475E3A"/>
    <w:rsid w:val="004807DD"/>
    <w:rsid w:val="004817A2"/>
    <w:rsid w:val="00482E74"/>
    <w:rsid w:val="0048396B"/>
    <w:rsid w:val="00483A27"/>
    <w:rsid w:val="00485227"/>
    <w:rsid w:val="004868CA"/>
    <w:rsid w:val="0049068C"/>
    <w:rsid w:val="004908F5"/>
    <w:rsid w:val="00491CFA"/>
    <w:rsid w:val="00492677"/>
    <w:rsid w:val="00494710"/>
    <w:rsid w:val="0049514C"/>
    <w:rsid w:val="00496F42"/>
    <w:rsid w:val="00497880"/>
    <w:rsid w:val="004978AD"/>
    <w:rsid w:val="004A063A"/>
    <w:rsid w:val="004A1122"/>
    <w:rsid w:val="004A14E4"/>
    <w:rsid w:val="004A21BF"/>
    <w:rsid w:val="004A2521"/>
    <w:rsid w:val="004A4836"/>
    <w:rsid w:val="004A5919"/>
    <w:rsid w:val="004A6226"/>
    <w:rsid w:val="004A6979"/>
    <w:rsid w:val="004B0EE6"/>
    <w:rsid w:val="004B27F3"/>
    <w:rsid w:val="004B48EB"/>
    <w:rsid w:val="004B5581"/>
    <w:rsid w:val="004B56E9"/>
    <w:rsid w:val="004B63AC"/>
    <w:rsid w:val="004B73BD"/>
    <w:rsid w:val="004B7C17"/>
    <w:rsid w:val="004C0212"/>
    <w:rsid w:val="004C02EC"/>
    <w:rsid w:val="004C1A21"/>
    <w:rsid w:val="004C35B2"/>
    <w:rsid w:val="004C5BA5"/>
    <w:rsid w:val="004C6BF0"/>
    <w:rsid w:val="004C7E87"/>
    <w:rsid w:val="004D0F31"/>
    <w:rsid w:val="004D0FB2"/>
    <w:rsid w:val="004D1302"/>
    <w:rsid w:val="004D2190"/>
    <w:rsid w:val="004D43FE"/>
    <w:rsid w:val="004D4EE0"/>
    <w:rsid w:val="004D51DB"/>
    <w:rsid w:val="004D51F5"/>
    <w:rsid w:val="004D540B"/>
    <w:rsid w:val="004D5BE5"/>
    <w:rsid w:val="004D64AA"/>
    <w:rsid w:val="004D6523"/>
    <w:rsid w:val="004D77E8"/>
    <w:rsid w:val="004DCE02"/>
    <w:rsid w:val="004E225E"/>
    <w:rsid w:val="004E254A"/>
    <w:rsid w:val="004E294A"/>
    <w:rsid w:val="004E5C56"/>
    <w:rsid w:val="004E62E9"/>
    <w:rsid w:val="004E771D"/>
    <w:rsid w:val="004E7B1E"/>
    <w:rsid w:val="004E7B62"/>
    <w:rsid w:val="004F00ED"/>
    <w:rsid w:val="004F0E0B"/>
    <w:rsid w:val="004F1CCE"/>
    <w:rsid w:val="004F1DDD"/>
    <w:rsid w:val="004F2438"/>
    <w:rsid w:val="004F318E"/>
    <w:rsid w:val="004F3EA9"/>
    <w:rsid w:val="004F4880"/>
    <w:rsid w:val="004F6D4C"/>
    <w:rsid w:val="004F77CB"/>
    <w:rsid w:val="005005E1"/>
    <w:rsid w:val="00500B67"/>
    <w:rsid w:val="00501E66"/>
    <w:rsid w:val="005038A6"/>
    <w:rsid w:val="005055DD"/>
    <w:rsid w:val="005056E2"/>
    <w:rsid w:val="00507F10"/>
    <w:rsid w:val="005109F0"/>
    <w:rsid w:val="0051114A"/>
    <w:rsid w:val="00511489"/>
    <w:rsid w:val="005117E3"/>
    <w:rsid w:val="00512308"/>
    <w:rsid w:val="0051340E"/>
    <w:rsid w:val="005138B2"/>
    <w:rsid w:val="00513D72"/>
    <w:rsid w:val="005148F9"/>
    <w:rsid w:val="00514BEE"/>
    <w:rsid w:val="00515A74"/>
    <w:rsid w:val="0051653A"/>
    <w:rsid w:val="00516DF2"/>
    <w:rsid w:val="005178EB"/>
    <w:rsid w:val="00517DE8"/>
    <w:rsid w:val="00520735"/>
    <w:rsid w:val="00520EF4"/>
    <w:rsid w:val="005231ED"/>
    <w:rsid w:val="00525193"/>
    <w:rsid w:val="00527862"/>
    <w:rsid w:val="005302E9"/>
    <w:rsid w:val="00531423"/>
    <w:rsid w:val="00531798"/>
    <w:rsid w:val="00531A43"/>
    <w:rsid w:val="00532125"/>
    <w:rsid w:val="00532372"/>
    <w:rsid w:val="0053238E"/>
    <w:rsid w:val="00534CD8"/>
    <w:rsid w:val="00534EB6"/>
    <w:rsid w:val="005359D8"/>
    <w:rsid w:val="00536A1C"/>
    <w:rsid w:val="005376CA"/>
    <w:rsid w:val="00537806"/>
    <w:rsid w:val="00541464"/>
    <w:rsid w:val="005416B7"/>
    <w:rsid w:val="0054212F"/>
    <w:rsid w:val="005426B0"/>
    <w:rsid w:val="00542C14"/>
    <w:rsid w:val="00542E6F"/>
    <w:rsid w:val="00544E33"/>
    <w:rsid w:val="00544E58"/>
    <w:rsid w:val="00546486"/>
    <w:rsid w:val="00546710"/>
    <w:rsid w:val="005478C7"/>
    <w:rsid w:val="00547BE0"/>
    <w:rsid w:val="00550F70"/>
    <w:rsid w:val="005512DC"/>
    <w:rsid w:val="00551510"/>
    <w:rsid w:val="005516F4"/>
    <w:rsid w:val="00552083"/>
    <w:rsid w:val="0055437F"/>
    <w:rsid w:val="00557176"/>
    <w:rsid w:val="00557AE3"/>
    <w:rsid w:val="00563DBB"/>
    <w:rsid w:val="00564195"/>
    <w:rsid w:val="005668BE"/>
    <w:rsid w:val="0057034C"/>
    <w:rsid w:val="00570860"/>
    <w:rsid w:val="00571AED"/>
    <w:rsid w:val="00571B88"/>
    <w:rsid w:val="005721D6"/>
    <w:rsid w:val="0057286E"/>
    <w:rsid w:val="00572E68"/>
    <w:rsid w:val="00573306"/>
    <w:rsid w:val="00574425"/>
    <w:rsid w:val="00574907"/>
    <w:rsid w:val="005756F7"/>
    <w:rsid w:val="005758D2"/>
    <w:rsid w:val="00577A77"/>
    <w:rsid w:val="00577B89"/>
    <w:rsid w:val="0058194F"/>
    <w:rsid w:val="00582531"/>
    <w:rsid w:val="005839A5"/>
    <w:rsid w:val="0058424F"/>
    <w:rsid w:val="005843BB"/>
    <w:rsid w:val="0058513D"/>
    <w:rsid w:val="00585CC6"/>
    <w:rsid w:val="00586CF7"/>
    <w:rsid w:val="005872C2"/>
    <w:rsid w:val="005900C3"/>
    <w:rsid w:val="005913BE"/>
    <w:rsid w:val="0059207E"/>
    <w:rsid w:val="00593CB6"/>
    <w:rsid w:val="00594DAC"/>
    <w:rsid w:val="00595377"/>
    <w:rsid w:val="005A04A9"/>
    <w:rsid w:val="005A09CA"/>
    <w:rsid w:val="005A0A70"/>
    <w:rsid w:val="005A1041"/>
    <w:rsid w:val="005A1A44"/>
    <w:rsid w:val="005A3365"/>
    <w:rsid w:val="005A36C3"/>
    <w:rsid w:val="005A3D3C"/>
    <w:rsid w:val="005A4D28"/>
    <w:rsid w:val="005A5D48"/>
    <w:rsid w:val="005A798A"/>
    <w:rsid w:val="005B2794"/>
    <w:rsid w:val="005B2F8C"/>
    <w:rsid w:val="005B3313"/>
    <w:rsid w:val="005B38F8"/>
    <w:rsid w:val="005B3FC9"/>
    <w:rsid w:val="005B519F"/>
    <w:rsid w:val="005B5F91"/>
    <w:rsid w:val="005B7C1C"/>
    <w:rsid w:val="005B7CCF"/>
    <w:rsid w:val="005C146D"/>
    <w:rsid w:val="005C1615"/>
    <w:rsid w:val="005C177E"/>
    <w:rsid w:val="005C23C4"/>
    <w:rsid w:val="005C2C3A"/>
    <w:rsid w:val="005C302B"/>
    <w:rsid w:val="005C419A"/>
    <w:rsid w:val="005C42BD"/>
    <w:rsid w:val="005C4CB6"/>
    <w:rsid w:val="005C5152"/>
    <w:rsid w:val="005C63C0"/>
    <w:rsid w:val="005C7694"/>
    <w:rsid w:val="005C7C60"/>
    <w:rsid w:val="005D0CF4"/>
    <w:rsid w:val="005D1F37"/>
    <w:rsid w:val="005D2499"/>
    <w:rsid w:val="005D2AC7"/>
    <w:rsid w:val="005D2D7A"/>
    <w:rsid w:val="005D30DF"/>
    <w:rsid w:val="005D34F3"/>
    <w:rsid w:val="005D3704"/>
    <w:rsid w:val="005D4CB3"/>
    <w:rsid w:val="005D5086"/>
    <w:rsid w:val="005D5870"/>
    <w:rsid w:val="005D5E72"/>
    <w:rsid w:val="005D66AB"/>
    <w:rsid w:val="005D7050"/>
    <w:rsid w:val="005E04AB"/>
    <w:rsid w:val="005E5EC0"/>
    <w:rsid w:val="005E63B0"/>
    <w:rsid w:val="005E7494"/>
    <w:rsid w:val="005E7A64"/>
    <w:rsid w:val="005F1786"/>
    <w:rsid w:val="005F1C8A"/>
    <w:rsid w:val="005F1D8A"/>
    <w:rsid w:val="005F21E1"/>
    <w:rsid w:val="005F2423"/>
    <w:rsid w:val="005F252B"/>
    <w:rsid w:val="005F30CA"/>
    <w:rsid w:val="005F42CE"/>
    <w:rsid w:val="005F4E21"/>
    <w:rsid w:val="00600F1B"/>
    <w:rsid w:val="006032EC"/>
    <w:rsid w:val="006035BC"/>
    <w:rsid w:val="00604F7E"/>
    <w:rsid w:val="0060518A"/>
    <w:rsid w:val="006075E4"/>
    <w:rsid w:val="00607B50"/>
    <w:rsid w:val="00607B8D"/>
    <w:rsid w:val="00610890"/>
    <w:rsid w:val="00610947"/>
    <w:rsid w:val="00610A2D"/>
    <w:rsid w:val="00611CA5"/>
    <w:rsid w:val="006141E5"/>
    <w:rsid w:val="0062401A"/>
    <w:rsid w:val="006252DA"/>
    <w:rsid w:val="006253F1"/>
    <w:rsid w:val="00625677"/>
    <w:rsid w:val="00627C89"/>
    <w:rsid w:val="00627EA4"/>
    <w:rsid w:val="006310FA"/>
    <w:rsid w:val="00633308"/>
    <w:rsid w:val="00633F67"/>
    <w:rsid w:val="00634921"/>
    <w:rsid w:val="006373FF"/>
    <w:rsid w:val="00640228"/>
    <w:rsid w:val="00640A75"/>
    <w:rsid w:val="006418D0"/>
    <w:rsid w:val="00642BA6"/>
    <w:rsid w:val="00642BAD"/>
    <w:rsid w:val="00643642"/>
    <w:rsid w:val="00644A9D"/>
    <w:rsid w:val="00646370"/>
    <w:rsid w:val="00646B98"/>
    <w:rsid w:val="0064773C"/>
    <w:rsid w:val="0065168F"/>
    <w:rsid w:val="006519D7"/>
    <w:rsid w:val="00653CA8"/>
    <w:rsid w:val="00653E21"/>
    <w:rsid w:val="00654D24"/>
    <w:rsid w:val="00655642"/>
    <w:rsid w:val="00655BBC"/>
    <w:rsid w:val="00656206"/>
    <w:rsid w:val="006565B9"/>
    <w:rsid w:val="00656A46"/>
    <w:rsid w:val="0066176A"/>
    <w:rsid w:val="0066454F"/>
    <w:rsid w:val="0066511D"/>
    <w:rsid w:val="00666222"/>
    <w:rsid w:val="00666F1D"/>
    <w:rsid w:val="00672942"/>
    <w:rsid w:val="00672987"/>
    <w:rsid w:val="00672FF2"/>
    <w:rsid w:val="0067361D"/>
    <w:rsid w:val="00675625"/>
    <w:rsid w:val="0067568D"/>
    <w:rsid w:val="00677A37"/>
    <w:rsid w:val="0068133E"/>
    <w:rsid w:val="006826D1"/>
    <w:rsid w:val="006836DA"/>
    <w:rsid w:val="006878B9"/>
    <w:rsid w:val="00690C25"/>
    <w:rsid w:val="0069239C"/>
    <w:rsid w:val="0069383D"/>
    <w:rsid w:val="00694E3D"/>
    <w:rsid w:val="006A034F"/>
    <w:rsid w:val="006A250A"/>
    <w:rsid w:val="006A453D"/>
    <w:rsid w:val="006A53BA"/>
    <w:rsid w:val="006B14D8"/>
    <w:rsid w:val="006B1D31"/>
    <w:rsid w:val="006B1FC2"/>
    <w:rsid w:val="006B29F3"/>
    <w:rsid w:val="006B2F28"/>
    <w:rsid w:val="006B3A51"/>
    <w:rsid w:val="006B423C"/>
    <w:rsid w:val="006B44A1"/>
    <w:rsid w:val="006B4C07"/>
    <w:rsid w:val="006B4C2A"/>
    <w:rsid w:val="006B4E69"/>
    <w:rsid w:val="006B7139"/>
    <w:rsid w:val="006B7257"/>
    <w:rsid w:val="006B77D8"/>
    <w:rsid w:val="006C0754"/>
    <w:rsid w:val="006C1B1C"/>
    <w:rsid w:val="006C23B3"/>
    <w:rsid w:val="006C4799"/>
    <w:rsid w:val="006C5D3B"/>
    <w:rsid w:val="006C5F4C"/>
    <w:rsid w:val="006C5FD2"/>
    <w:rsid w:val="006C6CF9"/>
    <w:rsid w:val="006D0B19"/>
    <w:rsid w:val="006D21DC"/>
    <w:rsid w:val="006D2FD4"/>
    <w:rsid w:val="006D3316"/>
    <w:rsid w:val="006D3912"/>
    <w:rsid w:val="006D50E9"/>
    <w:rsid w:val="006D632E"/>
    <w:rsid w:val="006D64E0"/>
    <w:rsid w:val="006D789A"/>
    <w:rsid w:val="006E105E"/>
    <w:rsid w:val="006E12B7"/>
    <w:rsid w:val="006E1919"/>
    <w:rsid w:val="006E1E20"/>
    <w:rsid w:val="006E28D7"/>
    <w:rsid w:val="006E4A18"/>
    <w:rsid w:val="006E623A"/>
    <w:rsid w:val="006E76C9"/>
    <w:rsid w:val="006E79DB"/>
    <w:rsid w:val="006F1B7B"/>
    <w:rsid w:val="006F1D93"/>
    <w:rsid w:val="006F2770"/>
    <w:rsid w:val="006F2D44"/>
    <w:rsid w:val="006F3943"/>
    <w:rsid w:val="006F4699"/>
    <w:rsid w:val="006F47EE"/>
    <w:rsid w:val="006F4F6C"/>
    <w:rsid w:val="006F566F"/>
    <w:rsid w:val="006F5A7A"/>
    <w:rsid w:val="0070266F"/>
    <w:rsid w:val="00702912"/>
    <w:rsid w:val="0070468F"/>
    <w:rsid w:val="00704E73"/>
    <w:rsid w:val="00705E32"/>
    <w:rsid w:val="007079ED"/>
    <w:rsid w:val="007079EF"/>
    <w:rsid w:val="00710593"/>
    <w:rsid w:val="00711BB3"/>
    <w:rsid w:val="00713537"/>
    <w:rsid w:val="00714331"/>
    <w:rsid w:val="00715054"/>
    <w:rsid w:val="007155F5"/>
    <w:rsid w:val="0071665D"/>
    <w:rsid w:val="00717BCD"/>
    <w:rsid w:val="00717BDD"/>
    <w:rsid w:val="0072008C"/>
    <w:rsid w:val="007254E4"/>
    <w:rsid w:val="00726C44"/>
    <w:rsid w:val="007305D1"/>
    <w:rsid w:val="00732089"/>
    <w:rsid w:val="007329A8"/>
    <w:rsid w:val="007329E6"/>
    <w:rsid w:val="0073388B"/>
    <w:rsid w:val="00734385"/>
    <w:rsid w:val="00735BCF"/>
    <w:rsid w:val="00736AF3"/>
    <w:rsid w:val="00737145"/>
    <w:rsid w:val="00740716"/>
    <w:rsid w:val="007429F7"/>
    <w:rsid w:val="00742F66"/>
    <w:rsid w:val="007432AD"/>
    <w:rsid w:val="00744E40"/>
    <w:rsid w:val="007454F6"/>
    <w:rsid w:val="00746C9F"/>
    <w:rsid w:val="00750245"/>
    <w:rsid w:val="007515EA"/>
    <w:rsid w:val="007521D3"/>
    <w:rsid w:val="00752B38"/>
    <w:rsid w:val="00753F7C"/>
    <w:rsid w:val="00754252"/>
    <w:rsid w:val="00754822"/>
    <w:rsid w:val="0075571C"/>
    <w:rsid w:val="00755841"/>
    <w:rsid w:val="00757C7B"/>
    <w:rsid w:val="007617AE"/>
    <w:rsid w:val="00762D6E"/>
    <w:rsid w:val="0076385B"/>
    <w:rsid w:val="007639E2"/>
    <w:rsid w:val="00763C24"/>
    <w:rsid w:val="007649A1"/>
    <w:rsid w:val="00764A27"/>
    <w:rsid w:val="007661B9"/>
    <w:rsid w:val="007667E5"/>
    <w:rsid w:val="00766FE8"/>
    <w:rsid w:val="00767DB0"/>
    <w:rsid w:val="00770D50"/>
    <w:rsid w:val="00771F3C"/>
    <w:rsid w:val="00773649"/>
    <w:rsid w:val="00773F64"/>
    <w:rsid w:val="00774CE9"/>
    <w:rsid w:val="00774D10"/>
    <w:rsid w:val="007759F1"/>
    <w:rsid w:val="00775E60"/>
    <w:rsid w:val="0077681A"/>
    <w:rsid w:val="007772E3"/>
    <w:rsid w:val="0078167E"/>
    <w:rsid w:val="00781FFA"/>
    <w:rsid w:val="00782266"/>
    <w:rsid w:val="0078366B"/>
    <w:rsid w:val="00785546"/>
    <w:rsid w:val="0078579E"/>
    <w:rsid w:val="007867DA"/>
    <w:rsid w:val="00787A3B"/>
    <w:rsid w:val="00790147"/>
    <w:rsid w:val="0079036D"/>
    <w:rsid w:val="00790E91"/>
    <w:rsid w:val="00792EB7"/>
    <w:rsid w:val="00793726"/>
    <w:rsid w:val="00793E7B"/>
    <w:rsid w:val="00794057"/>
    <w:rsid w:val="007A06EA"/>
    <w:rsid w:val="007A0B4D"/>
    <w:rsid w:val="007A2664"/>
    <w:rsid w:val="007A2961"/>
    <w:rsid w:val="007A3BC4"/>
    <w:rsid w:val="007A3BCF"/>
    <w:rsid w:val="007A3DF5"/>
    <w:rsid w:val="007A40B2"/>
    <w:rsid w:val="007A443D"/>
    <w:rsid w:val="007A7D65"/>
    <w:rsid w:val="007A7FA3"/>
    <w:rsid w:val="007B25EC"/>
    <w:rsid w:val="007B4263"/>
    <w:rsid w:val="007B5AB2"/>
    <w:rsid w:val="007B67D7"/>
    <w:rsid w:val="007B75E6"/>
    <w:rsid w:val="007C05B8"/>
    <w:rsid w:val="007C0ED4"/>
    <w:rsid w:val="007C24FA"/>
    <w:rsid w:val="007C2CF7"/>
    <w:rsid w:val="007C42FC"/>
    <w:rsid w:val="007C50C8"/>
    <w:rsid w:val="007C5663"/>
    <w:rsid w:val="007C5B71"/>
    <w:rsid w:val="007C6CE4"/>
    <w:rsid w:val="007C79B8"/>
    <w:rsid w:val="007D1A4D"/>
    <w:rsid w:val="007D2E27"/>
    <w:rsid w:val="007D58CC"/>
    <w:rsid w:val="007D596C"/>
    <w:rsid w:val="007D5D2F"/>
    <w:rsid w:val="007D7401"/>
    <w:rsid w:val="007E10EC"/>
    <w:rsid w:val="007E3FA7"/>
    <w:rsid w:val="007E4B9B"/>
    <w:rsid w:val="007E4EBE"/>
    <w:rsid w:val="007E51BF"/>
    <w:rsid w:val="007E5426"/>
    <w:rsid w:val="007E5C98"/>
    <w:rsid w:val="007E635B"/>
    <w:rsid w:val="007E67D6"/>
    <w:rsid w:val="007E7766"/>
    <w:rsid w:val="007E787C"/>
    <w:rsid w:val="007F14B9"/>
    <w:rsid w:val="007F1D96"/>
    <w:rsid w:val="007F2F75"/>
    <w:rsid w:val="007F31F9"/>
    <w:rsid w:val="007F35E5"/>
    <w:rsid w:val="007F3FE8"/>
    <w:rsid w:val="007F459E"/>
    <w:rsid w:val="007F5976"/>
    <w:rsid w:val="007F661A"/>
    <w:rsid w:val="007F6A15"/>
    <w:rsid w:val="007F6BC1"/>
    <w:rsid w:val="007F7780"/>
    <w:rsid w:val="007F7F97"/>
    <w:rsid w:val="00802278"/>
    <w:rsid w:val="00802606"/>
    <w:rsid w:val="00804999"/>
    <w:rsid w:val="008064E3"/>
    <w:rsid w:val="00806C37"/>
    <w:rsid w:val="008071E1"/>
    <w:rsid w:val="00807DD9"/>
    <w:rsid w:val="00810579"/>
    <w:rsid w:val="008108ED"/>
    <w:rsid w:val="00810944"/>
    <w:rsid w:val="008126E9"/>
    <w:rsid w:val="008143A2"/>
    <w:rsid w:val="00815141"/>
    <w:rsid w:val="008160C3"/>
    <w:rsid w:val="008175FA"/>
    <w:rsid w:val="00820301"/>
    <w:rsid w:val="00822D56"/>
    <w:rsid w:val="00825810"/>
    <w:rsid w:val="00825CAC"/>
    <w:rsid w:val="00825D40"/>
    <w:rsid w:val="0082659B"/>
    <w:rsid w:val="008274FF"/>
    <w:rsid w:val="00830DC4"/>
    <w:rsid w:val="008318F1"/>
    <w:rsid w:val="00832482"/>
    <w:rsid w:val="0083291D"/>
    <w:rsid w:val="00835585"/>
    <w:rsid w:val="00835C18"/>
    <w:rsid w:val="00836860"/>
    <w:rsid w:val="00836FFB"/>
    <w:rsid w:val="00840A15"/>
    <w:rsid w:val="008417DC"/>
    <w:rsid w:val="00841E67"/>
    <w:rsid w:val="008421B9"/>
    <w:rsid w:val="008422A3"/>
    <w:rsid w:val="0084244C"/>
    <w:rsid w:val="0084256C"/>
    <w:rsid w:val="00842999"/>
    <w:rsid w:val="0084309C"/>
    <w:rsid w:val="008432DC"/>
    <w:rsid w:val="008433D6"/>
    <w:rsid w:val="00845B09"/>
    <w:rsid w:val="00850384"/>
    <w:rsid w:val="0085216F"/>
    <w:rsid w:val="00852196"/>
    <w:rsid w:val="00852D55"/>
    <w:rsid w:val="00852F26"/>
    <w:rsid w:val="00853135"/>
    <w:rsid w:val="0085322C"/>
    <w:rsid w:val="0085326F"/>
    <w:rsid w:val="0085340E"/>
    <w:rsid w:val="0085549E"/>
    <w:rsid w:val="00855DAB"/>
    <w:rsid w:val="00855FC2"/>
    <w:rsid w:val="008604B7"/>
    <w:rsid w:val="0086082B"/>
    <w:rsid w:val="00861904"/>
    <w:rsid w:val="0086224D"/>
    <w:rsid w:val="00862773"/>
    <w:rsid w:val="008645D7"/>
    <w:rsid w:val="0086499D"/>
    <w:rsid w:val="00864B67"/>
    <w:rsid w:val="008667B1"/>
    <w:rsid w:val="0086718D"/>
    <w:rsid w:val="008706E1"/>
    <w:rsid w:val="00872212"/>
    <w:rsid w:val="0087268F"/>
    <w:rsid w:val="0087435A"/>
    <w:rsid w:val="008803D0"/>
    <w:rsid w:val="00880F38"/>
    <w:rsid w:val="00882AE7"/>
    <w:rsid w:val="00884921"/>
    <w:rsid w:val="00885005"/>
    <w:rsid w:val="008864B8"/>
    <w:rsid w:val="0089081F"/>
    <w:rsid w:val="00893CAC"/>
    <w:rsid w:val="00893DF5"/>
    <w:rsid w:val="00894241"/>
    <w:rsid w:val="0089447F"/>
    <w:rsid w:val="0089492D"/>
    <w:rsid w:val="00894A0F"/>
    <w:rsid w:val="00895101"/>
    <w:rsid w:val="00895651"/>
    <w:rsid w:val="00896634"/>
    <w:rsid w:val="00897B7A"/>
    <w:rsid w:val="00897D74"/>
    <w:rsid w:val="008A085A"/>
    <w:rsid w:val="008A2185"/>
    <w:rsid w:val="008A32A5"/>
    <w:rsid w:val="008A5197"/>
    <w:rsid w:val="008A5F12"/>
    <w:rsid w:val="008A63DB"/>
    <w:rsid w:val="008B1430"/>
    <w:rsid w:val="008B2305"/>
    <w:rsid w:val="008B2B30"/>
    <w:rsid w:val="008B4882"/>
    <w:rsid w:val="008B4C98"/>
    <w:rsid w:val="008B4E2B"/>
    <w:rsid w:val="008B5153"/>
    <w:rsid w:val="008B57BA"/>
    <w:rsid w:val="008B5EA5"/>
    <w:rsid w:val="008B636A"/>
    <w:rsid w:val="008B6AA7"/>
    <w:rsid w:val="008B70A7"/>
    <w:rsid w:val="008C08F1"/>
    <w:rsid w:val="008C1BD5"/>
    <w:rsid w:val="008C2B5F"/>
    <w:rsid w:val="008C36DA"/>
    <w:rsid w:val="008C5F0D"/>
    <w:rsid w:val="008D01FD"/>
    <w:rsid w:val="008D0FE9"/>
    <w:rsid w:val="008D2C1B"/>
    <w:rsid w:val="008D5F35"/>
    <w:rsid w:val="008D79CD"/>
    <w:rsid w:val="008E2561"/>
    <w:rsid w:val="008E262F"/>
    <w:rsid w:val="008E6EBB"/>
    <w:rsid w:val="008E79B5"/>
    <w:rsid w:val="008F0B66"/>
    <w:rsid w:val="008F1949"/>
    <w:rsid w:val="008F1B2E"/>
    <w:rsid w:val="008F27BB"/>
    <w:rsid w:val="008F2EFB"/>
    <w:rsid w:val="008F301C"/>
    <w:rsid w:val="008F4313"/>
    <w:rsid w:val="008F52C7"/>
    <w:rsid w:val="008F5D5C"/>
    <w:rsid w:val="008F671A"/>
    <w:rsid w:val="008F7C43"/>
    <w:rsid w:val="009022C6"/>
    <w:rsid w:val="00902BBF"/>
    <w:rsid w:val="009040FC"/>
    <w:rsid w:val="0090481A"/>
    <w:rsid w:val="009054EB"/>
    <w:rsid w:val="0090594F"/>
    <w:rsid w:val="00905970"/>
    <w:rsid w:val="00906169"/>
    <w:rsid w:val="00907377"/>
    <w:rsid w:val="00907665"/>
    <w:rsid w:val="00907A9A"/>
    <w:rsid w:val="00910371"/>
    <w:rsid w:val="00911154"/>
    <w:rsid w:val="009121CA"/>
    <w:rsid w:val="00913596"/>
    <w:rsid w:val="00913E8F"/>
    <w:rsid w:val="00914F51"/>
    <w:rsid w:val="009156AD"/>
    <w:rsid w:val="00915895"/>
    <w:rsid w:val="00916058"/>
    <w:rsid w:val="00917440"/>
    <w:rsid w:val="00917FDB"/>
    <w:rsid w:val="00920DBE"/>
    <w:rsid w:val="00921FD3"/>
    <w:rsid w:val="009220D7"/>
    <w:rsid w:val="00922882"/>
    <w:rsid w:val="00923E40"/>
    <w:rsid w:val="00924CBD"/>
    <w:rsid w:val="0093139B"/>
    <w:rsid w:val="00931697"/>
    <w:rsid w:val="00931A38"/>
    <w:rsid w:val="009340EE"/>
    <w:rsid w:val="009348F3"/>
    <w:rsid w:val="0093657E"/>
    <w:rsid w:val="00936D3C"/>
    <w:rsid w:val="009400B3"/>
    <w:rsid w:val="00940334"/>
    <w:rsid w:val="00940A26"/>
    <w:rsid w:val="00940ACB"/>
    <w:rsid w:val="009420E8"/>
    <w:rsid w:val="00942939"/>
    <w:rsid w:val="00942E77"/>
    <w:rsid w:val="009438DC"/>
    <w:rsid w:val="00943AED"/>
    <w:rsid w:val="00944E87"/>
    <w:rsid w:val="0094581E"/>
    <w:rsid w:val="00946C9F"/>
    <w:rsid w:val="00946FD6"/>
    <w:rsid w:val="00950ACC"/>
    <w:rsid w:val="00954459"/>
    <w:rsid w:val="00956844"/>
    <w:rsid w:val="00956C67"/>
    <w:rsid w:val="00957BDD"/>
    <w:rsid w:val="0096140F"/>
    <w:rsid w:val="0096220F"/>
    <w:rsid w:val="00964D27"/>
    <w:rsid w:val="00967E00"/>
    <w:rsid w:val="00970463"/>
    <w:rsid w:val="0097109E"/>
    <w:rsid w:val="00971B60"/>
    <w:rsid w:val="00973604"/>
    <w:rsid w:val="009743E9"/>
    <w:rsid w:val="00975F08"/>
    <w:rsid w:val="00980B56"/>
    <w:rsid w:val="009820AF"/>
    <w:rsid w:val="009820CB"/>
    <w:rsid w:val="009837C2"/>
    <w:rsid w:val="00983DB2"/>
    <w:rsid w:val="00984B91"/>
    <w:rsid w:val="00986B43"/>
    <w:rsid w:val="00990393"/>
    <w:rsid w:val="00990B7C"/>
    <w:rsid w:val="0099290E"/>
    <w:rsid w:val="00992ABD"/>
    <w:rsid w:val="00992EEC"/>
    <w:rsid w:val="00992F13"/>
    <w:rsid w:val="009931E1"/>
    <w:rsid w:val="00994AF2"/>
    <w:rsid w:val="009950D3"/>
    <w:rsid w:val="00996058"/>
    <w:rsid w:val="0099644C"/>
    <w:rsid w:val="00996A3D"/>
    <w:rsid w:val="00997535"/>
    <w:rsid w:val="009977D9"/>
    <w:rsid w:val="009979EC"/>
    <w:rsid w:val="00997A69"/>
    <w:rsid w:val="00997B05"/>
    <w:rsid w:val="009A1CF6"/>
    <w:rsid w:val="009A26C5"/>
    <w:rsid w:val="009A31A2"/>
    <w:rsid w:val="009A50E3"/>
    <w:rsid w:val="009A5D05"/>
    <w:rsid w:val="009A7109"/>
    <w:rsid w:val="009A736E"/>
    <w:rsid w:val="009B0780"/>
    <w:rsid w:val="009B0C2F"/>
    <w:rsid w:val="009B0D49"/>
    <w:rsid w:val="009B15CE"/>
    <w:rsid w:val="009B2D43"/>
    <w:rsid w:val="009B5355"/>
    <w:rsid w:val="009B5E41"/>
    <w:rsid w:val="009B7583"/>
    <w:rsid w:val="009C09DC"/>
    <w:rsid w:val="009C163C"/>
    <w:rsid w:val="009C1DD7"/>
    <w:rsid w:val="009C5090"/>
    <w:rsid w:val="009C5BB3"/>
    <w:rsid w:val="009C68EA"/>
    <w:rsid w:val="009C6B19"/>
    <w:rsid w:val="009C782E"/>
    <w:rsid w:val="009D2A47"/>
    <w:rsid w:val="009D3425"/>
    <w:rsid w:val="009D384F"/>
    <w:rsid w:val="009D46C1"/>
    <w:rsid w:val="009D5102"/>
    <w:rsid w:val="009D518D"/>
    <w:rsid w:val="009D58AD"/>
    <w:rsid w:val="009D6CFB"/>
    <w:rsid w:val="009D7D88"/>
    <w:rsid w:val="009E0A27"/>
    <w:rsid w:val="009E15DF"/>
    <w:rsid w:val="009E189D"/>
    <w:rsid w:val="009E20B9"/>
    <w:rsid w:val="009E21AD"/>
    <w:rsid w:val="009E3172"/>
    <w:rsid w:val="009E38AB"/>
    <w:rsid w:val="009E44AC"/>
    <w:rsid w:val="009E4FD9"/>
    <w:rsid w:val="009E5E76"/>
    <w:rsid w:val="009E6186"/>
    <w:rsid w:val="009F0B36"/>
    <w:rsid w:val="009F14B2"/>
    <w:rsid w:val="009F2866"/>
    <w:rsid w:val="009F3BD4"/>
    <w:rsid w:val="009F5C87"/>
    <w:rsid w:val="009F6665"/>
    <w:rsid w:val="009F6766"/>
    <w:rsid w:val="009F7209"/>
    <w:rsid w:val="009F75B1"/>
    <w:rsid w:val="00A00C3E"/>
    <w:rsid w:val="00A00CBC"/>
    <w:rsid w:val="00A01D92"/>
    <w:rsid w:val="00A02005"/>
    <w:rsid w:val="00A031E9"/>
    <w:rsid w:val="00A040A6"/>
    <w:rsid w:val="00A04724"/>
    <w:rsid w:val="00A04984"/>
    <w:rsid w:val="00A04E71"/>
    <w:rsid w:val="00A054A5"/>
    <w:rsid w:val="00A05561"/>
    <w:rsid w:val="00A05A67"/>
    <w:rsid w:val="00A06B1D"/>
    <w:rsid w:val="00A073C5"/>
    <w:rsid w:val="00A10208"/>
    <w:rsid w:val="00A10AAA"/>
    <w:rsid w:val="00A12D64"/>
    <w:rsid w:val="00A130D5"/>
    <w:rsid w:val="00A14FAC"/>
    <w:rsid w:val="00A157D0"/>
    <w:rsid w:val="00A165AF"/>
    <w:rsid w:val="00A20D01"/>
    <w:rsid w:val="00A21003"/>
    <w:rsid w:val="00A21CFA"/>
    <w:rsid w:val="00A21D19"/>
    <w:rsid w:val="00A22028"/>
    <w:rsid w:val="00A22FC9"/>
    <w:rsid w:val="00A23229"/>
    <w:rsid w:val="00A237FD"/>
    <w:rsid w:val="00A23BEA"/>
    <w:rsid w:val="00A24088"/>
    <w:rsid w:val="00A247A6"/>
    <w:rsid w:val="00A249E8"/>
    <w:rsid w:val="00A263B1"/>
    <w:rsid w:val="00A3179D"/>
    <w:rsid w:val="00A32CAE"/>
    <w:rsid w:val="00A349AB"/>
    <w:rsid w:val="00A34B65"/>
    <w:rsid w:val="00A36428"/>
    <w:rsid w:val="00A40855"/>
    <w:rsid w:val="00A41201"/>
    <w:rsid w:val="00A41827"/>
    <w:rsid w:val="00A42E9D"/>
    <w:rsid w:val="00A440E3"/>
    <w:rsid w:val="00A44117"/>
    <w:rsid w:val="00A462D8"/>
    <w:rsid w:val="00A464AF"/>
    <w:rsid w:val="00A4697B"/>
    <w:rsid w:val="00A47622"/>
    <w:rsid w:val="00A5128E"/>
    <w:rsid w:val="00A54CE8"/>
    <w:rsid w:val="00A55AC1"/>
    <w:rsid w:val="00A563A2"/>
    <w:rsid w:val="00A56927"/>
    <w:rsid w:val="00A570DE"/>
    <w:rsid w:val="00A5734F"/>
    <w:rsid w:val="00A5765A"/>
    <w:rsid w:val="00A601D0"/>
    <w:rsid w:val="00A60257"/>
    <w:rsid w:val="00A6193D"/>
    <w:rsid w:val="00A62E63"/>
    <w:rsid w:val="00A63062"/>
    <w:rsid w:val="00A6389A"/>
    <w:rsid w:val="00A66AB0"/>
    <w:rsid w:val="00A67C14"/>
    <w:rsid w:val="00A70376"/>
    <w:rsid w:val="00A7081E"/>
    <w:rsid w:val="00A715A8"/>
    <w:rsid w:val="00A72A6B"/>
    <w:rsid w:val="00A7358D"/>
    <w:rsid w:val="00A74ABE"/>
    <w:rsid w:val="00A74D85"/>
    <w:rsid w:val="00A75153"/>
    <w:rsid w:val="00A762DA"/>
    <w:rsid w:val="00A76447"/>
    <w:rsid w:val="00A7671E"/>
    <w:rsid w:val="00A76C7B"/>
    <w:rsid w:val="00A7716F"/>
    <w:rsid w:val="00A77411"/>
    <w:rsid w:val="00A77FEB"/>
    <w:rsid w:val="00A8293B"/>
    <w:rsid w:val="00A829F7"/>
    <w:rsid w:val="00A86E20"/>
    <w:rsid w:val="00A870FB"/>
    <w:rsid w:val="00A90511"/>
    <w:rsid w:val="00A90DD9"/>
    <w:rsid w:val="00A9228E"/>
    <w:rsid w:val="00A928D6"/>
    <w:rsid w:val="00A95141"/>
    <w:rsid w:val="00A96B64"/>
    <w:rsid w:val="00AA21AC"/>
    <w:rsid w:val="00AA2B06"/>
    <w:rsid w:val="00AA410E"/>
    <w:rsid w:val="00AA4F6B"/>
    <w:rsid w:val="00AA5850"/>
    <w:rsid w:val="00AA591D"/>
    <w:rsid w:val="00AA6FF9"/>
    <w:rsid w:val="00AB0BA6"/>
    <w:rsid w:val="00AB1CA2"/>
    <w:rsid w:val="00AB27C8"/>
    <w:rsid w:val="00AB37CE"/>
    <w:rsid w:val="00AB3C51"/>
    <w:rsid w:val="00AB5C32"/>
    <w:rsid w:val="00AB637C"/>
    <w:rsid w:val="00AB6AFD"/>
    <w:rsid w:val="00AB70D0"/>
    <w:rsid w:val="00AB7435"/>
    <w:rsid w:val="00AC14A8"/>
    <w:rsid w:val="00AC17F8"/>
    <w:rsid w:val="00AC2C91"/>
    <w:rsid w:val="00AC3E45"/>
    <w:rsid w:val="00AC4757"/>
    <w:rsid w:val="00AC5770"/>
    <w:rsid w:val="00AC6DF0"/>
    <w:rsid w:val="00AD0494"/>
    <w:rsid w:val="00AD04EB"/>
    <w:rsid w:val="00AD053A"/>
    <w:rsid w:val="00AD21BA"/>
    <w:rsid w:val="00AD2763"/>
    <w:rsid w:val="00AD2C87"/>
    <w:rsid w:val="00AD3942"/>
    <w:rsid w:val="00AD4128"/>
    <w:rsid w:val="00AD42BC"/>
    <w:rsid w:val="00AD441E"/>
    <w:rsid w:val="00AD4FB6"/>
    <w:rsid w:val="00AE061D"/>
    <w:rsid w:val="00AE19BD"/>
    <w:rsid w:val="00AE20B1"/>
    <w:rsid w:val="00AE27F7"/>
    <w:rsid w:val="00AE3412"/>
    <w:rsid w:val="00AE35BD"/>
    <w:rsid w:val="00AE4CF8"/>
    <w:rsid w:val="00AE51F8"/>
    <w:rsid w:val="00AE59AB"/>
    <w:rsid w:val="00AE67C8"/>
    <w:rsid w:val="00AF006A"/>
    <w:rsid w:val="00AF05A3"/>
    <w:rsid w:val="00AF1F6D"/>
    <w:rsid w:val="00AF2046"/>
    <w:rsid w:val="00AF33A6"/>
    <w:rsid w:val="00AF446E"/>
    <w:rsid w:val="00AF4937"/>
    <w:rsid w:val="00AF4EB8"/>
    <w:rsid w:val="00AF7453"/>
    <w:rsid w:val="00AF7C23"/>
    <w:rsid w:val="00AF7E94"/>
    <w:rsid w:val="00B030F5"/>
    <w:rsid w:val="00B03840"/>
    <w:rsid w:val="00B045C8"/>
    <w:rsid w:val="00B04FAF"/>
    <w:rsid w:val="00B0555A"/>
    <w:rsid w:val="00B058B0"/>
    <w:rsid w:val="00B06D9C"/>
    <w:rsid w:val="00B076C0"/>
    <w:rsid w:val="00B1005A"/>
    <w:rsid w:val="00B13D24"/>
    <w:rsid w:val="00B1413A"/>
    <w:rsid w:val="00B14469"/>
    <w:rsid w:val="00B1495A"/>
    <w:rsid w:val="00B14EA1"/>
    <w:rsid w:val="00B1600C"/>
    <w:rsid w:val="00B160AA"/>
    <w:rsid w:val="00B173E7"/>
    <w:rsid w:val="00B177A3"/>
    <w:rsid w:val="00B17909"/>
    <w:rsid w:val="00B224D5"/>
    <w:rsid w:val="00B24E6C"/>
    <w:rsid w:val="00B25280"/>
    <w:rsid w:val="00B253C8"/>
    <w:rsid w:val="00B268BB"/>
    <w:rsid w:val="00B269E7"/>
    <w:rsid w:val="00B27BB0"/>
    <w:rsid w:val="00B27DA1"/>
    <w:rsid w:val="00B339FC"/>
    <w:rsid w:val="00B353BD"/>
    <w:rsid w:val="00B35D5E"/>
    <w:rsid w:val="00B36235"/>
    <w:rsid w:val="00B373A3"/>
    <w:rsid w:val="00B37EEA"/>
    <w:rsid w:val="00B43CB8"/>
    <w:rsid w:val="00B456D0"/>
    <w:rsid w:val="00B45AD3"/>
    <w:rsid w:val="00B4618E"/>
    <w:rsid w:val="00B4698F"/>
    <w:rsid w:val="00B5049D"/>
    <w:rsid w:val="00B52C54"/>
    <w:rsid w:val="00B52D59"/>
    <w:rsid w:val="00B535C9"/>
    <w:rsid w:val="00B53C80"/>
    <w:rsid w:val="00B555C3"/>
    <w:rsid w:val="00B56177"/>
    <w:rsid w:val="00B5628B"/>
    <w:rsid w:val="00B57AB3"/>
    <w:rsid w:val="00B63524"/>
    <w:rsid w:val="00B63595"/>
    <w:rsid w:val="00B65DC1"/>
    <w:rsid w:val="00B66C23"/>
    <w:rsid w:val="00B67AE8"/>
    <w:rsid w:val="00B70526"/>
    <w:rsid w:val="00B72065"/>
    <w:rsid w:val="00B73BC4"/>
    <w:rsid w:val="00B73EA1"/>
    <w:rsid w:val="00B74024"/>
    <w:rsid w:val="00B74B1E"/>
    <w:rsid w:val="00B74CF8"/>
    <w:rsid w:val="00B75921"/>
    <w:rsid w:val="00B75BF8"/>
    <w:rsid w:val="00B76F01"/>
    <w:rsid w:val="00B77676"/>
    <w:rsid w:val="00B807DB"/>
    <w:rsid w:val="00B80C9A"/>
    <w:rsid w:val="00B82120"/>
    <w:rsid w:val="00B8354E"/>
    <w:rsid w:val="00B8587E"/>
    <w:rsid w:val="00B8592A"/>
    <w:rsid w:val="00B85F06"/>
    <w:rsid w:val="00B86CA6"/>
    <w:rsid w:val="00B8774E"/>
    <w:rsid w:val="00B90F84"/>
    <w:rsid w:val="00B9171B"/>
    <w:rsid w:val="00B91771"/>
    <w:rsid w:val="00B91AC1"/>
    <w:rsid w:val="00B92196"/>
    <w:rsid w:val="00B930AD"/>
    <w:rsid w:val="00B935B0"/>
    <w:rsid w:val="00B94530"/>
    <w:rsid w:val="00B94730"/>
    <w:rsid w:val="00B94A9D"/>
    <w:rsid w:val="00B94EB1"/>
    <w:rsid w:val="00B967C5"/>
    <w:rsid w:val="00BA087C"/>
    <w:rsid w:val="00BA0D8B"/>
    <w:rsid w:val="00BA280F"/>
    <w:rsid w:val="00BA2B93"/>
    <w:rsid w:val="00BA2E6D"/>
    <w:rsid w:val="00BA321A"/>
    <w:rsid w:val="00BA38DE"/>
    <w:rsid w:val="00BA39C7"/>
    <w:rsid w:val="00BA4822"/>
    <w:rsid w:val="00BA4832"/>
    <w:rsid w:val="00BA498E"/>
    <w:rsid w:val="00BA582B"/>
    <w:rsid w:val="00BA79E3"/>
    <w:rsid w:val="00BB00A2"/>
    <w:rsid w:val="00BB13AB"/>
    <w:rsid w:val="00BB1D77"/>
    <w:rsid w:val="00BB2376"/>
    <w:rsid w:val="00BB4152"/>
    <w:rsid w:val="00BB475C"/>
    <w:rsid w:val="00BB58C3"/>
    <w:rsid w:val="00BB5A2E"/>
    <w:rsid w:val="00BB6571"/>
    <w:rsid w:val="00BB6772"/>
    <w:rsid w:val="00BB7C95"/>
    <w:rsid w:val="00BC0C50"/>
    <w:rsid w:val="00BC0F08"/>
    <w:rsid w:val="00BC171E"/>
    <w:rsid w:val="00BC2680"/>
    <w:rsid w:val="00BC303F"/>
    <w:rsid w:val="00BC3089"/>
    <w:rsid w:val="00BC3EFA"/>
    <w:rsid w:val="00BC5D1F"/>
    <w:rsid w:val="00BC6026"/>
    <w:rsid w:val="00BC6216"/>
    <w:rsid w:val="00BC6ADB"/>
    <w:rsid w:val="00BC77E9"/>
    <w:rsid w:val="00BD0063"/>
    <w:rsid w:val="00BD0AFD"/>
    <w:rsid w:val="00BD0C40"/>
    <w:rsid w:val="00BD0F11"/>
    <w:rsid w:val="00BD12EC"/>
    <w:rsid w:val="00BD1778"/>
    <w:rsid w:val="00BD1BE6"/>
    <w:rsid w:val="00BD1DA6"/>
    <w:rsid w:val="00BD2CC0"/>
    <w:rsid w:val="00BD5B4B"/>
    <w:rsid w:val="00BD5BB8"/>
    <w:rsid w:val="00BD5BB9"/>
    <w:rsid w:val="00BD6729"/>
    <w:rsid w:val="00BD6F06"/>
    <w:rsid w:val="00BD7627"/>
    <w:rsid w:val="00BE02CE"/>
    <w:rsid w:val="00BE3982"/>
    <w:rsid w:val="00BE3F7B"/>
    <w:rsid w:val="00BE47C8"/>
    <w:rsid w:val="00BE697C"/>
    <w:rsid w:val="00BE78D5"/>
    <w:rsid w:val="00BF10B1"/>
    <w:rsid w:val="00BF1BA6"/>
    <w:rsid w:val="00BF3ECB"/>
    <w:rsid w:val="00BF40DA"/>
    <w:rsid w:val="00BF57F2"/>
    <w:rsid w:val="00BF6147"/>
    <w:rsid w:val="00BF7033"/>
    <w:rsid w:val="00BF74B2"/>
    <w:rsid w:val="00BF7616"/>
    <w:rsid w:val="00C024FA"/>
    <w:rsid w:val="00C02C66"/>
    <w:rsid w:val="00C036E4"/>
    <w:rsid w:val="00C03AC3"/>
    <w:rsid w:val="00C05232"/>
    <w:rsid w:val="00C053BE"/>
    <w:rsid w:val="00C05C92"/>
    <w:rsid w:val="00C05CFB"/>
    <w:rsid w:val="00C05E58"/>
    <w:rsid w:val="00C069C0"/>
    <w:rsid w:val="00C11FD1"/>
    <w:rsid w:val="00C12169"/>
    <w:rsid w:val="00C12988"/>
    <w:rsid w:val="00C12BF4"/>
    <w:rsid w:val="00C13AEF"/>
    <w:rsid w:val="00C144CC"/>
    <w:rsid w:val="00C145FA"/>
    <w:rsid w:val="00C1506D"/>
    <w:rsid w:val="00C15219"/>
    <w:rsid w:val="00C15462"/>
    <w:rsid w:val="00C165A5"/>
    <w:rsid w:val="00C16CF0"/>
    <w:rsid w:val="00C1730F"/>
    <w:rsid w:val="00C17355"/>
    <w:rsid w:val="00C203CE"/>
    <w:rsid w:val="00C20C1F"/>
    <w:rsid w:val="00C2172C"/>
    <w:rsid w:val="00C22194"/>
    <w:rsid w:val="00C22F8F"/>
    <w:rsid w:val="00C23041"/>
    <w:rsid w:val="00C23E76"/>
    <w:rsid w:val="00C24CC7"/>
    <w:rsid w:val="00C254D4"/>
    <w:rsid w:val="00C264CC"/>
    <w:rsid w:val="00C273C4"/>
    <w:rsid w:val="00C30927"/>
    <w:rsid w:val="00C31D1F"/>
    <w:rsid w:val="00C3393C"/>
    <w:rsid w:val="00C3455A"/>
    <w:rsid w:val="00C34877"/>
    <w:rsid w:val="00C35164"/>
    <w:rsid w:val="00C37885"/>
    <w:rsid w:val="00C37F9C"/>
    <w:rsid w:val="00C405A8"/>
    <w:rsid w:val="00C44C24"/>
    <w:rsid w:val="00C452E6"/>
    <w:rsid w:val="00C46F36"/>
    <w:rsid w:val="00C47123"/>
    <w:rsid w:val="00C5046A"/>
    <w:rsid w:val="00C509DC"/>
    <w:rsid w:val="00C51272"/>
    <w:rsid w:val="00C515B8"/>
    <w:rsid w:val="00C51EE3"/>
    <w:rsid w:val="00C52929"/>
    <w:rsid w:val="00C52B28"/>
    <w:rsid w:val="00C52C8B"/>
    <w:rsid w:val="00C52D65"/>
    <w:rsid w:val="00C52EE5"/>
    <w:rsid w:val="00C53158"/>
    <w:rsid w:val="00C542C3"/>
    <w:rsid w:val="00C55999"/>
    <w:rsid w:val="00C55BAB"/>
    <w:rsid w:val="00C570D1"/>
    <w:rsid w:val="00C572B1"/>
    <w:rsid w:val="00C578EF"/>
    <w:rsid w:val="00C57D99"/>
    <w:rsid w:val="00C6062A"/>
    <w:rsid w:val="00C620A4"/>
    <w:rsid w:val="00C62DDC"/>
    <w:rsid w:val="00C62FCD"/>
    <w:rsid w:val="00C64023"/>
    <w:rsid w:val="00C649CD"/>
    <w:rsid w:val="00C65305"/>
    <w:rsid w:val="00C6558B"/>
    <w:rsid w:val="00C6718F"/>
    <w:rsid w:val="00C71832"/>
    <w:rsid w:val="00C720A4"/>
    <w:rsid w:val="00C72997"/>
    <w:rsid w:val="00C73BF9"/>
    <w:rsid w:val="00C747E5"/>
    <w:rsid w:val="00C750C2"/>
    <w:rsid w:val="00C75D15"/>
    <w:rsid w:val="00C77AC1"/>
    <w:rsid w:val="00C82252"/>
    <w:rsid w:val="00C83C07"/>
    <w:rsid w:val="00C85FDC"/>
    <w:rsid w:val="00C86862"/>
    <w:rsid w:val="00C8708D"/>
    <w:rsid w:val="00C8738F"/>
    <w:rsid w:val="00C87A97"/>
    <w:rsid w:val="00C90459"/>
    <w:rsid w:val="00C91B30"/>
    <w:rsid w:val="00C91E0B"/>
    <w:rsid w:val="00C94258"/>
    <w:rsid w:val="00C952CB"/>
    <w:rsid w:val="00C96685"/>
    <w:rsid w:val="00C97313"/>
    <w:rsid w:val="00C976AE"/>
    <w:rsid w:val="00CA0833"/>
    <w:rsid w:val="00CA23DA"/>
    <w:rsid w:val="00CA4083"/>
    <w:rsid w:val="00CA6B15"/>
    <w:rsid w:val="00CA79E0"/>
    <w:rsid w:val="00CB03FE"/>
    <w:rsid w:val="00CB0CF4"/>
    <w:rsid w:val="00CB139B"/>
    <w:rsid w:val="00CB2BBC"/>
    <w:rsid w:val="00CB3C96"/>
    <w:rsid w:val="00CB4221"/>
    <w:rsid w:val="00CB4576"/>
    <w:rsid w:val="00CB6455"/>
    <w:rsid w:val="00CB7188"/>
    <w:rsid w:val="00CB7E0F"/>
    <w:rsid w:val="00CC0686"/>
    <w:rsid w:val="00CC1D4C"/>
    <w:rsid w:val="00CC2977"/>
    <w:rsid w:val="00CC3A27"/>
    <w:rsid w:val="00CC3B8B"/>
    <w:rsid w:val="00CC4078"/>
    <w:rsid w:val="00CC5064"/>
    <w:rsid w:val="00CC7747"/>
    <w:rsid w:val="00CD0E1F"/>
    <w:rsid w:val="00CD0E25"/>
    <w:rsid w:val="00CD179E"/>
    <w:rsid w:val="00CD24FE"/>
    <w:rsid w:val="00CD4740"/>
    <w:rsid w:val="00CD4B86"/>
    <w:rsid w:val="00CD56EF"/>
    <w:rsid w:val="00CD62DF"/>
    <w:rsid w:val="00CE00DA"/>
    <w:rsid w:val="00CE050B"/>
    <w:rsid w:val="00CE05CD"/>
    <w:rsid w:val="00CE081E"/>
    <w:rsid w:val="00CE13EB"/>
    <w:rsid w:val="00CE1F4C"/>
    <w:rsid w:val="00CE1FD9"/>
    <w:rsid w:val="00CE4078"/>
    <w:rsid w:val="00CE4213"/>
    <w:rsid w:val="00CE4725"/>
    <w:rsid w:val="00CE63EC"/>
    <w:rsid w:val="00CE741D"/>
    <w:rsid w:val="00CE7BFC"/>
    <w:rsid w:val="00CF0124"/>
    <w:rsid w:val="00CF123F"/>
    <w:rsid w:val="00CF1908"/>
    <w:rsid w:val="00CF2162"/>
    <w:rsid w:val="00CF3589"/>
    <w:rsid w:val="00CF3C1F"/>
    <w:rsid w:val="00CF3F87"/>
    <w:rsid w:val="00CF4326"/>
    <w:rsid w:val="00CF455C"/>
    <w:rsid w:val="00CF4818"/>
    <w:rsid w:val="00CF5396"/>
    <w:rsid w:val="00CF5DE9"/>
    <w:rsid w:val="00CF7147"/>
    <w:rsid w:val="00D005B2"/>
    <w:rsid w:val="00D0131E"/>
    <w:rsid w:val="00D015E0"/>
    <w:rsid w:val="00D03885"/>
    <w:rsid w:val="00D04D10"/>
    <w:rsid w:val="00D04E3C"/>
    <w:rsid w:val="00D056F8"/>
    <w:rsid w:val="00D057C0"/>
    <w:rsid w:val="00D0616B"/>
    <w:rsid w:val="00D07191"/>
    <w:rsid w:val="00D07D6E"/>
    <w:rsid w:val="00D116C9"/>
    <w:rsid w:val="00D1219B"/>
    <w:rsid w:val="00D126A5"/>
    <w:rsid w:val="00D1280A"/>
    <w:rsid w:val="00D13557"/>
    <w:rsid w:val="00D1583E"/>
    <w:rsid w:val="00D16191"/>
    <w:rsid w:val="00D16E49"/>
    <w:rsid w:val="00D17D03"/>
    <w:rsid w:val="00D201EE"/>
    <w:rsid w:val="00D20F63"/>
    <w:rsid w:val="00D21E65"/>
    <w:rsid w:val="00D22964"/>
    <w:rsid w:val="00D24A9E"/>
    <w:rsid w:val="00D24B68"/>
    <w:rsid w:val="00D26E0A"/>
    <w:rsid w:val="00D308EB"/>
    <w:rsid w:val="00D3139F"/>
    <w:rsid w:val="00D31D86"/>
    <w:rsid w:val="00D33F9D"/>
    <w:rsid w:val="00D3441E"/>
    <w:rsid w:val="00D36693"/>
    <w:rsid w:val="00D37954"/>
    <w:rsid w:val="00D37A86"/>
    <w:rsid w:val="00D4026B"/>
    <w:rsid w:val="00D40831"/>
    <w:rsid w:val="00D43B4A"/>
    <w:rsid w:val="00D45ED0"/>
    <w:rsid w:val="00D469F9"/>
    <w:rsid w:val="00D4739F"/>
    <w:rsid w:val="00D475B7"/>
    <w:rsid w:val="00D47920"/>
    <w:rsid w:val="00D47D60"/>
    <w:rsid w:val="00D507EE"/>
    <w:rsid w:val="00D5143F"/>
    <w:rsid w:val="00D51772"/>
    <w:rsid w:val="00D519B0"/>
    <w:rsid w:val="00D51B8A"/>
    <w:rsid w:val="00D523C8"/>
    <w:rsid w:val="00D52817"/>
    <w:rsid w:val="00D53077"/>
    <w:rsid w:val="00D5466F"/>
    <w:rsid w:val="00D55505"/>
    <w:rsid w:val="00D56550"/>
    <w:rsid w:val="00D56C79"/>
    <w:rsid w:val="00D57D23"/>
    <w:rsid w:val="00D60E12"/>
    <w:rsid w:val="00D635EC"/>
    <w:rsid w:val="00D63975"/>
    <w:rsid w:val="00D63BCE"/>
    <w:rsid w:val="00D64D16"/>
    <w:rsid w:val="00D6575B"/>
    <w:rsid w:val="00D67134"/>
    <w:rsid w:val="00D67444"/>
    <w:rsid w:val="00D70EBF"/>
    <w:rsid w:val="00D71660"/>
    <w:rsid w:val="00D7192A"/>
    <w:rsid w:val="00D72D69"/>
    <w:rsid w:val="00D73631"/>
    <w:rsid w:val="00D74120"/>
    <w:rsid w:val="00D74B92"/>
    <w:rsid w:val="00D81D9D"/>
    <w:rsid w:val="00D833D1"/>
    <w:rsid w:val="00D847B1"/>
    <w:rsid w:val="00D85BE6"/>
    <w:rsid w:val="00D87EC4"/>
    <w:rsid w:val="00D91F71"/>
    <w:rsid w:val="00D936C5"/>
    <w:rsid w:val="00D9484F"/>
    <w:rsid w:val="00D95039"/>
    <w:rsid w:val="00D957C6"/>
    <w:rsid w:val="00D96F3A"/>
    <w:rsid w:val="00DA01E6"/>
    <w:rsid w:val="00DA0CFA"/>
    <w:rsid w:val="00DA0F9A"/>
    <w:rsid w:val="00DA4228"/>
    <w:rsid w:val="00DA58CF"/>
    <w:rsid w:val="00DA79E6"/>
    <w:rsid w:val="00DB13D8"/>
    <w:rsid w:val="00DB20C7"/>
    <w:rsid w:val="00DB2C26"/>
    <w:rsid w:val="00DB2E4D"/>
    <w:rsid w:val="00DB30BF"/>
    <w:rsid w:val="00DB388D"/>
    <w:rsid w:val="00DB6F94"/>
    <w:rsid w:val="00DB7BED"/>
    <w:rsid w:val="00DC2CCB"/>
    <w:rsid w:val="00DC389E"/>
    <w:rsid w:val="00DD3473"/>
    <w:rsid w:val="00DD38F9"/>
    <w:rsid w:val="00DD4B12"/>
    <w:rsid w:val="00DD502A"/>
    <w:rsid w:val="00DD566D"/>
    <w:rsid w:val="00DD5EB5"/>
    <w:rsid w:val="00DE001E"/>
    <w:rsid w:val="00DE0392"/>
    <w:rsid w:val="00DE1E78"/>
    <w:rsid w:val="00DE265A"/>
    <w:rsid w:val="00DE4983"/>
    <w:rsid w:val="00DE6CA8"/>
    <w:rsid w:val="00DF0748"/>
    <w:rsid w:val="00DF1FB4"/>
    <w:rsid w:val="00DF1FDE"/>
    <w:rsid w:val="00DF2C7C"/>
    <w:rsid w:val="00DF36E2"/>
    <w:rsid w:val="00DF3D48"/>
    <w:rsid w:val="00DF4166"/>
    <w:rsid w:val="00DF494E"/>
    <w:rsid w:val="00DF4A31"/>
    <w:rsid w:val="00DF4ECF"/>
    <w:rsid w:val="00DF5D92"/>
    <w:rsid w:val="00DF5E32"/>
    <w:rsid w:val="00DF76E8"/>
    <w:rsid w:val="00DF79DE"/>
    <w:rsid w:val="00E006CD"/>
    <w:rsid w:val="00E0087E"/>
    <w:rsid w:val="00E02BCD"/>
    <w:rsid w:val="00E03837"/>
    <w:rsid w:val="00E03B0B"/>
    <w:rsid w:val="00E03D68"/>
    <w:rsid w:val="00E04CE9"/>
    <w:rsid w:val="00E05D82"/>
    <w:rsid w:val="00E062A9"/>
    <w:rsid w:val="00E06DB2"/>
    <w:rsid w:val="00E07264"/>
    <w:rsid w:val="00E1106A"/>
    <w:rsid w:val="00E114F1"/>
    <w:rsid w:val="00E1175E"/>
    <w:rsid w:val="00E123BF"/>
    <w:rsid w:val="00E1351C"/>
    <w:rsid w:val="00E135EF"/>
    <w:rsid w:val="00E13AD3"/>
    <w:rsid w:val="00E174A9"/>
    <w:rsid w:val="00E17A4E"/>
    <w:rsid w:val="00E17FF2"/>
    <w:rsid w:val="00E2279D"/>
    <w:rsid w:val="00E23674"/>
    <w:rsid w:val="00E25AEA"/>
    <w:rsid w:val="00E268D0"/>
    <w:rsid w:val="00E26B15"/>
    <w:rsid w:val="00E27684"/>
    <w:rsid w:val="00E313D9"/>
    <w:rsid w:val="00E31644"/>
    <w:rsid w:val="00E33FA8"/>
    <w:rsid w:val="00E34C62"/>
    <w:rsid w:val="00E35D92"/>
    <w:rsid w:val="00E35F86"/>
    <w:rsid w:val="00E3643B"/>
    <w:rsid w:val="00E36476"/>
    <w:rsid w:val="00E36CE4"/>
    <w:rsid w:val="00E3741B"/>
    <w:rsid w:val="00E410F4"/>
    <w:rsid w:val="00E41447"/>
    <w:rsid w:val="00E416DD"/>
    <w:rsid w:val="00E429DA"/>
    <w:rsid w:val="00E43E65"/>
    <w:rsid w:val="00E4506E"/>
    <w:rsid w:val="00E46114"/>
    <w:rsid w:val="00E47A3A"/>
    <w:rsid w:val="00E5000C"/>
    <w:rsid w:val="00E50AC0"/>
    <w:rsid w:val="00E50E42"/>
    <w:rsid w:val="00E52A2A"/>
    <w:rsid w:val="00E53AED"/>
    <w:rsid w:val="00E53D1B"/>
    <w:rsid w:val="00E54AA0"/>
    <w:rsid w:val="00E55BF8"/>
    <w:rsid w:val="00E56242"/>
    <w:rsid w:val="00E611D9"/>
    <w:rsid w:val="00E61B78"/>
    <w:rsid w:val="00E62BCD"/>
    <w:rsid w:val="00E63838"/>
    <w:rsid w:val="00E65595"/>
    <w:rsid w:val="00E65B29"/>
    <w:rsid w:val="00E66AC8"/>
    <w:rsid w:val="00E675BF"/>
    <w:rsid w:val="00E7164D"/>
    <w:rsid w:val="00E7195B"/>
    <w:rsid w:val="00E73175"/>
    <w:rsid w:val="00E744F6"/>
    <w:rsid w:val="00E750C1"/>
    <w:rsid w:val="00E761BE"/>
    <w:rsid w:val="00E81762"/>
    <w:rsid w:val="00E82098"/>
    <w:rsid w:val="00E83BA8"/>
    <w:rsid w:val="00E860BE"/>
    <w:rsid w:val="00E901FE"/>
    <w:rsid w:val="00E9091E"/>
    <w:rsid w:val="00E92129"/>
    <w:rsid w:val="00E94FED"/>
    <w:rsid w:val="00E953FA"/>
    <w:rsid w:val="00E96EBF"/>
    <w:rsid w:val="00EA0098"/>
    <w:rsid w:val="00EA016D"/>
    <w:rsid w:val="00EA031C"/>
    <w:rsid w:val="00EA0862"/>
    <w:rsid w:val="00EA186E"/>
    <w:rsid w:val="00EA2CFB"/>
    <w:rsid w:val="00EA3C34"/>
    <w:rsid w:val="00EA5586"/>
    <w:rsid w:val="00EA5DE3"/>
    <w:rsid w:val="00EA6B45"/>
    <w:rsid w:val="00EA72BB"/>
    <w:rsid w:val="00EB02D4"/>
    <w:rsid w:val="00EB285F"/>
    <w:rsid w:val="00EB41E1"/>
    <w:rsid w:val="00EB6276"/>
    <w:rsid w:val="00EB64E4"/>
    <w:rsid w:val="00EB666F"/>
    <w:rsid w:val="00EB73DB"/>
    <w:rsid w:val="00EB74B9"/>
    <w:rsid w:val="00EB79B6"/>
    <w:rsid w:val="00EC000C"/>
    <w:rsid w:val="00EC026E"/>
    <w:rsid w:val="00EC0B16"/>
    <w:rsid w:val="00EC0EE2"/>
    <w:rsid w:val="00EC12A8"/>
    <w:rsid w:val="00EC152C"/>
    <w:rsid w:val="00EC1935"/>
    <w:rsid w:val="00EC2250"/>
    <w:rsid w:val="00EC2DE0"/>
    <w:rsid w:val="00EC317B"/>
    <w:rsid w:val="00EC3EF2"/>
    <w:rsid w:val="00EC41B3"/>
    <w:rsid w:val="00EC51C8"/>
    <w:rsid w:val="00EC67D9"/>
    <w:rsid w:val="00EC72BA"/>
    <w:rsid w:val="00EC72C6"/>
    <w:rsid w:val="00ED2A64"/>
    <w:rsid w:val="00ED3E09"/>
    <w:rsid w:val="00ED44C3"/>
    <w:rsid w:val="00ED5E1E"/>
    <w:rsid w:val="00ED5FDF"/>
    <w:rsid w:val="00ED6454"/>
    <w:rsid w:val="00ED663B"/>
    <w:rsid w:val="00ED6A10"/>
    <w:rsid w:val="00ED70AC"/>
    <w:rsid w:val="00ED76C2"/>
    <w:rsid w:val="00ED7753"/>
    <w:rsid w:val="00ED7794"/>
    <w:rsid w:val="00EE258F"/>
    <w:rsid w:val="00EE2622"/>
    <w:rsid w:val="00EE2AC8"/>
    <w:rsid w:val="00EE3B0F"/>
    <w:rsid w:val="00EE4A52"/>
    <w:rsid w:val="00EE51E0"/>
    <w:rsid w:val="00EE5979"/>
    <w:rsid w:val="00EE68B1"/>
    <w:rsid w:val="00EE6BD5"/>
    <w:rsid w:val="00EE78EB"/>
    <w:rsid w:val="00EE7E17"/>
    <w:rsid w:val="00EF07A7"/>
    <w:rsid w:val="00EF1C2A"/>
    <w:rsid w:val="00EF1EF4"/>
    <w:rsid w:val="00EF2CB4"/>
    <w:rsid w:val="00EF3B12"/>
    <w:rsid w:val="00EF66A8"/>
    <w:rsid w:val="00EF7189"/>
    <w:rsid w:val="00EF7300"/>
    <w:rsid w:val="00F01434"/>
    <w:rsid w:val="00F03466"/>
    <w:rsid w:val="00F03979"/>
    <w:rsid w:val="00F045F7"/>
    <w:rsid w:val="00F0511C"/>
    <w:rsid w:val="00F05506"/>
    <w:rsid w:val="00F05E42"/>
    <w:rsid w:val="00F06145"/>
    <w:rsid w:val="00F0679C"/>
    <w:rsid w:val="00F1307B"/>
    <w:rsid w:val="00F157F0"/>
    <w:rsid w:val="00F159E3"/>
    <w:rsid w:val="00F165CA"/>
    <w:rsid w:val="00F16985"/>
    <w:rsid w:val="00F1756B"/>
    <w:rsid w:val="00F2090E"/>
    <w:rsid w:val="00F2157A"/>
    <w:rsid w:val="00F23A15"/>
    <w:rsid w:val="00F245B4"/>
    <w:rsid w:val="00F2545C"/>
    <w:rsid w:val="00F25614"/>
    <w:rsid w:val="00F263C8"/>
    <w:rsid w:val="00F26C77"/>
    <w:rsid w:val="00F30B62"/>
    <w:rsid w:val="00F3202C"/>
    <w:rsid w:val="00F321BE"/>
    <w:rsid w:val="00F331E4"/>
    <w:rsid w:val="00F3463D"/>
    <w:rsid w:val="00F34672"/>
    <w:rsid w:val="00F35372"/>
    <w:rsid w:val="00F377BA"/>
    <w:rsid w:val="00F37E5F"/>
    <w:rsid w:val="00F40344"/>
    <w:rsid w:val="00F41472"/>
    <w:rsid w:val="00F4197E"/>
    <w:rsid w:val="00F4351A"/>
    <w:rsid w:val="00F43B89"/>
    <w:rsid w:val="00F45C7F"/>
    <w:rsid w:val="00F45CBD"/>
    <w:rsid w:val="00F50676"/>
    <w:rsid w:val="00F50E50"/>
    <w:rsid w:val="00F51E9A"/>
    <w:rsid w:val="00F532C6"/>
    <w:rsid w:val="00F53514"/>
    <w:rsid w:val="00F53647"/>
    <w:rsid w:val="00F53FB0"/>
    <w:rsid w:val="00F544D1"/>
    <w:rsid w:val="00F546F7"/>
    <w:rsid w:val="00F54B50"/>
    <w:rsid w:val="00F54F33"/>
    <w:rsid w:val="00F54FEB"/>
    <w:rsid w:val="00F603E4"/>
    <w:rsid w:val="00F62CEA"/>
    <w:rsid w:val="00F63681"/>
    <w:rsid w:val="00F651A0"/>
    <w:rsid w:val="00F6553F"/>
    <w:rsid w:val="00F65624"/>
    <w:rsid w:val="00F701C6"/>
    <w:rsid w:val="00F72E5D"/>
    <w:rsid w:val="00F74E7A"/>
    <w:rsid w:val="00F80106"/>
    <w:rsid w:val="00F8022F"/>
    <w:rsid w:val="00F804F2"/>
    <w:rsid w:val="00F805D0"/>
    <w:rsid w:val="00F807F8"/>
    <w:rsid w:val="00F815D0"/>
    <w:rsid w:val="00F81E1E"/>
    <w:rsid w:val="00F82311"/>
    <w:rsid w:val="00F824C5"/>
    <w:rsid w:val="00F83ECF"/>
    <w:rsid w:val="00F84B49"/>
    <w:rsid w:val="00F84CB1"/>
    <w:rsid w:val="00F86C40"/>
    <w:rsid w:val="00F87F3B"/>
    <w:rsid w:val="00F87F52"/>
    <w:rsid w:val="00F9075C"/>
    <w:rsid w:val="00F9078F"/>
    <w:rsid w:val="00F909B9"/>
    <w:rsid w:val="00F92F80"/>
    <w:rsid w:val="00F9534A"/>
    <w:rsid w:val="00F962C2"/>
    <w:rsid w:val="00F96D74"/>
    <w:rsid w:val="00FA0056"/>
    <w:rsid w:val="00FA09F0"/>
    <w:rsid w:val="00FA0E2D"/>
    <w:rsid w:val="00FA0FC5"/>
    <w:rsid w:val="00FA6CC8"/>
    <w:rsid w:val="00FA7E12"/>
    <w:rsid w:val="00FB0252"/>
    <w:rsid w:val="00FB0EE8"/>
    <w:rsid w:val="00FB1BCE"/>
    <w:rsid w:val="00FB3309"/>
    <w:rsid w:val="00FB3462"/>
    <w:rsid w:val="00FB5AB6"/>
    <w:rsid w:val="00FB5B78"/>
    <w:rsid w:val="00FB5C8D"/>
    <w:rsid w:val="00FC1486"/>
    <w:rsid w:val="00FC1859"/>
    <w:rsid w:val="00FC20AC"/>
    <w:rsid w:val="00FC2D5A"/>
    <w:rsid w:val="00FC3449"/>
    <w:rsid w:val="00FC398E"/>
    <w:rsid w:val="00FC4408"/>
    <w:rsid w:val="00FC4479"/>
    <w:rsid w:val="00FC44CB"/>
    <w:rsid w:val="00FC541D"/>
    <w:rsid w:val="00FC6062"/>
    <w:rsid w:val="00FC6986"/>
    <w:rsid w:val="00FC792C"/>
    <w:rsid w:val="00FD32EC"/>
    <w:rsid w:val="00FD34AD"/>
    <w:rsid w:val="00FD388A"/>
    <w:rsid w:val="00FD3B1E"/>
    <w:rsid w:val="00FD4821"/>
    <w:rsid w:val="00FD5DE4"/>
    <w:rsid w:val="00FD6086"/>
    <w:rsid w:val="00FD7773"/>
    <w:rsid w:val="00FD7E7A"/>
    <w:rsid w:val="00FE00E5"/>
    <w:rsid w:val="00FE0420"/>
    <w:rsid w:val="00FE0B60"/>
    <w:rsid w:val="00FE0C95"/>
    <w:rsid w:val="00FE13E3"/>
    <w:rsid w:val="00FE3150"/>
    <w:rsid w:val="00FE3397"/>
    <w:rsid w:val="00FE3BBC"/>
    <w:rsid w:val="00FE4E62"/>
    <w:rsid w:val="00FE564E"/>
    <w:rsid w:val="00FE5E78"/>
    <w:rsid w:val="00FE5F77"/>
    <w:rsid w:val="00FE6260"/>
    <w:rsid w:val="00FE6A80"/>
    <w:rsid w:val="00FE7FB0"/>
    <w:rsid w:val="00FF08D8"/>
    <w:rsid w:val="00FF44F5"/>
    <w:rsid w:val="00FF4EAF"/>
    <w:rsid w:val="00FF60C2"/>
    <w:rsid w:val="00FF6C92"/>
    <w:rsid w:val="013F570C"/>
    <w:rsid w:val="02896A19"/>
    <w:rsid w:val="035F9470"/>
    <w:rsid w:val="03F6F595"/>
    <w:rsid w:val="0432AEBB"/>
    <w:rsid w:val="044236C6"/>
    <w:rsid w:val="04555DA8"/>
    <w:rsid w:val="047DE5E7"/>
    <w:rsid w:val="04E2A0F6"/>
    <w:rsid w:val="051EECD3"/>
    <w:rsid w:val="05E45981"/>
    <w:rsid w:val="064DC555"/>
    <w:rsid w:val="092640D1"/>
    <w:rsid w:val="0A7FE9B8"/>
    <w:rsid w:val="0BC006ED"/>
    <w:rsid w:val="0BE9170C"/>
    <w:rsid w:val="0C6698F6"/>
    <w:rsid w:val="0DC14DA2"/>
    <w:rsid w:val="0DE2FBF5"/>
    <w:rsid w:val="0E118307"/>
    <w:rsid w:val="0E387BCE"/>
    <w:rsid w:val="0E68B32F"/>
    <w:rsid w:val="0F5114FF"/>
    <w:rsid w:val="1033DF87"/>
    <w:rsid w:val="110E14F2"/>
    <w:rsid w:val="11602FD7"/>
    <w:rsid w:val="12315A6A"/>
    <w:rsid w:val="12738DCA"/>
    <w:rsid w:val="12ABE7B6"/>
    <w:rsid w:val="1477F8B7"/>
    <w:rsid w:val="153EDCA8"/>
    <w:rsid w:val="15B643E5"/>
    <w:rsid w:val="16CEFF18"/>
    <w:rsid w:val="16F9BE25"/>
    <w:rsid w:val="17D942DA"/>
    <w:rsid w:val="18C58405"/>
    <w:rsid w:val="1A3D5A84"/>
    <w:rsid w:val="1A7A5296"/>
    <w:rsid w:val="1AAB9453"/>
    <w:rsid w:val="1B15B764"/>
    <w:rsid w:val="1C3460F9"/>
    <w:rsid w:val="1D437093"/>
    <w:rsid w:val="1D6641F1"/>
    <w:rsid w:val="1DB2030B"/>
    <w:rsid w:val="1DB9C7B0"/>
    <w:rsid w:val="1E4023D0"/>
    <w:rsid w:val="1E4A3D90"/>
    <w:rsid w:val="1E86153C"/>
    <w:rsid w:val="1F1F4782"/>
    <w:rsid w:val="223C4CCA"/>
    <w:rsid w:val="22B7DCC6"/>
    <w:rsid w:val="22BB61A0"/>
    <w:rsid w:val="22C01C54"/>
    <w:rsid w:val="25141FEE"/>
    <w:rsid w:val="258374C4"/>
    <w:rsid w:val="25B4D825"/>
    <w:rsid w:val="2653EC70"/>
    <w:rsid w:val="276D6A5A"/>
    <w:rsid w:val="2782C26F"/>
    <w:rsid w:val="2956B554"/>
    <w:rsid w:val="295D6F2C"/>
    <w:rsid w:val="29989956"/>
    <w:rsid w:val="2C10FBD5"/>
    <w:rsid w:val="2DB9CD59"/>
    <w:rsid w:val="3135BE5D"/>
    <w:rsid w:val="3144A18C"/>
    <w:rsid w:val="3177D3B6"/>
    <w:rsid w:val="32A5E5B4"/>
    <w:rsid w:val="3534018C"/>
    <w:rsid w:val="36763CCB"/>
    <w:rsid w:val="379486C3"/>
    <w:rsid w:val="383E1AB7"/>
    <w:rsid w:val="39627982"/>
    <w:rsid w:val="3974F280"/>
    <w:rsid w:val="3A0C7928"/>
    <w:rsid w:val="3A36D8FF"/>
    <w:rsid w:val="3AADE5E5"/>
    <w:rsid w:val="3B2D0CF8"/>
    <w:rsid w:val="400C09A6"/>
    <w:rsid w:val="409C1628"/>
    <w:rsid w:val="411CCB33"/>
    <w:rsid w:val="423FCB06"/>
    <w:rsid w:val="42A33628"/>
    <w:rsid w:val="435D7AC6"/>
    <w:rsid w:val="43AF8E56"/>
    <w:rsid w:val="44753C4C"/>
    <w:rsid w:val="45720FE4"/>
    <w:rsid w:val="464634AE"/>
    <w:rsid w:val="47243626"/>
    <w:rsid w:val="47326D88"/>
    <w:rsid w:val="4A8B1F05"/>
    <w:rsid w:val="4AC63030"/>
    <w:rsid w:val="4CE16045"/>
    <w:rsid w:val="4CE55278"/>
    <w:rsid w:val="4D90EE69"/>
    <w:rsid w:val="4DBDF8BF"/>
    <w:rsid w:val="4DE715F5"/>
    <w:rsid w:val="4E2428B9"/>
    <w:rsid w:val="4E66F1A7"/>
    <w:rsid w:val="4EF11E3C"/>
    <w:rsid w:val="4F49F8C7"/>
    <w:rsid w:val="505B135B"/>
    <w:rsid w:val="512F82F4"/>
    <w:rsid w:val="518E3998"/>
    <w:rsid w:val="51CAA471"/>
    <w:rsid w:val="51E61010"/>
    <w:rsid w:val="520AD961"/>
    <w:rsid w:val="52864414"/>
    <w:rsid w:val="554D7E30"/>
    <w:rsid w:val="55B8BD5F"/>
    <w:rsid w:val="563308F4"/>
    <w:rsid w:val="568BD4C9"/>
    <w:rsid w:val="56B070ED"/>
    <w:rsid w:val="58885F26"/>
    <w:rsid w:val="5C001522"/>
    <w:rsid w:val="5D2FDBA0"/>
    <w:rsid w:val="5DD504A4"/>
    <w:rsid w:val="5E47B650"/>
    <w:rsid w:val="5EF08CF8"/>
    <w:rsid w:val="5F4AB565"/>
    <w:rsid w:val="5FC15E94"/>
    <w:rsid w:val="60C504A1"/>
    <w:rsid w:val="60E27D6D"/>
    <w:rsid w:val="62263014"/>
    <w:rsid w:val="63AEE02B"/>
    <w:rsid w:val="63E22B72"/>
    <w:rsid w:val="64E51411"/>
    <w:rsid w:val="64FB1B2A"/>
    <w:rsid w:val="658AAFF7"/>
    <w:rsid w:val="6649C3A3"/>
    <w:rsid w:val="67373A92"/>
    <w:rsid w:val="676AC591"/>
    <w:rsid w:val="68CD6950"/>
    <w:rsid w:val="6ADDD01F"/>
    <w:rsid w:val="6B01581A"/>
    <w:rsid w:val="6B61A90F"/>
    <w:rsid w:val="6D8B96F7"/>
    <w:rsid w:val="6EB8CBC1"/>
    <w:rsid w:val="6F65E418"/>
    <w:rsid w:val="701BA68A"/>
    <w:rsid w:val="70BC29DD"/>
    <w:rsid w:val="71BDF2BB"/>
    <w:rsid w:val="727170D6"/>
    <w:rsid w:val="72AC90BA"/>
    <w:rsid w:val="72F9C329"/>
    <w:rsid w:val="7476756D"/>
    <w:rsid w:val="75E6BB7C"/>
    <w:rsid w:val="75F31FF1"/>
    <w:rsid w:val="7639D617"/>
    <w:rsid w:val="76EA9B60"/>
    <w:rsid w:val="771ED325"/>
    <w:rsid w:val="78C148F0"/>
    <w:rsid w:val="79DBFC19"/>
    <w:rsid w:val="7D555524"/>
    <w:rsid w:val="7D872C10"/>
    <w:rsid w:val="7ED9AD7C"/>
    <w:rsid w:val="7F1895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47129E"/>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B92196"/>
    <w:pPr>
      <w:keepNext/>
      <w:keepLines/>
      <w:suppressAutoHyphens/>
      <w:spacing w:before="360" w:after="0" w:line="240" w:lineRule="auto"/>
      <w:outlineLvl w:val="0"/>
    </w:pPr>
    <w:rPr>
      <w:color w:val="002664" w:themeColor="text2"/>
      <w:sz w:val="36"/>
    </w:rPr>
  </w:style>
  <w:style w:type="paragraph" w:styleId="Heading2">
    <w:name w:val="heading 2"/>
    <w:next w:val="BodyText"/>
    <w:link w:val="Heading2Char"/>
    <w:uiPriority w:val="9"/>
    <w:qFormat/>
    <w:rsid w:val="002671EB"/>
    <w:pPr>
      <w:keepNext/>
      <w:keepLines/>
      <w:suppressAutoHyphens/>
      <w:spacing w:before="36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3935BE"/>
    <w:pPr>
      <w:spacing w:before="240"/>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rsid w:val="004F77CB"/>
    <w:pPr>
      <w:spacing w:after="100"/>
    </w:pPr>
  </w:style>
  <w:style w:type="paragraph" w:styleId="TOC2">
    <w:name w:val="toc 2"/>
    <w:basedOn w:val="Normal"/>
    <w:next w:val="Normal"/>
    <w:uiPriority w:val="39"/>
    <w:rsid w:val="004F77CB"/>
    <w:pPr>
      <w:spacing w:after="100"/>
      <w:ind w:left="220"/>
    </w:pPr>
  </w:style>
  <w:style w:type="paragraph" w:styleId="TOC3">
    <w:name w:val="toc 3"/>
    <w:basedOn w:val="Normal"/>
    <w:next w:val="Normal"/>
    <w:uiPriority w:val="39"/>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B92196"/>
    <w:rPr>
      <w:color w:val="002664" w:themeColor="text2"/>
      <w:sz w:val="36"/>
    </w:rPr>
  </w:style>
  <w:style w:type="paragraph" w:styleId="TOCHeading">
    <w:name w:val="TOC Heading"/>
    <w:basedOn w:val="Heading1"/>
    <w:next w:val="Normal"/>
    <w:uiPriority w:val="39"/>
    <w:qFormat/>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PD 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PD 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A130D5"/>
    <w:pPr>
      <w:numPr>
        <w:numId w:val="1"/>
      </w:numPr>
      <w:tabs>
        <w:tab w:val="clear" w:pos="357"/>
      </w:tabs>
      <w:suppressAutoHyphens/>
      <w:spacing w:before="120" w:after="120" w:line="240" w:lineRule="auto"/>
      <w:ind w:left="1418" w:hanging="425"/>
    </w:pPr>
    <w:rPr>
      <w:rFonts w:eastAsia="Arial" w:cs="Arial"/>
      <w:color w:val="333333"/>
      <w:szCs w:val="20"/>
      <w:shd w:val="clear" w:color="auto" w:fill="FFFFFF"/>
      <w:lang w:eastAsia="en-US"/>
    </w:rPr>
  </w:style>
  <w:style w:type="paragraph" w:styleId="ListNumber">
    <w:name w:val="List Number"/>
    <w:uiPriority w:val="10"/>
    <w:qFormat/>
    <w:rsid w:val="00672942"/>
    <w:pPr>
      <w:numPr>
        <w:numId w:val="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uiPriority w:val="99"/>
    <w:rsid w:val="004F6D4C"/>
    <w:rPr>
      <w:color w:val="000000" w:themeColor="text1"/>
    </w:rPr>
  </w:style>
  <w:style w:type="character" w:customStyle="1" w:styleId="Heading2Char">
    <w:name w:val="Heading 2 Char"/>
    <w:basedOn w:val="DefaultParagraphFont"/>
    <w:link w:val="Heading2"/>
    <w:uiPriority w:val="9"/>
    <w:rsid w:val="002671EB"/>
    <w:rPr>
      <w:color w:val="002664" w:themeColor="text2"/>
      <w:sz w:val="28"/>
    </w:rPr>
  </w:style>
  <w:style w:type="character" w:customStyle="1" w:styleId="Heading3Char">
    <w:name w:val="Heading 3 Char"/>
    <w:basedOn w:val="DefaultParagraphFont"/>
    <w:link w:val="Heading3"/>
    <w:uiPriority w:val="9"/>
    <w:rsid w:val="003935BE"/>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2"/>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3"/>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5"/>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4"/>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aliases w:val="ŠCaption"/>
    <w:next w:val="BodyText"/>
    <w:uiPriority w:val="20"/>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table" w:styleId="GridTable4">
    <w:name w:val="Grid Table 4"/>
    <w:basedOn w:val="TableNormal"/>
    <w:uiPriority w:val="49"/>
    <w:rsid w:val="00BB7C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B7C95"/>
    <w:pPr>
      <w:spacing w:after="0" w:line="240" w:lineRule="auto"/>
    </w:pPr>
    <w:tblPr>
      <w:tblStyleRowBandSize w:val="1"/>
      <w:tblStyleColBandSize w:val="1"/>
      <w:tblBorders>
        <w:top w:val="single" w:sz="4" w:space="0" w:color="F06982" w:themeColor="accent1" w:themeTint="99"/>
        <w:left w:val="single" w:sz="4" w:space="0" w:color="F06982" w:themeColor="accent1" w:themeTint="99"/>
        <w:bottom w:val="single" w:sz="4" w:space="0" w:color="F06982" w:themeColor="accent1" w:themeTint="99"/>
        <w:right w:val="single" w:sz="4" w:space="0" w:color="F06982" w:themeColor="accent1" w:themeTint="99"/>
        <w:insideH w:val="single" w:sz="4" w:space="0" w:color="F06982" w:themeColor="accent1" w:themeTint="99"/>
        <w:insideV w:val="single" w:sz="4" w:space="0" w:color="F06982" w:themeColor="accent1" w:themeTint="99"/>
      </w:tblBorders>
    </w:tblPr>
    <w:tblStylePr w:type="firstRow">
      <w:rPr>
        <w:b/>
        <w:bCs/>
        <w:color w:val="FFFFFF" w:themeColor="background1"/>
      </w:rPr>
      <w:tblPr/>
      <w:tcPr>
        <w:tcBorders>
          <w:top w:val="single" w:sz="4" w:space="0" w:color="D7153A" w:themeColor="accent1"/>
          <w:left w:val="single" w:sz="4" w:space="0" w:color="D7153A" w:themeColor="accent1"/>
          <w:bottom w:val="single" w:sz="4" w:space="0" w:color="D7153A" w:themeColor="accent1"/>
          <w:right w:val="single" w:sz="4" w:space="0" w:color="D7153A" w:themeColor="accent1"/>
          <w:insideH w:val="nil"/>
          <w:insideV w:val="nil"/>
        </w:tcBorders>
        <w:shd w:val="clear" w:color="auto" w:fill="D7153A" w:themeFill="accent1"/>
      </w:tcPr>
    </w:tblStylePr>
    <w:tblStylePr w:type="lastRow">
      <w:rPr>
        <w:b/>
        <w:bCs/>
      </w:rPr>
      <w:tblPr/>
      <w:tcPr>
        <w:tcBorders>
          <w:top w:val="double" w:sz="4" w:space="0" w:color="D7153A" w:themeColor="accent1"/>
        </w:tcBorders>
      </w:tcPr>
    </w:tblStylePr>
    <w:tblStylePr w:type="firstCol">
      <w:rPr>
        <w:b/>
        <w:bCs/>
      </w:rPr>
    </w:tblStylePr>
    <w:tblStylePr w:type="lastCol">
      <w:rPr>
        <w:b/>
        <w:bCs/>
      </w:rPr>
    </w:tblStylePr>
    <w:tblStylePr w:type="band1Vert">
      <w:tblPr/>
      <w:tcPr>
        <w:shd w:val="clear" w:color="auto" w:fill="FACCD5" w:themeFill="accent1" w:themeFillTint="33"/>
      </w:tcPr>
    </w:tblStylePr>
    <w:tblStylePr w:type="band1Horz">
      <w:tblPr/>
      <w:tcPr>
        <w:shd w:val="clear" w:color="auto" w:fill="FACCD5" w:themeFill="accent1" w:themeFillTint="33"/>
      </w:tcPr>
    </w:tblStylePr>
  </w:style>
  <w:style w:type="table" w:styleId="GridTable4-Accent2">
    <w:name w:val="Grid Table 4 Accent 2"/>
    <w:basedOn w:val="TableNormal"/>
    <w:uiPriority w:val="49"/>
    <w:rsid w:val="00BB7C95"/>
    <w:pPr>
      <w:spacing w:after="0" w:line="240" w:lineRule="auto"/>
    </w:pPr>
    <w:tblPr>
      <w:tblStyleRowBandSize w:val="1"/>
      <w:tblStyleColBandSize w:val="1"/>
      <w:tblBorders>
        <w:top w:val="single" w:sz="4" w:space="0" w:color="0965FF" w:themeColor="accent2" w:themeTint="99"/>
        <w:left w:val="single" w:sz="4" w:space="0" w:color="0965FF" w:themeColor="accent2" w:themeTint="99"/>
        <w:bottom w:val="single" w:sz="4" w:space="0" w:color="0965FF" w:themeColor="accent2" w:themeTint="99"/>
        <w:right w:val="single" w:sz="4" w:space="0" w:color="0965FF" w:themeColor="accent2" w:themeTint="99"/>
        <w:insideH w:val="single" w:sz="4" w:space="0" w:color="0965FF" w:themeColor="accent2" w:themeTint="99"/>
        <w:insideV w:val="single" w:sz="4" w:space="0" w:color="0965FF" w:themeColor="accent2" w:themeTint="99"/>
      </w:tblBorders>
    </w:tblPr>
    <w:tblStylePr w:type="firstRow">
      <w:rPr>
        <w:b/>
        <w:bCs/>
        <w:color w:val="FFFFFF" w:themeColor="background1"/>
      </w:rPr>
      <w:tblPr/>
      <w:tcPr>
        <w:tcBorders>
          <w:top w:val="single" w:sz="4" w:space="0" w:color="002664" w:themeColor="accent2"/>
          <w:left w:val="single" w:sz="4" w:space="0" w:color="002664" w:themeColor="accent2"/>
          <w:bottom w:val="single" w:sz="4" w:space="0" w:color="002664" w:themeColor="accent2"/>
          <w:right w:val="single" w:sz="4" w:space="0" w:color="002664" w:themeColor="accent2"/>
          <w:insideH w:val="nil"/>
          <w:insideV w:val="nil"/>
        </w:tcBorders>
        <w:shd w:val="clear" w:color="auto" w:fill="002664" w:themeFill="accent2"/>
      </w:tcPr>
    </w:tblStylePr>
    <w:tblStylePr w:type="lastRow">
      <w:rPr>
        <w:b/>
        <w:bCs/>
      </w:rPr>
      <w:tblPr/>
      <w:tcPr>
        <w:tcBorders>
          <w:top w:val="double" w:sz="4" w:space="0" w:color="002664" w:themeColor="accent2"/>
        </w:tcBorders>
      </w:tcPr>
    </w:tblStylePr>
    <w:tblStylePr w:type="firstCol">
      <w:rPr>
        <w:b/>
        <w:bCs/>
      </w:rPr>
    </w:tblStylePr>
    <w:tblStylePr w:type="lastCol">
      <w:rPr>
        <w:b/>
        <w:bCs/>
      </w:rPr>
    </w:tblStylePr>
    <w:tblStylePr w:type="band1Vert">
      <w:tblPr/>
      <w:tcPr>
        <w:shd w:val="clear" w:color="auto" w:fill="ADCBFF" w:themeFill="accent2" w:themeFillTint="33"/>
      </w:tcPr>
    </w:tblStylePr>
    <w:tblStylePr w:type="band1Horz">
      <w:tblPr/>
      <w:tcPr>
        <w:shd w:val="clear" w:color="auto" w:fill="ADCBFF" w:themeFill="accent2" w:themeFillTint="33"/>
      </w:tcPr>
    </w:tblStylePr>
  </w:style>
  <w:style w:type="table" w:styleId="GridTable4-Accent3">
    <w:name w:val="Grid Table 4 Accent 3"/>
    <w:basedOn w:val="TableNormal"/>
    <w:uiPriority w:val="49"/>
    <w:rsid w:val="00BB7C95"/>
    <w:pPr>
      <w:spacing w:after="0" w:line="240" w:lineRule="auto"/>
    </w:pPr>
    <w:tblPr>
      <w:tblStyleRowBandSize w:val="1"/>
      <w:tblStyleColBandSize w:val="1"/>
      <w:tblBorders>
        <w:top w:val="single" w:sz="4" w:space="0" w:color="8CB1DE" w:themeColor="accent3" w:themeTint="99"/>
        <w:left w:val="single" w:sz="4" w:space="0" w:color="8CB1DE" w:themeColor="accent3" w:themeTint="99"/>
        <w:bottom w:val="single" w:sz="4" w:space="0" w:color="8CB1DE" w:themeColor="accent3" w:themeTint="99"/>
        <w:right w:val="single" w:sz="4" w:space="0" w:color="8CB1DE" w:themeColor="accent3" w:themeTint="99"/>
        <w:insideH w:val="single" w:sz="4" w:space="0" w:color="8CB1DE" w:themeColor="accent3" w:themeTint="99"/>
        <w:insideV w:val="single" w:sz="4" w:space="0" w:color="8CB1DE" w:themeColor="accent3" w:themeTint="99"/>
      </w:tblBorders>
    </w:tblPr>
    <w:tblStylePr w:type="firstRow">
      <w:rPr>
        <w:b/>
        <w:bCs/>
        <w:color w:val="FFFFFF" w:themeColor="background1"/>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nil"/>
          <w:insideV w:val="nil"/>
        </w:tcBorders>
        <w:shd w:val="clear" w:color="auto" w:fill="407EC9" w:themeFill="accent3"/>
      </w:tcPr>
    </w:tblStylePr>
    <w:tblStylePr w:type="lastRow">
      <w:rPr>
        <w:b/>
        <w:bCs/>
      </w:rPr>
      <w:tblPr/>
      <w:tcPr>
        <w:tcBorders>
          <w:top w:val="double" w:sz="4" w:space="0" w:color="407EC9" w:themeColor="accent3"/>
        </w:tcBorders>
      </w:tcPr>
    </w:tblStylePr>
    <w:tblStylePr w:type="firstCol">
      <w:rPr>
        <w:b/>
        <w:bCs/>
      </w:rPr>
    </w:tblStylePr>
    <w:tblStylePr w:type="lastCol">
      <w:rPr>
        <w:b/>
        <w:bCs/>
      </w:rPr>
    </w:tblStylePr>
    <w:tblStylePr w:type="band1Vert">
      <w:tblPr/>
      <w:tcPr>
        <w:shd w:val="clear" w:color="auto" w:fill="D8E5F4" w:themeFill="accent3" w:themeFillTint="33"/>
      </w:tcPr>
    </w:tblStylePr>
    <w:tblStylePr w:type="band1Horz">
      <w:tblPr/>
      <w:tcPr>
        <w:shd w:val="clear" w:color="auto" w:fill="D8E5F4" w:themeFill="accent3" w:themeFillTint="33"/>
      </w:tcPr>
    </w:tblStylePr>
  </w:style>
  <w:style w:type="table" w:styleId="GridTable2">
    <w:name w:val="Grid Table 2"/>
    <w:basedOn w:val="TableNormal"/>
    <w:uiPriority w:val="47"/>
    <w:rsid w:val="00BB7C9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05A67"/>
    <w:pPr>
      <w:spacing w:after="0" w:line="240" w:lineRule="auto"/>
    </w:pPr>
    <w:tblPr>
      <w:tblStyleRowBandSize w:val="1"/>
      <w:tblStyleColBandSize w:val="1"/>
      <w:tblBorders>
        <w:top w:val="single" w:sz="2" w:space="0" w:color="F06982" w:themeColor="accent1" w:themeTint="99"/>
        <w:bottom w:val="single" w:sz="2" w:space="0" w:color="F06982" w:themeColor="accent1" w:themeTint="99"/>
        <w:insideH w:val="single" w:sz="2" w:space="0" w:color="F06982" w:themeColor="accent1" w:themeTint="99"/>
        <w:insideV w:val="single" w:sz="2" w:space="0" w:color="F06982" w:themeColor="accent1" w:themeTint="99"/>
      </w:tblBorders>
    </w:tblPr>
    <w:tblStylePr w:type="firstRow">
      <w:rPr>
        <w:b/>
        <w:bCs/>
      </w:rPr>
      <w:tblPr/>
      <w:tcPr>
        <w:tcBorders>
          <w:top w:val="nil"/>
          <w:bottom w:val="single" w:sz="12" w:space="0" w:color="F06982" w:themeColor="accent1" w:themeTint="99"/>
          <w:insideH w:val="nil"/>
          <w:insideV w:val="nil"/>
        </w:tcBorders>
        <w:shd w:val="clear" w:color="auto" w:fill="FFFFFF" w:themeFill="background1"/>
      </w:tcPr>
    </w:tblStylePr>
    <w:tblStylePr w:type="lastRow">
      <w:rPr>
        <w:b/>
        <w:bCs/>
      </w:rPr>
      <w:tblPr/>
      <w:tcPr>
        <w:tcBorders>
          <w:top w:val="double" w:sz="2" w:space="0" w:color="F0698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D5" w:themeFill="accent1" w:themeFillTint="33"/>
      </w:tcPr>
    </w:tblStylePr>
    <w:tblStylePr w:type="band1Horz">
      <w:tblPr/>
      <w:tcPr>
        <w:shd w:val="clear" w:color="auto" w:fill="FACCD5" w:themeFill="accent1" w:themeFillTint="33"/>
      </w:tcPr>
    </w:tblStylePr>
  </w:style>
  <w:style w:type="table" w:styleId="GridTable2-Accent2">
    <w:name w:val="Grid Table 2 Accent 2"/>
    <w:basedOn w:val="TableNormal"/>
    <w:uiPriority w:val="47"/>
    <w:rsid w:val="00A05A67"/>
    <w:pPr>
      <w:spacing w:after="0" w:line="240" w:lineRule="auto"/>
    </w:pPr>
    <w:tblPr>
      <w:tblStyleRowBandSize w:val="1"/>
      <w:tblStyleColBandSize w:val="1"/>
      <w:tblBorders>
        <w:top w:val="single" w:sz="2" w:space="0" w:color="0965FF" w:themeColor="accent2" w:themeTint="99"/>
        <w:bottom w:val="single" w:sz="2" w:space="0" w:color="0965FF" w:themeColor="accent2" w:themeTint="99"/>
        <w:insideH w:val="single" w:sz="2" w:space="0" w:color="0965FF" w:themeColor="accent2" w:themeTint="99"/>
        <w:insideV w:val="single" w:sz="2" w:space="0" w:color="0965FF" w:themeColor="accent2" w:themeTint="99"/>
      </w:tblBorders>
    </w:tblPr>
    <w:tblStylePr w:type="firstRow">
      <w:rPr>
        <w:b/>
        <w:bCs/>
      </w:rPr>
      <w:tblPr/>
      <w:tcPr>
        <w:tcBorders>
          <w:top w:val="nil"/>
          <w:bottom w:val="single" w:sz="12" w:space="0" w:color="0965FF" w:themeColor="accent2" w:themeTint="99"/>
          <w:insideH w:val="nil"/>
          <w:insideV w:val="nil"/>
        </w:tcBorders>
        <w:shd w:val="clear" w:color="auto" w:fill="FFFFFF" w:themeFill="background1"/>
      </w:tcPr>
    </w:tblStylePr>
    <w:tblStylePr w:type="lastRow">
      <w:rPr>
        <w:b/>
        <w:bCs/>
      </w:rPr>
      <w:tblPr/>
      <w:tcPr>
        <w:tcBorders>
          <w:top w:val="double" w:sz="2" w:space="0" w:color="096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2" w:themeFillTint="33"/>
      </w:tcPr>
    </w:tblStylePr>
    <w:tblStylePr w:type="band1Horz">
      <w:tblPr/>
      <w:tcPr>
        <w:shd w:val="clear" w:color="auto" w:fill="ADCBFF" w:themeFill="accent2" w:themeFillTint="33"/>
      </w:tcPr>
    </w:tblStylePr>
  </w:style>
  <w:style w:type="table" w:styleId="GridTable2-Accent3">
    <w:name w:val="Grid Table 2 Accent 3"/>
    <w:basedOn w:val="TableNormal"/>
    <w:uiPriority w:val="47"/>
    <w:rsid w:val="00A05A67"/>
    <w:pPr>
      <w:spacing w:after="0" w:line="240" w:lineRule="auto"/>
    </w:pPr>
    <w:tblPr>
      <w:tblStyleRowBandSize w:val="1"/>
      <w:tblStyleColBandSize w:val="1"/>
      <w:tblBorders>
        <w:top w:val="single" w:sz="2" w:space="0" w:color="8CB1DE" w:themeColor="accent3" w:themeTint="99"/>
        <w:bottom w:val="single" w:sz="2" w:space="0" w:color="8CB1DE" w:themeColor="accent3" w:themeTint="99"/>
        <w:insideH w:val="single" w:sz="2" w:space="0" w:color="8CB1DE" w:themeColor="accent3" w:themeTint="99"/>
        <w:insideV w:val="single" w:sz="2" w:space="0" w:color="8CB1DE" w:themeColor="accent3" w:themeTint="99"/>
      </w:tblBorders>
    </w:tblPr>
    <w:tblStylePr w:type="firstRow">
      <w:rPr>
        <w:b/>
        <w:bCs/>
      </w:rPr>
      <w:tblPr/>
      <w:tcPr>
        <w:tcBorders>
          <w:top w:val="nil"/>
          <w:bottom w:val="single" w:sz="12" w:space="0" w:color="8CB1DE" w:themeColor="accent3" w:themeTint="99"/>
          <w:insideH w:val="nil"/>
          <w:insideV w:val="nil"/>
        </w:tcBorders>
        <w:shd w:val="clear" w:color="auto" w:fill="FFFFFF" w:themeFill="background1"/>
      </w:tcPr>
    </w:tblStylePr>
    <w:tblStylePr w:type="lastRow">
      <w:rPr>
        <w:b/>
        <w:bCs/>
      </w:rPr>
      <w:tblPr/>
      <w:tcPr>
        <w:tcBorders>
          <w:top w:val="double" w:sz="2" w:space="0" w:color="8CB1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4" w:themeFill="accent3" w:themeFillTint="33"/>
      </w:tcPr>
    </w:tblStylePr>
    <w:tblStylePr w:type="band1Horz">
      <w:tblPr/>
      <w:tcPr>
        <w:shd w:val="clear" w:color="auto" w:fill="D8E5F4" w:themeFill="accent3" w:themeFillTint="33"/>
      </w:tcPr>
    </w:tblStylePr>
  </w:style>
  <w:style w:type="table" w:styleId="GridTable5Dark">
    <w:name w:val="Grid Table 5 Dark"/>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2"/>
      </w:tcPr>
    </w:tblStylePr>
    <w:tblStylePr w:type="band1Vert">
      <w:tblPr/>
      <w:tcPr>
        <w:shd w:val="clear" w:color="auto" w:fill="5B98FF" w:themeFill="accent2" w:themeFillTint="66"/>
      </w:tcPr>
    </w:tblStylePr>
    <w:tblStylePr w:type="band1Horz">
      <w:tblPr/>
      <w:tcPr>
        <w:shd w:val="clear" w:color="auto" w:fill="5B98FF" w:themeFill="accent2" w:themeFillTint="66"/>
      </w:tcPr>
    </w:tblStylePr>
  </w:style>
  <w:style w:type="table" w:styleId="GridTable5Dark-Accent3">
    <w:name w:val="Grid Table 5 Dark Accent 3"/>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7EC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7EC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7EC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7EC9" w:themeFill="accent3"/>
      </w:tcPr>
    </w:tblStylePr>
    <w:tblStylePr w:type="band1Vert">
      <w:tblPr/>
      <w:tcPr>
        <w:shd w:val="clear" w:color="auto" w:fill="B2CBE9" w:themeFill="accent3" w:themeFillTint="66"/>
      </w:tcPr>
    </w:tblStylePr>
    <w:tblStylePr w:type="band1Horz">
      <w:tblPr/>
      <w:tcPr>
        <w:shd w:val="clear" w:color="auto" w:fill="B2CBE9" w:themeFill="accent3" w:themeFillTint="66"/>
      </w:tcPr>
    </w:tblStylePr>
  </w:style>
  <w:style w:type="table" w:styleId="GridTable5Dark-Accent4">
    <w:name w:val="Grid Table 5 Dark Accent 4"/>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E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ACE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ACE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ACE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ACE4" w:themeFill="accent4"/>
      </w:tcPr>
    </w:tblStylePr>
    <w:tblStylePr w:type="band1Vert">
      <w:tblPr/>
      <w:tcPr>
        <w:shd w:val="clear" w:color="auto" w:fill="C4DDF4" w:themeFill="accent4" w:themeFillTint="66"/>
      </w:tcPr>
    </w:tblStylePr>
    <w:tblStylePr w:type="band1Horz">
      <w:tblPr/>
      <w:tcPr>
        <w:shd w:val="clear" w:color="auto" w:fill="C4DDF4" w:themeFill="accent4" w:themeFillTint="66"/>
      </w:tcPr>
    </w:tblStylePr>
  </w:style>
  <w:style w:type="table" w:styleId="GridTable5Dark-Accent5">
    <w:name w:val="Grid Table 5 Dark Accent 5"/>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5"/>
      </w:tcPr>
    </w:tblStylePr>
    <w:tblStylePr w:type="band1Vert">
      <w:tblPr/>
      <w:tcPr>
        <w:shd w:val="clear" w:color="auto" w:fill="EAF7FE" w:themeFill="accent5" w:themeFillTint="66"/>
      </w:tcPr>
    </w:tblStylePr>
    <w:tblStylePr w:type="band1Horz">
      <w:tblPr/>
      <w:tcPr>
        <w:shd w:val="clear" w:color="auto" w:fill="EAF7FE" w:themeFill="accent5" w:themeFillTint="66"/>
      </w:tcPr>
    </w:tblStylePr>
  </w:style>
  <w:style w:type="table" w:styleId="GridTable5Dark-Accent6">
    <w:name w:val="Grid Table 5 Dark Accent 6"/>
    <w:basedOn w:val="TableNormal"/>
    <w:uiPriority w:val="50"/>
    <w:rsid w:val="005F1C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8C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8C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8C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8C1" w:themeFill="accent6"/>
      </w:tcPr>
    </w:tblStylePr>
    <w:tblStylePr w:type="band1Vert">
      <w:tblPr/>
      <w:tcPr>
        <w:shd w:val="clear" w:color="auto" w:fill="FFE2E5" w:themeFill="accent6" w:themeFillTint="66"/>
      </w:tcPr>
    </w:tblStylePr>
    <w:tblStylePr w:type="band1Horz">
      <w:tblPr/>
      <w:tcPr>
        <w:shd w:val="clear" w:color="auto" w:fill="FFE2E5" w:themeFill="accent6" w:themeFillTint="66"/>
      </w:tcPr>
    </w:tblStylePr>
  </w:style>
  <w:style w:type="table" w:styleId="PlainTable2">
    <w:name w:val="Plain Table 2"/>
    <w:basedOn w:val="TableNormal"/>
    <w:uiPriority w:val="42"/>
    <w:rsid w:val="00CC3B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7F7F97"/>
    <w:pPr>
      <w:numPr>
        <w:numId w:val="7"/>
      </w:numPr>
    </w:pPr>
  </w:style>
  <w:style w:type="numbering" w:customStyle="1" w:styleId="CurrentList2">
    <w:name w:val="Current List2"/>
    <w:uiPriority w:val="99"/>
    <w:rsid w:val="007F7F97"/>
    <w:pPr>
      <w:numPr>
        <w:numId w:val="8"/>
      </w:numPr>
    </w:pPr>
  </w:style>
  <w:style w:type="numbering" w:customStyle="1" w:styleId="CurrentList3">
    <w:name w:val="Current List3"/>
    <w:uiPriority w:val="99"/>
    <w:rsid w:val="007F7F97"/>
    <w:pPr>
      <w:numPr>
        <w:numId w:val="9"/>
      </w:numPr>
    </w:pPr>
  </w:style>
  <w:style w:type="table" w:styleId="PlainTable3">
    <w:name w:val="Plain Table 3"/>
    <w:basedOn w:val="TableNormal"/>
    <w:uiPriority w:val="43"/>
    <w:rsid w:val="00FB02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02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02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rsid w:val="00FB0252"/>
    <w:rPr>
      <w:sz w:val="16"/>
      <w:szCs w:val="16"/>
    </w:rPr>
  </w:style>
  <w:style w:type="paragraph" w:styleId="CommentText">
    <w:name w:val="annotation text"/>
    <w:basedOn w:val="Normal"/>
    <w:link w:val="CommentTextChar"/>
    <w:uiPriority w:val="99"/>
    <w:rsid w:val="00FB0252"/>
  </w:style>
  <w:style w:type="character" w:customStyle="1" w:styleId="CommentTextChar">
    <w:name w:val="Comment Text Char"/>
    <w:basedOn w:val="DefaultParagraphFont"/>
    <w:link w:val="CommentText"/>
    <w:uiPriority w:val="99"/>
    <w:rsid w:val="00FB0252"/>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FB0252"/>
    <w:rPr>
      <w:b/>
      <w:bCs/>
    </w:rPr>
  </w:style>
  <w:style w:type="character" w:customStyle="1" w:styleId="CommentSubjectChar">
    <w:name w:val="Comment Subject Char"/>
    <w:basedOn w:val="CommentTextChar"/>
    <w:link w:val="CommentSubject"/>
    <w:uiPriority w:val="99"/>
    <w:semiHidden/>
    <w:rsid w:val="00FB0252"/>
    <w:rPr>
      <w:rFonts w:ascii="Calibri" w:eastAsia="Calibri" w:hAnsi="Calibri" w:cs="Calibri"/>
      <w:b/>
      <w:bCs/>
      <w:color w:val="FF0000"/>
      <w:sz w:val="20"/>
      <w:szCs w:val="20"/>
    </w:rPr>
  </w:style>
  <w:style w:type="paragraph" w:styleId="ListParagraph">
    <w:name w:val="List Paragraph"/>
    <w:aliases w:val="ŠList Paragraph"/>
    <w:basedOn w:val="Normal"/>
    <w:uiPriority w:val="34"/>
    <w:qFormat/>
    <w:rsid w:val="00414485"/>
    <w:pPr>
      <w:ind w:left="720"/>
      <w:contextualSpacing/>
    </w:pPr>
  </w:style>
  <w:style w:type="paragraph" w:styleId="z-TopofForm">
    <w:name w:val="HTML Top of Form"/>
    <w:basedOn w:val="Normal"/>
    <w:next w:val="Normal"/>
    <w:link w:val="z-TopofFormChar"/>
    <w:hidden/>
    <w:uiPriority w:val="99"/>
    <w:semiHidden/>
    <w:unhideWhenUsed/>
    <w:rsid w:val="00D24B6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4B68"/>
    <w:rPr>
      <w:rFonts w:ascii="Arial" w:eastAsia="Calibri" w:hAnsi="Arial" w:cs="Arial"/>
      <w:vanish/>
      <w:color w:val="FF0000"/>
      <w:sz w:val="16"/>
      <w:szCs w:val="16"/>
    </w:rPr>
  </w:style>
  <w:style w:type="paragraph" w:styleId="z-BottomofForm">
    <w:name w:val="HTML Bottom of Form"/>
    <w:basedOn w:val="Normal"/>
    <w:next w:val="Normal"/>
    <w:link w:val="z-BottomofFormChar"/>
    <w:hidden/>
    <w:uiPriority w:val="99"/>
    <w:semiHidden/>
    <w:unhideWhenUsed/>
    <w:rsid w:val="00D24B6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4B68"/>
    <w:rPr>
      <w:rFonts w:ascii="Arial" w:eastAsia="Calibri" w:hAnsi="Arial" w:cs="Arial"/>
      <w:vanish/>
      <w:color w:val="FF0000"/>
      <w:sz w:val="16"/>
      <w:szCs w:val="16"/>
    </w:rPr>
  </w:style>
  <w:style w:type="paragraph" w:styleId="Revision">
    <w:name w:val="Revision"/>
    <w:hidden/>
    <w:uiPriority w:val="99"/>
    <w:semiHidden/>
    <w:rsid w:val="006252DA"/>
    <w:pPr>
      <w:spacing w:after="0" w:line="240" w:lineRule="auto"/>
    </w:pPr>
    <w:rPr>
      <w:rFonts w:ascii="Calibri" w:eastAsia="Calibri" w:hAnsi="Calibri" w:cs="Calibri"/>
      <w:color w:val="FF0000"/>
      <w:sz w:val="20"/>
      <w:szCs w:val="20"/>
    </w:rPr>
  </w:style>
  <w:style w:type="character" w:styleId="Mention">
    <w:name w:val="Mention"/>
    <w:basedOn w:val="DefaultParagraphFont"/>
    <w:uiPriority w:val="99"/>
    <w:unhideWhenUsed/>
    <w:rsid w:val="00D26E0A"/>
    <w:rPr>
      <w:color w:val="2B579A"/>
      <w:shd w:val="clear" w:color="auto" w:fill="E1DFDD"/>
    </w:rPr>
  </w:style>
  <w:style w:type="paragraph" w:styleId="NormalWeb">
    <w:name w:val="Normal (Web)"/>
    <w:basedOn w:val="Normal"/>
    <w:uiPriority w:val="99"/>
    <w:unhideWhenUsed/>
    <w:rsid w:val="001D0F21"/>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PDTextboxshaded">
    <w:name w:val="PD Textbox shaded"/>
    <w:basedOn w:val="Quote"/>
    <w:link w:val="PDTextboxshadedChar"/>
    <w:qFormat/>
    <w:rsid w:val="003F78A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uppressAutoHyphens w:val="0"/>
      <w:spacing w:before="0" w:after="200" w:line="276" w:lineRule="auto"/>
      <w:ind w:left="284" w:right="454"/>
      <w:jc w:val="left"/>
    </w:pPr>
    <w:rPr>
      <w:rFonts w:ascii="Arial" w:eastAsiaTheme="minorHAnsi" w:hAnsi="Arial" w:cstheme="minorBidi"/>
      <w:i w:val="0"/>
      <w:color w:val="000000" w:themeColor="text1"/>
      <w:sz w:val="22"/>
      <w:szCs w:val="22"/>
      <w:lang w:eastAsia="en-US"/>
    </w:rPr>
  </w:style>
  <w:style w:type="character" w:customStyle="1" w:styleId="PDTextboxshadedChar">
    <w:name w:val="PD Textbox shaded Char"/>
    <w:basedOn w:val="DefaultParagraphFont"/>
    <w:link w:val="PDTextboxshaded"/>
    <w:rsid w:val="003F78AD"/>
    <w:rPr>
      <w:rFonts w:ascii="Arial" w:eastAsiaTheme="minorHAnsi" w:hAnsi="Arial"/>
      <w:iCs/>
      <w:color w:val="000000" w:themeColor="text1"/>
      <w:shd w:val="clear" w:color="auto" w:fill="D9D9D9" w:themeFill="background1" w:themeFillShade="D9"/>
      <w:lang w:eastAsia="en-US"/>
    </w:rPr>
  </w:style>
  <w:style w:type="paragraph" w:styleId="Quote">
    <w:name w:val="Quote"/>
    <w:basedOn w:val="Normal"/>
    <w:next w:val="Normal"/>
    <w:link w:val="QuoteChar"/>
    <w:uiPriority w:val="29"/>
    <w:semiHidden/>
    <w:qFormat/>
    <w:rsid w:val="003F78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F78AD"/>
    <w:rPr>
      <w:rFonts w:ascii="Calibri" w:eastAsia="Calibri" w:hAnsi="Calibri" w:cs="Calibri"/>
      <w:i/>
      <w:iCs/>
      <w:color w:val="404040" w:themeColor="text1" w:themeTint="BF"/>
      <w:sz w:val="20"/>
      <w:szCs w:val="20"/>
    </w:rPr>
  </w:style>
  <w:style w:type="character" w:styleId="FollowedHyperlink">
    <w:name w:val="FollowedHyperlink"/>
    <w:basedOn w:val="DefaultParagraphFont"/>
    <w:uiPriority w:val="99"/>
    <w:semiHidden/>
    <w:rsid w:val="004D77E8"/>
    <w:rPr>
      <w:color w:val="407EC9" w:themeColor="followedHyperlink"/>
      <w:u w:val="single"/>
    </w:rPr>
  </w:style>
  <w:style w:type="table" w:customStyle="1" w:styleId="Tableheader">
    <w:name w:val="ŠTable header"/>
    <w:basedOn w:val="TableNormal"/>
    <w:uiPriority w:val="99"/>
    <w:rsid w:val="00483A27"/>
    <w:pPr>
      <w:widowControl w:val="0"/>
      <w:spacing w:before="100" w:after="100" w:line="360" w:lineRule="auto"/>
      <w:mirrorIndents/>
    </w:pPr>
    <w:rPr>
      <w:rFonts w:ascii="Arial" w:eastAsiaTheme="minorHAnsi" w:hAnsi="Arial"/>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customStyle="1" w:styleId="Documentname">
    <w:name w:val="ŠDocument name"/>
    <w:basedOn w:val="Normal"/>
    <w:next w:val="Normal"/>
    <w:uiPriority w:val="17"/>
    <w:qFormat/>
    <w:rsid w:val="004807DD"/>
    <w:pPr>
      <w:pBdr>
        <w:bottom w:val="single" w:sz="8" w:space="10" w:color="D3D3D3"/>
      </w:pBdr>
      <w:spacing w:after="240" w:line="276" w:lineRule="auto"/>
      <w:jc w:val="right"/>
    </w:pPr>
    <w:rPr>
      <w:rFonts w:ascii="Arial" w:hAnsi="Arial" w:cs="Arial"/>
      <w:bCs/>
      <w:color w:val="auto"/>
      <w:sz w:val="18"/>
      <w:szCs w:val="18"/>
      <w:lang w:eastAsia="en-US"/>
    </w:rPr>
  </w:style>
  <w:style w:type="paragraph" w:customStyle="1" w:styleId="Logo0">
    <w:name w:val="ŠLogo"/>
    <w:basedOn w:val="Normal"/>
    <w:uiPriority w:val="18"/>
    <w:qFormat/>
    <w:rsid w:val="004807DD"/>
    <w:pPr>
      <w:tabs>
        <w:tab w:val="right" w:pos="10200"/>
      </w:tabs>
      <w:spacing w:before="240" w:line="300" w:lineRule="atLeast"/>
      <w:ind w:left="-567" w:right="-567" w:firstLine="567"/>
    </w:pPr>
    <w:rPr>
      <w:rFonts w:ascii="Arial" w:hAnsi="Arial" w:cs="Arial"/>
      <w:bCs/>
      <w:color w:val="002664"/>
      <w:sz w:val="22"/>
      <w:szCs w:val="24"/>
      <w:lang w:eastAsia="en-US"/>
    </w:rPr>
  </w:style>
  <w:style w:type="paragraph" w:customStyle="1" w:styleId="paragraph">
    <w:name w:val="paragraph"/>
    <w:basedOn w:val="Normal"/>
    <w:rsid w:val="0039596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95964"/>
  </w:style>
  <w:style w:type="character" w:customStyle="1" w:styleId="eop">
    <w:name w:val="eop"/>
    <w:basedOn w:val="DefaultParagraphFont"/>
    <w:rsid w:val="0039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784">
      <w:bodyDiv w:val="1"/>
      <w:marLeft w:val="0"/>
      <w:marRight w:val="0"/>
      <w:marTop w:val="0"/>
      <w:marBottom w:val="0"/>
      <w:divBdr>
        <w:top w:val="none" w:sz="0" w:space="0" w:color="auto"/>
        <w:left w:val="none" w:sz="0" w:space="0" w:color="auto"/>
        <w:bottom w:val="none" w:sz="0" w:space="0" w:color="auto"/>
        <w:right w:val="none" w:sz="0" w:space="0" w:color="auto"/>
      </w:divBdr>
    </w:div>
    <w:div w:id="127019459">
      <w:bodyDiv w:val="1"/>
      <w:marLeft w:val="0"/>
      <w:marRight w:val="0"/>
      <w:marTop w:val="0"/>
      <w:marBottom w:val="0"/>
      <w:divBdr>
        <w:top w:val="none" w:sz="0" w:space="0" w:color="auto"/>
        <w:left w:val="none" w:sz="0" w:space="0" w:color="auto"/>
        <w:bottom w:val="none" w:sz="0" w:space="0" w:color="auto"/>
        <w:right w:val="none" w:sz="0" w:space="0" w:color="auto"/>
      </w:divBdr>
    </w:div>
    <w:div w:id="318193101">
      <w:bodyDiv w:val="1"/>
      <w:marLeft w:val="0"/>
      <w:marRight w:val="0"/>
      <w:marTop w:val="0"/>
      <w:marBottom w:val="0"/>
      <w:divBdr>
        <w:top w:val="none" w:sz="0" w:space="0" w:color="auto"/>
        <w:left w:val="none" w:sz="0" w:space="0" w:color="auto"/>
        <w:bottom w:val="none" w:sz="0" w:space="0" w:color="auto"/>
        <w:right w:val="none" w:sz="0" w:space="0" w:color="auto"/>
      </w:divBdr>
    </w:div>
    <w:div w:id="596670437">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
    <w:div w:id="635260600">
      <w:bodyDiv w:val="1"/>
      <w:marLeft w:val="0"/>
      <w:marRight w:val="0"/>
      <w:marTop w:val="0"/>
      <w:marBottom w:val="0"/>
      <w:divBdr>
        <w:top w:val="none" w:sz="0" w:space="0" w:color="auto"/>
        <w:left w:val="none" w:sz="0" w:space="0" w:color="auto"/>
        <w:bottom w:val="none" w:sz="0" w:space="0" w:color="auto"/>
        <w:right w:val="none" w:sz="0" w:space="0" w:color="auto"/>
      </w:divBdr>
      <w:divsChild>
        <w:div w:id="33578262">
          <w:marLeft w:val="0"/>
          <w:marRight w:val="0"/>
          <w:marTop w:val="0"/>
          <w:marBottom w:val="0"/>
          <w:divBdr>
            <w:top w:val="none" w:sz="0" w:space="0" w:color="auto"/>
            <w:left w:val="none" w:sz="0" w:space="0" w:color="auto"/>
            <w:bottom w:val="none" w:sz="0" w:space="0" w:color="auto"/>
            <w:right w:val="none" w:sz="0" w:space="0" w:color="auto"/>
          </w:divBdr>
          <w:divsChild>
            <w:div w:id="1713381">
              <w:marLeft w:val="0"/>
              <w:marRight w:val="0"/>
              <w:marTop w:val="0"/>
              <w:marBottom w:val="0"/>
              <w:divBdr>
                <w:top w:val="none" w:sz="0" w:space="0" w:color="auto"/>
                <w:left w:val="none" w:sz="0" w:space="0" w:color="auto"/>
                <w:bottom w:val="none" w:sz="0" w:space="0" w:color="auto"/>
                <w:right w:val="none" w:sz="0" w:space="0" w:color="auto"/>
              </w:divBdr>
              <w:divsChild>
                <w:div w:id="23289319">
                  <w:marLeft w:val="0"/>
                  <w:marRight w:val="0"/>
                  <w:marTop w:val="0"/>
                  <w:marBottom w:val="0"/>
                  <w:divBdr>
                    <w:top w:val="none" w:sz="0" w:space="0" w:color="auto"/>
                    <w:left w:val="none" w:sz="0" w:space="0" w:color="auto"/>
                    <w:bottom w:val="none" w:sz="0" w:space="0" w:color="auto"/>
                    <w:right w:val="none" w:sz="0" w:space="0" w:color="auto"/>
                  </w:divBdr>
                  <w:divsChild>
                    <w:div w:id="1331710451">
                      <w:marLeft w:val="0"/>
                      <w:marRight w:val="0"/>
                      <w:marTop w:val="0"/>
                      <w:marBottom w:val="0"/>
                      <w:divBdr>
                        <w:top w:val="none" w:sz="0" w:space="0" w:color="auto"/>
                        <w:left w:val="none" w:sz="0" w:space="0" w:color="auto"/>
                        <w:bottom w:val="none" w:sz="0" w:space="0" w:color="auto"/>
                        <w:right w:val="none" w:sz="0" w:space="0" w:color="auto"/>
                      </w:divBdr>
                      <w:divsChild>
                        <w:div w:id="667754834">
                          <w:marLeft w:val="0"/>
                          <w:marRight w:val="0"/>
                          <w:marTop w:val="0"/>
                          <w:marBottom w:val="0"/>
                          <w:divBdr>
                            <w:top w:val="none" w:sz="0" w:space="0" w:color="auto"/>
                            <w:left w:val="none" w:sz="0" w:space="0" w:color="auto"/>
                            <w:bottom w:val="none" w:sz="0" w:space="0" w:color="auto"/>
                            <w:right w:val="none" w:sz="0" w:space="0" w:color="auto"/>
                          </w:divBdr>
                          <w:divsChild>
                            <w:div w:id="13838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75866">
      <w:bodyDiv w:val="1"/>
      <w:marLeft w:val="0"/>
      <w:marRight w:val="0"/>
      <w:marTop w:val="0"/>
      <w:marBottom w:val="0"/>
      <w:divBdr>
        <w:top w:val="none" w:sz="0" w:space="0" w:color="auto"/>
        <w:left w:val="none" w:sz="0" w:space="0" w:color="auto"/>
        <w:bottom w:val="none" w:sz="0" w:space="0" w:color="auto"/>
        <w:right w:val="none" w:sz="0" w:space="0" w:color="auto"/>
      </w:divBdr>
    </w:div>
    <w:div w:id="791897329">
      <w:bodyDiv w:val="1"/>
      <w:marLeft w:val="0"/>
      <w:marRight w:val="0"/>
      <w:marTop w:val="0"/>
      <w:marBottom w:val="0"/>
      <w:divBdr>
        <w:top w:val="none" w:sz="0" w:space="0" w:color="auto"/>
        <w:left w:val="none" w:sz="0" w:space="0" w:color="auto"/>
        <w:bottom w:val="none" w:sz="0" w:space="0" w:color="auto"/>
        <w:right w:val="none" w:sz="0" w:space="0" w:color="auto"/>
      </w:divBdr>
    </w:div>
    <w:div w:id="95309967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998537489">
      <w:bodyDiv w:val="1"/>
      <w:marLeft w:val="0"/>
      <w:marRight w:val="0"/>
      <w:marTop w:val="0"/>
      <w:marBottom w:val="0"/>
      <w:divBdr>
        <w:top w:val="none" w:sz="0" w:space="0" w:color="auto"/>
        <w:left w:val="none" w:sz="0" w:space="0" w:color="auto"/>
        <w:bottom w:val="none" w:sz="0" w:space="0" w:color="auto"/>
        <w:right w:val="none" w:sz="0" w:space="0" w:color="auto"/>
      </w:divBdr>
    </w:div>
    <w:div w:id="1045563284">
      <w:bodyDiv w:val="1"/>
      <w:marLeft w:val="0"/>
      <w:marRight w:val="0"/>
      <w:marTop w:val="0"/>
      <w:marBottom w:val="0"/>
      <w:divBdr>
        <w:top w:val="none" w:sz="0" w:space="0" w:color="auto"/>
        <w:left w:val="none" w:sz="0" w:space="0" w:color="auto"/>
        <w:bottom w:val="none" w:sz="0" w:space="0" w:color="auto"/>
        <w:right w:val="none" w:sz="0" w:space="0" w:color="auto"/>
      </w:divBdr>
    </w:div>
    <w:div w:id="1176111872">
      <w:bodyDiv w:val="1"/>
      <w:marLeft w:val="0"/>
      <w:marRight w:val="0"/>
      <w:marTop w:val="0"/>
      <w:marBottom w:val="0"/>
      <w:divBdr>
        <w:top w:val="none" w:sz="0" w:space="0" w:color="auto"/>
        <w:left w:val="none" w:sz="0" w:space="0" w:color="auto"/>
        <w:bottom w:val="none" w:sz="0" w:space="0" w:color="auto"/>
        <w:right w:val="none" w:sz="0" w:space="0" w:color="auto"/>
      </w:divBdr>
    </w:div>
    <w:div w:id="1208031063">
      <w:bodyDiv w:val="1"/>
      <w:marLeft w:val="0"/>
      <w:marRight w:val="0"/>
      <w:marTop w:val="0"/>
      <w:marBottom w:val="0"/>
      <w:divBdr>
        <w:top w:val="none" w:sz="0" w:space="0" w:color="auto"/>
        <w:left w:val="none" w:sz="0" w:space="0" w:color="auto"/>
        <w:bottom w:val="none" w:sz="0" w:space="0" w:color="auto"/>
        <w:right w:val="none" w:sz="0" w:space="0" w:color="auto"/>
      </w:divBdr>
    </w:div>
    <w:div w:id="1353411644">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528905201">
      <w:bodyDiv w:val="1"/>
      <w:marLeft w:val="0"/>
      <w:marRight w:val="0"/>
      <w:marTop w:val="0"/>
      <w:marBottom w:val="0"/>
      <w:divBdr>
        <w:top w:val="none" w:sz="0" w:space="0" w:color="auto"/>
        <w:left w:val="none" w:sz="0" w:space="0" w:color="auto"/>
        <w:bottom w:val="none" w:sz="0" w:space="0" w:color="auto"/>
        <w:right w:val="none" w:sz="0" w:space="0" w:color="auto"/>
      </w:divBdr>
      <w:divsChild>
        <w:div w:id="247927138">
          <w:marLeft w:val="0"/>
          <w:marRight w:val="0"/>
          <w:marTop w:val="0"/>
          <w:marBottom w:val="0"/>
          <w:divBdr>
            <w:top w:val="none" w:sz="0" w:space="0" w:color="auto"/>
            <w:left w:val="none" w:sz="0" w:space="0" w:color="auto"/>
            <w:bottom w:val="none" w:sz="0" w:space="0" w:color="auto"/>
            <w:right w:val="none" w:sz="0" w:space="0" w:color="auto"/>
          </w:divBdr>
          <w:divsChild>
            <w:div w:id="1787232693">
              <w:marLeft w:val="0"/>
              <w:marRight w:val="0"/>
              <w:marTop w:val="0"/>
              <w:marBottom w:val="0"/>
              <w:divBdr>
                <w:top w:val="none" w:sz="0" w:space="0" w:color="auto"/>
                <w:left w:val="none" w:sz="0" w:space="0" w:color="auto"/>
                <w:bottom w:val="none" w:sz="0" w:space="0" w:color="auto"/>
                <w:right w:val="none" w:sz="0" w:space="0" w:color="auto"/>
              </w:divBdr>
              <w:divsChild>
                <w:div w:id="1694381539">
                  <w:marLeft w:val="0"/>
                  <w:marRight w:val="0"/>
                  <w:marTop w:val="0"/>
                  <w:marBottom w:val="0"/>
                  <w:divBdr>
                    <w:top w:val="none" w:sz="0" w:space="0" w:color="auto"/>
                    <w:left w:val="none" w:sz="0" w:space="0" w:color="auto"/>
                    <w:bottom w:val="none" w:sz="0" w:space="0" w:color="auto"/>
                    <w:right w:val="none" w:sz="0" w:space="0" w:color="auto"/>
                  </w:divBdr>
                  <w:divsChild>
                    <w:div w:id="848763294">
                      <w:marLeft w:val="0"/>
                      <w:marRight w:val="0"/>
                      <w:marTop w:val="0"/>
                      <w:marBottom w:val="0"/>
                      <w:divBdr>
                        <w:top w:val="none" w:sz="0" w:space="0" w:color="auto"/>
                        <w:left w:val="none" w:sz="0" w:space="0" w:color="auto"/>
                        <w:bottom w:val="none" w:sz="0" w:space="0" w:color="auto"/>
                        <w:right w:val="none" w:sz="0" w:space="0" w:color="auto"/>
                      </w:divBdr>
                      <w:divsChild>
                        <w:div w:id="881090087">
                          <w:marLeft w:val="0"/>
                          <w:marRight w:val="0"/>
                          <w:marTop w:val="0"/>
                          <w:marBottom w:val="0"/>
                          <w:divBdr>
                            <w:top w:val="none" w:sz="0" w:space="0" w:color="auto"/>
                            <w:left w:val="none" w:sz="0" w:space="0" w:color="auto"/>
                            <w:bottom w:val="none" w:sz="0" w:space="0" w:color="auto"/>
                            <w:right w:val="none" w:sz="0" w:space="0" w:color="auto"/>
                          </w:divBdr>
                          <w:divsChild>
                            <w:div w:id="4013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34005">
      <w:bodyDiv w:val="1"/>
      <w:marLeft w:val="0"/>
      <w:marRight w:val="0"/>
      <w:marTop w:val="0"/>
      <w:marBottom w:val="0"/>
      <w:divBdr>
        <w:top w:val="none" w:sz="0" w:space="0" w:color="auto"/>
        <w:left w:val="none" w:sz="0" w:space="0" w:color="auto"/>
        <w:bottom w:val="none" w:sz="0" w:space="0" w:color="auto"/>
        <w:right w:val="none" w:sz="0" w:space="0" w:color="auto"/>
      </w:divBdr>
    </w:div>
    <w:div w:id="1641881083">
      <w:bodyDiv w:val="1"/>
      <w:marLeft w:val="0"/>
      <w:marRight w:val="0"/>
      <w:marTop w:val="0"/>
      <w:marBottom w:val="0"/>
      <w:divBdr>
        <w:top w:val="none" w:sz="0" w:space="0" w:color="auto"/>
        <w:left w:val="none" w:sz="0" w:space="0" w:color="auto"/>
        <w:bottom w:val="none" w:sz="0" w:space="0" w:color="auto"/>
        <w:right w:val="none" w:sz="0" w:space="0" w:color="auto"/>
      </w:divBdr>
    </w:div>
    <w:div w:id="1732535654">
      <w:bodyDiv w:val="1"/>
      <w:marLeft w:val="0"/>
      <w:marRight w:val="0"/>
      <w:marTop w:val="0"/>
      <w:marBottom w:val="0"/>
      <w:divBdr>
        <w:top w:val="none" w:sz="0" w:space="0" w:color="auto"/>
        <w:left w:val="none" w:sz="0" w:space="0" w:color="auto"/>
        <w:bottom w:val="none" w:sz="0" w:space="0" w:color="auto"/>
        <w:right w:val="none" w:sz="0" w:space="0" w:color="auto"/>
      </w:divBdr>
    </w:div>
    <w:div w:id="1756901648">
      <w:bodyDiv w:val="1"/>
      <w:marLeft w:val="0"/>
      <w:marRight w:val="0"/>
      <w:marTop w:val="0"/>
      <w:marBottom w:val="0"/>
      <w:divBdr>
        <w:top w:val="none" w:sz="0" w:space="0" w:color="auto"/>
        <w:left w:val="none" w:sz="0" w:space="0" w:color="auto"/>
        <w:bottom w:val="none" w:sz="0" w:space="0" w:color="auto"/>
        <w:right w:val="none" w:sz="0" w:space="0" w:color="auto"/>
      </w:divBdr>
    </w:div>
    <w:div w:id="1766031116">
      <w:bodyDiv w:val="1"/>
      <w:marLeft w:val="0"/>
      <w:marRight w:val="0"/>
      <w:marTop w:val="0"/>
      <w:marBottom w:val="0"/>
      <w:divBdr>
        <w:top w:val="none" w:sz="0" w:space="0" w:color="auto"/>
        <w:left w:val="none" w:sz="0" w:space="0" w:color="auto"/>
        <w:bottom w:val="none" w:sz="0" w:space="0" w:color="auto"/>
        <w:right w:val="none" w:sz="0" w:space="0" w:color="auto"/>
      </w:divBdr>
    </w:div>
    <w:div w:id="1829400542">
      <w:bodyDiv w:val="1"/>
      <w:marLeft w:val="0"/>
      <w:marRight w:val="0"/>
      <w:marTop w:val="0"/>
      <w:marBottom w:val="0"/>
      <w:divBdr>
        <w:top w:val="none" w:sz="0" w:space="0" w:color="auto"/>
        <w:left w:val="none" w:sz="0" w:space="0" w:color="auto"/>
        <w:bottom w:val="none" w:sz="0" w:space="0" w:color="auto"/>
        <w:right w:val="none" w:sz="0" w:space="0" w:color="auto"/>
      </w:divBdr>
    </w:div>
    <w:div w:id="206995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B28D-67F8-4F85-B9DD-16AA195429E2}">
  <ds:schemaRefs>
    <ds:schemaRef ds:uri="http://schemas.openxmlformats.org/officeDocument/2006/bibliography"/>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Links>
    <vt:vector size="6" baseType="variant">
      <vt:variant>
        <vt:i4>3080238</vt:i4>
      </vt:variant>
      <vt:variant>
        <vt:i4>0</vt:i4>
      </vt:variant>
      <vt:variant>
        <vt:i4>0</vt:i4>
      </vt:variant>
      <vt:variant>
        <vt:i4>5</vt:i4>
      </vt:variant>
      <vt:variant>
        <vt:lpwstr>https://www.nsw.gov.au/education-and-training/nesa/curriculum/pdhpe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Development, Health and Physical Education (7-10) – Information for parents and carers</dc:title>
  <dc:subject/>
  <dc:creator>NSW Department of Education</dc:creator>
  <cp:keywords/>
  <dc:description/>
  <cp:lastModifiedBy/>
  <cp:revision>1</cp:revision>
  <dcterms:created xsi:type="dcterms:W3CDTF">2026-05-01T03:08:00Z</dcterms:created>
  <dcterms:modified xsi:type="dcterms:W3CDTF">2026-05-01T03:08:00Z</dcterms:modified>
  <cp:category/>
</cp:coreProperties>
</file>