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3E04B" w14:textId="73C5ADFE"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0866DF">
        <w:t>Volunteering</w:t>
      </w:r>
      <w:r w:rsidR="0051725D">
        <w:t xml:space="preserve"> </w:t>
      </w:r>
    </w:p>
    <w:p w14:paraId="28BB7212" w14:textId="351FCED0" w:rsidR="006B3FA9" w:rsidRDefault="006B3FA9" w:rsidP="006B3FA9">
      <w:pPr>
        <w:pStyle w:val="IOSbodytext2017"/>
      </w:pPr>
      <w:r>
        <w:t xml:space="preserve">Duration: </w:t>
      </w:r>
      <w:r w:rsidR="000866DF">
        <w:t xml:space="preserve">80 </w:t>
      </w:r>
      <w:r w:rsidR="00AC778B">
        <w:t>minutes</w:t>
      </w:r>
      <w:r w:rsidR="000866DF">
        <w:t xml:space="preserve"> (four activities, 20 minutes each)</w:t>
      </w:r>
    </w:p>
    <w:p w14:paraId="0561C331" w14:textId="2D6594F6" w:rsidR="002D09DE" w:rsidRDefault="000866DF" w:rsidP="002D09DE">
      <w:pPr>
        <w:pStyle w:val="IOSbodytext2017"/>
      </w:pPr>
      <w:r w:rsidRPr="000866DF">
        <w:t xml:space="preserve">The activities are designed to be delivered collectively, or individually to complement other </w:t>
      </w:r>
      <w:r w:rsidR="00545B5B">
        <w:t>Life Ready</w:t>
      </w:r>
      <w:r w:rsidRPr="000866DF">
        <w:t xml:space="preserve"> content.</w:t>
      </w:r>
    </w:p>
    <w:p w14:paraId="60D1E2F2" w14:textId="10921FB0" w:rsidR="00FD39EA" w:rsidRDefault="006E5022" w:rsidP="002D09DE">
      <w:pPr>
        <w:pStyle w:val="IOSheading22017"/>
      </w:pPr>
      <w:r>
        <w:t>Course o</w:t>
      </w:r>
      <w:r w:rsidR="00FD39EA">
        <w:t>utcomes</w:t>
      </w:r>
    </w:p>
    <w:p w14:paraId="11918415" w14:textId="454DAD19" w:rsidR="000866DF" w:rsidRPr="00751D65" w:rsidRDefault="000866DF" w:rsidP="00751D65">
      <w:pPr>
        <w:pStyle w:val="IOSbodytext"/>
      </w:pPr>
      <w:r w:rsidRPr="00751D65">
        <w:rPr>
          <w:rStyle w:val="IOSstrongemphasis2017"/>
        </w:rPr>
        <w:t>1.1</w:t>
      </w:r>
      <w:r w:rsidRPr="000866DF">
        <w:rPr>
          <w:rStyle w:val="IOSstrongemphasis2017"/>
        </w:rPr>
        <w:t xml:space="preserve"> </w:t>
      </w:r>
      <w:r w:rsidRPr="00751D65">
        <w:t>Assess personal strengths and skills to achieve positive outcomes in a range of challenging and changing situations.</w:t>
      </w:r>
    </w:p>
    <w:p w14:paraId="1684C876" w14:textId="77777777" w:rsidR="000866DF" w:rsidRPr="000866DF" w:rsidRDefault="000866DF" w:rsidP="00751D65">
      <w:pPr>
        <w:pStyle w:val="IOSbodytext"/>
      </w:pPr>
      <w:r w:rsidRPr="00751D65">
        <w:rPr>
          <w:rStyle w:val="IOSstrongemphasis2017"/>
        </w:rPr>
        <w:t>1.3</w:t>
      </w:r>
      <w:r w:rsidRPr="000866DF">
        <w:rPr>
          <w:rStyle w:val="IOSstrongemphasis2017"/>
        </w:rPr>
        <w:t xml:space="preserve"> </w:t>
      </w:r>
      <w:r w:rsidRPr="000866DF">
        <w:t>Build positive thinking, self-belief and a sense of empowerment to take action to promote meaningful futures for self and others.</w:t>
      </w:r>
    </w:p>
    <w:p w14:paraId="689DE0DA" w14:textId="77777777" w:rsidR="000866DF" w:rsidRPr="00751D65" w:rsidRDefault="000866DF" w:rsidP="00751D65">
      <w:pPr>
        <w:pStyle w:val="IOSbodytext"/>
      </w:pPr>
      <w:r w:rsidRPr="00751D65">
        <w:rPr>
          <w:rStyle w:val="IOSstrongemphasis2017"/>
        </w:rPr>
        <w:t>4.2</w:t>
      </w:r>
      <w:r w:rsidRPr="000866DF">
        <w:rPr>
          <w:rStyle w:val="IOSstrongemphasis2017"/>
        </w:rPr>
        <w:t xml:space="preserve"> </w:t>
      </w:r>
      <w:r w:rsidRPr="00751D65">
        <w:t>Propose, apply and evaluate solutions to take action to lead and contribute to healthy, safe and meaningful lives.</w:t>
      </w:r>
    </w:p>
    <w:p w14:paraId="0BC7E8A2" w14:textId="77777777" w:rsidR="000866DF" w:rsidRPr="00751D65" w:rsidRDefault="000866DF" w:rsidP="00751D65">
      <w:pPr>
        <w:pStyle w:val="IOSbodytext"/>
      </w:pPr>
      <w:r w:rsidRPr="00751D65">
        <w:rPr>
          <w:rStyle w:val="IOSstrongemphasis2017"/>
        </w:rPr>
        <w:t>6.1</w:t>
      </w:r>
      <w:r w:rsidRPr="000866DF">
        <w:rPr>
          <w:rStyle w:val="IOSstrongemphasis2017"/>
        </w:rPr>
        <w:t xml:space="preserve"> </w:t>
      </w:r>
      <w:r w:rsidRPr="00751D65">
        <w:t>Assess, adapt and apply skills to develop and maintain respectful relationships and successfully participate in education, work and community contexts.</w:t>
      </w:r>
    </w:p>
    <w:p w14:paraId="0F3455BD" w14:textId="77777777" w:rsidR="000866DF" w:rsidRPr="000866DF" w:rsidRDefault="000866DF" w:rsidP="00751D65">
      <w:pPr>
        <w:pStyle w:val="IOSbodybold"/>
        <w:rPr>
          <w:rStyle w:val="IOSstrongemphasis2017"/>
        </w:rPr>
      </w:pPr>
      <w:r w:rsidRPr="00751D65">
        <w:t>6.2</w:t>
      </w:r>
      <w:r w:rsidRPr="000866DF">
        <w:rPr>
          <w:rStyle w:val="IOSstrongemphasis2017"/>
          <w:b/>
        </w:rPr>
        <w:t xml:space="preserve"> </w:t>
      </w:r>
      <w:r w:rsidRPr="000866DF">
        <w:rPr>
          <w:rStyle w:val="IOSstrongemphasis2017"/>
        </w:rPr>
        <w:t>Assess, adapt and apply skills to develop and maintain respectful relationships and successfully participate in education, work and community contexts.</w:t>
      </w:r>
    </w:p>
    <w:p w14:paraId="27CB7445" w14:textId="0EE86C9C" w:rsidR="00FD39EA" w:rsidRDefault="006B3FA9" w:rsidP="000866DF">
      <w:pPr>
        <w:pStyle w:val="IOSheading22017"/>
      </w:pPr>
      <w:r>
        <w:t xml:space="preserve">What do we </w:t>
      </w:r>
      <w:r w:rsidRPr="00B255A1">
        <w:t>want</w:t>
      </w:r>
      <w:r>
        <w:t xml:space="preserve"> students to know, understand or be able to do?</w:t>
      </w:r>
    </w:p>
    <w:p w14:paraId="76FD1363" w14:textId="77777777" w:rsidR="000866DF" w:rsidRDefault="000866DF" w:rsidP="000866DF">
      <w:pPr>
        <w:pStyle w:val="IOSlist1bullet2017"/>
      </w:pPr>
      <w:r>
        <w:t>Recognise the benefits to the individual and wider community from volunteering and community service</w:t>
      </w:r>
    </w:p>
    <w:p w14:paraId="65DDC781" w14:textId="77777777" w:rsidR="000866DF" w:rsidRDefault="000866DF" w:rsidP="000866DF">
      <w:pPr>
        <w:pStyle w:val="IOSlist1bullet2017"/>
      </w:pPr>
      <w:r>
        <w:t>Develop skills including communication, agency and teamwork to empower their active participation in their community</w:t>
      </w:r>
    </w:p>
    <w:p w14:paraId="17EEB537" w14:textId="313F4347" w:rsidR="000866DF" w:rsidRDefault="000866DF" w:rsidP="000866DF">
      <w:pPr>
        <w:pStyle w:val="IOSlist1bullet2017"/>
      </w:pPr>
      <w:r>
        <w:t>Identify opportunities for volunteering or community service, including at school and in the wider community, as an individual or collectively with peers/others.</w:t>
      </w:r>
      <w:r w:rsidR="0088604A" w:rsidRPr="0088604A">
        <w:t xml:space="preserve"> </w:t>
      </w:r>
    </w:p>
    <w:p w14:paraId="149AD116" w14:textId="2D007778" w:rsidR="000866DF" w:rsidRDefault="000866DF" w:rsidP="000866DF">
      <w:pPr>
        <w:pStyle w:val="IOSheading22017"/>
      </w:pPr>
      <w:r>
        <w:t>Required resources and materials for preparation</w:t>
      </w:r>
    </w:p>
    <w:p w14:paraId="659A3BCB" w14:textId="77777777" w:rsidR="000866DF" w:rsidRDefault="000866DF" w:rsidP="000866DF">
      <w:pPr>
        <w:pStyle w:val="IOSlist1bullet2017"/>
        <w:rPr>
          <w:lang w:eastAsia="en-US"/>
        </w:rPr>
      </w:pPr>
      <w:r>
        <w:rPr>
          <w:lang w:eastAsia="en-US"/>
        </w:rPr>
        <w:t>Case studies</w:t>
      </w:r>
    </w:p>
    <w:p w14:paraId="68F4D7F3" w14:textId="77777777" w:rsidR="000866DF" w:rsidRDefault="000866DF" w:rsidP="000866DF">
      <w:pPr>
        <w:pStyle w:val="IOSlist1bullet2017"/>
        <w:rPr>
          <w:lang w:eastAsia="en-US"/>
        </w:rPr>
      </w:pPr>
      <w:r>
        <w:rPr>
          <w:lang w:eastAsia="en-US"/>
        </w:rPr>
        <w:t>Internet and device for screening suggested videos</w:t>
      </w:r>
    </w:p>
    <w:p w14:paraId="140D7320" w14:textId="77777777" w:rsidR="000866DF" w:rsidRDefault="000866DF" w:rsidP="000866DF">
      <w:pPr>
        <w:pStyle w:val="IOSlist1bullet2017"/>
        <w:rPr>
          <w:lang w:eastAsia="en-US"/>
        </w:rPr>
      </w:pPr>
      <w:r>
        <w:rPr>
          <w:lang w:eastAsia="en-US"/>
        </w:rPr>
        <w:t>Volunteering factsheet and visuals handouts</w:t>
      </w:r>
    </w:p>
    <w:p w14:paraId="05F40D71" w14:textId="6306510A" w:rsidR="000866DF" w:rsidRPr="000866DF" w:rsidRDefault="000866DF" w:rsidP="000866DF">
      <w:pPr>
        <w:pStyle w:val="IOSlist1bullet2017"/>
        <w:rPr>
          <w:lang w:eastAsia="en-US"/>
        </w:rPr>
      </w:pPr>
      <w:r>
        <w:rPr>
          <w:lang w:eastAsia="en-US"/>
        </w:rPr>
        <w:t>Butcher’s paper, markers</w:t>
      </w:r>
    </w:p>
    <w:p w14:paraId="0012AA69" w14:textId="77777777" w:rsidR="000866DF" w:rsidRDefault="000866DF" w:rsidP="006B3FA9">
      <w:pPr>
        <w:pStyle w:val="IOSlist1bullet2017"/>
        <w:numPr>
          <w:ilvl w:val="0"/>
          <w:numId w:val="0"/>
        </w:numPr>
        <w:rPr>
          <w:lang w:eastAsia="en-US"/>
        </w:rPr>
      </w:pPr>
    </w:p>
    <w:p w14:paraId="7F2E6532" w14:textId="1A47A110" w:rsidR="006E5022" w:rsidRDefault="006E5022" w:rsidP="006E5022">
      <w:pPr>
        <w:pStyle w:val="IOSheading22017"/>
      </w:pPr>
      <w:r>
        <w:lastRenderedPageBreak/>
        <w:t>Suggested content</w:t>
      </w:r>
    </w:p>
    <w:tbl>
      <w:tblPr>
        <w:tblStyle w:val="TableGrid"/>
        <w:tblW w:w="0" w:type="auto"/>
        <w:tblLook w:val="04A0" w:firstRow="1" w:lastRow="0" w:firstColumn="1" w:lastColumn="0" w:noHBand="0" w:noVBand="1"/>
        <w:tblCaption w:val="suggested content"/>
      </w:tblPr>
      <w:tblGrid>
        <w:gridCol w:w="2829"/>
        <w:gridCol w:w="7927"/>
      </w:tblGrid>
      <w:tr w:rsidR="008D2EC7" w:rsidRPr="008D2EC7" w14:paraId="57E0AFBD" w14:textId="77777777" w:rsidTr="008D2EC7">
        <w:trPr>
          <w:tblHeader/>
        </w:trPr>
        <w:tc>
          <w:tcPr>
            <w:tcW w:w="2829" w:type="dxa"/>
          </w:tcPr>
          <w:p w14:paraId="31ED3776" w14:textId="77777777" w:rsidR="006E5022" w:rsidRPr="008D2EC7" w:rsidRDefault="006E5022" w:rsidP="0069726F">
            <w:pPr>
              <w:pStyle w:val="IOStableheading2017"/>
              <w:rPr>
                <w:lang w:eastAsia="en-US"/>
              </w:rPr>
            </w:pPr>
            <w:r w:rsidRPr="008D2EC7">
              <w:rPr>
                <w:lang w:eastAsia="en-US"/>
              </w:rPr>
              <w:t xml:space="preserve">Learning context </w:t>
            </w:r>
          </w:p>
        </w:tc>
        <w:tc>
          <w:tcPr>
            <w:tcW w:w="7927" w:type="dxa"/>
          </w:tcPr>
          <w:p w14:paraId="74756CED" w14:textId="77777777" w:rsidR="006E5022" w:rsidRPr="008D2EC7" w:rsidRDefault="006E5022" w:rsidP="0069726F">
            <w:pPr>
              <w:pStyle w:val="IOStableheading2017"/>
              <w:rPr>
                <w:lang w:eastAsia="en-US"/>
              </w:rPr>
            </w:pPr>
            <w:r w:rsidRPr="008D2EC7">
              <w:rPr>
                <w:lang w:eastAsia="en-US"/>
              </w:rPr>
              <w:t>Content</w:t>
            </w:r>
          </w:p>
        </w:tc>
      </w:tr>
      <w:tr w:rsidR="008D2EC7" w:rsidRPr="008D2EC7" w14:paraId="01E60F7A" w14:textId="77777777" w:rsidTr="008D2EC7">
        <w:tc>
          <w:tcPr>
            <w:tcW w:w="2829" w:type="dxa"/>
          </w:tcPr>
          <w:p w14:paraId="45CFEA9F" w14:textId="41C21EF4" w:rsidR="008D2EC7" w:rsidRPr="00751D65" w:rsidRDefault="00FA213F" w:rsidP="008D2EC7">
            <w:pPr>
              <w:pStyle w:val="IOStabletext2017"/>
              <w:rPr>
                <w:rStyle w:val="IOSstrongemphasis2017"/>
              </w:rPr>
            </w:pPr>
            <w:r w:rsidRPr="00751D65">
              <w:rPr>
                <w:rStyle w:val="IOSstrongemphasis2017"/>
              </w:rPr>
              <w:t>Independence</w:t>
            </w:r>
          </w:p>
          <w:p w14:paraId="39518016" w14:textId="2C2C6AC3" w:rsidR="008D2EC7" w:rsidRPr="009957B4" w:rsidRDefault="008D2EC7" w:rsidP="000866DF">
            <w:pPr>
              <w:pStyle w:val="IOStabletext2017"/>
              <w:rPr>
                <w:rStyle w:val="IOSstrongemphasis2017"/>
                <w:b w:val="0"/>
                <w:lang w:eastAsia="en-US"/>
              </w:rPr>
            </w:pPr>
            <w:r w:rsidRPr="00751D65">
              <w:rPr>
                <w:rStyle w:val="IOSstrongemphasis2017"/>
              </w:rPr>
              <w:t>Focus</w:t>
            </w:r>
            <w:r w:rsidRPr="009957B4">
              <w:rPr>
                <w:rStyle w:val="IOSstrongemphasis2017"/>
                <w:b w:val="0"/>
                <w:lang w:eastAsia="en-US"/>
              </w:rPr>
              <w:t xml:space="preserve">: </w:t>
            </w:r>
            <w:r w:rsidR="00FA213F" w:rsidRPr="009957B4">
              <w:rPr>
                <w:rStyle w:val="IOSstrongemphasis2017"/>
                <w:b w:val="0"/>
                <w:lang w:eastAsia="en-US"/>
              </w:rPr>
              <w:t>Preparing for participation in community, education and employment</w:t>
            </w:r>
          </w:p>
        </w:tc>
        <w:tc>
          <w:tcPr>
            <w:tcW w:w="7927" w:type="dxa"/>
          </w:tcPr>
          <w:p w14:paraId="67D3A870" w14:textId="77777777" w:rsidR="00FA213F" w:rsidRPr="00751D65" w:rsidRDefault="00FA213F" w:rsidP="00FA213F">
            <w:pPr>
              <w:widowControl w:val="0"/>
              <w:autoSpaceDE w:val="0"/>
              <w:autoSpaceDN w:val="0"/>
              <w:spacing w:before="60" w:after="60" w:line="240" w:lineRule="auto"/>
              <w:ind w:left="105"/>
              <w:rPr>
                <w:rStyle w:val="IOSstrongemphasis2017"/>
              </w:rPr>
            </w:pPr>
            <w:r w:rsidRPr="00751D65">
              <w:rPr>
                <w:rStyle w:val="IOSstrongemphasis2017"/>
              </w:rPr>
              <w:t>Building and participating in community</w:t>
            </w:r>
          </w:p>
          <w:p w14:paraId="06ABA503" w14:textId="44FB190C" w:rsidR="008D2EC7" w:rsidRPr="00FA213F" w:rsidRDefault="00FA213F" w:rsidP="00FA213F">
            <w:pPr>
              <w:pStyle w:val="IOStablelist1bullet2017"/>
              <w:rPr>
                <w:rStyle w:val="IOSstrongemphasis2017"/>
                <w:b w:val="0"/>
                <w:lang w:eastAsia="en-US"/>
              </w:rPr>
            </w:pPr>
            <w:r w:rsidRPr="00FA213F">
              <w:rPr>
                <w:rStyle w:val="IOSstrongemphasis2017"/>
                <w:b w:val="0"/>
                <w:lang w:eastAsia="en-US"/>
              </w:rPr>
              <w:t>active and informed citizenship, e.g. volunteering and community service</w:t>
            </w:r>
          </w:p>
        </w:tc>
      </w:tr>
      <w:tr w:rsidR="008D2EC7" w:rsidRPr="008D2EC7" w14:paraId="5BFB3243" w14:textId="77777777" w:rsidTr="008D2EC7">
        <w:tc>
          <w:tcPr>
            <w:tcW w:w="2829" w:type="dxa"/>
          </w:tcPr>
          <w:p w14:paraId="01D16811" w14:textId="77777777" w:rsidR="00FA213F" w:rsidRPr="00751D65" w:rsidRDefault="00FA213F" w:rsidP="00FA213F">
            <w:pPr>
              <w:pStyle w:val="IOStabletext2017"/>
              <w:rPr>
                <w:rStyle w:val="IOSstrongemphasis2017"/>
              </w:rPr>
            </w:pPr>
            <w:r w:rsidRPr="00751D65">
              <w:rPr>
                <w:rStyle w:val="IOSstrongemphasis2017"/>
              </w:rPr>
              <w:t>Independence</w:t>
            </w:r>
          </w:p>
          <w:p w14:paraId="0AF3B83D" w14:textId="6968C271" w:rsidR="008D2EC7" w:rsidRPr="009957B4" w:rsidRDefault="008D2EC7" w:rsidP="008D2EC7">
            <w:pPr>
              <w:pStyle w:val="IOStabletext2017"/>
              <w:rPr>
                <w:rStyle w:val="IOSstrongemphasis2017"/>
                <w:b w:val="0"/>
                <w:lang w:eastAsia="en-US"/>
              </w:rPr>
            </w:pPr>
            <w:r w:rsidRPr="00751D65">
              <w:rPr>
                <w:rStyle w:val="IOSstrongemphasis2017"/>
              </w:rPr>
              <w:t>Focus:</w:t>
            </w:r>
            <w:r w:rsidRPr="009957B4">
              <w:rPr>
                <w:rStyle w:val="IOSstrongemphasis2017"/>
                <w:b w:val="0"/>
                <w:lang w:eastAsia="en-US"/>
              </w:rPr>
              <w:t xml:space="preserve"> </w:t>
            </w:r>
            <w:r w:rsidR="00FA213F" w:rsidRPr="009957B4">
              <w:rPr>
                <w:rStyle w:val="IOSstrongemphasis2017"/>
                <w:b w:val="0"/>
                <w:lang w:eastAsia="en-US"/>
              </w:rPr>
              <w:t>Building self-concept</w:t>
            </w:r>
            <w:r w:rsidR="00D60A2B">
              <w:rPr>
                <w:rStyle w:val="IOSstrongemphasis2017"/>
                <w:b w:val="0"/>
                <w:lang w:eastAsia="en-US"/>
              </w:rPr>
              <w:t>s</w:t>
            </w:r>
            <w:r w:rsidR="00FA213F" w:rsidRPr="009957B4">
              <w:rPr>
                <w:rStyle w:val="IOSstrongemphasis2017"/>
                <w:b w:val="0"/>
                <w:lang w:eastAsia="en-US"/>
              </w:rPr>
              <w:t xml:space="preserve"> and independence</w:t>
            </w:r>
          </w:p>
          <w:p w14:paraId="42EFBC13" w14:textId="77777777" w:rsidR="008D2EC7" w:rsidRPr="009957B4" w:rsidRDefault="008D2EC7" w:rsidP="008D2EC7">
            <w:pPr>
              <w:pStyle w:val="IOStabletext2017"/>
              <w:rPr>
                <w:rStyle w:val="IOSstrongemphasis2017"/>
                <w:b w:val="0"/>
              </w:rPr>
            </w:pPr>
          </w:p>
        </w:tc>
        <w:tc>
          <w:tcPr>
            <w:tcW w:w="7927" w:type="dxa"/>
          </w:tcPr>
          <w:p w14:paraId="6561EF88" w14:textId="77777777" w:rsidR="00FA213F" w:rsidRPr="00751D65" w:rsidRDefault="00FA213F" w:rsidP="00FA213F">
            <w:pPr>
              <w:widowControl w:val="0"/>
              <w:autoSpaceDE w:val="0"/>
              <w:autoSpaceDN w:val="0"/>
              <w:spacing w:before="60" w:after="60" w:line="240" w:lineRule="auto"/>
              <w:ind w:left="105"/>
              <w:rPr>
                <w:rStyle w:val="IOSstrongemphasis2017"/>
              </w:rPr>
            </w:pPr>
            <w:r w:rsidRPr="00751D65">
              <w:rPr>
                <w:rStyle w:val="IOSstrongemphasis2017"/>
              </w:rPr>
              <w:t>Personal values and beliefs</w:t>
            </w:r>
          </w:p>
          <w:p w14:paraId="22080199" w14:textId="77777777" w:rsidR="00FA213F" w:rsidRPr="00A20282" w:rsidRDefault="00FA213F" w:rsidP="00FA213F">
            <w:pPr>
              <w:pStyle w:val="IOStablelist1bullet2017"/>
              <w:rPr>
                <w:lang w:eastAsia="en-AU" w:bidi="en-AU"/>
              </w:rPr>
            </w:pPr>
            <w:r w:rsidRPr="00A20282">
              <w:rPr>
                <w:lang w:eastAsia="en-AU" w:bidi="en-AU"/>
              </w:rPr>
              <w:t>influence of values, attitudes and beliefs on decisions and actions in various contexts</w:t>
            </w:r>
          </w:p>
          <w:p w14:paraId="28320AF2" w14:textId="77777777" w:rsidR="00FA213F" w:rsidRPr="00A20282" w:rsidRDefault="00FA213F" w:rsidP="00FA213F">
            <w:pPr>
              <w:pStyle w:val="IOStablelist1bullet2017"/>
              <w:rPr>
                <w:lang w:eastAsia="en-AU" w:bidi="en-AU"/>
              </w:rPr>
            </w:pPr>
            <w:r w:rsidRPr="00A20282">
              <w:rPr>
                <w:lang w:eastAsia="en-AU" w:bidi="en-AU"/>
              </w:rPr>
              <w:t>recognising and assessing strengths, aspirations and potential</w:t>
            </w:r>
            <w:r w:rsidRPr="00A20282" w:rsidDel="00807939">
              <w:rPr>
                <w:lang w:eastAsia="en-AU" w:bidi="en-AU"/>
              </w:rPr>
              <w:t xml:space="preserve"> </w:t>
            </w:r>
          </w:p>
          <w:p w14:paraId="2584353D" w14:textId="72F85DF0" w:rsidR="008D2EC7" w:rsidRPr="008D2EC7" w:rsidRDefault="00FA213F" w:rsidP="00FA213F">
            <w:pPr>
              <w:pStyle w:val="IOStablelist1bullet2017"/>
              <w:rPr>
                <w:lang w:eastAsia="en-US"/>
              </w:rPr>
            </w:pPr>
            <w:r w:rsidRPr="00A20282">
              <w:rPr>
                <w:w w:val="105"/>
                <w:lang w:eastAsia="en-AU" w:bidi="en-AU"/>
              </w:rPr>
              <w:t>self-concept</w:t>
            </w:r>
            <w:r w:rsidR="00D60A2B">
              <w:rPr>
                <w:w w:val="105"/>
                <w:lang w:eastAsia="en-AU" w:bidi="en-AU"/>
              </w:rPr>
              <w:t>s</w:t>
            </w:r>
          </w:p>
        </w:tc>
      </w:tr>
    </w:tbl>
    <w:p w14:paraId="5A688C57" w14:textId="7549EF3A" w:rsidR="00B255A1" w:rsidRDefault="00B255A1" w:rsidP="002C6709">
      <w:pPr>
        <w:pStyle w:val="IOSheading22017"/>
      </w:pPr>
      <w:r>
        <w:t>Teaching notes</w:t>
      </w:r>
    </w:p>
    <w:p w14:paraId="236787B1" w14:textId="04EDC44F" w:rsidR="000866DF" w:rsidRPr="000866DF" w:rsidRDefault="000866DF" w:rsidP="00A009F5">
      <w:pPr>
        <w:pStyle w:val="IOSbodytext"/>
      </w:pPr>
      <w:r w:rsidRPr="000866DF">
        <w:t>School</w:t>
      </w:r>
      <w:r w:rsidR="00A009F5">
        <w:t>s can support</w:t>
      </w:r>
      <w:r w:rsidRPr="000866DF">
        <w:t xml:space="preserve"> student volunteering activities </w:t>
      </w:r>
      <w:r w:rsidR="00A009F5">
        <w:t>in the following ways.</w:t>
      </w:r>
    </w:p>
    <w:p w14:paraId="55CD60B9" w14:textId="77777777" w:rsidR="000866DF" w:rsidRPr="000866DF" w:rsidRDefault="000866DF" w:rsidP="00A009F5">
      <w:pPr>
        <w:pStyle w:val="IOSlist1bullet2017"/>
      </w:pPr>
      <w:r w:rsidRPr="000866DF">
        <w:t>Students may already be actively involved volunteering at school or within the wider community or develop an interest in volunteering as a result of this lesson activities.</w:t>
      </w:r>
    </w:p>
    <w:p w14:paraId="430487BA" w14:textId="77777777" w:rsidR="000866DF" w:rsidRPr="000866DF" w:rsidRDefault="000866DF" w:rsidP="00A009F5">
      <w:pPr>
        <w:pStyle w:val="IOSlist1bullet2017"/>
      </w:pPr>
      <w:r w:rsidRPr="000866DF">
        <w:t xml:space="preserve">Schools arranging student volunteering activities should apply department procedures for duty of care and where appropriate, policies including school excursions. </w:t>
      </w:r>
    </w:p>
    <w:p w14:paraId="1FD7C157" w14:textId="77777777" w:rsidR="000866DF" w:rsidRPr="000866DF" w:rsidRDefault="000866DF" w:rsidP="00A009F5">
      <w:pPr>
        <w:pStyle w:val="IOSlist1bullet2017"/>
      </w:pPr>
      <w:r w:rsidRPr="000866DF">
        <w:t>Activities and discussion with students provided prior to an excursion or workplace learning may also help students prepare for volunteering activities for example, health and safety, having confidence to speak up, working with others.</w:t>
      </w:r>
    </w:p>
    <w:p w14:paraId="3320E71F" w14:textId="77777777" w:rsidR="000866DF" w:rsidRPr="000866DF" w:rsidRDefault="000866DF" w:rsidP="00A009F5">
      <w:pPr>
        <w:pStyle w:val="IOSlist1bullet2017"/>
      </w:pPr>
      <w:r w:rsidRPr="000866DF">
        <w:t>Volunteering activities organised by a student and/or their parent/carer and undertaken by the student in their own time (that is off site and outside of school hours) are not covered by the department's insurance or indemnity.</w:t>
      </w:r>
    </w:p>
    <w:p w14:paraId="4E284156" w14:textId="0A9F9F7C" w:rsidR="000866DF" w:rsidRPr="000866DF" w:rsidRDefault="000866DF" w:rsidP="00A009F5">
      <w:pPr>
        <w:pStyle w:val="IOSbodytext"/>
        <w:spacing w:before="240"/>
      </w:pPr>
      <w:r w:rsidRPr="000866DF">
        <w:t xml:space="preserve">Acknowledging student volunteering and community service </w:t>
      </w:r>
      <w:r w:rsidR="00A009F5">
        <w:t>is important. S</w:t>
      </w:r>
      <w:r w:rsidRPr="000866DF">
        <w:t xml:space="preserve">tudents are often encouraged to volunteer when they know their volunteering contributions are appreciated and valued. </w:t>
      </w:r>
    </w:p>
    <w:p w14:paraId="795F694A" w14:textId="77777777" w:rsidR="000866DF" w:rsidRPr="000866DF" w:rsidRDefault="000866DF" w:rsidP="00A009F5">
      <w:pPr>
        <w:pStyle w:val="IOSbodytext"/>
      </w:pPr>
      <w:r w:rsidRPr="000866DF">
        <w:t>Schools can acknowledge and recognise students' volunteering through school newsletter/webpage articles, assemblies, school reports, awards or certificates.</w:t>
      </w:r>
    </w:p>
    <w:p w14:paraId="5C572F0C" w14:textId="517723C2" w:rsidR="000866DF" w:rsidRPr="000866DF" w:rsidRDefault="000866DF" w:rsidP="00A009F5">
      <w:pPr>
        <w:pStyle w:val="IOSbodytext"/>
      </w:pPr>
      <w:r w:rsidRPr="000866DF">
        <w:t xml:space="preserve">Evidence of volunteering or community service may be valued by potential employers and tertiary groups.  Students who volunteer should be encouraged to keep a record of their volunteering experience. For example, school record, certificate or student portfolio (e.g. </w:t>
      </w:r>
      <w:hyperlink r:id="rId9" w:history="1">
        <w:r w:rsidRPr="0034268B">
          <w:rPr>
            <w:rStyle w:val="Hyperlink"/>
          </w:rPr>
          <w:t>NESA Up2Now</w:t>
        </w:r>
      </w:hyperlink>
      <w:r w:rsidRPr="000866DF">
        <w:t>).</w:t>
      </w:r>
    </w:p>
    <w:p w14:paraId="17B4C03F" w14:textId="77777777" w:rsidR="000866DF" w:rsidRPr="000866DF" w:rsidRDefault="000866DF" w:rsidP="000866DF">
      <w:pPr>
        <w:pStyle w:val="IOSlist1bullet2017"/>
      </w:pPr>
      <w:r w:rsidRPr="000866DF">
        <w:t xml:space="preserve">Useful links  </w:t>
      </w:r>
    </w:p>
    <w:p w14:paraId="0C3FDF0C" w14:textId="25F85F21" w:rsidR="000866DF" w:rsidRPr="000866DF" w:rsidRDefault="009C408B" w:rsidP="000866DF">
      <w:pPr>
        <w:pStyle w:val="IOSlist2bullet2017"/>
      </w:pPr>
      <w:hyperlink r:id="rId10" w:history="1">
        <w:r w:rsidR="000866DF" w:rsidRPr="000866DF">
          <w:rPr>
            <w:rStyle w:val="Hyperlink"/>
          </w:rPr>
          <w:t>NSW Volunteering – Shape your Future</w:t>
        </w:r>
      </w:hyperlink>
      <w:r w:rsidR="000866DF" w:rsidRPr="000866DF">
        <w:t xml:space="preserve"> </w:t>
      </w:r>
    </w:p>
    <w:p w14:paraId="095C7EA5" w14:textId="011A2E3E" w:rsidR="000866DF" w:rsidRPr="000866DF" w:rsidRDefault="009C408B" w:rsidP="000866DF">
      <w:pPr>
        <w:pStyle w:val="IOSlist2bullet2017"/>
      </w:pPr>
      <w:hyperlink r:id="rId11" w:history="1">
        <w:r w:rsidR="000866DF" w:rsidRPr="000866DF">
          <w:rPr>
            <w:rStyle w:val="Hyperlink"/>
          </w:rPr>
          <w:t>Premier’s Volunteer Recognition Program</w:t>
        </w:r>
      </w:hyperlink>
      <w:r w:rsidR="000866DF">
        <w:t xml:space="preserve"> </w:t>
      </w:r>
    </w:p>
    <w:p w14:paraId="3C7324A8" w14:textId="27F2D74D" w:rsidR="000866DF" w:rsidRPr="000866DF" w:rsidRDefault="009C408B" w:rsidP="000866DF">
      <w:pPr>
        <w:pStyle w:val="IOSlist2bullet2017"/>
      </w:pPr>
      <w:hyperlink r:id="rId12" w:history="1">
        <w:r w:rsidR="000866DF" w:rsidRPr="000866DF">
          <w:rPr>
            <w:rStyle w:val="Hyperlink"/>
          </w:rPr>
          <w:t>NESA - Up2Now</w:t>
        </w:r>
      </w:hyperlink>
      <w:r w:rsidR="000866DF" w:rsidRPr="000866DF">
        <w:t xml:space="preserve"> </w:t>
      </w:r>
    </w:p>
    <w:p w14:paraId="28521B06" w14:textId="75B30FB1" w:rsidR="000866DF" w:rsidRPr="000866DF" w:rsidRDefault="009C408B" w:rsidP="000866DF">
      <w:pPr>
        <w:pStyle w:val="IOSlist2bullet2017"/>
      </w:pPr>
      <w:hyperlink r:id="rId13" w:history="1">
        <w:r w:rsidR="000866DF" w:rsidRPr="000866DF">
          <w:rPr>
            <w:rStyle w:val="Hyperlink"/>
          </w:rPr>
          <w:t>Department certificate templates</w:t>
        </w:r>
      </w:hyperlink>
      <w:r w:rsidR="000866DF">
        <w:t xml:space="preserve"> </w:t>
      </w:r>
    </w:p>
    <w:p w14:paraId="70E36E6C" w14:textId="31A20E79" w:rsidR="000866DF" w:rsidRPr="000866DF" w:rsidRDefault="009C408B" w:rsidP="000866DF">
      <w:pPr>
        <w:pStyle w:val="IOSlist2bullet2017"/>
      </w:pPr>
      <w:hyperlink r:id="rId14" w:history="1">
        <w:r w:rsidR="000866DF" w:rsidRPr="000866DF">
          <w:rPr>
            <w:rStyle w:val="Hyperlink"/>
          </w:rPr>
          <w:t>Volunteering Australia – National volunteer Week</w:t>
        </w:r>
      </w:hyperlink>
      <w:r w:rsidR="000866DF" w:rsidRPr="000866DF">
        <w:t xml:space="preserve"> </w:t>
      </w:r>
    </w:p>
    <w:p w14:paraId="60101CBE" w14:textId="2D969BB9" w:rsidR="000866DF" w:rsidRPr="000866DF" w:rsidRDefault="009C408B" w:rsidP="000866DF">
      <w:pPr>
        <w:pStyle w:val="IOSlist2bullet2017"/>
      </w:pPr>
      <w:hyperlink r:id="rId15" w:history="1">
        <w:proofErr w:type="spellStart"/>
        <w:r w:rsidR="000866DF" w:rsidRPr="00491FB9">
          <w:rPr>
            <w:rStyle w:val="Hyperlink"/>
          </w:rPr>
          <w:t>GoVolunteer</w:t>
        </w:r>
        <w:proofErr w:type="spellEnd"/>
      </w:hyperlink>
      <w:r w:rsidR="000866DF" w:rsidRPr="000866DF">
        <w:t xml:space="preserve"> – information about volunteering including rights and responsibilities, as well as search function for volunteering opportunities </w:t>
      </w:r>
    </w:p>
    <w:p w14:paraId="652B9A6F" w14:textId="503BF5CA" w:rsidR="000866DF" w:rsidRPr="000866DF" w:rsidRDefault="009C408B" w:rsidP="000866DF">
      <w:pPr>
        <w:pStyle w:val="IOSlist2bullet2017"/>
      </w:pPr>
      <w:hyperlink r:id="rId16" w:history="1">
        <w:r w:rsidR="000866DF" w:rsidRPr="00491FB9">
          <w:rPr>
            <w:rStyle w:val="Hyperlink"/>
          </w:rPr>
          <w:t>Advocate for Children and Young People</w:t>
        </w:r>
      </w:hyperlink>
      <w:r w:rsidR="00491FB9">
        <w:t xml:space="preserve"> </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1E85E110" w:rsidR="00B255A1" w:rsidRDefault="00B255A1" w:rsidP="00B255A1">
      <w:pPr>
        <w:pStyle w:val="IOSlist1bullet2017"/>
        <w:rPr>
          <w:lang w:eastAsia="en-US"/>
        </w:rPr>
      </w:pPr>
      <w:r>
        <w:rPr>
          <w:lang w:eastAsia="en-US"/>
        </w:rPr>
        <w:t xml:space="preserve">making students aware at the beginning of </w:t>
      </w:r>
      <w:r w:rsidR="00545B5B">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5C451261" w:rsidR="00B255A1" w:rsidRDefault="00B255A1" w:rsidP="00B255A1">
      <w:pPr>
        <w:pStyle w:val="IOSlist1bullet2017"/>
        <w:rPr>
          <w:lang w:eastAsia="en-US"/>
        </w:rPr>
      </w:pPr>
      <w:r>
        <w:rPr>
          <w:lang w:eastAsia="en-US"/>
        </w:rPr>
        <w:t xml:space="preserve">being aware that some parts of </w:t>
      </w:r>
      <w:r w:rsidR="00545B5B">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r>
        <w:rPr>
          <w:lang w:eastAsia="en-US"/>
        </w:rPr>
        <w:t>enabling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240DDD02" w:rsidR="00B255A1" w:rsidRDefault="00B255A1" w:rsidP="00B255A1">
      <w:pPr>
        <w:pStyle w:val="IOSbodytext2017"/>
        <w:rPr>
          <w:lang w:eastAsia="en-US"/>
        </w:rPr>
      </w:pPr>
      <w:r>
        <w:rPr>
          <w:lang w:eastAsia="en-US"/>
        </w:rPr>
        <w:t>More informatio</w:t>
      </w:r>
      <w:r w:rsidRPr="00E810A5">
        <w:rPr>
          <w:lang w:eastAsia="en-US"/>
        </w:rPr>
        <w:t xml:space="preserve">n on creating a safe and supportive learning environment can be found on the </w:t>
      </w:r>
      <w:hyperlink r:id="rId17" w:history="1">
        <w:r w:rsidR="00545B5B" w:rsidRPr="00E810A5">
          <w:rPr>
            <w:rStyle w:val="Hyperlink"/>
            <w:lang w:eastAsia="en-US"/>
          </w:rPr>
          <w:t>Life Ready</w:t>
        </w:r>
        <w:r w:rsidRPr="00E810A5">
          <w:rPr>
            <w:rStyle w:val="Hyperlink"/>
            <w:lang w:eastAsia="en-US"/>
          </w:rPr>
          <w:t xml:space="preserve"> website</w:t>
        </w:r>
      </w:hyperlink>
      <w:r w:rsidRPr="00E810A5">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6A3E4EDB" w14:textId="77777777" w:rsidR="006E5022" w:rsidRPr="00502CA8" w:rsidRDefault="006E5022" w:rsidP="006E5022">
      <w:r w:rsidRPr="00502CA8">
        <w:t xml:space="preserve">Use the </w:t>
      </w:r>
      <w:hyperlink r:id="rId18"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5892F77B" w:rsidR="00B255A1" w:rsidRDefault="00B255A1" w:rsidP="00B255A1">
      <w:pPr>
        <w:pStyle w:val="IOSbodytext2017"/>
        <w:rPr>
          <w:lang w:eastAsia="en-US"/>
        </w:rPr>
      </w:pPr>
      <w:r>
        <w:rPr>
          <w:lang w:eastAsia="en-US"/>
        </w:rPr>
        <w:t xml:space="preserve">Some aspects of </w:t>
      </w:r>
      <w:r w:rsidR="00545B5B">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545B5B">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6CA1CD2D"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545B5B">
        <w:rPr>
          <w:lang w:eastAsia="en-US"/>
        </w:rPr>
        <w:t>Life Ready</w:t>
      </w:r>
      <w:r>
        <w:rPr>
          <w:lang w:eastAsia="en-US"/>
        </w:rPr>
        <w:t xml:space="preserve"> program they are concerned about. A sample information letter is available on the </w:t>
      </w:r>
      <w:hyperlink r:id="rId19" w:history="1">
        <w:r w:rsidR="00545B5B" w:rsidRPr="00E810A5">
          <w:rPr>
            <w:rStyle w:val="Hyperlink"/>
            <w:lang w:eastAsia="en-US"/>
          </w:rPr>
          <w:t>Life Ready</w:t>
        </w:r>
        <w:r w:rsidRPr="00E810A5">
          <w:rPr>
            <w:rStyle w:val="Hyperlink"/>
            <w:lang w:eastAsia="en-US"/>
          </w:rPr>
          <w:t xml:space="preserve"> website</w:t>
        </w:r>
      </w:hyperlink>
      <w:r w:rsidRPr="00E810A5">
        <w:rPr>
          <w:lang w:eastAsia="en-US"/>
        </w:rPr>
        <w:t>.</w:t>
      </w:r>
    </w:p>
    <w:p w14:paraId="23832C2B" w14:textId="6ACFBA31" w:rsidR="00A7052A" w:rsidRDefault="00F116B2" w:rsidP="00491FB9">
      <w:pPr>
        <w:pStyle w:val="IOSHeader22017"/>
      </w:pPr>
      <w:r>
        <w:br w:type="page"/>
      </w:r>
      <w:r w:rsidR="00A7052A">
        <w:lastRenderedPageBreak/>
        <w:t xml:space="preserve">Activity one – </w:t>
      </w:r>
      <w:r w:rsidR="00E810A5">
        <w:t>W</w:t>
      </w:r>
      <w:r w:rsidR="00491FB9">
        <w:t>hy volunteer?</w:t>
      </w:r>
    </w:p>
    <w:p w14:paraId="2337046D" w14:textId="77777777" w:rsidR="00491FB9" w:rsidRDefault="00491FB9" w:rsidP="00491FB9">
      <w:pPr>
        <w:pStyle w:val="IOSlist1bullet2017"/>
      </w:pPr>
      <w:r>
        <w:t>Choose one of the following videos as a stimulus for group discussion; these are young peoples' stories about why they became a volunteer and what they enjoy from their volunteering experiences.</w:t>
      </w:r>
    </w:p>
    <w:p w14:paraId="10B1811F" w14:textId="25258B24" w:rsidR="00491FB9" w:rsidRDefault="009C408B" w:rsidP="00491FB9">
      <w:pPr>
        <w:pStyle w:val="IOSlist2bullet2017"/>
      </w:pPr>
      <w:hyperlink r:id="rId20" w:history="1">
        <w:r w:rsidR="00491FB9" w:rsidRPr="00491FB9">
          <w:rPr>
            <w:rStyle w:val="Hyperlink"/>
          </w:rPr>
          <w:t>NSW SES Volunteer Story</w:t>
        </w:r>
      </w:hyperlink>
      <w:r w:rsidR="00491FB9">
        <w:t>: Mark Smith (3mins)</w:t>
      </w:r>
    </w:p>
    <w:p w14:paraId="04B34C98" w14:textId="22DA7431" w:rsidR="00491FB9" w:rsidRDefault="009C408B" w:rsidP="00491FB9">
      <w:pPr>
        <w:pStyle w:val="IOSlist2bullet2017"/>
      </w:pPr>
      <w:hyperlink r:id="rId21" w:history="1">
        <w:proofErr w:type="spellStart"/>
        <w:r w:rsidR="00491FB9" w:rsidRPr="00491FB9">
          <w:rPr>
            <w:rStyle w:val="Hyperlink"/>
          </w:rPr>
          <w:t>Mickael’s</w:t>
        </w:r>
        <w:proofErr w:type="spellEnd"/>
        <w:r w:rsidR="00491FB9" w:rsidRPr="00491FB9">
          <w:rPr>
            <w:rStyle w:val="Hyperlink"/>
          </w:rPr>
          <w:t xml:space="preserve"> volunteering story</w:t>
        </w:r>
      </w:hyperlink>
      <w:r w:rsidR="00491FB9">
        <w:t xml:space="preserve"> with St John (3mins)</w:t>
      </w:r>
    </w:p>
    <w:p w14:paraId="001D6FED" w14:textId="512FED51" w:rsidR="00491FB9" w:rsidRDefault="009C408B" w:rsidP="00491FB9">
      <w:pPr>
        <w:pStyle w:val="IOSlist2bullet2017"/>
      </w:pPr>
      <w:hyperlink r:id="rId22" w:history="1">
        <w:r w:rsidR="00491FB9" w:rsidRPr="00491FB9">
          <w:rPr>
            <w:rStyle w:val="Hyperlink"/>
          </w:rPr>
          <w:t>Lakshmi’s volunteering story</w:t>
        </w:r>
      </w:hyperlink>
      <w:r w:rsidR="00491FB9">
        <w:t xml:space="preserve"> with St John (2mins 25 seconds)</w:t>
      </w:r>
    </w:p>
    <w:p w14:paraId="045B7E4A" w14:textId="6946A36B" w:rsidR="00491FB9" w:rsidRDefault="00491FB9" w:rsidP="00491FB9">
      <w:pPr>
        <w:pStyle w:val="IOSlist1bullet2017"/>
      </w:pPr>
      <w:r>
        <w:t>Ask the students to clarify what it means to volunteer. (</w:t>
      </w:r>
      <w:r w:rsidR="00751D65">
        <w:rPr>
          <w:rStyle w:val="IOSstrongemphasis2017"/>
        </w:rPr>
        <w:t>N</w:t>
      </w:r>
      <w:r w:rsidR="00751D65" w:rsidRPr="00751D65">
        <w:rPr>
          <w:rStyle w:val="IOSstrongemphasis2017"/>
        </w:rPr>
        <w:t>ote</w:t>
      </w:r>
      <w:r w:rsidRPr="00751D65">
        <w:rPr>
          <w:rStyle w:val="IOSstrongemphasis2017"/>
        </w:rPr>
        <w:t>:</w:t>
      </w:r>
      <w:r>
        <w:t xml:space="preserve"> </w:t>
      </w:r>
      <w:hyperlink r:id="rId23" w:history="1">
        <w:r w:rsidRPr="00491FB9">
          <w:rPr>
            <w:rStyle w:val="Hyperlink"/>
          </w:rPr>
          <w:t>Volunteering Australia definition</w:t>
        </w:r>
      </w:hyperlink>
      <w:r>
        <w:t xml:space="preserve">: ‘Volunteering is time willingly given for the common good and without financial gain.’  </w:t>
      </w:r>
    </w:p>
    <w:p w14:paraId="45089049" w14:textId="77777777" w:rsidR="00491FB9" w:rsidRDefault="00491FB9" w:rsidP="00491FB9">
      <w:pPr>
        <w:pStyle w:val="IOSlist1bullet2017"/>
      </w:pPr>
      <w:r>
        <w:t>Have students work with a partner to identify 5 benefits of volunteering. They may suggest benefits for the volunteer, the recipient or the wider community.</w:t>
      </w:r>
    </w:p>
    <w:p w14:paraId="74941998" w14:textId="77777777" w:rsidR="00491FB9" w:rsidRDefault="00491FB9" w:rsidP="00491FB9">
      <w:pPr>
        <w:pStyle w:val="IOSlist1bullet2017"/>
      </w:pPr>
      <w:r>
        <w:t>As a class, collate and categorise the benefits under the headers: volunteer; recipient; community.</w:t>
      </w:r>
    </w:p>
    <w:p w14:paraId="44791EC1" w14:textId="0F13D5EC" w:rsidR="00491FB9" w:rsidRDefault="00491FB9" w:rsidP="00491FB9">
      <w:pPr>
        <w:pStyle w:val="IOSlist1bullet2017"/>
      </w:pPr>
      <w:r>
        <w:t>Debate: ask students to respond to the statement 'Not all volunteers are equal – some are more important than others'. Students should be encouraged to think widely about the variety of volunteering opportunities and their value to the recipient and community.</w:t>
      </w:r>
    </w:p>
    <w:p w14:paraId="07026EC4" w14:textId="2AA9F1ED" w:rsidR="00491FB9" w:rsidRDefault="00E810A5" w:rsidP="00491FB9">
      <w:pPr>
        <w:pStyle w:val="IOSHeader22017"/>
      </w:pPr>
      <w:r>
        <w:t>Activity two – G</w:t>
      </w:r>
      <w:r w:rsidR="00491FB9">
        <w:t>et the facts</w:t>
      </w:r>
    </w:p>
    <w:p w14:paraId="33B5D8B2" w14:textId="6212BE86" w:rsidR="00491FB9" w:rsidRPr="00491FB9" w:rsidRDefault="00491FB9" w:rsidP="00491FB9">
      <w:pPr>
        <w:pStyle w:val="IOSlist1bullet2017"/>
        <w:rPr>
          <w:lang w:val="en-US" w:eastAsia="en-US"/>
        </w:rPr>
      </w:pPr>
      <w:r w:rsidRPr="00491FB9">
        <w:rPr>
          <w:lang w:val="en-US" w:eastAsia="en-US"/>
        </w:rPr>
        <w:t xml:space="preserve">Divide students into groups to explore volunteering facts by </w:t>
      </w:r>
      <w:proofErr w:type="spellStart"/>
      <w:r w:rsidRPr="00491FB9">
        <w:rPr>
          <w:lang w:val="en-US" w:eastAsia="en-US"/>
        </w:rPr>
        <w:t>analysing</w:t>
      </w:r>
      <w:proofErr w:type="spellEnd"/>
      <w:r w:rsidRPr="00491FB9">
        <w:rPr>
          <w:lang w:val="en-US" w:eastAsia="en-US"/>
        </w:rPr>
        <w:t xml:space="preserve"> data about volunteering</w:t>
      </w:r>
      <w:r w:rsidR="0034268B">
        <w:rPr>
          <w:lang w:val="en-US" w:eastAsia="en-US"/>
        </w:rPr>
        <w:t>.</w:t>
      </w:r>
    </w:p>
    <w:p w14:paraId="6246F283" w14:textId="78321901" w:rsidR="00491FB9" w:rsidRPr="00491FB9" w:rsidRDefault="00491FB9" w:rsidP="00491FB9">
      <w:pPr>
        <w:pStyle w:val="IOSlist1bullet2017"/>
        <w:rPr>
          <w:lang w:val="en-US" w:eastAsia="en-US"/>
        </w:rPr>
      </w:pPr>
      <w:r w:rsidRPr="00491FB9">
        <w:rPr>
          <w:lang w:val="en-US" w:eastAsia="en-US"/>
        </w:rPr>
        <w:t>Students view the sample graphics from the National Volunteer Week theme</w:t>
      </w:r>
      <w:r w:rsidR="0034268B">
        <w:rPr>
          <w:lang w:val="en-US" w:eastAsia="en-US"/>
        </w:rPr>
        <w:t>. C</w:t>
      </w:r>
      <w:bookmarkStart w:id="0" w:name="_GoBack"/>
      <w:bookmarkEnd w:id="0"/>
      <w:r w:rsidRPr="00491FB9">
        <w:rPr>
          <w:lang w:val="en-US" w:eastAsia="en-US"/>
        </w:rPr>
        <w:t>onsider and suggest reasons and examples for the following statements:</w:t>
      </w:r>
    </w:p>
    <w:p w14:paraId="56D2813A" w14:textId="1EAED96D" w:rsidR="00491FB9" w:rsidRPr="00491FB9" w:rsidRDefault="00751D65" w:rsidP="00491FB9">
      <w:pPr>
        <w:pStyle w:val="IOSlist2bullet2017"/>
        <w:rPr>
          <w:lang w:val="en-US" w:eastAsia="en-US"/>
        </w:rPr>
      </w:pPr>
      <w:r>
        <w:rPr>
          <w:lang w:val="en-US" w:eastAsia="en-US"/>
        </w:rPr>
        <w:t>v</w:t>
      </w:r>
      <w:r w:rsidR="00491FB9" w:rsidRPr="00491FB9">
        <w:rPr>
          <w:lang w:val="en-US" w:eastAsia="en-US"/>
        </w:rPr>
        <w:t xml:space="preserve">olunteers are inspired to be involved in volunteering as it allows them to give something back to the community.  </w:t>
      </w:r>
    </w:p>
    <w:p w14:paraId="64B46EA7" w14:textId="490144AC" w:rsidR="00491FB9" w:rsidRPr="00491FB9" w:rsidRDefault="00751D65" w:rsidP="00491FB9">
      <w:pPr>
        <w:pStyle w:val="IOSlist2bullet2017"/>
        <w:rPr>
          <w:lang w:val="en-US" w:eastAsia="en-US"/>
        </w:rPr>
      </w:pPr>
      <w:r>
        <w:rPr>
          <w:lang w:val="en-US" w:eastAsia="en-US"/>
        </w:rPr>
        <w:t>v</w:t>
      </w:r>
      <w:r w:rsidR="00491FB9" w:rsidRPr="00491FB9">
        <w:rPr>
          <w:lang w:val="en-US" w:eastAsia="en-US"/>
        </w:rPr>
        <w:t>olunteers are motivated to volunteer by a personal belief in a cause or issue.</w:t>
      </w:r>
    </w:p>
    <w:p w14:paraId="7905DBAD" w14:textId="2F55D309" w:rsidR="00491FB9" w:rsidRPr="00491FB9" w:rsidRDefault="00751D65" w:rsidP="00491FB9">
      <w:pPr>
        <w:pStyle w:val="IOSlist2bullet2017"/>
        <w:rPr>
          <w:lang w:val="en-US" w:eastAsia="en-US"/>
        </w:rPr>
      </w:pPr>
      <w:r>
        <w:rPr>
          <w:lang w:val="en-US" w:eastAsia="en-US"/>
        </w:rPr>
        <w:t>v</w:t>
      </w:r>
      <w:r w:rsidR="00491FB9" w:rsidRPr="00491FB9">
        <w:rPr>
          <w:lang w:val="en-US" w:eastAsia="en-US"/>
        </w:rPr>
        <w:t>olunteers are driven to volunteer to make a difference.</w:t>
      </w:r>
    </w:p>
    <w:p w14:paraId="70C961F9" w14:textId="605F174E" w:rsidR="00491FB9" w:rsidRPr="00491FB9" w:rsidRDefault="00491FB9" w:rsidP="00491FB9">
      <w:pPr>
        <w:pStyle w:val="IOSHeader22017"/>
      </w:pPr>
      <w:r>
        <w:t xml:space="preserve">Activity three - </w:t>
      </w:r>
      <w:r w:rsidRPr="00491FB9">
        <w:t>Mak</w:t>
      </w:r>
      <w:r>
        <w:t xml:space="preserve">ing a difference in your world </w:t>
      </w:r>
    </w:p>
    <w:p w14:paraId="78C07D79" w14:textId="77777777" w:rsidR="00491FB9" w:rsidRPr="00491FB9" w:rsidRDefault="00491FB9" w:rsidP="00491FB9">
      <w:pPr>
        <w:pStyle w:val="IOSbodytext"/>
        <w:rPr>
          <w:lang w:val="en-US" w:eastAsia="en-US"/>
        </w:rPr>
      </w:pPr>
      <w:r w:rsidRPr="00491FB9">
        <w:rPr>
          <w:lang w:val="en-US" w:eastAsia="en-US"/>
        </w:rPr>
        <w:t>This activity encourages students to explore their personal strengths, talents and interests; to consider how they might work with others, to take action and become involved with their community.</w:t>
      </w:r>
    </w:p>
    <w:p w14:paraId="0B9A7A14" w14:textId="77777777" w:rsidR="00491FB9" w:rsidRPr="00491FB9" w:rsidRDefault="00491FB9" w:rsidP="00491FB9">
      <w:pPr>
        <w:pStyle w:val="IOSlist1bullet2017"/>
        <w:rPr>
          <w:lang w:val="en-US" w:eastAsia="en-US"/>
        </w:rPr>
      </w:pPr>
      <w:r w:rsidRPr="00491FB9">
        <w:rPr>
          <w:lang w:val="en-US" w:eastAsia="en-US"/>
        </w:rPr>
        <w:t>Review and reflect on either of the following (depending on the group, individual examples can be selected for small groups to review and share with the class)</w:t>
      </w:r>
    </w:p>
    <w:p w14:paraId="404A1321" w14:textId="533EF5BF" w:rsidR="00491FB9" w:rsidRPr="00491FB9" w:rsidRDefault="009C408B" w:rsidP="00491FB9">
      <w:pPr>
        <w:pStyle w:val="IOSlist2bullet2017"/>
        <w:rPr>
          <w:lang w:val="en-US" w:eastAsia="en-US"/>
        </w:rPr>
      </w:pPr>
      <w:hyperlink r:id="rId24" w:history="1">
        <w:r w:rsidR="00491FB9" w:rsidRPr="00491FB9">
          <w:rPr>
            <w:rStyle w:val="Hyperlink"/>
            <w:lang w:val="en-US" w:eastAsia="en-US"/>
          </w:rPr>
          <w:t>10 Youth Movements that are changing the world</w:t>
        </w:r>
      </w:hyperlink>
      <w:r w:rsidR="00491FB9" w:rsidRPr="00491FB9">
        <w:rPr>
          <w:lang w:val="en-US" w:eastAsia="en-US"/>
        </w:rPr>
        <w:t xml:space="preserve">  </w:t>
      </w:r>
      <w:r w:rsidR="00491FB9" w:rsidRPr="00491FB9">
        <w:rPr>
          <w:rStyle w:val="IOSstrongemphasis2017"/>
        </w:rPr>
        <w:t>or</w:t>
      </w:r>
      <w:r w:rsidR="00491FB9" w:rsidRPr="00491FB9">
        <w:rPr>
          <w:lang w:val="en-US" w:eastAsia="en-US"/>
        </w:rPr>
        <w:t xml:space="preserve">, </w:t>
      </w:r>
    </w:p>
    <w:p w14:paraId="74CCA5DD" w14:textId="0872D769" w:rsidR="00491FB9" w:rsidRPr="00491FB9" w:rsidRDefault="009C408B" w:rsidP="00491FB9">
      <w:pPr>
        <w:pStyle w:val="IOSlist2bullet2017"/>
        <w:rPr>
          <w:lang w:val="en-US" w:eastAsia="en-US"/>
        </w:rPr>
      </w:pPr>
      <w:hyperlink r:id="rId25" w:history="1">
        <w:r w:rsidR="00491FB9" w:rsidRPr="00491FB9">
          <w:rPr>
            <w:rStyle w:val="Hyperlink"/>
            <w:lang w:val="en-US" w:eastAsia="en-US"/>
          </w:rPr>
          <w:t>15 young activists that are changing the world</w:t>
        </w:r>
      </w:hyperlink>
      <w:r w:rsidR="00491FB9" w:rsidRPr="00491FB9">
        <w:rPr>
          <w:lang w:val="en-US" w:eastAsia="en-US"/>
        </w:rPr>
        <w:t xml:space="preserve"> </w:t>
      </w:r>
    </w:p>
    <w:p w14:paraId="4DDCD26B" w14:textId="77777777" w:rsidR="00491FB9" w:rsidRDefault="00491FB9" w:rsidP="00491FB9">
      <w:pPr>
        <w:pStyle w:val="IOSlist1bullet2017"/>
        <w:rPr>
          <w:lang w:val="en-US" w:eastAsia="en-US"/>
        </w:rPr>
      </w:pPr>
      <w:r w:rsidRPr="00491FB9">
        <w:rPr>
          <w:lang w:val="en-US" w:eastAsia="en-US"/>
        </w:rPr>
        <w:t xml:space="preserve">Triple TTT (Talent, Treasure, Time) “graffiti” board activity: </w:t>
      </w:r>
    </w:p>
    <w:p w14:paraId="6A03F70F" w14:textId="4DED2D4F" w:rsidR="00491FB9" w:rsidRPr="00491FB9" w:rsidRDefault="00491FB9" w:rsidP="00491FB9">
      <w:pPr>
        <w:pStyle w:val="IOSlist1bullet2017"/>
        <w:numPr>
          <w:ilvl w:val="0"/>
          <w:numId w:val="0"/>
        </w:numPr>
        <w:ind w:left="360"/>
        <w:rPr>
          <w:lang w:val="en-US" w:eastAsia="en-US"/>
        </w:rPr>
      </w:pPr>
      <w:r w:rsidRPr="00491FB9">
        <w:rPr>
          <w:lang w:val="en-US" w:eastAsia="en-US"/>
        </w:rPr>
        <w:t>Students move in small groups/pair to each of the graffiti boards an</w:t>
      </w:r>
      <w:r>
        <w:rPr>
          <w:lang w:val="en-US" w:eastAsia="en-US"/>
        </w:rPr>
        <w:t>d following the heading prompts:</w:t>
      </w:r>
      <w:r w:rsidRPr="00491FB9">
        <w:rPr>
          <w:lang w:val="en-US" w:eastAsia="en-US"/>
        </w:rPr>
        <w:t xml:space="preserve"> </w:t>
      </w:r>
    </w:p>
    <w:p w14:paraId="3529EA51" w14:textId="77777777" w:rsidR="00491FB9" w:rsidRPr="00491FB9" w:rsidRDefault="00491FB9" w:rsidP="00491FB9">
      <w:pPr>
        <w:pStyle w:val="IOSlist2bullet2017"/>
        <w:rPr>
          <w:lang w:val="en-US" w:eastAsia="en-US"/>
        </w:rPr>
      </w:pPr>
      <w:r w:rsidRPr="00491FB9">
        <w:rPr>
          <w:lang w:val="en-US" w:eastAsia="en-US"/>
        </w:rPr>
        <w:t xml:space="preserve">identify Talents (strengths, talents, interests) of the group. </w:t>
      </w:r>
    </w:p>
    <w:p w14:paraId="240F0689" w14:textId="2312D3CB" w:rsidR="00491FB9" w:rsidRPr="00491FB9" w:rsidRDefault="00491FB9" w:rsidP="00491FB9">
      <w:pPr>
        <w:pStyle w:val="IOSlist2bullet2017"/>
        <w:rPr>
          <w:lang w:val="en-US" w:eastAsia="en-US"/>
        </w:rPr>
      </w:pPr>
      <w:r>
        <w:rPr>
          <w:lang w:val="en-US" w:eastAsia="en-US"/>
        </w:rPr>
        <w:lastRenderedPageBreak/>
        <w:t>l</w:t>
      </w:r>
      <w:r w:rsidRPr="00491FB9">
        <w:rPr>
          <w:lang w:val="en-US" w:eastAsia="en-US"/>
        </w:rPr>
        <w:t>ook for local or broader Treasures in the community and use as a stimulus for class discussion on how as an individual or group they can make a difference (record under heading 3)</w:t>
      </w:r>
    </w:p>
    <w:p w14:paraId="6F7A78D4" w14:textId="61DE9C81" w:rsidR="00491FB9" w:rsidRPr="00491FB9" w:rsidRDefault="00491FB9" w:rsidP="00491FB9">
      <w:pPr>
        <w:pStyle w:val="IOSlist2bullet2017"/>
        <w:rPr>
          <w:lang w:val="en-US" w:eastAsia="en-US"/>
        </w:rPr>
      </w:pPr>
      <w:r>
        <w:rPr>
          <w:lang w:val="en-US" w:eastAsia="en-US"/>
        </w:rPr>
        <w:t>a</w:t>
      </w:r>
      <w:r w:rsidRPr="00491FB9">
        <w:rPr>
          <w:lang w:val="en-US" w:eastAsia="en-US"/>
        </w:rPr>
        <w:t>ction and opportunities – consider and compare ideas with other groups; perhaps students can change groups to better suit their talents.</w:t>
      </w:r>
    </w:p>
    <w:p w14:paraId="487A4CA9" w14:textId="526E7B8D" w:rsidR="00491FB9" w:rsidRPr="00491FB9" w:rsidRDefault="00491FB9" w:rsidP="00491FB9">
      <w:pPr>
        <w:pStyle w:val="IOSHeader22017"/>
      </w:pPr>
      <w:r w:rsidRPr="00491FB9">
        <w:t xml:space="preserve">Activity </w:t>
      </w:r>
      <w:r>
        <w:t>four</w:t>
      </w:r>
      <w:r w:rsidRPr="00491FB9">
        <w:t xml:space="preserve"> – What’s in it for me!  </w:t>
      </w:r>
    </w:p>
    <w:p w14:paraId="16DBBBC0" w14:textId="7C4912DC" w:rsidR="00491FB9" w:rsidRPr="00491FB9" w:rsidRDefault="00491FB9" w:rsidP="00491FB9">
      <w:pPr>
        <w:pStyle w:val="IOSbodytext"/>
        <w:rPr>
          <w:lang w:val="en-US" w:eastAsia="en-US"/>
        </w:rPr>
      </w:pPr>
      <w:r w:rsidRPr="00491FB9">
        <w:rPr>
          <w:lang w:val="en-US" w:eastAsia="en-US"/>
        </w:rPr>
        <w:t xml:space="preserve">Students consider the concept that volunteering is all about helping others - or is it? Students reflect on where they are heading in the future and how can volunteering might help them. If appropriate, students could develop an action plan or set some short term goals. </w:t>
      </w:r>
    </w:p>
    <w:p w14:paraId="06BE6BC0" w14:textId="6E3506BE" w:rsidR="00491FB9" w:rsidRPr="00491FB9" w:rsidRDefault="00491FB9" w:rsidP="00491FB9">
      <w:pPr>
        <w:pStyle w:val="IOSbodytext"/>
        <w:rPr>
          <w:lang w:val="en-US" w:eastAsia="en-US"/>
        </w:rPr>
      </w:pPr>
      <w:r w:rsidRPr="00491FB9">
        <w:rPr>
          <w:lang w:val="en-US" w:eastAsia="en-US"/>
        </w:rPr>
        <w:t xml:space="preserve">Review the article:  </w:t>
      </w:r>
      <w:hyperlink r:id="rId26" w:history="1">
        <w:r w:rsidRPr="00491FB9">
          <w:rPr>
            <w:rStyle w:val="Hyperlink"/>
            <w:lang w:val="en-US" w:eastAsia="en-US"/>
          </w:rPr>
          <w:t>How volunteering can help you get a job</w:t>
        </w:r>
      </w:hyperlink>
      <w:r w:rsidRPr="00491FB9">
        <w:rPr>
          <w:lang w:val="en-US" w:eastAsia="en-US"/>
        </w:rPr>
        <w:t xml:space="preserve"> (F</w:t>
      </w:r>
      <w:r>
        <w:rPr>
          <w:lang w:val="en-US" w:eastAsia="en-US"/>
        </w:rPr>
        <w:t>oundation for Young Australians</w:t>
      </w:r>
      <w:r w:rsidRPr="00491FB9">
        <w:rPr>
          <w:lang w:val="en-US" w:eastAsia="en-US"/>
        </w:rPr>
        <w:t>)</w:t>
      </w:r>
    </w:p>
    <w:p w14:paraId="523864AA" w14:textId="77777777" w:rsidR="00491FB9" w:rsidRPr="00491FB9" w:rsidRDefault="00491FB9" w:rsidP="00491FB9">
      <w:pPr>
        <w:pStyle w:val="IOSbodytext"/>
        <w:rPr>
          <w:lang w:val="en-US" w:eastAsia="en-US"/>
        </w:rPr>
      </w:pPr>
      <w:r w:rsidRPr="00491FB9">
        <w:rPr>
          <w:lang w:val="en-US" w:eastAsia="en-US"/>
        </w:rPr>
        <w:t xml:space="preserve">Students think about their possible future plans.  They might like to check websites of universities and other possible pathways and develop an action plan indicating possible volunteering opportunities that will assist in your future career. </w:t>
      </w:r>
    </w:p>
    <w:p w14:paraId="587AA546" w14:textId="77777777" w:rsidR="00491FB9" w:rsidRPr="00491FB9" w:rsidRDefault="00491FB9" w:rsidP="00491FB9">
      <w:pPr>
        <w:pStyle w:val="IOSbodytext"/>
        <w:rPr>
          <w:lang w:val="en-US" w:eastAsia="en-US"/>
        </w:rPr>
      </w:pPr>
    </w:p>
    <w:p w14:paraId="74234E43" w14:textId="77777777" w:rsidR="00491FB9" w:rsidRPr="00491FB9" w:rsidRDefault="00491FB9" w:rsidP="00491FB9">
      <w:pPr>
        <w:pStyle w:val="IOSHeader32017"/>
      </w:pPr>
      <w:r w:rsidRPr="00491FB9">
        <w:t>Other videos:</w:t>
      </w:r>
    </w:p>
    <w:p w14:paraId="097E4665" w14:textId="33BBD3B4" w:rsidR="00491FB9" w:rsidRPr="00491FB9" w:rsidRDefault="009C408B" w:rsidP="00491FB9">
      <w:pPr>
        <w:pStyle w:val="IOSbodytext"/>
        <w:rPr>
          <w:lang w:val="en-US" w:eastAsia="en-US"/>
        </w:rPr>
      </w:pPr>
      <w:hyperlink r:id="rId27" w:history="1">
        <w:proofErr w:type="spellStart"/>
        <w:r w:rsidR="00491FB9" w:rsidRPr="00491FB9">
          <w:rPr>
            <w:rStyle w:val="Hyperlink"/>
            <w:lang w:val="en-US" w:eastAsia="en-US"/>
          </w:rPr>
          <w:t>GoVolunteer</w:t>
        </w:r>
        <w:proofErr w:type="spellEnd"/>
        <w:r w:rsidR="00491FB9" w:rsidRPr="00491FB9">
          <w:rPr>
            <w:rStyle w:val="Hyperlink"/>
            <w:lang w:val="en-US" w:eastAsia="en-US"/>
          </w:rPr>
          <w:t>/</w:t>
        </w:r>
        <w:proofErr w:type="spellStart"/>
        <w:r w:rsidR="00491FB9" w:rsidRPr="00491FB9">
          <w:rPr>
            <w:rStyle w:val="Hyperlink"/>
            <w:lang w:val="en-US" w:eastAsia="en-US"/>
          </w:rPr>
          <w:t>SEEKVolunteer</w:t>
        </w:r>
        <w:proofErr w:type="spellEnd"/>
      </w:hyperlink>
      <w:r w:rsidR="00491FB9" w:rsidRPr="00491FB9">
        <w:rPr>
          <w:lang w:val="en-US" w:eastAsia="en-US"/>
        </w:rPr>
        <w:t xml:space="preserve"> Volunteer Stories </w:t>
      </w:r>
    </w:p>
    <w:p w14:paraId="4C5F5374" w14:textId="428302F9" w:rsidR="00491FB9" w:rsidRPr="00491FB9" w:rsidRDefault="009C408B" w:rsidP="00491FB9">
      <w:pPr>
        <w:pStyle w:val="IOSbodytext"/>
        <w:rPr>
          <w:lang w:val="en-US" w:eastAsia="en-US"/>
        </w:rPr>
      </w:pPr>
      <w:hyperlink r:id="rId28" w:history="1">
        <w:r w:rsidR="00491FB9" w:rsidRPr="00491FB9">
          <w:rPr>
            <w:rStyle w:val="Hyperlink"/>
            <w:lang w:val="en-US" w:eastAsia="en-US"/>
          </w:rPr>
          <w:t>Volunteering at the RSCPCA</w:t>
        </w:r>
      </w:hyperlink>
      <w:r w:rsidR="00491FB9" w:rsidRPr="00491FB9">
        <w:rPr>
          <w:lang w:val="en-US" w:eastAsia="en-US"/>
        </w:rPr>
        <w:t xml:space="preserve">: Meet the Volunteers! </w:t>
      </w:r>
    </w:p>
    <w:p w14:paraId="34C71E02" w14:textId="40234796" w:rsidR="00A7052A" w:rsidRDefault="009C408B" w:rsidP="00491FB9">
      <w:pPr>
        <w:pStyle w:val="IOSbodytext"/>
      </w:pPr>
      <w:hyperlink r:id="rId29" w:history="1">
        <w:r w:rsidR="00491FB9" w:rsidRPr="00491FB9">
          <w:rPr>
            <w:rStyle w:val="Hyperlink"/>
            <w:lang w:val="en-US" w:eastAsia="en-US"/>
          </w:rPr>
          <w:t>Being an RSPCA Volunteer</w:t>
        </w:r>
      </w:hyperlink>
      <w:r w:rsidR="00491FB9" w:rsidRPr="00491FB9">
        <w:rPr>
          <w:lang w:val="en-US" w:eastAsia="en-US"/>
        </w:rPr>
        <w:t xml:space="preserve"> </w:t>
      </w:r>
    </w:p>
    <w:sectPr w:rsidR="00A7052A" w:rsidSect="001C5524">
      <w:footerReference w:type="even" r:id="rId30"/>
      <w:footerReference w:type="default" r:id="rId3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D679C" w14:textId="77777777" w:rsidR="009C408B" w:rsidRDefault="009C408B">
      <w:pPr>
        <w:spacing w:before="0" w:line="240" w:lineRule="auto"/>
      </w:pPr>
      <w:r>
        <w:separator/>
      </w:r>
    </w:p>
  </w:endnote>
  <w:endnote w:type="continuationSeparator" w:id="0">
    <w:p w14:paraId="7DAFA782" w14:textId="77777777" w:rsidR="009C408B" w:rsidRDefault="009C40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296B7CA8"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523D93D5" w:rsidR="0054443B" w:rsidRPr="00182340" w:rsidRDefault="00751D65" w:rsidP="00667FEF">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w:t>
    </w:r>
    <w:r w:rsidR="00301B36">
      <w:tab/>
    </w:r>
    <w:r w:rsidR="00301B36" w:rsidRPr="004E338C">
      <w:fldChar w:fldCharType="begin"/>
    </w:r>
    <w:r w:rsidR="00301B36" w:rsidRPr="004E338C">
      <w:instrText xml:space="preserve"> PAGE </w:instrText>
    </w:r>
    <w:r w:rsidR="00301B36" w:rsidRPr="004E338C">
      <w:fldChar w:fldCharType="separate"/>
    </w:r>
    <w:r>
      <w:rPr>
        <w:noProof/>
      </w:rPr>
      <w:t>6</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FCEA8" w14:textId="77777777" w:rsidR="009C408B" w:rsidRDefault="009C408B">
      <w:pPr>
        <w:spacing w:before="0" w:line="240" w:lineRule="auto"/>
      </w:pPr>
      <w:r>
        <w:separator/>
      </w:r>
    </w:p>
  </w:footnote>
  <w:footnote w:type="continuationSeparator" w:id="0">
    <w:p w14:paraId="48F4E65B" w14:textId="77777777" w:rsidR="009C408B" w:rsidRDefault="009C408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C20F4"/>
    <w:multiLevelType w:val="hybridMultilevel"/>
    <w:tmpl w:val="8B3E4D42"/>
    <w:lvl w:ilvl="0" w:tplc="760ADA66">
      <w:start w:val="1"/>
      <w:numFmt w:val="bullet"/>
      <w:pStyle w:val="IOSLis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159BF"/>
    <w:multiLevelType w:val="hybridMultilevel"/>
    <w:tmpl w:val="79460718"/>
    <w:lvl w:ilvl="0" w:tplc="894A5304">
      <w:numFmt w:val="bullet"/>
      <w:lvlText w:val=""/>
      <w:lvlJc w:val="left"/>
      <w:pPr>
        <w:ind w:left="285" w:hanging="180"/>
      </w:pPr>
      <w:rPr>
        <w:rFonts w:ascii="Wingdings" w:eastAsia="Wingdings" w:hAnsi="Wingdings" w:cs="Wingdings" w:hint="default"/>
        <w:w w:val="99"/>
        <w:sz w:val="19"/>
        <w:szCs w:val="19"/>
        <w:lang w:val="en-AU" w:eastAsia="en-AU" w:bidi="en-AU"/>
      </w:rPr>
    </w:lvl>
    <w:lvl w:ilvl="1" w:tplc="1382AD8A">
      <w:numFmt w:val="bullet"/>
      <w:lvlText w:val="•"/>
      <w:lvlJc w:val="left"/>
      <w:pPr>
        <w:ind w:left="1101" w:hanging="180"/>
      </w:pPr>
      <w:rPr>
        <w:rFonts w:hint="default"/>
        <w:lang w:val="en-AU" w:eastAsia="en-AU" w:bidi="en-AU"/>
      </w:rPr>
    </w:lvl>
    <w:lvl w:ilvl="2" w:tplc="F49EFD9C">
      <w:numFmt w:val="bullet"/>
      <w:lvlText w:val="•"/>
      <w:lvlJc w:val="left"/>
      <w:pPr>
        <w:ind w:left="1923" w:hanging="180"/>
      </w:pPr>
      <w:rPr>
        <w:rFonts w:hint="default"/>
        <w:lang w:val="en-AU" w:eastAsia="en-AU" w:bidi="en-AU"/>
      </w:rPr>
    </w:lvl>
    <w:lvl w:ilvl="3" w:tplc="DFAA4174">
      <w:numFmt w:val="bullet"/>
      <w:lvlText w:val="•"/>
      <w:lvlJc w:val="left"/>
      <w:pPr>
        <w:ind w:left="2744" w:hanging="180"/>
      </w:pPr>
      <w:rPr>
        <w:rFonts w:hint="default"/>
        <w:lang w:val="en-AU" w:eastAsia="en-AU" w:bidi="en-AU"/>
      </w:rPr>
    </w:lvl>
    <w:lvl w:ilvl="4" w:tplc="84F06A76">
      <w:numFmt w:val="bullet"/>
      <w:lvlText w:val="•"/>
      <w:lvlJc w:val="left"/>
      <w:pPr>
        <w:ind w:left="3566" w:hanging="180"/>
      </w:pPr>
      <w:rPr>
        <w:rFonts w:hint="default"/>
        <w:lang w:val="en-AU" w:eastAsia="en-AU" w:bidi="en-AU"/>
      </w:rPr>
    </w:lvl>
    <w:lvl w:ilvl="5" w:tplc="941EC98C">
      <w:numFmt w:val="bullet"/>
      <w:lvlText w:val="•"/>
      <w:lvlJc w:val="left"/>
      <w:pPr>
        <w:ind w:left="4387" w:hanging="180"/>
      </w:pPr>
      <w:rPr>
        <w:rFonts w:hint="default"/>
        <w:lang w:val="en-AU" w:eastAsia="en-AU" w:bidi="en-AU"/>
      </w:rPr>
    </w:lvl>
    <w:lvl w:ilvl="6" w:tplc="AADE7DAA">
      <w:numFmt w:val="bullet"/>
      <w:lvlText w:val="•"/>
      <w:lvlJc w:val="left"/>
      <w:pPr>
        <w:ind w:left="5209" w:hanging="180"/>
      </w:pPr>
      <w:rPr>
        <w:rFonts w:hint="default"/>
        <w:lang w:val="en-AU" w:eastAsia="en-AU" w:bidi="en-AU"/>
      </w:rPr>
    </w:lvl>
    <w:lvl w:ilvl="7" w:tplc="81168CFA">
      <w:numFmt w:val="bullet"/>
      <w:lvlText w:val="•"/>
      <w:lvlJc w:val="left"/>
      <w:pPr>
        <w:ind w:left="6030" w:hanging="180"/>
      </w:pPr>
      <w:rPr>
        <w:rFonts w:hint="default"/>
        <w:lang w:val="en-AU" w:eastAsia="en-AU" w:bidi="en-AU"/>
      </w:rPr>
    </w:lvl>
    <w:lvl w:ilvl="8" w:tplc="C8607D92">
      <w:numFmt w:val="bullet"/>
      <w:lvlText w:val="•"/>
      <w:lvlJc w:val="left"/>
      <w:pPr>
        <w:ind w:left="6852" w:hanging="180"/>
      </w:pPr>
      <w:rPr>
        <w:rFonts w:hint="default"/>
        <w:lang w:val="en-AU" w:eastAsia="en-AU" w:bidi="en-AU"/>
      </w:rPr>
    </w:lvl>
  </w:abstractNum>
  <w:abstractNum w:abstractNumId="4"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8E6F7A"/>
    <w:multiLevelType w:val="hybridMultilevel"/>
    <w:tmpl w:val="DCC064EC"/>
    <w:lvl w:ilvl="0" w:tplc="0ABAC0D0">
      <w:numFmt w:val="bullet"/>
      <w:lvlText w:val=""/>
      <w:lvlJc w:val="left"/>
      <w:pPr>
        <w:ind w:left="285" w:hanging="180"/>
      </w:pPr>
      <w:rPr>
        <w:rFonts w:ascii="Wingdings" w:eastAsia="Wingdings" w:hAnsi="Wingdings" w:cs="Wingdings" w:hint="default"/>
        <w:w w:val="99"/>
        <w:sz w:val="19"/>
        <w:szCs w:val="19"/>
        <w:lang w:val="en-AU" w:eastAsia="en-AU" w:bidi="en-AU"/>
      </w:rPr>
    </w:lvl>
    <w:lvl w:ilvl="1" w:tplc="8A288E12">
      <w:numFmt w:val="bullet"/>
      <w:lvlText w:val="•"/>
      <w:lvlJc w:val="left"/>
      <w:pPr>
        <w:ind w:left="1101" w:hanging="180"/>
      </w:pPr>
      <w:rPr>
        <w:rFonts w:hint="default"/>
        <w:lang w:val="en-AU" w:eastAsia="en-AU" w:bidi="en-AU"/>
      </w:rPr>
    </w:lvl>
    <w:lvl w:ilvl="2" w:tplc="D908B446">
      <w:numFmt w:val="bullet"/>
      <w:lvlText w:val="•"/>
      <w:lvlJc w:val="left"/>
      <w:pPr>
        <w:ind w:left="1923" w:hanging="180"/>
      </w:pPr>
      <w:rPr>
        <w:rFonts w:hint="default"/>
        <w:lang w:val="en-AU" w:eastAsia="en-AU" w:bidi="en-AU"/>
      </w:rPr>
    </w:lvl>
    <w:lvl w:ilvl="3" w:tplc="5F607C38">
      <w:numFmt w:val="bullet"/>
      <w:lvlText w:val="•"/>
      <w:lvlJc w:val="left"/>
      <w:pPr>
        <w:ind w:left="2744" w:hanging="180"/>
      </w:pPr>
      <w:rPr>
        <w:rFonts w:hint="default"/>
        <w:lang w:val="en-AU" w:eastAsia="en-AU" w:bidi="en-AU"/>
      </w:rPr>
    </w:lvl>
    <w:lvl w:ilvl="4" w:tplc="DBC0D7BE">
      <w:numFmt w:val="bullet"/>
      <w:lvlText w:val="•"/>
      <w:lvlJc w:val="left"/>
      <w:pPr>
        <w:ind w:left="3566" w:hanging="180"/>
      </w:pPr>
      <w:rPr>
        <w:rFonts w:hint="default"/>
        <w:lang w:val="en-AU" w:eastAsia="en-AU" w:bidi="en-AU"/>
      </w:rPr>
    </w:lvl>
    <w:lvl w:ilvl="5" w:tplc="4A04CD8C">
      <w:numFmt w:val="bullet"/>
      <w:lvlText w:val="•"/>
      <w:lvlJc w:val="left"/>
      <w:pPr>
        <w:ind w:left="4387" w:hanging="180"/>
      </w:pPr>
      <w:rPr>
        <w:rFonts w:hint="default"/>
        <w:lang w:val="en-AU" w:eastAsia="en-AU" w:bidi="en-AU"/>
      </w:rPr>
    </w:lvl>
    <w:lvl w:ilvl="6" w:tplc="1870D46C">
      <w:numFmt w:val="bullet"/>
      <w:lvlText w:val="•"/>
      <w:lvlJc w:val="left"/>
      <w:pPr>
        <w:ind w:left="5209" w:hanging="180"/>
      </w:pPr>
      <w:rPr>
        <w:rFonts w:hint="default"/>
        <w:lang w:val="en-AU" w:eastAsia="en-AU" w:bidi="en-AU"/>
      </w:rPr>
    </w:lvl>
    <w:lvl w:ilvl="7" w:tplc="F13AC8FC">
      <w:numFmt w:val="bullet"/>
      <w:lvlText w:val="•"/>
      <w:lvlJc w:val="left"/>
      <w:pPr>
        <w:ind w:left="6030" w:hanging="180"/>
      </w:pPr>
      <w:rPr>
        <w:rFonts w:hint="default"/>
        <w:lang w:val="en-AU" w:eastAsia="en-AU" w:bidi="en-AU"/>
      </w:rPr>
    </w:lvl>
    <w:lvl w:ilvl="8" w:tplc="1DBABEA4">
      <w:numFmt w:val="bullet"/>
      <w:lvlText w:val="•"/>
      <w:lvlJc w:val="left"/>
      <w:pPr>
        <w:ind w:left="6852" w:hanging="180"/>
      </w:pPr>
      <w:rPr>
        <w:rFonts w:hint="default"/>
        <w:lang w:val="en-AU" w:eastAsia="en-AU" w:bidi="en-AU"/>
      </w:r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1"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4"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num w:numId="1">
    <w:abstractNumId w:val="13"/>
  </w:num>
  <w:num w:numId="2">
    <w:abstractNumId w:val="10"/>
  </w:num>
  <w:num w:numId="3">
    <w:abstractNumId w:val="9"/>
  </w:num>
  <w:num w:numId="4">
    <w:abstractNumId w:val="0"/>
  </w:num>
  <w:num w:numId="5">
    <w:abstractNumId w:val="5"/>
  </w:num>
  <w:num w:numId="6">
    <w:abstractNumId w:val="2"/>
  </w:num>
  <w:num w:numId="7">
    <w:abstractNumId w:val="5"/>
  </w:num>
  <w:num w:numId="8">
    <w:abstractNumId w:val="5"/>
  </w:num>
  <w:num w:numId="9">
    <w:abstractNumId w:val="5"/>
  </w:num>
  <w:num w:numId="10">
    <w:abstractNumId w:val="5"/>
  </w:num>
  <w:num w:numId="11">
    <w:abstractNumId w:val="6"/>
  </w:num>
  <w:num w:numId="12">
    <w:abstractNumId w:val="10"/>
  </w:num>
  <w:num w:numId="13">
    <w:abstractNumId w:val="13"/>
  </w:num>
  <w:num w:numId="14">
    <w:abstractNumId w:val="10"/>
  </w:num>
  <w:num w:numId="15">
    <w:abstractNumId w:val="9"/>
  </w:num>
  <w:num w:numId="16">
    <w:abstractNumId w:val="5"/>
  </w:num>
  <w:num w:numId="17">
    <w:abstractNumId w:val="0"/>
  </w:num>
  <w:num w:numId="18">
    <w:abstractNumId w:val="5"/>
  </w:num>
  <w:num w:numId="19">
    <w:abstractNumId w:val="2"/>
  </w:num>
  <w:num w:numId="20">
    <w:abstractNumId w:val="4"/>
  </w:num>
  <w:num w:numId="21">
    <w:abstractNumId w:val="0"/>
    <w:lvlOverride w:ilvl="0">
      <w:startOverride w:val="1"/>
    </w:lvlOverride>
  </w:num>
  <w:num w:numId="22">
    <w:abstractNumId w:val="12"/>
  </w:num>
  <w:num w:numId="23">
    <w:abstractNumId w:val="8"/>
  </w:num>
  <w:num w:numId="24">
    <w:abstractNumId w:val="13"/>
    <w:lvlOverride w:ilvl="0">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num>
  <w:num w:numId="28">
    <w:abstractNumId w:val="1"/>
  </w:num>
  <w:num w:numId="29">
    <w:abstractNumId w:val="11"/>
  </w:num>
  <w:num w:numId="30">
    <w:abstractNumId w:val="11"/>
    <w:lvlOverride w:ilvl="0">
      <w:startOverride w:val="1"/>
    </w:lvlOverride>
  </w:num>
  <w:num w:numId="31">
    <w:abstractNumId w:val="11"/>
    <w:lvlOverride w:ilvl="0">
      <w:startOverride w:val="1"/>
    </w:lvlOverride>
  </w:num>
  <w:num w:numId="32">
    <w:abstractNumId w:val="5"/>
  </w:num>
  <w:num w:numId="33">
    <w:abstractNumId w:val="5"/>
  </w:num>
  <w:num w:numId="34">
    <w:abstractNumId w:val="10"/>
  </w:num>
  <w:num w:numId="35">
    <w:abstractNumId w:val="14"/>
  </w:num>
  <w:num w:numId="36">
    <w:abstractNumId w:val="13"/>
    <w:lvlOverride w:ilvl="0">
      <w:startOverride w:val="1"/>
    </w:lvlOverride>
  </w:num>
  <w:num w:numId="37">
    <w:abstractNumId w:val="5"/>
  </w:num>
  <w:num w:numId="38">
    <w:abstractNumId w:val="5"/>
  </w:num>
  <w:num w:numId="39">
    <w:abstractNumId w:val="7"/>
  </w:num>
  <w:num w:numId="4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03817"/>
    <w:rsid w:val="000311DA"/>
    <w:rsid w:val="00073BE6"/>
    <w:rsid w:val="000866DF"/>
    <w:rsid w:val="000975B6"/>
    <w:rsid w:val="000E69BA"/>
    <w:rsid w:val="001245EC"/>
    <w:rsid w:val="0013640C"/>
    <w:rsid w:val="00136A99"/>
    <w:rsid w:val="001433BB"/>
    <w:rsid w:val="001471C5"/>
    <w:rsid w:val="001651E4"/>
    <w:rsid w:val="001A57D4"/>
    <w:rsid w:val="001C5524"/>
    <w:rsid w:val="001D0B4F"/>
    <w:rsid w:val="001E1F9A"/>
    <w:rsid w:val="0020590A"/>
    <w:rsid w:val="002102EB"/>
    <w:rsid w:val="002125C8"/>
    <w:rsid w:val="00214190"/>
    <w:rsid w:val="00257109"/>
    <w:rsid w:val="00291934"/>
    <w:rsid w:val="002A34A1"/>
    <w:rsid w:val="002B7AB0"/>
    <w:rsid w:val="002C6709"/>
    <w:rsid w:val="002D09DE"/>
    <w:rsid w:val="002D1DBE"/>
    <w:rsid w:val="002E3A02"/>
    <w:rsid w:val="002F5B42"/>
    <w:rsid w:val="002F651E"/>
    <w:rsid w:val="00301B36"/>
    <w:rsid w:val="00315DD1"/>
    <w:rsid w:val="00317FD6"/>
    <w:rsid w:val="00333BB6"/>
    <w:rsid w:val="0034268B"/>
    <w:rsid w:val="00376D3D"/>
    <w:rsid w:val="0038193B"/>
    <w:rsid w:val="00383295"/>
    <w:rsid w:val="003C2DBD"/>
    <w:rsid w:val="003C6261"/>
    <w:rsid w:val="003D38B4"/>
    <w:rsid w:val="003E3D0E"/>
    <w:rsid w:val="00437B37"/>
    <w:rsid w:val="00454252"/>
    <w:rsid w:val="0046309F"/>
    <w:rsid w:val="00491FB9"/>
    <w:rsid w:val="004B3BF3"/>
    <w:rsid w:val="004C1870"/>
    <w:rsid w:val="004D0730"/>
    <w:rsid w:val="004E36EE"/>
    <w:rsid w:val="004E5F23"/>
    <w:rsid w:val="00514B39"/>
    <w:rsid w:val="0051725D"/>
    <w:rsid w:val="00545B5B"/>
    <w:rsid w:val="00576A03"/>
    <w:rsid w:val="00580913"/>
    <w:rsid w:val="005B3793"/>
    <w:rsid w:val="005C4F04"/>
    <w:rsid w:val="005E5D55"/>
    <w:rsid w:val="005F1E61"/>
    <w:rsid w:val="00655D61"/>
    <w:rsid w:val="006561F1"/>
    <w:rsid w:val="006B3FA9"/>
    <w:rsid w:val="006E5022"/>
    <w:rsid w:val="006E79DC"/>
    <w:rsid w:val="006F2577"/>
    <w:rsid w:val="00710080"/>
    <w:rsid w:val="00716FA1"/>
    <w:rsid w:val="00741C2B"/>
    <w:rsid w:val="00751D65"/>
    <w:rsid w:val="0075348E"/>
    <w:rsid w:val="007534D7"/>
    <w:rsid w:val="007A2C97"/>
    <w:rsid w:val="007B3FC8"/>
    <w:rsid w:val="007B730A"/>
    <w:rsid w:val="007E6B42"/>
    <w:rsid w:val="007E7116"/>
    <w:rsid w:val="007F2E69"/>
    <w:rsid w:val="008338F7"/>
    <w:rsid w:val="00842A76"/>
    <w:rsid w:val="00857DE0"/>
    <w:rsid w:val="00874CD0"/>
    <w:rsid w:val="00880D85"/>
    <w:rsid w:val="0088604A"/>
    <w:rsid w:val="008A3C24"/>
    <w:rsid w:val="008D2EC7"/>
    <w:rsid w:val="008F555A"/>
    <w:rsid w:val="00902760"/>
    <w:rsid w:val="00923175"/>
    <w:rsid w:val="00954AA3"/>
    <w:rsid w:val="0097498C"/>
    <w:rsid w:val="00974F2E"/>
    <w:rsid w:val="00984971"/>
    <w:rsid w:val="009957B4"/>
    <w:rsid w:val="009C3363"/>
    <w:rsid w:val="009C408B"/>
    <w:rsid w:val="009D231C"/>
    <w:rsid w:val="00A009F5"/>
    <w:rsid w:val="00A1455C"/>
    <w:rsid w:val="00A2191F"/>
    <w:rsid w:val="00A34A17"/>
    <w:rsid w:val="00A667D9"/>
    <w:rsid w:val="00A7052A"/>
    <w:rsid w:val="00A8692A"/>
    <w:rsid w:val="00AC778B"/>
    <w:rsid w:val="00AE13C8"/>
    <w:rsid w:val="00B255A1"/>
    <w:rsid w:val="00B33FA9"/>
    <w:rsid w:val="00B3507B"/>
    <w:rsid w:val="00B37A47"/>
    <w:rsid w:val="00B66B04"/>
    <w:rsid w:val="00B87A07"/>
    <w:rsid w:val="00BB079E"/>
    <w:rsid w:val="00BF1CF4"/>
    <w:rsid w:val="00BF5E53"/>
    <w:rsid w:val="00C15A26"/>
    <w:rsid w:val="00C50FD3"/>
    <w:rsid w:val="00C51034"/>
    <w:rsid w:val="00C923C2"/>
    <w:rsid w:val="00CB006E"/>
    <w:rsid w:val="00CB211F"/>
    <w:rsid w:val="00CB2CA0"/>
    <w:rsid w:val="00CB7742"/>
    <w:rsid w:val="00CD4109"/>
    <w:rsid w:val="00CD5846"/>
    <w:rsid w:val="00CE4514"/>
    <w:rsid w:val="00D109D7"/>
    <w:rsid w:val="00D13EE4"/>
    <w:rsid w:val="00D215B2"/>
    <w:rsid w:val="00D60A2B"/>
    <w:rsid w:val="00D70E95"/>
    <w:rsid w:val="00DA7401"/>
    <w:rsid w:val="00DC5A1F"/>
    <w:rsid w:val="00DC7F9F"/>
    <w:rsid w:val="00DE0FF7"/>
    <w:rsid w:val="00DF5352"/>
    <w:rsid w:val="00E138D9"/>
    <w:rsid w:val="00E34453"/>
    <w:rsid w:val="00E37944"/>
    <w:rsid w:val="00E416F3"/>
    <w:rsid w:val="00E44CE6"/>
    <w:rsid w:val="00E810A5"/>
    <w:rsid w:val="00E87F08"/>
    <w:rsid w:val="00ED67D7"/>
    <w:rsid w:val="00EE23AA"/>
    <w:rsid w:val="00EE5BD0"/>
    <w:rsid w:val="00F116B2"/>
    <w:rsid w:val="00F45DDA"/>
    <w:rsid w:val="00F51583"/>
    <w:rsid w:val="00F87A9A"/>
    <w:rsid w:val="00F92C20"/>
    <w:rsid w:val="00F9679F"/>
    <w:rsid w:val="00FA0DBA"/>
    <w:rsid w:val="00FA213F"/>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paragraph" w:customStyle="1" w:styleId="IOSList1">
    <w:name w:val="IOS List 1•"/>
    <w:basedOn w:val="Normal"/>
    <w:next w:val="Normal"/>
    <w:qFormat/>
    <w:rsid w:val="00923175"/>
    <w:pPr>
      <w:numPr>
        <w:numId w:val="28"/>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bodytext">
    <w:name w:val="IOS body text"/>
    <w:basedOn w:val="Normal"/>
    <w:link w:val="IOSbodytextChar"/>
    <w:qFormat/>
    <w:rsid w:val="00EE5BD0"/>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3">
    <w:name w:val="IOS heading 3"/>
    <w:basedOn w:val="Normal"/>
    <w:next w:val="IOSbodytext"/>
    <w:qFormat/>
    <w:rsid w:val="00EE5BD0"/>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paragraph" w:customStyle="1" w:styleId="IOSList1numbered123">
    <w:name w:val="IOS List 1 numbered 123"/>
    <w:basedOn w:val="IOSList1"/>
    <w:qFormat/>
    <w:rsid w:val="00EE5BD0"/>
    <w:pPr>
      <w:numPr>
        <w:numId w:val="29"/>
      </w:numPr>
    </w:pPr>
  </w:style>
  <w:style w:type="character" w:customStyle="1" w:styleId="IOSbodytextChar">
    <w:name w:val="IOS body text Char"/>
    <w:basedOn w:val="DefaultParagraphFont"/>
    <w:link w:val="IOSbodytext"/>
    <w:rsid w:val="00EE5BD0"/>
    <w:rPr>
      <w:rFonts w:ascii="Arial" w:hAnsi="Arial" w:cs="Times New Roman"/>
      <w:sz w:val="24"/>
      <w:szCs w:val="24"/>
      <w:lang w:eastAsia="zh-CN"/>
    </w:rPr>
  </w:style>
  <w:style w:type="paragraph" w:customStyle="1" w:styleId="IOSheading2">
    <w:name w:val="IOS heading 2"/>
    <w:basedOn w:val="Normal"/>
    <w:next w:val="IOSbodytext"/>
    <w:qFormat/>
    <w:rsid w:val="007B3FC8"/>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er22017">
    <w:name w:val="IOS Header 2 2017"/>
    <w:basedOn w:val="Normal"/>
    <w:next w:val="IOSbodytext2017"/>
    <w:qFormat/>
    <w:locked/>
    <w:rsid w:val="00A7052A"/>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noProof/>
      <w:sz w:val="48"/>
      <w:szCs w:val="36"/>
      <w:lang w:val="en-US" w:eastAsia="en-US"/>
    </w:rPr>
  </w:style>
  <w:style w:type="paragraph" w:customStyle="1" w:styleId="IOSHeader32017">
    <w:name w:val="IOS Header 3 2017"/>
    <w:basedOn w:val="IOSHeader22017"/>
    <w:next w:val="IOSbodytext2017"/>
    <w:qFormat/>
    <w:locked/>
    <w:rsid w:val="00A7052A"/>
    <w:pPr>
      <w:spacing w:before="360"/>
      <w:outlineLvl w:val="2"/>
    </w:pPr>
    <w:rPr>
      <w:sz w:val="40"/>
      <w:szCs w:val="40"/>
    </w:rPr>
  </w:style>
  <w:style w:type="paragraph" w:customStyle="1" w:styleId="IOSHeader42017">
    <w:name w:val="IOS Header 4 2017"/>
    <w:basedOn w:val="IOSHeader32017"/>
    <w:next w:val="IOSbodytext2017"/>
    <w:qFormat/>
    <w:locked/>
    <w:rsid w:val="00A7052A"/>
    <w:pPr>
      <w:spacing w:before="320"/>
      <w:outlineLvl w:val="3"/>
    </w:pPr>
    <w:rPr>
      <w:sz w:val="32"/>
      <w:szCs w:val="32"/>
    </w:rPr>
  </w:style>
  <w:style w:type="paragraph" w:customStyle="1" w:styleId="IOSList2bullet20170">
    <w:name w:val="IOS List 2 bullet 2017"/>
    <w:basedOn w:val="Normal"/>
    <w:link w:val="IOSList2bullet2017Char0"/>
    <w:qFormat/>
    <w:locked/>
    <w:rsid w:val="00A7052A"/>
    <w:pPr>
      <w:tabs>
        <w:tab w:val="left" w:pos="567"/>
        <w:tab w:val="left" w:pos="1134"/>
        <w:tab w:val="left" w:pos="1701"/>
        <w:tab w:val="left" w:pos="2268"/>
        <w:tab w:val="left" w:pos="2835"/>
        <w:tab w:val="left" w:pos="3402"/>
      </w:tabs>
      <w:spacing w:before="120" w:line="280" w:lineRule="atLeast"/>
      <w:ind w:left="1440" w:hanging="360"/>
    </w:pPr>
    <w:rPr>
      <w:szCs w:val="24"/>
    </w:rPr>
  </w:style>
  <w:style w:type="character" w:customStyle="1" w:styleId="IOSList2bullet2017Char0">
    <w:name w:val="IOS List 2 bullet 2017 Char"/>
    <w:basedOn w:val="DefaultParagraphFont"/>
    <w:link w:val="IOSList2bullet20170"/>
    <w:rsid w:val="00A7052A"/>
    <w:rPr>
      <w:rFonts w:ascii="Arial" w:hAnsi="Arial" w:cs="Times New Roman"/>
      <w:sz w:val="24"/>
      <w:szCs w:val="24"/>
      <w:lang w:eastAsia="zh-CN"/>
    </w:rPr>
  </w:style>
  <w:style w:type="paragraph" w:customStyle="1" w:styleId="IOSList1bullet20170">
    <w:name w:val="IOS List 1 bullet 2017"/>
    <w:basedOn w:val="Normal"/>
    <w:qFormat/>
    <w:locked/>
    <w:rsid w:val="00A7052A"/>
    <w:pPr>
      <w:spacing w:before="80" w:line="280" w:lineRule="atLeast"/>
      <w:ind w:left="720" w:hanging="360"/>
    </w:pPr>
    <w:rPr>
      <w:szCs w:val="24"/>
    </w:rPr>
  </w:style>
  <w:style w:type="paragraph" w:customStyle="1" w:styleId="IOSbodybold">
    <w:name w:val="IOS body bold"/>
    <w:basedOn w:val="Normal"/>
    <w:next w:val="IOSbodytext"/>
    <w:qFormat/>
    <w:rsid w:val="00A7052A"/>
    <w:pPr>
      <w:tabs>
        <w:tab w:val="left" w:pos="567"/>
        <w:tab w:val="left" w:pos="1134"/>
        <w:tab w:val="left" w:pos="1701"/>
        <w:tab w:val="left" w:pos="2268"/>
        <w:tab w:val="left" w:pos="2835"/>
        <w:tab w:val="left" w:pos="3402"/>
      </w:tabs>
      <w:spacing w:before="0" w:after="240" w:line="300" w:lineRule="auto"/>
    </w:pPr>
    <w:rPr>
      <w:b/>
      <w:szCs w:val="24"/>
    </w:rPr>
  </w:style>
  <w:style w:type="character" w:styleId="UnresolvedMention">
    <w:name w:val="Unresolved Mention"/>
    <w:basedOn w:val="DefaultParagraphFont"/>
    <w:uiPriority w:val="99"/>
    <w:semiHidden/>
    <w:unhideWhenUsed/>
    <w:rsid w:val="00342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reneewest/Downloads/o%09https:/education.nsw.gov.au/inside-the-department/communication-and-engagement/services-and-support/branding-and-design/templates" TargetMode="External"/><Relationship Id="rId18" Type="http://schemas.openxmlformats.org/officeDocument/2006/relationships/hyperlink" Target="https://schoolsequella.det.nsw.edu.au/file/083acd3a-daca-4307-9afe-bc6c888f694a/1/final-resource-flowchart-html5.zip/index.html" TargetMode="External"/><Relationship Id="rId26" Type="http://schemas.openxmlformats.org/officeDocument/2006/relationships/hyperlink" Target="https://www.fya.org.au/2016/04/15/how-volunteering-can-get-you-a-job/" TargetMode="External"/><Relationship Id="rId3" Type="http://schemas.openxmlformats.org/officeDocument/2006/relationships/styles" Target="styles.xml"/><Relationship Id="rId21" Type="http://schemas.openxmlformats.org/officeDocument/2006/relationships/hyperlink" Target="https://youtu.be/zRWleFXQJb8" TargetMode="External"/><Relationship Id="rId7" Type="http://schemas.openxmlformats.org/officeDocument/2006/relationships/endnotes" Target="endnotes.xml"/><Relationship Id="rId12" Type="http://schemas.openxmlformats.org/officeDocument/2006/relationships/hyperlink" Target="http://educationstandards.nsw.edu.au/wps/portal/nesa/11-12/leaving-school/extra-curricular-activities" TargetMode="External"/><Relationship Id="rId17" Type="http://schemas.openxmlformats.org/officeDocument/2006/relationships/hyperlink" Target="https://education.nsw.gov.au/teaching-and-learning/curriculum/key-learning-areas/pdhpe/life-ready" TargetMode="External"/><Relationship Id="rId25" Type="http://schemas.openxmlformats.org/officeDocument/2006/relationships/hyperlink" Target="https://www.complex.com/life/young-activists-who-are-changing-the-world/majorey-stoneman-survivor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cyp.nsw.gov.au/" TargetMode="External"/><Relationship Id="rId20" Type="http://schemas.openxmlformats.org/officeDocument/2006/relationships/hyperlink" Target="https://youtu.be/-Xp6bHEFs1M" TargetMode="External"/><Relationship Id="rId29" Type="http://schemas.openxmlformats.org/officeDocument/2006/relationships/hyperlink" Target="https://youtu.be/HK9LGTcitu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ttp:/youth.nsw.gov.au/nominate-for-the-pvrp/" TargetMode="External"/><Relationship Id="rId24" Type="http://schemas.openxmlformats.org/officeDocument/2006/relationships/hyperlink" Target="https://www.one.org/us/2015/08/11/10-youth-movements-changing-the-world-for-the-bette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ovolunteer.com.au/" TargetMode="External"/><Relationship Id="rId23" Type="http://schemas.openxmlformats.org/officeDocument/2006/relationships/hyperlink" Target="https://www.volunteeringaustralia.org/definition-of-volunteering/" TargetMode="External"/><Relationship Id="rId28" Type="http://schemas.openxmlformats.org/officeDocument/2006/relationships/hyperlink" Target="https://youtu.be/tLs4fX6n6lo" TargetMode="External"/><Relationship Id="rId10" Type="http://schemas.openxmlformats.org/officeDocument/2006/relationships/hyperlink" Target="https://www.volunteering.nsw.gov.au/stories/shape-your-future-nsw" TargetMode="External"/><Relationship Id="rId19" Type="http://schemas.openxmlformats.org/officeDocument/2006/relationships/hyperlink" Target="https://education.nsw.gov.au/teaching-and-learning/curriculum/key-learning-areas/pdhpe/life-ready"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p2now.net.au/people/login" TargetMode="External"/><Relationship Id="rId14" Type="http://schemas.openxmlformats.org/officeDocument/2006/relationships/hyperlink" Target="https://www.volunteeringaustralia.org/nvw/" TargetMode="External"/><Relationship Id="rId22" Type="http://schemas.openxmlformats.org/officeDocument/2006/relationships/hyperlink" Target="https://youtu.be/QNqJ2-BpcwA" TargetMode="External"/><Relationship Id="rId27" Type="http://schemas.openxmlformats.org/officeDocument/2006/relationships/hyperlink" Target="https://youtu.be/UGKxh27JPFw" TargetMode="External"/><Relationship Id="rId30" Type="http://schemas.openxmlformats.org/officeDocument/2006/relationships/footer" Target="footer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05B11-67A8-5245-982F-DFF23F42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PDHPE CURRICULUM</cp:lastModifiedBy>
  <cp:revision>3</cp:revision>
  <dcterms:created xsi:type="dcterms:W3CDTF">2019-02-19T03:17:00Z</dcterms:created>
  <dcterms:modified xsi:type="dcterms:W3CDTF">2019-02-19T03:19:00Z</dcterms:modified>
</cp:coreProperties>
</file>