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2BAC" w14:textId="2BEB587E" w:rsidR="00DA7401" w:rsidRDefault="004B3BF3" w:rsidP="00CC2E47">
      <w:pPr>
        <w:pStyle w:val="IOSdocumenttitle2017"/>
      </w:pPr>
      <w:r>
        <w:rPr>
          <w:noProof/>
          <w:lang w:eastAsia="en-AU"/>
        </w:rPr>
        <w:drawing>
          <wp:inline distT="0" distB="0" distL="0" distR="0" wp14:anchorId="2B6B514E" wp14:editId="4F1AF90C">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CC2E47">
        <w:t xml:space="preserve"> </w:t>
      </w:r>
      <w:r w:rsidR="00FC4AF7">
        <w:t>Supporting</w:t>
      </w:r>
      <w:r w:rsidR="004B4222">
        <w:t xml:space="preserve"> others</w:t>
      </w:r>
    </w:p>
    <w:p w14:paraId="508D46BE" w14:textId="7CEA420F" w:rsidR="006B3FA9" w:rsidRDefault="006B3FA9" w:rsidP="006B3FA9">
      <w:pPr>
        <w:pStyle w:val="IOSbodytext2017"/>
      </w:pPr>
      <w:r>
        <w:t xml:space="preserve">Duration: </w:t>
      </w:r>
      <w:r w:rsidR="00CB7867">
        <w:t>60 minutes</w:t>
      </w:r>
    </w:p>
    <w:p w14:paraId="56DFB82B" w14:textId="77777777" w:rsidR="00FD39EA" w:rsidRPr="00FD39EA" w:rsidRDefault="00FD39EA" w:rsidP="00ED7D16">
      <w:pPr>
        <w:pStyle w:val="IOSheading22017"/>
      </w:pPr>
      <w:r>
        <w:t>Purpose of the task</w:t>
      </w:r>
    </w:p>
    <w:p w14:paraId="18431254" w14:textId="6AF0B1A9" w:rsidR="00CC2E47" w:rsidRDefault="00FC4AF7" w:rsidP="004143D0">
      <w:pPr>
        <w:pStyle w:val="IOSbodytext2017"/>
      </w:pPr>
      <w:r w:rsidRPr="00FC4AF7">
        <w:t xml:space="preserve">Building a knowledge base when it comes to </w:t>
      </w:r>
      <w:r w:rsidR="0061726D" w:rsidRPr="00FC4AF7">
        <w:t>self-support</w:t>
      </w:r>
      <w:r w:rsidRPr="00FC4AF7">
        <w:t xml:space="preserve"> and supporting others assists students to have a toolkit of information they can draw upon when they or someone they kno</w:t>
      </w:r>
      <w:r>
        <w:t>w is going through a tough time</w:t>
      </w:r>
      <w:r w:rsidR="00CC2E47" w:rsidRPr="00CC2E47">
        <w:t>.</w:t>
      </w:r>
    </w:p>
    <w:p w14:paraId="7AE12813" w14:textId="0E4B7FC5" w:rsidR="001A57D4" w:rsidRDefault="001A57D4" w:rsidP="00ED7D16">
      <w:pPr>
        <w:pStyle w:val="IOSheading32017"/>
      </w:pPr>
      <w:r>
        <w:t xml:space="preserve">Teacher </w:t>
      </w:r>
      <w:r w:rsidR="00675AE1">
        <w:t>further learning</w:t>
      </w:r>
      <w:r>
        <w:t>:</w:t>
      </w:r>
    </w:p>
    <w:p w14:paraId="7EBEE72A" w14:textId="694DDC3E" w:rsidR="00D50BD0" w:rsidRDefault="00D50BD0" w:rsidP="00D50BD0">
      <w:pPr>
        <w:pStyle w:val="IOSlist1bullet2017"/>
        <w:rPr>
          <w:lang w:eastAsia="en-US"/>
        </w:rPr>
      </w:pPr>
      <w:r>
        <w:rPr>
          <w:lang w:eastAsia="en-US"/>
        </w:rPr>
        <w:t xml:space="preserve">Responding to tragedy: Resources for educators: </w:t>
      </w:r>
      <w:hyperlink r:id="rId9" w:history="1">
        <w:r w:rsidRPr="00D50BD0">
          <w:rPr>
            <w:rStyle w:val="Hyperlink"/>
            <w:lang w:eastAsia="en-US"/>
          </w:rPr>
          <w:t>edutopia.org/blog/tragedy-grief-resources-education</w:t>
        </w:r>
      </w:hyperlink>
    </w:p>
    <w:p w14:paraId="01715185" w14:textId="1B11DB9B" w:rsidR="00D50BD0" w:rsidRPr="00D50BD0" w:rsidRDefault="00D50BD0" w:rsidP="00D50BD0">
      <w:pPr>
        <w:pStyle w:val="IOSlist1bullet2017"/>
        <w:rPr>
          <w:lang w:eastAsia="en-US"/>
        </w:rPr>
      </w:pPr>
      <w:r>
        <w:rPr>
          <w:lang w:eastAsia="en-US"/>
        </w:rPr>
        <w:t xml:space="preserve">Five tips for supporting students grieving: </w:t>
      </w:r>
      <w:hyperlink r:id="rId10" w:history="1">
        <w:r w:rsidRPr="00D50BD0">
          <w:rPr>
            <w:rStyle w:val="Hyperlink"/>
            <w:lang w:eastAsia="en-US"/>
          </w:rPr>
          <w:t>edutopia.org/blog/tips-grief-at-school-2- chris-park</w:t>
        </w:r>
      </w:hyperlink>
    </w:p>
    <w:p w14:paraId="2B04C9EA" w14:textId="77777777" w:rsidR="0061726D" w:rsidRPr="005D3332" w:rsidRDefault="0061726D" w:rsidP="00ED7D16">
      <w:pPr>
        <w:pStyle w:val="IOSheading22017"/>
        <w:rPr>
          <w:b/>
        </w:rPr>
      </w:pPr>
      <w:r>
        <w:t>Course outcomes</w:t>
      </w:r>
    </w:p>
    <w:p w14:paraId="636498B1" w14:textId="1C84649A" w:rsidR="0061726D" w:rsidRPr="009D2F2E" w:rsidRDefault="0061726D" w:rsidP="0061726D">
      <w:pPr>
        <w:pStyle w:val="IOSbodytext2017"/>
        <w:rPr>
          <w:rStyle w:val="IOSstrongemphasis2017"/>
          <w:b w:val="0"/>
        </w:rPr>
      </w:pPr>
      <w:r w:rsidRPr="00ED7D16">
        <w:rPr>
          <w:rStyle w:val="IOSstrongemphasis2017"/>
        </w:rPr>
        <w:t>1.1</w:t>
      </w:r>
      <w:r w:rsidRPr="009D2F2E">
        <w:rPr>
          <w:rStyle w:val="IOSstrongemphasis2017"/>
          <w:b w:val="0"/>
        </w:rPr>
        <w:t xml:space="preserve"> Assess personal st</w:t>
      </w:r>
      <w:r w:rsidR="004143D0">
        <w:rPr>
          <w:rStyle w:val="IOSstrongemphasis2017"/>
          <w:b w:val="0"/>
        </w:rPr>
        <w:t xml:space="preserve">rengths and skills to achieve </w:t>
      </w:r>
      <w:r w:rsidRPr="009D2F2E">
        <w:rPr>
          <w:rStyle w:val="IOSstrongemphasis2017"/>
          <w:b w:val="0"/>
        </w:rPr>
        <w:t>positive o</w:t>
      </w:r>
      <w:r w:rsidR="004143D0">
        <w:rPr>
          <w:rStyle w:val="IOSstrongemphasis2017"/>
          <w:b w:val="0"/>
        </w:rPr>
        <w:t xml:space="preserve">utcomes </w:t>
      </w:r>
      <w:r w:rsidRPr="009D2F2E">
        <w:rPr>
          <w:rStyle w:val="IOSstrongemphasis2017"/>
          <w:b w:val="0"/>
        </w:rPr>
        <w:t>in a range of challenging and changing situations.</w:t>
      </w:r>
    </w:p>
    <w:p w14:paraId="25429EE3" w14:textId="77777777" w:rsidR="0061726D" w:rsidRDefault="0061726D" w:rsidP="0061726D">
      <w:pPr>
        <w:pStyle w:val="IOSbodytext2017"/>
        <w:rPr>
          <w:rStyle w:val="IOSstrongemphasis2017"/>
          <w:b w:val="0"/>
        </w:rPr>
      </w:pPr>
      <w:r w:rsidRPr="00ED7D16">
        <w:rPr>
          <w:rStyle w:val="IOSstrongemphasis2017"/>
        </w:rPr>
        <w:t>1.2</w:t>
      </w:r>
      <w:r w:rsidRPr="009D2F2E">
        <w:rPr>
          <w:rStyle w:val="IOSstrongemphasis2017"/>
          <w:b w:val="0"/>
        </w:rPr>
        <w:t xml:space="preserve"> Critically evaluate services and resources to identify sources of reliable information and support.</w:t>
      </w:r>
    </w:p>
    <w:p w14:paraId="07D6231D" w14:textId="77777777" w:rsidR="0061726D" w:rsidRPr="009D2F2E" w:rsidRDefault="0061726D" w:rsidP="0061726D">
      <w:pPr>
        <w:pStyle w:val="IOSbodytext2017"/>
        <w:rPr>
          <w:rStyle w:val="IOSstrongemphasis2017"/>
          <w:b w:val="0"/>
        </w:rPr>
      </w:pPr>
      <w:r w:rsidRPr="00ED7D16">
        <w:rPr>
          <w:rStyle w:val="IOSstrongemphasis2017"/>
        </w:rPr>
        <w:t>1.3</w:t>
      </w:r>
      <w:r w:rsidRPr="00C369C6">
        <w:rPr>
          <w:rStyle w:val="IOSstrongemphasis2017"/>
          <w:b w:val="0"/>
        </w:rPr>
        <w:t xml:space="preserve"> Build positive thinking, self-belief and a sense of empowerment to take action to promote meaningful futures for self and others.</w:t>
      </w:r>
    </w:p>
    <w:p w14:paraId="32C4035C" w14:textId="21F4B74D" w:rsidR="009F23E6" w:rsidRDefault="0061726D" w:rsidP="0061726D">
      <w:pPr>
        <w:pStyle w:val="IOSbodytext2017"/>
      </w:pPr>
      <w:r w:rsidRPr="00ED7D16">
        <w:rPr>
          <w:rStyle w:val="IOSstrongemphasis2017"/>
        </w:rPr>
        <w:t>7.2</w:t>
      </w:r>
      <w:r w:rsidRPr="009D2F2E">
        <w:t xml:space="preserve"> Demonstrate the capacity to seek help for self and others.</w:t>
      </w:r>
    </w:p>
    <w:p w14:paraId="18C837D2" w14:textId="77777777" w:rsidR="00FD39EA" w:rsidRDefault="006B3FA9" w:rsidP="00ED7D16">
      <w:pPr>
        <w:pStyle w:val="IOSheading22017"/>
      </w:pPr>
      <w:r>
        <w:t xml:space="preserve">What do we </w:t>
      </w:r>
      <w:r w:rsidRPr="00B255A1">
        <w:t>want</w:t>
      </w:r>
      <w:r>
        <w:t xml:space="preserve"> students to know, understand or be able to do?</w:t>
      </w:r>
    </w:p>
    <w:p w14:paraId="541236E0" w14:textId="37AEBF21" w:rsidR="006B3FA9" w:rsidRDefault="000A5B79" w:rsidP="006B3FA9">
      <w:pPr>
        <w:pStyle w:val="IOSlist1bullet2017"/>
        <w:rPr>
          <w:lang w:eastAsia="en-US"/>
        </w:rPr>
      </w:pPr>
      <w:r>
        <w:rPr>
          <w:lang w:eastAsia="en-US"/>
        </w:rPr>
        <w:t>Explore the benefits of gratitude and empathy on individual and community wellbeing.</w:t>
      </w:r>
    </w:p>
    <w:p w14:paraId="11747907" w14:textId="77777777" w:rsidR="00FD39EA" w:rsidRDefault="006B3FA9" w:rsidP="00ED7D16">
      <w:pPr>
        <w:pStyle w:val="IOSheading22017"/>
      </w:pPr>
      <w:r>
        <w:t>Required resources and materials for preparation</w:t>
      </w:r>
    </w:p>
    <w:p w14:paraId="3C53B10C" w14:textId="77777777" w:rsidR="006B3FA9" w:rsidRDefault="006B3FA9" w:rsidP="006B3FA9">
      <w:pPr>
        <w:pStyle w:val="IOSlist1bullet2017"/>
        <w:numPr>
          <w:ilvl w:val="0"/>
          <w:numId w:val="0"/>
        </w:numPr>
        <w:rPr>
          <w:lang w:eastAsia="en-US"/>
        </w:rPr>
      </w:pPr>
      <w:r>
        <w:rPr>
          <w:lang w:eastAsia="en-US"/>
        </w:rPr>
        <w:t>Student activities are set around:</w:t>
      </w:r>
    </w:p>
    <w:p w14:paraId="71BBF957" w14:textId="77777777" w:rsidR="006B3FA9" w:rsidRPr="00D50BD0" w:rsidRDefault="006B3FA9" w:rsidP="00D50BD0">
      <w:pPr>
        <w:pStyle w:val="IOSlist1bullet2017"/>
      </w:pPr>
      <w:r w:rsidRPr="00D50BD0">
        <w:t>small group</w:t>
      </w:r>
    </w:p>
    <w:p w14:paraId="17E9B328" w14:textId="7B8AC31E" w:rsidR="00CC2E47" w:rsidRPr="00D50BD0" w:rsidRDefault="00CC2E47" w:rsidP="00D50BD0">
      <w:pPr>
        <w:pStyle w:val="IOSlist1bullet2017"/>
      </w:pPr>
      <w:r w:rsidRPr="00D50BD0">
        <w:t>whole group</w:t>
      </w:r>
    </w:p>
    <w:p w14:paraId="53597298" w14:textId="77777777" w:rsidR="006B3FA9" w:rsidRPr="00D50BD0" w:rsidRDefault="006B3FA9" w:rsidP="00D50BD0">
      <w:pPr>
        <w:pStyle w:val="IOSlist1bullet2017"/>
      </w:pPr>
      <w:r w:rsidRPr="00D50BD0">
        <w:t>individual activities</w:t>
      </w:r>
    </w:p>
    <w:p w14:paraId="7880841A" w14:textId="0F9BD5E8" w:rsidR="00CB7867" w:rsidRDefault="006B3FA9" w:rsidP="00D50BD0">
      <w:pPr>
        <w:pStyle w:val="IOSlist1bullet2017"/>
        <w:rPr>
          <w:lang w:eastAsia="en-US"/>
        </w:rPr>
      </w:pPr>
      <w:r w:rsidRPr="00D50BD0">
        <w:t>offline and online</w:t>
      </w:r>
      <w:r w:rsidR="00CB7867">
        <w:rPr>
          <w:lang w:eastAsia="en-US"/>
        </w:rPr>
        <w:br w:type="page"/>
      </w:r>
    </w:p>
    <w:p w14:paraId="4A538439" w14:textId="41F53F0C" w:rsidR="006B3FA9" w:rsidRDefault="006B3FA9" w:rsidP="006B3FA9">
      <w:pPr>
        <w:pStyle w:val="IOSbodytext2017"/>
        <w:rPr>
          <w:lang w:eastAsia="en-US"/>
        </w:rPr>
      </w:pPr>
      <w:r>
        <w:rPr>
          <w:lang w:eastAsia="en-US"/>
        </w:rPr>
        <w:lastRenderedPageBreak/>
        <w:t>Equipment required:</w:t>
      </w:r>
    </w:p>
    <w:p w14:paraId="01045C99" w14:textId="7E0A09C0" w:rsidR="006B3FA9" w:rsidRDefault="00CC2E47" w:rsidP="006B3FA9">
      <w:pPr>
        <w:pStyle w:val="IOSlist1bullet2017"/>
      </w:pPr>
      <w:r>
        <w:t xml:space="preserve">A3 </w:t>
      </w:r>
      <w:r w:rsidR="00814DF6">
        <w:t>paper or butchers</w:t>
      </w:r>
      <w:r w:rsidR="000A5B79">
        <w:t>’</w:t>
      </w:r>
      <w:r w:rsidR="00814DF6">
        <w:t xml:space="preserve"> paper</w:t>
      </w:r>
    </w:p>
    <w:p w14:paraId="70B89FD9" w14:textId="2AC47D91" w:rsidR="00814DF6" w:rsidRDefault="00814DF6" w:rsidP="006B3FA9">
      <w:pPr>
        <w:pStyle w:val="IOSlist1bullet2017"/>
      </w:pPr>
      <w:r>
        <w:t>A4 paper (1 per student)</w:t>
      </w:r>
    </w:p>
    <w:p w14:paraId="1F60FD8D" w14:textId="7083FB3A" w:rsidR="006B3FA9" w:rsidRDefault="00D50BD0" w:rsidP="006B3FA9">
      <w:pPr>
        <w:pStyle w:val="IOSlist1bullet2017"/>
      </w:pPr>
      <w:r>
        <w:t>p</w:t>
      </w:r>
      <w:r w:rsidR="00CC2E47">
        <w:t>ens/textas</w:t>
      </w:r>
    </w:p>
    <w:p w14:paraId="4F11FF9D" w14:textId="20B3DC91" w:rsidR="00814DF6" w:rsidRDefault="00D50BD0" w:rsidP="006B3FA9">
      <w:pPr>
        <w:pStyle w:val="IOSlist1bullet2017"/>
      </w:pPr>
      <w:r>
        <w:t>p</w:t>
      </w:r>
      <w:r w:rsidR="00814DF6">
        <w:t>ost it</w:t>
      </w:r>
      <w:r w:rsidR="000A5B79">
        <w:t xml:space="preserve"> note</w:t>
      </w:r>
      <w:r w:rsidR="00814DF6">
        <w:t>s</w:t>
      </w:r>
    </w:p>
    <w:p w14:paraId="0087FF02" w14:textId="5FD175E7" w:rsidR="00814DF6" w:rsidRDefault="00D50BD0" w:rsidP="006B3FA9">
      <w:pPr>
        <w:pStyle w:val="IOSlist1bullet2017"/>
      </w:pPr>
      <w:r>
        <w:t>i</w:t>
      </w:r>
      <w:r w:rsidR="00814DF6">
        <w:t>ndex cards (5x7)</w:t>
      </w:r>
    </w:p>
    <w:p w14:paraId="13A79709" w14:textId="31899B2F" w:rsidR="006B3FA9" w:rsidRPr="006B3FA9" w:rsidRDefault="00D50BD0" w:rsidP="00054908">
      <w:pPr>
        <w:pStyle w:val="IOSlist1bullet2017"/>
      </w:pPr>
      <w:r>
        <w:t>a</w:t>
      </w:r>
      <w:r w:rsidR="006B3FA9">
        <w:t xml:space="preserve">ccess to the internet and laptop/tablet/phone </w:t>
      </w:r>
    </w:p>
    <w:p w14:paraId="64B2085D" w14:textId="77777777" w:rsidR="0061726D" w:rsidRDefault="0061726D" w:rsidP="0061726D">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61726D" w14:paraId="74E282DA" w14:textId="77777777" w:rsidTr="0069726F">
        <w:trPr>
          <w:tblHeader/>
        </w:trPr>
        <w:tc>
          <w:tcPr>
            <w:tcW w:w="2830" w:type="dxa"/>
          </w:tcPr>
          <w:p w14:paraId="1CF7C542" w14:textId="77777777" w:rsidR="0061726D" w:rsidRDefault="0061726D" w:rsidP="0069726F">
            <w:pPr>
              <w:pStyle w:val="IOStableheading2017"/>
              <w:rPr>
                <w:lang w:eastAsia="en-US"/>
              </w:rPr>
            </w:pPr>
            <w:r>
              <w:rPr>
                <w:lang w:eastAsia="en-US"/>
              </w:rPr>
              <w:t xml:space="preserve">Learning context </w:t>
            </w:r>
          </w:p>
        </w:tc>
        <w:tc>
          <w:tcPr>
            <w:tcW w:w="7932" w:type="dxa"/>
          </w:tcPr>
          <w:p w14:paraId="685736E9" w14:textId="77777777" w:rsidR="0061726D" w:rsidRDefault="0061726D" w:rsidP="0069726F">
            <w:pPr>
              <w:pStyle w:val="IOStableheading2017"/>
              <w:rPr>
                <w:lang w:eastAsia="en-US"/>
              </w:rPr>
            </w:pPr>
            <w:r>
              <w:rPr>
                <w:lang w:eastAsia="en-US"/>
              </w:rPr>
              <w:t>Content</w:t>
            </w:r>
          </w:p>
        </w:tc>
      </w:tr>
      <w:tr w:rsidR="0061726D" w14:paraId="40A557D2" w14:textId="77777777" w:rsidTr="0069726F">
        <w:tc>
          <w:tcPr>
            <w:tcW w:w="2830" w:type="dxa"/>
          </w:tcPr>
          <w:p w14:paraId="30C2C8DA" w14:textId="77777777" w:rsidR="0061726D" w:rsidRPr="00ED7D16" w:rsidRDefault="0061726D" w:rsidP="0069726F">
            <w:pPr>
              <w:pStyle w:val="IOStabletext2017"/>
              <w:rPr>
                <w:rStyle w:val="IOSstrongemphasis2017"/>
              </w:rPr>
            </w:pPr>
            <w:r w:rsidRPr="00ED7D16">
              <w:rPr>
                <w:rStyle w:val="IOSstrongemphasis2017"/>
              </w:rPr>
              <w:t>Mental health and wellbeing</w:t>
            </w:r>
          </w:p>
          <w:p w14:paraId="3BA01D26" w14:textId="77777777" w:rsidR="0061726D" w:rsidRPr="005F1178" w:rsidRDefault="0061726D" w:rsidP="0069726F">
            <w:pPr>
              <w:pStyle w:val="IOStabletext2017"/>
              <w:rPr>
                <w:rStyle w:val="IOSstrongemphasis2017"/>
                <w:b w:val="0"/>
                <w:lang w:eastAsia="en-US"/>
              </w:rPr>
            </w:pPr>
            <w:r w:rsidRPr="00ED7D16">
              <w:rPr>
                <w:rStyle w:val="IOSstrongemphasis2017"/>
              </w:rPr>
              <w:t>Focus:</w:t>
            </w:r>
            <w:r>
              <w:rPr>
                <w:rStyle w:val="IOSstrongemphasis2017"/>
                <w:b w:val="0"/>
                <w:lang w:eastAsia="en-US"/>
              </w:rPr>
              <w:t xml:space="preserve"> Developing self-efficacy and mental fitness</w:t>
            </w:r>
          </w:p>
        </w:tc>
        <w:tc>
          <w:tcPr>
            <w:tcW w:w="7932" w:type="dxa"/>
          </w:tcPr>
          <w:p w14:paraId="088B1F5D" w14:textId="77777777" w:rsidR="0061726D" w:rsidRPr="00ED7D16" w:rsidRDefault="0061726D" w:rsidP="0061726D">
            <w:pPr>
              <w:pStyle w:val="IOStabletext2017"/>
              <w:rPr>
                <w:rStyle w:val="IOSstrongemphasis2017"/>
              </w:rPr>
            </w:pPr>
            <w:r w:rsidRPr="00ED7D16">
              <w:rPr>
                <w:rStyle w:val="IOSstrongemphasis2017"/>
              </w:rPr>
              <w:t>Building resilience</w:t>
            </w:r>
          </w:p>
          <w:p w14:paraId="72B5B9C9" w14:textId="05754403" w:rsidR="0061726D" w:rsidRDefault="0061726D" w:rsidP="0061726D">
            <w:pPr>
              <w:pStyle w:val="IOStablelist1bullet2017"/>
              <w:rPr>
                <w:lang w:eastAsia="en-US"/>
              </w:rPr>
            </w:pPr>
            <w:r w:rsidRPr="0061726D">
              <w:rPr>
                <w:rStyle w:val="IOSstrongemphasis2017"/>
                <w:b w:val="0"/>
              </w:rPr>
              <w:t>empath</w:t>
            </w:r>
            <w:r w:rsidR="004143D0">
              <w:rPr>
                <w:rStyle w:val="IOSstrongemphasis2017"/>
                <w:b w:val="0"/>
              </w:rPr>
              <w:t>ising</w:t>
            </w:r>
          </w:p>
        </w:tc>
      </w:tr>
      <w:tr w:rsidR="0061726D" w14:paraId="41BE7DAE" w14:textId="77777777" w:rsidTr="0069726F">
        <w:tc>
          <w:tcPr>
            <w:tcW w:w="2830" w:type="dxa"/>
          </w:tcPr>
          <w:p w14:paraId="2226DA40" w14:textId="77777777" w:rsidR="0061726D" w:rsidRPr="00ED7D16" w:rsidRDefault="0061726D" w:rsidP="0069726F">
            <w:pPr>
              <w:pStyle w:val="IOStabletext2017"/>
              <w:rPr>
                <w:rStyle w:val="IOSstrongemphasis2017"/>
              </w:rPr>
            </w:pPr>
            <w:r w:rsidRPr="00ED7D16">
              <w:rPr>
                <w:rStyle w:val="IOSstrongemphasis2017"/>
              </w:rPr>
              <w:t>Mental health and wellbeing</w:t>
            </w:r>
          </w:p>
          <w:p w14:paraId="478F7D40" w14:textId="77777777" w:rsidR="0061726D" w:rsidRPr="00F269F4" w:rsidRDefault="0061726D" w:rsidP="0069726F">
            <w:pPr>
              <w:pStyle w:val="IOStabletext2017"/>
              <w:rPr>
                <w:rStyle w:val="IOSstrongemphasis2017"/>
                <w:b w:val="0"/>
                <w:lang w:eastAsia="en-US"/>
              </w:rPr>
            </w:pPr>
            <w:r w:rsidRPr="00ED7D16">
              <w:rPr>
                <w:rStyle w:val="IOSstrongemphasis2017"/>
              </w:rPr>
              <w:t>Focus:</w:t>
            </w:r>
            <w:r>
              <w:rPr>
                <w:rStyle w:val="IOSstrongemphasis2017"/>
                <w:b w:val="0"/>
                <w:lang w:eastAsia="en-US"/>
              </w:rPr>
              <w:t xml:space="preserve"> Support for self and others</w:t>
            </w:r>
          </w:p>
          <w:p w14:paraId="66C4DC56" w14:textId="77777777" w:rsidR="0061726D" w:rsidRDefault="0061726D" w:rsidP="0069726F">
            <w:pPr>
              <w:pStyle w:val="IOStabletext2017"/>
              <w:rPr>
                <w:rStyle w:val="IOSstrongemphasis2017"/>
                <w:b w:val="0"/>
                <w:lang w:eastAsia="en-US"/>
              </w:rPr>
            </w:pPr>
          </w:p>
        </w:tc>
        <w:tc>
          <w:tcPr>
            <w:tcW w:w="7932" w:type="dxa"/>
          </w:tcPr>
          <w:p w14:paraId="2945B226" w14:textId="77777777" w:rsidR="0061726D" w:rsidRPr="00ED7D16" w:rsidRDefault="0061726D" w:rsidP="0061726D">
            <w:pPr>
              <w:pStyle w:val="IOStabletext2017"/>
              <w:rPr>
                <w:rStyle w:val="IOSstrongemphasis2017"/>
              </w:rPr>
            </w:pPr>
            <w:r w:rsidRPr="00ED7D16">
              <w:rPr>
                <w:rStyle w:val="IOSstrongemphasis2017"/>
              </w:rPr>
              <w:t>Skills and strategies for managing change and challenges</w:t>
            </w:r>
          </w:p>
          <w:p w14:paraId="59A4CF8C" w14:textId="23061741" w:rsidR="0061726D" w:rsidRPr="0061726D" w:rsidRDefault="0061726D" w:rsidP="0061726D">
            <w:pPr>
              <w:pStyle w:val="IOStablelist1bullet2017"/>
              <w:rPr>
                <w:rStyle w:val="IOSstrongemphasis2017"/>
                <w:b w:val="0"/>
              </w:rPr>
            </w:pPr>
            <w:r w:rsidRPr="0061726D">
              <w:rPr>
                <w:rStyle w:val="IOSstrongemphasis2017"/>
                <w:b w:val="0"/>
              </w:rPr>
              <w:t>grief and loss</w:t>
            </w:r>
          </w:p>
          <w:p w14:paraId="71D02CA6" w14:textId="244A8388" w:rsidR="0061726D" w:rsidRPr="0061726D" w:rsidRDefault="0061726D" w:rsidP="0061726D">
            <w:pPr>
              <w:pStyle w:val="IOStablelist1bullet2017"/>
              <w:rPr>
                <w:rStyle w:val="IOSstrongemphasis2017"/>
                <w:b w:val="0"/>
              </w:rPr>
            </w:pPr>
            <w:r w:rsidRPr="0061726D">
              <w:rPr>
                <w:rStyle w:val="IOSstrongemphasis2017"/>
                <w:b w:val="0"/>
              </w:rPr>
              <w:t>plans and expectations, e.g. being realistic</w:t>
            </w:r>
          </w:p>
          <w:p w14:paraId="2066573C" w14:textId="0492B4FB" w:rsidR="0061726D" w:rsidRPr="0061726D" w:rsidRDefault="004143D0" w:rsidP="0061726D">
            <w:pPr>
              <w:pStyle w:val="IOStablelist1bullet2017"/>
              <w:rPr>
                <w:rStyle w:val="IOSstrongemphasis2017"/>
                <w:b w:val="0"/>
              </w:rPr>
            </w:pPr>
            <w:r>
              <w:rPr>
                <w:rStyle w:val="IOSstrongemphasis2017"/>
                <w:b w:val="0"/>
              </w:rPr>
              <w:t>influence and persuasion</w:t>
            </w:r>
          </w:p>
          <w:p w14:paraId="112D5D0F" w14:textId="77777777" w:rsidR="0061726D" w:rsidRPr="00ED7D16" w:rsidRDefault="0061726D" w:rsidP="0061726D">
            <w:pPr>
              <w:pStyle w:val="IOStabletext2017"/>
              <w:rPr>
                <w:rStyle w:val="IOSstrongemphasis2017"/>
              </w:rPr>
            </w:pPr>
            <w:r w:rsidRPr="00ED7D16">
              <w:rPr>
                <w:rStyle w:val="IOSstrongemphasis2017"/>
              </w:rPr>
              <w:t>Connecting and reaching out</w:t>
            </w:r>
          </w:p>
          <w:p w14:paraId="1457CE23" w14:textId="01956939" w:rsidR="0061726D" w:rsidRPr="0061726D" w:rsidRDefault="0061726D" w:rsidP="0061726D">
            <w:pPr>
              <w:pStyle w:val="IOStablelist1bullet2017"/>
              <w:rPr>
                <w:rStyle w:val="IOSstrongemphasis2017"/>
                <w:b w:val="0"/>
              </w:rPr>
            </w:pPr>
            <w:r w:rsidRPr="0061726D">
              <w:rPr>
                <w:rStyle w:val="IOSstrongemphasis2017"/>
                <w:b w:val="0"/>
              </w:rPr>
              <w:t>networks of online and offline</w:t>
            </w:r>
            <w:r w:rsidR="004143D0">
              <w:rPr>
                <w:rStyle w:val="IOSstrongemphasis2017"/>
                <w:b w:val="0"/>
              </w:rPr>
              <w:t xml:space="preserve"> </w:t>
            </w:r>
            <w:r w:rsidR="004143D0" w:rsidRPr="0061726D">
              <w:rPr>
                <w:rStyle w:val="IOSstrongemphasis2017"/>
                <w:b w:val="0"/>
              </w:rPr>
              <w:t>support</w:t>
            </w:r>
          </w:p>
          <w:p w14:paraId="078BC559" w14:textId="77777777" w:rsidR="0061726D" w:rsidRPr="0061726D" w:rsidRDefault="0061726D" w:rsidP="0061726D">
            <w:pPr>
              <w:pStyle w:val="IOStablelist1bullet2017"/>
              <w:rPr>
                <w:rStyle w:val="IOSstrongemphasis2017"/>
                <w:b w:val="0"/>
              </w:rPr>
            </w:pPr>
            <w:r w:rsidRPr="0061726D">
              <w:rPr>
                <w:rStyle w:val="IOSstrongemphasis2017"/>
                <w:b w:val="0"/>
              </w:rPr>
              <w:t>recognising when help is needed</w:t>
            </w:r>
          </w:p>
          <w:p w14:paraId="181E9664" w14:textId="77777777" w:rsidR="0061726D" w:rsidRPr="0061726D" w:rsidRDefault="0061726D" w:rsidP="0061726D">
            <w:pPr>
              <w:pStyle w:val="IOStablelist1bullet2017"/>
              <w:rPr>
                <w:rStyle w:val="IOSstrongemphasis2017"/>
                <w:b w:val="0"/>
              </w:rPr>
            </w:pPr>
            <w:r w:rsidRPr="0061726D">
              <w:rPr>
                <w:rStyle w:val="IOSstrongemphasis2017"/>
                <w:b w:val="0"/>
              </w:rPr>
              <w:t>asking for and accepting help for self and others</w:t>
            </w:r>
          </w:p>
          <w:p w14:paraId="7F5D84D9" w14:textId="7C721824" w:rsidR="0061726D" w:rsidRPr="00F269F4" w:rsidRDefault="0061726D" w:rsidP="0061726D">
            <w:pPr>
              <w:pStyle w:val="IOStablelist1bullet2017"/>
              <w:rPr>
                <w:rStyle w:val="IOSstrongemphasis2017"/>
                <w:b w:val="0"/>
                <w:lang w:eastAsia="en-US"/>
              </w:rPr>
            </w:pPr>
            <w:r w:rsidRPr="0061726D">
              <w:rPr>
                <w:rStyle w:val="IOSstrongemphasis2017"/>
                <w:b w:val="0"/>
              </w:rPr>
              <w:t>support</w:t>
            </w:r>
            <w:r w:rsidR="004143D0">
              <w:rPr>
                <w:rStyle w:val="IOSstrongemphasis2017"/>
                <w:b w:val="0"/>
              </w:rPr>
              <w:t>ing</w:t>
            </w:r>
            <w:r w:rsidRPr="0061726D">
              <w:rPr>
                <w:rStyle w:val="IOSstrongemphasis2017"/>
                <w:b w:val="0"/>
              </w:rPr>
              <w:t xml:space="preserve"> others</w:t>
            </w:r>
          </w:p>
        </w:tc>
      </w:tr>
      <w:tr w:rsidR="0061726D" w14:paraId="7EDDF69B" w14:textId="77777777" w:rsidTr="0069726F">
        <w:tc>
          <w:tcPr>
            <w:tcW w:w="2830" w:type="dxa"/>
          </w:tcPr>
          <w:p w14:paraId="43E85800" w14:textId="77777777" w:rsidR="0061726D" w:rsidRPr="00ED7D16" w:rsidRDefault="0061726D" w:rsidP="0069726F">
            <w:pPr>
              <w:pStyle w:val="IOStabletext2017"/>
              <w:rPr>
                <w:rStyle w:val="IOSstrongemphasis2017"/>
              </w:rPr>
            </w:pPr>
            <w:r w:rsidRPr="00ED7D16">
              <w:rPr>
                <w:rStyle w:val="IOSstrongemphasis2017"/>
              </w:rPr>
              <w:t>Independence</w:t>
            </w:r>
          </w:p>
          <w:p w14:paraId="4384BF08" w14:textId="40151AF5" w:rsidR="0061726D" w:rsidRPr="005F1178" w:rsidRDefault="0061726D" w:rsidP="0069726F">
            <w:pPr>
              <w:pStyle w:val="IOStabletext2017"/>
              <w:rPr>
                <w:rStyle w:val="IOSstrongemphasis2017"/>
                <w:b w:val="0"/>
                <w:lang w:eastAsia="en-US"/>
              </w:rPr>
            </w:pPr>
            <w:r w:rsidRPr="00ED7D16">
              <w:rPr>
                <w:rStyle w:val="IOSstrongemphasis2017"/>
              </w:rPr>
              <w:t>Focus:</w:t>
            </w:r>
            <w:r>
              <w:rPr>
                <w:rStyle w:val="IOSstrongemphasis2017"/>
                <w:b w:val="0"/>
                <w:lang w:eastAsia="en-US"/>
              </w:rPr>
              <w:t xml:space="preserve"> Building self-concept</w:t>
            </w:r>
            <w:r w:rsidR="004143D0">
              <w:rPr>
                <w:rStyle w:val="IOSstrongemphasis2017"/>
                <w:b w:val="0"/>
                <w:lang w:eastAsia="en-US"/>
              </w:rPr>
              <w:t>s</w:t>
            </w:r>
            <w:r>
              <w:rPr>
                <w:rStyle w:val="IOSstrongemphasis2017"/>
                <w:b w:val="0"/>
                <w:lang w:eastAsia="en-US"/>
              </w:rPr>
              <w:t xml:space="preserve"> and independence</w:t>
            </w:r>
          </w:p>
        </w:tc>
        <w:tc>
          <w:tcPr>
            <w:tcW w:w="7932" w:type="dxa"/>
          </w:tcPr>
          <w:p w14:paraId="56A1773D" w14:textId="77777777" w:rsidR="0061726D" w:rsidRPr="00ED7D16" w:rsidRDefault="0061726D" w:rsidP="0061726D">
            <w:pPr>
              <w:pStyle w:val="IOStabletext2017"/>
              <w:rPr>
                <w:rStyle w:val="IOSstrongemphasis2017"/>
              </w:rPr>
            </w:pPr>
            <w:r w:rsidRPr="00ED7D16">
              <w:rPr>
                <w:rStyle w:val="IOSstrongemphasis2017"/>
              </w:rPr>
              <w:t>Self-management</w:t>
            </w:r>
          </w:p>
          <w:p w14:paraId="0B683721" w14:textId="77777777" w:rsidR="0061726D" w:rsidRPr="0061726D" w:rsidRDefault="0061726D" w:rsidP="0061726D">
            <w:pPr>
              <w:pStyle w:val="IOStablelist1bullet2017"/>
            </w:pPr>
            <w:r>
              <w:rPr>
                <w:lang w:eastAsia="en-US"/>
              </w:rPr>
              <w:t xml:space="preserve">managing change and initiating </w:t>
            </w:r>
            <w:r w:rsidRPr="0061726D">
              <w:t>contingency plans</w:t>
            </w:r>
          </w:p>
          <w:p w14:paraId="3817A9E8" w14:textId="77777777" w:rsidR="0061726D" w:rsidRDefault="0061726D" w:rsidP="0061726D">
            <w:pPr>
              <w:pStyle w:val="IOStablelist1bullet2017"/>
              <w:rPr>
                <w:lang w:eastAsia="en-US"/>
              </w:rPr>
            </w:pPr>
            <w:r w:rsidRPr="0061726D">
              <w:rPr>
                <w:rStyle w:val="IOSstrongemphasis2017"/>
                <w:b w:val="0"/>
              </w:rPr>
              <w:t>responsibility for self and actions</w:t>
            </w:r>
          </w:p>
        </w:tc>
      </w:tr>
    </w:tbl>
    <w:p w14:paraId="19402DA1" w14:textId="77777777" w:rsidR="00B255A1" w:rsidRDefault="00B255A1" w:rsidP="00ED7D16">
      <w:pPr>
        <w:pStyle w:val="IOSheading22017"/>
      </w:pPr>
      <w:r>
        <w:t>Teaching notes</w:t>
      </w:r>
    </w:p>
    <w:p w14:paraId="4E2333C8" w14:textId="77777777" w:rsidR="00B255A1" w:rsidRDefault="00B255A1" w:rsidP="00ED7D16">
      <w:pPr>
        <w:pStyle w:val="IOSheading32017"/>
      </w:pPr>
      <w:r>
        <w:t>Creating a safe and supportive learning environment</w:t>
      </w:r>
    </w:p>
    <w:p w14:paraId="378665A2"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9F5D9DC" w14:textId="65AF5290" w:rsidR="00B255A1" w:rsidRDefault="00752433" w:rsidP="00B255A1">
      <w:pPr>
        <w:pStyle w:val="IOSlist1bullet2017"/>
        <w:rPr>
          <w:lang w:eastAsia="en-US"/>
        </w:rPr>
      </w:pPr>
      <w:r>
        <w:rPr>
          <w:lang w:eastAsia="en-US"/>
        </w:rPr>
        <w:t>making</w:t>
      </w:r>
      <w:r w:rsidR="00B255A1">
        <w:rPr>
          <w:lang w:eastAsia="en-US"/>
        </w:rPr>
        <w:t xml:space="preserve"> students aware at the beginning of </w:t>
      </w:r>
      <w:r w:rsidR="001267E1">
        <w:rPr>
          <w:lang w:eastAsia="en-US"/>
        </w:rPr>
        <w:t>Life Ready</w:t>
      </w:r>
      <w:r w:rsidR="00B255A1">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7B396E1" w14:textId="0A671BD2" w:rsidR="00B255A1" w:rsidRDefault="00B255A1" w:rsidP="00B255A1">
      <w:pPr>
        <w:pStyle w:val="IOSlist1bullet2017"/>
        <w:rPr>
          <w:lang w:eastAsia="en-US"/>
        </w:rPr>
      </w:pPr>
      <w:r>
        <w:rPr>
          <w:lang w:eastAsia="en-US"/>
        </w:rPr>
        <w:t xml:space="preserve">being aware that some parts of </w:t>
      </w:r>
      <w:r w:rsidR="001267E1">
        <w:rPr>
          <w:lang w:eastAsia="en-US"/>
        </w:rPr>
        <w:t>Life Ready</w:t>
      </w:r>
      <w:r>
        <w:rPr>
          <w:lang w:eastAsia="en-US"/>
        </w:rPr>
        <w:t xml:space="preserve"> can be confronting and sensitive for some students.</w:t>
      </w:r>
    </w:p>
    <w:p w14:paraId="2FAFF3EE"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C2DC22A" w14:textId="49B1F8A8" w:rsidR="00B255A1" w:rsidRDefault="00B255A1" w:rsidP="00B255A1">
      <w:pPr>
        <w:pStyle w:val="IOSbodytext2017"/>
        <w:rPr>
          <w:lang w:eastAsia="en-US"/>
        </w:rPr>
      </w:pPr>
      <w:r>
        <w:rPr>
          <w:lang w:eastAsia="en-US"/>
        </w:rPr>
        <w:lastRenderedPageBreak/>
        <w:t xml:space="preserve">More </w:t>
      </w:r>
      <w:r w:rsidRPr="00135834">
        <w:rPr>
          <w:lang w:eastAsia="en-US"/>
        </w:rPr>
        <w:t xml:space="preserve">information on creating a safe and supportive learning environment can be found on the </w:t>
      </w:r>
      <w:hyperlink r:id="rId11" w:history="1">
        <w:r w:rsidR="001267E1" w:rsidRPr="00135834">
          <w:rPr>
            <w:rStyle w:val="Hyperlink"/>
            <w:lang w:eastAsia="en-US"/>
          </w:rPr>
          <w:t>Life Ready</w:t>
        </w:r>
        <w:r w:rsidRPr="00135834">
          <w:rPr>
            <w:rStyle w:val="Hyperlink"/>
            <w:lang w:eastAsia="en-US"/>
          </w:rPr>
          <w:t xml:space="preserve"> website</w:t>
        </w:r>
      </w:hyperlink>
      <w:r w:rsidRPr="00135834">
        <w:rPr>
          <w:lang w:eastAsia="en-US"/>
        </w:rPr>
        <w:t>.</w:t>
      </w:r>
    </w:p>
    <w:p w14:paraId="527E6A6C" w14:textId="77777777" w:rsidR="00B255A1" w:rsidRDefault="00B255A1" w:rsidP="00ED7D16">
      <w:pPr>
        <w:pStyle w:val="IOSheading32017"/>
      </w:pPr>
      <w:r>
        <w:t>Evaluating resources before use</w:t>
      </w:r>
    </w:p>
    <w:p w14:paraId="56C58EAB" w14:textId="77777777"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3EF1A91E" w14:textId="77777777" w:rsidR="000A5B79" w:rsidRDefault="000A5B79" w:rsidP="000A5B79">
      <w:pPr>
        <w:pStyle w:val="IOSbodytext2017"/>
      </w:pPr>
      <w:r w:rsidRPr="00502CA8">
        <w:t xml:space="preserve">Use the </w:t>
      </w:r>
      <w:hyperlink r:id="rId12" w:history="1">
        <w:r w:rsidRPr="00502CA8">
          <w:rPr>
            <w:rStyle w:val="Hyperlink"/>
          </w:rPr>
          <w:t>resource review flowchart</w:t>
        </w:r>
      </w:hyperlink>
      <w:r w:rsidRPr="00502CA8">
        <w:t xml:space="preserve"> to decide about the suitability of teaching and learning resources.</w:t>
      </w:r>
    </w:p>
    <w:p w14:paraId="1DFCA08C"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7FA7D4C6" w14:textId="77777777" w:rsidR="00B255A1" w:rsidRDefault="00B255A1" w:rsidP="00ED7D16">
      <w:pPr>
        <w:pStyle w:val="IOSheading32017"/>
      </w:pPr>
      <w:r>
        <w:t>Communication with parents and caregivers</w:t>
      </w:r>
    </w:p>
    <w:p w14:paraId="649ABFCA" w14:textId="0AFAD2E4" w:rsidR="00B255A1" w:rsidRDefault="00B255A1" w:rsidP="00B255A1">
      <w:pPr>
        <w:pStyle w:val="IOSbodytext2017"/>
        <w:rPr>
          <w:lang w:eastAsia="en-US"/>
        </w:rPr>
      </w:pPr>
      <w:r>
        <w:rPr>
          <w:lang w:eastAsia="en-US"/>
        </w:rPr>
        <w:t xml:space="preserve">Some aspects of </w:t>
      </w:r>
      <w:r w:rsidR="001267E1">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1267E1">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1FBC9EFF" w14:textId="423DC578"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1267E1">
        <w:rPr>
          <w:lang w:eastAsia="en-US"/>
        </w:rPr>
        <w:t>Life Ready</w:t>
      </w:r>
      <w:r>
        <w:rPr>
          <w:lang w:eastAsia="en-US"/>
        </w:rPr>
        <w:t xml:space="preserve"> program they are concerned about. A sample information letter is available on the </w:t>
      </w:r>
      <w:hyperlink r:id="rId13" w:history="1">
        <w:r w:rsidR="001267E1" w:rsidRPr="00135834">
          <w:rPr>
            <w:rStyle w:val="Hyperlink"/>
            <w:lang w:eastAsia="en-US"/>
          </w:rPr>
          <w:t>Life Ready</w:t>
        </w:r>
        <w:r w:rsidRPr="00135834">
          <w:rPr>
            <w:rStyle w:val="Hyperlink"/>
            <w:lang w:eastAsia="en-US"/>
          </w:rPr>
          <w:t xml:space="preserve"> website</w:t>
        </w:r>
      </w:hyperlink>
      <w:r w:rsidRPr="00135834">
        <w:rPr>
          <w:lang w:eastAsia="en-US"/>
        </w:rPr>
        <w:t>.</w:t>
      </w:r>
    </w:p>
    <w:p w14:paraId="222C64B8" w14:textId="77777777" w:rsidR="008338F7" w:rsidRDefault="001A57D4" w:rsidP="00ED7D16">
      <w:pPr>
        <w:pStyle w:val="IOSheading22017"/>
      </w:pPr>
      <w:r>
        <w:t>Learning experiences</w:t>
      </w:r>
    </w:p>
    <w:p w14:paraId="1C20B6A5" w14:textId="2D7D3FBA" w:rsidR="001A57D4" w:rsidRDefault="001A57D4" w:rsidP="00ED7D16">
      <w:pPr>
        <w:pStyle w:val="IOSheading32017"/>
      </w:pPr>
      <w:r>
        <w:t xml:space="preserve">Activity 1- </w:t>
      </w:r>
      <w:r w:rsidR="007C6B89">
        <w:t>Grief and Loss</w:t>
      </w:r>
    </w:p>
    <w:p w14:paraId="2E0B9C94" w14:textId="674EA284" w:rsidR="001A57D4" w:rsidRDefault="000829DC" w:rsidP="00ED7D16">
      <w:pPr>
        <w:pStyle w:val="IOSheading42017"/>
      </w:pPr>
      <w:r>
        <w:t>Group discussion</w:t>
      </w:r>
    </w:p>
    <w:p w14:paraId="2F19860B" w14:textId="034CF77D" w:rsidR="00C86D96" w:rsidRDefault="008F7DBD" w:rsidP="000A5B79">
      <w:pPr>
        <w:pStyle w:val="IOSbodytext2017"/>
        <w:rPr>
          <w:lang w:eastAsia="en-US"/>
        </w:rPr>
      </w:pPr>
      <w:r w:rsidRPr="008F7DBD">
        <w:rPr>
          <w:lang w:eastAsia="en-US"/>
        </w:rPr>
        <w:t>Teacher background information:</w:t>
      </w:r>
      <w:r>
        <w:rPr>
          <w:lang w:eastAsia="en-US"/>
        </w:rPr>
        <w:t xml:space="preserve"> </w:t>
      </w:r>
      <w:hyperlink r:id="rId14" w:history="1">
        <w:r w:rsidR="00D50BD0">
          <w:rPr>
            <w:rStyle w:val="Hyperlink"/>
            <w:lang w:eastAsia="en-US"/>
          </w:rPr>
          <w:t>www.beyondblue.org.au/the-facts/grief-and-loss</w:t>
        </w:r>
      </w:hyperlink>
    </w:p>
    <w:p w14:paraId="4488E18D" w14:textId="7FC1D203" w:rsidR="009F23E6" w:rsidRDefault="00C86D96" w:rsidP="00C86D96">
      <w:pPr>
        <w:pStyle w:val="IOSlist1bullet2017"/>
        <w:rPr>
          <w:lang w:eastAsia="en-US"/>
        </w:rPr>
      </w:pPr>
      <w:r w:rsidRPr="00C86D96">
        <w:rPr>
          <w:lang w:eastAsia="en-US"/>
        </w:rPr>
        <w:t>What is grief and loss?</w:t>
      </w:r>
    </w:p>
    <w:p w14:paraId="58A8F8AD" w14:textId="7B1AC31C" w:rsidR="00A662DF" w:rsidRPr="00CB7867" w:rsidRDefault="00C86D96" w:rsidP="001A57D4">
      <w:pPr>
        <w:pStyle w:val="IOSlist1bullet2017"/>
        <w:rPr>
          <w:lang w:eastAsia="en-US"/>
        </w:rPr>
      </w:pPr>
      <w:r w:rsidRPr="00C86D96">
        <w:rPr>
          <w:lang w:eastAsia="en-US"/>
        </w:rPr>
        <w:t>Times when people might experience grief and loss (e.g. Breakups [relationships and friendships], death, illness, moving away from friends, moving out of home)</w:t>
      </w:r>
      <w:r w:rsidR="009F23E6" w:rsidRPr="009F23E6">
        <w:rPr>
          <w:lang w:eastAsia="en-US"/>
        </w:rPr>
        <w:t>.</w:t>
      </w:r>
    </w:p>
    <w:p w14:paraId="2E713172" w14:textId="3BF41054" w:rsidR="001A57D4" w:rsidRDefault="00C86D96" w:rsidP="00ED7D16">
      <w:pPr>
        <w:pStyle w:val="IOSheading42017"/>
      </w:pPr>
      <w:r>
        <w:t>Individual focus work</w:t>
      </w:r>
    </w:p>
    <w:p w14:paraId="18D77152" w14:textId="76F82657" w:rsidR="00606BFE" w:rsidRDefault="00C86D96" w:rsidP="00606BFE">
      <w:pPr>
        <w:pStyle w:val="IOSlist1bullet2017"/>
        <w:rPr>
          <w:lang w:eastAsia="en-US"/>
        </w:rPr>
      </w:pPr>
      <w:r w:rsidRPr="00C86D96">
        <w:rPr>
          <w:lang w:eastAsia="en-US"/>
        </w:rPr>
        <w:t xml:space="preserve">Students read the fact sheet: Working through grief: </w:t>
      </w:r>
      <w:hyperlink r:id="rId15" w:history="1">
        <w:r w:rsidR="00D50BD0">
          <w:rPr>
            <w:rStyle w:val="Hyperlink"/>
            <w:lang w:eastAsia="en-US"/>
          </w:rPr>
          <w:t>au.reachout.com/working-through- grief</w:t>
        </w:r>
      </w:hyperlink>
      <w:r>
        <w:rPr>
          <w:lang w:eastAsia="en-US"/>
        </w:rPr>
        <w:t xml:space="preserve"> </w:t>
      </w:r>
      <w:r w:rsidRPr="00C86D96">
        <w:rPr>
          <w:lang w:eastAsia="en-US"/>
        </w:rPr>
        <w:t>and write a scenario where this fact sheet could be used to assist a friend who is going through a tough time.</w:t>
      </w:r>
    </w:p>
    <w:p w14:paraId="660BD7E3" w14:textId="4F3E7142" w:rsidR="00606BFE" w:rsidRDefault="00C86D96" w:rsidP="00606BFE">
      <w:pPr>
        <w:pStyle w:val="IOSlist2bullet2017"/>
        <w:rPr>
          <w:lang w:eastAsia="en-US"/>
        </w:rPr>
      </w:pPr>
      <w:r w:rsidRPr="00C86D96">
        <w:rPr>
          <w:lang w:eastAsia="en-US"/>
        </w:rPr>
        <w:t>Describe the tough time</w:t>
      </w:r>
    </w:p>
    <w:p w14:paraId="1C231C8D" w14:textId="063D0328" w:rsidR="00606BFE" w:rsidRDefault="00C86D96" w:rsidP="00606BFE">
      <w:pPr>
        <w:pStyle w:val="IOSlist2bullet2017"/>
        <w:rPr>
          <w:lang w:eastAsia="en-US"/>
        </w:rPr>
      </w:pPr>
      <w:r w:rsidRPr="00C86D96">
        <w:rPr>
          <w:lang w:eastAsia="en-US"/>
        </w:rPr>
        <w:lastRenderedPageBreak/>
        <w:t>How could you use this fact sheet?</w:t>
      </w:r>
    </w:p>
    <w:p w14:paraId="7A7269A8" w14:textId="71FA53A4" w:rsidR="00C86D96" w:rsidRDefault="00C86D96" w:rsidP="000A5B79">
      <w:pPr>
        <w:pStyle w:val="IOSlist2bullet2017"/>
        <w:rPr>
          <w:lang w:eastAsia="en-US"/>
        </w:rPr>
      </w:pPr>
      <w:r w:rsidRPr="00C86D96">
        <w:rPr>
          <w:lang w:eastAsia="en-US"/>
        </w:rPr>
        <w:t>Where else/who else could support you and/or your friend?</w:t>
      </w:r>
    </w:p>
    <w:p w14:paraId="210CE3B9" w14:textId="3823EBD2" w:rsidR="00C86D96" w:rsidRDefault="00C86D96" w:rsidP="00ED7D16">
      <w:pPr>
        <w:pStyle w:val="IOSheading42017"/>
      </w:pPr>
      <w:r>
        <w:t>Circle chat: Getting back on track</w:t>
      </w:r>
    </w:p>
    <w:p w14:paraId="426C3B72" w14:textId="0A9B5DB7" w:rsidR="00C86D96" w:rsidRDefault="00C86D96" w:rsidP="00C86D96">
      <w:pPr>
        <w:pStyle w:val="IOSlist1bullet2017"/>
        <w:rPr>
          <w:lang w:eastAsia="en-US"/>
        </w:rPr>
      </w:pPr>
      <w:r>
        <w:rPr>
          <w:lang w:eastAsia="en-US"/>
        </w:rPr>
        <w:t xml:space="preserve">Students read: 9 tips for coping with the hard stuff: </w:t>
      </w:r>
      <w:hyperlink r:id="rId16" w:history="1">
        <w:r w:rsidR="00D50BD0">
          <w:rPr>
            <w:rStyle w:val="Hyperlink"/>
            <w:lang w:eastAsia="en-US"/>
          </w:rPr>
          <w:t>au.reachout.com/articles/9-tips-for-coping-with-the-hard-stuff</w:t>
        </w:r>
      </w:hyperlink>
      <w:r>
        <w:rPr>
          <w:lang w:eastAsia="en-US"/>
        </w:rPr>
        <w:t xml:space="preserve"> (online or printed)</w:t>
      </w:r>
    </w:p>
    <w:p w14:paraId="10CD8080" w14:textId="566E680B" w:rsidR="001A57D4" w:rsidRDefault="00825478" w:rsidP="00C86D96">
      <w:pPr>
        <w:pStyle w:val="IOSlist1bullet2017"/>
        <w:rPr>
          <w:lang w:eastAsia="en-US"/>
        </w:rPr>
      </w:pPr>
      <w:r w:rsidRPr="00825478">
        <w:rPr>
          <w:lang w:eastAsia="en-US"/>
        </w:rPr>
        <w:t xml:space="preserve">Whilst standing in two concentric circles facing each other, students are allocated 30 seconds to share with their partner </w:t>
      </w:r>
      <w:r w:rsidR="00867D6A">
        <w:rPr>
          <w:lang w:eastAsia="en-US"/>
        </w:rPr>
        <w:t>what coping strategies they would suggest for the following</w:t>
      </w:r>
      <w:r w:rsidRPr="00825478">
        <w:rPr>
          <w:lang w:eastAsia="en-US"/>
        </w:rPr>
        <w:t xml:space="preserve"> 4 scenarios</w:t>
      </w:r>
      <w:r w:rsidR="00867D6A">
        <w:rPr>
          <w:lang w:eastAsia="en-US"/>
        </w:rPr>
        <w:t>:</w:t>
      </w:r>
    </w:p>
    <w:p w14:paraId="6525616D" w14:textId="0C5E8DAC" w:rsidR="00867D6A" w:rsidRDefault="00D50BD0" w:rsidP="00867D6A">
      <w:pPr>
        <w:pStyle w:val="IOSlist2bullet2017"/>
        <w:rPr>
          <w:lang w:eastAsia="en-US"/>
        </w:rPr>
      </w:pPr>
      <w:r>
        <w:rPr>
          <w:lang w:eastAsia="en-US"/>
        </w:rPr>
        <w:t>a</w:t>
      </w:r>
      <w:r w:rsidR="00867D6A" w:rsidRPr="00867D6A">
        <w:rPr>
          <w:lang w:eastAsia="en-US"/>
        </w:rPr>
        <w:t xml:space="preserve"> best friend moves interstate to attend another school</w:t>
      </w:r>
    </w:p>
    <w:p w14:paraId="63AAFABB" w14:textId="552C37F7" w:rsidR="00867D6A" w:rsidRDefault="00D50BD0" w:rsidP="00867D6A">
      <w:pPr>
        <w:pStyle w:val="IOSlist2bullet2017"/>
        <w:rPr>
          <w:lang w:eastAsia="en-US"/>
        </w:rPr>
      </w:pPr>
      <w:r>
        <w:rPr>
          <w:lang w:eastAsia="en-US"/>
        </w:rPr>
        <w:t>a</w:t>
      </w:r>
      <w:r w:rsidR="00867D6A" w:rsidRPr="00867D6A">
        <w:rPr>
          <w:lang w:eastAsia="en-US"/>
        </w:rPr>
        <w:t xml:space="preserve"> breakup occurs between two people who have been in a relationship</w:t>
      </w:r>
    </w:p>
    <w:p w14:paraId="3161C2A2" w14:textId="41F17FE8" w:rsidR="00867D6A" w:rsidRDefault="00D50BD0" w:rsidP="00867D6A">
      <w:pPr>
        <w:pStyle w:val="IOSlist2bullet2017"/>
        <w:rPr>
          <w:lang w:eastAsia="en-US"/>
        </w:rPr>
      </w:pPr>
      <w:r>
        <w:rPr>
          <w:lang w:eastAsia="en-US"/>
        </w:rPr>
        <w:t>a</w:t>
      </w:r>
      <w:r w:rsidR="00867D6A" w:rsidRPr="00867D6A">
        <w:rPr>
          <w:lang w:eastAsia="en-US"/>
        </w:rPr>
        <w:t xml:space="preserve"> relative is chronically ill</w:t>
      </w:r>
    </w:p>
    <w:p w14:paraId="64F3455E" w14:textId="63FB1600" w:rsidR="00867D6A" w:rsidRDefault="00D50BD0" w:rsidP="00867D6A">
      <w:pPr>
        <w:pStyle w:val="IOSlist2bullet2017"/>
        <w:rPr>
          <w:lang w:eastAsia="en-US"/>
        </w:rPr>
      </w:pPr>
      <w:r>
        <w:rPr>
          <w:lang w:eastAsia="en-US"/>
        </w:rPr>
        <w:t>a</w:t>
      </w:r>
      <w:r w:rsidR="00867D6A" w:rsidRPr="00867D6A">
        <w:rPr>
          <w:lang w:eastAsia="en-US"/>
        </w:rPr>
        <w:t xml:space="preserve"> friend or relative passes away</w:t>
      </w:r>
    </w:p>
    <w:p w14:paraId="305E3505" w14:textId="49C12B97" w:rsidR="00867D6A" w:rsidRDefault="00867D6A" w:rsidP="000A5B79">
      <w:pPr>
        <w:pStyle w:val="IOSbodytext2017"/>
        <w:rPr>
          <w:rFonts w:ascii="MS Mincho" w:eastAsia="MS Mincho" w:hAnsi="MS Mincho" w:cs="MS Mincho"/>
          <w:lang w:val="en-GB" w:eastAsia="ja-JP"/>
        </w:rPr>
      </w:pPr>
      <w:r w:rsidRPr="000A5B79">
        <w:rPr>
          <w:b/>
          <w:lang w:val="en-GB" w:eastAsia="ja-JP"/>
        </w:rPr>
        <w:t>Note</w:t>
      </w:r>
      <w:r w:rsidR="000A5B79">
        <w:rPr>
          <w:lang w:val="en-GB" w:eastAsia="ja-JP"/>
        </w:rPr>
        <w:t xml:space="preserve">: </w:t>
      </w:r>
      <w:r>
        <w:rPr>
          <w:lang w:val="en-GB" w:eastAsia="ja-JP"/>
        </w:rPr>
        <w:t xml:space="preserve">Teachers are to be sensitive to recent events (if known) regarding students experiencing grief and loss and supply these students with the appropriate support(s) information and care. Allow the student to opt out of this activity if required/requested. This should be organised prior to running this activity and in consultation with the student(s). </w:t>
      </w:r>
    </w:p>
    <w:p w14:paraId="3E72323E" w14:textId="41BA6D4A" w:rsidR="00AB3F39" w:rsidRDefault="00AB3F39" w:rsidP="00AB3F39">
      <w:pPr>
        <w:pStyle w:val="IOSlist1bullet2017"/>
        <w:rPr>
          <w:lang w:val="en-GB" w:eastAsia="ja-JP"/>
        </w:rPr>
      </w:pPr>
      <w:r w:rsidRPr="00AB3F39">
        <w:rPr>
          <w:lang w:val="en-GB" w:eastAsia="ja-JP"/>
        </w:rPr>
        <w:t>After 30 seconds, students switch. The inside circle remain stationary and the outside circle moves three steps to their right to meet their next partner.</w:t>
      </w:r>
    </w:p>
    <w:p w14:paraId="5B9A866D" w14:textId="1ED8690D" w:rsidR="00AB3F39" w:rsidRDefault="00AB3F39" w:rsidP="00AB3F39">
      <w:pPr>
        <w:pStyle w:val="IOSlist1bullet2017"/>
        <w:rPr>
          <w:lang w:val="en-GB" w:eastAsia="ja-JP"/>
        </w:rPr>
      </w:pPr>
      <w:r>
        <w:rPr>
          <w:lang w:val="en-GB" w:eastAsia="ja-JP"/>
        </w:rPr>
        <w:t xml:space="preserve">Continue sharing until each student has discussed the four scenarios. </w:t>
      </w:r>
    </w:p>
    <w:p w14:paraId="6D48AF65" w14:textId="21DE30F4" w:rsidR="00A662DF" w:rsidRPr="000A5B79" w:rsidRDefault="00AB3F39" w:rsidP="001A57D4">
      <w:pPr>
        <w:pStyle w:val="IOSlist1bullet2017"/>
        <w:rPr>
          <w:lang w:val="en-GB" w:eastAsia="ja-JP"/>
        </w:rPr>
      </w:pPr>
      <w:r>
        <w:rPr>
          <w:lang w:val="en-GB" w:eastAsia="ja-JP"/>
        </w:rPr>
        <w:t xml:space="preserve">Remind students of where to go for help at the school, out of school (online and offline) at the conclusion of this activity. </w:t>
      </w:r>
    </w:p>
    <w:p w14:paraId="1B57EE2D" w14:textId="21158D10" w:rsidR="001A57D4" w:rsidRDefault="001A57D4" w:rsidP="00ED7D16">
      <w:pPr>
        <w:pStyle w:val="IOSheading32017"/>
      </w:pPr>
      <w:r>
        <w:t xml:space="preserve">Activity 2- </w:t>
      </w:r>
      <w:r w:rsidR="00A662DF">
        <w:t>Contributing to community</w:t>
      </w:r>
    </w:p>
    <w:p w14:paraId="175906C6" w14:textId="470627BF" w:rsidR="001A57D4" w:rsidRDefault="00A662DF" w:rsidP="00ED7D16">
      <w:pPr>
        <w:pStyle w:val="IOSheading42017"/>
      </w:pPr>
      <w:r>
        <w:t>Mindmap: Community</w:t>
      </w:r>
    </w:p>
    <w:p w14:paraId="014C1C2E" w14:textId="77777777" w:rsidR="00A662DF" w:rsidRDefault="00A662DF" w:rsidP="00A662DF">
      <w:pPr>
        <w:pStyle w:val="IOSlist1bullet2017"/>
        <w:rPr>
          <w:lang w:eastAsia="en-US"/>
        </w:rPr>
      </w:pPr>
      <w:r w:rsidRPr="00A662DF">
        <w:rPr>
          <w:lang w:eastAsia="en-US"/>
        </w:rPr>
        <w:t>Students spend 1 minute recording everything they can think of regarding the word community in a mindmap</w:t>
      </w:r>
    </w:p>
    <w:p w14:paraId="522FB4C9" w14:textId="0FC3E409" w:rsidR="00A662DF" w:rsidRDefault="00A662DF" w:rsidP="00A662DF">
      <w:pPr>
        <w:pStyle w:val="IOSlist1bullet2017"/>
        <w:rPr>
          <w:lang w:eastAsia="en-US"/>
        </w:rPr>
      </w:pPr>
      <w:r w:rsidRPr="00A662DF">
        <w:rPr>
          <w:lang w:eastAsia="en-US"/>
        </w:rPr>
        <w:t>Students combine to form small groups, and combine their information to complete two mindmaps</w:t>
      </w:r>
      <w:r w:rsidR="00D50BD0">
        <w:rPr>
          <w:lang w:eastAsia="en-US"/>
        </w:rPr>
        <w:t>:</w:t>
      </w:r>
    </w:p>
    <w:p w14:paraId="53F8D050" w14:textId="30CF8E1D" w:rsidR="00CF062B" w:rsidRDefault="00D50BD0" w:rsidP="00CF062B">
      <w:pPr>
        <w:pStyle w:val="IOSlist2bullet2017"/>
        <w:rPr>
          <w:lang w:eastAsia="en-US"/>
        </w:rPr>
      </w:pPr>
      <w:r>
        <w:rPr>
          <w:lang w:eastAsia="en-US"/>
        </w:rPr>
        <w:t>w</w:t>
      </w:r>
      <w:r w:rsidR="00A662DF" w:rsidRPr="00A662DF">
        <w:rPr>
          <w:lang w:eastAsia="en-US"/>
        </w:rPr>
        <w:t>hat is community?</w:t>
      </w:r>
      <w:r w:rsidR="00A662DF">
        <w:rPr>
          <w:lang w:eastAsia="en-US"/>
        </w:rPr>
        <w:t xml:space="preserve"> </w:t>
      </w:r>
    </w:p>
    <w:p w14:paraId="58211C3F" w14:textId="7846D586" w:rsidR="00CF062B" w:rsidRDefault="00D50BD0" w:rsidP="00CF062B">
      <w:pPr>
        <w:pStyle w:val="IOSlist2bullet2017"/>
        <w:rPr>
          <w:lang w:eastAsia="en-US"/>
        </w:rPr>
      </w:pPr>
      <w:r>
        <w:rPr>
          <w:lang w:eastAsia="en-US"/>
        </w:rPr>
        <w:t>w</w:t>
      </w:r>
      <w:r w:rsidR="00A662DF" w:rsidRPr="00A662DF">
        <w:rPr>
          <w:lang w:eastAsia="en-US"/>
        </w:rPr>
        <w:t>hat is contributing to community?</w:t>
      </w:r>
      <w:r w:rsidR="00A662DF">
        <w:rPr>
          <w:lang w:eastAsia="en-US"/>
        </w:rPr>
        <w:t xml:space="preserve"> </w:t>
      </w:r>
    </w:p>
    <w:p w14:paraId="0DB6FB0B" w14:textId="40321966" w:rsidR="00ED7D16" w:rsidRDefault="00ED7D16" w:rsidP="00ED7D16">
      <w:pPr>
        <w:pStyle w:val="IOSlist1bullet2017"/>
        <w:rPr>
          <w:lang w:eastAsia="en-US"/>
        </w:rPr>
      </w:pPr>
      <w:r>
        <w:rPr>
          <w:lang w:eastAsia="en-US"/>
        </w:rPr>
        <w:t>Students watch: Inspirational video: Pay it forward:</w:t>
      </w:r>
      <w:r w:rsidRPr="00ED7D16">
        <w:t xml:space="preserve"> </w:t>
      </w:r>
      <w:hyperlink r:id="rId17" w:history="1">
        <w:r w:rsidR="00D50BD0">
          <w:rPr>
            <w:rStyle w:val="Hyperlink"/>
          </w:rPr>
          <w:t>youtube.com/watch?v=GJeWFoKZ63U</w:t>
        </w:r>
      </w:hyperlink>
    </w:p>
    <w:p w14:paraId="3400A27A" w14:textId="77777777" w:rsidR="00AF79B9" w:rsidRDefault="00AF79B9" w:rsidP="00CF062B">
      <w:pPr>
        <w:pStyle w:val="IOSlist1bullet2017"/>
        <w:rPr>
          <w:lang w:eastAsia="en-US"/>
        </w:rPr>
      </w:pPr>
      <w:r w:rsidRPr="00AF79B9">
        <w:rPr>
          <w:lang w:eastAsia="en-US"/>
        </w:rPr>
        <w:t xml:space="preserve">While watching the clip, students list as many examples as they have seen on </w:t>
      </w:r>
      <w:r>
        <w:rPr>
          <w:lang w:eastAsia="en-US"/>
        </w:rPr>
        <w:t>the video which could be classifi</w:t>
      </w:r>
      <w:r w:rsidRPr="00AF79B9">
        <w:rPr>
          <w:lang w:eastAsia="en-US"/>
        </w:rPr>
        <w:t>ed as ‘paying it forward’</w:t>
      </w:r>
      <w:r>
        <w:rPr>
          <w:lang w:eastAsia="en-US"/>
        </w:rPr>
        <w:t>.</w:t>
      </w:r>
    </w:p>
    <w:p w14:paraId="5465AAF1" w14:textId="4BBF44CB" w:rsidR="00AF79B9" w:rsidRDefault="00AF79B9" w:rsidP="00CF062B">
      <w:pPr>
        <w:pStyle w:val="IOSlist1bullet2017"/>
        <w:rPr>
          <w:rStyle w:val="Hyperlink"/>
          <w:color w:val="auto"/>
          <w:u w:val="none"/>
          <w:lang w:eastAsia="en-US"/>
        </w:rPr>
      </w:pPr>
      <w:r w:rsidRPr="00AF79B9">
        <w:rPr>
          <w:rStyle w:val="Hyperlink"/>
          <w:color w:val="auto"/>
          <w:u w:val="none"/>
          <w:lang w:eastAsia="en-US"/>
        </w:rPr>
        <w:t xml:space="preserve">Students draw their own Y-Chart on an A4 piece of paper and complete for Paying it forward. What does paying it forward </w:t>
      </w:r>
      <w:r w:rsidR="00D50BD0">
        <w:rPr>
          <w:rStyle w:val="IOSstrongemphasis2017"/>
        </w:rPr>
        <w:t>look like</w:t>
      </w:r>
      <w:r w:rsidRPr="00D50BD0">
        <w:rPr>
          <w:rStyle w:val="IOSstrongemphasis2017"/>
        </w:rPr>
        <w:t xml:space="preserve">, </w:t>
      </w:r>
      <w:r w:rsidR="00D50BD0">
        <w:rPr>
          <w:rStyle w:val="IOSstrongemphasis2017"/>
        </w:rPr>
        <w:t>sound like</w:t>
      </w:r>
      <w:r w:rsidRPr="00D50BD0">
        <w:rPr>
          <w:rStyle w:val="IOSstrongemphasis2017"/>
        </w:rPr>
        <w:t xml:space="preserve">, </w:t>
      </w:r>
      <w:r w:rsidR="00D50BD0">
        <w:rPr>
          <w:rStyle w:val="IOSstrongemphasis2017"/>
        </w:rPr>
        <w:t>feel like</w:t>
      </w:r>
      <w:r w:rsidRPr="00AF79B9">
        <w:rPr>
          <w:rStyle w:val="Hyperlink"/>
          <w:color w:val="auto"/>
          <w:u w:val="none"/>
          <w:lang w:eastAsia="en-US"/>
        </w:rPr>
        <w:t>?</w:t>
      </w:r>
    </w:p>
    <w:p w14:paraId="48C33FC1" w14:textId="630A7FB6" w:rsidR="00AF79B9" w:rsidRPr="000A5B79" w:rsidRDefault="00AF79B9" w:rsidP="000A5B79">
      <w:pPr>
        <w:pStyle w:val="IOSlist1bullet2017"/>
        <w:rPr>
          <w:rStyle w:val="Hyperlink"/>
          <w:color w:val="auto"/>
          <w:u w:val="none"/>
          <w:lang w:eastAsia="en-US"/>
        </w:rPr>
      </w:pPr>
      <w:r w:rsidRPr="00AF79B9">
        <w:rPr>
          <w:rStyle w:val="Hyperlink"/>
          <w:color w:val="auto"/>
          <w:u w:val="none"/>
          <w:lang w:eastAsia="en-US"/>
        </w:rPr>
        <w:t>Discuss Y Charts as a group</w:t>
      </w:r>
      <w:r w:rsidRPr="00416164">
        <w:rPr>
          <w:rStyle w:val="Hyperlink"/>
          <w:color w:val="auto"/>
          <w:u w:val="none"/>
          <w:lang w:eastAsia="en-US"/>
        </w:rPr>
        <w:t xml:space="preserve"> </w:t>
      </w:r>
    </w:p>
    <w:p w14:paraId="758ADD60" w14:textId="5FBBFB4D" w:rsidR="00AF79B9" w:rsidRDefault="00AF79B9" w:rsidP="00ED7D16">
      <w:pPr>
        <w:pStyle w:val="IOSheading32017"/>
      </w:pPr>
      <w:r>
        <w:t>Activity 3- Empathy</w:t>
      </w:r>
    </w:p>
    <w:p w14:paraId="34BB34C1" w14:textId="4973094E" w:rsidR="00416164" w:rsidRDefault="00AF79B9" w:rsidP="00ED7D16">
      <w:pPr>
        <w:pStyle w:val="IOSheading42017"/>
      </w:pPr>
      <w:r>
        <w:t>Online clip</w:t>
      </w:r>
    </w:p>
    <w:p w14:paraId="528AEA5B" w14:textId="4C435C0B" w:rsidR="006561F1" w:rsidRDefault="00416164" w:rsidP="006561F1">
      <w:pPr>
        <w:pStyle w:val="IOSlist1bullet2017"/>
        <w:rPr>
          <w:lang w:eastAsia="en-US"/>
        </w:rPr>
      </w:pPr>
      <w:r w:rsidRPr="00416164">
        <w:rPr>
          <w:lang w:eastAsia="en-US"/>
        </w:rPr>
        <w:t xml:space="preserve">Students </w:t>
      </w:r>
      <w:r w:rsidR="00AF79B9">
        <w:rPr>
          <w:lang w:eastAsia="en-US"/>
        </w:rPr>
        <w:t xml:space="preserve">watch RSA SHORT - </w:t>
      </w:r>
      <w:r w:rsidR="00AF79B9" w:rsidRPr="00AF79B9">
        <w:rPr>
          <w:lang w:eastAsia="en-US"/>
        </w:rPr>
        <w:t>Brené Brown on Empathy:</w:t>
      </w:r>
      <w:r w:rsidR="00AF79B9">
        <w:rPr>
          <w:lang w:eastAsia="en-US"/>
        </w:rPr>
        <w:t xml:space="preserve"> </w:t>
      </w:r>
      <w:hyperlink r:id="rId18" w:history="1">
        <w:r w:rsidR="00D50BD0">
          <w:rPr>
            <w:rStyle w:val="Hyperlink"/>
            <w:lang w:eastAsia="en-US"/>
          </w:rPr>
          <w:t>youtube.com/watch</w:t>
        </w:r>
      </w:hyperlink>
    </w:p>
    <w:p w14:paraId="589A3B96" w14:textId="1B0E9128" w:rsidR="0047522F" w:rsidRDefault="00D1266E" w:rsidP="00D1266E">
      <w:pPr>
        <w:pStyle w:val="IOSlist1bullet2017"/>
        <w:rPr>
          <w:lang w:eastAsia="en-US"/>
        </w:rPr>
      </w:pPr>
      <w:r w:rsidRPr="00D1266E">
        <w:rPr>
          <w:lang w:eastAsia="en-US"/>
        </w:rPr>
        <w:t>Students record ev</w:t>
      </w:r>
      <w:r>
        <w:rPr>
          <w:lang w:eastAsia="en-US"/>
        </w:rPr>
        <w:t>erything they hear or see that they fi</w:t>
      </w:r>
      <w:r w:rsidRPr="00D1266E">
        <w:rPr>
          <w:lang w:eastAsia="en-US"/>
        </w:rPr>
        <w:t>nd of interest.</w:t>
      </w:r>
    </w:p>
    <w:p w14:paraId="060B44D9" w14:textId="51951622" w:rsidR="00E4505F" w:rsidRDefault="00E4505F" w:rsidP="000A5B79">
      <w:pPr>
        <w:pStyle w:val="IOSbodytext2017"/>
        <w:rPr>
          <w:lang w:eastAsia="en-US"/>
        </w:rPr>
      </w:pPr>
      <w:r w:rsidRPr="000A5B79">
        <w:rPr>
          <w:b/>
          <w:lang w:val="en-GB" w:eastAsia="ja-JP"/>
        </w:rPr>
        <w:t>Note</w:t>
      </w:r>
      <w:r w:rsidR="000A5B79">
        <w:rPr>
          <w:lang w:val="en-GB" w:eastAsia="ja-JP"/>
        </w:rPr>
        <w:t xml:space="preserve">: </w:t>
      </w:r>
      <w:r w:rsidRPr="00E4505F">
        <w:rPr>
          <w:lang w:eastAsia="en-US"/>
        </w:rPr>
        <w:t>Groups may like to watch the clip more than once to capture all the information</w:t>
      </w:r>
    </w:p>
    <w:p w14:paraId="675DCE00" w14:textId="435368C0" w:rsidR="00E4505F" w:rsidRDefault="00E4505F" w:rsidP="00ED7D16">
      <w:pPr>
        <w:pStyle w:val="IOSheading42017"/>
      </w:pPr>
      <w:r>
        <w:t>Brain writing: What is empathy?</w:t>
      </w:r>
    </w:p>
    <w:p w14:paraId="6CB534F1" w14:textId="75CA5215" w:rsidR="00E4505F" w:rsidRDefault="00E4505F" w:rsidP="00E4505F">
      <w:pPr>
        <w:pStyle w:val="IOSlist1bullet2017"/>
        <w:rPr>
          <w:lang w:eastAsia="en-US"/>
        </w:rPr>
      </w:pPr>
      <w:r w:rsidRPr="00E4505F">
        <w:rPr>
          <w:lang w:eastAsia="en-US"/>
        </w:rPr>
        <w:t>Students use one small index card (5x7) each</w:t>
      </w:r>
      <w:r>
        <w:rPr>
          <w:lang w:eastAsia="en-US"/>
        </w:rPr>
        <w:t xml:space="preserve"> and a handful of post it notes.</w:t>
      </w:r>
    </w:p>
    <w:p w14:paraId="21E5A629" w14:textId="27FF9500" w:rsidR="00E4505F" w:rsidRDefault="00E4505F" w:rsidP="00E4505F">
      <w:pPr>
        <w:pStyle w:val="IOSlist1bullet2017"/>
        <w:rPr>
          <w:rStyle w:val="Hyperlink"/>
          <w:color w:val="auto"/>
          <w:u w:val="none"/>
          <w:lang w:eastAsia="en-US"/>
        </w:rPr>
      </w:pPr>
      <w:r w:rsidRPr="00E4505F">
        <w:rPr>
          <w:rStyle w:val="Hyperlink"/>
          <w:color w:val="auto"/>
          <w:u w:val="none"/>
          <w:lang w:eastAsia="en-US"/>
        </w:rPr>
        <w:t xml:space="preserve">Students are allocated 2 minutes to record </w:t>
      </w:r>
      <w:r>
        <w:rPr>
          <w:rStyle w:val="Hyperlink"/>
          <w:color w:val="auto"/>
          <w:u w:val="none"/>
          <w:lang w:eastAsia="en-US"/>
        </w:rPr>
        <w:t>what they know about empathy.</w:t>
      </w:r>
    </w:p>
    <w:p w14:paraId="7EBD02D6" w14:textId="682C635F" w:rsidR="00E4505F" w:rsidRDefault="00E4505F" w:rsidP="00E4505F">
      <w:pPr>
        <w:pStyle w:val="IOSlist1bullet2017"/>
        <w:rPr>
          <w:rStyle w:val="Hyperlink"/>
          <w:color w:val="auto"/>
          <w:u w:val="none"/>
          <w:lang w:eastAsia="en-US"/>
        </w:rPr>
      </w:pPr>
      <w:r w:rsidRPr="00E4505F">
        <w:rPr>
          <w:rStyle w:val="Hyperlink"/>
          <w:color w:val="auto"/>
          <w:u w:val="none"/>
          <w:lang w:eastAsia="en-US"/>
        </w:rPr>
        <w:t>Invite students to place their card on the wall or designated space for display.</w:t>
      </w:r>
    </w:p>
    <w:p w14:paraId="4CE54BBE" w14:textId="77777777" w:rsidR="00E4505F" w:rsidRDefault="00E4505F" w:rsidP="00E4505F">
      <w:pPr>
        <w:pStyle w:val="IOSlist1bullet2017"/>
        <w:rPr>
          <w:rStyle w:val="Hyperlink"/>
          <w:color w:val="auto"/>
          <w:u w:val="none"/>
          <w:lang w:eastAsia="en-US"/>
        </w:rPr>
      </w:pPr>
      <w:r w:rsidRPr="00E4505F">
        <w:rPr>
          <w:rStyle w:val="Hyperlink"/>
          <w:color w:val="auto"/>
          <w:u w:val="none"/>
          <w:lang w:eastAsia="en-US"/>
        </w:rPr>
        <w:t>As a group, students explore the cards on display.</w:t>
      </w:r>
    </w:p>
    <w:p w14:paraId="02C5DF8D" w14:textId="77777777" w:rsidR="00E4505F" w:rsidRDefault="00E4505F" w:rsidP="00E4505F">
      <w:pPr>
        <w:pStyle w:val="IOSlist1bullet2017"/>
        <w:rPr>
          <w:rStyle w:val="Hyperlink"/>
          <w:color w:val="auto"/>
          <w:u w:val="none"/>
          <w:lang w:eastAsia="en-US"/>
        </w:rPr>
      </w:pPr>
      <w:r w:rsidRPr="00E4505F">
        <w:rPr>
          <w:rStyle w:val="Hyperlink"/>
          <w:color w:val="auto"/>
          <w:u w:val="none"/>
          <w:lang w:eastAsia="en-US"/>
        </w:rPr>
        <w:t>Students use post it notes to vote for cards they agree with. Where students agree, they put their post it notes on top of the card(s).</w:t>
      </w:r>
    </w:p>
    <w:p w14:paraId="25F83A45" w14:textId="6F18D5BA" w:rsidR="00E4505F" w:rsidRDefault="00E4505F" w:rsidP="00E4505F">
      <w:pPr>
        <w:pStyle w:val="IOSlist1bullet2017"/>
        <w:rPr>
          <w:lang w:val="en-GB" w:eastAsia="ja-JP"/>
        </w:rPr>
      </w:pPr>
      <w:r>
        <w:rPr>
          <w:lang w:val="en-GB" w:eastAsia="ja-JP"/>
        </w:rPr>
        <w:t xml:space="preserve">As a whole class, discuss the top three response cards voted for. </w:t>
      </w:r>
      <w:bookmarkStart w:id="0" w:name="_GoBack"/>
      <w:bookmarkEnd w:id="0"/>
    </w:p>
    <w:p w14:paraId="195AB828" w14:textId="4CC47A56" w:rsidR="00987CD5" w:rsidRPr="000A5B79" w:rsidRDefault="00E4505F" w:rsidP="000A5B79">
      <w:pPr>
        <w:pStyle w:val="IOSlist1bullet2017"/>
        <w:rPr>
          <w:lang w:val="en-GB" w:eastAsia="ja-JP"/>
        </w:rPr>
      </w:pPr>
      <w:r>
        <w:rPr>
          <w:lang w:val="en-GB" w:eastAsia="ja-JP"/>
        </w:rPr>
        <w:t xml:space="preserve">Provide students with a group definition. </w:t>
      </w:r>
    </w:p>
    <w:p w14:paraId="62373E83" w14:textId="64304D7B" w:rsidR="00987CD5" w:rsidRDefault="00987CD5" w:rsidP="00ED7D16">
      <w:pPr>
        <w:pStyle w:val="IOSheading42017"/>
      </w:pPr>
      <w:r>
        <w:t xml:space="preserve">Think Pair Share: </w:t>
      </w:r>
      <w:r w:rsidRPr="00987CD5">
        <w:t>Empathy through connections and friendships</w:t>
      </w:r>
    </w:p>
    <w:p w14:paraId="59B22D3F" w14:textId="421777C6" w:rsidR="00987CD5" w:rsidRDefault="00987CD5" w:rsidP="00987CD5">
      <w:pPr>
        <w:pStyle w:val="IOSlist1bullet2017"/>
        <w:rPr>
          <w:lang w:eastAsia="en-US"/>
        </w:rPr>
      </w:pPr>
      <w:r w:rsidRPr="00987CD5">
        <w:rPr>
          <w:lang w:eastAsia="en-US"/>
        </w:rPr>
        <w:t>Assign a two minute time limit for students to come up with as many ideas as they can think of in regards to the qualities and actions to the question, ‘What makes connections stronger between friends?’</w:t>
      </w:r>
    </w:p>
    <w:p w14:paraId="73AE4DC2" w14:textId="77777777" w:rsidR="00987CD5" w:rsidRDefault="00987CD5" w:rsidP="00987CD5">
      <w:pPr>
        <w:pStyle w:val="IOSlist1bullet2017"/>
        <w:rPr>
          <w:rStyle w:val="Hyperlink"/>
          <w:color w:val="auto"/>
          <w:u w:val="none"/>
          <w:lang w:eastAsia="en-US"/>
        </w:rPr>
      </w:pPr>
      <w:r w:rsidRPr="00987CD5">
        <w:rPr>
          <w:rStyle w:val="Hyperlink"/>
          <w:color w:val="auto"/>
          <w:u w:val="none"/>
          <w:lang w:eastAsia="en-US"/>
        </w:rPr>
        <w:t>Students form pairs and share their answers.</w:t>
      </w:r>
    </w:p>
    <w:p w14:paraId="4D8C9A88" w14:textId="0C8C6A27" w:rsidR="00987CD5" w:rsidRDefault="00987CD5" w:rsidP="00987CD5">
      <w:pPr>
        <w:pStyle w:val="IOSlist1bullet2017"/>
        <w:rPr>
          <w:rStyle w:val="Hyperlink"/>
          <w:color w:val="auto"/>
          <w:u w:val="none"/>
          <w:lang w:eastAsia="en-US"/>
        </w:rPr>
      </w:pPr>
      <w:r w:rsidRPr="00987CD5">
        <w:rPr>
          <w:rStyle w:val="Hyperlink"/>
          <w:color w:val="auto"/>
          <w:u w:val="none"/>
          <w:lang w:eastAsia="en-US"/>
        </w:rPr>
        <w:t>Each pair comes up with three top tips for bu</w:t>
      </w:r>
      <w:r>
        <w:rPr>
          <w:rStyle w:val="Hyperlink"/>
          <w:color w:val="auto"/>
          <w:u w:val="none"/>
          <w:lang w:eastAsia="en-US"/>
        </w:rPr>
        <w:t>ilding connections with friends</w:t>
      </w:r>
      <w:r w:rsidRPr="00987CD5">
        <w:rPr>
          <w:rStyle w:val="Hyperlink"/>
          <w:color w:val="auto"/>
          <w:u w:val="none"/>
          <w:lang w:eastAsia="en-US"/>
        </w:rPr>
        <w:t>.</w:t>
      </w:r>
    </w:p>
    <w:p w14:paraId="568A21A5" w14:textId="6E51EA0E" w:rsidR="00987CD5" w:rsidRDefault="00370116" w:rsidP="00ED7D16">
      <w:pPr>
        <w:pStyle w:val="IOSheading42017"/>
      </w:pPr>
      <w:r>
        <w:t>Group discussion</w:t>
      </w:r>
      <w:r w:rsidR="00987CD5">
        <w:t xml:space="preserve">: </w:t>
      </w:r>
      <w:r>
        <w:t>Take a seat, make a friend</w:t>
      </w:r>
    </w:p>
    <w:p w14:paraId="638676BB" w14:textId="4F643C13" w:rsidR="00ED7D16" w:rsidRDefault="00ED7D16" w:rsidP="00ED7D16">
      <w:pPr>
        <w:pStyle w:val="IOSlist1bullet2017"/>
        <w:rPr>
          <w:lang w:eastAsia="en-US"/>
        </w:rPr>
      </w:pPr>
      <w:r>
        <w:rPr>
          <w:lang w:eastAsia="en-US"/>
        </w:rPr>
        <w:t xml:space="preserve">Students watch Soul Pancake: Take a seat, make a friend: </w:t>
      </w:r>
      <w:hyperlink r:id="rId19" w:history="1">
        <w:r w:rsidRPr="00ED7D16">
          <w:rPr>
            <w:rStyle w:val="Hyperlink"/>
            <w:lang w:eastAsia="en-US"/>
          </w:rPr>
          <w:t>www.youtube.com</w:t>
        </w:r>
      </w:hyperlink>
    </w:p>
    <w:p w14:paraId="578D1FB5" w14:textId="3885C14C" w:rsidR="00ED7D16" w:rsidRPr="00ED7D16" w:rsidRDefault="00ED7D16" w:rsidP="00ED7D16">
      <w:pPr>
        <w:pStyle w:val="IOSlist1bullet2017"/>
        <w:rPr>
          <w:lang w:eastAsia="en-US"/>
        </w:rPr>
      </w:pPr>
      <w:r>
        <w:rPr>
          <w:lang w:eastAsia="en-US"/>
        </w:rPr>
        <w:t>Students discuss: How could we deliver this activity (or similar) at our school?</w:t>
      </w:r>
    </w:p>
    <w:p w14:paraId="13D0E0A9" w14:textId="4BAEDC0A" w:rsidR="009020A1" w:rsidRDefault="009020A1" w:rsidP="00ED7D16">
      <w:pPr>
        <w:pStyle w:val="IOSheading42017"/>
      </w:pPr>
      <w:r>
        <w:t>Individual activity: Writing a gratitude letter</w:t>
      </w:r>
    </w:p>
    <w:p w14:paraId="6453BEC7" w14:textId="4F045BF8" w:rsidR="00A17161" w:rsidRPr="00A17161" w:rsidRDefault="00A17161" w:rsidP="00A17161">
      <w:pPr>
        <w:pStyle w:val="IOSlist1bullet2017"/>
        <w:rPr>
          <w:lang w:eastAsia="en-US"/>
        </w:rPr>
      </w:pPr>
      <w:r w:rsidRPr="00A17161">
        <w:rPr>
          <w:lang w:eastAsia="en-US"/>
        </w:rPr>
        <w:t>Students choose one person they would like to show their gratitude to and write a letter to that person. Encourage students to deliver the letter in person, or phone/online call that person today.</w:t>
      </w:r>
    </w:p>
    <w:sectPr w:rsidR="00A17161" w:rsidRPr="00A17161" w:rsidSect="001C5524">
      <w:footerReference w:type="even" r:id="rId20"/>
      <w:footerReference w:type="default" r:id="rId2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8BB78" w14:textId="77777777" w:rsidR="00ED1B41" w:rsidRDefault="00ED1B41">
      <w:pPr>
        <w:spacing w:before="0" w:line="240" w:lineRule="auto"/>
      </w:pPr>
      <w:r>
        <w:separator/>
      </w:r>
    </w:p>
  </w:endnote>
  <w:endnote w:type="continuationSeparator" w:id="0">
    <w:p w14:paraId="2448F2CA" w14:textId="77777777" w:rsidR="00ED1B41" w:rsidRDefault="00ED1B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F1B5"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5ECD" w14:textId="31652026" w:rsidR="0054443B" w:rsidRPr="00182340" w:rsidRDefault="00A667D9" w:rsidP="00667FEF">
    <w:pPr>
      <w:pStyle w:val="IOSfooter2017"/>
    </w:pPr>
    <w:r w:rsidRPr="0015182D">
      <w:rPr>
        <w:rFonts w:cs="Helvetica"/>
      </w:rPr>
      <w:t>Curriculum, Learning and Teaching</w:t>
    </w:r>
    <w:r>
      <w:rPr>
        <w:rFonts w:cs="Helvetica"/>
      </w:rPr>
      <w:t>, PDHPE</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210943">
      <w:rPr>
        <w:noProof/>
      </w:rPr>
      <w:t>5</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084E1" w14:textId="77777777" w:rsidR="00ED1B41" w:rsidRDefault="00ED1B41">
      <w:pPr>
        <w:spacing w:before="0" w:line="240" w:lineRule="auto"/>
      </w:pPr>
      <w:r>
        <w:separator/>
      </w:r>
    </w:p>
  </w:footnote>
  <w:footnote w:type="continuationSeparator" w:id="0">
    <w:p w14:paraId="055C76B9" w14:textId="77777777" w:rsidR="00ED1B41" w:rsidRDefault="00ED1B4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885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2"/>
  </w:num>
  <w:num w:numId="5">
    <w:abstractNumId w:val="5"/>
  </w:num>
  <w:num w:numId="6">
    <w:abstractNumId w:val="3"/>
  </w:num>
  <w:num w:numId="7">
    <w:abstractNumId w:val="5"/>
  </w:num>
  <w:num w:numId="8">
    <w:abstractNumId w:val="5"/>
  </w:num>
  <w:num w:numId="9">
    <w:abstractNumId w:val="5"/>
  </w:num>
  <w:num w:numId="10">
    <w:abstractNumId w:val="5"/>
  </w:num>
  <w:num w:numId="11">
    <w:abstractNumId w:val="6"/>
  </w:num>
  <w:num w:numId="12">
    <w:abstractNumId w:val="9"/>
  </w:num>
  <w:num w:numId="13">
    <w:abstractNumId w:val="11"/>
  </w:num>
  <w:num w:numId="14">
    <w:abstractNumId w:val="9"/>
  </w:num>
  <w:num w:numId="15">
    <w:abstractNumId w:val="8"/>
  </w:num>
  <w:num w:numId="16">
    <w:abstractNumId w:val="5"/>
  </w:num>
  <w:num w:numId="17">
    <w:abstractNumId w:val="2"/>
  </w:num>
  <w:num w:numId="18">
    <w:abstractNumId w:val="5"/>
  </w:num>
  <w:num w:numId="19">
    <w:abstractNumId w:val="3"/>
  </w:num>
  <w:num w:numId="20">
    <w:abstractNumId w:val="4"/>
  </w:num>
  <w:num w:numId="21">
    <w:abstractNumId w:val="2"/>
    <w:lvlOverride w:ilvl="0">
      <w:startOverride w:val="1"/>
    </w:lvlOverride>
  </w:num>
  <w:num w:numId="22">
    <w:abstractNumId w:val="10"/>
  </w:num>
  <w:num w:numId="23">
    <w:abstractNumId w:val="7"/>
  </w:num>
  <w:num w:numId="24">
    <w:abstractNumId w:val="11"/>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0"/>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5284"/>
    <w:rsid w:val="00073BE6"/>
    <w:rsid w:val="00080A93"/>
    <w:rsid w:val="000829DC"/>
    <w:rsid w:val="000975B6"/>
    <w:rsid w:val="000A5B79"/>
    <w:rsid w:val="000E69BA"/>
    <w:rsid w:val="001245EC"/>
    <w:rsid w:val="001267E1"/>
    <w:rsid w:val="00135834"/>
    <w:rsid w:val="001471C5"/>
    <w:rsid w:val="001651E4"/>
    <w:rsid w:val="001A57D4"/>
    <w:rsid w:val="001B48AE"/>
    <w:rsid w:val="001C5524"/>
    <w:rsid w:val="001E1F9A"/>
    <w:rsid w:val="0020590A"/>
    <w:rsid w:val="002102EB"/>
    <w:rsid w:val="00210943"/>
    <w:rsid w:val="00214190"/>
    <w:rsid w:val="00257109"/>
    <w:rsid w:val="00267014"/>
    <w:rsid w:val="00291934"/>
    <w:rsid w:val="002A34A1"/>
    <w:rsid w:val="002B7AB0"/>
    <w:rsid w:val="002D1DBE"/>
    <w:rsid w:val="002E3A02"/>
    <w:rsid w:val="002F5B42"/>
    <w:rsid w:val="002F651E"/>
    <w:rsid w:val="00301B36"/>
    <w:rsid w:val="00306632"/>
    <w:rsid w:val="00317FD6"/>
    <w:rsid w:val="00370116"/>
    <w:rsid w:val="00376D3D"/>
    <w:rsid w:val="0038193B"/>
    <w:rsid w:val="00383295"/>
    <w:rsid w:val="003C2806"/>
    <w:rsid w:val="003C2DBD"/>
    <w:rsid w:val="004143D0"/>
    <w:rsid w:val="00416164"/>
    <w:rsid w:val="00437B37"/>
    <w:rsid w:val="00454252"/>
    <w:rsid w:val="0046309F"/>
    <w:rsid w:val="0047522F"/>
    <w:rsid w:val="004B3BF3"/>
    <w:rsid w:val="004B4222"/>
    <w:rsid w:val="004C1870"/>
    <w:rsid w:val="004D0730"/>
    <w:rsid w:val="004D2E63"/>
    <w:rsid w:val="004D545F"/>
    <w:rsid w:val="004E36EE"/>
    <w:rsid w:val="004E5F23"/>
    <w:rsid w:val="00514B39"/>
    <w:rsid w:val="00576A03"/>
    <w:rsid w:val="00580913"/>
    <w:rsid w:val="005948BD"/>
    <w:rsid w:val="005B3793"/>
    <w:rsid w:val="005C4597"/>
    <w:rsid w:val="005C4F04"/>
    <w:rsid w:val="005F1E61"/>
    <w:rsid w:val="00606BFE"/>
    <w:rsid w:val="0061726D"/>
    <w:rsid w:val="006561F1"/>
    <w:rsid w:val="00665967"/>
    <w:rsid w:val="00675AE1"/>
    <w:rsid w:val="006B3FA9"/>
    <w:rsid w:val="006F2577"/>
    <w:rsid w:val="00710080"/>
    <w:rsid w:val="007151CA"/>
    <w:rsid w:val="00715D28"/>
    <w:rsid w:val="00716FA1"/>
    <w:rsid w:val="00741C2B"/>
    <w:rsid w:val="00752433"/>
    <w:rsid w:val="0075348E"/>
    <w:rsid w:val="007534D7"/>
    <w:rsid w:val="00753808"/>
    <w:rsid w:val="007A2C97"/>
    <w:rsid w:val="007B730A"/>
    <w:rsid w:val="007C6B89"/>
    <w:rsid w:val="007E7116"/>
    <w:rsid w:val="007F58C7"/>
    <w:rsid w:val="00814DF6"/>
    <w:rsid w:val="008160D1"/>
    <w:rsid w:val="00825478"/>
    <w:rsid w:val="008338F7"/>
    <w:rsid w:val="00842A76"/>
    <w:rsid w:val="00867D6A"/>
    <w:rsid w:val="00874CD0"/>
    <w:rsid w:val="008807BB"/>
    <w:rsid w:val="00880D85"/>
    <w:rsid w:val="008971DB"/>
    <w:rsid w:val="008A3C24"/>
    <w:rsid w:val="008F555A"/>
    <w:rsid w:val="008F7DBD"/>
    <w:rsid w:val="009020A1"/>
    <w:rsid w:val="00947536"/>
    <w:rsid w:val="00974F2E"/>
    <w:rsid w:val="009812CB"/>
    <w:rsid w:val="00987CD5"/>
    <w:rsid w:val="009D231C"/>
    <w:rsid w:val="009F23E6"/>
    <w:rsid w:val="00A1455C"/>
    <w:rsid w:val="00A17161"/>
    <w:rsid w:val="00A34A17"/>
    <w:rsid w:val="00A662DF"/>
    <w:rsid w:val="00A667D9"/>
    <w:rsid w:val="00A8692A"/>
    <w:rsid w:val="00AB3F39"/>
    <w:rsid w:val="00AC111E"/>
    <w:rsid w:val="00AC6B33"/>
    <w:rsid w:val="00AE13C8"/>
    <w:rsid w:val="00AF79B9"/>
    <w:rsid w:val="00B015EA"/>
    <w:rsid w:val="00B255A1"/>
    <w:rsid w:val="00B33FA9"/>
    <w:rsid w:val="00B3507B"/>
    <w:rsid w:val="00B37A47"/>
    <w:rsid w:val="00B37BC6"/>
    <w:rsid w:val="00B622A4"/>
    <w:rsid w:val="00B66B04"/>
    <w:rsid w:val="00B87A07"/>
    <w:rsid w:val="00B91013"/>
    <w:rsid w:val="00BF1CF4"/>
    <w:rsid w:val="00BF5E53"/>
    <w:rsid w:val="00C15A26"/>
    <w:rsid w:val="00C50FD3"/>
    <w:rsid w:val="00C86D96"/>
    <w:rsid w:val="00CB2CA0"/>
    <w:rsid w:val="00CB7742"/>
    <w:rsid w:val="00CB7867"/>
    <w:rsid w:val="00CC2E47"/>
    <w:rsid w:val="00CD5846"/>
    <w:rsid w:val="00CE4514"/>
    <w:rsid w:val="00CF062B"/>
    <w:rsid w:val="00D00A4C"/>
    <w:rsid w:val="00D109D7"/>
    <w:rsid w:val="00D1266E"/>
    <w:rsid w:val="00D13EE4"/>
    <w:rsid w:val="00D1601E"/>
    <w:rsid w:val="00D215B2"/>
    <w:rsid w:val="00D41836"/>
    <w:rsid w:val="00D50BD0"/>
    <w:rsid w:val="00D70E95"/>
    <w:rsid w:val="00D71AD9"/>
    <w:rsid w:val="00DA7401"/>
    <w:rsid w:val="00DB2CC4"/>
    <w:rsid w:val="00DB70EB"/>
    <w:rsid w:val="00DC5A1F"/>
    <w:rsid w:val="00DC7F9F"/>
    <w:rsid w:val="00DD6215"/>
    <w:rsid w:val="00DE0FF7"/>
    <w:rsid w:val="00DE2E7B"/>
    <w:rsid w:val="00DF5352"/>
    <w:rsid w:val="00E138D9"/>
    <w:rsid w:val="00E23E1E"/>
    <w:rsid w:val="00E27D8A"/>
    <w:rsid w:val="00E37944"/>
    <w:rsid w:val="00E44CE6"/>
    <w:rsid w:val="00E4505F"/>
    <w:rsid w:val="00EA57FA"/>
    <w:rsid w:val="00EA68E1"/>
    <w:rsid w:val="00ED1B41"/>
    <w:rsid w:val="00ED67D7"/>
    <w:rsid w:val="00ED7D16"/>
    <w:rsid w:val="00EE23AA"/>
    <w:rsid w:val="00F13945"/>
    <w:rsid w:val="00F45DDA"/>
    <w:rsid w:val="00F51583"/>
    <w:rsid w:val="00F56511"/>
    <w:rsid w:val="00F64491"/>
    <w:rsid w:val="00F87A9A"/>
    <w:rsid w:val="00F92C20"/>
    <w:rsid w:val="00F9679F"/>
    <w:rsid w:val="00FA0DBA"/>
    <w:rsid w:val="00FB1695"/>
    <w:rsid w:val="00FC4AF7"/>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834B8"/>
  <w15:docId w15:val="{9D5806B2-6C83-414C-8815-4BB2937F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5F"/>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D41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s://www.youtube.com/watch?v=1Evwgu369J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choolsequella.det.nsw.edu.au/file/083acd3a-daca-4307-9afe-bc6c888f694a/1/final-resource-flowchart-html5.zip/index.html" TargetMode="External"/><Relationship Id="rId17" Type="http://schemas.openxmlformats.org/officeDocument/2006/relationships/hyperlink" Target="http://www.youtube.com/watch?v=GJeWFoKZ63U" TargetMode="External"/><Relationship Id="rId2" Type="http://schemas.openxmlformats.org/officeDocument/2006/relationships/numbering" Target="numbering.xml"/><Relationship Id="rId16" Type="http://schemas.openxmlformats.org/officeDocument/2006/relationships/hyperlink" Target="https://au.reachout.com/articles/9-tips-for-coping-with-the-hard-stuf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au.reachout.com/working-through-%20grief" TargetMode="External"/><Relationship Id="rId23" Type="http://schemas.openxmlformats.org/officeDocument/2006/relationships/theme" Target="theme/theme1.xml"/><Relationship Id="rId10" Type="http://schemas.openxmlformats.org/officeDocument/2006/relationships/hyperlink" Target="https://www.edutopia.org/blog/handling-grief-at-school-1-chris-park" TargetMode="External"/><Relationship Id="rId19" Type="http://schemas.openxmlformats.org/officeDocument/2006/relationships/hyperlink" Target="https://www.youtube.com/watch?v=HfHV4-N2LxQ&amp;list=PLvzOwE5lWqhQWsPsW5PQQ5gj5OBewwgUw&amp;index=2." TargetMode="External"/><Relationship Id="rId4" Type="http://schemas.openxmlformats.org/officeDocument/2006/relationships/settings" Target="settings.xml"/><Relationship Id="rId9" Type="http://schemas.openxmlformats.org/officeDocument/2006/relationships/hyperlink" Target="http://www.edutopia.org/blog/tragedy-grief-resources-education" TargetMode="External"/><Relationship Id="rId14" Type="http://schemas.openxmlformats.org/officeDocument/2006/relationships/hyperlink" Target="https://www.beyondblue.org.au/the-facts/grief-and-lo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AACB-17F1-42E4-B6D6-CFDF9201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Renee West</cp:lastModifiedBy>
  <cp:revision>25</cp:revision>
  <dcterms:created xsi:type="dcterms:W3CDTF">2018-05-29T05:53:00Z</dcterms:created>
  <dcterms:modified xsi:type="dcterms:W3CDTF">2018-07-23T04:33:00Z</dcterms:modified>
</cp:coreProperties>
</file>