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DB521" w14:textId="77777777" w:rsidR="000B414C" w:rsidRPr="0084745C" w:rsidRDefault="00667FEF" w:rsidP="00027C42">
      <w:pPr>
        <w:pStyle w:val="IOSdocumenttitle2017"/>
        <w:spacing w:before="0" w:after="480"/>
        <w:ind w:left="2835" w:hanging="2835"/>
      </w:pPr>
      <w:r w:rsidRPr="0084745C">
        <w:rPr>
          <w:noProof/>
          <w:lang w:eastAsia="en-AU"/>
        </w:rPr>
        <w:drawing>
          <wp:inline distT="0" distB="0" distL="0" distR="0" wp14:anchorId="6D69A958" wp14:editId="09927D5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02CBA">
        <w:t>Suggested activities for history e</w:t>
      </w:r>
      <w:r w:rsidR="00D02CBA" w:rsidRPr="00D02CBA">
        <w:t>xtension</w:t>
      </w:r>
    </w:p>
    <w:p w14:paraId="6FAAA34E" w14:textId="5EC26678" w:rsidR="00D02CBA" w:rsidRDefault="00D02CBA" w:rsidP="002C53A7">
      <w:pPr>
        <w:pStyle w:val="IOSheading22017"/>
      </w:pPr>
      <w:r>
        <w:t xml:space="preserve">Explicit </w:t>
      </w:r>
      <w:r w:rsidR="00D43E44">
        <w:t>teaching ta</w:t>
      </w:r>
      <w:r>
        <w:t>sks</w:t>
      </w:r>
    </w:p>
    <w:p w14:paraId="0047CBF8" w14:textId="278764F2" w:rsidR="00D02CBA" w:rsidRDefault="00D02CBA" w:rsidP="002C53A7">
      <w:pPr>
        <w:pStyle w:val="IOSheading32017"/>
      </w:pPr>
      <w:r>
        <w:t xml:space="preserve">Student </w:t>
      </w:r>
      <w:r w:rsidR="00D43E44">
        <w:t>t</w:t>
      </w:r>
      <w:r>
        <w:t>eachers</w:t>
      </w:r>
    </w:p>
    <w:p w14:paraId="5D689A78" w14:textId="3D913FF8" w:rsidR="00D02CBA" w:rsidRDefault="00D02CBA" w:rsidP="00D02CBA">
      <w:pPr>
        <w:pStyle w:val="IOSbodytext2017"/>
        <w:rPr>
          <w:lang w:eastAsia="en-US"/>
        </w:rPr>
      </w:pPr>
      <w:r>
        <w:rPr>
          <w:lang w:eastAsia="en-US"/>
        </w:rPr>
        <w:t>Students can be given responsibility for running sessions, or parts of sessions. At the start of the course, students nominate to take responsibility for an historian/school of history. Teacher presents them with a selection of readings and focus questions early in the unit. The student sets assigned readings for their peers and facilitates class discussion around the focus questions in negotiation with the teacher. Teacher plays the role of another student in the session. The focus here needs to be on pre-negotiation of plans</w:t>
      </w:r>
      <w:r w:rsidR="00293529">
        <w:rPr>
          <w:lang w:eastAsia="en-US"/>
        </w:rPr>
        <w:t xml:space="preserve"> –</w:t>
      </w:r>
      <w:r>
        <w:rPr>
          <w:lang w:eastAsia="en-US"/>
        </w:rPr>
        <w:t xml:space="preserve"> the teacher must ensure that the student’s materials and plans address all the key information before the session begins.</w:t>
      </w:r>
    </w:p>
    <w:p w14:paraId="10FAE256" w14:textId="3C5A39C8" w:rsidR="00D02CBA" w:rsidRDefault="00D02CBA" w:rsidP="002C53A7">
      <w:pPr>
        <w:pStyle w:val="IOSheading32017"/>
      </w:pPr>
      <w:r>
        <w:t xml:space="preserve">Spaced </w:t>
      </w:r>
      <w:r w:rsidR="00D43E44">
        <w:t>l</w:t>
      </w:r>
      <w:r>
        <w:t>earning</w:t>
      </w:r>
    </w:p>
    <w:p w14:paraId="03C9BEF5" w14:textId="77777777" w:rsidR="00D02CBA" w:rsidRDefault="00D02CBA" w:rsidP="00D02CBA">
      <w:pPr>
        <w:pStyle w:val="IOSbodytext2017"/>
        <w:rPr>
          <w:lang w:eastAsia="en-US"/>
        </w:rPr>
      </w:pPr>
      <w:r>
        <w:rPr>
          <w:lang w:eastAsia="en-US"/>
        </w:rPr>
        <w:t>Spaced learning involves teaching key concepts quickly using methods that maximise student recall. The technique is based upon neurological research suggesting that forgetting of new information can be minimised by learning that is spaced and divided by unrelated activities, preferably physical. Stages 1-4 should be the same length of time, 10-15 minutes each.</w:t>
      </w:r>
    </w:p>
    <w:p w14:paraId="1A5BFEF6" w14:textId="77777777" w:rsidR="00F221A1" w:rsidRDefault="00F221A1" w:rsidP="00F221A1">
      <w:pPr>
        <w:pStyle w:val="IOSheading42017"/>
      </w:pPr>
      <w:r>
        <w:t>Stage 1</w:t>
      </w:r>
    </w:p>
    <w:p w14:paraId="6DAF7BF1" w14:textId="06F25964" w:rsidR="00D02CBA" w:rsidRDefault="00D02CBA" w:rsidP="00D02CBA">
      <w:pPr>
        <w:pStyle w:val="IOSbodytext2017"/>
        <w:rPr>
          <w:lang w:eastAsia="en-US"/>
        </w:rPr>
      </w:pPr>
      <w:r>
        <w:rPr>
          <w:lang w:eastAsia="en-US"/>
        </w:rPr>
        <w:t>Teacher directed presentation of key information to students. This could be verbal, using worksheets or visual presentations. 10-15 minutes maximum.</w:t>
      </w:r>
    </w:p>
    <w:p w14:paraId="314BDA21" w14:textId="77777777" w:rsidR="00F221A1" w:rsidRDefault="00D02CBA" w:rsidP="00F221A1">
      <w:pPr>
        <w:pStyle w:val="IOSheading42017"/>
      </w:pPr>
      <w:r>
        <w:t>S</w:t>
      </w:r>
      <w:r w:rsidR="00F221A1">
        <w:t>tage 2</w:t>
      </w:r>
    </w:p>
    <w:p w14:paraId="0032BC93" w14:textId="1F3437C2" w:rsidR="00D02CBA" w:rsidRDefault="00D02CBA" w:rsidP="00D02CBA">
      <w:pPr>
        <w:pStyle w:val="IOSbodytext2017"/>
        <w:rPr>
          <w:lang w:eastAsia="en-US"/>
        </w:rPr>
      </w:pPr>
      <w:r>
        <w:rPr>
          <w:lang w:eastAsia="en-US"/>
        </w:rPr>
        <w:t>Students break to do a completely different activity for the same period of time as Stage 1. This is better if it utilises completely different skills and processes to the learning, and even better if it is physical – making things with play doh is a great example.</w:t>
      </w:r>
    </w:p>
    <w:p w14:paraId="404C610B" w14:textId="77777777" w:rsidR="00F221A1" w:rsidRDefault="00F221A1" w:rsidP="00F221A1">
      <w:pPr>
        <w:pStyle w:val="IOSheading42017"/>
      </w:pPr>
      <w:r>
        <w:t>Stage 3</w:t>
      </w:r>
    </w:p>
    <w:p w14:paraId="3578F5CC" w14:textId="0C80B27F" w:rsidR="009862E0" w:rsidRDefault="00D02CBA" w:rsidP="00D02CBA">
      <w:pPr>
        <w:pStyle w:val="IOSbodytext2017"/>
        <w:rPr>
          <w:lang w:eastAsia="en-US"/>
        </w:rPr>
      </w:pPr>
      <w:r>
        <w:rPr>
          <w:lang w:eastAsia="en-US"/>
        </w:rPr>
        <w:t>Students engage in activities requiring them to recall the information presented in Stage 1. Filling in a cloze passage with key words missing works here, or completing comprehension questions.</w:t>
      </w:r>
    </w:p>
    <w:p w14:paraId="6B4C20AC" w14:textId="77777777" w:rsidR="00F221A1" w:rsidRDefault="00F221A1" w:rsidP="00F221A1">
      <w:pPr>
        <w:pStyle w:val="IOSheading42017"/>
      </w:pPr>
      <w:r>
        <w:t>Stage 4</w:t>
      </w:r>
    </w:p>
    <w:p w14:paraId="7C7A54E5" w14:textId="7A8F6CC1" w:rsidR="00D02CBA" w:rsidRDefault="00D02CBA" w:rsidP="00D02CBA">
      <w:pPr>
        <w:pStyle w:val="IOSbodytext2017"/>
        <w:rPr>
          <w:lang w:eastAsia="en-US"/>
        </w:rPr>
      </w:pPr>
      <w:r>
        <w:rPr>
          <w:lang w:eastAsia="en-US"/>
        </w:rPr>
        <w:t>Repeat Stage 2.</w:t>
      </w:r>
    </w:p>
    <w:p w14:paraId="3B5C982D" w14:textId="77777777" w:rsidR="00F221A1" w:rsidRDefault="00D02CBA" w:rsidP="00F221A1">
      <w:pPr>
        <w:pStyle w:val="IOSheading52017"/>
      </w:pPr>
      <w:r>
        <w:lastRenderedPageBreak/>
        <w:t>Stage 5</w:t>
      </w:r>
    </w:p>
    <w:p w14:paraId="7C17CFD8" w14:textId="0E21A250" w:rsidR="00D02CBA" w:rsidRDefault="00D02CBA" w:rsidP="00D02CBA">
      <w:pPr>
        <w:pStyle w:val="IOSbodytext2017"/>
        <w:rPr>
          <w:lang w:eastAsia="en-US"/>
        </w:rPr>
      </w:pPr>
      <w:r>
        <w:rPr>
          <w:lang w:eastAsia="en-US"/>
        </w:rPr>
        <w:t>Students apply the knowledge learned in Stage 1. In History Extension, this could be a writing task, a discussion or structured note-making. It could also draw on creative elements of the other activities in this list.</w:t>
      </w:r>
    </w:p>
    <w:p w14:paraId="388D9F02" w14:textId="77777777" w:rsidR="00D02CBA" w:rsidRDefault="00D02CBA" w:rsidP="00D02CBA">
      <w:pPr>
        <w:pStyle w:val="IOSbodytext2017"/>
        <w:rPr>
          <w:lang w:eastAsia="en-US"/>
        </w:rPr>
      </w:pPr>
      <w:r>
        <w:rPr>
          <w:lang w:eastAsia="en-US"/>
        </w:rPr>
        <w:t>Monkseaton High School’s toolkit Spaced Learning: Making Memories Stick is a useful tool for first-time users of Spaced Learning.</w:t>
      </w:r>
    </w:p>
    <w:p w14:paraId="2C19EE36" w14:textId="13D4B1E6" w:rsidR="00D02CBA" w:rsidRDefault="00807466" w:rsidP="002C53A7">
      <w:pPr>
        <w:pStyle w:val="IOSheading22017"/>
      </w:pPr>
      <w:r>
        <w:t>Discussion t</w:t>
      </w:r>
      <w:r w:rsidR="00D02CBA">
        <w:t>asks</w:t>
      </w:r>
    </w:p>
    <w:p w14:paraId="79D46954" w14:textId="77777777" w:rsidR="00D02CBA" w:rsidRDefault="00D02CBA" w:rsidP="002C53A7">
      <w:pPr>
        <w:pStyle w:val="IOSheading32017"/>
      </w:pPr>
      <w:r>
        <w:t>Silent lessons</w:t>
      </w:r>
    </w:p>
    <w:p w14:paraId="64D9A1F1" w14:textId="77777777" w:rsidR="00D02CBA" w:rsidRDefault="00D02CBA" w:rsidP="00D02CBA">
      <w:pPr>
        <w:pStyle w:val="IOSbodytext2017"/>
        <w:rPr>
          <w:lang w:eastAsia="en-US"/>
        </w:rPr>
      </w:pPr>
      <w:r>
        <w:rPr>
          <w:lang w:eastAsia="en-US"/>
        </w:rPr>
        <w:t>To ensure a discussion is student-centred, teachers can run a discussion-based lesson silently. Prompts, discussion questions or targeted aspects of the text can be given to students in writing or using an electronic presentation. Teachers can use nonverbal cues to monitor the discussion but cannot verbally contribute. The impetus is on students to initiate, structure and limit discussion and work together to decide how the results of discussion should be recorded.</w:t>
      </w:r>
    </w:p>
    <w:p w14:paraId="0C268015" w14:textId="77777777" w:rsidR="00D02CBA" w:rsidRDefault="00D02CBA" w:rsidP="002C53A7">
      <w:pPr>
        <w:pStyle w:val="IOSheading32017"/>
      </w:pPr>
      <w:r>
        <w:t>Socratic seminars</w:t>
      </w:r>
    </w:p>
    <w:p w14:paraId="3C0C5DD3" w14:textId="77777777" w:rsidR="00D02CBA" w:rsidRDefault="00D02CBA" w:rsidP="00D02CBA">
      <w:pPr>
        <w:pStyle w:val="IOSbodytext2017"/>
        <w:rPr>
          <w:lang w:eastAsia="en-US"/>
        </w:rPr>
      </w:pPr>
      <w:r>
        <w:rPr>
          <w:lang w:eastAsia="en-US"/>
        </w:rPr>
        <w:t>Teacher comes prepared to the class with open-ended questions to prompt discussion. Classroom should be set up with chairs in a circle. Students must come to class prepared with pre-readings complete and annotated. The session starts with the teacher setting up rules for discussion:</w:t>
      </w:r>
    </w:p>
    <w:p w14:paraId="41784A55" w14:textId="77777777" w:rsidR="00D02CBA" w:rsidRDefault="00D02CBA" w:rsidP="002C53A7">
      <w:pPr>
        <w:pStyle w:val="IOSlist1bullet2017"/>
        <w:rPr>
          <w:lang w:eastAsia="en-US"/>
        </w:rPr>
      </w:pPr>
      <w:r>
        <w:rPr>
          <w:lang w:eastAsia="en-US"/>
        </w:rPr>
        <w:t>Students talk to each other, not to the discussion leader</w:t>
      </w:r>
    </w:p>
    <w:p w14:paraId="3EC8812F" w14:textId="77777777" w:rsidR="00D02CBA" w:rsidRDefault="00D02CBA" w:rsidP="002C53A7">
      <w:pPr>
        <w:pStyle w:val="IOSlist1bullet2017"/>
        <w:rPr>
          <w:lang w:eastAsia="en-US"/>
        </w:rPr>
      </w:pPr>
      <w:r>
        <w:rPr>
          <w:lang w:eastAsia="en-US"/>
        </w:rPr>
        <w:t>All claims must be supported with evidence</w:t>
      </w:r>
    </w:p>
    <w:p w14:paraId="2D10CDE7" w14:textId="77777777" w:rsidR="00D02CBA" w:rsidRDefault="00D02CBA" w:rsidP="002C53A7">
      <w:pPr>
        <w:pStyle w:val="IOSlist1bullet2017"/>
        <w:rPr>
          <w:lang w:eastAsia="en-US"/>
        </w:rPr>
      </w:pPr>
      <w:r>
        <w:rPr>
          <w:lang w:eastAsia="en-US"/>
        </w:rPr>
        <w:t>If students don’t understand something a classmate has said, students can paraphrase one another’s claims to check for understanding – “I think you have said ……. Is that correct?”</w:t>
      </w:r>
    </w:p>
    <w:p w14:paraId="78B7EAFC" w14:textId="77777777" w:rsidR="00D02CBA" w:rsidRDefault="00D02CBA" w:rsidP="002C53A7">
      <w:pPr>
        <w:pStyle w:val="IOSlist1bullet2017"/>
        <w:rPr>
          <w:lang w:eastAsia="en-US"/>
        </w:rPr>
      </w:pPr>
      <w:r>
        <w:rPr>
          <w:lang w:eastAsia="en-US"/>
        </w:rPr>
        <w:t>Students do not need to raise their hands to speak but should respect one another’s right to be heard</w:t>
      </w:r>
    </w:p>
    <w:p w14:paraId="42BEBE1B" w14:textId="77777777" w:rsidR="00D02CBA" w:rsidRDefault="00D02CBA" w:rsidP="002C53A7">
      <w:pPr>
        <w:pStyle w:val="IOSlist1bullet2017"/>
        <w:rPr>
          <w:lang w:eastAsia="en-US"/>
        </w:rPr>
      </w:pPr>
      <w:r>
        <w:rPr>
          <w:lang w:eastAsia="en-US"/>
        </w:rPr>
        <w:t>No interruptions</w:t>
      </w:r>
    </w:p>
    <w:p w14:paraId="2A8FF5B1" w14:textId="77777777" w:rsidR="00D02CBA" w:rsidRDefault="00D02CBA" w:rsidP="002C53A7">
      <w:pPr>
        <w:pStyle w:val="IOSlist1bullet2017"/>
        <w:rPr>
          <w:lang w:eastAsia="en-US"/>
        </w:rPr>
      </w:pPr>
      <w:r>
        <w:rPr>
          <w:lang w:eastAsia="en-US"/>
        </w:rPr>
        <w:t>No negative comments about the ideas of another student. Disagreements should be posed by stating an alternative argument</w:t>
      </w:r>
    </w:p>
    <w:p w14:paraId="6FD13FA5" w14:textId="77777777" w:rsidR="00D02CBA" w:rsidRDefault="00D02CBA" w:rsidP="002C53A7">
      <w:pPr>
        <w:pStyle w:val="IOSlist1bullet2017"/>
        <w:rPr>
          <w:lang w:eastAsia="en-US"/>
        </w:rPr>
      </w:pPr>
      <w:r>
        <w:rPr>
          <w:lang w:eastAsia="en-US"/>
        </w:rPr>
        <w:t>The teacher is the discussion facilitator. This role means that they pose the focus questions and can gently redirect the discussion if required, but they do not take part in the discussion</w:t>
      </w:r>
    </w:p>
    <w:p w14:paraId="49838D8F" w14:textId="77777777" w:rsidR="00D02CBA" w:rsidRDefault="00D02CBA" w:rsidP="00D02CBA">
      <w:pPr>
        <w:pStyle w:val="IOSbodytext2017"/>
        <w:rPr>
          <w:lang w:eastAsia="en-US"/>
        </w:rPr>
      </w:pPr>
      <w:r>
        <w:rPr>
          <w:lang w:eastAsia="en-US"/>
        </w:rPr>
        <w:t>Once students have discussed the focus questions they should stop and reflect on what has been learned during the seminar. This part of the discussion could be recorded electronically or in writing. This process of recording only the reflections will help clarify the understandings reached in the discussion.</w:t>
      </w:r>
    </w:p>
    <w:p w14:paraId="56DA8116" w14:textId="77777777" w:rsidR="00D02CBA" w:rsidRDefault="00D02CBA" w:rsidP="002C53A7">
      <w:pPr>
        <w:pStyle w:val="IOSheading32017"/>
      </w:pPr>
      <w:r>
        <w:t>Nearpod discussion</w:t>
      </w:r>
    </w:p>
    <w:p w14:paraId="1797168A" w14:textId="77777777" w:rsidR="00D02CBA" w:rsidRPr="006366AA" w:rsidRDefault="00D02CBA" w:rsidP="006366AA">
      <w:pPr>
        <w:pStyle w:val="IOSbodytext2017"/>
      </w:pPr>
      <w:r w:rsidRPr="006366AA">
        <w:t xml:space="preserve">Teacher uses Nearpod’s Collaborate tool to create an interactive online pinboard, which is shared with students using the Nearpod code. As students complete their pre-session reading, they develop </w:t>
      </w:r>
      <w:r w:rsidRPr="006366AA">
        <w:lastRenderedPageBreak/>
        <w:t>one question about the text and post it on the Nearpod board. In class, each student is required to select one question from the Nearpod board that they can answer. They pair up with that student and discuss their answer, then re-form pairs to discuss answers to their own question.</w:t>
      </w:r>
    </w:p>
    <w:p w14:paraId="1A48750A" w14:textId="01DD623C" w:rsidR="00D02CBA" w:rsidRDefault="00D005EF" w:rsidP="002C53A7">
      <w:pPr>
        <w:pStyle w:val="IOSheading32017"/>
      </w:pPr>
      <w:r>
        <w:t>Interview a</w:t>
      </w:r>
      <w:r w:rsidR="00D02CBA">
        <w:t xml:space="preserve"> historian</w:t>
      </w:r>
    </w:p>
    <w:p w14:paraId="68BED05B" w14:textId="77777777" w:rsidR="00D02CBA" w:rsidRDefault="00D02CBA" w:rsidP="00D02CBA">
      <w:pPr>
        <w:pStyle w:val="IOSbodytext2017"/>
        <w:rPr>
          <w:lang w:eastAsia="en-US"/>
        </w:rPr>
      </w:pPr>
      <w:r>
        <w:rPr>
          <w:lang w:eastAsia="en-US"/>
        </w:rPr>
        <w:t>Students are assigned an historian in a prior session and instructed to research their life, works and philosophy of History thoroughly. During the session, the student is interviewed by their classmates in the persona of their assigned historian. The interview could be recorded facilitate note-taking. If the interview responses are thorough enough, this activity could introduce the class to a new historian.</w:t>
      </w:r>
    </w:p>
    <w:p w14:paraId="7B4C1716" w14:textId="77777777" w:rsidR="00D02CBA" w:rsidRDefault="00D02CBA" w:rsidP="002C53A7">
      <w:pPr>
        <w:pStyle w:val="IOSheading32017"/>
      </w:pPr>
      <w:r>
        <w:t>Sparring</w:t>
      </w:r>
    </w:p>
    <w:p w14:paraId="311E93A4" w14:textId="77777777" w:rsidR="00D02CBA" w:rsidRDefault="00D02CBA" w:rsidP="00D02CBA">
      <w:pPr>
        <w:pStyle w:val="IOSbodytext2017"/>
        <w:rPr>
          <w:lang w:eastAsia="en-US"/>
        </w:rPr>
      </w:pPr>
      <w:r>
        <w:rPr>
          <w:lang w:eastAsia="en-US"/>
        </w:rPr>
        <w:t>This technique works best when addressing historical debates in class. Students are placed into small groups and assigned one side of a debate. They are given time to discuss and research their perspective and put together a number of arguments supporting their side. They are then paired with a student representing the opposing perspective, and the pairs are given ten minutes to debate. Students then return to their original groups and spend time revising and discussing their positions, based on the outcomes of the debate. Students are once again broken down into new pairs and repeat the debate. Finally, students are all brought together to discuss their understanding of the debate and their own personal positions after two rounds of sparring.</w:t>
      </w:r>
    </w:p>
    <w:p w14:paraId="7D12BCBD" w14:textId="77777777" w:rsidR="007E6F22" w:rsidRDefault="007E6F22" w:rsidP="002C53A7">
      <w:pPr>
        <w:pStyle w:val="IOSheading22017"/>
      </w:pPr>
      <w:r>
        <w:br w:type="page"/>
      </w:r>
    </w:p>
    <w:p w14:paraId="52DF8769" w14:textId="429496DF" w:rsidR="00D02CBA" w:rsidRDefault="006366AA" w:rsidP="002C53A7">
      <w:pPr>
        <w:pStyle w:val="IOSheading22017"/>
      </w:pPr>
      <w:r>
        <w:lastRenderedPageBreak/>
        <w:t>Reading t</w:t>
      </w:r>
      <w:r w:rsidR="00D02CBA">
        <w:t>asks</w:t>
      </w:r>
    </w:p>
    <w:p w14:paraId="645A9E95" w14:textId="77777777" w:rsidR="00D02CBA" w:rsidRDefault="00D02CBA" w:rsidP="002C53A7">
      <w:pPr>
        <w:pStyle w:val="IOSheading32017"/>
      </w:pPr>
      <w:r>
        <w:t>Guided notetaking</w:t>
      </w:r>
    </w:p>
    <w:p w14:paraId="0382B95C" w14:textId="45D15154" w:rsidR="00D02CBA" w:rsidRDefault="00D02CBA" w:rsidP="00D02CBA">
      <w:pPr>
        <w:pStyle w:val="IOSbodytext2017"/>
        <w:rPr>
          <w:lang w:eastAsia="en-US"/>
        </w:rPr>
      </w:pPr>
      <w:r>
        <w:rPr>
          <w:lang w:eastAsia="en-US"/>
        </w:rPr>
        <w:t>Students can be offered a scaffold to guide their note-taking while reading extracts from historians or writing about schools of history. This could be drawn from the</w:t>
      </w:r>
      <w:r w:rsidR="00293529">
        <w:rPr>
          <w:lang w:eastAsia="en-US"/>
        </w:rPr>
        <w:t xml:space="preserve"> key questions.</w:t>
      </w:r>
    </w:p>
    <w:p w14:paraId="490DC23B" w14:textId="77777777" w:rsidR="008E04CE" w:rsidRDefault="008E04CE" w:rsidP="008E04CE">
      <w:pPr>
        <w:pStyle w:val="IOSunformattedspace2017"/>
        <w:rPr>
          <w:lang w:eastAsia="en-US"/>
        </w:rPr>
      </w:pPr>
    </w:p>
    <w:tbl>
      <w:tblPr>
        <w:tblStyle w:val="TableGrid"/>
        <w:tblW w:w="0" w:type="auto"/>
        <w:tblLook w:val="04A0" w:firstRow="1" w:lastRow="0" w:firstColumn="1" w:lastColumn="0" w:noHBand="0" w:noVBand="1"/>
        <w:tblDescription w:val="the table lists key questions and leaves a space for an answer to be entered"/>
      </w:tblPr>
      <w:tblGrid>
        <w:gridCol w:w="2972"/>
        <w:gridCol w:w="7790"/>
      </w:tblGrid>
      <w:tr w:rsidR="00D02CBA" w14:paraId="2DFBB14C" w14:textId="77777777" w:rsidTr="006366AA">
        <w:trPr>
          <w:tblHeader/>
        </w:trPr>
        <w:tc>
          <w:tcPr>
            <w:tcW w:w="2972" w:type="dxa"/>
            <w:shd w:val="clear" w:color="auto" w:fill="F2F2F2" w:themeFill="background1" w:themeFillShade="F2"/>
          </w:tcPr>
          <w:p w14:paraId="2FE13A09" w14:textId="77777777" w:rsidR="00D02CBA" w:rsidRDefault="008E04CE" w:rsidP="00D02CBA">
            <w:pPr>
              <w:pStyle w:val="IOStableheading2017"/>
              <w:rPr>
                <w:lang w:eastAsia="en-US"/>
              </w:rPr>
            </w:pPr>
            <w:r>
              <w:rPr>
                <w:lang w:eastAsia="en-US"/>
              </w:rPr>
              <w:t>Key questions</w:t>
            </w:r>
          </w:p>
        </w:tc>
        <w:tc>
          <w:tcPr>
            <w:tcW w:w="7790" w:type="dxa"/>
            <w:shd w:val="clear" w:color="auto" w:fill="F2F2F2" w:themeFill="background1" w:themeFillShade="F2"/>
          </w:tcPr>
          <w:p w14:paraId="6E7C349F" w14:textId="77777777" w:rsidR="00D02CBA" w:rsidRDefault="008E04CE" w:rsidP="00D02CBA">
            <w:pPr>
              <w:pStyle w:val="IOStableheading2017"/>
              <w:rPr>
                <w:lang w:eastAsia="en-US"/>
              </w:rPr>
            </w:pPr>
            <w:r>
              <w:rPr>
                <w:lang w:eastAsia="en-US"/>
              </w:rPr>
              <w:t>Answers</w:t>
            </w:r>
          </w:p>
        </w:tc>
      </w:tr>
      <w:tr w:rsidR="00D02CBA" w14:paraId="4F6ABD29" w14:textId="77777777" w:rsidTr="00D02CBA">
        <w:tc>
          <w:tcPr>
            <w:tcW w:w="2972" w:type="dxa"/>
          </w:tcPr>
          <w:p w14:paraId="2BCD7C10" w14:textId="77777777" w:rsidR="00D02CBA" w:rsidRDefault="00D02CBA" w:rsidP="00D02CBA">
            <w:pPr>
              <w:pStyle w:val="IOStabletext2017"/>
              <w:rPr>
                <w:lang w:eastAsia="en-US"/>
              </w:rPr>
            </w:pPr>
            <w:r w:rsidRPr="00D02CBA">
              <w:rPr>
                <w:lang w:eastAsia="en-US"/>
              </w:rPr>
              <w:t>Who is the historian?</w:t>
            </w:r>
          </w:p>
        </w:tc>
        <w:tc>
          <w:tcPr>
            <w:tcW w:w="7790" w:type="dxa"/>
          </w:tcPr>
          <w:p w14:paraId="051D4849" w14:textId="0E9C770E" w:rsidR="00D02CBA" w:rsidRDefault="001E113E" w:rsidP="001E113E">
            <w:pPr>
              <w:pStyle w:val="IOStabletext2017"/>
              <w:rPr>
                <w:lang w:eastAsia="en-US"/>
              </w:rPr>
            </w:pPr>
            <w:r>
              <w:rPr>
                <w:lang w:eastAsia="en-US"/>
              </w:rPr>
              <w:fldChar w:fldCharType="begin">
                <w:ffData>
                  <w:name w:val="Text1"/>
                  <w:enabled/>
                  <w:calcOnExit w:val="0"/>
                  <w:helpText w:type="text" w:val="Enter who the historian is here"/>
                  <w:statusText w:type="text" w:val="Enter who the historian is here"/>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r>
      <w:tr w:rsidR="00D02CBA" w14:paraId="5CC9676E" w14:textId="77777777" w:rsidTr="00D02CBA">
        <w:tc>
          <w:tcPr>
            <w:tcW w:w="2972" w:type="dxa"/>
          </w:tcPr>
          <w:p w14:paraId="4CE7A0EA" w14:textId="77777777" w:rsidR="00D02CBA" w:rsidRDefault="00D02CBA" w:rsidP="00D02CBA">
            <w:pPr>
              <w:pStyle w:val="IOStabletext2017"/>
              <w:rPr>
                <w:lang w:eastAsia="en-US"/>
              </w:rPr>
            </w:pPr>
            <w:r>
              <w:rPr>
                <w:lang w:eastAsia="en-US"/>
              </w:rPr>
              <w:t>Purpose of their histories</w:t>
            </w:r>
          </w:p>
        </w:tc>
        <w:tc>
          <w:tcPr>
            <w:tcW w:w="7790" w:type="dxa"/>
          </w:tcPr>
          <w:p w14:paraId="6D1514BC" w14:textId="72AC8ED0" w:rsidR="00D02CBA" w:rsidRDefault="001E113E" w:rsidP="001E113E">
            <w:pPr>
              <w:pStyle w:val="IOStabletext2017"/>
              <w:rPr>
                <w:lang w:eastAsia="en-US"/>
              </w:rPr>
            </w:pPr>
            <w:r>
              <w:rPr>
                <w:lang w:eastAsia="en-US"/>
              </w:rPr>
              <w:fldChar w:fldCharType="begin">
                <w:ffData>
                  <w:name w:val=""/>
                  <w:enabled/>
                  <w:calcOnExit w:val="0"/>
                  <w:helpText w:type="text" w:val="Enter the purpose of their histories here"/>
                  <w:statusText w:type="text" w:val="Enter the purpose of their historie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0CFB595A" w14:textId="77777777" w:rsidTr="00D02CBA">
        <w:tc>
          <w:tcPr>
            <w:tcW w:w="2972" w:type="dxa"/>
          </w:tcPr>
          <w:p w14:paraId="3591DFF9" w14:textId="77777777" w:rsidR="00D02CBA" w:rsidRDefault="00D02CBA" w:rsidP="00D02CBA">
            <w:pPr>
              <w:pStyle w:val="IOStabletext2017"/>
              <w:rPr>
                <w:lang w:eastAsia="en-US"/>
              </w:rPr>
            </w:pPr>
            <w:r w:rsidRPr="00D02CBA">
              <w:rPr>
                <w:lang w:eastAsia="en-US"/>
              </w:rPr>
              <w:t>Type of produced</w:t>
            </w:r>
          </w:p>
        </w:tc>
        <w:tc>
          <w:tcPr>
            <w:tcW w:w="7790" w:type="dxa"/>
          </w:tcPr>
          <w:p w14:paraId="384A1459" w14:textId="61EBF9AC" w:rsidR="00D02CBA" w:rsidRDefault="001E113E" w:rsidP="001E113E">
            <w:pPr>
              <w:pStyle w:val="IOStabletext2017"/>
              <w:rPr>
                <w:lang w:eastAsia="en-US"/>
              </w:rPr>
            </w:pPr>
            <w:r>
              <w:rPr>
                <w:lang w:eastAsia="en-US"/>
              </w:rPr>
              <w:fldChar w:fldCharType="begin">
                <w:ffData>
                  <w:name w:val=""/>
                  <w:enabled/>
                  <w:calcOnExit w:val="0"/>
                  <w:helpText w:type="text" w:val="Enter the type of produced here"/>
                  <w:statusText w:type="text" w:val="Enter the type of produced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3D64B7DF" w14:textId="77777777" w:rsidTr="00D02CBA">
        <w:tc>
          <w:tcPr>
            <w:tcW w:w="2972" w:type="dxa"/>
          </w:tcPr>
          <w:p w14:paraId="219F7BF5" w14:textId="77777777" w:rsidR="00D02CBA" w:rsidRDefault="00D02CBA" w:rsidP="00D02CBA">
            <w:pPr>
              <w:pStyle w:val="IOStabletext2017"/>
              <w:rPr>
                <w:lang w:eastAsia="en-US"/>
              </w:rPr>
            </w:pPr>
            <w:r>
              <w:rPr>
                <w:lang w:eastAsia="en-US"/>
              </w:rPr>
              <w:t>Methodologies (research)</w:t>
            </w:r>
          </w:p>
        </w:tc>
        <w:tc>
          <w:tcPr>
            <w:tcW w:w="7790" w:type="dxa"/>
          </w:tcPr>
          <w:p w14:paraId="7E632A8F" w14:textId="61178BE4" w:rsidR="00D02CBA" w:rsidRDefault="001E113E" w:rsidP="001E113E">
            <w:pPr>
              <w:pStyle w:val="IOStabletext2017"/>
              <w:rPr>
                <w:lang w:eastAsia="en-US"/>
              </w:rPr>
            </w:pPr>
            <w:r>
              <w:rPr>
                <w:lang w:eastAsia="en-US"/>
              </w:rPr>
              <w:fldChar w:fldCharType="begin">
                <w:ffData>
                  <w:name w:val=""/>
                  <w:enabled/>
                  <w:calcOnExit w:val="0"/>
                  <w:helpText w:type="text" w:val="Enter the research methodologies here"/>
                  <w:statusText w:type="text" w:val="Enter the research methodologie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67293D07" w14:textId="77777777" w:rsidTr="00D02CBA">
        <w:tc>
          <w:tcPr>
            <w:tcW w:w="2972" w:type="dxa"/>
          </w:tcPr>
          <w:p w14:paraId="5BEEACAB" w14:textId="77777777" w:rsidR="00D02CBA" w:rsidRDefault="00D02CBA" w:rsidP="00D02CBA">
            <w:pPr>
              <w:pStyle w:val="IOStabletext2017"/>
              <w:rPr>
                <w:lang w:eastAsia="en-US"/>
              </w:rPr>
            </w:pPr>
            <w:r>
              <w:rPr>
                <w:lang w:eastAsia="en-US"/>
              </w:rPr>
              <w:t>Methodologies (presentation, communication)</w:t>
            </w:r>
          </w:p>
        </w:tc>
        <w:tc>
          <w:tcPr>
            <w:tcW w:w="7790" w:type="dxa"/>
          </w:tcPr>
          <w:p w14:paraId="6E6300F9" w14:textId="38FE094F" w:rsidR="00D02CBA" w:rsidRDefault="001E113E" w:rsidP="001E113E">
            <w:pPr>
              <w:pStyle w:val="IOStabletext2017"/>
              <w:rPr>
                <w:lang w:eastAsia="en-US"/>
              </w:rPr>
            </w:pPr>
            <w:r>
              <w:rPr>
                <w:lang w:eastAsia="en-US"/>
              </w:rPr>
              <w:fldChar w:fldCharType="begin">
                <w:ffData>
                  <w:name w:val=""/>
                  <w:enabled/>
                  <w:calcOnExit w:val="0"/>
                  <w:helpText w:type="text" w:val="Enter the presentation and communication methodologies here"/>
                  <w:statusText w:type="text" w:val="Enter the presentation and communication methodologie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16772BAB" w14:textId="77777777" w:rsidTr="00D02CBA">
        <w:tc>
          <w:tcPr>
            <w:tcW w:w="2972" w:type="dxa"/>
          </w:tcPr>
          <w:p w14:paraId="34171707" w14:textId="77777777" w:rsidR="00D02CBA" w:rsidRDefault="00D02CBA" w:rsidP="00D02CBA">
            <w:pPr>
              <w:pStyle w:val="IOStabletext2017"/>
              <w:rPr>
                <w:lang w:eastAsia="en-US"/>
              </w:rPr>
            </w:pPr>
            <w:r w:rsidRPr="00D02CBA">
              <w:rPr>
                <w:lang w:eastAsia="en-US"/>
              </w:rPr>
              <w:t>Historical context</w:t>
            </w:r>
          </w:p>
        </w:tc>
        <w:tc>
          <w:tcPr>
            <w:tcW w:w="7790" w:type="dxa"/>
          </w:tcPr>
          <w:p w14:paraId="74DB2714" w14:textId="0B1E135C" w:rsidR="00D02CBA" w:rsidRDefault="001E113E" w:rsidP="001E113E">
            <w:pPr>
              <w:pStyle w:val="IOStabletext2017"/>
              <w:rPr>
                <w:lang w:eastAsia="en-US"/>
              </w:rPr>
            </w:pPr>
            <w:r>
              <w:rPr>
                <w:lang w:eastAsia="en-US"/>
              </w:rPr>
              <w:fldChar w:fldCharType="begin">
                <w:ffData>
                  <w:name w:val=""/>
                  <w:enabled/>
                  <w:calcOnExit w:val="0"/>
                  <w:helpText w:type="text" w:val="Enter the historical context here"/>
                  <w:statusText w:type="text" w:val="Enter the historical con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23A23D3B" w14:textId="77777777" w:rsidTr="00D02CBA">
        <w:tc>
          <w:tcPr>
            <w:tcW w:w="2972" w:type="dxa"/>
          </w:tcPr>
          <w:p w14:paraId="74D30D45" w14:textId="77777777" w:rsidR="00D02CBA" w:rsidRDefault="00D02CBA" w:rsidP="00D02CBA">
            <w:pPr>
              <w:pStyle w:val="IOStabletext2017"/>
              <w:rPr>
                <w:lang w:eastAsia="en-US"/>
              </w:rPr>
            </w:pPr>
            <w:r>
              <w:rPr>
                <w:lang w:eastAsia="en-US"/>
              </w:rPr>
              <w:t>Historiographical context</w:t>
            </w:r>
          </w:p>
        </w:tc>
        <w:tc>
          <w:tcPr>
            <w:tcW w:w="7790" w:type="dxa"/>
          </w:tcPr>
          <w:p w14:paraId="5FB0FB36" w14:textId="5A48992E" w:rsidR="00D02CBA" w:rsidRDefault="006317BF" w:rsidP="00D02CBA">
            <w:pPr>
              <w:pStyle w:val="IOStabletext2017"/>
              <w:rPr>
                <w:lang w:eastAsia="en-US"/>
              </w:rPr>
            </w:pPr>
            <w:r>
              <w:rPr>
                <w:lang w:eastAsia="en-US"/>
              </w:rPr>
              <w:fldChar w:fldCharType="begin">
                <w:ffData>
                  <w:name w:val=""/>
                  <w:enabled/>
                  <w:calcOnExit w:val="0"/>
                  <w:helpText w:type="text" w:val="Enter the historiographical context here"/>
                  <w:statusText w:type="text" w:val="Enter the historiographical con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609A93BF" w14:textId="77777777" w:rsidTr="00D02CBA">
        <w:tc>
          <w:tcPr>
            <w:tcW w:w="2972" w:type="dxa"/>
          </w:tcPr>
          <w:p w14:paraId="2213C884" w14:textId="77777777" w:rsidR="00D02CBA" w:rsidRDefault="00D02CBA" w:rsidP="00D02CBA">
            <w:pPr>
              <w:pStyle w:val="IOStabletext2017"/>
              <w:rPr>
                <w:lang w:eastAsia="en-US"/>
              </w:rPr>
            </w:pPr>
            <w:r>
              <w:rPr>
                <w:lang w:eastAsia="en-US"/>
              </w:rPr>
              <w:t>Contributions to the discipline</w:t>
            </w:r>
          </w:p>
        </w:tc>
        <w:tc>
          <w:tcPr>
            <w:tcW w:w="7790" w:type="dxa"/>
          </w:tcPr>
          <w:p w14:paraId="6C003FC0" w14:textId="4DC8F05E" w:rsidR="00D02CBA" w:rsidRDefault="00E5285B" w:rsidP="00E5285B">
            <w:pPr>
              <w:pStyle w:val="IOStabletext2017"/>
              <w:rPr>
                <w:lang w:eastAsia="en-US"/>
              </w:rPr>
            </w:pPr>
            <w:r>
              <w:rPr>
                <w:lang w:eastAsia="en-US"/>
              </w:rPr>
              <w:fldChar w:fldCharType="begin">
                <w:ffData>
                  <w:name w:val=""/>
                  <w:enabled/>
                  <w:calcOnExit w:val="0"/>
                  <w:helpText w:type="text" w:val="Enter the contributions to the discipline here"/>
                  <w:statusText w:type="text" w:val="Enter the contributions to the discipline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2522EEEA" w14:textId="77777777" w:rsidR="008E04CE" w:rsidRDefault="008E04CE" w:rsidP="008E04CE">
      <w:pPr>
        <w:pStyle w:val="IOSunformattedspace2017"/>
        <w:rPr>
          <w:lang w:eastAsia="en-US"/>
        </w:rPr>
      </w:pPr>
    </w:p>
    <w:p w14:paraId="48344965" w14:textId="778877C3" w:rsidR="00D02CBA" w:rsidRDefault="00D02CBA" w:rsidP="00D02CBA">
      <w:pPr>
        <w:pStyle w:val="IOSbodytext2017"/>
        <w:rPr>
          <w:lang w:eastAsia="en-US"/>
        </w:rPr>
      </w:pPr>
      <w:r w:rsidRPr="00D02CBA">
        <w:rPr>
          <w:lang w:eastAsia="en-US"/>
        </w:rPr>
        <w:t>Alternatively, note-taking could be more general</w:t>
      </w:r>
      <w:r w:rsidR="00293529">
        <w:rPr>
          <w:lang w:eastAsia="en-US"/>
        </w:rPr>
        <w:t xml:space="preserve"> to lead into richer discussion.</w:t>
      </w:r>
    </w:p>
    <w:p w14:paraId="18F07EFC" w14:textId="77777777" w:rsidR="008E04CE" w:rsidRDefault="008E04CE" w:rsidP="008E04CE">
      <w:pPr>
        <w:pStyle w:val="IOSunformattedspace2017"/>
        <w:rPr>
          <w:lang w:eastAsia="en-US"/>
        </w:rPr>
      </w:pPr>
    </w:p>
    <w:tbl>
      <w:tblPr>
        <w:tblStyle w:val="TableGrid"/>
        <w:tblW w:w="0" w:type="auto"/>
        <w:tblLook w:val="04A0" w:firstRow="1" w:lastRow="0" w:firstColumn="1" w:lastColumn="0" w:noHBand="0" w:noVBand="1"/>
        <w:tblDescription w:val="the table lists key questions and leaves a space for an answer to be entered"/>
      </w:tblPr>
      <w:tblGrid>
        <w:gridCol w:w="2972"/>
        <w:gridCol w:w="7790"/>
      </w:tblGrid>
      <w:tr w:rsidR="00D02CBA" w14:paraId="6B075C5C" w14:textId="77777777" w:rsidTr="00E5285B">
        <w:trPr>
          <w:tblHeader/>
        </w:trPr>
        <w:tc>
          <w:tcPr>
            <w:tcW w:w="2972" w:type="dxa"/>
            <w:shd w:val="clear" w:color="auto" w:fill="F2F2F2" w:themeFill="background1" w:themeFillShade="F2"/>
          </w:tcPr>
          <w:p w14:paraId="5D445479" w14:textId="77777777" w:rsidR="00D02CBA" w:rsidRDefault="008E04CE" w:rsidP="009F155D">
            <w:pPr>
              <w:pStyle w:val="IOStableheading2017"/>
              <w:rPr>
                <w:lang w:eastAsia="en-US"/>
              </w:rPr>
            </w:pPr>
            <w:r>
              <w:rPr>
                <w:lang w:eastAsia="en-US"/>
              </w:rPr>
              <w:t>Key questions</w:t>
            </w:r>
          </w:p>
        </w:tc>
        <w:tc>
          <w:tcPr>
            <w:tcW w:w="7790" w:type="dxa"/>
            <w:shd w:val="clear" w:color="auto" w:fill="F2F2F2" w:themeFill="background1" w:themeFillShade="F2"/>
          </w:tcPr>
          <w:p w14:paraId="21699860" w14:textId="77777777" w:rsidR="00D02CBA" w:rsidRDefault="008E04CE" w:rsidP="009F155D">
            <w:pPr>
              <w:pStyle w:val="IOStableheading2017"/>
              <w:rPr>
                <w:lang w:eastAsia="en-US"/>
              </w:rPr>
            </w:pPr>
            <w:r>
              <w:rPr>
                <w:lang w:eastAsia="en-US"/>
              </w:rPr>
              <w:t>Answers</w:t>
            </w:r>
          </w:p>
        </w:tc>
      </w:tr>
      <w:tr w:rsidR="00D02CBA" w14:paraId="57778925" w14:textId="77777777" w:rsidTr="009F155D">
        <w:tc>
          <w:tcPr>
            <w:tcW w:w="2972" w:type="dxa"/>
          </w:tcPr>
          <w:p w14:paraId="146F2C30" w14:textId="77777777" w:rsidR="00D02CBA" w:rsidRDefault="00D02CBA" w:rsidP="00D02CBA">
            <w:pPr>
              <w:pStyle w:val="IOStabletext2017"/>
              <w:rPr>
                <w:lang w:eastAsia="en-US"/>
              </w:rPr>
            </w:pPr>
            <w:r>
              <w:rPr>
                <w:lang w:eastAsia="en-US"/>
              </w:rPr>
              <w:t>Information on the historian</w:t>
            </w:r>
          </w:p>
        </w:tc>
        <w:tc>
          <w:tcPr>
            <w:tcW w:w="7790" w:type="dxa"/>
          </w:tcPr>
          <w:p w14:paraId="07FEDD2C" w14:textId="3DDC1442" w:rsidR="00D02CBA" w:rsidRDefault="001E113E" w:rsidP="001E113E">
            <w:pPr>
              <w:pStyle w:val="IOStabletext2017"/>
              <w:rPr>
                <w:lang w:eastAsia="en-US"/>
              </w:rPr>
            </w:pPr>
            <w:r>
              <w:rPr>
                <w:lang w:eastAsia="en-US"/>
              </w:rPr>
              <w:fldChar w:fldCharType="begin">
                <w:ffData>
                  <w:name w:val=""/>
                  <w:enabled/>
                  <w:calcOnExit w:val="0"/>
                  <w:helpText w:type="text" w:val="Enter the information on the historian here"/>
                  <w:statusText w:type="text" w:val="Enter the information on the historian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6ABE0349" w14:textId="77777777" w:rsidTr="009F155D">
        <w:tc>
          <w:tcPr>
            <w:tcW w:w="2972" w:type="dxa"/>
          </w:tcPr>
          <w:p w14:paraId="1FD53812" w14:textId="77777777" w:rsidR="00D02CBA" w:rsidRDefault="00D02CBA" w:rsidP="009F155D">
            <w:pPr>
              <w:pStyle w:val="IOStabletext2017"/>
              <w:rPr>
                <w:lang w:eastAsia="en-US"/>
              </w:rPr>
            </w:pPr>
            <w:r w:rsidRPr="00D02CBA">
              <w:rPr>
                <w:lang w:eastAsia="en-US"/>
              </w:rPr>
              <w:t>Information on the text</w:t>
            </w:r>
          </w:p>
        </w:tc>
        <w:tc>
          <w:tcPr>
            <w:tcW w:w="7790" w:type="dxa"/>
          </w:tcPr>
          <w:p w14:paraId="51D4C608" w14:textId="70B01DCA" w:rsidR="00D02CBA" w:rsidRDefault="001E113E" w:rsidP="009F155D">
            <w:pPr>
              <w:pStyle w:val="IOStabletext2017"/>
              <w:rPr>
                <w:lang w:eastAsia="en-US"/>
              </w:rPr>
            </w:pPr>
            <w:r>
              <w:rPr>
                <w:lang w:eastAsia="en-US"/>
              </w:rPr>
              <w:fldChar w:fldCharType="begin">
                <w:ffData>
                  <w:name w:val=""/>
                  <w:enabled/>
                  <w:calcOnExit w:val="0"/>
                  <w:helpText w:type="text" w:val="Enter information on the text here"/>
                  <w:statusText w:type="text" w:val="Enter information on the text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6F311072" w14:textId="77777777" w:rsidTr="009F155D">
        <w:tc>
          <w:tcPr>
            <w:tcW w:w="2972" w:type="dxa"/>
          </w:tcPr>
          <w:p w14:paraId="1690F451" w14:textId="77777777" w:rsidR="00D02CBA" w:rsidRDefault="00D02CBA" w:rsidP="009F155D">
            <w:pPr>
              <w:pStyle w:val="IOStabletext2017"/>
              <w:rPr>
                <w:lang w:eastAsia="en-US"/>
              </w:rPr>
            </w:pPr>
            <w:r w:rsidRPr="00D02CBA">
              <w:rPr>
                <w:lang w:eastAsia="en-US"/>
              </w:rPr>
              <w:t>Summary</w:t>
            </w:r>
          </w:p>
        </w:tc>
        <w:tc>
          <w:tcPr>
            <w:tcW w:w="7790" w:type="dxa"/>
          </w:tcPr>
          <w:p w14:paraId="51F99760" w14:textId="64871B5A" w:rsidR="00D02CBA" w:rsidRDefault="001E113E" w:rsidP="009F155D">
            <w:pPr>
              <w:pStyle w:val="IOStabletext2017"/>
              <w:rPr>
                <w:lang w:eastAsia="en-US"/>
              </w:rPr>
            </w:pPr>
            <w:r>
              <w:rPr>
                <w:lang w:eastAsia="en-US"/>
              </w:rPr>
              <w:fldChar w:fldCharType="begin">
                <w:ffData>
                  <w:name w:val=""/>
                  <w:enabled/>
                  <w:calcOnExit w:val="0"/>
                  <w:helpText w:type="text" w:val="Enter the summary here"/>
                  <w:statusText w:type="text" w:val="Enter the summary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3C972661" w14:textId="77777777" w:rsidTr="009F155D">
        <w:tc>
          <w:tcPr>
            <w:tcW w:w="2972" w:type="dxa"/>
          </w:tcPr>
          <w:p w14:paraId="4850C5B2" w14:textId="77777777" w:rsidR="00D02CBA" w:rsidRDefault="00D02CBA" w:rsidP="009F155D">
            <w:pPr>
              <w:pStyle w:val="IOStabletext2017"/>
              <w:rPr>
                <w:lang w:eastAsia="en-US"/>
              </w:rPr>
            </w:pPr>
            <w:r w:rsidRPr="00D02CBA">
              <w:rPr>
                <w:lang w:eastAsia="en-US"/>
              </w:rPr>
              <w:t>Personal insights</w:t>
            </w:r>
          </w:p>
        </w:tc>
        <w:tc>
          <w:tcPr>
            <w:tcW w:w="7790" w:type="dxa"/>
          </w:tcPr>
          <w:p w14:paraId="5DBD273D" w14:textId="0A7D078C" w:rsidR="00D02CBA" w:rsidRDefault="001E113E" w:rsidP="009F155D">
            <w:pPr>
              <w:pStyle w:val="IOStabletext2017"/>
              <w:rPr>
                <w:lang w:eastAsia="en-US"/>
              </w:rPr>
            </w:pPr>
            <w:r>
              <w:rPr>
                <w:lang w:eastAsia="en-US"/>
              </w:rPr>
              <w:fldChar w:fldCharType="begin">
                <w:ffData>
                  <w:name w:val=""/>
                  <w:enabled/>
                  <w:calcOnExit w:val="0"/>
                  <w:helpText w:type="text" w:val="Enter the personal insights here"/>
                  <w:statusText w:type="text" w:val="Enter the personal insight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74BA1180" w14:textId="77777777" w:rsidTr="009F155D">
        <w:tc>
          <w:tcPr>
            <w:tcW w:w="2972" w:type="dxa"/>
          </w:tcPr>
          <w:p w14:paraId="0DA81B34" w14:textId="77777777" w:rsidR="00D02CBA" w:rsidRDefault="00D02CBA" w:rsidP="00D02CBA">
            <w:pPr>
              <w:pStyle w:val="IOStabletext2017"/>
              <w:rPr>
                <w:lang w:eastAsia="en-US"/>
              </w:rPr>
            </w:pPr>
            <w:r>
              <w:rPr>
                <w:lang w:eastAsia="en-US"/>
              </w:rPr>
              <w:t>Personal challenges or problems</w:t>
            </w:r>
          </w:p>
        </w:tc>
        <w:tc>
          <w:tcPr>
            <w:tcW w:w="7790" w:type="dxa"/>
          </w:tcPr>
          <w:p w14:paraId="052843B4" w14:textId="5A7420D5" w:rsidR="00D02CBA" w:rsidRDefault="001E113E" w:rsidP="009F155D">
            <w:pPr>
              <w:pStyle w:val="IOStabletext2017"/>
              <w:rPr>
                <w:lang w:eastAsia="en-US"/>
              </w:rPr>
            </w:pPr>
            <w:r>
              <w:rPr>
                <w:lang w:eastAsia="en-US"/>
              </w:rPr>
              <w:fldChar w:fldCharType="begin">
                <w:ffData>
                  <w:name w:val=""/>
                  <w:enabled/>
                  <w:calcOnExit w:val="0"/>
                  <w:helpText w:type="text" w:val="Enter the personal challenges or problems here"/>
                  <w:statusText w:type="text" w:val="Enter the personal challenges or problem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610FC3D6" w14:textId="77777777" w:rsidTr="009F155D">
        <w:tc>
          <w:tcPr>
            <w:tcW w:w="2972" w:type="dxa"/>
          </w:tcPr>
          <w:p w14:paraId="213E55C9" w14:textId="77777777" w:rsidR="00D02CBA" w:rsidRDefault="00D02CBA" w:rsidP="009F155D">
            <w:pPr>
              <w:pStyle w:val="IOStabletext2017"/>
              <w:rPr>
                <w:lang w:eastAsia="en-US"/>
              </w:rPr>
            </w:pPr>
            <w:r w:rsidRPr="00D02CBA">
              <w:rPr>
                <w:lang w:eastAsia="en-US"/>
              </w:rPr>
              <w:t>Takeaways</w:t>
            </w:r>
          </w:p>
        </w:tc>
        <w:tc>
          <w:tcPr>
            <w:tcW w:w="7790" w:type="dxa"/>
          </w:tcPr>
          <w:p w14:paraId="6F6DC447" w14:textId="04BA2C90" w:rsidR="00D02CBA" w:rsidRDefault="001E113E" w:rsidP="009F155D">
            <w:pPr>
              <w:pStyle w:val="IOStabletext2017"/>
              <w:rPr>
                <w:lang w:eastAsia="en-US"/>
              </w:rPr>
            </w:pPr>
            <w:r>
              <w:rPr>
                <w:lang w:eastAsia="en-US"/>
              </w:rPr>
              <w:fldChar w:fldCharType="begin">
                <w:ffData>
                  <w:name w:val=""/>
                  <w:enabled/>
                  <w:calcOnExit w:val="0"/>
                  <w:helpText w:type="text" w:val="Enter the takeaways here"/>
                  <w:statusText w:type="text" w:val="Enter the takeaway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D02CBA" w14:paraId="7CC538D0" w14:textId="77777777" w:rsidTr="009F155D">
        <w:tc>
          <w:tcPr>
            <w:tcW w:w="2972" w:type="dxa"/>
          </w:tcPr>
          <w:p w14:paraId="34D8E640" w14:textId="150E3CF3" w:rsidR="00D02CBA" w:rsidRPr="00D02CBA" w:rsidRDefault="00D02CBA" w:rsidP="009F155D">
            <w:pPr>
              <w:pStyle w:val="IOStabletext2017"/>
              <w:rPr>
                <w:lang w:eastAsia="en-US"/>
              </w:rPr>
            </w:pPr>
            <w:r w:rsidRPr="00D02CBA">
              <w:rPr>
                <w:lang w:eastAsia="en-US"/>
              </w:rPr>
              <w:t xml:space="preserve">Important </w:t>
            </w:r>
            <w:r w:rsidR="001E113E">
              <w:rPr>
                <w:lang w:eastAsia="en-US"/>
              </w:rPr>
              <w:t>q</w:t>
            </w:r>
            <w:r w:rsidRPr="00D02CBA">
              <w:rPr>
                <w:lang w:eastAsia="en-US"/>
              </w:rPr>
              <w:t>uotes</w:t>
            </w:r>
          </w:p>
        </w:tc>
        <w:tc>
          <w:tcPr>
            <w:tcW w:w="7790" w:type="dxa"/>
          </w:tcPr>
          <w:p w14:paraId="0005E23F" w14:textId="64F1147F" w:rsidR="00D02CBA" w:rsidRDefault="001115E8" w:rsidP="009F155D">
            <w:pPr>
              <w:pStyle w:val="IOStabletext2017"/>
              <w:rPr>
                <w:lang w:eastAsia="en-US"/>
              </w:rPr>
            </w:pPr>
            <w:r>
              <w:rPr>
                <w:lang w:eastAsia="en-US"/>
              </w:rPr>
              <w:fldChar w:fldCharType="begin">
                <w:ffData>
                  <w:name w:val=""/>
                  <w:enabled/>
                  <w:calcOnExit w:val="0"/>
                  <w:helpText w:type="text" w:val="Enter the important quotes here"/>
                  <w:statusText w:type="text" w:val="Enter the important quotes here"/>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35219108" w14:textId="24D70349" w:rsidR="00D02CBA" w:rsidRDefault="001115E8" w:rsidP="002C53A7">
      <w:pPr>
        <w:pStyle w:val="IOSheading32017"/>
      </w:pPr>
      <w:r>
        <w:t>Collaborative r</w:t>
      </w:r>
      <w:r w:rsidR="00D02CBA">
        <w:t>eading</w:t>
      </w:r>
    </w:p>
    <w:p w14:paraId="63C59EEB" w14:textId="77777777" w:rsidR="00D02CBA" w:rsidRDefault="00D02CBA" w:rsidP="00D02CBA">
      <w:pPr>
        <w:pStyle w:val="IOSbodytext2017"/>
        <w:rPr>
          <w:lang w:eastAsia="en-US"/>
        </w:rPr>
      </w:pPr>
      <w:r>
        <w:rPr>
          <w:lang w:eastAsia="en-US"/>
        </w:rPr>
        <w:t>Key texts (from or about targeted historians) are shared with the class in a Google doc, which all students can edit. As students read the doc they add commentary, highlight key passages or words and add questions. The annotated document is brought to class and the comments and questions added are used to guide discussion. This could also be used in class, with students reading together and creating a collective set of notes using the same process.</w:t>
      </w:r>
    </w:p>
    <w:p w14:paraId="2F6E945C" w14:textId="28C83C16" w:rsidR="00D02CBA" w:rsidRDefault="001115E8" w:rsidP="002C53A7">
      <w:pPr>
        <w:pStyle w:val="IOSheading32017"/>
      </w:pPr>
      <w:r>
        <w:lastRenderedPageBreak/>
        <w:t>Skimming and s</w:t>
      </w:r>
      <w:r w:rsidR="00D02CBA">
        <w:t>canning</w:t>
      </w:r>
    </w:p>
    <w:p w14:paraId="403E51FB" w14:textId="0DA2F11F" w:rsidR="00D02CBA" w:rsidRDefault="00D02CBA" w:rsidP="00D02CBA">
      <w:pPr>
        <w:pStyle w:val="IOSbodytext2017"/>
        <w:rPr>
          <w:lang w:eastAsia="en-US"/>
        </w:rPr>
      </w:pPr>
      <w:r>
        <w:rPr>
          <w:lang w:eastAsia="en-US"/>
        </w:rPr>
        <w:t>Explicitly teach strategies of skimming and scanning early in the course to equip students to read efficiently as the course progresses. Model strategies of skimming while re</w:t>
      </w:r>
      <w:r w:rsidR="00D005EF">
        <w:rPr>
          <w:lang w:eastAsia="en-US"/>
        </w:rPr>
        <w:t>ading text together – read the a</w:t>
      </w:r>
      <w:r>
        <w:rPr>
          <w:lang w:eastAsia="en-US"/>
        </w:rPr>
        <w:t>bstract, look at the first and last paragraphs first, note subheadings. Set questions to scaffold scanning by connecting key words to important ideas in the text and timing students while they find them. E.g. discuss with students a key word to search for when looking for the historians’ ideas on oral histories then have students scan for the word, rewarding the student who first finds and can articulate the correct idea.</w:t>
      </w:r>
    </w:p>
    <w:p w14:paraId="31DBEBBE" w14:textId="1E308E66" w:rsidR="00D02CBA" w:rsidRDefault="00D02CBA" w:rsidP="002C53A7">
      <w:pPr>
        <w:pStyle w:val="IOSheading32017"/>
      </w:pPr>
      <w:r>
        <w:t xml:space="preserve">Words </w:t>
      </w:r>
      <w:r w:rsidR="001115E8">
        <w:t>are e</w:t>
      </w:r>
      <w:r>
        <w:t>verything</w:t>
      </w:r>
    </w:p>
    <w:p w14:paraId="5CEF9E88" w14:textId="135A0284" w:rsidR="00D02CBA" w:rsidRDefault="00D02CBA" w:rsidP="00D02CBA">
      <w:pPr>
        <w:pStyle w:val="IOSbodytext2017"/>
        <w:rPr>
          <w:lang w:eastAsia="en-US"/>
        </w:rPr>
      </w:pPr>
      <w:r>
        <w:rPr>
          <w:lang w:eastAsia="en-US"/>
        </w:rPr>
        <w:t xml:space="preserve">This activity helps students build a clear idea of the kind of writing that dominates each school of history they study. After reading texts drawn from one or more schools of history they identify and an essential vocabulary list for the school, taken from the texts read. If the class is addressing multiple schools of history (for example during the </w:t>
      </w:r>
      <w:r w:rsidR="001115E8">
        <w:rPr>
          <w:lang w:eastAsia="en-US"/>
        </w:rPr>
        <w:t>case s</w:t>
      </w:r>
      <w:r>
        <w:rPr>
          <w:lang w:eastAsia="en-US"/>
        </w:rPr>
        <w:t>tudy) these can be shared and compared. Students then write an essay paragraph summarising the targeted school of history incorporating as many of the key terms as possible.</w:t>
      </w:r>
    </w:p>
    <w:p w14:paraId="6FA19E52" w14:textId="46DEDFB9" w:rsidR="00D02CBA" w:rsidRDefault="00D02CBA" w:rsidP="002C53A7">
      <w:pPr>
        <w:pStyle w:val="IOSheading32017"/>
      </w:pPr>
      <w:r>
        <w:t xml:space="preserve">Reflective </w:t>
      </w:r>
      <w:r w:rsidR="001115E8">
        <w:t>note-ta</w:t>
      </w:r>
      <w:r>
        <w:t>king</w:t>
      </w:r>
    </w:p>
    <w:p w14:paraId="2643A49B" w14:textId="77777777" w:rsidR="00D02CBA" w:rsidRDefault="00D02CBA" w:rsidP="00D02CBA">
      <w:pPr>
        <w:pStyle w:val="IOSbodytext2017"/>
        <w:rPr>
          <w:lang w:eastAsia="en-US"/>
        </w:rPr>
      </w:pPr>
      <w:r>
        <w:rPr>
          <w:lang w:eastAsia="en-US"/>
        </w:rPr>
        <w:t>This activity can help students structure their note-taking on pre-reading texts to best prepare them for in-class discussion. They should divide their page into two columns labelled Key Ideas and Responses. As they read they record important points in the left column. After reflecting on the text, they record their thoughts on the Key Ideas in the right column –</w:t>
      </w:r>
      <w:r w:rsidR="002C53A7">
        <w:rPr>
          <w:lang w:eastAsia="en-US"/>
        </w:rPr>
        <w:t xml:space="preserve"> </w:t>
      </w:r>
      <w:r>
        <w:rPr>
          <w:lang w:eastAsia="en-US"/>
        </w:rPr>
        <w:t>opinions, agreements or disagreements, links to other texts or schools of history. The</w:t>
      </w:r>
      <w:r w:rsidR="002C53A7">
        <w:rPr>
          <w:lang w:eastAsia="en-US"/>
        </w:rPr>
        <w:t xml:space="preserve"> </w:t>
      </w:r>
      <w:r>
        <w:rPr>
          <w:lang w:eastAsia="en-US"/>
        </w:rPr>
        <w:t>Responses column can inspire class discussion.</w:t>
      </w:r>
    </w:p>
    <w:p w14:paraId="0C0E88AE" w14:textId="77777777" w:rsidR="007E6F22" w:rsidRDefault="007E6F22" w:rsidP="002C53A7">
      <w:pPr>
        <w:pStyle w:val="IOSheading22017"/>
      </w:pPr>
      <w:r>
        <w:br w:type="page"/>
      </w:r>
    </w:p>
    <w:p w14:paraId="249E41CC" w14:textId="33FB37AC" w:rsidR="00D02CBA" w:rsidRDefault="001115E8" w:rsidP="002C53A7">
      <w:pPr>
        <w:pStyle w:val="IOSheading22017"/>
      </w:pPr>
      <w:r>
        <w:lastRenderedPageBreak/>
        <w:t>Writing t</w:t>
      </w:r>
      <w:r w:rsidR="00D02CBA">
        <w:t>asks</w:t>
      </w:r>
    </w:p>
    <w:p w14:paraId="664EE6A1" w14:textId="68C824E7" w:rsidR="00D02CBA" w:rsidRDefault="001115E8" w:rsidP="002C53A7">
      <w:pPr>
        <w:pStyle w:val="IOSheading32017"/>
      </w:pPr>
      <w:r>
        <w:t>Rapid-f</w:t>
      </w:r>
      <w:r w:rsidR="00D02CBA">
        <w:t xml:space="preserve">ire </w:t>
      </w:r>
      <w:r>
        <w:t>w</w:t>
      </w:r>
      <w:r w:rsidR="00D02CBA">
        <w:t>riting</w:t>
      </w:r>
    </w:p>
    <w:p w14:paraId="7BF29F2D" w14:textId="77777777" w:rsidR="00D02CBA" w:rsidRDefault="00D02CBA" w:rsidP="00D02CBA">
      <w:pPr>
        <w:pStyle w:val="IOSbodytext2017"/>
        <w:rPr>
          <w:lang w:eastAsia="en-US"/>
        </w:rPr>
      </w:pPr>
      <w:r>
        <w:rPr>
          <w:lang w:eastAsia="en-US"/>
        </w:rPr>
        <w:t>This is useful where deep reading of a text in class is not necessary, rather, the text needs to</w:t>
      </w:r>
      <w:r w:rsidR="002C53A7">
        <w:rPr>
          <w:lang w:eastAsia="en-US"/>
        </w:rPr>
        <w:t xml:space="preserve"> </w:t>
      </w:r>
      <w:r>
        <w:rPr>
          <w:lang w:eastAsia="en-US"/>
        </w:rPr>
        <w:t>be comprehended quickly and student responses developed more carefully.</w:t>
      </w:r>
      <w:r w:rsidR="008E04CE">
        <w:rPr>
          <w:lang w:eastAsia="en-US"/>
        </w:rPr>
        <w:t xml:space="preserve"> </w:t>
      </w:r>
      <w:r>
        <w:rPr>
          <w:lang w:eastAsia="en-US"/>
        </w:rPr>
        <w:t>Students read the text in class, then:</w:t>
      </w:r>
    </w:p>
    <w:p w14:paraId="25D188BF" w14:textId="77777777" w:rsidR="00D02CBA" w:rsidRDefault="00D02CBA" w:rsidP="008E04CE">
      <w:pPr>
        <w:pStyle w:val="IOSList1numbered2017"/>
        <w:rPr>
          <w:lang w:eastAsia="en-US"/>
        </w:rPr>
      </w:pPr>
      <w:r>
        <w:rPr>
          <w:lang w:eastAsia="en-US"/>
        </w:rPr>
        <w:t>Think about the text for one minute, no writing</w:t>
      </w:r>
    </w:p>
    <w:p w14:paraId="7277C38D" w14:textId="77777777" w:rsidR="00D02CBA" w:rsidRDefault="00D02CBA" w:rsidP="008E04CE">
      <w:pPr>
        <w:pStyle w:val="IOSList1numbered2017"/>
        <w:rPr>
          <w:lang w:eastAsia="en-US"/>
        </w:rPr>
      </w:pPr>
      <w:r>
        <w:rPr>
          <w:lang w:eastAsia="en-US"/>
        </w:rPr>
        <w:t>Write about their responses to the text for three minutes without stopping</w:t>
      </w:r>
    </w:p>
    <w:p w14:paraId="7795F2F4" w14:textId="77777777" w:rsidR="00D02CBA" w:rsidRDefault="00D02CBA" w:rsidP="008E04CE">
      <w:pPr>
        <w:pStyle w:val="IOSList1numbered2017"/>
        <w:rPr>
          <w:lang w:eastAsia="en-US"/>
        </w:rPr>
      </w:pPr>
      <w:r>
        <w:rPr>
          <w:lang w:eastAsia="en-US"/>
        </w:rPr>
        <w:t>Re-read the text for two minutes and three main ideas</w:t>
      </w:r>
    </w:p>
    <w:p w14:paraId="4E9668DC" w14:textId="77777777" w:rsidR="00D02CBA" w:rsidRDefault="00D02CBA" w:rsidP="008E04CE">
      <w:pPr>
        <w:pStyle w:val="IOSList1numbered2017"/>
        <w:rPr>
          <w:lang w:eastAsia="en-US"/>
        </w:rPr>
      </w:pPr>
      <w:r>
        <w:rPr>
          <w:lang w:eastAsia="en-US"/>
        </w:rPr>
        <w:t>Write about the text again for two minutes without stopping</w:t>
      </w:r>
    </w:p>
    <w:p w14:paraId="7B41A140" w14:textId="77777777" w:rsidR="00D02CBA" w:rsidRDefault="00D02CBA" w:rsidP="008E04CE">
      <w:pPr>
        <w:pStyle w:val="IOSList1numbered2017"/>
        <w:rPr>
          <w:lang w:eastAsia="en-US"/>
        </w:rPr>
      </w:pPr>
      <w:r>
        <w:rPr>
          <w:lang w:eastAsia="en-US"/>
        </w:rPr>
        <w:t>Re-read the text for 30 seconds and circle one key word or phrase</w:t>
      </w:r>
    </w:p>
    <w:p w14:paraId="1FD41295" w14:textId="77777777" w:rsidR="00D02CBA" w:rsidRDefault="00D02CBA" w:rsidP="008E04CE">
      <w:pPr>
        <w:pStyle w:val="IOSList1numbered2017"/>
        <w:rPr>
          <w:lang w:eastAsia="en-US"/>
        </w:rPr>
      </w:pPr>
      <w:r>
        <w:rPr>
          <w:lang w:eastAsia="en-US"/>
        </w:rPr>
        <w:t>Write about the text again for one minute without stopping</w:t>
      </w:r>
    </w:p>
    <w:p w14:paraId="25D99B33" w14:textId="77777777" w:rsidR="00D02CBA" w:rsidRDefault="00D02CBA" w:rsidP="00D02CBA">
      <w:pPr>
        <w:pStyle w:val="IOSbodytext2017"/>
        <w:rPr>
          <w:lang w:eastAsia="en-US"/>
        </w:rPr>
      </w:pPr>
      <w:r>
        <w:rPr>
          <w:lang w:eastAsia="en-US"/>
        </w:rPr>
        <w:t>At the conclusion, students are invited to share their thoughts on the text, which should prompt</w:t>
      </w:r>
      <w:r w:rsidR="002C53A7">
        <w:rPr>
          <w:lang w:eastAsia="en-US"/>
        </w:rPr>
        <w:t xml:space="preserve"> </w:t>
      </w:r>
      <w:r>
        <w:rPr>
          <w:lang w:eastAsia="en-US"/>
        </w:rPr>
        <w:t>deep discussion</w:t>
      </w:r>
    </w:p>
    <w:p w14:paraId="2823A86E" w14:textId="77777777" w:rsidR="00D02CBA" w:rsidRDefault="008E04CE" w:rsidP="008E04CE">
      <w:pPr>
        <w:pStyle w:val="IOSheading32017"/>
      </w:pPr>
      <w:r>
        <w:t>Journaling</w:t>
      </w:r>
    </w:p>
    <w:p w14:paraId="7B014093" w14:textId="336252A6" w:rsidR="00D02CBA" w:rsidRDefault="00D02CBA" w:rsidP="00D02CBA">
      <w:pPr>
        <w:pStyle w:val="IOSbodytext2017"/>
        <w:rPr>
          <w:lang w:eastAsia="en-US"/>
        </w:rPr>
      </w:pPr>
      <w:r>
        <w:rPr>
          <w:lang w:eastAsia="en-US"/>
        </w:rPr>
        <w:t>Students keep separate journals for Constructing History and the Case Study. At the end of</w:t>
      </w:r>
      <w:r w:rsidR="002C53A7">
        <w:rPr>
          <w:lang w:eastAsia="en-US"/>
        </w:rPr>
        <w:t xml:space="preserve"> </w:t>
      </w:r>
      <w:r>
        <w:rPr>
          <w:lang w:eastAsia="en-US"/>
        </w:rPr>
        <w:t>each session, students take five minutes to reflect in their journals on what they have learned</w:t>
      </w:r>
      <w:r w:rsidR="002C53A7">
        <w:rPr>
          <w:lang w:eastAsia="en-US"/>
        </w:rPr>
        <w:t xml:space="preserve"> </w:t>
      </w:r>
      <w:r>
        <w:rPr>
          <w:lang w:eastAsia="en-US"/>
        </w:rPr>
        <w:t>in the session. This should focus on their own changing attitudes to history, not simply</w:t>
      </w:r>
      <w:r w:rsidR="002C53A7">
        <w:rPr>
          <w:lang w:eastAsia="en-US"/>
        </w:rPr>
        <w:t xml:space="preserve"> </w:t>
      </w:r>
      <w:r>
        <w:rPr>
          <w:lang w:eastAsia="en-US"/>
        </w:rPr>
        <w:t xml:space="preserve">summarise the content learned. </w:t>
      </w:r>
      <w:r w:rsidR="006308C3">
        <w:rPr>
          <w:lang w:eastAsia="en-US"/>
        </w:rPr>
        <w:t>Prompts could be used, such as how</w:t>
      </w:r>
      <w:r>
        <w:rPr>
          <w:lang w:eastAsia="en-US"/>
        </w:rPr>
        <w:t xml:space="preserve"> have your thoughts the</w:t>
      </w:r>
      <w:r w:rsidR="002C53A7">
        <w:rPr>
          <w:lang w:eastAsia="en-US"/>
        </w:rPr>
        <w:t xml:space="preserve"> </w:t>
      </w:r>
      <w:r>
        <w:rPr>
          <w:lang w:eastAsia="en-US"/>
        </w:rPr>
        <w:t>determinism of history changed as a result of this session? Alternatively, students could be</w:t>
      </w:r>
      <w:r w:rsidR="002C53A7">
        <w:rPr>
          <w:lang w:eastAsia="en-US"/>
        </w:rPr>
        <w:t xml:space="preserve"> </w:t>
      </w:r>
      <w:r>
        <w:rPr>
          <w:lang w:eastAsia="en-US"/>
        </w:rPr>
        <w:t>left to write freely. This should be brought to every session to be used as a tool for writing.</w:t>
      </w:r>
    </w:p>
    <w:p w14:paraId="7A174594" w14:textId="04FC4F6D" w:rsidR="002C53A7" w:rsidRDefault="006308C3" w:rsidP="002C53A7">
      <w:pPr>
        <w:pStyle w:val="IOSbodytext2017"/>
        <w:rPr>
          <w:lang w:eastAsia="en-US"/>
        </w:rPr>
      </w:pPr>
      <w:r>
        <w:rPr>
          <w:lang w:eastAsia="en-US"/>
        </w:rPr>
        <w:t xml:space="preserve">Example - </w:t>
      </w:r>
      <w:r w:rsidR="002C53A7">
        <w:rPr>
          <w:lang w:eastAsia="en-US"/>
        </w:rPr>
        <w:t>if students are writing a piece that focuses on the role of the historian it would be useful to have a record of their own thoughts on different schools of history’s positions on this.</w:t>
      </w:r>
    </w:p>
    <w:p w14:paraId="69D53A78" w14:textId="77777777" w:rsidR="002C53A7" w:rsidRDefault="002C53A7" w:rsidP="008E04CE">
      <w:pPr>
        <w:pStyle w:val="IOSheading32017"/>
      </w:pPr>
      <w:r>
        <w:t>Social historians</w:t>
      </w:r>
    </w:p>
    <w:p w14:paraId="3431099A" w14:textId="77777777" w:rsidR="002C53A7" w:rsidRDefault="002C53A7" w:rsidP="002C53A7">
      <w:pPr>
        <w:pStyle w:val="IOSbodytext2017"/>
        <w:rPr>
          <w:lang w:eastAsia="en-US"/>
        </w:rPr>
      </w:pPr>
      <w:r>
        <w:rPr>
          <w:lang w:eastAsia="en-US"/>
        </w:rPr>
        <w:t>Students take on the persona of an historian they have studied and design a social media account on their behalf. They should select relevant contemporary events to comment on using the philosophy, model of history and writing style of their assigned historian.</w:t>
      </w:r>
    </w:p>
    <w:p w14:paraId="584A2406" w14:textId="67C6F086" w:rsidR="002C53A7" w:rsidRDefault="002C53A7" w:rsidP="008E04CE">
      <w:pPr>
        <w:pStyle w:val="IOSheading32017"/>
      </w:pPr>
      <w:r>
        <w:t xml:space="preserve">Historical </w:t>
      </w:r>
      <w:r w:rsidR="001115E8">
        <w:t>p</w:t>
      </w:r>
      <w:r>
        <w:t>ersonas</w:t>
      </w:r>
    </w:p>
    <w:p w14:paraId="2F54D42B" w14:textId="77777777" w:rsidR="002C53A7" w:rsidRDefault="002C53A7" w:rsidP="002C53A7">
      <w:pPr>
        <w:pStyle w:val="IOSbodytext2017"/>
        <w:rPr>
          <w:lang w:eastAsia="en-US"/>
        </w:rPr>
      </w:pPr>
      <w:r>
        <w:rPr>
          <w:lang w:eastAsia="en-US"/>
        </w:rPr>
        <w:t>This activity helps students to deeply understand the style. Present students with a recent world event. Challenge them to take on the persona of an historian studied and write about the event from the historian’s perspective and using the historian’s style. Students can decide whether to focus on the describing the event itself, a critique of the way the event has been communicated or commemorated or explaining the causes of the event.</w:t>
      </w:r>
    </w:p>
    <w:p w14:paraId="645C553A" w14:textId="77777777" w:rsidR="002C53A7" w:rsidRDefault="002C53A7" w:rsidP="008E04CE">
      <w:pPr>
        <w:pStyle w:val="IOSheading32017"/>
      </w:pPr>
      <w:r>
        <w:lastRenderedPageBreak/>
        <w:t>Interrelationships</w:t>
      </w:r>
    </w:p>
    <w:p w14:paraId="453E8995" w14:textId="7F1151CF" w:rsidR="002C53A7" w:rsidRDefault="002C53A7" w:rsidP="002C53A7">
      <w:pPr>
        <w:pStyle w:val="IOSbodytext2017"/>
        <w:rPr>
          <w:lang w:eastAsia="en-US"/>
        </w:rPr>
      </w:pPr>
      <w:r>
        <w:rPr>
          <w:lang w:eastAsia="en-US"/>
        </w:rPr>
        <w:t>After reading a text, students explore the web of interconnections between texts, audiences and contexts by considering version of the following question</w:t>
      </w:r>
      <w:r w:rsidR="00293529">
        <w:rPr>
          <w:lang w:eastAsia="en-US"/>
        </w:rPr>
        <w:t>s.</w:t>
      </w:r>
    </w:p>
    <w:p w14:paraId="0B30E81B" w14:textId="06D6AF36" w:rsidR="002C53A7" w:rsidRDefault="002C53A7" w:rsidP="008E04CE">
      <w:pPr>
        <w:pStyle w:val="IOSheading42017"/>
      </w:pPr>
      <w:r>
        <w:t xml:space="preserve">Between </w:t>
      </w:r>
      <w:r w:rsidR="001115E8">
        <w:t>t</w:t>
      </w:r>
      <w:r>
        <w:t>exts</w:t>
      </w:r>
    </w:p>
    <w:p w14:paraId="6E451884" w14:textId="77777777" w:rsidR="002C53A7" w:rsidRDefault="002C53A7" w:rsidP="008E04CE">
      <w:pPr>
        <w:pStyle w:val="IOSList1numbered2017"/>
        <w:numPr>
          <w:ilvl w:val="0"/>
          <w:numId w:val="33"/>
        </w:numPr>
        <w:rPr>
          <w:lang w:eastAsia="en-US"/>
        </w:rPr>
      </w:pPr>
      <w:r>
        <w:rPr>
          <w:lang w:eastAsia="en-US"/>
        </w:rPr>
        <w:t>The text reminds me of …. because ….</w:t>
      </w:r>
    </w:p>
    <w:p w14:paraId="6BCA6F72" w14:textId="77777777" w:rsidR="002C53A7" w:rsidRDefault="002C53A7" w:rsidP="008E04CE">
      <w:pPr>
        <w:pStyle w:val="IOSList1numbered2017"/>
        <w:rPr>
          <w:lang w:eastAsia="en-US"/>
        </w:rPr>
      </w:pPr>
      <w:r>
        <w:rPr>
          <w:lang w:eastAsia="en-US"/>
        </w:rPr>
        <w:t>The ideas in the text are similar to …. because ……</w:t>
      </w:r>
    </w:p>
    <w:p w14:paraId="50224D0B" w14:textId="77777777" w:rsidR="002C53A7" w:rsidRDefault="002C53A7" w:rsidP="008E04CE">
      <w:pPr>
        <w:pStyle w:val="IOSList1numbered2017"/>
        <w:rPr>
          <w:lang w:eastAsia="en-US"/>
        </w:rPr>
      </w:pPr>
      <w:r>
        <w:rPr>
          <w:lang w:eastAsia="en-US"/>
        </w:rPr>
        <w:t>The ideas in the text are different to …… because …….</w:t>
      </w:r>
    </w:p>
    <w:p w14:paraId="4EF276BD" w14:textId="06CC8B34" w:rsidR="002C53A7" w:rsidRDefault="002C53A7" w:rsidP="008E04CE">
      <w:pPr>
        <w:pStyle w:val="IOSheading42017"/>
      </w:pPr>
      <w:r>
        <w:t xml:space="preserve">Text to </w:t>
      </w:r>
      <w:r w:rsidR="001115E8">
        <w:t>a</w:t>
      </w:r>
      <w:r>
        <w:t>udience</w:t>
      </w:r>
    </w:p>
    <w:p w14:paraId="46C1FF09" w14:textId="77777777" w:rsidR="002C53A7" w:rsidRDefault="002C53A7" w:rsidP="008E04CE">
      <w:pPr>
        <w:pStyle w:val="IOSList1numbered2017"/>
        <w:numPr>
          <w:ilvl w:val="0"/>
          <w:numId w:val="34"/>
        </w:numPr>
        <w:rPr>
          <w:lang w:eastAsia="en-US"/>
        </w:rPr>
      </w:pPr>
      <w:r>
        <w:rPr>
          <w:lang w:eastAsia="en-US"/>
        </w:rPr>
        <w:t>The text makes me think about/question the following things in my own life</w:t>
      </w:r>
    </w:p>
    <w:p w14:paraId="1B61D5F6" w14:textId="77777777" w:rsidR="002C53A7" w:rsidRDefault="002C53A7" w:rsidP="008E04CE">
      <w:pPr>
        <w:pStyle w:val="IOSList1numbered2017"/>
        <w:rPr>
          <w:lang w:eastAsia="en-US"/>
        </w:rPr>
      </w:pPr>
      <w:r>
        <w:rPr>
          <w:lang w:eastAsia="en-US"/>
        </w:rPr>
        <w:t>I agree with ……… in the text because ……..</w:t>
      </w:r>
    </w:p>
    <w:p w14:paraId="135A021B" w14:textId="77777777" w:rsidR="002C53A7" w:rsidRDefault="002C53A7" w:rsidP="008E04CE">
      <w:pPr>
        <w:pStyle w:val="IOSList1numbered2017"/>
        <w:rPr>
          <w:lang w:eastAsia="en-US"/>
        </w:rPr>
      </w:pPr>
      <w:r>
        <w:rPr>
          <w:lang w:eastAsia="en-US"/>
        </w:rPr>
        <w:t>I don’t agree with ……. in the text because …….</w:t>
      </w:r>
    </w:p>
    <w:p w14:paraId="7F0F8113" w14:textId="3541FBF7" w:rsidR="002C53A7" w:rsidRDefault="002C53A7" w:rsidP="008E04CE">
      <w:pPr>
        <w:pStyle w:val="IOSheading42017"/>
      </w:pPr>
      <w:r>
        <w:t xml:space="preserve">Text to </w:t>
      </w:r>
      <w:r w:rsidR="001115E8">
        <w:t>c</w:t>
      </w:r>
      <w:r>
        <w:t>ontext</w:t>
      </w:r>
    </w:p>
    <w:p w14:paraId="10D7A9BF" w14:textId="77777777" w:rsidR="002C53A7" w:rsidRDefault="002C53A7" w:rsidP="008E04CE">
      <w:pPr>
        <w:pStyle w:val="IOSList1numbered2017"/>
        <w:numPr>
          <w:ilvl w:val="0"/>
          <w:numId w:val="35"/>
        </w:numPr>
        <w:rPr>
          <w:lang w:eastAsia="en-US"/>
        </w:rPr>
      </w:pPr>
      <w:r>
        <w:rPr>
          <w:lang w:eastAsia="en-US"/>
        </w:rPr>
        <w:t>I understand that ……………… argument is made in the text because …….(refer to aspect of writer’s context here)….</w:t>
      </w:r>
    </w:p>
    <w:p w14:paraId="3C97B0F8" w14:textId="77777777" w:rsidR="002C53A7" w:rsidRDefault="002C53A7" w:rsidP="008E04CE">
      <w:pPr>
        <w:pStyle w:val="IOSList1numbered2017"/>
        <w:rPr>
          <w:lang w:eastAsia="en-US"/>
        </w:rPr>
      </w:pPr>
      <w:r>
        <w:rPr>
          <w:lang w:eastAsia="en-US"/>
        </w:rPr>
        <w:t>I understand that my attitude to ……………………….. is shaped by (refer to aspect of student’s context here)</w:t>
      </w:r>
    </w:p>
    <w:p w14:paraId="226CF6DB" w14:textId="5270FE83" w:rsidR="002C53A7" w:rsidRDefault="001115E8" w:rsidP="008E04CE">
      <w:pPr>
        <w:pStyle w:val="IOSheading32017"/>
      </w:pPr>
      <w:r>
        <w:t>Vocab b</w:t>
      </w:r>
      <w:r w:rsidR="002C53A7">
        <w:t>uilder</w:t>
      </w:r>
    </w:p>
    <w:p w14:paraId="49470474" w14:textId="77777777" w:rsidR="002C53A7" w:rsidRDefault="002C53A7" w:rsidP="002C53A7">
      <w:pPr>
        <w:pStyle w:val="IOSbodytext2017"/>
        <w:rPr>
          <w:lang w:eastAsia="en-US"/>
        </w:rPr>
      </w:pPr>
      <w:r>
        <w:rPr>
          <w:lang w:eastAsia="en-US"/>
        </w:rPr>
        <w:t>It is important that students become familiar with the vocabulary of historiography. They could commence a vocab list at the start of the course that contains common terms to all historians and specific terms for each school of history. They should code each word in the following way:</w:t>
      </w:r>
    </w:p>
    <w:p w14:paraId="4482A843" w14:textId="77777777" w:rsidR="002C53A7" w:rsidRDefault="002C53A7" w:rsidP="008E04CE">
      <w:pPr>
        <w:pStyle w:val="IOSList1numbered2017"/>
        <w:numPr>
          <w:ilvl w:val="0"/>
          <w:numId w:val="36"/>
        </w:numPr>
        <w:rPr>
          <w:lang w:eastAsia="en-US"/>
        </w:rPr>
      </w:pPr>
      <w:r>
        <w:rPr>
          <w:lang w:eastAsia="en-US"/>
        </w:rPr>
        <w:t>I do not understand this word and could not explain it or use it in my own writing</w:t>
      </w:r>
    </w:p>
    <w:p w14:paraId="637DEF2D" w14:textId="77777777" w:rsidR="002C53A7" w:rsidRDefault="002C53A7" w:rsidP="008E04CE">
      <w:pPr>
        <w:pStyle w:val="IOSList1numbered2017"/>
        <w:rPr>
          <w:lang w:eastAsia="en-US"/>
        </w:rPr>
      </w:pPr>
      <w:r>
        <w:rPr>
          <w:lang w:eastAsia="en-US"/>
        </w:rPr>
        <w:t>I understand this term generally but could not explain it or use it in my own writing</w:t>
      </w:r>
    </w:p>
    <w:p w14:paraId="714D6D35" w14:textId="77777777" w:rsidR="002C53A7" w:rsidRDefault="002C53A7" w:rsidP="008E04CE">
      <w:pPr>
        <w:pStyle w:val="IOSList1numbered2017"/>
        <w:rPr>
          <w:lang w:eastAsia="en-US"/>
        </w:rPr>
      </w:pPr>
      <w:r>
        <w:rPr>
          <w:lang w:eastAsia="en-US"/>
        </w:rPr>
        <w:t>I understand this term and have explained it and/or used it in my own writing</w:t>
      </w:r>
    </w:p>
    <w:p w14:paraId="42637E9E" w14:textId="77777777" w:rsidR="002C53A7" w:rsidRDefault="002C53A7" w:rsidP="002C53A7">
      <w:pPr>
        <w:pStyle w:val="IOSbodytext2017"/>
        <w:rPr>
          <w:lang w:eastAsia="en-US"/>
        </w:rPr>
      </w:pPr>
      <w:r>
        <w:rPr>
          <w:lang w:eastAsia="en-US"/>
        </w:rPr>
        <w:t>As their understanding of each term improves they can update the coding.</w:t>
      </w:r>
    </w:p>
    <w:p w14:paraId="7DFD50AE" w14:textId="77777777" w:rsidR="002C53A7" w:rsidRDefault="002C53A7" w:rsidP="008E04CE">
      <w:pPr>
        <w:pStyle w:val="IOSheading32017"/>
      </w:pPr>
      <w:r>
        <w:t>Playing with popular histories</w:t>
      </w:r>
    </w:p>
    <w:p w14:paraId="7A0D28E1" w14:textId="77777777" w:rsidR="002C53A7" w:rsidRDefault="002C53A7" w:rsidP="002C53A7">
      <w:pPr>
        <w:pStyle w:val="IOSbodytext2017"/>
        <w:rPr>
          <w:lang w:eastAsia="en-US"/>
        </w:rPr>
      </w:pPr>
      <w:r>
        <w:rPr>
          <w:lang w:eastAsia="en-US"/>
        </w:rPr>
        <w:t>Students explore the role of popular histories in the online community by creating a meme about one of their targeted schools of history. They can use existing history memes as inspiration, such as the Ryan Gosling Hey Girl series of memes. They share their memes and use these to spark discussion of the role of amateur online histories in shaping public perceptions of the past. An alternative to this activity would be writing tweets on behalf of a targeted historian.</w:t>
      </w:r>
    </w:p>
    <w:p w14:paraId="65E641BD" w14:textId="77777777" w:rsidR="002C53A7" w:rsidRDefault="002C53A7" w:rsidP="008E04CE">
      <w:pPr>
        <w:pStyle w:val="IOSheading32017"/>
      </w:pPr>
      <w:r>
        <w:lastRenderedPageBreak/>
        <w:t>Microthemes</w:t>
      </w:r>
    </w:p>
    <w:p w14:paraId="4D74CF31" w14:textId="77777777" w:rsidR="002C53A7" w:rsidRDefault="002C53A7" w:rsidP="002C53A7">
      <w:pPr>
        <w:pStyle w:val="IOSbodytext2017"/>
        <w:rPr>
          <w:lang w:eastAsia="en-US"/>
        </w:rPr>
      </w:pPr>
      <w:r>
        <w:rPr>
          <w:lang w:eastAsia="en-US"/>
        </w:rPr>
        <w:t>A microtheme is a very condensed essay of 100-500 words. This is a great way to teach timed writing in class in a sustainable way. Each microtheme should consist of:</w:t>
      </w:r>
    </w:p>
    <w:p w14:paraId="153D7B59" w14:textId="77777777" w:rsidR="002C53A7" w:rsidRDefault="002C53A7" w:rsidP="008E04CE">
      <w:pPr>
        <w:pStyle w:val="IOSlist1bullet2017"/>
        <w:rPr>
          <w:lang w:eastAsia="en-US"/>
        </w:rPr>
      </w:pPr>
      <w:r>
        <w:rPr>
          <w:lang w:eastAsia="en-US"/>
        </w:rPr>
        <w:t>A one sentence introduction</w:t>
      </w:r>
    </w:p>
    <w:p w14:paraId="72B1B210" w14:textId="77777777" w:rsidR="002C53A7" w:rsidRDefault="002C53A7" w:rsidP="008E04CE">
      <w:pPr>
        <w:pStyle w:val="IOSlist1bullet2017"/>
        <w:rPr>
          <w:lang w:eastAsia="en-US"/>
        </w:rPr>
      </w:pPr>
      <w:r>
        <w:rPr>
          <w:lang w:eastAsia="en-US"/>
        </w:rPr>
        <w:t>2-3 paragraphs</w:t>
      </w:r>
    </w:p>
    <w:p w14:paraId="2608FA83" w14:textId="77777777" w:rsidR="002C53A7" w:rsidRDefault="002C53A7" w:rsidP="008E04CE">
      <w:pPr>
        <w:pStyle w:val="IOSlist1bullet2017"/>
        <w:rPr>
          <w:lang w:eastAsia="en-US"/>
        </w:rPr>
      </w:pPr>
      <w:r>
        <w:rPr>
          <w:lang w:eastAsia="en-US"/>
        </w:rPr>
        <w:t>Each paragraph should have a clear topic sentence</w:t>
      </w:r>
    </w:p>
    <w:p w14:paraId="417F403E" w14:textId="77777777" w:rsidR="002C53A7" w:rsidRDefault="002C53A7" w:rsidP="008E04CE">
      <w:pPr>
        <w:pStyle w:val="IOSlist1bullet2017"/>
        <w:rPr>
          <w:lang w:eastAsia="en-US"/>
        </w:rPr>
      </w:pPr>
      <w:r>
        <w:rPr>
          <w:lang w:eastAsia="en-US"/>
        </w:rPr>
        <w:t>Each paragraph should have 1-2 sentences referring to and briefly explaining one piece of evidence to support it</w:t>
      </w:r>
    </w:p>
    <w:p w14:paraId="49D05D65" w14:textId="0E062A2D" w:rsidR="002C53A7" w:rsidRDefault="002C53A7" w:rsidP="008E04CE">
      <w:pPr>
        <w:pStyle w:val="IOSheading32017"/>
      </w:pPr>
      <w:r>
        <w:t xml:space="preserve">Research </w:t>
      </w:r>
      <w:r w:rsidR="002C084C">
        <w:t>t</w:t>
      </w:r>
      <w:r>
        <w:t>asks</w:t>
      </w:r>
    </w:p>
    <w:p w14:paraId="599BC17C" w14:textId="138ECFD5" w:rsidR="002C53A7" w:rsidRDefault="002C53A7" w:rsidP="008E04CE">
      <w:pPr>
        <w:pStyle w:val="IOSheading42017"/>
      </w:pPr>
      <w:r>
        <w:t xml:space="preserve">Collaborative </w:t>
      </w:r>
      <w:r w:rsidR="002C084C">
        <w:t>t</w:t>
      </w:r>
      <w:r>
        <w:t>imelines</w:t>
      </w:r>
    </w:p>
    <w:p w14:paraId="475A8B10" w14:textId="61BDC646" w:rsidR="002C53A7" w:rsidRDefault="002C53A7" w:rsidP="002C53A7">
      <w:pPr>
        <w:pStyle w:val="IOSbodytext2017"/>
        <w:rPr>
          <w:lang w:eastAsia="en-US"/>
        </w:rPr>
      </w:pPr>
      <w:r>
        <w:rPr>
          <w:lang w:eastAsia="en-US"/>
        </w:rPr>
        <w:t>Students work together to create an interactive timeline summarising a key biography or historical event. The targeted period of time is divided up fairly and students individually research the key features of their assigned time period. They find multimedia sources to complement their key features – YouTube clips, images, sound recordings. Each student adds their key feature summaries and accompanying multimedia sources to the collaborative timeline. The class reviews and discusses the timeline. This could be achieved using an online t</w:t>
      </w:r>
      <w:r w:rsidR="00646901">
        <w:rPr>
          <w:lang w:eastAsia="en-US"/>
        </w:rPr>
        <w:t xml:space="preserve">imeline builder such as </w:t>
      </w:r>
      <w:hyperlink r:id="rId9" w:history="1">
        <w:r w:rsidR="00646901" w:rsidRPr="00646901">
          <w:rPr>
            <w:rStyle w:val="Hyperlink"/>
            <w:lang w:eastAsia="en-US"/>
          </w:rPr>
          <w:t>Sutori</w:t>
        </w:r>
      </w:hyperlink>
      <w:r>
        <w:rPr>
          <w:lang w:eastAsia="en-US"/>
        </w:rPr>
        <w:t xml:space="preserve"> or </w:t>
      </w:r>
      <w:hyperlink r:id="rId10" w:history="1">
        <w:r w:rsidRPr="00646901">
          <w:rPr>
            <w:rStyle w:val="Hyperlink"/>
            <w:lang w:eastAsia="en-US"/>
          </w:rPr>
          <w:t>Padlet</w:t>
        </w:r>
      </w:hyperlink>
      <w:r>
        <w:rPr>
          <w:lang w:eastAsia="en-US"/>
        </w:rPr>
        <w:t xml:space="preserve">, with each </w:t>
      </w:r>
      <w:r w:rsidR="00646901">
        <w:rPr>
          <w:lang w:eastAsia="en-US"/>
        </w:rPr>
        <w:t>pos</w:t>
      </w:r>
      <w:r>
        <w:rPr>
          <w:lang w:eastAsia="en-US"/>
        </w:rPr>
        <w:t>t representing a key feature and arranged in sequential order</w:t>
      </w:r>
      <w:r w:rsidR="00646901">
        <w:rPr>
          <w:lang w:eastAsia="en-US"/>
        </w:rPr>
        <w:t>.</w:t>
      </w:r>
    </w:p>
    <w:p w14:paraId="7795B68E" w14:textId="77777777" w:rsidR="002C53A7" w:rsidRDefault="002C53A7" w:rsidP="008E04CE">
      <w:pPr>
        <w:pStyle w:val="IOSheading32017"/>
      </w:pPr>
      <w:r>
        <w:t>Starbursting</w:t>
      </w:r>
    </w:p>
    <w:p w14:paraId="45896C4F" w14:textId="77777777" w:rsidR="002C53A7" w:rsidRDefault="002C53A7" w:rsidP="002C53A7">
      <w:pPr>
        <w:pStyle w:val="IOSbodytext2017"/>
        <w:rPr>
          <w:lang w:eastAsia="en-US"/>
        </w:rPr>
      </w:pPr>
      <w:r>
        <w:rPr>
          <w:lang w:eastAsia="en-US"/>
        </w:rPr>
        <w:t>Starbursting involves structuring student-directed research by developing questions with teacher guidance. Students and teacher work with a star template to develop inquiry questions on a topic, beginning with Who, What, When, Where, Why and How. There may be multiple questions per star point. Questions are divided up amongst students who conduct research to find the answers then share these with the class.</w:t>
      </w:r>
    </w:p>
    <w:p w14:paraId="440CDCF4" w14:textId="77777777" w:rsidR="008E04CE" w:rsidRDefault="008E04CE" w:rsidP="008E04CE">
      <w:pPr>
        <w:pStyle w:val="IOSgraphics2017"/>
        <w:rPr>
          <w:lang w:eastAsia="en-US"/>
        </w:rPr>
        <w:sectPr w:rsidR="008E04CE" w:rsidSect="00667FEF">
          <w:footerReference w:type="even" r:id="rId11"/>
          <w:footerReference w:type="default" r:id="rId12"/>
          <w:pgSz w:w="11906" w:h="16838"/>
          <w:pgMar w:top="964" w:right="567" w:bottom="567" w:left="567" w:header="567" w:footer="567" w:gutter="0"/>
          <w:cols w:space="708"/>
          <w:docGrid w:linePitch="360"/>
        </w:sectPr>
      </w:pPr>
    </w:p>
    <w:p w14:paraId="3C8556B4" w14:textId="77777777" w:rsidR="002C53A7" w:rsidRDefault="002C53A7" w:rsidP="008E04CE">
      <w:pPr>
        <w:pStyle w:val="IOSgraphics2017"/>
        <w:rPr>
          <w:lang w:eastAsia="en-US"/>
        </w:rPr>
      </w:pPr>
      <w:r>
        <w:rPr>
          <w:noProof/>
          <w:lang w:eastAsia="en-AU"/>
        </w:rPr>
        <w:drawing>
          <wp:inline distT="0" distB="0" distL="0" distR="0" wp14:anchorId="4EC70445" wp14:editId="3D9F2367">
            <wp:extent cx="3200400" cy="2943225"/>
            <wp:effectExtent l="0" t="0" r="0" b="9525"/>
            <wp:docPr id="1" name="Picture 1" descr="star burst with who, what, why, how and where in each in a different apex of th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0400" cy="2943225"/>
                    </a:xfrm>
                    <a:prstGeom prst="rect">
                      <a:avLst/>
                    </a:prstGeom>
                  </pic:spPr>
                </pic:pic>
              </a:graphicData>
            </a:graphic>
          </wp:inline>
        </w:drawing>
      </w:r>
    </w:p>
    <w:p w14:paraId="625C1DF7" w14:textId="77777777" w:rsidR="002C53A7" w:rsidRDefault="008E04CE" w:rsidP="002C53A7">
      <w:pPr>
        <w:pStyle w:val="IOSbodytext2017"/>
        <w:rPr>
          <w:lang w:eastAsia="en-US"/>
        </w:rPr>
      </w:pPr>
      <w:r>
        <w:rPr>
          <w:lang w:eastAsia="en-US"/>
        </w:rPr>
        <w:br w:type="column"/>
      </w:r>
      <w:r w:rsidR="002C53A7">
        <w:rPr>
          <w:lang w:eastAsia="en-US"/>
        </w:rPr>
        <w:t>For the purposes of History Extension:</w:t>
      </w:r>
    </w:p>
    <w:p w14:paraId="02F68020" w14:textId="77777777" w:rsidR="002C53A7" w:rsidRDefault="002C53A7" w:rsidP="002C53A7">
      <w:pPr>
        <w:pStyle w:val="IOSbodytext2017"/>
        <w:rPr>
          <w:lang w:eastAsia="en-US"/>
        </w:rPr>
      </w:pPr>
      <w:r>
        <w:rPr>
          <w:lang w:eastAsia="en-US"/>
        </w:rPr>
        <w:t>Who = the historian</w:t>
      </w:r>
    </w:p>
    <w:p w14:paraId="459DF49C" w14:textId="77777777" w:rsidR="002C53A7" w:rsidRDefault="002C53A7" w:rsidP="002C53A7">
      <w:pPr>
        <w:pStyle w:val="IOSbodytext2017"/>
        <w:rPr>
          <w:lang w:eastAsia="en-US"/>
        </w:rPr>
      </w:pPr>
      <w:r>
        <w:rPr>
          <w:lang w:eastAsia="en-US"/>
        </w:rPr>
        <w:t>What = Subject Matter</w:t>
      </w:r>
    </w:p>
    <w:p w14:paraId="57BDEC39" w14:textId="77777777" w:rsidR="002C53A7" w:rsidRDefault="002C53A7" w:rsidP="002C53A7">
      <w:pPr>
        <w:pStyle w:val="IOSbodytext2017"/>
        <w:rPr>
          <w:lang w:eastAsia="en-US"/>
        </w:rPr>
      </w:pPr>
      <w:r>
        <w:rPr>
          <w:lang w:eastAsia="en-US"/>
        </w:rPr>
        <w:t>Why = Purpose</w:t>
      </w:r>
    </w:p>
    <w:p w14:paraId="2C1C3899" w14:textId="77777777" w:rsidR="002C53A7" w:rsidRDefault="002C53A7" w:rsidP="002C53A7">
      <w:pPr>
        <w:pStyle w:val="IOSbodytext2017"/>
        <w:rPr>
          <w:lang w:eastAsia="en-US"/>
        </w:rPr>
      </w:pPr>
      <w:r>
        <w:rPr>
          <w:lang w:eastAsia="en-US"/>
        </w:rPr>
        <w:t>How = Methodologies</w:t>
      </w:r>
    </w:p>
    <w:p w14:paraId="51B42304" w14:textId="77777777" w:rsidR="002C53A7" w:rsidRDefault="002C53A7" w:rsidP="002C53A7">
      <w:pPr>
        <w:pStyle w:val="IOSbodytext2017"/>
        <w:rPr>
          <w:lang w:eastAsia="en-US"/>
        </w:rPr>
      </w:pPr>
      <w:r>
        <w:rPr>
          <w:lang w:eastAsia="en-US"/>
        </w:rPr>
        <w:t>When = historian’s</w:t>
      </w:r>
    </w:p>
    <w:p w14:paraId="06B03DB4" w14:textId="77777777" w:rsidR="008E04CE" w:rsidRDefault="008E04CE" w:rsidP="008E04CE">
      <w:pPr>
        <w:pStyle w:val="IOSheading22017"/>
        <w:sectPr w:rsidR="008E04CE" w:rsidSect="008E04CE">
          <w:type w:val="continuous"/>
          <w:pgSz w:w="11906" w:h="16838"/>
          <w:pgMar w:top="964" w:right="567" w:bottom="567" w:left="567" w:header="567" w:footer="567" w:gutter="0"/>
          <w:cols w:num="2" w:space="708"/>
          <w:docGrid w:linePitch="360"/>
        </w:sectPr>
      </w:pPr>
    </w:p>
    <w:p w14:paraId="323BCF6C" w14:textId="1113F83D" w:rsidR="002C53A7" w:rsidRDefault="002C53A7" w:rsidP="008E04CE">
      <w:pPr>
        <w:pStyle w:val="IOSheading22017"/>
      </w:pPr>
      <w:r>
        <w:lastRenderedPageBreak/>
        <w:t xml:space="preserve">Revision </w:t>
      </w:r>
      <w:r w:rsidR="002C084C">
        <w:t>t</w:t>
      </w:r>
      <w:r>
        <w:t>asks</w:t>
      </w:r>
    </w:p>
    <w:p w14:paraId="3B914271" w14:textId="2BF1BDC5" w:rsidR="002C53A7" w:rsidRDefault="002C53A7" w:rsidP="008E04CE">
      <w:pPr>
        <w:pStyle w:val="IOSheading32017"/>
      </w:pPr>
      <w:r>
        <w:t xml:space="preserve">Sticky </w:t>
      </w:r>
      <w:r w:rsidR="002C084C">
        <w:t>n</w:t>
      </w:r>
      <w:r>
        <w:t>otes</w:t>
      </w:r>
    </w:p>
    <w:p w14:paraId="4EAECB95" w14:textId="570CE7CA" w:rsidR="002C53A7" w:rsidRDefault="002C53A7" w:rsidP="002C53A7">
      <w:pPr>
        <w:pStyle w:val="IOSbodytext2017"/>
        <w:rPr>
          <w:lang w:eastAsia="en-US"/>
        </w:rPr>
      </w:pPr>
      <w:r>
        <w:rPr>
          <w:lang w:eastAsia="en-US"/>
        </w:rPr>
        <w:t>This works particularly well when categorising historians into schools of history. Students read one historian each on a given topic, and annotate their reading according to the Key Themes for that section of the course. In class, they find key quotes that illustrate the themes and copy them onto sticky notes. The teacher puts headings up for the schools of history associated with the topic and students stick their notes under the appropriate school of history. As a group students read the collections of quotes and piece together a story from the perspective of that school of history. They record this, along with associated quotes and historians. This can also be done electronically, using</w:t>
      </w:r>
      <w:r w:rsidR="00646901">
        <w:rPr>
          <w:lang w:eastAsia="en-US"/>
        </w:rPr>
        <w:t xml:space="preserve"> </w:t>
      </w:r>
      <w:hyperlink r:id="rId14" w:history="1">
        <w:r w:rsidR="00646901" w:rsidRPr="00646901">
          <w:rPr>
            <w:rStyle w:val="Hyperlink"/>
            <w:lang w:eastAsia="en-US"/>
          </w:rPr>
          <w:t>Padlet</w:t>
        </w:r>
      </w:hyperlink>
      <w:r w:rsidR="00646901">
        <w:rPr>
          <w:lang w:eastAsia="en-US"/>
        </w:rPr>
        <w:t>.</w:t>
      </w:r>
    </w:p>
    <w:p w14:paraId="22C4E780" w14:textId="0317E963" w:rsidR="002C53A7" w:rsidRDefault="002C53A7" w:rsidP="008E04CE">
      <w:pPr>
        <w:pStyle w:val="IOSheading32017"/>
      </w:pPr>
      <w:r>
        <w:t xml:space="preserve">Context </w:t>
      </w:r>
      <w:r w:rsidR="00F74A95">
        <w:t>is every</w:t>
      </w:r>
      <w:r>
        <w:t>thing</w:t>
      </w:r>
    </w:p>
    <w:p w14:paraId="76F1E134" w14:textId="77777777" w:rsidR="002C53A7" w:rsidRDefault="002C53A7" w:rsidP="002C53A7">
      <w:pPr>
        <w:pStyle w:val="IOSbodytext2017"/>
        <w:rPr>
          <w:lang w:eastAsia="en-US"/>
        </w:rPr>
      </w:pPr>
      <w:r>
        <w:rPr>
          <w:lang w:eastAsia="en-US"/>
        </w:rPr>
        <w:t>This works well when looking at the influences on an historian. Students create a timeline on the board containing all historical work on a particular topic, or a series of historians’ work. For example, this timeline could contain all writing on the Cuban Missile Crisis, or the major schools of history in the 20th century. Above this, students create another timeline, on the same scale, containing major world events. They find connections between the two timelines where the world events may have influenced the histories created. Once the connections are identified, students are assigned one connection each to investigate. They write one paragraph to explain the historical event, its impact on historiography and the outcomes of this impact, then share this with their peers.</w:t>
      </w:r>
    </w:p>
    <w:p w14:paraId="38598193" w14:textId="530AD958" w:rsidR="002C53A7" w:rsidRDefault="00F74A95" w:rsidP="008E04CE">
      <w:pPr>
        <w:pStyle w:val="IOSheading32017"/>
      </w:pPr>
      <w:r>
        <w:t>Big s</w:t>
      </w:r>
      <w:r w:rsidR="002C53A7">
        <w:t>tatements</w:t>
      </w:r>
    </w:p>
    <w:p w14:paraId="5CCCBDA4" w14:textId="77777777" w:rsidR="002C53A7" w:rsidRDefault="002C53A7" w:rsidP="002C53A7">
      <w:pPr>
        <w:pStyle w:val="IOSbodytext2017"/>
        <w:rPr>
          <w:lang w:eastAsia="en-US"/>
        </w:rPr>
      </w:pPr>
      <w:r>
        <w:rPr>
          <w:lang w:eastAsia="en-US"/>
        </w:rPr>
        <w:t>This activity serves as revision at the end of the Constructing History unit or the Case Study, or after studying the debates. The teacher prepares a large number (&gt;10) of pages on which a statement about the topic is printed. The statement must be opinionated and should be aligned with one of the schools of history/positions on the debate studied in class – for example The historian is a communicator of History, not a creator of History. Students circulate the room and write historians that would agree and disagree with each statement, and explain why.</w:t>
      </w:r>
    </w:p>
    <w:p w14:paraId="3594233B" w14:textId="05630C87" w:rsidR="002C53A7" w:rsidRDefault="00F74A95" w:rsidP="008E04CE">
      <w:pPr>
        <w:pStyle w:val="IOSheading32017"/>
      </w:pPr>
      <w:r>
        <w:t>The path of h</w:t>
      </w:r>
      <w:r w:rsidR="002C53A7">
        <w:t>istory</w:t>
      </w:r>
    </w:p>
    <w:p w14:paraId="0F18626E" w14:textId="217E4D05" w:rsidR="002C53A7" w:rsidRDefault="00F74A95" w:rsidP="002C53A7">
      <w:pPr>
        <w:pStyle w:val="IOSbodytext2017"/>
        <w:rPr>
          <w:lang w:eastAsia="en-US"/>
        </w:rPr>
      </w:pPr>
      <w:r>
        <w:rPr>
          <w:lang w:eastAsia="en-US"/>
        </w:rPr>
        <w:t xml:space="preserve">Students can use </w:t>
      </w:r>
      <w:hyperlink r:id="rId15" w:history="1">
        <w:r w:rsidRPr="00F74A95">
          <w:rPr>
            <w:rStyle w:val="Hyperlink"/>
            <w:lang w:eastAsia="en-US"/>
          </w:rPr>
          <w:t>Twin</w:t>
        </w:r>
        <w:bookmarkStart w:id="1" w:name="_GoBack"/>
        <w:bookmarkEnd w:id="1"/>
        <w:r w:rsidRPr="00F74A95">
          <w:rPr>
            <w:rStyle w:val="Hyperlink"/>
            <w:lang w:eastAsia="en-US"/>
          </w:rPr>
          <w:t>e</w:t>
        </w:r>
      </w:hyperlink>
      <w:r w:rsidR="002C53A7">
        <w:rPr>
          <w:lang w:eastAsia="en-US"/>
        </w:rPr>
        <w:t xml:space="preserve"> to create interactive, hyperlinked stories that trace the changing nature of the discipline over time. This activity is suited to the end of the</w:t>
      </w:r>
      <w:r>
        <w:rPr>
          <w:lang w:eastAsia="en-US"/>
        </w:rPr>
        <w:t xml:space="preserve"> constructing history</w:t>
      </w:r>
      <w:r w:rsidR="002C53A7">
        <w:rPr>
          <w:lang w:eastAsia="en-US"/>
        </w:rPr>
        <w:t xml:space="preserve"> area of study or the </w:t>
      </w:r>
      <w:r>
        <w:rPr>
          <w:lang w:eastAsia="en-US"/>
        </w:rPr>
        <w:t>case st</w:t>
      </w:r>
      <w:r w:rsidR="002C53A7">
        <w:rPr>
          <w:lang w:eastAsia="en-US"/>
        </w:rPr>
        <w:t>udy</w:t>
      </w:r>
      <w:r w:rsidR="00646901">
        <w:rPr>
          <w:lang w:eastAsia="en-US"/>
        </w:rPr>
        <w:t>. Using Twine, students create p</w:t>
      </w:r>
      <w:r w:rsidR="002C53A7">
        <w:rPr>
          <w:lang w:eastAsia="en-US"/>
        </w:rPr>
        <w:t>assages for each school of history studied. Each Passage should outline the main features, focuses, texts and creators of the school of history, as selected by t</w:t>
      </w:r>
      <w:r w:rsidR="00646901">
        <w:rPr>
          <w:lang w:eastAsia="en-US"/>
        </w:rPr>
        <w:t>he student. At the end of each p</w:t>
      </w:r>
      <w:r w:rsidR="002C53A7">
        <w:rPr>
          <w:lang w:eastAsia="en-US"/>
        </w:rPr>
        <w:t>assage, students should follow Twine’s instructions to create hyperlinks that take the reader to the next school of history. This story may follow a single path or follow a ‘choose your own adventure’ path where the next step depends on the reader’s decision (see examples below).</w:t>
      </w:r>
    </w:p>
    <w:p w14:paraId="3584E131" w14:textId="1ABD2B1C" w:rsidR="002C53A7" w:rsidRDefault="002C53A7" w:rsidP="008E04CE">
      <w:pPr>
        <w:pStyle w:val="IOSheading42017"/>
      </w:pPr>
      <w:r w:rsidRPr="002C53A7">
        <w:lastRenderedPageBreak/>
        <w:t xml:space="preserve">Single </w:t>
      </w:r>
      <w:r w:rsidR="00646901" w:rsidRPr="002C53A7">
        <w:t>path exa</w:t>
      </w:r>
      <w:r w:rsidRPr="002C53A7">
        <w:t>mple</w:t>
      </w:r>
    </w:p>
    <w:p w14:paraId="45BFD65D" w14:textId="77777777" w:rsidR="002C53A7" w:rsidRDefault="002C53A7" w:rsidP="008E04CE">
      <w:pPr>
        <w:pStyle w:val="IOSgraphics2017"/>
        <w:rPr>
          <w:lang w:eastAsia="en-US"/>
        </w:rPr>
      </w:pPr>
      <w:r w:rsidRPr="002C53A7">
        <w:rPr>
          <w:noProof/>
          <w:lang w:eastAsia="en-AU"/>
        </w:rPr>
        <w:drawing>
          <wp:inline distT="0" distB="0" distL="0" distR="0" wp14:anchorId="03AC6B35" wp14:editId="39C74319">
            <wp:extent cx="1754848" cy="2819400"/>
            <wp:effectExtent l="0" t="0" r="0" b="0"/>
            <wp:docPr id="3" name="Picture 3" descr="the picture shows a single path example from the JFK program. The first box is titled &quot;The Camelot Historians - JFK,&quot; and from there an arrow goes down into another box stating &quot;JFK's medical records are released, inviting historians to completely&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0500" cy="2828481"/>
                    </a:xfrm>
                    <a:prstGeom prst="rect">
                      <a:avLst/>
                    </a:prstGeom>
                    <a:noFill/>
                    <a:ln>
                      <a:noFill/>
                    </a:ln>
                  </pic:spPr>
                </pic:pic>
              </a:graphicData>
            </a:graphic>
          </wp:inline>
        </w:drawing>
      </w:r>
    </w:p>
    <w:p w14:paraId="6B8F8526" w14:textId="55F3B3F3" w:rsidR="002C53A7" w:rsidRDefault="002C53A7" w:rsidP="008E04CE">
      <w:pPr>
        <w:pStyle w:val="IOSheading42017"/>
      </w:pPr>
      <w:r w:rsidRPr="002C53A7">
        <w:t>Multiple</w:t>
      </w:r>
      <w:r w:rsidR="00646901" w:rsidRPr="002C53A7">
        <w:t xml:space="preserve"> path exa</w:t>
      </w:r>
      <w:r w:rsidRPr="002C53A7">
        <w:t>mple</w:t>
      </w:r>
    </w:p>
    <w:p w14:paraId="7BF3FB10" w14:textId="77777777" w:rsidR="002C53A7" w:rsidRDefault="002C53A7" w:rsidP="008E04CE">
      <w:pPr>
        <w:pStyle w:val="IOSgraphics2017"/>
        <w:rPr>
          <w:lang w:eastAsia="en-US"/>
        </w:rPr>
      </w:pPr>
      <w:r w:rsidRPr="002C53A7">
        <w:rPr>
          <w:noProof/>
          <w:lang w:eastAsia="en-AU"/>
        </w:rPr>
        <w:drawing>
          <wp:inline distT="0" distB="0" distL="0" distR="0" wp14:anchorId="06A42B7B" wp14:editId="6324B3EC">
            <wp:extent cx="4243510" cy="2143125"/>
            <wp:effectExtent l="0" t="0" r="5080" b="0"/>
            <wp:docPr id="4" name="Picture 4" descr="the image shows a multiple path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4336" cy="2148593"/>
                    </a:xfrm>
                    <a:prstGeom prst="rect">
                      <a:avLst/>
                    </a:prstGeom>
                    <a:noFill/>
                    <a:ln>
                      <a:noFill/>
                    </a:ln>
                  </pic:spPr>
                </pic:pic>
              </a:graphicData>
            </a:graphic>
          </wp:inline>
        </w:drawing>
      </w:r>
    </w:p>
    <w:p w14:paraId="59F3832E" w14:textId="77777777" w:rsidR="008E04CE" w:rsidRPr="008E04CE" w:rsidRDefault="008E04CE" w:rsidP="008E04CE">
      <w:pPr>
        <w:pStyle w:val="IOSunformattedspace2017"/>
        <w:rPr>
          <w:lang w:eastAsia="en-US"/>
        </w:rPr>
      </w:pPr>
    </w:p>
    <w:p w14:paraId="6DFC6AFA" w14:textId="4B59AC12" w:rsidR="002C53A7" w:rsidRDefault="002C53A7" w:rsidP="008E04CE">
      <w:pPr>
        <w:pStyle w:val="IOSgraphics2017"/>
        <w:rPr>
          <w:lang w:eastAsia="en-US"/>
        </w:rPr>
      </w:pPr>
      <w:r w:rsidRPr="002C53A7">
        <w:rPr>
          <w:noProof/>
          <w:lang w:eastAsia="en-AU"/>
        </w:rPr>
        <w:lastRenderedPageBreak/>
        <w:drawing>
          <wp:inline distT="0" distB="0" distL="0" distR="0" wp14:anchorId="12175E69" wp14:editId="64BCF482">
            <wp:extent cx="6842276" cy="3267170"/>
            <wp:effectExtent l="0" t="0" r="0" b="9525"/>
            <wp:docPr id="5" name="Picture 5" descr="the image shows a multiple path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68888" cy="3279877"/>
                    </a:xfrm>
                    <a:prstGeom prst="rect">
                      <a:avLst/>
                    </a:prstGeom>
                    <a:noFill/>
                    <a:ln>
                      <a:noFill/>
                    </a:ln>
                  </pic:spPr>
                </pic:pic>
              </a:graphicData>
            </a:graphic>
          </wp:inline>
        </w:drawing>
      </w:r>
    </w:p>
    <w:p w14:paraId="07A0EEE9" w14:textId="17647DE6" w:rsidR="002C53A7" w:rsidRDefault="002C53A7" w:rsidP="008E04CE">
      <w:pPr>
        <w:pStyle w:val="IOSheading32017"/>
      </w:pPr>
      <w:r>
        <w:t xml:space="preserve">Historian </w:t>
      </w:r>
      <w:r w:rsidR="00646901">
        <w:t>celebrity h</w:t>
      </w:r>
      <w:r>
        <w:t>eads</w:t>
      </w:r>
    </w:p>
    <w:p w14:paraId="43FA1E50" w14:textId="7A2D8E41" w:rsidR="002C53A7" w:rsidRPr="009862E0" w:rsidRDefault="002C53A7" w:rsidP="002C53A7">
      <w:pPr>
        <w:pStyle w:val="IOSbodytext2017"/>
        <w:rPr>
          <w:lang w:eastAsia="en-US"/>
        </w:rPr>
      </w:pPr>
      <w:r>
        <w:rPr>
          <w:lang w:eastAsia="en-US"/>
        </w:rPr>
        <w:t xml:space="preserve">Each student is given the name of an historian or historical figure, depending on the work being revised. Students pose questions to their peers about their assigned identity until they can guess who it is. This activity could be made more complex by using teacher-provided questions that could spark discussion about the assigned identities after the game. For example, </w:t>
      </w:r>
      <w:r w:rsidR="00DB19E0">
        <w:rPr>
          <w:lang w:eastAsia="en-US"/>
        </w:rPr>
        <w:t>the simple question Am I male? C</w:t>
      </w:r>
      <w:r>
        <w:rPr>
          <w:lang w:eastAsia="en-US"/>
        </w:rPr>
        <w:t>ould spark a post-game historian about gender and History.</w:t>
      </w:r>
    </w:p>
    <w:sectPr w:rsidR="002C53A7" w:rsidRPr="009862E0" w:rsidSect="008E04CE">
      <w:type w:val="continuous"/>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32153" w14:textId="77777777" w:rsidR="00D02CBA" w:rsidRDefault="00D02CBA" w:rsidP="00F247F6">
      <w:r>
        <w:separator/>
      </w:r>
    </w:p>
    <w:p w14:paraId="5F124A23" w14:textId="77777777" w:rsidR="00D02CBA" w:rsidRDefault="00D02CBA"/>
    <w:p w14:paraId="5BB30A83" w14:textId="77777777" w:rsidR="00D02CBA" w:rsidRDefault="00D02CBA"/>
  </w:endnote>
  <w:endnote w:type="continuationSeparator" w:id="0">
    <w:p w14:paraId="6EDE3713" w14:textId="77777777" w:rsidR="00D02CBA" w:rsidRDefault="00D02CBA" w:rsidP="00F247F6">
      <w:r>
        <w:continuationSeparator/>
      </w:r>
    </w:p>
    <w:p w14:paraId="5DF3CBB6" w14:textId="77777777" w:rsidR="00D02CBA" w:rsidRDefault="00D02CBA"/>
    <w:p w14:paraId="6CDAF00A" w14:textId="77777777" w:rsidR="00D02CBA" w:rsidRDefault="00D02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9CB75" w14:textId="21B73D82" w:rsidR="00BB366E" w:rsidRPr="0092025C" w:rsidRDefault="00BB366E" w:rsidP="00807466">
    <w:pPr>
      <w:pStyle w:val="IOSfooter2017"/>
      <w:tabs>
        <w:tab w:val="clear" w:pos="5245"/>
      </w:tabs>
      <w:spacing w:before="240"/>
    </w:pPr>
    <w:r w:rsidRPr="004E338C">
      <w:tab/>
    </w:r>
    <w:r w:rsidRPr="004E338C">
      <w:fldChar w:fldCharType="begin"/>
    </w:r>
    <w:r w:rsidRPr="004E338C">
      <w:instrText xml:space="preserve"> PAGE </w:instrText>
    </w:r>
    <w:r w:rsidRPr="004E338C">
      <w:fldChar w:fldCharType="separate"/>
    </w:r>
    <w:r w:rsidR="006308C3">
      <w:rPr>
        <w:noProof/>
      </w:rPr>
      <w:t>6</w:t>
    </w:r>
    <w:r w:rsidRPr="004E338C">
      <w:fldChar w:fldCharType="end"/>
    </w:r>
    <w:r>
      <w:tab/>
    </w:r>
    <w:r w:rsidR="007E6F22" w:rsidRPr="007E6F22">
      <w:t>Suggested activities for history extension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BA2" w14:textId="54B71A3A" w:rsidR="00BB366E" w:rsidRPr="00182340" w:rsidRDefault="00BB366E" w:rsidP="00027C42">
    <w:pPr>
      <w:pStyle w:val="IOSfooter2017"/>
      <w:tabs>
        <w:tab w:val="clear" w:pos="5245"/>
        <w:tab w:val="left" w:pos="10632"/>
      </w:tabs>
      <w:spacing w:before="240"/>
    </w:pPr>
    <w:r w:rsidRPr="00233AD0">
      <w:t xml:space="preserve">© </w:t>
    </w:r>
    <w:hyperlink r:id="rId1" w:history="1">
      <w:r w:rsidRPr="006F6A94">
        <w:rPr>
          <w:rStyle w:val="Hyperlink"/>
        </w:rPr>
        <w:t>NSW Department of Education</w:t>
      </w:r>
    </w:hyperlink>
    <w:r>
      <w:t>, June 2017</w:t>
    </w:r>
    <w:r w:rsidRPr="004E338C">
      <w:tab/>
    </w:r>
    <w:r w:rsidRPr="004E338C">
      <w:fldChar w:fldCharType="begin"/>
    </w:r>
    <w:r w:rsidRPr="004E338C">
      <w:instrText xml:space="preserve"> PAGE </w:instrText>
    </w:r>
    <w:r w:rsidRPr="004E338C">
      <w:fldChar w:fldCharType="separate"/>
    </w:r>
    <w:r w:rsidR="006308C3">
      <w:rPr>
        <w:noProof/>
      </w:rPr>
      <w:t>11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05C89" w14:textId="77777777" w:rsidR="00D02CBA" w:rsidRDefault="00D02CBA" w:rsidP="00F247F6">
      <w:r>
        <w:separator/>
      </w:r>
    </w:p>
    <w:p w14:paraId="6FFAD134" w14:textId="77777777" w:rsidR="00D02CBA" w:rsidRDefault="00D02CBA"/>
    <w:p w14:paraId="0438A524" w14:textId="77777777" w:rsidR="00D02CBA" w:rsidRDefault="00D02CBA"/>
  </w:footnote>
  <w:footnote w:type="continuationSeparator" w:id="0">
    <w:p w14:paraId="5C9DE91F" w14:textId="77777777" w:rsidR="00D02CBA" w:rsidRDefault="00D02CBA" w:rsidP="00F247F6">
      <w:r>
        <w:continuationSeparator/>
      </w:r>
    </w:p>
    <w:p w14:paraId="3105248D" w14:textId="77777777" w:rsidR="00D02CBA" w:rsidRDefault="00D02CBA"/>
    <w:p w14:paraId="2D580A58" w14:textId="77777777" w:rsidR="00D02CBA" w:rsidRDefault="00D02C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02CBA"/>
    <w:rsid w:val="00004A37"/>
    <w:rsid w:val="00005034"/>
    <w:rsid w:val="000078D5"/>
    <w:rsid w:val="0001358F"/>
    <w:rsid w:val="00014490"/>
    <w:rsid w:val="00020502"/>
    <w:rsid w:val="000208A3"/>
    <w:rsid w:val="00027C42"/>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15E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092C"/>
    <w:rsid w:val="001D2146"/>
    <w:rsid w:val="001D2BB1"/>
    <w:rsid w:val="001D2BC6"/>
    <w:rsid w:val="001E03B3"/>
    <w:rsid w:val="001E113E"/>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3529"/>
    <w:rsid w:val="00297EB2"/>
    <w:rsid w:val="002A0963"/>
    <w:rsid w:val="002A0E12"/>
    <w:rsid w:val="002A0EF4"/>
    <w:rsid w:val="002A384C"/>
    <w:rsid w:val="002A43A4"/>
    <w:rsid w:val="002A5324"/>
    <w:rsid w:val="002A5592"/>
    <w:rsid w:val="002A7064"/>
    <w:rsid w:val="002B14CE"/>
    <w:rsid w:val="002B64F9"/>
    <w:rsid w:val="002B7F40"/>
    <w:rsid w:val="002C084C"/>
    <w:rsid w:val="002C1BD1"/>
    <w:rsid w:val="002C1F7D"/>
    <w:rsid w:val="002C2FB4"/>
    <w:rsid w:val="002C49A6"/>
    <w:rsid w:val="002C53A7"/>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4C1F"/>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6089"/>
    <w:rsid w:val="00617220"/>
    <w:rsid w:val="00621F9C"/>
    <w:rsid w:val="006233E2"/>
    <w:rsid w:val="006238FA"/>
    <w:rsid w:val="00623D3C"/>
    <w:rsid w:val="00623E10"/>
    <w:rsid w:val="006271EE"/>
    <w:rsid w:val="00627448"/>
    <w:rsid w:val="006308C3"/>
    <w:rsid w:val="006317BF"/>
    <w:rsid w:val="0063190C"/>
    <w:rsid w:val="00631BE2"/>
    <w:rsid w:val="006366AA"/>
    <w:rsid w:val="006367DC"/>
    <w:rsid w:val="00641608"/>
    <w:rsid w:val="00641F62"/>
    <w:rsid w:val="00642593"/>
    <w:rsid w:val="0064399C"/>
    <w:rsid w:val="00645A37"/>
    <w:rsid w:val="00646480"/>
    <w:rsid w:val="00646901"/>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E6F22"/>
    <w:rsid w:val="007F2243"/>
    <w:rsid w:val="007F3EF8"/>
    <w:rsid w:val="007F42E2"/>
    <w:rsid w:val="00805DA8"/>
    <w:rsid w:val="00807466"/>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92C"/>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04CE"/>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05EF"/>
    <w:rsid w:val="00D016AA"/>
    <w:rsid w:val="00D02CB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43E44"/>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19E0"/>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85B"/>
    <w:rsid w:val="00E52E4B"/>
    <w:rsid w:val="00E53F9A"/>
    <w:rsid w:val="00E545D3"/>
    <w:rsid w:val="00E55810"/>
    <w:rsid w:val="00E56AE9"/>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21A1"/>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4A95"/>
    <w:rsid w:val="00F7772F"/>
    <w:rsid w:val="00F81945"/>
    <w:rsid w:val="00F82889"/>
    <w:rsid w:val="00F85B5F"/>
    <w:rsid w:val="00F86D45"/>
    <w:rsid w:val="00F86E03"/>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6172307"/>
  <w15:docId w15:val="{F48FEAFC-CEA6-42E2-A184-1CAA7245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D02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6F22"/>
    <w:rPr>
      <w:sz w:val="16"/>
      <w:szCs w:val="16"/>
    </w:rPr>
  </w:style>
  <w:style w:type="paragraph" w:styleId="CommentText">
    <w:name w:val="annotation text"/>
    <w:basedOn w:val="Normal"/>
    <w:link w:val="CommentTextChar"/>
    <w:uiPriority w:val="99"/>
    <w:semiHidden/>
    <w:unhideWhenUsed/>
    <w:rsid w:val="007E6F22"/>
    <w:pPr>
      <w:spacing w:line="240" w:lineRule="auto"/>
    </w:pPr>
    <w:rPr>
      <w:sz w:val="20"/>
      <w:szCs w:val="20"/>
    </w:rPr>
  </w:style>
  <w:style w:type="character" w:customStyle="1" w:styleId="CommentTextChar">
    <w:name w:val="Comment Text Char"/>
    <w:basedOn w:val="DefaultParagraphFont"/>
    <w:link w:val="CommentText"/>
    <w:uiPriority w:val="99"/>
    <w:semiHidden/>
    <w:rsid w:val="007E6F22"/>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7E6F22"/>
    <w:rPr>
      <w:b/>
      <w:bCs/>
    </w:rPr>
  </w:style>
  <w:style w:type="character" w:customStyle="1" w:styleId="CommentSubjectChar">
    <w:name w:val="Comment Subject Char"/>
    <w:basedOn w:val="CommentTextChar"/>
    <w:link w:val="CommentSubject"/>
    <w:uiPriority w:val="99"/>
    <w:semiHidden/>
    <w:rsid w:val="007E6F22"/>
    <w:rPr>
      <w:rFonts w:ascii="Arial" w:hAnsi="Arial"/>
      <w:b/>
      <w:bCs/>
      <w:sz w:val="20"/>
      <w:szCs w:val="20"/>
      <w:lang w:eastAsia="zh-CN"/>
    </w:rPr>
  </w:style>
  <w:style w:type="paragraph" w:styleId="BalloonText">
    <w:name w:val="Balloon Text"/>
    <w:basedOn w:val="Normal"/>
    <w:link w:val="BalloonTextChar"/>
    <w:uiPriority w:val="99"/>
    <w:semiHidden/>
    <w:unhideWhenUsed/>
    <w:rsid w:val="007E6F2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F22"/>
    <w:rPr>
      <w:rFonts w:ascii="Segoe UI" w:hAnsi="Segoe UI" w:cs="Segoe UI"/>
      <w:sz w:val="18"/>
      <w:szCs w:val="18"/>
      <w:lang w:eastAsia="zh-CN"/>
    </w:rPr>
  </w:style>
  <w:style w:type="paragraph" w:styleId="Header">
    <w:name w:val="header"/>
    <w:basedOn w:val="Normal"/>
    <w:link w:val="HeaderChar"/>
    <w:uiPriority w:val="99"/>
    <w:unhideWhenUsed/>
    <w:rsid w:val="007E6F2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E6F22"/>
    <w:rPr>
      <w:rFonts w:ascii="Arial" w:hAnsi="Arial"/>
      <w:szCs w:val="22"/>
      <w:lang w:eastAsia="zh-CN"/>
    </w:rPr>
  </w:style>
  <w:style w:type="paragraph" w:styleId="Footer">
    <w:name w:val="footer"/>
    <w:basedOn w:val="Normal"/>
    <w:link w:val="FooterChar"/>
    <w:uiPriority w:val="99"/>
    <w:unhideWhenUsed/>
    <w:rsid w:val="007E6F2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E6F22"/>
    <w:rPr>
      <w:rFonts w:ascii="Arial" w:hAnsi="Arial"/>
      <w:szCs w:val="22"/>
      <w:lang w:eastAsia="zh-CN"/>
    </w:rPr>
  </w:style>
  <w:style w:type="character" w:styleId="FollowedHyperlink">
    <w:name w:val="FollowedHyperlink"/>
    <w:basedOn w:val="DefaultParagraphFont"/>
    <w:uiPriority w:val="99"/>
    <w:semiHidden/>
    <w:unhideWhenUsed/>
    <w:rsid w:val="00630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winery.org/" TargetMode="External"/><Relationship Id="rId10" Type="http://schemas.openxmlformats.org/officeDocument/2006/relationships/hyperlink" Target="http://www.padle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tori.com" TargetMode="External"/><Relationship Id="rId14" Type="http://schemas.openxmlformats.org/officeDocument/2006/relationships/hyperlink" Target="http://www.padle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AF5E6-6DEA-473C-B2E6-42F3A7CE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Suggested activities for history extension</vt:lpstr>
    </vt:vector>
  </TitlesOfParts>
  <Manager/>
  <Company>NSW Department of Education</Company>
  <LinksUpToDate>false</LinksUpToDate>
  <CharactersWithSpaces>18116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activities for history extension</dc:title>
  <dc:subject/>
  <dc:creator>NSW Department of Education</dc:creator>
  <cp:keywords/>
  <dc:description/>
  <cp:lastModifiedBy>Rowena Martin</cp:lastModifiedBy>
  <cp:revision>12</cp:revision>
  <cp:lastPrinted>2017-06-14T01:28:00Z</cp:lastPrinted>
  <dcterms:created xsi:type="dcterms:W3CDTF">2017-11-03T03:41:00Z</dcterms:created>
  <dcterms:modified xsi:type="dcterms:W3CDTF">2020-09-20T23:03:00Z</dcterms:modified>
  <cp:category/>
</cp:coreProperties>
</file>