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A8286" w14:textId="1329194A" w:rsidR="003F1884" w:rsidRPr="00C35DF2" w:rsidRDefault="00FB09F7" w:rsidP="00C35DF2">
      <w:pPr>
        <w:pStyle w:val="Heading1"/>
      </w:pPr>
      <w:bookmarkStart w:id="0" w:name="_GoBack"/>
      <w:bookmarkEnd w:id="0"/>
      <w:r w:rsidRPr="00C35DF2">
        <w:t>H</w:t>
      </w:r>
      <w:r w:rsidR="00601CBD" w:rsidRPr="00C35DF2">
        <w:t>SC h</w:t>
      </w:r>
      <w:r w:rsidR="00EA0F78" w:rsidRPr="00C35DF2">
        <w:t xml:space="preserve">ub – </w:t>
      </w:r>
      <w:r w:rsidR="00933C1E" w:rsidRPr="00C35DF2">
        <w:t>Studies of Religion II</w:t>
      </w:r>
    </w:p>
    <w:p w14:paraId="59A50A44" w14:textId="0603F36B" w:rsidR="003034F5" w:rsidRDefault="00FB09F7" w:rsidP="00C35DF2">
      <w:pPr>
        <w:pStyle w:val="Heading2"/>
      </w:pPr>
      <w:r>
        <w:t>E</w:t>
      </w:r>
      <w:r w:rsidR="003034F5">
        <w:t>xamination preparation video</w:t>
      </w:r>
      <w:r w:rsidR="00AF5745">
        <w:t xml:space="preserve"> supplementary </w:t>
      </w:r>
      <w:r w:rsidR="003034F5">
        <w:t>resource</w:t>
      </w:r>
    </w:p>
    <w:p w14:paraId="54E8FA17" w14:textId="1FC18716" w:rsidR="003034F5" w:rsidRPr="003034F5" w:rsidRDefault="003034F5" w:rsidP="003034F5">
      <w:pPr>
        <w:pStyle w:val="FeatureBox2"/>
      </w:pPr>
      <w:r>
        <w:t xml:space="preserve">This resource contains supplementary information to support the </w:t>
      </w:r>
      <w:r w:rsidR="00933C1E">
        <w:t>Studies of Religion II</w:t>
      </w:r>
      <w:r>
        <w:t xml:space="preserve"> examination preparation video. The content from each slide is contained below, along with a number of useful links from the NESA website pertaining to the contents within the video.</w:t>
      </w:r>
    </w:p>
    <w:p w14:paraId="3BB9F5AF" w14:textId="1710D934" w:rsidR="003034F5" w:rsidRDefault="003034F5" w:rsidP="003034F5">
      <w:pPr>
        <w:pStyle w:val="Heading2"/>
      </w:pPr>
      <w:r>
        <w:t>Key slide content</w:t>
      </w:r>
    </w:p>
    <w:p w14:paraId="2768D4BA" w14:textId="00244DA9" w:rsidR="003034F5" w:rsidRDefault="003034F5" w:rsidP="003034F5">
      <w:pPr>
        <w:pStyle w:val="Heading3"/>
      </w:pPr>
      <w:r>
        <w:t>Before the exam day</w:t>
      </w:r>
    </w:p>
    <w:p w14:paraId="5C8480EB" w14:textId="3ABF3BA8" w:rsidR="003034F5" w:rsidRPr="003034F5" w:rsidRDefault="00C35DF2" w:rsidP="003034F5">
      <w:pPr>
        <w:pStyle w:val="ListBullet"/>
        <w:rPr>
          <w:lang w:eastAsia="zh-CN"/>
        </w:rPr>
      </w:pPr>
      <w:r>
        <w:rPr>
          <w:lang w:eastAsia="zh-CN"/>
        </w:rPr>
        <w:t>Download the HSC t</w:t>
      </w:r>
      <w:r w:rsidR="003034F5" w:rsidRPr="003034F5">
        <w:rPr>
          <w:lang w:eastAsia="zh-CN"/>
        </w:rPr>
        <w:t>imetable and highlight all of your exams</w:t>
      </w:r>
    </w:p>
    <w:p w14:paraId="62529435" w14:textId="502B8A76" w:rsidR="003034F5" w:rsidRPr="003034F5" w:rsidRDefault="003034F5" w:rsidP="003034F5">
      <w:pPr>
        <w:pStyle w:val="ListBullet"/>
        <w:rPr>
          <w:lang w:eastAsia="zh-CN"/>
        </w:rPr>
      </w:pPr>
      <w:r w:rsidRPr="003034F5">
        <w:rPr>
          <w:lang w:eastAsia="zh-CN"/>
        </w:rPr>
        <w:t>Plan you</w:t>
      </w:r>
      <w:r>
        <w:rPr>
          <w:lang w:eastAsia="zh-CN"/>
        </w:rPr>
        <w:t>r</w:t>
      </w:r>
      <w:r w:rsidRPr="003034F5">
        <w:rPr>
          <w:lang w:eastAsia="zh-CN"/>
        </w:rPr>
        <w:t xml:space="preserve"> revision schedule to match up with your exams</w:t>
      </w:r>
    </w:p>
    <w:p w14:paraId="150C911E" w14:textId="47FC7067" w:rsidR="003034F5" w:rsidRPr="003034F5" w:rsidRDefault="003034F5" w:rsidP="003034F5">
      <w:pPr>
        <w:pStyle w:val="ListBullet"/>
        <w:rPr>
          <w:lang w:eastAsia="zh-CN"/>
        </w:rPr>
      </w:pPr>
      <w:r w:rsidRPr="003034F5">
        <w:rPr>
          <w:lang w:eastAsia="zh-CN"/>
        </w:rPr>
        <w:t>Get a goo</w:t>
      </w:r>
      <w:r w:rsidR="00C35DF2">
        <w:rPr>
          <w:lang w:eastAsia="zh-CN"/>
        </w:rPr>
        <w:t>d night sleep before each exam.</w:t>
      </w:r>
      <w:r w:rsidRPr="003034F5">
        <w:rPr>
          <w:lang w:eastAsia="zh-CN"/>
        </w:rPr>
        <w:t xml:space="preserve"> Late nights will harm your performance </w:t>
      </w:r>
    </w:p>
    <w:p w14:paraId="1E27F9E7" w14:textId="77777777" w:rsidR="003034F5" w:rsidRPr="003034F5" w:rsidRDefault="003034F5" w:rsidP="003034F5">
      <w:pPr>
        <w:pStyle w:val="ListBullet"/>
        <w:rPr>
          <w:lang w:eastAsia="zh-CN"/>
        </w:rPr>
      </w:pPr>
      <w:r w:rsidRPr="003034F5">
        <w:rPr>
          <w:lang w:eastAsia="zh-CN"/>
        </w:rPr>
        <w:t>Eat your breakfast</w:t>
      </w:r>
    </w:p>
    <w:p w14:paraId="0BC401D2" w14:textId="04FD7628" w:rsidR="003034F5" w:rsidRDefault="003034F5" w:rsidP="003034F5">
      <w:pPr>
        <w:pStyle w:val="ListBullet"/>
        <w:rPr>
          <w:lang w:eastAsia="zh-CN"/>
        </w:rPr>
      </w:pPr>
      <w:r w:rsidRPr="003034F5">
        <w:rPr>
          <w:lang w:eastAsia="zh-CN"/>
        </w:rPr>
        <w:t>Make sure you have all of your equipment ready</w:t>
      </w:r>
      <w:r w:rsidR="00C35DF2">
        <w:rPr>
          <w:lang w:eastAsia="zh-CN"/>
        </w:rPr>
        <w:t>.</w:t>
      </w:r>
    </w:p>
    <w:p w14:paraId="1D8120F8" w14:textId="1FFC03A8" w:rsidR="003034F5" w:rsidRDefault="003034F5" w:rsidP="003034F5">
      <w:pPr>
        <w:pStyle w:val="Heading3"/>
      </w:pPr>
      <w:r>
        <w:t>Materials</w:t>
      </w:r>
    </w:p>
    <w:p w14:paraId="6A937EC8" w14:textId="7CFEAB18" w:rsidR="003034F5" w:rsidRPr="003034F5" w:rsidRDefault="003034F5" w:rsidP="003034F5">
      <w:r w:rsidRPr="003034F5">
        <w:t xml:space="preserve">NESA allows the following items for </w:t>
      </w:r>
      <w:r w:rsidR="00FB09F7">
        <w:rPr>
          <w:rStyle w:val="Strong"/>
        </w:rPr>
        <w:t>all</w:t>
      </w:r>
      <w:r w:rsidRPr="003034F5">
        <w:t xml:space="preserve"> HSC examinations:</w:t>
      </w:r>
    </w:p>
    <w:p w14:paraId="3773BD5D" w14:textId="6CA6E639" w:rsidR="003034F5" w:rsidRPr="003034F5" w:rsidRDefault="00FB09F7" w:rsidP="003034F5">
      <w:pPr>
        <w:pStyle w:val="ListBullet"/>
      </w:pPr>
      <w:r>
        <w:rPr>
          <w:rStyle w:val="Strong"/>
        </w:rPr>
        <w:t xml:space="preserve">Black </w:t>
      </w:r>
      <w:r w:rsidR="003034F5" w:rsidRPr="003034F5">
        <w:t>pen (bring spares!)</w:t>
      </w:r>
    </w:p>
    <w:p w14:paraId="6E345DA4" w14:textId="77777777" w:rsidR="003034F5" w:rsidRPr="003034F5" w:rsidRDefault="003034F5" w:rsidP="003034F5">
      <w:pPr>
        <w:pStyle w:val="ListBullet"/>
      </w:pPr>
      <w:r w:rsidRPr="003034F5">
        <w:t>Ruler</w:t>
      </w:r>
    </w:p>
    <w:p w14:paraId="69F95A02" w14:textId="77777777" w:rsidR="003034F5" w:rsidRPr="003034F5" w:rsidRDefault="003034F5" w:rsidP="003034F5">
      <w:pPr>
        <w:pStyle w:val="ListBullet"/>
      </w:pPr>
      <w:r w:rsidRPr="003034F5">
        <w:t>Highlighters</w:t>
      </w:r>
    </w:p>
    <w:p w14:paraId="1DFEDB44" w14:textId="77777777" w:rsidR="003034F5" w:rsidRPr="003034F5" w:rsidRDefault="003034F5" w:rsidP="003034F5">
      <w:pPr>
        <w:pStyle w:val="ListBullet"/>
      </w:pPr>
      <w:r w:rsidRPr="003034F5">
        <w:t>Pencils (2B)</w:t>
      </w:r>
    </w:p>
    <w:p w14:paraId="552E7FB1" w14:textId="77777777" w:rsidR="003034F5" w:rsidRPr="003034F5" w:rsidRDefault="003034F5" w:rsidP="003034F5">
      <w:pPr>
        <w:pStyle w:val="ListBullet"/>
      </w:pPr>
      <w:r w:rsidRPr="003034F5">
        <w:t>Sharpener</w:t>
      </w:r>
    </w:p>
    <w:p w14:paraId="73E587C8" w14:textId="741C6C03" w:rsidR="003034F5" w:rsidRPr="003034F5" w:rsidRDefault="003034F5" w:rsidP="003034F5">
      <w:pPr>
        <w:pStyle w:val="ListBullet"/>
      </w:pPr>
      <w:r w:rsidRPr="003034F5">
        <w:t>Bottle of water in a clear bottle</w:t>
      </w:r>
      <w:r w:rsidR="00C35DF2">
        <w:t>.</w:t>
      </w:r>
    </w:p>
    <w:p w14:paraId="1DE4CFF7" w14:textId="77777777" w:rsidR="00933C1E" w:rsidRDefault="00933C1E" w:rsidP="00C35DF2">
      <w:pPr>
        <w:rPr>
          <w:lang w:eastAsia="zh-CN"/>
        </w:rPr>
      </w:pPr>
      <w:r>
        <w:br w:type="page"/>
      </w:r>
    </w:p>
    <w:p w14:paraId="4145F538" w14:textId="43F4B587" w:rsidR="003034F5" w:rsidRDefault="003034F5" w:rsidP="003034F5">
      <w:pPr>
        <w:pStyle w:val="Heading3"/>
      </w:pPr>
      <w:r>
        <w:lastRenderedPageBreak/>
        <w:t>Exam layout</w:t>
      </w:r>
    </w:p>
    <w:p w14:paraId="54A66FDA" w14:textId="205D19E3" w:rsidR="003034F5" w:rsidRPr="003034F5" w:rsidRDefault="003034F5" w:rsidP="003034F5">
      <w:pPr>
        <w:pStyle w:val="ListBullet"/>
        <w:rPr>
          <w:lang w:eastAsia="zh-CN"/>
        </w:rPr>
      </w:pPr>
      <w:r w:rsidRPr="003034F5">
        <w:rPr>
          <w:lang w:eastAsia="zh-CN"/>
        </w:rPr>
        <w:t xml:space="preserve">In </w:t>
      </w:r>
      <w:r w:rsidR="00933C1E">
        <w:rPr>
          <w:lang w:eastAsia="zh-CN"/>
        </w:rPr>
        <w:t>Studies of Religion II</w:t>
      </w:r>
      <w:r w:rsidR="00EA0F78">
        <w:rPr>
          <w:lang w:eastAsia="zh-CN"/>
        </w:rPr>
        <w:t>, the exam has 4</w:t>
      </w:r>
      <w:r w:rsidRPr="003034F5">
        <w:rPr>
          <w:lang w:eastAsia="zh-CN"/>
        </w:rPr>
        <w:t xml:space="preserve"> sections:</w:t>
      </w:r>
    </w:p>
    <w:p w14:paraId="101DE407" w14:textId="72BBBC6F" w:rsidR="003034F5" w:rsidRPr="003034F5" w:rsidRDefault="00C35DF2" w:rsidP="00C35DF2">
      <w:pPr>
        <w:pStyle w:val="ListBullet2"/>
        <w:rPr>
          <w:lang w:eastAsia="zh-CN"/>
        </w:rPr>
      </w:pPr>
      <w:r>
        <w:rPr>
          <w:lang w:eastAsia="zh-CN"/>
        </w:rPr>
        <w:t xml:space="preserve">Section I – </w:t>
      </w:r>
      <w:r w:rsidR="003F1884">
        <w:rPr>
          <w:lang w:eastAsia="zh-CN"/>
        </w:rPr>
        <w:t>Multiple Choice</w:t>
      </w:r>
      <w:r w:rsidR="006459EF">
        <w:rPr>
          <w:lang w:eastAsia="zh-CN"/>
        </w:rPr>
        <w:t xml:space="preserve"> and Short Answer</w:t>
      </w:r>
      <w:r>
        <w:rPr>
          <w:lang w:eastAsia="zh-CN"/>
        </w:rPr>
        <w:t xml:space="preserve"> (</w:t>
      </w:r>
      <w:r w:rsidR="006459EF">
        <w:rPr>
          <w:lang w:eastAsia="zh-CN"/>
        </w:rPr>
        <w:t>3</w:t>
      </w:r>
      <w:r w:rsidR="003F1884">
        <w:rPr>
          <w:lang w:eastAsia="zh-CN"/>
        </w:rPr>
        <w:t>0 marks</w:t>
      </w:r>
      <w:r>
        <w:rPr>
          <w:lang w:eastAsia="zh-CN"/>
        </w:rPr>
        <w:t>)</w:t>
      </w:r>
    </w:p>
    <w:p w14:paraId="65C18E3F" w14:textId="11FD07B5" w:rsidR="003034F5" w:rsidRPr="003034F5" w:rsidRDefault="00C35DF2" w:rsidP="00C35DF2">
      <w:pPr>
        <w:pStyle w:val="ListBullet2"/>
        <w:rPr>
          <w:lang w:eastAsia="zh-CN"/>
        </w:rPr>
      </w:pPr>
      <w:r>
        <w:rPr>
          <w:lang w:eastAsia="zh-CN"/>
        </w:rPr>
        <w:t xml:space="preserve">Section II – </w:t>
      </w:r>
      <w:r w:rsidR="006459EF">
        <w:rPr>
          <w:lang w:eastAsia="zh-CN"/>
        </w:rPr>
        <w:t>Religious Tradition Depth Studies (</w:t>
      </w:r>
      <w:r w:rsidR="003F1884">
        <w:rPr>
          <w:lang w:eastAsia="zh-CN"/>
        </w:rPr>
        <w:t>Short answer</w:t>
      </w:r>
      <w:r w:rsidR="006459EF">
        <w:rPr>
          <w:lang w:eastAsia="zh-CN"/>
        </w:rPr>
        <w:t>)</w:t>
      </w:r>
      <w:r>
        <w:rPr>
          <w:lang w:eastAsia="zh-CN"/>
        </w:rPr>
        <w:t>, (</w:t>
      </w:r>
      <w:r w:rsidR="006459EF">
        <w:rPr>
          <w:lang w:eastAsia="zh-CN"/>
        </w:rPr>
        <w:t>3</w:t>
      </w:r>
      <w:r w:rsidR="003F1884">
        <w:rPr>
          <w:lang w:eastAsia="zh-CN"/>
        </w:rPr>
        <w:t>0 marks</w:t>
      </w:r>
      <w:r>
        <w:rPr>
          <w:lang w:eastAsia="zh-CN"/>
        </w:rPr>
        <w:t>)</w:t>
      </w:r>
    </w:p>
    <w:p w14:paraId="4D7AFF72" w14:textId="4CCC814C" w:rsidR="003034F5" w:rsidRDefault="00C35DF2" w:rsidP="00C35DF2">
      <w:pPr>
        <w:pStyle w:val="ListBullet2"/>
        <w:rPr>
          <w:lang w:eastAsia="zh-CN"/>
        </w:rPr>
      </w:pPr>
      <w:r>
        <w:rPr>
          <w:lang w:eastAsia="zh-CN"/>
        </w:rPr>
        <w:t xml:space="preserve">Section III – </w:t>
      </w:r>
      <w:r w:rsidR="006459EF">
        <w:rPr>
          <w:lang w:eastAsia="zh-CN"/>
        </w:rPr>
        <w:t>Religious Tradition Depth Study (</w:t>
      </w:r>
      <w:r w:rsidR="003F1884">
        <w:rPr>
          <w:lang w:eastAsia="zh-CN"/>
        </w:rPr>
        <w:t>Extended response</w:t>
      </w:r>
      <w:r w:rsidR="006459EF">
        <w:rPr>
          <w:lang w:eastAsia="zh-CN"/>
        </w:rPr>
        <w:t>)</w:t>
      </w:r>
      <w:r>
        <w:rPr>
          <w:lang w:eastAsia="zh-CN"/>
        </w:rPr>
        <w:t>,</w:t>
      </w:r>
      <w:r w:rsidR="003F1884">
        <w:rPr>
          <w:lang w:eastAsia="zh-CN"/>
        </w:rPr>
        <w:t xml:space="preserve"> </w:t>
      </w:r>
      <w:r>
        <w:rPr>
          <w:lang w:eastAsia="zh-CN"/>
        </w:rPr>
        <w:t>(</w:t>
      </w:r>
      <w:r w:rsidR="006459EF">
        <w:rPr>
          <w:lang w:eastAsia="zh-CN"/>
        </w:rPr>
        <w:t>2</w:t>
      </w:r>
      <w:r w:rsidR="003F1884">
        <w:rPr>
          <w:lang w:eastAsia="zh-CN"/>
        </w:rPr>
        <w:t>0 marks</w:t>
      </w:r>
      <w:r>
        <w:rPr>
          <w:lang w:eastAsia="zh-CN"/>
        </w:rPr>
        <w:t>)</w:t>
      </w:r>
    </w:p>
    <w:p w14:paraId="1EAC78C4" w14:textId="286ADD7D" w:rsidR="00933C1E" w:rsidRPr="003034F5" w:rsidRDefault="00C35DF2" w:rsidP="00C35DF2">
      <w:pPr>
        <w:pStyle w:val="ListBullet2"/>
        <w:rPr>
          <w:lang w:eastAsia="zh-CN"/>
        </w:rPr>
      </w:pPr>
      <w:r>
        <w:rPr>
          <w:lang w:eastAsia="zh-CN"/>
        </w:rPr>
        <w:t xml:space="preserve">Section IV – </w:t>
      </w:r>
      <w:r w:rsidR="006459EF">
        <w:rPr>
          <w:lang w:eastAsia="zh-CN"/>
        </w:rPr>
        <w:t>Religi</w:t>
      </w:r>
      <w:r>
        <w:rPr>
          <w:lang w:eastAsia="zh-CN"/>
        </w:rPr>
        <w:t>on and Peace Extended Response,</w:t>
      </w:r>
      <w:r w:rsidR="006459EF">
        <w:rPr>
          <w:lang w:eastAsia="zh-CN"/>
        </w:rPr>
        <w:t xml:space="preserve"> </w:t>
      </w:r>
      <w:r>
        <w:rPr>
          <w:lang w:eastAsia="zh-CN"/>
        </w:rPr>
        <w:t>(</w:t>
      </w:r>
      <w:r w:rsidR="006459EF">
        <w:rPr>
          <w:lang w:eastAsia="zh-CN"/>
        </w:rPr>
        <w:t>20 marks</w:t>
      </w:r>
      <w:r>
        <w:rPr>
          <w:lang w:eastAsia="zh-CN"/>
        </w:rPr>
        <w:t>)</w:t>
      </w:r>
    </w:p>
    <w:p w14:paraId="12AB625F" w14:textId="77777777" w:rsidR="003034F5" w:rsidRPr="003034F5" w:rsidRDefault="003034F5" w:rsidP="003034F5">
      <w:pPr>
        <w:pStyle w:val="ListBullet"/>
        <w:rPr>
          <w:lang w:eastAsia="zh-CN"/>
        </w:rPr>
      </w:pPr>
      <w:r w:rsidRPr="003034F5">
        <w:rPr>
          <w:lang w:eastAsia="zh-CN"/>
        </w:rPr>
        <w:t>You will have 5 minutes reading time before you begin the 3 hours of writing time</w:t>
      </w:r>
    </w:p>
    <w:p w14:paraId="3EEE4E0C" w14:textId="3C539381" w:rsidR="003034F5" w:rsidRPr="003034F5" w:rsidRDefault="003034F5" w:rsidP="00C35DF2">
      <w:pPr>
        <w:pStyle w:val="Heading4"/>
      </w:pPr>
      <w:r>
        <w:t xml:space="preserve">Section </w:t>
      </w:r>
      <w:r w:rsidR="00E028F8">
        <w:t>I</w:t>
      </w:r>
      <w:r w:rsidR="00C35DF2">
        <w:t xml:space="preserve"> –</w:t>
      </w:r>
      <w:r>
        <w:t xml:space="preserve"> </w:t>
      </w:r>
      <w:r w:rsidR="003F1884">
        <w:t>Multiple Choice</w:t>
      </w:r>
      <w:r w:rsidR="00AF3DD2">
        <w:t xml:space="preserve"> and Short Answer</w:t>
      </w:r>
    </w:p>
    <w:p w14:paraId="204D159E" w14:textId="55696DEA" w:rsidR="003034F5" w:rsidRPr="003034F5" w:rsidRDefault="003034F5" w:rsidP="003034F5">
      <w:pPr>
        <w:pStyle w:val="ListBullet"/>
      </w:pPr>
      <w:r w:rsidRPr="003034F5">
        <w:t xml:space="preserve">Instructions are given at the start of the section and include and indicative time. </w:t>
      </w:r>
    </w:p>
    <w:p w14:paraId="1A8445F4" w14:textId="77777777" w:rsidR="0073398D" w:rsidRPr="006459EF" w:rsidRDefault="00E106B8" w:rsidP="006459EF">
      <w:pPr>
        <w:pStyle w:val="ListBullet"/>
      </w:pPr>
      <w:r w:rsidRPr="006459EF">
        <w:t>In this section there are two parts:</w:t>
      </w:r>
    </w:p>
    <w:p w14:paraId="5F7C63E0" w14:textId="022640D5" w:rsidR="0073398D" w:rsidRPr="006459EF" w:rsidRDefault="00C35DF2" w:rsidP="006459EF">
      <w:pPr>
        <w:pStyle w:val="ListBullet2"/>
      </w:pPr>
      <w:r>
        <w:t>Part A –</w:t>
      </w:r>
      <w:r w:rsidR="00E106B8" w:rsidRPr="006459EF">
        <w:t xml:space="preserve"> Religion and Belief Systems in Australia post-1945 </w:t>
      </w:r>
    </w:p>
    <w:p w14:paraId="42107818" w14:textId="4A2ACE00" w:rsidR="0073398D" w:rsidRPr="006459EF" w:rsidRDefault="00C35DF2" w:rsidP="006459EF">
      <w:pPr>
        <w:pStyle w:val="ListBullet2"/>
      </w:pPr>
      <w:r>
        <w:t>Part B –</w:t>
      </w:r>
      <w:r w:rsidR="00E106B8" w:rsidRPr="006459EF">
        <w:t xml:space="preserve"> Religion and Non-Religion </w:t>
      </w:r>
    </w:p>
    <w:p w14:paraId="07884FFA" w14:textId="79E6AF06" w:rsidR="003034F5" w:rsidRDefault="00E106B8" w:rsidP="00F41F3C">
      <w:pPr>
        <w:pStyle w:val="ListBullet"/>
      </w:pPr>
      <w:r w:rsidRPr="006459EF">
        <w:t>Your answer is not marked on the question paper but on a multiple-choice answer sheet attached to the paper</w:t>
      </w:r>
      <w:r w:rsidR="00C35DF2">
        <w:t>.</w:t>
      </w:r>
    </w:p>
    <w:p w14:paraId="1863BE7A" w14:textId="19475C60" w:rsidR="003034F5" w:rsidRDefault="003034F5" w:rsidP="00C35DF2">
      <w:pPr>
        <w:pStyle w:val="Heading5"/>
      </w:pPr>
      <w:r>
        <w:t xml:space="preserve">Let’s look at an example – </w:t>
      </w:r>
      <w:r w:rsidR="00E028F8">
        <w:t>S</w:t>
      </w:r>
      <w:r>
        <w:t xml:space="preserve">ection </w:t>
      </w:r>
      <w:r w:rsidR="00E028F8">
        <w:t>I</w:t>
      </w:r>
    </w:p>
    <w:p w14:paraId="08CDEB21" w14:textId="77777777" w:rsidR="00C35DF2" w:rsidRDefault="009C46AB" w:rsidP="006459EF">
      <w:r>
        <w:t xml:space="preserve">2019 </w:t>
      </w:r>
      <w:r w:rsidR="006459EF">
        <w:t>–</w:t>
      </w:r>
      <w:r>
        <w:t xml:space="preserve"> </w:t>
      </w:r>
      <w:r w:rsidR="004D1B2E">
        <w:t>Q</w:t>
      </w:r>
      <w:r w:rsidR="00C35DF2">
        <w:t>4.</w:t>
      </w:r>
    </w:p>
    <w:p w14:paraId="2CB91CFD" w14:textId="2BB3973B" w:rsidR="0073398D" w:rsidRPr="006459EF" w:rsidRDefault="00E106B8" w:rsidP="006459EF">
      <w:r w:rsidRPr="006459EF">
        <w:t>Which of the following was significantly affected by post-1945 migration to Australia from Engla</w:t>
      </w:r>
      <w:r w:rsidR="00C35DF2">
        <w:t>nd?</w:t>
      </w:r>
    </w:p>
    <w:p w14:paraId="5499D706" w14:textId="77777777" w:rsidR="0073398D" w:rsidRPr="006459EF" w:rsidRDefault="00E106B8" w:rsidP="00C35DF2">
      <w:pPr>
        <w:pStyle w:val="ListNumber"/>
      </w:pPr>
      <w:r w:rsidRPr="006459EF">
        <w:t xml:space="preserve">The number of Hindus in Australia </w:t>
      </w:r>
    </w:p>
    <w:p w14:paraId="2CDAD51A" w14:textId="77777777" w:rsidR="0073398D" w:rsidRPr="006459EF" w:rsidRDefault="00E106B8" w:rsidP="00C35DF2">
      <w:pPr>
        <w:pStyle w:val="ListNumber"/>
      </w:pPr>
      <w:r w:rsidRPr="006459EF">
        <w:t xml:space="preserve">The number of Catholics in Australia </w:t>
      </w:r>
    </w:p>
    <w:p w14:paraId="622E0AB4" w14:textId="77777777" w:rsidR="0073398D" w:rsidRPr="006459EF" w:rsidRDefault="00E106B8" w:rsidP="00C35DF2">
      <w:pPr>
        <w:pStyle w:val="ListNumber"/>
      </w:pPr>
      <w:r w:rsidRPr="006459EF">
        <w:t xml:space="preserve">The number of Buddhists in Australia </w:t>
      </w:r>
    </w:p>
    <w:p w14:paraId="1B5D8771" w14:textId="77777777" w:rsidR="0073398D" w:rsidRPr="006459EF" w:rsidRDefault="00E106B8" w:rsidP="00C35DF2">
      <w:pPr>
        <w:pStyle w:val="ListNumber"/>
      </w:pPr>
      <w:r w:rsidRPr="006459EF">
        <w:t>The number of Anglicans in Australia</w:t>
      </w:r>
    </w:p>
    <w:p w14:paraId="63684C68" w14:textId="21D550E7" w:rsidR="003034F5" w:rsidRDefault="00FB09F7" w:rsidP="00C35DF2">
      <w:pPr>
        <w:pStyle w:val="Heading4"/>
      </w:pPr>
      <w:r>
        <w:t>Section II</w:t>
      </w:r>
      <w:r w:rsidR="00891D8D">
        <w:t xml:space="preserve"> </w:t>
      </w:r>
      <w:r w:rsidR="00C35DF2">
        <w:t xml:space="preserve">– </w:t>
      </w:r>
      <w:r w:rsidR="00AF3DD2">
        <w:t>Religious Tradition Depth Studies Short Answer (30 marks)</w:t>
      </w:r>
    </w:p>
    <w:p w14:paraId="7F870AF1" w14:textId="77777777" w:rsidR="000B3D72" w:rsidRPr="00891D8D" w:rsidRDefault="00340825" w:rsidP="00891D8D">
      <w:pPr>
        <w:pStyle w:val="ListBullet"/>
      </w:pPr>
      <w:r w:rsidRPr="00891D8D">
        <w:t>Instructions are given at the start of the section and include an indicative time. Read the instruction section carefully.</w:t>
      </w:r>
    </w:p>
    <w:p w14:paraId="24482F47" w14:textId="041969CC" w:rsidR="0073398D" w:rsidRPr="006459EF" w:rsidRDefault="00E106B8" w:rsidP="006459EF">
      <w:pPr>
        <w:pStyle w:val="ListBullet"/>
      </w:pPr>
      <w:r w:rsidRPr="006459EF">
        <w:rPr>
          <w:b/>
          <w:bCs/>
        </w:rPr>
        <w:t>Two</w:t>
      </w:r>
      <w:r w:rsidRPr="006459EF">
        <w:t xml:space="preserve"> depth studies need to be covered in this section.  Each question has multiple parts</w:t>
      </w:r>
      <w:r w:rsidR="00C35DF2">
        <w:t>.</w:t>
      </w:r>
    </w:p>
    <w:p w14:paraId="0F05E8E2" w14:textId="2B6CC4BA" w:rsidR="000B3D72" w:rsidRPr="00891D8D" w:rsidRDefault="00E106B8" w:rsidP="00F41F3C">
      <w:pPr>
        <w:pStyle w:val="ListBullet"/>
      </w:pPr>
      <w:r w:rsidRPr="006459EF">
        <w:t>Better responses will include the 3 pillars of religious traditions in their responses</w:t>
      </w:r>
      <w:r w:rsidR="00340825" w:rsidRPr="00891D8D">
        <w:t>.</w:t>
      </w:r>
    </w:p>
    <w:p w14:paraId="6BC410A3" w14:textId="06C3DFA0" w:rsidR="00E028F8" w:rsidRPr="00E028F8" w:rsidRDefault="00E028F8" w:rsidP="00E028F8">
      <w:pPr>
        <w:pStyle w:val="ListBullet"/>
      </w:pPr>
      <w:r w:rsidRPr="00E028F8">
        <w:t xml:space="preserve">This section requires students </w:t>
      </w:r>
      <w:r w:rsidR="00891D8D">
        <w:t>to write short responses</w:t>
      </w:r>
      <w:r w:rsidRPr="00E028F8">
        <w:t xml:space="preserve"> demonstrating th</w:t>
      </w:r>
      <w:r w:rsidR="00891D8D">
        <w:t>eir knowledge and understanding of the content studied.</w:t>
      </w:r>
    </w:p>
    <w:p w14:paraId="0E3622E8" w14:textId="7FF5C46C" w:rsidR="00E028F8" w:rsidRDefault="00E028F8" w:rsidP="00C35DF2">
      <w:pPr>
        <w:pStyle w:val="Heading5"/>
      </w:pPr>
      <w:r>
        <w:lastRenderedPageBreak/>
        <w:t>Let’s look at an example – Section II</w:t>
      </w:r>
    </w:p>
    <w:p w14:paraId="6A53C108" w14:textId="77777777" w:rsidR="00C35DF2" w:rsidRDefault="00AF3DD2" w:rsidP="00AF3DD2">
      <w:pPr>
        <w:rPr>
          <w:lang w:eastAsia="zh-CN"/>
        </w:rPr>
      </w:pPr>
      <w:r>
        <w:rPr>
          <w:lang w:eastAsia="zh-CN"/>
        </w:rPr>
        <w:t xml:space="preserve">2019 – Q27 </w:t>
      </w:r>
      <w:r w:rsidR="00E106B8" w:rsidRPr="00AF3DD2">
        <w:rPr>
          <w:lang w:eastAsia="zh-CN"/>
        </w:rPr>
        <w:t xml:space="preserve">(a) (i) </w:t>
      </w:r>
    </w:p>
    <w:p w14:paraId="702CE52E" w14:textId="6DEE4ED9" w:rsidR="0073398D" w:rsidRPr="00AF3DD2" w:rsidRDefault="00E106B8" w:rsidP="00AF3DD2">
      <w:pPr>
        <w:rPr>
          <w:lang w:eastAsia="zh-CN"/>
        </w:rPr>
      </w:pPr>
      <w:r w:rsidRPr="00AF3DD2">
        <w:rPr>
          <w:lang w:eastAsia="zh-CN"/>
        </w:rPr>
        <w:t xml:space="preserve">Outline </w:t>
      </w:r>
      <w:r w:rsidRPr="00AF3DD2">
        <w:rPr>
          <w:b/>
          <w:bCs/>
          <w:lang w:eastAsia="zh-CN"/>
        </w:rPr>
        <w:t>one</w:t>
      </w:r>
      <w:r w:rsidRPr="00AF3DD2">
        <w:rPr>
          <w:lang w:eastAsia="zh-CN"/>
        </w:rPr>
        <w:t xml:space="preserve"> contribution to Judaism of </w:t>
      </w:r>
      <w:r w:rsidRPr="00AF3DD2">
        <w:rPr>
          <w:b/>
          <w:bCs/>
          <w:lang w:eastAsia="zh-CN"/>
        </w:rPr>
        <w:t>one</w:t>
      </w:r>
      <w:r w:rsidRPr="00AF3DD2">
        <w:rPr>
          <w:lang w:eastAsia="zh-CN"/>
        </w:rPr>
        <w:t xml:space="preserve"> significant person or school of thought, other than Abraham or Moses</w:t>
      </w:r>
    </w:p>
    <w:p w14:paraId="056115FE" w14:textId="77777777" w:rsidR="00AF3DD2" w:rsidRPr="00AF3DD2" w:rsidRDefault="00AF3DD2" w:rsidP="00AF3DD2">
      <w:pPr>
        <w:pStyle w:val="Quote"/>
        <w:rPr>
          <w:lang w:eastAsia="zh-CN"/>
        </w:rPr>
      </w:pPr>
      <w:r w:rsidRPr="00AF3DD2">
        <w:rPr>
          <w:lang w:eastAsia="zh-CN"/>
        </w:rPr>
        <w:t xml:space="preserve">Moses Maimonides was a Jewish scholar who contributed to Judaism through his many writings. These include the Mishnah Torah, Commentary on the Mishneh, and Guide for the Perplexed. They highlighted and continue to make clear right Jewish expression for adherents. </w:t>
      </w:r>
    </w:p>
    <w:p w14:paraId="10D8E770" w14:textId="41109021" w:rsidR="00E028F8" w:rsidRDefault="00C35DF2" w:rsidP="00C35DF2">
      <w:pPr>
        <w:pStyle w:val="Heading4"/>
      </w:pPr>
      <w:r>
        <w:t xml:space="preserve">Section III – </w:t>
      </w:r>
      <w:r w:rsidR="00AF3DD2">
        <w:t xml:space="preserve">Religious Tradition Depth Study </w:t>
      </w:r>
      <w:r w:rsidR="000A19AC">
        <w:t>Extended Response (</w:t>
      </w:r>
      <w:r w:rsidR="00AF3DD2">
        <w:t>2</w:t>
      </w:r>
      <w:r w:rsidR="000A19AC">
        <w:t>0</w:t>
      </w:r>
      <w:r w:rsidR="00087233">
        <w:t xml:space="preserve"> marks)</w:t>
      </w:r>
    </w:p>
    <w:p w14:paraId="7D49511F" w14:textId="77777777" w:rsidR="000B3D72" w:rsidRPr="000A19AC" w:rsidRDefault="00340825" w:rsidP="000A19AC">
      <w:pPr>
        <w:pStyle w:val="ListBullet"/>
        <w:rPr>
          <w:lang w:eastAsia="zh-CN"/>
        </w:rPr>
      </w:pPr>
      <w:r w:rsidRPr="000A19AC">
        <w:rPr>
          <w:lang w:eastAsia="zh-CN"/>
        </w:rPr>
        <w:t>Instructions are given at the start of the section and include an indicative time.</w:t>
      </w:r>
    </w:p>
    <w:p w14:paraId="00BA1A69" w14:textId="44F9E570" w:rsidR="000B3D72" w:rsidRPr="000A19AC" w:rsidRDefault="00340825" w:rsidP="000A19AC">
      <w:pPr>
        <w:pStyle w:val="ListBullet"/>
        <w:rPr>
          <w:lang w:eastAsia="zh-CN"/>
        </w:rPr>
      </w:pPr>
      <w:r w:rsidRPr="000A19AC">
        <w:rPr>
          <w:lang w:eastAsia="zh-CN"/>
        </w:rPr>
        <w:t xml:space="preserve">A clear statement outlining how answers are assessed is </w:t>
      </w:r>
      <w:r w:rsidR="000A19AC">
        <w:rPr>
          <w:lang w:eastAsia="zh-CN"/>
        </w:rPr>
        <w:t>written</w:t>
      </w:r>
      <w:r w:rsidR="00C35DF2">
        <w:rPr>
          <w:lang w:eastAsia="zh-CN"/>
        </w:rPr>
        <w:t xml:space="preserve"> at the start of the section.</w:t>
      </w:r>
      <w:r w:rsidRPr="000A19AC">
        <w:rPr>
          <w:lang w:eastAsia="zh-CN"/>
        </w:rPr>
        <w:t xml:space="preserve"> Please read this carefully.</w:t>
      </w:r>
    </w:p>
    <w:p w14:paraId="741AFFBF" w14:textId="77777777" w:rsidR="0073398D" w:rsidRPr="00AF3DD2" w:rsidRDefault="00E106B8" w:rsidP="00AF3DD2">
      <w:pPr>
        <w:pStyle w:val="ListBullet"/>
        <w:rPr>
          <w:lang w:eastAsia="zh-CN"/>
        </w:rPr>
      </w:pPr>
      <w:r w:rsidRPr="00AF3DD2">
        <w:rPr>
          <w:lang w:eastAsia="zh-CN"/>
        </w:rPr>
        <w:t xml:space="preserve">Five questions are given in this section, however you are asked to attempt only </w:t>
      </w:r>
      <w:r w:rsidRPr="00AF3DD2">
        <w:rPr>
          <w:b/>
          <w:bCs/>
          <w:lang w:eastAsia="zh-CN"/>
        </w:rPr>
        <w:t>one</w:t>
      </w:r>
      <w:r w:rsidRPr="00AF3DD2">
        <w:rPr>
          <w:lang w:eastAsia="zh-CN"/>
        </w:rPr>
        <w:t xml:space="preserve">. </w:t>
      </w:r>
    </w:p>
    <w:p w14:paraId="7E93E344" w14:textId="3AA091EE" w:rsidR="000B3D72" w:rsidRPr="000A19AC" w:rsidRDefault="00AF3DD2" w:rsidP="000A19AC">
      <w:pPr>
        <w:pStyle w:val="ListBullet"/>
        <w:rPr>
          <w:lang w:eastAsia="zh-CN"/>
        </w:rPr>
      </w:pPr>
      <w:r w:rsidRPr="00AF3DD2">
        <w:rPr>
          <w:lang w:eastAsia="zh-CN"/>
        </w:rPr>
        <w:t xml:space="preserve">The depth study options chosen in this section </w:t>
      </w:r>
      <w:r w:rsidR="00C35DF2" w:rsidRPr="00C35DF2">
        <w:rPr>
          <w:rStyle w:val="Strong"/>
        </w:rPr>
        <w:t>must</w:t>
      </w:r>
      <w:r w:rsidRPr="00AF3DD2">
        <w:rPr>
          <w:lang w:eastAsia="zh-CN"/>
        </w:rPr>
        <w:t xml:space="preserve"> be different to the depth studies covered in Section II</w:t>
      </w:r>
      <w:r w:rsidR="00340825" w:rsidRPr="000A19AC">
        <w:rPr>
          <w:lang w:eastAsia="zh-CN"/>
        </w:rPr>
        <w:t>.</w:t>
      </w:r>
    </w:p>
    <w:p w14:paraId="7635E468" w14:textId="0858094D" w:rsidR="00340825" w:rsidRPr="00087233" w:rsidRDefault="000A19AC" w:rsidP="00F41F3C">
      <w:pPr>
        <w:pStyle w:val="ListBullet"/>
        <w:rPr>
          <w:lang w:eastAsia="zh-CN"/>
        </w:rPr>
      </w:pPr>
      <w:r w:rsidRPr="000A19AC">
        <w:rPr>
          <w:lang w:eastAsia="zh-CN"/>
        </w:rPr>
        <w:t xml:space="preserve">Your </w:t>
      </w:r>
      <w:r w:rsidR="00AF3DD2">
        <w:rPr>
          <w:lang w:eastAsia="zh-CN"/>
        </w:rPr>
        <w:t>response</w:t>
      </w:r>
      <w:r w:rsidRPr="000A19AC">
        <w:rPr>
          <w:lang w:eastAsia="zh-CN"/>
        </w:rPr>
        <w:t xml:space="preserve"> </w:t>
      </w:r>
      <w:r w:rsidR="00AF3DD2">
        <w:rPr>
          <w:lang w:eastAsia="zh-CN"/>
        </w:rPr>
        <w:t>is</w:t>
      </w:r>
      <w:r w:rsidRPr="000A19AC">
        <w:rPr>
          <w:lang w:eastAsia="zh-CN"/>
        </w:rPr>
        <w:t xml:space="preserve"> written in writing booklets that will be provided </w:t>
      </w:r>
      <w:r w:rsidR="00C35DF2">
        <w:rPr>
          <w:lang w:eastAsia="zh-CN"/>
        </w:rPr>
        <w:t>at the start of the examination.</w:t>
      </w:r>
    </w:p>
    <w:p w14:paraId="71B2D367" w14:textId="510E9F27" w:rsidR="00340825" w:rsidRDefault="00340825" w:rsidP="00C35DF2">
      <w:pPr>
        <w:pStyle w:val="Heading5"/>
      </w:pPr>
      <w:r>
        <w:t>Let’s look at an example – Section III</w:t>
      </w:r>
    </w:p>
    <w:p w14:paraId="345EEB73" w14:textId="48B0453E" w:rsidR="00F56035" w:rsidRDefault="00F56035" w:rsidP="00F56035">
      <w:r>
        <w:t>2019 – Q29</w:t>
      </w:r>
    </w:p>
    <w:p w14:paraId="387B61E3" w14:textId="095C377E" w:rsidR="00F56035" w:rsidRDefault="00F56035" w:rsidP="00F56035">
      <w:pPr>
        <w:pStyle w:val="Quote"/>
      </w:pPr>
      <w:r>
        <w:t>We truly love God only when we obey him as we should, and</w:t>
      </w:r>
      <w:r w:rsidR="00C35DF2">
        <w:t xml:space="preserve"> then we know we belong to him.</w:t>
      </w:r>
      <w:r>
        <w:t xml:space="preserve"> If we say we are his, we must follow the example of Christ. 1 John 2:5-6</w:t>
      </w:r>
    </w:p>
    <w:p w14:paraId="5DB46E34" w14:textId="3FF4CE8A" w:rsidR="00340825" w:rsidRPr="000A19AC" w:rsidRDefault="00F56035" w:rsidP="00C35DF2">
      <w:r>
        <w:t>How does Christianity encourage adherents to follow the example of Christ?</w:t>
      </w:r>
    </w:p>
    <w:p w14:paraId="4DE408A3" w14:textId="0ED0FCB0" w:rsidR="00F41F3C" w:rsidRDefault="00F41F3C" w:rsidP="00C35DF2">
      <w:pPr>
        <w:pStyle w:val="Heading4"/>
      </w:pPr>
      <w:r>
        <w:t>Section IV</w:t>
      </w:r>
      <w:r w:rsidR="00C35DF2">
        <w:t xml:space="preserve"> –</w:t>
      </w:r>
      <w:r>
        <w:t xml:space="preserve"> Religion and Peace Extended Response (20 marks)</w:t>
      </w:r>
    </w:p>
    <w:p w14:paraId="402C2790" w14:textId="77777777" w:rsidR="00F41F3C" w:rsidRPr="000A19AC" w:rsidRDefault="00F41F3C" w:rsidP="00F41F3C">
      <w:pPr>
        <w:pStyle w:val="ListBullet"/>
        <w:rPr>
          <w:lang w:eastAsia="zh-CN"/>
        </w:rPr>
      </w:pPr>
      <w:r w:rsidRPr="000A19AC">
        <w:rPr>
          <w:lang w:eastAsia="zh-CN"/>
        </w:rPr>
        <w:t>Instructions are given at the start of the section and include an indicative time.</w:t>
      </w:r>
    </w:p>
    <w:p w14:paraId="78F68AB0" w14:textId="77777777" w:rsidR="00F41F3C" w:rsidRPr="000A19AC" w:rsidRDefault="00F41F3C" w:rsidP="00F41F3C">
      <w:pPr>
        <w:pStyle w:val="ListBullet"/>
        <w:rPr>
          <w:lang w:eastAsia="zh-CN"/>
        </w:rPr>
      </w:pPr>
      <w:r w:rsidRPr="000A19AC">
        <w:rPr>
          <w:lang w:eastAsia="zh-CN"/>
        </w:rPr>
        <w:t xml:space="preserve">A clear statement outlining how answers are assessed is </w:t>
      </w:r>
      <w:r>
        <w:rPr>
          <w:lang w:eastAsia="zh-CN"/>
        </w:rPr>
        <w:t>written</w:t>
      </w:r>
      <w:r w:rsidRPr="000A19AC">
        <w:rPr>
          <w:lang w:eastAsia="zh-CN"/>
        </w:rPr>
        <w:t xml:space="preserve"> at the start of the section.  Please read this carefully.</w:t>
      </w:r>
    </w:p>
    <w:p w14:paraId="4287C2AC" w14:textId="501DC039" w:rsidR="00F41F3C" w:rsidRPr="000A19AC" w:rsidRDefault="00E106B8" w:rsidP="00F41F3C">
      <w:pPr>
        <w:pStyle w:val="ListBullet"/>
        <w:rPr>
          <w:lang w:eastAsia="zh-CN"/>
        </w:rPr>
      </w:pPr>
      <w:r w:rsidRPr="00F41F3C">
        <w:rPr>
          <w:lang w:eastAsia="zh-CN"/>
        </w:rPr>
        <w:t>A clear understanding of the beliefs, sacred texts and practices should inform your arguments. Use evidence from the 3 pillars to support your writing.</w:t>
      </w:r>
    </w:p>
    <w:p w14:paraId="6D441A19" w14:textId="6C6D68AA" w:rsidR="00F41F3C" w:rsidRPr="00087233" w:rsidRDefault="00F41F3C" w:rsidP="00F41F3C">
      <w:pPr>
        <w:pStyle w:val="ListBullet"/>
        <w:rPr>
          <w:lang w:eastAsia="zh-CN"/>
        </w:rPr>
      </w:pPr>
      <w:r w:rsidRPr="000A19AC">
        <w:rPr>
          <w:lang w:eastAsia="zh-CN"/>
        </w:rPr>
        <w:t xml:space="preserve">Your </w:t>
      </w:r>
      <w:r>
        <w:rPr>
          <w:lang w:eastAsia="zh-CN"/>
        </w:rPr>
        <w:t>response</w:t>
      </w:r>
      <w:r w:rsidRPr="000A19AC">
        <w:rPr>
          <w:lang w:eastAsia="zh-CN"/>
        </w:rPr>
        <w:t xml:space="preserve"> </w:t>
      </w:r>
      <w:r>
        <w:rPr>
          <w:lang w:eastAsia="zh-CN"/>
        </w:rPr>
        <w:t>is</w:t>
      </w:r>
      <w:r w:rsidRPr="000A19AC">
        <w:rPr>
          <w:lang w:eastAsia="zh-CN"/>
        </w:rPr>
        <w:t xml:space="preserve"> written in writing booklets that will be provided </w:t>
      </w:r>
      <w:r w:rsidR="00C35DF2">
        <w:rPr>
          <w:lang w:eastAsia="zh-CN"/>
        </w:rPr>
        <w:t>at the start of the examination.</w:t>
      </w:r>
    </w:p>
    <w:p w14:paraId="68AA1436" w14:textId="22BAA350" w:rsidR="00F41F3C" w:rsidRDefault="00F41F3C" w:rsidP="00C35DF2">
      <w:pPr>
        <w:pStyle w:val="Heading5"/>
      </w:pPr>
      <w:r>
        <w:lastRenderedPageBreak/>
        <w:t>Let’s look at an example – Section I</w:t>
      </w:r>
      <w:r w:rsidR="00F56035">
        <w:t>V</w:t>
      </w:r>
    </w:p>
    <w:p w14:paraId="53B11101" w14:textId="77777777" w:rsidR="00F56035" w:rsidRDefault="00F56035" w:rsidP="00043AB8">
      <w:pPr>
        <w:pStyle w:val="ListBullet"/>
        <w:numPr>
          <w:ilvl w:val="0"/>
          <w:numId w:val="0"/>
        </w:numPr>
      </w:pPr>
      <w:r>
        <w:t>2019 – Q33</w:t>
      </w:r>
    </w:p>
    <w:p w14:paraId="3E9DEFFE" w14:textId="77777777" w:rsidR="00F56035" w:rsidRPr="00F56035" w:rsidRDefault="00F56035" w:rsidP="00F56035">
      <w:pPr>
        <w:pStyle w:val="Quote"/>
      </w:pPr>
      <w:r w:rsidRPr="00F56035">
        <w:t>If you cannot find peace within yourself, you will never find it anywhere else – Marvin Gaye</w:t>
      </w:r>
    </w:p>
    <w:p w14:paraId="4C0CB745" w14:textId="4C8CFE2A" w:rsidR="00F56035" w:rsidRPr="00F56035" w:rsidRDefault="00F56035" w:rsidP="00C35DF2">
      <w:r w:rsidRPr="00F56035">
        <w:t xml:space="preserve">How do </w:t>
      </w:r>
      <w:r w:rsidR="00C35DF2" w:rsidRPr="00C35DF2">
        <w:rPr>
          <w:rStyle w:val="Strong"/>
        </w:rPr>
        <w:t>two</w:t>
      </w:r>
      <w:r w:rsidRPr="00F56035">
        <w:t xml:space="preserve"> religious traditions guide individual to find peace?</w:t>
      </w:r>
    </w:p>
    <w:p w14:paraId="6297DF54" w14:textId="2DE8C43D" w:rsidR="00087233" w:rsidRDefault="00087233" w:rsidP="00087233">
      <w:pPr>
        <w:pStyle w:val="Heading3"/>
      </w:pPr>
      <w:r>
        <w:t>Ask your teacher</w:t>
      </w:r>
    </w:p>
    <w:p w14:paraId="18B7FEEA" w14:textId="422C9BE8" w:rsidR="00087233" w:rsidRPr="00087233" w:rsidRDefault="00087233" w:rsidP="00087233">
      <w:pPr>
        <w:pStyle w:val="ListBullet"/>
      </w:pPr>
      <w:r w:rsidRPr="00087233">
        <w:t xml:space="preserve">For other resources for </w:t>
      </w:r>
      <w:r w:rsidR="00F41F3C">
        <w:t>Studies of Religion II</w:t>
      </w:r>
    </w:p>
    <w:p w14:paraId="65BB0C94" w14:textId="77777777" w:rsidR="00087233" w:rsidRPr="00087233" w:rsidRDefault="00087233" w:rsidP="00087233">
      <w:pPr>
        <w:pStyle w:val="ListBullet"/>
      </w:pPr>
      <w:r w:rsidRPr="00087233">
        <w:t>How to access past papers and the marking guidelines so you can practice exam responses</w:t>
      </w:r>
    </w:p>
    <w:p w14:paraId="53DE8519" w14:textId="3B784E80" w:rsidR="00087233" w:rsidRPr="00087233" w:rsidRDefault="00087233" w:rsidP="00087233">
      <w:pPr>
        <w:pStyle w:val="ListBullet"/>
      </w:pPr>
      <w:r w:rsidRPr="00087233">
        <w:t>For more hints and tips for your exam and how to study effectively – they are the expert you have access to everyday</w:t>
      </w:r>
      <w:r w:rsidR="00004A53">
        <w:t>.</w:t>
      </w:r>
    </w:p>
    <w:p w14:paraId="74C3148A" w14:textId="72AEB8B0" w:rsidR="00087233" w:rsidRDefault="00087233" w:rsidP="00087233">
      <w:pPr>
        <w:pStyle w:val="Heading2"/>
      </w:pPr>
      <w:r>
        <w:t>Additional links</w:t>
      </w:r>
    </w:p>
    <w:p w14:paraId="33F029C1" w14:textId="6065AA7D" w:rsidR="00087233" w:rsidRDefault="00CC1512" w:rsidP="00A72994">
      <w:pPr>
        <w:pStyle w:val="ListBullet"/>
        <w:rPr>
          <w:lang w:eastAsia="zh-CN"/>
        </w:rPr>
      </w:pPr>
      <w:hyperlink r:id="rId11" w:history="1">
        <w:r w:rsidR="00087233" w:rsidRPr="00087233">
          <w:rPr>
            <w:rStyle w:val="Hyperlink"/>
            <w:lang w:eastAsia="zh-CN"/>
          </w:rPr>
          <w:t>NESA HSC Exam Packs</w:t>
        </w:r>
      </w:hyperlink>
    </w:p>
    <w:p w14:paraId="374A6FC0" w14:textId="47EF3C8A" w:rsidR="00087233" w:rsidRPr="00340825" w:rsidRDefault="00340825" w:rsidP="00A72994">
      <w:pPr>
        <w:pStyle w:val="ListBullet"/>
        <w:rPr>
          <w:rStyle w:val="Hyperlink"/>
          <w:lang w:eastAsia="zh-CN"/>
        </w:rPr>
      </w:pPr>
      <w:r>
        <w:rPr>
          <w:lang w:eastAsia="zh-CN"/>
        </w:rPr>
        <w:fldChar w:fldCharType="begin"/>
      </w:r>
      <w:r w:rsidR="00F41F3C">
        <w:rPr>
          <w:lang w:eastAsia="zh-CN"/>
        </w:rPr>
        <w:instrText>HYPERLINK "https://www.educationstandards.nsw.edu.au/wps/portal/nesa/11-12/stage-6-learning-areas/hsie/studies-of-religion-2"</w:instrText>
      </w:r>
      <w:r>
        <w:rPr>
          <w:lang w:eastAsia="zh-CN"/>
        </w:rPr>
        <w:fldChar w:fldCharType="separate"/>
      </w:r>
      <w:r w:rsidR="00F41F3C">
        <w:rPr>
          <w:rStyle w:val="Hyperlink"/>
          <w:lang w:eastAsia="zh-CN"/>
        </w:rPr>
        <w:t>Studies of Religion</w:t>
      </w:r>
      <w:r w:rsidR="000A19AC" w:rsidRPr="00340825">
        <w:rPr>
          <w:rStyle w:val="Hyperlink"/>
          <w:lang w:eastAsia="zh-CN"/>
        </w:rPr>
        <w:t xml:space="preserve"> Stage 6 Syllabus (</w:t>
      </w:r>
      <w:r w:rsidR="00F41F3C">
        <w:rPr>
          <w:rStyle w:val="Hyperlink"/>
          <w:lang w:eastAsia="zh-CN"/>
        </w:rPr>
        <w:t>200</w:t>
      </w:r>
      <w:r w:rsidR="000A19AC" w:rsidRPr="00340825">
        <w:rPr>
          <w:rStyle w:val="Hyperlink"/>
          <w:lang w:eastAsia="zh-CN"/>
        </w:rPr>
        <w:t>9</w:t>
      </w:r>
      <w:r w:rsidR="00A95D20" w:rsidRPr="00340825">
        <w:rPr>
          <w:rStyle w:val="Hyperlink"/>
          <w:lang w:eastAsia="zh-CN"/>
        </w:rPr>
        <w:t>)</w:t>
      </w:r>
    </w:p>
    <w:p w14:paraId="636F3ECC" w14:textId="1EF3EFAE" w:rsidR="000B3D72" w:rsidRPr="00340825" w:rsidRDefault="00340825" w:rsidP="00340825">
      <w:pPr>
        <w:pStyle w:val="ListBullet"/>
        <w:rPr>
          <w:lang w:eastAsia="zh-CN"/>
        </w:rPr>
      </w:pPr>
      <w:r>
        <w:rPr>
          <w:lang w:eastAsia="zh-CN"/>
        </w:rPr>
        <w:fldChar w:fldCharType="end"/>
      </w:r>
      <w:hyperlink r:id="rId12" w:history="1">
        <w:r w:rsidRPr="00340825">
          <w:rPr>
            <w:rStyle w:val="Hyperlink"/>
            <w:lang w:eastAsia="zh-CN"/>
          </w:rPr>
          <w:t>HSC Exam equipment list</w:t>
        </w:r>
      </w:hyperlink>
    </w:p>
    <w:p w14:paraId="406F66A0" w14:textId="4994CAA1" w:rsidR="0073398D" w:rsidRPr="00F41F3C" w:rsidRDefault="00CC1512" w:rsidP="00F41F3C">
      <w:pPr>
        <w:pStyle w:val="ListBullet"/>
      </w:pPr>
      <w:hyperlink r:id="rId13" w:history="1">
        <w:r w:rsidR="00E106B8" w:rsidRPr="00F41F3C">
          <w:rPr>
            <w:rStyle w:val="Hyperlink"/>
          </w:rPr>
          <w:t>HSC Exam Timetable</w:t>
        </w:r>
      </w:hyperlink>
    </w:p>
    <w:p w14:paraId="5F4AD42D" w14:textId="4B5F4CC1" w:rsidR="00A95D20" w:rsidRDefault="00A95D20" w:rsidP="00F41F3C">
      <w:pPr>
        <w:pStyle w:val="ListBullet"/>
        <w:numPr>
          <w:ilvl w:val="0"/>
          <w:numId w:val="0"/>
        </w:numPr>
        <w:ind w:left="652"/>
      </w:pPr>
    </w:p>
    <w:sectPr w:rsidR="00A95D20" w:rsidSect="001A7A7B">
      <w:headerReference w:type="even" r:id="rId14"/>
      <w:headerReference w:type="default" r:id="rId15"/>
      <w:footerReference w:type="even" r:id="rId16"/>
      <w:footerReference w:type="default" r:id="rId17"/>
      <w:headerReference w:type="first" r:id="rId18"/>
      <w:footerReference w:type="first" r:id="rId19"/>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1D6C4" w14:textId="77777777" w:rsidR="001A7A7B" w:rsidRDefault="001A7A7B">
      <w:r>
        <w:separator/>
      </w:r>
    </w:p>
    <w:p w14:paraId="55D8D579" w14:textId="77777777" w:rsidR="001A7A7B" w:rsidRDefault="001A7A7B"/>
  </w:endnote>
  <w:endnote w:type="continuationSeparator" w:id="0">
    <w:p w14:paraId="788D5FF4" w14:textId="77777777" w:rsidR="001A7A7B" w:rsidRDefault="001A7A7B">
      <w:r>
        <w:continuationSeparator/>
      </w:r>
    </w:p>
    <w:p w14:paraId="62A71856" w14:textId="77777777" w:rsidR="001A7A7B" w:rsidRDefault="001A7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34C76F1C"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CC1512">
      <w:rPr>
        <w:noProof/>
      </w:rPr>
      <w:t>2</w:t>
    </w:r>
    <w:r w:rsidRPr="002810D3">
      <w:fldChar w:fldCharType="end"/>
    </w:r>
    <w:r w:rsidRPr="002810D3">
      <w:tab/>
    </w:r>
    <w:r w:rsidR="00A72994">
      <w:t>HSC H</w:t>
    </w:r>
    <w:r w:rsidR="008E2D50" w:rsidRPr="008E2D50">
      <w:t xml:space="preserve">ub – </w:t>
    </w:r>
    <w:r w:rsidR="00E106B8">
      <w:t>Studies of Religion II</w:t>
    </w:r>
    <w:r w:rsidR="008E2D50" w:rsidRPr="008E2D50">
      <w:t xml:space="preserve"> exam preparation </w:t>
    </w:r>
    <w:r w:rsidR="00AF5745">
      <w:t>supplementary</w:t>
    </w:r>
    <w:r w:rsidR="008E2D50" w:rsidRPr="008E2D50">
      <w:t xml:space="preserve"> resource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52DF37B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469C6">
      <w:rPr>
        <w:noProof/>
      </w:rPr>
      <w:t>Aug-20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CC1512">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64618" w14:textId="77777777" w:rsidR="001A7A7B" w:rsidRDefault="001A7A7B">
      <w:r>
        <w:separator/>
      </w:r>
    </w:p>
    <w:p w14:paraId="59DBF77C" w14:textId="77777777" w:rsidR="001A7A7B" w:rsidRDefault="001A7A7B"/>
  </w:footnote>
  <w:footnote w:type="continuationSeparator" w:id="0">
    <w:p w14:paraId="5E1D02B1" w14:textId="77777777" w:rsidR="001A7A7B" w:rsidRDefault="001A7A7B">
      <w:r>
        <w:continuationSeparator/>
      </w:r>
    </w:p>
    <w:p w14:paraId="19FD3471" w14:textId="77777777" w:rsidR="001A7A7B" w:rsidRDefault="001A7A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A1D25" w14:textId="77777777" w:rsidR="00CC1512" w:rsidRDefault="00CC1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3D65" w14:textId="77777777" w:rsidR="00CC1512" w:rsidRDefault="00CC1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 w15:restartNumberingAfterBreak="0">
    <w:nsid w:val="525B3F9A"/>
    <w:multiLevelType w:val="multilevel"/>
    <w:tmpl w:val="61F8E84E"/>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 w15:restartNumberingAfterBreak="0">
    <w:nsid w:val="5BE53912"/>
    <w:multiLevelType w:val="multilevel"/>
    <w:tmpl w:val="41F249A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5" w15:restartNumberingAfterBreak="0">
    <w:nsid w:val="7AE73AE6"/>
    <w:multiLevelType w:val="multilevel"/>
    <w:tmpl w:val="361409EA"/>
    <w:lvl w:ilvl="0">
      <w:start w:val="1"/>
      <w:numFmt w:val="lowerLetter"/>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7F9551C2"/>
    <w:multiLevelType w:val="hybridMultilevel"/>
    <w:tmpl w:val="91A01EEA"/>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4A53"/>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33"/>
    <w:rsid w:val="000872D6"/>
    <w:rsid w:val="00090628"/>
    <w:rsid w:val="0009452F"/>
    <w:rsid w:val="00096701"/>
    <w:rsid w:val="000A0C05"/>
    <w:rsid w:val="000A19AC"/>
    <w:rsid w:val="000A33D4"/>
    <w:rsid w:val="000A41E7"/>
    <w:rsid w:val="000A451E"/>
    <w:rsid w:val="000A796C"/>
    <w:rsid w:val="000A7A61"/>
    <w:rsid w:val="000B09C8"/>
    <w:rsid w:val="000B1FC2"/>
    <w:rsid w:val="000B2886"/>
    <w:rsid w:val="000B30E1"/>
    <w:rsid w:val="000B3D72"/>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9C6"/>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719B"/>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1283"/>
    <w:rsid w:val="003034F5"/>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0825"/>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2C5B"/>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1884"/>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B2E"/>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1CB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59EF"/>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98D"/>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89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1D8D"/>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2D50"/>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3C1E"/>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46AB"/>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3304"/>
    <w:rsid w:val="00A5427A"/>
    <w:rsid w:val="00A54C7B"/>
    <w:rsid w:val="00A54CFD"/>
    <w:rsid w:val="00A5639F"/>
    <w:rsid w:val="00A57040"/>
    <w:rsid w:val="00A60064"/>
    <w:rsid w:val="00A64F90"/>
    <w:rsid w:val="00A65A2B"/>
    <w:rsid w:val="00A70170"/>
    <w:rsid w:val="00A726C7"/>
    <w:rsid w:val="00A72994"/>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D20"/>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3DD2"/>
    <w:rsid w:val="00AF5745"/>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2851"/>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23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DF2"/>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512"/>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28F8"/>
    <w:rsid w:val="00E052B1"/>
    <w:rsid w:val="00E05886"/>
    <w:rsid w:val="00E104C6"/>
    <w:rsid w:val="00E106B8"/>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92C"/>
    <w:rsid w:val="00E9108A"/>
    <w:rsid w:val="00E94803"/>
    <w:rsid w:val="00E94B69"/>
    <w:rsid w:val="00E9588E"/>
    <w:rsid w:val="00E96813"/>
    <w:rsid w:val="00EA0F78"/>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FB9"/>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F3C"/>
    <w:rsid w:val="00F42101"/>
    <w:rsid w:val="00F42EAA"/>
    <w:rsid w:val="00F42EE0"/>
    <w:rsid w:val="00F434A9"/>
    <w:rsid w:val="00F437C4"/>
    <w:rsid w:val="00F446A0"/>
    <w:rsid w:val="00F47A0A"/>
    <w:rsid w:val="00F47A79"/>
    <w:rsid w:val="00F47F5C"/>
    <w:rsid w:val="00F51928"/>
    <w:rsid w:val="00F543B3"/>
    <w:rsid w:val="00F5467A"/>
    <w:rsid w:val="00F56035"/>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9F7"/>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401A84"/>
    <w:rsid w:val="209ABD2E"/>
    <w:rsid w:val="6791E1D5"/>
    <w:rsid w:val="6C6992EB"/>
    <w:rsid w:val="6DF8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NormalWeb">
    <w:name w:val="Normal (Web)"/>
    <w:basedOn w:val="Normal"/>
    <w:uiPriority w:val="99"/>
    <w:semiHidden/>
    <w:unhideWhenUsed/>
    <w:rsid w:val="003034F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UnresolvedMention2">
    <w:name w:val="Unresolved Mention2"/>
    <w:basedOn w:val="DefaultParagraphFont"/>
    <w:uiPriority w:val="99"/>
    <w:semiHidden/>
    <w:unhideWhenUsed/>
    <w:rsid w:val="00087233"/>
    <w:rPr>
      <w:color w:val="605E5C"/>
      <w:shd w:val="clear" w:color="auto" w:fill="E1DFDD"/>
    </w:rPr>
  </w:style>
  <w:style w:type="character" w:styleId="CommentReference">
    <w:name w:val="annotation reference"/>
    <w:basedOn w:val="DefaultParagraphFont"/>
    <w:uiPriority w:val="99"/>
    <w:semiHidden/>
    <w:rsid w:val="00FB09F7"/>
    <w:rPr>
      <w:sz w:val="16"/>
      <w:szCs w:val="16"/>
    </w:rPr>
  </w:style>
  <w:style w:type="paragraph" w:styleId="CommentText">
    <w:name w:val="annotation text"/>
    <w:basedOn w:val="Normal"/>
    <w:link w:val="CommentTextChar"/>
    <w:uiPriority w:val="99"/>
    <w:semiHidden/>
    <w:rsid w:val="00FB09F7"/>
    <w:pPr>
      <w:spacing w:line="240" w:lineRule="auto"/>
    </w:pPr>
    <w:rPr>
      <w:sz w:val="20"/>
      <w:szCs w:val="20"/>
    </w:rPr>
  </w:style>
  <w:style w:type="character" w:customStyle="1" w:styleId="CommentTextChar">
    <w:name w:val="Comment Text Char"/>
    <w:basedOn w:val="DefaultParagraphFont"/>
    <w:link w:val="CommentText"/>
    <w:uiPriority w:val="99"/>
    <w:semiHidden/>
    <w:rsid w:val="00FB09F7"/>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FB09F7"/>
    <w:rPr>
      <w:b/>
      <w:bCs/>
    </w:rPr>
  </w:style>
  <w:style w:type="character" w:customStyle="1" w:styleId="CommentSubjectChar">
    <w:name w:val="Comment Subject Char"/>
    <w:basedOn w:val="CommentTextChar"/>
    <w:link w:val="CommentSubject"/>
    <w:uiPriority w:val="99"/>
    <w:semiHidden/>
    <w:rsid w:val="00FB09F7"/>
    <w:rPr>
      <w:rFonts w:ascii="Arial" w:hAnsi="Arial"/>
      <w:b/>
      <w:bCs/>
      <w:sz w:val="20"/>
      <w:szCs w:val="20"/>
      <w:lang w:val="en-AU"/>
    </w:rPr>
  </w:style>
  <w:style w:type="paragraph" w:styleId="BalloonText">
    <w:name w:val="Balloon Text"/>
    <w:basedOn w:val="Normal"/>
    <w:link w:val="BalloonTextChar"/>
    <w:uiPriority w:val="99"/>
    <w:semiHidden/>
    <w:unhideWhenUsed/>
    <w:rsid w:val="00FB09F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9F7"/>
    <w:rPr>
      <w:rFonts w:ascii="Segoe UI" w:hAnsi="Segoe UI" w:cs="Segoe UI"/>
      <w:sz w:val="18"/>
      <w:szCs w:val="18"/>
      <w:lang w:val="en-AU"/>
    </w:rPr>
  </w:style>
  <w:style w:type="character" w:styleId="FollowedHyperlink">
    <w:name w:val="FollowedHyperlink"/>
    <w:basedOn w:val="DefaultParagraphFont"/>
    <w:uiPriority w:val="99"/>
    <w:semiHidden/>
    <w:unhideWhenUsed/>
    <w:rsid w:val="00A72994"/>
    <w:rPr>
      <w:color w:val="954F72" w:themeColor="followedHyperlink"/>
      <w:u w:val="single"/>
    </w:rPr>
  </w:style>
  <w:style w:type="paragraph" w:styleId="ListParagraph">
    <w:name w:val="List Paragraph"/>
    <w:basedOn w:val="Normal"/>
    <w:uiPriority w:val="34"/>
    <w:unhideWhenUsed/>
    <w:qFormat/>
    <w:rsid w:val="00601CBD"/>
    <w:pPr>
      <w:ind w:left="720"/>
      <w:contextualSpacing/>
    </w:pPr>
  </w:style>
  <w:style w:type="character" w:customStyle="1" w:styleId="UnresolvedMention">
    <w:name w:val="Unresolved Mention"/>
    <w:basedOn w:val="DefaultParagraphFont"/>
    <w:uiPriority w:val="99"/>
    <w:semiHidden/>
    <w:unhideWhenUsed/>
    <w:rsid w:val="00F4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5419">
      <w:bodyDiv w:val="1"/>
      <w:marLeft w:val="0"/>
      <w:marRight w:val="0"/>
      <w:marTop w:val="0"/>
      <w:marBottom w:val="0"/>
      <w:divBdr>
        <w:top w:val="none" w:sz="0" w:space="0" w:color="auto"/>
        <w:left w:val="none" w:sz="0" w:space="0" w:color="auto"/>
        <w:bottom w:val="none" w:sz="0" w:space="0" w:color="auto"/>
        <w:right w:val="none" w:sz="0" w:space="0" w:color="auto"/>
      </w:divBdr>
      <w:divsChild>
        <w:div w:id="491872136">
          <w:marLeft w:val="274"/>
          <w:marRight w:val="0"/>
          <w:marTop w:val="0"/>
          <w:marBottom w:val="120"/>
          <w:divBdr>
            <w:top w:val="none" w:sz="0" w:space="0" w:color="auto"/>
            <w:left w:val="none" w:sz="0" w:space="0" w:color="auto"/>
            <w:bottom w:val="none" w:sz="0" w:space="0" w:color="auto"/>
            <w:right w:val="none" w:sz="0" w:space="0" w:color="auto"/>
          </w:divBdr>
        </w:div>
      </w:divsChild>
    </w:div>
    <w:div w:id="50429855">
      <w:bodyDiv w:val="1"/>
      <w:marLeft w:val="0"/>
      <w:marRight w:val="0"/>
      <w:marTop w:val="0"/>
      <w:marBottom w:val="0"/>
      <w:divBdr>
        <w:top w:val="none" w:sz="0" w:space="0" w:color="auto"/>
        <w:left w:val="none" w:sz="0" w:space="0" w:color="auto"/>
        <w:bottom w:val="none" w:sz="0" w:space="0" w:color="auto"/>
        <w:right w:val="none" w:sz="0" w:space="0" w:color="auto"/>
      </w:divBdr>
      <w:divsChild>
        <w:div w:id="431097276">
          <w:marLeft w:val="274"/>
          <w:marRight w:val="0"/>
          <w:marTop w:val="0"/>
          <w:marBottom w:val="120"/>
          <w:divBdr>
            <w:top w:val="none" w:sz="0" w:space="0" w:color="auto"/>
            <w:left w:val="none" w:sz="0" w:space="0" w:color="auto"/>
            <w:bottom w:val="none" w:sz="0" w:space="0" w:color="auto"/>
            <w:right w:val="none" w:sz="0" w:space="0" w:color="auto"/>
          </w:divBdr>
        </w:div>
        <w:div w:id="1402870962">
          <w:marLeft w:val="274"/>
          <w:marRight w:val="0"/>
          <w:marTop w:val="0"/>
          <w:marBottom w:val="120"/>
          <w:divBdr>
            <w:top w:val="none" w:sz="0" w:space="0" w:color="auto"/>
            <w:left w:val="none" w:sz="0" w:space="0" w:color="auto"/>
            <w:bottom w:val="none" w:sz="0" w:space="0" w:color="auto"/>
            <w:right w:val="none" w:sz="0" w:space="0" w:color="auto"/>
          </w:divBdr>
        </w:div>
        <w:div w:id="897521151">
          <w:marLeft w:val="274"/>
          <w:marRight w:val="0"/>
          <w:marTop w:val="0"/>
          <w:marBottom w:val="120"/>
          <w:divBdr>
            <w:top w:val="none" w:sz="0" w:space="0" w:color="auto"/>
            <w:left w:val="none" w:sz="0" w:space="0" w:color="auto"/>
            <w:bottom w:val="none" w:sz="0" w:space="0" w:color="auto"/>
            <w:right w:val="none" w:sz="0" w:space="0" w:color="auto"/>
          </w:divBdr>
        </w:div>
        <w:div w:id="849638118">
          <w:marLeft w:val="274"/>
          <w:marRight w:val="0"/>
          <w:marTop w:val="0"/>
          <w:marBottom w:val="120"/>
          <w:divBdr>
            <w:top w:val="none" w:sz="0" w:space="0" w:color="auto"/>
            <w:left w:val="none" w:sz="0" w:space="0" w:color="auto"/>
            <w:bottom w:val="none" w:sz="0" w:space="0" w:color="auto"/>
            <w:right w:val="none" w:sz="0" w:space="0" w:color="auto"/>
          </w:divBdr>
        </w:div>
      </w:divsChild>
    </w:div>
    <w:div w:id="58745622">
      <w:bodyDiv w:val="1"/>
      <w:marLeft w:val="0"/>
      <w:marRight w:val="0"/>
      <w:marTop w:val="0"/>
      <w:marBottom w:val="0"/>
      <w:divBdr>
        <w:top w:val="none" w:sz="0" w:space="0" w:color="auto"/>
        <w:left w:val="none" w:sz="0" w:space="0" w:color="auto"/>
        <w:bottom w:val="none" w:sz="0" w:space="0" w:color="auto"/>
        <w:right w:val="none" w:sz="0" w:space="0" w:color="auto"/>
      </w:divBdr>
      <w:divsChild>
        <w:div w:id="448357544">
          <w:marLeft w:val="274"/>
          <w:marRight w:val="0"/>
          <w:marTop w:val="0"/>
          <w:marBottom w:val="120"/>
          <w:divBdr>
            <w:top w:val="none" w:sz="0" w:space="0" w:color="auto"/>
            <w:left w:val="none" w:sz="0" w:space="0" w:color="auto"/>
            <w:bottom w:val="none" w:sz="0" w:space="0" w:color="auto"/>
            <w:right w:val="none" w:sz="0" w:space="0" w:color="auto"/>
          </w:divBdr>
        </w:div>
        <w:div w:id="1893694389">
          <w:marLeft w:val="274"/>
          <w:marRight w:val="0"/>
          <w:marTop w:val="0"/>
          <w:marBottom w:val="120"/>
          <w:divBdr>
            <w:top w:val="none" w:sz="0" w:space="0" w:color="auto"/>
            <w:left w:val="none" w:sz="0" w:space="0" w:color="auto"/>
            <w:bottom w:val="none" w:sz="0" w:space="0" w:color="auto"/>
            <w:right w:val="none" w:sz="0" w:space="0" w:color="auto"/>
          </w:divBdr>
        </w:div>
        <w:div w:id="1871794898">
          <w:marLeft w:val="274"/>
          <w:marRight w:val="0"/>
          <w:marTop w:val="0"/>
          <w:marBottom w:val="120"/>
          <w:divBdr>
            <w:top w:val="none" w:sz="0" w:space="0" w:color="auto"/>
            <w:left w:val="none" w:sz="0" w:space="0" w:color="auto"/>
            <w:bottom w:val="none" w:sz="0" w:space="0" w:color="auto"/>
            <w:right w:val="none" w:sz="0" w:space="0" w:color="auto"/>
          </w:divBdr>
        </w:div>
        <w:div w:id="433600174">
          <w:marLeft w:val="274"/>
          <w:marRight w:val="0"/>
          <w:marTop w:val="0"/>
          <w:marBottom w:val="120"/>
          <w:divBdr>
            <w:top w:val="none" w:sz="0" w:space="0" w:color="auto"/>
            <w:left w:val="none" w:sz="0" w:space="0" w:color="auto"/>
            <w:bottom w:val="none" w:sz="0" w:space="0" w:color="auto"/>
            <w:right w:val="none" w:sz="0" w:space="0" w:color="auto"/>
          </w:divBdr>
        </w:div>
        <w:div w:id="1300455130">
          <w:marLeft w:val="274"/>
          <w:marRight w:val="0"/>
          <w:marTop w:val="0"/>
          <w:marBottom w:val="120"/>
          <w:divBdr>
            <w:top w:val="none" w:sz="0" w:space="0" w:color="auto"/>
            <w:left w:val="none" w:sz="0" w:space="0" w:color="auto"/>
            <w:bottom w:val="none" w:sz="0" w:space="0" w:color="auto"/>
            <w:right w:val="none" w:sz="0" w:space="0" w:color="auto"/>
          </w:divBdr>
        </w:div>
      </w:divsChild>
    </w:div>
    <w:div w:id="295837395">
      <w:bodyDiv w:val="1"/>
      <w:marLeft w:val="0"/>
      <w:marRight w:val="0"/>
      <w:marTop w:val="0"/>
      <w:marBottom w:val="0"/>
      <w:divBdr>
        <w:top w:val="none" w:sz="0" w:space="0" w:color="auto"/>
        <w:left w:val="none" w:sz="0" w:space="0" w:color="auto"/>
        <w:bottom w:val="none" w:sz="0" w:space="0" w:color="auto"/>
        <w:right w:val="none" w:sz="0" w:space="0" w:color="auto"/>
      </w:divBdr>
      <w:divsChild>
        <w:div w:id="2012951163">
          <w:marLeft w:val="274"/>
          <w:marRight w:val="0"/>
          <w:marTop w:val="0"/>
          <w:marBottom w:val="120"/>
          <w:divBdr>
            <w:top w:val="none" w:sz="0" w:space="0" w:color="auto"/>
            <w:left w:val="none" w:sz="0" w:space="0" w:color="auto"/>
            <w:bottom w:val="none" w:sz="0" w:space="0" w:color="auto"/>
            <w:right w:val="none" w:sz="0" w:space="0" w:color="auto"/>
          </w:divBdr>
        </w:div>
        <w:div w:id="2123455259">
          <w:marLeft w:val="274"/>
          <w:marRight w:val="0"/>
          <w:marTop w:val="0"/>
          <w:marBottom w:val="120"/>
          <w:divBdr>
            <w:top w:val="none" w:sz="0" w:space="0" w:color="auto"/>
            <w:left w:val="none" w:sz="0" w:space="0" w:color="auto"/>
            <w:bottom w:val="none" w:sz="0" w:space="0" w:color="auto"/>
            <w:right w:val="none" w:sz="0" w:space="0" w:color="auto"/>
          </w:divBdr>
        </w:div>
        <w:div w:id="1709185530">
          <w:marLeft w:val="274"/>
          <w:marRight w:val="0"/>
          <w:marTop w:val="0"/>
          <w:marBottom w:val="120"/>
          <w:divBdr>
            <w:top w:val="none" w:sz="0" w:space="0" w:color="auto"/>
            <w:left w:val="none" w:sz="0" w:space="0" w:color="auto"/>
            <w:bottom w:val="none" w:sz="0" w:space="0" w:color="auto"/>
            <w:right w:val="none" w:sz="0" w:space="0" w:color="auto"/>
          </w:divBdr>
        </w:div>
      </w:divsChild>
    </w:div>
    <w:div w:id="329261280">
      <w:bodyDiv w:val="1"/>
      <w:marLeft w:val="0"/>
      <w:marRight w:val="0"/>
      <w:marTop w:val="0"/>
      <w:marBottom w:val="0"/>
      <w:divBdr>
        <w:top w:val="none" w:sz="0" w:space="0" w:color="auto"/>
        <w:left w:val="none" w:sz="0" w:space="0" w:color="auto"/>
        <w:bottom w:val="none" w:sz="0" w:space="0" w:color="auto"/>
        <w:right w:val="none" w:sz="0" w:space="0" w:color="auto"/>
      </w:divBdr>
      <w:divsChild>
        <w:div w:id="430201045">
          <w:marLeft w:val="1094"/>
          <w:marRight w:val="0"/>
          <w:marTop w:val="0"/>
          <w:marBottom w:val="120"/>
          <w:divBdr>
            <w:top w:val="none" w:sz="0" w:space="0" w:color="auto"/>
            <w:left w:val="none" w:sz="0" w:space="0" w:color="auto"/>
            <w:bottom w:val="none" w:sz="0" w:space="0" w:color="auto"/>
            <w:right w:val="none" w:sz="0" w:space="0" w:color="auto"/>
          </w:divBdr>
        </w:div>
      </w:divsChild>
    </w:div>
    <w:div w:id="352728040">
      <w:bodyDiv w:val="1"/>
      <w:marLeft w:val="0"/>
      <w:marRight w:val="0"/>
      <w:marTop w:val="0"/>
      <w:marBottom w:val="0"/>
      <w:divBdr>
        <w:top w:val="none" w:sz="0" w:space="0" w:color="auto"/>
        <w:left w:val="none" w:sz="0" w:space="0" w:color="auto"/>
        <w:bottom w:val="none" w:sz="0" w:space="0" w:color="auto"/>
        <w:right w:val="none" w:sz="0" w:space="0" w:color="auto"/>
      </w:divBdr>
      <w:divsChild>
        <w:div w:id="463235922">
          <w:marLeft w:val="274"/>
          <w:marRight w:val="0"/>
          <w:marTop w:val="0"/>
          <w:marBottom w:val="120"/>
          <w:divBdr>
            <w:top w:val="none" w:sz="0" w:space="0" w:color="auto"/>
            <w:left w:val="none" w:sz="0" w:space="0" w:color="auto"/>
            <w:bottom w:val="none" w:sz="0" w:space="0" w:color="auto"/>
            <w:right w:val="none" w:sz="0" w:space="0" w:color="auto"/>
          </w:divBdr>
        </w:div>
        <w:div w:id="1592616775">
          <w:marLeft w:val="274"/>
          <w:marRight w:val="0"/>
          <w:marTop w:val="0"/>
          <w:marBottom w:val="120"/>
          <w:divBdr>
            <w:top w:val="none" w:sz="0" w:space="0" w:color="auto"/>
            <w:left w:val="none" w:sz="0" w:space="0" w:color="auto"/>
            <w:bottom w:val="none" w:sz="0" w:space="0" w:color="auto"/>
            <w:right w:val="none" w:sz="0" w:space="0" w:color="auto"/>
          </w:divBdr>
        </w:div>
        <w:div w:id="20664343">
          <w:marLeft w:val="274"/>
          <w:marRight w:val="0"/>
          <w:marTop w:val="0"/>
          <w:marBottom w:val="120"/>
          <w:divBdr>
            <w:top w:val="none" w:sz="0" w:space="0" w:color="auto"/>
            <w:left w:val="none" w:sz="0" w:space="0" w:color="auto"/>
            <w:bottom w:val="none" w:sz="0" w:space="0" w:color="auto"/>
            <w:right w:val="none" w:sz="0" w:space="0" w:color="auto"/>
          </w:divBdr>
        </w:div>
      </w:divsChild>
    </w:div>
    <w:div w:id="360977133">
      <w:bodyDiv w:val="1"/>
      <w:marLeft w:val="0"/>
      <w:marRight w:val="0"/>
      <w:marTop w:val="0"/>
      <w:marBottom w:val="0"/>
      <w:divBdr>
        <w:top w:val="none" w:sz="0" w:space="0" w:color="auto"/>
        <w:left w:val="none" w:sz="0" w:space="0" w:color="auto"/>
        <w:bottom w:val="none" w:sz="0" w:space="0" w:color="auto"/>
        <w:right w:val="none" w:sz="0" w:space="0" w:color="auto"/>
      </w:divBdr>
    </w:div>
    <w:div w:id="459500224">
      <w:bodyDiv w:val="1"/>
      <w:marLeft w:val="0"/>
      <w:marRight w:val="0"/>
      <w:marTop w:val="0"/>
      <w:marBottom w:val="0"/>
      <w:divBdr>
        <w:top w:val="none" w:sz="0" w:space="0" w:color="auto"/>
        <w:left w:val="none" w:sz="0" w:space="0" w:color="auto"/>
        <w:bottom w:val="none" w:sz="0" w:space="0" w:color="auto"/>
        <w:right w:val="none" w:sz="0" w:space="0" w:color="auto"/>
      </w:divBdr>
      <w:divsChild>
        <w:div w:id="1217470008">
          <w:marLeft w:val="274"/>
          <w:marRight w:val="0"/>
          <w:marTop w:val="0"/>
          <w:marBottom w:val="120"/>
          <w:divBdr>
            <w:top w:val="none" w:sz="0" w:space="0" w:color="auto"/>
            <w:left w:val="none" w:sz="0" w:space="0" w:color="auto"/>
            <w:bottom w:val="none" w:sz="0" w:space="0" w:color="auto"/>
            <w:right w:val="none" w:sz="0" w:space="0" w:color="auto"/>
          </w:divBdr>
        </w:div>
        <w:div w:id="1098791557">
          <w:marLeft w:val="562"/>
          <w:marRight w:val="0"/>
          <w:marTop w:val="0"/>
          <w:marBottom w:val="120"/>
          <w:divBdr>
            <w:top w:val="none" w:sz="0" w:space="0" w:color="auto"/>
            <w:left w:val="none" w:sz="0" w:space="0" w:color="auto"/>
            <w:bottom w:val="none" w:sz="0" w:space="0" w:color="auto"/>
            <w:right w:val="none" w:sz="0" w:space="0" w:color="auto"/>
          </w:divBdr>
        </w:div>
        <w:div w:id="1526744925">
          <w:marLeft w:val="562"/>
          <w:marRight w:val="0"/>
          <w:marTop w:val="0"/>
          <w:marBottom w:val="120"/>
          <w:divBdr>
            <w:top w:val="none" w:sz="0" w:space="0" w:color="auto"/>
            <w:left w:val="none" w:sz="0" w:space="0" w:color="auto"/>
            <w:bottom w:val="none" w:sz="0" w:space="0" w:color="auto"/>
            <w:right w:val="none" w:sz="0" w:space="0" w:color="auto"/>
          </w:divBdr>
        </w:div>
        <w:div w:id="1385328879">
          <w:marLeft w:val="562"/>
          <w:marRight w:val="0"/>
          <w:marTop w:val="0"/>
          <w:marBottom w:val="120"/>
          <w:divBdr>
            <w:top w:val="none" w:sz="0" w:space="0" w:color="auto"/>
            <w:left w:val="none" w:sz="0" w:space="0" w:color="auto"/>
            <w:bottom w:val="none" w:sz="0" w:space="0" w:color="auto"/>
            <w:right w:val="none" w:sz="0" w:space="0" w:color="auto"/>
          </w:divBdr>
        </w:div>
        <w:div w:id="163937341">
          <w:marLeft w:val="562"/>
          <w:marRight w:val="0"/>
          <w:marTop w:val="0"/>
          <w:marBottom w:val="120"/>
          <w:divBdr>
            <w:top w:val="none" w:sz="0" w:space="0" w:color="auto"/>
            <w:left w:val="none" w:sz="0" w:space="0" w:color="auto"/>
            <w:bottom w:val="none" w:sz="0" w:space="0" w:color="auto"/>
            <w:right w:val="none" w:sz="0" w:space="0" w:color="auto"/>
          </w:divBdr>
        </w:div>
        <w:div w:id="1913464446">
          <w:marLeft w:val="562"/>
          <w:marRight w:val="0"/>
          <w:marTop w:val="0"/>
          <w:marBottom w:val="120"/>
          <w:divBdr>
            <w:top w:val="none" w:sz="0" w:space="0" w:color="auto"/>
            <w:left w:val="none" w:sz="0" w:space="0" w:color="auto"/>
            <w:bottom w:val="none" w:sz="0" w:space="0" w:color="auto"/>
            <w:right w:val="none" w:sz="0" w:space="0" w:color="auto"/>
          </w:divBdr>
        </w:div>
        <w:div w:id="543950094">
          <w:marLeft w:val="562"/>
          <w:marRight w:val="0"/>
          <w:marTop w:val="0"/>
          <w:marBottom w:val="120"/>
          <w:divBdr>
            <w:top w:val="none" w:sz="0" w:space="0" w:color="auto"/>
            <w:left w:val="none" w:sz="0" w:space="0" w:color="auto"/>
            <w:bottom w:val="none" w:sz="0" w:space="0" w:color="auto"/>
            <w:right w:val="none" w:sz="0" w:space="0" w:color="auto"/>
          </w:divBdr>
        </w:div>
        <w:div w:id="1357802968">
          <w:marLeft w:val="274"/>
          <w:marRight w:val="0"/>
          <w:marTop w:val="0"/>
          <w:marBottom w:val="120"/>
          <w:divBdr>
            <w:top w:val="none" w:sz="0" w:space="0" w:color="auto"/>
            <w:left w:val="none" w:sz="0" w:space="0" w:color="auto"/>
            <w:bottom w:val="none" w:sz="0" w:space="0" w:color="auto"/>
            <w:right w:val="none" w:sz="0" w:space="0" w:color="auto"/>
          </w:divBdr>
        </w:div>
      </w:divsChild>
    </w:div>
    <w:div w:id="548881939">
      <w:bodyDiv w:val="1"/>
      <w:marLeft w:val="0"/>
      <w:marRight w:val="0"/>
      <w:marTop w:val="0"/>
      <w:marBottom w:val="0"/>
      <w:divBdr>
        <w:top w:val="none" w:sz="0" w:space="0" w:color="auto"/>
        <w:left w:val="none" w:sz="0" w:space="0" w:color="auto"/>
        <w:bottom w:val="none" w:sz="0" w:space="0" w:color="auto"/>
        <w:right w:val="none" w:sz="0" w:space="0" w:color="auto"/>
      </w:divBdr>
    </w:div>
    <w:div w:id="572545429">
      <w:bodyDiv w:val="1"/>
      <w:marLeft w:val="0"/>
      <w:marRight w:val="0"/>
      <w:marTop w:val="0"/>
      <w:marBottom w:val="0"/>
      <w:divBdr>
        <w:top w:val="none" w:sz="0" w:space="0" w:color="auto"/>
        <w:left w:val="none" w:sz="0" w:space="0" w:color="auto"/>
        <w:bottom w:val="none" w:sz="0" w:space="0" w:color="auto"/>
        <w:right w:val="none" w:sz="0" w:space="0" w:color="auto"/>
      </w:divBdr>
      <w:divsChild>
        <w:div w:id="646786229">
          <w:marLeft w:val="562"/>
          <w:marRight w:val="0"/>
          <w:marTop w:val="0"/>
          <w:marBottom w:val="120"/>
          <w:divBdr>
            <w:top w:val="none" w:sz="0" w:space="0" w:color="auto"/>
            <w:left w:val="none" w:sz="0" w:space="0" w:color="auto"/>
            <w:bottom w:val="none" w:sz="0" w:space="0" w:color="auto"/>
            <w:right w:val="none" w:sz="0" w:space="0" w:color="auto"/>
          </w:divBdr>
        </w:div>
        <w:div w:id="1017196774">
          <w:marLeft w:val="562"/>
          <w:marRight w:val="0"/>
          <w:marTop w:val="0"/>
          <w:marBottom w:val="120"/>
          <w:divBdr>
            <w:top w:val="none" w:sz="0" w:space="0" w:color="auto"/>
            <w:left w:val="none" w:sz="0" w:space="0" w:color="auto"/>
            <w:bottom w:val="none" w:sz="0" w:space="0" w:color="auto"/>
            <w:right w:val="none" w:sz="0" w:space="0" w:color="auto"/>
          </w:divBdr>
        </w:div>
        <w:div w:id="1805388213">
          <w:marLeft w:val="562"/>
          <w:marRight w:val="0"/>
          <w:marTop w:val="0"/>
          <w:marBottom w:val="120"/>
          <w:divBdr>
            <w:top w:val="none" w:sz="0" w:space="0" w:color="auto"/>
            <w:left w:val="none" w:sz="0" w:space="0" w:color="auto"/>
            <w:bottom w:val="none" w:sz="0" w:space="0" w:color="auto"/>
            <w:right w:val="none" w:sz="0" w:space="0" w:color="auto"/>
          </w:divBdr>
        </w:div>
        <w:div w:id="202333134">
          <w:marLeft w:val="562"/>
          <w:marRight w:val="0"/>
          <w:marTop w:val="0"/>
          <w:marBottom w:val="120"/>
          <w:divBdr>
            <w:top w:val="none" w:sz="0" w:space="0" w:color="auto"/>
            <w:left w:val="none" w:sz="0" w:space="0" w:color="auto"/>
            <w:bottom w:val="none" w:sz="0" w:space="0" w:color="auto"/>
            <w:right w:val="none" w:sz="0" w:space="0" w:color="auto"/>
          </w:divBdr>
        </w:div>
        <w:div w:id="117913673">
          <w:marLeft w:val="562"/>
          <w:marRight w:val="0"/>
          <w:marTop w:val="0"/>
          <w:marBottom w:val="120"/>
          <w:divBdr>
            <w:top w:val="none" w:sz="0" w:space="0" w:color="auto"/>
            <w:left w:val="none" w:sz="0" w:space="0" w:color="auto"/>
            <w:bottom w:val="none" w:sz="0" w:space="0" w:color="auto"/>
            <w:right w:val="none" w:sz="0" w:space="0" w:color="auto"/>
          </w:divBdr>
        </w:div>
        <w:div w:id="1834297359">
          <w:marLeft w:val="562"/>
          <w:marRight w:val="0"/>
          <w:marTop w:val="0"/>
          <w:marBottom w:val="120"/>
          <w:divBdr>
            <w:top w:val="none" w:sz="0" w:space="0" w:color="auto"/>
            <w:left w:val="none" w:sz="0" w:space="0" w:color="auto"/>
            <w:bottom w:val="none" w:sz="0" w:space="0" w:color="auto"/>
            <w:right w:val="none" w:sz="0" w:space="0" w:color="auto"/>
          </w:divBdr>
        </w:div>
        <w:div w:id="48917542">
          <w:marLeft w:val="562"/>
          <w:marRight w:val="0"/>
          <w:marTop w:val="0"/>
          <w:marBottom w:val="120"/>
          <w:divBdr>
            <w:top w:val="none" w:sz="0" w:space="0" w:color="auto"/>
            <w:left w:val="none" w:sz="0" w:space="0" w:color="auto"/>
            <w:bottom w:val="none" w:sz="0" w:space="0" w:color="auto"/>
            <w:right w:val="none" w:sz="0" w:space="0" w:color="auto"/>
          </w:divBdr>
        </w:div>
      </w:divsChild>
    </w:div>
    <w:div w:id="580414492">
      <w:bodyDiv w:val="1"/>
      <w:marLeft w:val="0"/>
      <w:marRight w:val="0"/>
      <w:marTop w:val="0"/>
      <w:marBottom w:val="0"/>
      <w:divBdr>
        <w:top w:val="none" w:sz="0" w:space="0" w:color="auto"/>
        <w:left w:val="none" w:sz="0" w:space="0" w:color="auto"/>
        <w:bottom w:val="none" w:sz="0" w:space="0" w:color="auto"/>
        <w:right w:val="none" w:sz="0" w:space="0" w:color="auto"/>
      </w:divBdr>
    </w:div>
    <w:div w:id="718168226">
      <w:bodyDiv w:val="1"/>
      <w:marLeft w:val="0"/>
      <w:marRight w:val="0"/>
      <w:marTop w:val="0"/>
      <w:marBottom w:val="0"/>
      <w:divBdr>
        <w:top w:val="none" w:sz="0" w:space="0" w:color="auto"/>
        <w:left w:val="none" w:sz="0" w:space="0" w:color="auto"/>
        <w:bottom w:val="none" w:sz="0" w:space="0" w:color="auto"/>
        <w:right w:val="none" w:sz="0" w:space="0" w:color="auto"/>
      </w:divBdr>
    </w:div>
    <w:div w:id="823545802">
      <w:bodyDiv w:val="1"/>
      <w:marLeft w:val="0"/>
      <w:marRight w:val="0"/>
      <w:marTop w:val="0"/>
      <w:marBottom w:val="0"/>
      <w:divBdr>
        <w:top w:val="none" w:sz="0" w:space="0" w:color="auto"/>
        <w:left w:val="none" w:sz="0" w:space="0" w:color="auto"/>
        <w:bottom w:val="none" w:sz="0" w:space="0" w:color="auto"/>
        <w:right w:val="none" w:sz="0" w:space="0" w:color="auto"/>
      </w:divBdr>
      <w:divsChild>
        <w:div w:id="1546943579">
          <w:marLeft w:val="274"/>
          <w:marRight w:val="0"/>
          <w:marTop w:val="0"/>
          <w:marBottom w:val="120"/>
          <w:divBdr>
            <w:top w:val="none" w:sz="0" w:space="0" w:color="auto"/>
            <w:left w:val="none" w:sz="0" w:space="0" w:color="auto"/>
            <w:bottom w:val="none" w:sz="0" w:space="0" w:color="auto"/>
            <w:right w:val="none" w:sz="0" w:space="0" w:color="auto"/>
          </w:divBdr>
        </w:div>
        <w:div w:id="1151411127">
          <w:marLeft w:val="274"/>
          <w:marRight w:val="0"/>
          <w:marTop w:val="0"/>
          <w:marBottom w:val="120"/>
          <w:divBdr>
            <w:top w:val="none" w:sz="0" w:space="0" w:color="auto"/>
            <w:left w:val="none" w:sz="0" w:space="0" w:color="auto"/>
            <w:bottom w:val="none" w:sz="0" w:space="0" w:color="auto"/>
            <w:right w:val="none" w:sz="0" w:space="0" w:color="auto"/>
          </w:divBdr>
        </w:div>
      </w:divsChild>
    </w:div>
    <w:div w:id="842359078">
      <w:bodyDiv w:val="1"/>
      <w:marLeft w:val="0"/>
      <w:marRight w:val="0"/>
      <w:marTop w:val="0"/>
      <w:marBottom w:val="0"/>
      <w:divBdr>
        <w:top w:val="none" w:sz="0" w:space="0" w:color="auto"/>
        <w:left w:val="none" w:sz="0" w:space="0" w:color="auto"/>
        <w:bottom w:val="none" w:sz="0" w:space="0" w:color="auto"/>
        <w:right w:val="none" w:sz="0" w:space="0" w:color="auto"/>
      </w:divBdr>
    </w:div>
    <w:div w:id="844706776">
      <w:bodyDiv w:val="1"/>
      <w:marLeft w:val="0"/>
      <w:marRight w:val="0"/>
      <w:marTop w:val="0"/>
      <w:marBottom w:val="0"/>
      <w:divBdr>
        <w:top w:val="none" w:sz="0" w:space="0" w:color="auto"/>
        <w:left w:val="none" w:sz="0" w:space="0" w:color="auto"/>
        <w:bottom w:val="none" w:sz="0" w:space="0" w:color="auto"/>
        <w:right w:val="none" w:sz="0" w:space="0" w:color="auto"/>
      </w:divBdr>
      <w:divsChild>
        <w:div w:id="1834955760">
          <w:marLeft w:val="274"/>
          <w:marRight w:val="0"/>
          <w:marTop w:val="0"/>
          <w:marBottom w:val="120"/>
          <w:divBdr>
            <w:top w:val="none" w:sz="0" w:space="0" w:color="auto"/>
            <w:left w:val="none" w:sz="0" w:space="0" w:color="auto"/>
            <w:bottom w:val="none" w:sz="0" w:space="0" w:color="auto"/>
            <w:right w:val="none" w:sz="0" w:space="0" w:color="auto"/>
          </w:divBdr>
        </w:div>
        <w:div w:id="403991204">
          <w:marLeft w:val="274"/>
          <w:marRight w:val="0"/>
          <w:marTop w:val="0"/>
          <w:marBottom w:val="120"/>
          <w:divBdr>
            <w:top w:val="none" w:sz="0" w:space="0" w:color="auto"/>
            <w:left w:val="none" w:sz="0" w:space="0" w:color="auto"/>
            <w:bottom w:val="none" w:sz="0" w:space="0" w:color="auto"/>
            <w:right w:val="none" w:sz="0" w:space="0" w:color="auto"/>
          </w:divBdr>
        </w:div>
      </w:divsChild>
    </w:div>
    <w:div w:id="1033268653">
      <w:bodyDiv w:val="1"/>
      <w:marLeft w:val="0"/>
      <w:marRight w:val="0"/>
      <w:marTop w:val="0"/>
      <w:marBottom w:val="0"/>
      <w:divBdr>
        <w:top w:val="none" w:sz="0" w:space="0" w:color="auto"/>
        <w:left w:val="none" w:sz="0" w:space="0" w:color="auto"/>
        <w:bottom w:val="none" w:sz="0" w:space="0" w:color="auto"/>
        <w:right w:val="none" w:sz="0" w:space="0" w:color="auto"/>
      </w:divBdr>
    </w:div>
    <w:div w:id="1087507554">
      <w:bodyDiv w:val="1"/>
      <w:marLeft w:val="0"/>
      <w:marRight w:val="0"/>
      <w:marTop w:val="0"/>
      <w:marBottom w:val="0"/>
      <w:divBdr>
        <w:top w:val="none" w:sz="0" w:space="0" w:color="auto"/>
        <w:left w:val="none" w:sz="0" w:space="0" w:color="auto"/>
        <w:bottom w:val="none" w:sz="0" w:space="0" w:color="auto"/>
        <w:right w:val="none" w:sz="0" w:space="0" w:color="auto"/>
      </w:divBdr>
      <w:divsChild>
        <w:div w:id="1937324178">
          <w:marLeft w:val="1094"/>
          <w:marRight w:val="0"/>
          <w:marTop w:val="0"/>
          <w:marBottom w:val="120"/>
          <w:divBdr>
            <w:top w:val="none" w:sz="0" w:space="0" w:color="auto"/>
            <w:left w:val="none" w:sz="0" w:space="0" w:color="auto"/>
            <w:bottom w:val="none" w:sz="0" w:space="0" w:color="auto"/>
            <w:right w:val="none" w:sz="0" w:space="0" w:color="auto"/>
          </w:divBdr>
        </w:div>
      </w:divsChild>
    </w:div>
    <w:div w:id="1253661944">
      <w:bodyDiv w:val="1"/>
      <w:marLeft w:val="0"/>
      <w:marRight w:val="0"/>
      <w:marTop w:val="0"/>
      <w:marBottom w:val="0"/>
      <w:divBdr>
        <w:top w:val="none" w:sz="0" w:space="0" w:color="auto"/>
        <w:left w:val="none" w:sz="0" w:space="0" w:color="auto"/>
        <w:bottom w:val="none" w:sz="0" w:space="0" w:color="auto"/>
        <w:right w:val="none" w:sz="0" w:space="0" w:color="auto"/>
      </w:divBdr>
      <w:divsChild>
        <w:div w:id="2108233576">
          <w:marLeft w:val="274"/>
          <w:marRight w:val="0"/>
          <w:marTop w:val="0"/>
          <w:marBottom w:val="120"/>
          <w:divBdr>
            <w:top w:val="none" w:sz="0" w:space="0" w:color="auto"/>
            <w:left w:val="none" w:sz="0" w:space="0" w:color="auto"/>
            <w:bottom w:val="none" w:sz="0" w:space="0" w:color="auto"/>
            <w:right w:val="none" w:sz="0" w:space="0" w:color="auto"/>
          </w:divBdr>
        </w:div>
        <w:div w:id="1874880742">
          <w:marLeft w:val="547"/>
          <w:marRight w:val="0"/>
          <w:marTop w:val="0"/>
          <w:marBottom w:val="120"/>
          <w:divBdr>
            <w:top w:val="none" w:sz="0" w:space="0" w:color="auto"/>
            <w:left w:val="none" w:sz="0" w:space="0" w:color="auto"/>
            <w:bottom w:val="none" w:sz="0" w:space="0" w:color="auto"/>
            <w:right w:val="none" w:sz="0" w:space="0" w:color="auto"/>
          </w:divBdr>
        </w:div>
        <w:div w:id="350842742">
          <w:marLeft w:val="547"/>
          <w:marRight w:val="0"/>
          <w:marTop w:val="0"/>
          <w:marBottom w:val="120"/>
          <w:divBdr>
            <w:top w:val="none" w:sz="0" w:space="0" w:color="auto"/>
            <w:left w:val="none" w:sz="0" w:space="0" w:color="auto"/>
            <w:bottom w:val="none" w:sz="0" w:space="0" w:color="auto"/>
            <w:right w:val="none" w:sz="0" w:space="0" w:color="auto"/>
          </w:divBdr>
        </w:div>
        <w:div w:id="245043117">
          <w:marLeft w:val="547"/>
          <w:marRight w:val="0"/>
          <w:marTop w:val="0"/>
          <w:marBottom w:val="120"/>
          <w:divBdr>
            <w:top w:val="none" w:sz="0" w:space="0" w:color="auto"/>
            <w:left w:val="none" w:sz="0" w:space="0" w:color="auto"/>
            <w:bottom w:val="none" w:sz="0" w:space="0" w:color="auto"/>
            <w:right w:val="none" w:sz="0" w:space="0" w:color="auto"/>
          </w:divBdr>
        </w:div>
        <w:div w:id="1265915995">
          <w:marLeft w:val="547"/>
          <w:marRight w:val="0"/>
          <w:marTop w:val="0"/>
          <w:marBottom w:val="120"/>
          <w:divBdr>
            <w:top w:val="none" w:sz="0" w:space="0" w:color="auto"/>
            <w:left w:val="none" w:sz="0" w:space="0" w:color="auto"/>
            <w:bottom w:val="none" w:sz="0" w:space="0" w:color="auto"/>
            <w:right w:val="none" w:sz="0" w:space="0" w:color="auto"/>
          </w:divBdr>
        </w:div>
      </w:divsChild>
    </w:div>
    <w:div w:id="1255669785">
      <w:bodyDiv w:val="1"/>
      <w:marLeft w:val="0"/>
      <w:marRight w:val="0"/>
      <w:marTop w:val="0"/>
      <w:marBottom w:val="0"/>
      <w:divBdr>
        <w:top w:val="none" w:sz="0" w:space="0" w:color="auto"/>
        <w:left w:val="none" w:sz="0" w:space="0" w:color="auto"/>
        <w:bottom w:val="none" w:sz="0" w:space="0" w:color="auto"/>
        <w:right w:val="none" w:sz="0" w:space="0" w:color="auto"/>
      </w:divBdr>
      <w:divsChild>
        <w:div w:id="2116250279">
          <w:marLeft w:val="274"/>
          <w:marRight w:val="0"/>
          <w:marTop w:val="0"/>
          <w:marBottom w:val="120"/>
          <w:divBdr>
            <w:top w:val="none" w:sz="0" w:space="0" w:color="auto"/>
            <w:left w:val="none" w:sz="0" w:space="0" w:color="auto"/>
            <w:bottom w:val="none" w:sz="0" w:space="0" w:color="auto"/>
            <w:right w:val="none" w:sz="0" w:space="0" w:color="auto"/>
          </w:divBdr>
        </w:div>
        <w:div w:id="1287350007">
          <w:marLeft w:val="821"/>
          <w:marRight w:val="0"/>
          <w:marTop w:val="0"/>
          <w:marBottom w:val="120"/>
          <w:divBdr>
            <w:top w:val="none" w:sz="0" w:space="0" w:color="auto"/>
            <w:left w:val="none" w:sz="0" w:space="0" w:color="auto"/>
            <w:bottom w:val="none" w:sz="0" w:space="0" w:color="auto"/>
            <w:right w:val="none" w:sz="0" w:space="0" w:color="auto"/>
          </w:divBdr>
        </w:div>
        <w:div w:id="1487699371">
          <w:marLeft w:val="821"/>
          <w:marRight w:val="0"/>
          <w:marTop w:val="0"/>
          <w:marBottom w:val="120"/>
          <w:divBdr>
            <w:top w:val="none" w:sz="0" w:space="0" w:color="auto"/>
            <w:left w:val="none" w:sz="0" w:space="0" w:color="auto"/>
            <w:bottom w:val="none" w:sz="0" w:space="0" w:color="auto"/>
            <w:right w:val="none" w:sz="0" w:space="0" w:color="auto"/>
          </w:divBdr>
        </w:div>
        <w:div w:id="1221480775">
          <w:marLeft w:val="821"/>
          <w:marRight w:val="0"/>
          <w:marTop w:val="0"/>
          <w:marBottom w:val="120"/>
          <w:divBdr>
            <w:top w:val="none" w:sz="0" w:space="0" w:color="auto"/>
            <w:left w:val="none" w:sz="0" w:space="0" w:color="auto"/>
            <w:bottom w:val="none" w:sz="0" w:space="0" w:color="auto"/>
            <w:right w:val="none" w:sz="0" w:space="0" w:color="auto"/>
          </w:divBdr>
        </w:div>
        <w:div w:id="477841949">
          <w:marLeft w:val="821"/>
          <w:marRight w:val="0"/>
          <w:marTop w:val="0"/>
          <w:marBottom w:val="120"/>
          <w:divBdr>
            <w:top w:val="none" w:sz="0" w:space="0" w:color="auto"/>
            <w:left w:val="none" w:sz="0" w:space="0" w:color="auto"/>
            <w:bottom w:val="none" w:sz="0" w:space="0" w:color="auto"/>
            <w:right w:val="none" w:sz="0" w:space="0" w:color="auto"/>
          </w:divBdr>
        </w:div>
      </w:divsChild>
    </w:div>
    <w:div w:id="1360084118">
      <w:bodyDiv w:val="1"/>
      <w:marLeft w:val="0"/>
      <w:marRight w:val="0"/>
      <w:marTop w:val="0"/>
      <w:marBottom w:val="0"/>
      <w:divBdr>
        <w:top w:val="none" w:sz="0" w:space="0" w:color="auto"/>
        <w:left w:val="none" w:sz="0" w:space="0" w:color="auto"/>
        <w:bottom w:val="none" w:sz="0" w:space="0" w:color="auto"/>
        <w:right w:val="none" w:sz="0" w:space="0" w:color="auto"/>
      </w:divBdr>
    </w:div>
    <w:div w:id="1365131653">
      <w:bodyDiv w:val="1"/>
      <w:marLeft w:val="0"/>
      <w:marRight w:val="0"/>
      <w:marTop w:val="0"/>
      <w:marBottom w:val="0"/>
      <w:divBdr>
        <w:top w:val="none" w:sz="0" w:space="0" w:color="auto"/>
        <w:left w:val="none" w:sz="0" w:space="0" w:color="auto"/>
        <w:bottom w:val="none" w:sz="0" w:space="0" w:color="auto"/>
        <w:right w:val="none" w:sz="0" w:space="0" w:color="auto"/>
      </w:divBdr>
    </w:div>
    <w:div w:id="1390348283">
      <w:bodyDiv w:val="1"/>
      <w:marLeft w:val="0"/>
      <w:marRight w:val="0"/>
      <w:marTop w:val="0"/>
      <w:marBottom w:val="0"/>
      <w:divBdr>
        <w:top w:val="none" w:sz="0" w:space="0" w:color="auto"/>
        <w:left w:val="none" w:sz="0" w:space="0" w:color="auto"/>
        <w:bottom w:val="none" w:sz="0" w:space="0" w:color="auto"/>
        <w:right w:val="none" w:sz="0" w:space="0" w:color="auto"/>
      </w:divBdr>
      <w:divsChild>
        <w:div w:id="1039090198">
          <w:marLeft w:val="274"/>
          <w:marRight w:val="0"/>
          <w:marTop w:val="0"/>
          <w:marBottom w:val="120"/>
          <w:divBdr>
            <w:top w:val="none" w:sz="0" w:space="0" w:color="auto"/>
            <w:left w:val="none" w:sz="0" w:space="0" w:color="auto"/>
            <w:bottom w:val="none" w:sz="0" w:space="0" w:color="auto"/>
            <w:right w:val="none" w:sz="0" w:space="0" w:color="auto"/>
          </w:divBdr>
        </w:div>
        <w:div w:id="754285577">
          <w:marLeft w:val="562"/>
          <w:marRight w:val="0"/>
          <w:marTop w:val="0"/>
          <w:marBottom w:val="120"/>
          <w:divBdr>
            <w:top w:val="none" w:sz="0" w:space="0" w:color="auto"/>
            <w:left w:val="none" w:sz="0" w:space="0" w:color="auto"/>
            <w:bottom w:val="none" w:sz="0" w:space="0" w:color="auto"/>
            <w:right w:val="none" w:sz="0" w:space="0" w:color="auto"/>
          </w:divBdr>
        </w:div>
        <w:div w:id="179315397">
          <w:marLeft w:val="562"/>
          <w:marRight w:val="0"/>
          <w:marTop w:val="0"/>
          <w:marBottom w:val="120"/>
          <w:divBdr>
            <w:top w:val="none" w:sz="0" w:space="0" w:color="auto"/>
            <w:left w:val="none" w:sz="0" w:space="0" w:color="auto"/>
            <w:bottom w:val="none" w:sz="0" w:space="0" w:color="auto"/>
            <w:right w:val="none" w:sz="0" w:space="0" w:color="auto"/>
          </w:divBdr>
        </w:div>
        <w:div w:id="1223053680">
          <w:marLeft w:val="562"/>
          <w:marRight w:val="0"/>
          <w:marTop w:val="0"/>
          <w:marBottom w:val="120"/>
          <w:divBdr>
            <w:top w:val="none" w:sz="0" w:space="0" w:color="auto"/>
            <w:left w:val="none" w:sz="0" w:space="0" w:color="auto"/>
            <w:bottom w:val="none" w:sz="0" w:space="0" w:color="auto"/>
            <w:right w:val="none" w:sz="0" w:space="0" w:color="auto"/>
          </w:divBdr>
        </w:div>
        <w:div w:id="1140270295">
          <w:marLeft w:val="562"/>
          <w:marRight w:val="0"/>
          <w:marTop w:val="0"/>
          <w:marBottom w:val="120"/>
          <w:divBdr>
            <w:top w:val="none" w:sz="0" w:space="0" w:color="auto"/>
            <w:left w:val="none" w:sz="0" w:space="0" w:color="auto"/>
            <w:bottom w:val="none" w:sz="0" w:space="0" w:color="auto"/>
            <w:right w:val="none" w:sz="0" w:space="0" w:color="auto"/>
          </w:divBdr>
        </w:div>
        <w:div w:id="851264585">
          <w:marLeft w:val="274"/>
          <w:marRight w:val="0"/>
          <w:marTop w:val="0"/>
          <w:marBottom w:val="120"/>
          <w:divBdr>
            <w:top w:val="none" w:sz="0" w:space="0" w:color="auto"/>
            <w:left w:val="none" w:sz="0" w:space="0" w:color="auto"/>
            <w:bottom w:val="none" w:sz="0" w:space="0" w:color="auto"/>
            <w:right w:val="none" w:sz="0" w:space="0" w:color="auto"/>
          </w:divBdr>
        </w:div>
        <w:div w:id="1923564721">
          <w:marLeft w:val="274"/>
          <w:marRight w:val="0"/>
          <w:marTop w:val="0"/>
          <w:marBottom w:val="120"/>
          <w:divBdr>
            <w:top w:val="none" w:sz="0" w:space="0" w:color="auto"/>
            <w:left w:val="none" w:sz="0" w:space="0" w:color="auto"/>
            <w:bottom w:val="none" w:sz="0" w:space="0" w:color="auto"/>
            <w:right w:val="none" w:sz="0" w:space="0" w:color="auto"/>
          </w:divBdr>
        </w:div>
      </w:divsChild>
    </w:div>
    <w:div w:id="1475832252">
      <w:bodyDiv w:val="1"/>
      <w:marLeft w:val="0"/>
      <w:marRight w:val="0"/>
      <w:marTop w:val="0"/>
      <w:marBottom w:val="0"/>
      <w:divBdr>
        <w:top w:val="none" w:sz="0" w:space="0" w:color="auto"/>
        <w:left w:val="none" w:sz="0" w:space="0" w:color="auto"/>
        <w:bottom w:val="none" w:sz="0" w:space="0" w:color="auto"/>
        <w:right w:val="none" w:sz="0" w:space="0" w:color="auto"/>
      </w:divBdr>
      <w:divsChild>
        <w:div w:id="29957034">
          <w:marLeft w:val="274"/>
          <w:marRight w:val="0"/>
          <w:marTop w:val="0"/>
          <w:marBottom w:val="120"/>
          <w:divBdr>
            <w:top w:val="none" w:sz="0" w:space="0" w:color="auto"/>
            <w:left w:val="none" w:sz="0" w:space="0" w:color="auto"/>
            <w:bottom w:val="none" w:sz="0" w:space="0" w:color="auto"/>
            <w:right w:val="none" w:sz="0" w:space="0" w:color="auto"/>
          </w:divBdr>
        </w:div>
      </w:divsChild>
    </w:div>
    <w:div w:id="1660764682">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9">
          <w:marLeft w:val="274"/>
          <w:marRight w:val="0"/>
          <w:marTop w:val="0"/>
          <w:marBottom w:val="120"/>
          <w:divBdr>
            <w:top w:val="none" w:sz="0" w:space="0" w:color="auto"/>
            <w:left w:val="none" w:sz="0" w:space="0" w:color="auto"/>
            <w:bottom w:val="none" w:sz="0" w:space="0" w:color="auto"/>
            <w:right w:val="none" w:sz="0" w:space="0" w:color="auto"/>
          </w:divBdr>
        </w:div>
        <w:div w:id="1553886612">
          <w:marLeft w:val="274"/>
          <w:marRight w:val="0"/>
          <w:marTop w:val="0"/>
          <w:marBottom w:val="120"/>
          <w:divBdr>
            <w:top w:val="none" w:sz="0" w:space="0" w:color="auto"/>
            <w:left w:val="none" w:sz="0" w:space="0" w:color="auto"/>
            <w:bottom w:val="none" w:sz="0" w:space="0" w:color="auto"/>
            <w:right w:val="none" w:sz="0" w:space="0" w:color="auto"/>
          </w:divBdr>
        </w:div>
        <w:div w:id="2096395844">
          <w:marLeft w:val="274"/>
          <w:marRight w:val="0"/>
          <w:marTop w:val="0"/>
          <w:marBottom w:val="120"/>
          <w:divBdr>
            <w:top w:val="none" w:sz="0" w:space="0" w:color="auto"/>
            <w:left w:val="none" w:sz="0" w:space="0" w:color="auto"/>
            <w:bottom w:val="none" w:sz="0" w:space="0" w:color="auto"/>
            <w:right w:val="none" w:sz="0" w:space="0" w:color="auto"/>
          </w:divBdr>
        </w:div>
        <w:div w:id="277378315">
          <w:marLeft w:val="274"/>
          <w:marRight w:val="0"/>
          <w:marTop w:val="0"/>
          <w:marBottom w:val="120"/>
          <w:divBdr>
            <w:top w:val="none" w:sz="0" w:space="0" w:color="auto"/>
            <w:left w:val="none" w:sz="0" w:space="0" w:color="auto"/>
            <w:bottom w:val="none" w:sz="0" w:space="0" w:color="auto"/>
            <w:right w:val="none" w:sz="0" w:space="0" w:color="auto"/>
          </w:divBdr>
        </w:div>
      </w:divsChild>
    </w:div>
    <w:div w:id="1713773384">
      <w:bodyDiv w:val="1"/>
      <w:marLeft w:val="0"/>
      <w:marRight w:val="0"/>
      <w:marTop w:val="0"/>
      <w:marBottom w:val="0"/>
      <w:divBdr>
        <w:top w:val="none" w:sz="0" w:space="0" w:color="auto"/>
        <w:left w:val="none" w:sz="0" w:space="0" w:color="auto"/>
        <w:bottom w:val="none" w:sz="0" w:space="0" w:color="auto"/>
        <w:right w:val="none" w:sz="0" w:space="0" w:color="auto"/>
      </w:divBdr>
      <w:divsChild>
        <w:div w:id="1940066072">
          <w:marLeft w:val="274"/>
          <w:marRight w:val="0"/>
          <w:marTop w:val="0"/>
          <w:marBottom w:val="120"/>
          <w:divBdr>
            <w:top w:val="none" w:sz="0" w:space="0" w:color="auto"/>
            <w:left w:val="none" w:sz="0" w:space="0" w:color="auto"/>
            <w:bottom w:val="none" w:sz="0" w:space="0" w:color="auto"/>
            <w:right w:val="none" w:sz="0" w:space="0" w:color="auto"/>
          </w:divBdr>
        </w:div>
        <w:div w:id="316809306">
          <w:marLeft w:val="274"/>
          <w:marRight w:val="0"/>
          <w:marTop w:val="0"/>
          <w:marBottom w:val="120"/>
          <w:divBdr>
            <w:top w:val="none" w:sz="0" w:space="0" w:color="auto"/>
            <w:left w:val="none" w:sz="0" w:space="0" w:color="auto"/>
            <w:bottom w:val="none" w:sz="0" w:space="0" w:color="auto"/>
            <w:right w:val="none" w:sz="0" w:space="0" w:color="auto"/>
          </w:divBdr>
        </w:div>
        <w:div w:id="536235168">
          <w:marLeft w:val="274"/>
          <w:marRight w:val="0"/>
          <w:marTop w:val="0"/>
          <w:marBottom w:val="120"/>
          <w:divBdr>
            <w:top w:val="none" w:sz="0" w:space="0" w:color="auto"/>
            <w:left w:val="none" w:sz="0" w:space="0" w:color="auto"/>
            <w:bottom w:val="none" w:sz="0" w:space="0" w:color="auto"/>
            <w:right w:val="none" w:sz="0" w:space="0" w:color="auto"/>
          </w:divBdr>
        </w:div>
        <w:div w:id="536814650">
          <w:marLeft w:val="274"/>
          <w:marRight w:val="0"/>
          <w:marTop w:val="0"/>
          <w:marBottom w:val="120"/>
          <w:divBdr>
            <w:top w:val="none" w:sz="0" w:space="0" w:color="auto"/>
            <w:left w:val="none" w:sz="0" w:space="0" w:color="auto"/>
            <w:bottom w:val="none" w:sz="0" w:space="0" w:color="auto"/>
            <w:right w:val="none" w:sz="0" w:space="0" w:color="auto"/>
          </w:divBdr>
        </w:div>
        <w:div w:id="1790468943">
          <w:marLeft w:val="274"/>
          <w:marRight w:val="0"/>
          <w:marTop w:val="0"/>
          <w:marBottom w:val="120"/>
          <w:divBdr>
            <w:top w:val="none" w:sz="0" w:space="0" w:color="auto"/>
            <w:left w:val="none" w:sz="0" w:space="0" w:color="auto"/>
            <w:bottom w:val="none" w:sz="0" w:space="0" w:color="auto"/>
            <w:right w:val="none" w:sz="0" w:space="0" w:color="auto"/>
          </w:divBdr>
        </w:div>
      </w:divsChild>
    </w:div>
    <w:div w:id="1742099835">
      <w:bodyDiv w:val="1"/>
      <w:marLeft w:val="0"/>
      <w:marRight w:val="0"/>
      <w:marTop w:val="0"/>
      <w:marBottom w:val="0"/>
      <w:divBdr>
        <w:top w:val="none" w:sz="0" w:space="0" w:color="auto"/>
        <w:left w:val="none" w:sz="0" w:space="0" w:color="auto"/>
        <w:bottom w:val="none" w:sz="0" w:space="0" w:color="auto"/>
        <w:right w:val="none" w:sz="0" w:space="0" w:color="auto"/>
      </w:divBdr>
      <w:divsChild>
        <w:div w:id="1633094429">
          <w:marLeft w:val="274"/>
          <w:marRight w:val="0"/>
          <w:marTop w:val="0"/>
          <w:marBottom w:val="120"/>
          <w:divBdr>
            <w:top w:val="none" w:sz="0" w:space="0" w:color="auto"/>
            <w:left w:val="none" w:sz="0" w:space="0" w:color="auto"/>
            <w:bottom w:val="none" w:sz="0" w:space="0" w:color="auto"/>
            <w:right w:val="none" w:sz="0" w:space="0" w:color="auto"/>
          </w:divBdr>
        </w:div>
      </w:divsChild>
    </w:div>
    <w:div w:id="1840072085">
      <w:bodyDiv w:val="1"/>
      <w:marLeft w:val="0"/>
      <w:marRight w:val="0"/>
      <w:marTop w:val="0"/>
      <w:marBottom w:val="0"/>
      <w:divBdr>
        <w:top w:val="none" w:sz="0" w:space="0" w:color="auto"/>
        <w:left w:val="none" w:sz="0" w:space="0" w:color="auto"/>
        <w:bottom w:val="none" w:sz="0" w:space="0" w:color="auto"/>
        <w:right w:val="none" w:sz="0" w:space="0" w:color="auto"/>
      </w:divBdr>
      <w:divsChild>
        <w:div w:id="396634717">
          <w:marLeft w:val="547"/>
          <w:marRight w:val="0"/>
          <w:marTop w:val="0"/>
          <w:marBottom w:val="120"/>
          <w:divBdr>
            <w:top w:val="none" w:sz="0" w:space="0" w:color="auto"/>
            <w:left w:val="none" w:sz="0" w:space="0" w:color="auto"/>
            <w:bottom w:val="none" w:sz="0" w:space="0" w:color="auto"/>
            <w:right w:val="none" w:sz="0" w:space="0" w:color="auto"/>
          </w:divBdr>
        </w:div>
        <w:div w:id="537932417">
          <w:marLeft w:val="547"/>
          <w:marRight w:val="0"/>
          <w:marTop w:val="0"/>
          <w:marBottom w:val="120"/>
          <w:divBdr>
            <w:top w:val="none" w:sz="0" w:space="0" w:color="auto"/>
            <w:left w:val="none" w:sz="0" w:space="0" w:color="auto"/>
            <w:bottom w:val="none" w:sz="0" w:space="0" w:color="auto"/>
            <w:right w:val="none" w:sz="0" w:space="0" w:color="auto"/>
          </w:divBdr>
        </w:div>
        <w:div w:id="1398091669">
          <w:marLeft w:val="547"/>
          <w:marRight w:val="0"/>
          <w:marTop w:val="0"/>
          <w:marBottom w:val="120"/>
          <w:divBdr>
            <w:top w:val="none" w:sz="0" w:space="0" w:color="auto"/>
            <w:left w:val="none" w:sz="0" w:space="0" w:color="auto"/>
            <w:bottom w:val="none" w:sz="0" w:space="0" w:color="auto"/>
            <w:right w:val="none" w:sz="0" w:space="0" w:color="auto"/>
          </w:divBdr>
        </w:div>
        <w:div w:id="2017732397">
          <w:marLeft w:val="547"/>
          <w:marRight w:val="0"/>
          <w:marTop w:val="0"/>
          <w:marBottom w:val="120"/>
          <w:divBdr>
            <w:top w:val="none" w:sz="0" w:space="0" w:color="auto"/>
            <w:left w:val="none" w:sz="0" w:space="0" w:color="auto"/>
            <w:bottom w:val="none" w:sz="0" w:space="0" w:color="auto"/>
            <w:right w:val="none" w:sz="0" w:space="0" w:color="auto"/>
          </w:divBdr>
        </w:div>
      </w:divsChild>
    </w:div>
    <w:div w:id="1890025068">
      <w:bodyDiv w:val="1"/>
      <w:marLeft w:val="0"/>
      <w:marRight w:val="0"/>
      <w:marTop w:val="0"/>
      <w:marBottom w:val="0"/>
      <w:divBdr>
        <w:top w:val="none" w:sz="0" w:space="0" w:color="auto"/>
        <w:left w:val="none" w:sz="0" w:space="0" w:color="auto"/>
        <w:bottom w:val="none" w:sz="0" w:space="0" w:color="auto"/>
        <w:right w:val="none" w:sz="0" w:space="0" w:color="auto"/>
      </w:divBdr>
      <w:divsChild>
        <w:div w:id="360282644">
          <w:marLeft w:val="274"/>
          <w:marRight w:val="0"/>
          <w:marTop w:val="0"/>
          <w:marBottom w:val="120"/>
          <w:divBdr>
            <w:top w:val="none" w:sz="0" w:space="0" w:color="auto"/>
            <w:left w:val="none" w:sz="0" w:space="0" w:color="auto"/>
            <w:bottom w:val="none" w:sz="0" w:space="0" w:color="auto"/>
            <w:right w:val="none" w:sz="0" w:space="0" w:color="auto"/>
          </w:divBdr>
        </w:div>
      </w:divsChild>
    </w:div>
    <w:div w:id="1892691572">
      <w:bodyDiv w:val="1"/>
      <w:marLeft w:val="0"/>
      <w:marRight w:val="0"/>
      <w:marTop w:val="0"/>
      <w:marBottom w:val="0"/>
      <w:divBdr>
        <w:top w:val="none" w:sz="0" w:space="0" w:color="auto"/>
        <w:left w:val="none" w:sz="0" w:space="0" w:color="auto"/>
        <w:bottom w:val="none" w:sz="0" w:space="0" w:color="auto"/>
        <w:right w:val="none" w:sz="0" w:space="0" w:color="auto"/>
      </w:divBdr>
      <w:divsChild>
        <w:div w:id="1633751943">
          <w:marLeft w:val="274"/>
          <w:marRight w:val="0"/>
          <w:marTop w:val="0"/>
          <w:marBottom w:val="120"/>
          <w:divBdr>
            <w:top w:val="none" w:sz="0" w:space="0" w:color="auto"/>
            <w:left w:val="none" w:sz="0" w:space="0" w:color="auto"/>
            <w:bottom w:val="none" w:sz="0" w:space="0" w:color="auto"/>
            <w:right w:val="none" w:sz="0" w:space="0" w:color="auto"/>
          </w:divBdr>
        </w:div>
        <w:div w:id="731390619">
          <w:marLeft w:val="274"/>
          <w:marRight w:val="0"/>
          <w:marTop w:val="0"/>
          <w:marBottom w:val="120"/>
          <w:divBdr>
            <w:top w:val="none" w:sz="0" w:space="0" w:color="auto"/>
            <w:left w:val="none" w:sz="0" w:space="0" w:color="auto"/>
            <w:bottom w:val="none" w:sz="0" w:space="0" w:color="auto"/>
            <w:right w:val="none" w:sz="0" w:space="0" w:color="auto"/>
          </w:divBdr>
        </w:div>
        <w:div w:id="1803497082">
          <w:marLeft w:val="274"/>
          <w:marRight w:val="0"/>
          <w:marTop w:val="0"/>
          <w:marBottom w:val="120"/>
          <w:divBdr>
            <w:top w:val="none" w:sz="0" w:space="0" w:color="auto"/>
            <w:left w:val="none" w:sz="0" w:space="0" w:color="auto"/>
            <w:bottom w:val="none" w:sz="0" w:space="0" w:color="auto"/>
            <w:right w:val="none" w:sz="0" w:space="0" w:color="auto"/>
          </w:divBdr>
        </w:div>
        <w:div w:id="849567333">
          <w:marLeft w:val="274"/>
          <w:marRight w:val="0"/>
          <w:marTop w:val="0"/>
          <w:marBottom w:val="12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67218996">
      <w:bodyDiv w:val="1"/>
      <w:marLeft w:val="0"/>
      <w:marRight w:val="0"/>
      <w:marTop w:val="0"/>
      <w:marBottom w:val="0"/>
      <w:divBdr>
        <w:top w:val="none" w:sz="0" w:space="0" w:color="auto"/>
        <w:left w:val="none" w:sz="0" w:space="0" w:color="auto"/>
        <w:bottom w:val="none" w:sz="0" w:space="0" w:color="auto"/>
        <w:right w:val="none" w:sz="0" w:space="0" w:color="auto"/>
      </w:divBdr>
      <w:divsChild>
        <w:div w:id="1565409213">
          <w:marLeft w:val="274"/>
          <w:marRight w:val="0"/>
          <w:marTop w:val="0"/>
          <w:marBottom w:val="120"/>
          <w:divBdr>
            <w:top w:val="none" w:sz="0" w:space="0" w:color="auto"/>
            <w:left w:val="none" w:sz="0" w:space="0" w:color="auto"/>
            <w:bottom w:val="none" w:sz="0" w:space="0" w:color="auto"/>
            <w:right w:val="none" w:sz="0" w:space="0" w:color="auto"/>
          </w:divBdr>
        </w:div>
        <w:div w:id="549809054">
          <w:marLeft w:val="274"/>
          <w:marRight w:val="0"/>
          <w:marTop w:val="0"/>
          <w:marBottom w:val="120"/>
          <w:divBdr>
            <w:top w:val="none" w:sz="0" w:space="0" w:color="auto"/>
            <w:left w:val="none" w:sz="0" w:space="0" w:color="auto"/>
            <w:bottom w:val="none" w:sz="0" w:space="0" w:color="auto"/>
            <w:right w:val="none" w:sz="0" w:space="0" w:color="auto"/>
          </w:divBdr>
        </w:div>
        <w:div w:id="1473911891">
          <w:marLeft w:val="274"/>
          <w:marRight w:val="0"/>
          <w:marTop w:val="0"/>
          <w:marBottom w:val="120"/>
          <w:divBdr>
            <w:top w:val="none" w:sz="0" w:space="0" w:color="auto"/>
            <w:left w:val="none" w:sz="0" w:space="0" w:color="auto"/>
            <w:bottom w:val="none" w:sz="0" w:space="0" w:color="auto"/>
            <w:right w:val="none" w:sz="0" w:space="0" w:color="auto"/>
          </w:divBdr>
        </w:div>
        <w:div w:id="1947544529">
          <w:marLeft w:val="274"/>
          <w:marRight w:val="0"/>
          <w:marTop w:val="0"/>
          <w:marBottom w:val="120"/>
          <w:divBdr>
            <w:top w:val="none" w:sz="0" w:space="0" w:color="auto"/>
            <w:left w:val="none" w:sz="0" w:space="0" w:color="auto"/>
            <w:bottom w:val="none" w:sz="0" w:space="0" w:color="auto"/>
            <w:right w:val="none" w:sz="0" w:space="0" w:color="auto"/>
          </w:divBdr>
        </w:div>
      </w:divsChild>
    </w:div>
    <w:div w:id="2078478848">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8744769">
      <w:bodyDiv w:val="1"/>
      <w:marLeft w:val="0"/>
      <w:marRight w:val="0"/>
      <w:marTop w:val="0"/>
      <w:marBottom w:val="0"/>
      <w:divBdr>
        <w:top w:val="none" w:sz="0" w:space="0" w:color="auto"/>
        <w:left w:val="none" w:sz="0" w:space="0" w:color="auto"/>
        <w:bottom w:val="none" w:sz="0" w:space="0" w:color="auto"/>
        <w:right w:val="none" w:sz="0" w:space="0" w:color="auto"/>
      </w:divBdr>
      <w:divsChild>
        <w:div w:id="34932410">
          <w:marLeft w:val="274"/>
          <w:marRight w:val="0"/>
          <w:marTop w:val="0"/>
          <w:marBottom w:val="120"/>
          <w:divBdr>
            <w:top w:val="none" w:sz="0" w:space="0" w:color="auto"/>
            <w:left w:val="none" w:sz="0" w:space="0" w:color="auto"/>
            <w:bottom w:val="none" w:sz="0" w:space="0" w:color="auto"/>
            <w:right w:val="none" w:sz="0" w:space="0" w:color="auto"/>
          </w:divBdr>
        </w:div>
        <w:div w:id="179390378">
          <w:marLeft w:val="562"/>
          <w:marRight w:val="0"/>
          <w:marTop w:val="0"/>
          <w:marBottom w:val="120"/>
          <w:divBdr>
            <w:top w:val="none" w:sz="0" w:space="0" w:color="auto"/>
            <w:left w:val="none" w:sz="0" w:space="0" w:color="auto"/>
            <w:bottom w:val="none" w:sz="0" w:space="0" w:color="auto"/>
            <w:right w:val="none" w:sz="0" w:space="0" w:color="auto"/>
          </w:divBdr>
        </w:div>
        <w:div w:id="114370219">
          <w:marLeft w:val="562"/>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11-12/hsc/key-dates-exam-timetables/hsc-written-exam-timetabl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standards.nsw.edu.au/wps/portal/nesa/11-12/hsc/rules-and-processes/exam-equipment-lis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resources/hsc-exam-pape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3" ma:contentTypeDescription="Create a new document." ma:contentTypeScope="" ma:versionID="84eca34ef204cb9cf9287e2e048d1066">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f8d85e542eeb9bafddc4e5c50f779c86"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505B-C878-41DA-ABAC-A72158FBC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C0D1D-E61B-4F86-BF75-31C681DACF31}">
  <ds:schemaRefs>
    <ds:schemaRef ds:uri="http://schemas.microsoft.com/sharepoint/v3/contenttype/forms"/>
  </ds:schemaRefs>
</ds:datastoreItem>
</file>

<file path=customXml/itemProps3.xml><?xml version="1.0" encoding="utf-8"?>
<ds:datastoreItem xmlns:ds="http://schemas.openxmlformats.org/officeDocument/2006/customXml" ds:itemID="{3EFFC441-3BDA-43FF-81DA-3391CAC84A04}">
  <ds:schemaRefs>
    <ds:schemaRef ds:uri="http://schemas.openxmlformats.org/package/2006/metadata/core-properties"/>
    <ds:schemaRef ds:uri="http://purl.org/dc/terms/"/>
    <ds:schemaRef ds:uri="http://schemas.microsoft.com/office/infopath/2007/PartnerControls"/>
    <ds:schemaRef ds:uri="02777ac0-bca4-49b9-b304-d2b7eff515d1"/>
    <ds:schemaRef ds:uri="http://schemas.microsoft.com/office/2006/documentManagement/types"/>
    <ds:schemaRef ds:uri="33c16299-9e76-4446-b84b-eefe81b91f72"/>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F75F126-8CDC-44BA-A678-9B9EFD52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studies of religion 2 - support resource</dc:title>
  <dc:subject/>
  <dc:creator>Vas Ratusau</dc:creator>
  <cp:keywords>Stage 6</cp:keywords>
  <dc:description/>
  <cp:lastModifiedBy>Vas Ratusau</cp:lastModifiedBy>
  <cp:revision>2</cp:revision>
  <dcterms:created xsi:type="dcterms:W3CDTF">2020-08-24T07:17:00Z</dcterms:created>
  <dcterms:modified xsi:type="dcterms:W3CDTF">2020-08-24T07:17:00Z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