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C7D36" w14:textId="77777777" w:rsidR="00A80514" w:rsidRDefault="00A80514" w:rsidP="00A80514">
      <w:pPr>
        <w:pStyle w:val="Title"/>
      </w:pPr>
      <w:r>
        <w:t>Ancient societies evidence charts</w:t>
      </w:r>
    </w:p>
    <w:p w14:paraId="3ACC6CF7" w14:textId="1141DC9A" w:rsidR="00A80514" w:rsidRDefault="00A80514" w:rsidP="00A80514">
      <w:pPr>
        <w:rPr>
          <w:lang w:eastAsia="zh-CN"/>
        </w:rPr>
      </w:pPr>
      <w:r>
        <w:rPr>
          <w:lang w:eastAsia="zh-CN"/>
        </w:rPr>
        <w:t xml:space="preserve">Students investigate key features of </w:t>
      </w:r>
      <w:r w:rsidR="00633410">
        <w:rPr>
          <w:lang w:eastAsia="zh-CN"/>
        </w:rPr>
        <w:t>one</w:t>
      </w:r>
      <w:r>
        <w:rPr>
          <w:lang w:eastAsia="zh-CN"/>
        </w:rPr>
        <w:t xml:space="preserve"> ancient society through a range of archaeological and written sources and relevant historiographical issues.</w:t>
      </w:r>
    </w:p>
    <w:p w14:paraId="26B8B200" w14:textId="764B63B9" w:rsidR="000F642E" w:rsidRDefault="000F642E" w:rsidP="00A80514">
      <w:r>
        <w:t xml:space="preserve">Students can access the </w:t>
      </w:r>
      <w:hyperlink r:id="rId11" w:history="1">
        <w:r>
          <w:rPr>
            <w:rStyle w:val="Hyperlink"/>
          </w:rPr>
          <w:t>A</w:t>
        </w:r>
        <w:r w:rsidRPr="00BF6A98">
          <w:rPr>
            <w:rStyle w:val="Hyperlink"/>
          </w:rPr>
          <w:t xml:space="preserve">ncient </w:t>
        </w:r>
        <w:r>
          <w:rPr>
            <w:rStyle w:val="Hyperlink"/>
          </w:rPr>
          <w:t>H</w:t>
        </w:r>
        <w:r w:rsidRPr="00BF6A98">
          <w:rPr>
            <w:rStyle w:val="Hyperlink"/>
          </w:rPr>
          <w:t xml:space="preserve">istory </w:t>
        </w:r>
        <w:r>
          <w:rPr>
            <w:rStyle w:val="Hyperlink"/>
          </w:rPr>
          <w:t>S</w:t>
        </w:r>
        <w:r w:rsidRPr="00BF6A98">
          <w:rPr>
            <w:rStyle w:val="Hyperlink"/>
          </w:rPr>
          <w:t>tage 6 syllabus (2017)</w:t>
        </w:r>
      </w:hyperlink>
      <w:r>
        <w:t xml:space="preserve"> for more information. To find out more about the HSC exam for ancient history, students can access </w:t>
      </w:r>
      <w:hyperlink r:id="rId12" w:history="1">
        <w:r w:rsidRPr="002C76F4">
          <w:rPr>
            <w:rStyle w:val="Hyperlink"/>
          </w:rPr>
          <w:t>Assessment and reporting in ancient history stage 6</w:t>
        </w:r>
      </w:hyperlink>
      <w:r>
        <w:t>.</w:t>
      </w:r>
    </w:p>
    <w:p w14:paraId="4F7D0C62" w14:textId="77777777" w:rsidR="00A80514" w:rsidRPr="005E20D2" w:rsidRDefault="00A80514" w:rsidP="00F929A2">
      <w:r w:rsidRPr="005E20D2">
        <w:rPr>
          <w:rStyle w:val="SubtleReference"/>
        </w:rPr>
        <w:t xml:space="preserve">Outcomes and other elements of syllabus references in this document are from </w:t>
      </w:r>
      <w:hyperlink r:id="rId13" w:history="1">
        <w:r w:rsidRPr="005E20D2">
          <w:rPr>
            <w:rStyle w:val="SubtleReference"/>
          </w:rPr>
          <w:t xml:space="preserve">the </w:t>
        </w:r>
        <w:hyperlink r:id="rId14" w:history="1">
          <w:r w:rsidRPr="005E20D2">
            <w:rPr>
              <w:rStyle w:val="Hyperlink"/>
              <w:lang w:eastAsia="zh-CN"/>
            </w:rPr>
            <w:t>Ancient history stage 6 syllabus (2017)</w:t>
          </w:r>
        </w:hyperlink>
      </w:hyperlink>
      <w:r w:rsidRPr="005E20D2">
        <w:rPr>
          <w:rStyle w:val="SubtleReference"/>
        </w:rPr>
        <w:t xml:space="preserve"> © NSW Education Standards Authority (NESA) for and on behalf of the Crown in right of the State of New South Wales, 2020.</w:t>
      </w:r>
    </w:p>
    <w:p w14:paraId="0B50DE7A" w14:textId="77777777" w:rsidR="00A80514" w:rsidRDefault="00A80514" w:rsidP="00A80514">
      <w:pPr>
        <w:pStyle w:val="FeatureBox2"/>
      </w:pPr>
      <w:r>
        <w:t>Please note that all ancient society options have been included in this one document. Please ensure students are provided only with the option they are studying.</w:t>
      </w:r>
    </w:p>
    <w:p w14:paraId="38739DC0" w14:textId="77777777" w:rsidR="00A80514" w:rsidRDefault="00A80514" w:rsidP="00A80514">
      <w:pPr>
        <w:spacing w:before="0" w:after="160" w:line="259" w:lineRule="auto"/>
        <w:rPr>
          <w:rFonts w:eastAsia="SimSun" w:cs="Times New Roman"/>
          <w:b/>
          <w:color w:val="002060"/>
          <w:sz w:val="56"/>
          <w:szCs w:val="22"/>
          <w:lang w:eastAsia="zh-CN"/>
        </w:rPr>
      </w:pPr>
      <w:r>
        <w:br w:type="page"/>
      </w:r>
    </w:p>
    <w:p w14:paraId="4677A7C4" w14:textId="32A4249F" w:rsidR="00A80514" w:rsidRDefault="00A80514" w:rsidP="000F642E">
      <w:pPr>
        <w:pStyle w:val="Heading1"/>
      </w:pPr>
      <w:r>
        <w:lastRenderedPageBreak/>
        <w:t>Option A</w:t>
      </w:r>
      <w:r w:rsidR="000F642E">
        <w:t xml:space="preserve"> –</w:t>
      </w:r>
      <w:r>
        <w:t xml:space="preserve"> New Kingdom Egypt society to the death of Amenhotep III evidence chart</w:t>
      </w:r>
    </w:p>
    <w:p w14:paraId="79A11A6F" w14:textId="77777777" w:rsidR="0071199F" w:rsidRPr="00CC42B0" w:rsidRDefault="0071199F" w:rsidP="0071199F">
      <w:pPr>
        <w:rPr>
          <w:lang w:eastAsia="zh-CN"/>
        </w:rPr>
      </w:pPr>
      <w:r>
        <w:rPr>
          <w:lang w:eastAsia="zh-CN"/>
        </w:rPr>
        <w:t>Students should be familiar with and be able to integrate a variety of primary and secondary sources into their written responses. Complete this chart and use it as a summary of some sources available in the study of this topic.</w:t>
      </w:r>
    </w:p>
    <w:tbl>
      <w:tblPr>
        <w:tblStyle w:val="Tableheader"/>
        <w:tblW w:w="0" w:type="auto"/>
        <w:tblLook w:val="04A0" w:firstRow="1" w:lastRow="0" w:firstColumn="1" w:lastColumn="0" w:noHBand="0" w:noVBand="1"/>
      </w:tblPr>
      <w:tblGrid>
        <w:gridCol w:w="4655"/>
        <w:gridCol w:w="4611"/>
        <w:gridCol w:w="4632"/>
      </w:tblGrid>
      <w:tr w:rsidR="00A80514" w14:paraId="5BEAF796" w14:textId="77777777" w:rsidTr="00B73E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55" w:type="dxa"/>
          </w:tcPr>
          <w:p w14:paraId="16670C79" w14:textId="77777777" w:rsidR="00A80514" w:rsidRDefault="00A80514" w:rsidP="00B73E39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4611" w:type="dxa"/>
          </w:tcPr>
          <w:p w14:paraId="0A5631BC" w14:textId="77777777" w:rsidR="00A80514" w:rsidRDefault="00A80514" w:rsidP="00B73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Primary sources</w:t>
            </w:r>
          </w:p>
        </w:tc>
        <w:tc>
          <w:tcPr>
            <w:tcW w:w="4632" w:type="dxa"/>
          </w:tcPr>
          <w:p w14:paraId="27BEC07B" w14:textId="77777777" w:rsidR="00A80514" w:rsidRDefault="00A80514" w:rsidP="00B73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Secondary sources</w:t>
            </w:r>
          </w:p>
        </w:tc>
      </w:tr>
      <w:tr w:rsidR="00A80514" w14:paraId="77023033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60292B94" w14:textId="77777777" w:rsidR="00A80514" w:rsidRDefault="00A80514" w:rsidP="00B73E39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Survey</w:t>
            </w:r>
          </w:p>
          <w:p w14:paraId="2679B0CC" w14:textId="77777777" w:rsidR="00A80514" w:rsidRPr="00346D6A" w:rsidRDefault="00A80514" w:rsidP="00B73E39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The historical and geographical context, including:</w:t>
            </w:r>
          </w:p>
        </w:tc>
        <w:tc>
          <w:tcPr>
            <w:tcW w:w="4611" w:type="dxa"/>
          </w:tcPr>
          <w:p w14:paraId="25804865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45660CB4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B6EF48D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2A001A6D" w14:textId="77777777" w:rsidR="00A80514" w:rsidRPr="003F244F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geographical setting, natural features and resources of New Kingdom Egypt and its neighbours</w:t>
            </w:r>
          </w:p>
        </w:tc>
        <w:tc>
          <w:tcPr>
            <w:tcW w:w="4611" w:type="dxa"/>
          </w:tcPr>
          <w:p w14:paraId="610291DA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3AA23243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693AC0E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6AA8B89C" w14:textId="77777777" w:rsidR="00A80514" w:rsidRPr="003F244F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significant sites: Thebes, Valley of the Kings, </w:t>
            </w:r>
            <w:proofErr w:type="spellStart"/>
            <w:r>
              <w:rPr>
                <w:b w:val="0"/>
                <w:bCs/>
                <w:lang w:eastAsia="zh-CN"/>
              </w:rPr>
              <w:t>Malkata</w:t>
            </w:r>
            <w:proofErr w:type="spellEnd"/>
          </w:p>
        </w:tc>
        <w:tc>
          <w:tcPr>
            <w:tcW w:w="4611" w:type="dxa"/>
          </w:tcPr>
          <w:p w14:paraId="65BF2E62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72634D26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F3B3DE9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4A3C7BAA" w14:textId="77777777" w:rsidR="00A80514" w:rsidRDefault="00A80514" w:rsidP="00B73E39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 xml:space="preserve">Focus of </w:t>
            </w:r>
            <w:proofErr w:type="gramStart"/>
            <w:r>
              <w:rPr>
                <w:lang w:eastAsia="zh-CN"/>
              </w:rPr>
              <w:t>study</w:t>
            </w:r>
            <w:proofErr w:type="gramEnd"/>
          </w:p>
          <w:p w14:paraId="0D60F5CA" w14:textId="77777777" w:rsidR="00A80514" w:rsidRPr="00FD6762" w:rsidRDefault="00A80514" w:rsidP="00B73E39">
            <w:pPr>
              <w:rPr>
                <w:lang w:eastAsia="zh-CN"/>
              </w:rPr>
            </w:pPr>
            <w:r>
              <w:rPr>
                <w:lang w:eastAsia="zh-CN"/>
              </w:rPr>
              <w:t>Social structure and political organisation, including:</w:t>
            </w:r>
          </w:p>
        </w:tc>
        <w:tc>
          <w:tcPr>
            <w:tcW w:w="4611" w:type="dxa"/>
          </w:tcPr>
          <w:p w14:paraId="5BC1EF5E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3A08D0B3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0CBA191C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EC32083" w14:textId="77777777" w:rsidR="00A80514" w:rsidRPr="009E3CED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roles and images of the pharaoh, the concept of </w:t>
            </w:r>
            <w:proofErr w:type="spellStart"/>
            <w:r>
              <w:rPr>
                <w:b w:val="0"/>
                <w:bCs/>
                <w:i/>
                <w:iCs/>
                <w:lang w:eastAsia="zh-CN"/>
              </w:rPr>
              <w:t>maat</w:t>
            </w:r>
            <w:proofErr w:type="spellEnd"/>
          </w:p>
        </w:tc>
        <w:tc>
          <w:tcPr>
            <w:tcW w:w="4611" w:type="dxa"/>
          </w:tcPr>
          <w:p w14:paraId="3EC307A6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5B093EC6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4DE9ED5C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A61FF38" w14:textId="77777777" w:rsidR="00A80514" w:rsidRPr="00732DCB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roles of the vizier and members of the religious, </w:t>
            </w:r>
            <w:proofErr w:type="gramStart"/>
            <w:r>
              <w:rPr>
                <w:b w:val="0"/>
                <w:bCs/>
                <w:lang w:eastAsia="zh-CN"/>
              </w:rPr>
              <w:t>administrative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military elites</w:t>
            </w:r>
          </w:p>
        </w:tc>
        <w:tc>
          <w:tcPr>
            <w:tcW w:w="4611" w:type="dxa"/>
          </w:tcPr>
          <w:p w14:paraId="7C88DC16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970228B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5950DA12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2243CB79" w14:textId="77777777" w:rsidR="00A80514" w:rsidRPr="00DB26B6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nature and role of the army</w:t>
            </w:r>
          </w:p>
        </w:tc>
        <w:tc>
          <w:tcPr>
            <w:tcW w:w="4611" w:type="dxa"/>
          </w:tcPr>
          <w:p w14:paraId="1DE1ADC3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75D3CC48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5D1BB7E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0DCABE62" w14:textId="77777777" w:rsidR="00A80514" w:rsidRPr="00E04C96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roles and status of women: royal and non-royal</w:t>
            </w:r>
          </w:p>
        </w:tc>
        <w:tc>
          <w:tcPr>
            <w:tcW w:w="4611" w:type="dxa"/>
          </w:tcPr>
          <w:p w14:paraId="35F660E9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47F0A409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34182441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0A12C2E5" w14:textId="77777777" w:rsidR="00A80514" w:rsidRPr="00E04C96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lastRenderedPageBreak/>
              <w:t xml:space="preserve">scribes, </w:t>
            </w:r>
            <w:proofErr w:type="gramStart"/>
            <w:r>
              <w:rPr>
                <w:b w:val="0"/>
                <w:bCs/>
                <w:lang w:eastAsia="zh-CN"/>
              </w:rPr>
              <w:t>artisans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agricultural workers</w:t>
            </w:r>
          </w:p>
        </w:tc>
        <w:tc>
          <w:tcPr>
            <w:tcW w:w="4611" w:type="dxa"/>
          </w:tcPr>
          <w:p w14:paraId="0CCB70E2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73B64F96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E94E3F3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D33A7B5" w14:textId="77777777" w:rsidR="00A80514" w:rsidRPr="00732DCB" w:rsidRDefault="00A80514" w:rsidP="00B73E39">
            <w:pPr>
              <w:rPr>
                <w:lang w:eastAsia="zh-CN"/>
              </w:rPr>
            </w:pPr>
            <w:r w:rsidRPr="00732DCB">
              <w:rPr>
                <w:lang w:eastAsia="zh-CN"/>
              </w:rPr>
              <w:t xml:space="preserve">Focus of </w:t>
            </w:r>
            <w:proofErr w:type="gramStart"/>
            <w:r w:rsidRPr="00732DCB">
              <w:rPr>
                <w:lang w:eastAsia="zh-CN"/>
              </w:rPr>
              <w:t>study</w:t>
            </w:r>
            <w:proofErr w:type="gramEnd"/>
          </w:p>
          <w:p w14:paraId="61B59947" w14:textId="77777777" w:rsidR="00A80514" w:rsidRPr="00E04C96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lang w:eastAsia="zh-CN"/>
              </w:rPr>
              <w:t>The economy, including:</w:t>
            </w:r>
          </w:p>
        </w:tc>
        <w:tc>
          <w:tcPr>
            <w:tcW w:w="4611" w:type="dxa"/>
          </w:tcPr>
          <w:p w14:paraId="0EC6206C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61D68ABA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496296A3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30F9CE13" w14:textId="77777777" w:rsidR="00A80514" w:rsidRPr="003F244F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importance of the Nile: agriculture, animal husbandry, transport</w:t>
            </w:r>
          </w:p>
        </w:tc>
        <w:tc>
          <w:tcPr>
            <w:tcW w:w="4611" w:type="dxa"/>
          </w:tcPr>
          <w:p w14:paraId="7A637ED9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560643C4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07EA5D27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6639BC49" w14:textId="77777777" w:rsidR="00A80514" w:rsidRPr="007A12F8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e</w:t>
            </w:r>
            <w:r w:rsidRPr="007A12F8">
              <w:rPr>
                <w:b w:val="0"/>
                <w:bCs/>
                <w:lang w:eastAsia="zh-CN"/>
              </w:rPr>
              <w:t>conomic exchange: barter and taxation</w:t>
            </w:r>
          </w:p>
        </w:tc>
        <w:tc>
          <w:tcPr>
            <w:tcW w:w="4611" w:type="dxa"/>
          </w:tcPr>
          <w:p w14:paraId="4FF92AE3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4EF35A9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0752A18E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450462F4" w14:textId="77777777" w:rsidR="00A80514" w:rsidRPr="005B75E5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impact of empire: booty, </w:t>
            </w:r>
            <w:proofErr w:type="gramStart"/>
            <w:r>
              <w:rPr>
                <w:b w:val="0"/>
                <w:bCs/>
                <w:lang w:eastAsia="zh-CN"/>
              </w:rPr>
              <w:t>tribute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trade</w:t>
            </w:r>
          </w:p>
        </w:tc>
        <w:tc>
          <w:tcPr>
            <w:tcW w:w="4611" w:type="dxa"/>
          </w:tcPr>
          <w:p w14:paraId="545516E9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5F5CD48A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199C0E42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080C7BE3" w14:textId="77777777" w:rsidR="00A80514" w:rsidRPr="00456111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occupations, </w:t>
            </w:r>
            <w:proofErr w:type="gramStart"/>
            <w:r>
              <w:rPr>
                <w:b w:val="0"/>
                <w:bCs/>
                <w:lang w:eastAsia="zh-CN"/>
              </w:rPr>
              <w:t>crafts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industry: wood, stone and metal</w:t>
            </w:r>
          </w:p>
        </w:tc>
        <w:tc>
          <w:tcPr>
            <w:tcW w:w="4611" w:type="dxa"/>
          </w:tcPr>
          <w:p w14:paraId="61F968E3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3839B9DC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82269CB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2DBAB95" w14:textId="77777777" w:rsidR="00A80514" w:rsidRPr="00CA7D1D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technology: tools, building materials, </w:t>
            </w:r>
            <w:proofErr w:type="gramStart"/>
            <w:r>
              <w:rPr>
                <w:b w:val="0"/>
                <w:bCs/>
                <w:lang w:eastAsia="zh-CN"/>
              </w:rPr>
              <w:t>techniques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construction</w:t>
            </w:r>
          </w:p>
        </w:tc>
        <w:tc>
          <w:tcPr>
            <w:tcW w:w="4611" w:type="dxa"/>
          </w:tcPr>
          <w:p w14:paraId="1052300D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3C0A09B0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1CCE496F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0B418E2E" w14:textId="77777777" w:rsidR="00A80514" w:rsidRPr="00CA7D1D" w:rsidRDefault="00A80514" w:rsidP="00B73E39">
            <w:pPr>
              <w:rPr>
                <w:lang w:eastAsia="zh-CN"/>
              </w:rPr>
            </w:pPr>
            <w:r w:rsidRPr="00CA7D1D">
              <w:rPr>
                <w:lang w:eastAsia="zh-CN"/>
              </w:rPr>
              <w:t xml:space="preserve">Focus of </w:t>
            </w:r>
            <w:proofErr w:type="gramStart"/>
            <w:r w:rsidRPr="00CA7D1D">
              <w:rPr>
                <w:lang w:eastAsia="zh-CN"/>
              </w:rPr>
              <w:t>study</w:t>
            </w:r>
            <w:proofErr w:type="gramEnd"/>
          </w:p>
          <w:p w14:paraId="6CF830BB" w14:textId="77777777" w:rsidR="00A80514" w:rsidRPr="002E10AD" w:rsidRDefault="00A80514" w:rsidP="00B73E39">
            <w:pPr>
              <w:rPr>
                <w:b w:val="0"/>
                <w:bCs/>
                <w:lang w:eastAsia="zh-CN"/>
              </w:rPr>
            </w:pPr>
            <w:r w:rsidRPr="00CA7D1D">
              <w:rPr>
                <w:lang w:eastAsia="zh-CN"/>
              </w:rPr>
              <w:t xml:space="preserve">Religion, </w:t>
            </w:r>
            <w:proofErr w:type="gramStart"/>
            <w:r w:rsidRPr="00CA7D1D">
              <w:rPr>
                <w:lang w:eastAsia="zh-CN"/>
              </w:rPr>
              <w:t>death</w:t>
            </w:r>
            <w:proofErr w:type="gramEnd"/>
            <w:r w:rsidRPr="00CA7D1D">
              <w:rPr>
                <w:lang w:eastAsia="zh-CN"/>
              </w:rPr>
              <w:t xml:space="preserve"> and burial, including:</w:t>
            </w:r>
          </w:p>
        </w:tc>
        <w:tc>
          <w:tcPr>
            <w:tcW w:w="4611" w:type="dxa"/>
          </w:tcPr>
          <w:p w14:paraId="087274B7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9F450D8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20A1BEBB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30E3EE6F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gods, goddesses, </w:t>
            </w:r>
            <w:proofErr w:type="gramStart"/>
            <w:r>
              <w:rPr>
                <w:b w:val="0"/>
                <w:bCs/>
                <w:lang w:eastAsia="zh-CN"/>
              </w:rPr>
              <w:t>cults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priesthoods including Amun-Re, Osiris</w:t>
            </w:r>
          </w:p>
        </w:tc>
        <w:tc>
          <w:tcPr>
            <w:tcW w:w="4611" w:type="dxa"/>
          </w:tcPr>
          <w:p w14:paraId="333EDA43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0D481030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3AB15D13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781ED5BC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festivals: </w:t>
            </w:r>
            <w:proofErr w:type="spellStart"/>
            <w:r>
              <w:rPr>
                <w:b w:val="0"/>
                <w:bCs/>
                <w:lang w:eastAsia="zh-CN"/>
              </w:rPr>
              <w:t>Opet</w:t>
            </w:r>
            <w:proofErr w:type="spellEnd"/>
            <w:r>
              <w:rPr>
                <w:b w:val="0"/>
                <w:bCs/>
                <w:lang w:eastAsia="zh-CN"/>
              </w:rPr>
              <w:t>, Beautiful Feast of the Valley, Heb-Sed Festival</w:t>
            </w:r>
          </w:p>
        </w:tc>
        <w:tc>
          <w:tcPr>
            <w:tcW w:w="4611" w:type="dxa"/>
          </w:tcPr>
          <w:p w14:paraId="51FA8A47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13979EBC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1746931B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414C8662" w14:textId="77777777" w:rsidR="00A80514" w:rsidRPr="00E7259E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m</w:t>
            </w:r>
            <w:r w:rsidRPr="00E7259E">
              <w:rPr>
                <w:b w:val="0"/>
                <w:bCs/>
                <w:lang w:eastAsia="zh-CN"/>
              </w:rPr>
              <w:t>yths and legends</w:t>
            </w:r>
            <w:r>
              <w:rPr>
                <w:b w:val="0"/>
                <w:bCs/>
                <w:lang w:eastAsia="zh-CN"/>
              </w:rPr>
              <w:t>: Creation myth, Osiris myth</w:t>
            </w:r>
          </w:p>
        </w:tc>
        <w:tc>
          <w:tcPr>
            <w:tcW w:w="4611" w:type="dxa"/>
          </w:tcPr>
          <w:p w14:paraId="2FCC2755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460DB787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3F17E126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09863D37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funerary customs, </w:t>
            </w:r>
            <w:proofErr w:type="gramStart"/>
            <w:r>
              <w:rPr>
                <w:b w:val="0"/>
                <w:bCs/>
                <w:lang w:eastAsia="zh-CN"/>
              </w:rPr>
              <w:t>rituals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texts: afterlife concepts, mummification</w:t>
            </w:r>
          </w:p>
        </w:tc>
        <w:tc>
          <w:tcPr>
            <w:tcW w:w="4611" w:type="dxa"/>
          </w:tcPr>
          <w:p w14:paraId="7DE7289D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80E13BC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1C9F623C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2253E15" w14:textId="77777777" w:rsidR="00A80514" w:rsidRPr="00F50B56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i/>
                <w:iCs/>
                <w:lang w:eastAsia="zh-CN"/>
              </w:rPr>
              <w:t>The Book of the Dead</w:t>
            </w:r>
            <w:r>
              <w:rPr>
                <w:b w:val="0"/>
                <w:bCs/>
                <w:lang w:eastAsia="zh-CN"/>
              </w:rPr>
              <w:t xml:space="preserve"> and the </w:t>
            </w:r>
            <w:proofErr w:type="spellStart"/>
            <w:r>
              <w:rPr>
                <w:b w:val="0"/>
                <w:bCs/>
                <w:i/>
                <w:iCs/>
                <w:lang w:eastAsia="zh-CN"/>
              </w:rPr>
              <w:t>Amduat</w:t>
            </w:r>
            <w:proofErr w:type="spellEnd"/>
            <w:r>
              <w:rPr>
                <w:b w:val="0"/>
                <w:bCs/>
                <w:i/>
                <w:iCs/>
                <w:lang w:eastAsia="zh-CN"/>
              </w:rPr>
              <w:t xml:space="preserve"> </w:t>
            </w:r>
            <w:r>
              <w:rPr>
                <w:b w:val="0"/>
                <w:bCs/>
                <w:lang w:eastAsia="zh-CN"/>
              </w:rPr>
              <w:t>(</w:t>
            </w:r>
            <w:r>
              <w:rPr>
                <w:b w:val="0"/>
                <w:bCs/>
                <w:i/>
                <w:iCs/>
                <w:lang w:eastAsia="zh-CN"/>
              </w:rPr>
              <w:t>Book of What is in the Netherworld</w:t>
            </w:r>
            <w:r>
              <w:rPr>
                <w:b w:val="0"/>
                <w:bCs/>
                <w:lang w:eastAsia="zh-CN"/>
              </w:rPr>
              <w:t>)</w:t>
            </w:r>
          </w:p>
        </w:tc>
        <w:tc>
          <w:tcPr>
            <w:tcW w:w="4611" w:type="dxa"/>
          </w:tcPr>
          <w:p w14:paraId="39CB65D9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4B0F14D7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4047CFC9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29886161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temples – architecture and function: Karnak, </w:t>
            </w:r>
            <w:r>
              <w:rPr>
                <w:b w:val="0"/>
                <w:bCs/>
                <w:lang w:eastAsia="zh-CN"/>
              </w:rPr>
              <w:lastRenderedPageBreak/>
              <w:t xml:space="preserve">Luxor, Deir </w:t>
            </w:r>
            <w:proofErr w:type="spellStart"/>
            <w:r>
              <w:rPr>
                <w:b w:val="0"/>
                <w:bCs/>
                <w:lang w:eastAsia="zh-CN"/>
              </w:rPr>
              <w:t>el-Bahri</w:t>
            </w:r>
            <w:proofErr w:type="spellEnd"/>
          </w:p>
        </w:tc>
        <w:tc>
          <w:tcPr>
            <w:tcW w:w="4611" w:type="dxa"/>
          </w:tcPr>
          <w:p w14:paraId="700C87F3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BC85A95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29693877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DFB1AB4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tombs – architecture and decoration: Thebes</w:t>
            </w:r>
          </w:p>
        </w:tc>
        <w:tc>
          <w:tcPr>
            <w:tcW w:w="4611" w:type="dxa"/>
          </w:tcPr>
          <w:p w14:paraId="453C2636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F92AFA6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4E656A15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44A7F9CF" w14:textId="77777777" w:rsidR="00A80514" w:rsidRPr="00732DCB" w:rsidRDefault="00A80514" w:rsidP="00B73E39">
            <w:pPr>
              <w:rPr>
                <w:lang w:eastAsia="zh-CN"/>
              </w:rPr>
            </w:pPr>
            <w:r w:rsidRPr="00732DCB">
              <w:rPr>
                <w:lang w:eastAsia="zh-CN"/>
              </w:rPr>
              <w:t xml:space="preserve">Focus of </w:t>
            </w:r>
            <w:proofErr w:type="gramStart"/>
            <w:r w:rsidRPr="00732DCB">
              <w:rPr>
                <w:lang w:eastAsia="zh-CN"/>
              </w:rPr>
              <w:t>study</w:t>
            </w:r>
            <w:proofErr w:type="gramEnd"/>
          </w:p>
          <w:p w14:paraId="7B274619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 w:rsidRPr="00732DCB">
              <w:rPr>
                <w:lang w:eastAsia="zh-CN"/>
              </w:rPr>
              <w:t>Cultural and everyday life, including:</w:t>
            </w:r>
          </w:p>
        </w:tc>
        <w:tc>
          <w:tcPr>
            <w:tcW w:w="4611" w:type="dxa"/>
          </w:tcPr>
          <w:p w14:paraId="2CB92D5C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570DFB10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2CB58488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23A3763B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art: sculpture, </w:t>
            </w:r>
            <w:proofErr w:type="gramStart"/>
            <w:r>
              <w:rPr>
                <w:b w:val="0"/>
                <w:bCs/>
                <w:lang w:eastAsia="zh-CN"/>
              </w:rPr>
              <w:t>jewellery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wall paintings</w:t>
            </w:r>
          </w:p>
        </w:tc>
        <w:tc>
          <w:tcPr>
            <w:tcW w:w="4611" w:type="dxa"/>
          </w:tcPr>
          <w:p w14:paraId="50FB7DAA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5B10C07E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341E81DC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4AAA1851" w14:textId="77777777" w:rsidR="00A80514" w:rsidRPr="00F3605F" w:rsidRDefault="00A80514" w:rsidP="00B73E39">
            <w:pPr>
              <w:rPr>
                <w:b w:val="0"/>
                <w:bCs/>
                <w:i/>
                <w:i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writing and literature – love poetry, Papyrus Lansing: </w:t>
            </w:r>
            <w:r>
              <w:rPr>
                <w:b w:val="0"/>
                <w:bCs/>
                <w:i/>
                <w:iCs/>
                <w:lang w:eastAsia="zh-CN"/>
              </w:rPr>
              <w:t>Be a Scribe</w:t>
            </w:r>
            <w:r>
              <w:rPr>
                <w:b w:val="0"/>
                <w:bCs/>
                <w:lang w:eastAsia="zh-CN"/>
              </w:rPr>
              <w:t xml:space="preserve">, Wisdom Literature: </w:t>
            </w:r>
            <w:proofErr w:type="gramStart"/>
            <w:r>
              <w:rPr>
                <w:b w:val="0"/>
                <w:bCs/>
                <w:i/>
                <w:iCs/>
                <w:lang w:eastAsia="zh-CN"/>
              </w:rPr>
              <w:t>the</w:t>
            </w:r>
            <w:proofErr w:type="gramEnd"/>
            <w:r>
              <w:rPr>
                <w:b w:val="0"/>
                <w:bCs/>
                <w:i/>
                <w:iCs/>
                <w:lang w:eastAsia="zh-CN"/>
              </w:rPr>
              <w:t xml:space="preserve"> Instruction of Ani</w:t>
            </w:r>
          </w:p>
        </w:tc>
        <w:tc>
          <w:tcPr>
            <w:tcW w:w="4611" w:type="dxa"/>
          </w:tcPr>
          <w:p w14:paraId="7A73BD21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452B95CC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02DEA37A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168AB18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leisure activities</w:t>
            </w:r>
          </w:p>
        </w:tc>
        <w:tc>
          <w:tcPr>
            <w:tcW w:w="4611" w:type="dxa"/>
          </w:tcPr>
          <w:p w14:paraId="777866D8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610E7656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57670F77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323237D1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health of New Kingdom Egyptians in this period as revealed by human remains</w:t>
            </w:r>
          </w:p>
        </w:tc>
        <w:tc>
          <w:tcPr>
            <w:tcW w:w="4611" w:type="dxa"/>
          </w:tcPr>
          <w:p w14:paraId="4B94251E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0D60D8BA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6D127CD8" w14:textId="77777777" w:rsidR="00A80514" w:rsidRDefault="00A80514" w:rsidP="00A80514">
      <w:pPr>
        <w:spacing w:before="0" w:after="160" w:line="259" w:lineRule="auto"/>
        <w:rPr>
          <w:lang w:eastAsia="zh-CN"/>
        </w:rPr>
      </w:pPr>
      <w:r>
        <w:rPr>
          <w:lang w:eastAsia="zh-CN"/>
        </w:rPr>
        <w:br w:type="page"/>
      </w:r>
    </w:p>
    <w:p w14:paraId="794C4ECB" w14:textId="5E1DABF2" w:rsidR="00A80514" w:rsidRDefault="00A80514" w:rsidP="00E7253A">
      <w:pPr>
        <w:pStyle w:val="Heading1"/>
      </w:pPr>
      <w:r>
        <w:lastRenderedPageBreak/>
        <w:t>Option B</w:t>
      </w:r>
      <w:r w:rsidR="00E7253A">
        <w:t xml:space="preserve"> –</w:t>
      </w:r>
      <w:r>
        <w:t xml:space="preserve"> New Kingdom Egypt society during the Ramesside period evidence chart</w:t>
      </w:r>
    </w:p>
    <w:p w14:paraId="3CC2B4D8" w14:textId="77777777" w:rsidR="00E7253A" w:rsidRPr="00CC42B0" w:rsidRDefault="00E7253A" w:rsidP="00E7253A">
      <w:pPr>
        <w:rPr>
          <w:lang w:eastAsia="zh-CN"/>
        </w:rPr>
      </w:pPr>
      <w:r>
        <w:rPr>
          <w:lang w:eastAsia="zh-CN"/>
        </w:rPr>
        <w:t>Students should be familiar with and be able to integrate a variety of primary and secondary sources into their written responses. Complete this chart and use it as a summary of some sources available in the study of this topic.</w:t>
      </w:r>
    </w:p>
    <w:tbl>
      <w:tblPr>
        <w:tblStyle w:val="Tableheader"/>
        <w:tblW w:w="0" w:type="auto"/>
        <w:tblLook w:val="04A0" w:firstRow="1" w:lastRow="0" w:firstColumn="1" w:lastColumn="0" w:noHBand="0" w:noVBand="1"/>
      </w:tblPr>
      <w:tblGrid>
        <w:gridCol w:w="4655"/>
        <w:gridCol w:w="4611"/>
        <w:gridCol w:w="4632"/>
      </w:tblGrid>
      <w:tr w:rsidR="00A80514" w14:paraId="0E7D6411" w14:textId="77777777" w:rsidTr="00B73E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55" w:type="dxa"/>
          </w:tcPr>
          <w:p w14:paraId="072A6F5F" w14:textId="77777777" w:rsidR="00A80514" w:rsidRDefault="00A80514" w:rsidP="00B73E39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4611" w:type="dxa"/>
          </w:tcPr>
          <w:p w14:paraId="01FF3DD2" w14:textId="77777777" w:rsidR="00A80514" w:rsidRDefault="00A80514" w:rsidP="00B73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Primary sources</w:t>
            </w:r>
          </w:p>
        </w:tc>
        <w:tc>
          <w:tcPr>
            <w:tcW w:w="4632" w:type="dxa"/>
          </w:tcPr>
          <w:p w14:paraId="37F35E82" w14:textId="77777777" w:rsidR="00A80514" w:rsidRDefault="00A80514" w:rsidP="00B73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Secondary sources</w:t>
            </w:r>
          </w:p>
        </w:tc>
      </w:tr>
      <w:tr w:rsidR="00A80514" w14:paraId="72FBD3A3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7B74AB8D" w14:textId="77777777" w:rsidR="00A80514" w:rsidRDefault="00A80514" w:rsidP="00B73E39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Survey</w:t>
            </w:r>
          </w:p>
          <w:p w14:paraId="45E63616" w14:textId="77777777" w:rsidR="00A80514" w:rsidRPr="00346D6A" w:rsidRDefault="00A80514" w:rsidP="00B73E39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The historical and geographical context, including:</w:t>
            </w:r>
          </w:p>
        </w:tc>
        <w:tc>
          <w:tcPr>
            <w:tcW w:w="4611" w:type="dxa"/>
          </w:tcPr>
          <w:p w14:paraId="2BB5B931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758E6669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45695C35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41F2FA0B" w14:textId="77777777" w:rsidR="00A80514" w:rsidRPr="003F244F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geographical setting, natural features and resources of New Kingdom Egypt and its neighbours</w:t>
            </w:r>
          </w:p>
        </w:tc>
        <w:tc>
          <w:tcPr>
            <w:tcW w:w="4611" w:type="dxa"/>
          </w:tcPr>
          <w:p w14:paraId="216F4C25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45C8DA3E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437BA59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7603355E" w14:textId="77777777" w:rsidR="00A80514" w:rsidRPr="003F244F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significant sites: Memphis, Thebes, Per-Ramesses, Deir </w:t>
            </w:r>
            <w:proofErr w:type="spellStart"/>
            <w:r>
              <w:rPr>
                <w:b w:val="0"/>
                <w:bCs/>
                <w:lang w:eastAsia="zh-CN"/>
              </w:rPr>
              <w:t>el</w:t>
            </w:r>
            <w:proofErr w:type="spellEnd"/>
            <w:r>
              <w:rPr>
                <w:b w:val="0"/>
                <w:bCs/>
                <w:lang w:eastAsia="zh-CN"/>
              </w:rPr>
              <w:t>-Medina, Abu Simbel, Valleys of the Kings and Queens</w:t>
            </w:r>
          </w:p>
        </w:tc>
        <w:tc>
          <w:tcPr>
            <w:tcW w:w="4611" w:type="dxa"/>
          </w:tcPr>
          <w:p w14:paraId="7423485D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089C0350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F07083A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48F4E191" w14:textId="77777777" w:rsidR="00A80514" w:rsidRDefault="00A80514" w:rsidP="00B73E39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 xml:space="preserve">Focus of </w:t>
            </w:r>
            <w:proofErr w:type="gramStart"/>
            <w:r>
              <w:rPr>
                <w:lang w:eastAsia="zh-CN"/>
              </w:rPr>
              <w:t>study</w:t>
            </w:r>
            <w:proofErr w:type="gramEnd"/>
          </w:p>
          <w:p w14:paraId="757E4D77" w14:textId="77777777" w:rsidR="00A80514" w:rsidRPr="00FD6762" w:rsidRDefault="00A80514" w:rsidP="00B73E39">
            <w:pPr>
              <w:rPr>
                <w:lang w:eastAsia="zh-CN"/>
              </w:rPr>
            </w:pPr>
            <w:r>
              <w:rPr>
                <w:lang w:eastAsia="zh-CN"/>
              </w:rPr>
              <w:t>Social structure and political organisation, including:</w:t>
            </w:r>
          </w:p>
        </w:tc>
        <w:tc>
          <w:tcPr>
            <w:tcW w:w="4611" w:type="dxa"/>
          </w:tcPr>
          <w:p w14:paraId="096ECD9D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7AD2AB6A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E0529AE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4BD389B0" w14:textId="77777777" w:rsidR="00A80514" w:rsidRPr="009E3CED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roles and images of the pharaoh, the concept of </w:t>
            </w:r>
            <w:proofErr w:type="spellStart"/>
            <w:r>
              <w:rPr>
                <w:b w:val="0"/>
                <w:bCs/>
                <w:i/>
                <w:iCs/>
                <w:lang w:eastAsia="zh-CN"/>
              </w:rPr>
              <w:t>maat</w:t>
            </w:r>
            <w:proofErr w:type="spellEnd"/>
          </w:p>
        </w:tc>
        <w:tc>
          <w:tcPr>
            <w:tcW w:w="4611" w:type="dxa"/>
          </w:tcPr>
          <w:p w14:paraId="0D55FF14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37276973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35F09A4C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271CEE4D" w14:textId="77777777" w:rsidR="00A80514" w:rsidRPr="00732DCB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roles of the vizier and members of the religious, </w:t>
            </w:r>
            <w:proofErr w:type="gramStart"/>
            <w:r>
              <w:rPr>
                <w:b w:val="0"/>
                <w:bCs/>
                <w:lang w:eastAsia="zh-CN"/>
              </w:rPr>
              <w:t>administrative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military elites</w:t>
            </w:r>
          </w:p>
        </w:tc>
        <w:tc>
          <w:tcPr>
            <w:tcW w:w="4611" w:type="dxa"/>
          </w:tcPr>
          <w:p w14:paraId="1BEEBDA4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30EE02DD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19B513A2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6A5C306C" w14:textId="77777777" w:rsidR="00A80514" w:rsidRPr="00DB26B6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nature and role of the army</w:t>
            </w:r>
          </w:p>
        </w:tc>
        <w:tc>
          <w:tcPr>
            <w:tcW w:w="4611" w:type="dxa"/>
          </w:tcPr>
          <w:p w14:paraId="6DBA7EC4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69E15BF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07B20595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2BF001F" w14:textId="77777777" w:rsidR="00A80514" w:rsidRPr="00E04C96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roles and status of women: royal and non-</w:t>
            </w:r>
            <w:r>
              <w:rPr>
                <w:b w:val="0"/>
                <w:bCs/>
                <w:lang w:eastAsia="zh-CN"/>
              </w:rPr>
              <w:lastRenderedPageBreak/>
              <w:t>royal</w:t>
            </w:r>
          </w:p>
        </w:tc>
        <w:tc>
          <w:tcPr>
            <w:tcW w:w="4611" w:type="dxa"/>
          </w:tcPr>
          <w:p w14:paraId="0474900A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06C67CE5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2B4C34B2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38CD4EF" w14:textId="77777777" w:rsidR="00A80514" w:rsidRPr="00E04C96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scribes, </w:t>
            </w:r>
            <w:proofErr w:type="gramStart"/>
            <w:r>
              <w:rPr>
                <w:b w:val="0"/>
                <w:bCs/>
                <w:lang w:eastAsia="zh-CN"/>
              </w:rPr>
              <w:t>artisans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agricultural workers</w:t>
            </w:r>
          </w:p>
        </w:tc>
        <w:tc>
          <w:tcPr>
            <w:tcW w:w="4611" w:type="dxa"/>
          </w:tcPr>
          <w:p w14:paraId="5CD1AA51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727FC8EE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401DA12E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258E493D" w14:textId="77777777" w:rsidR="00A80514" w:rsidRPr="00732DCB" w:rsidRDefault="00A80514" w:rsidP="00B73E39">
            <w:pPr>
              <w:rPr>
                <w:lang w:eastAsia="zh-CN"/>
              </w:rPr>
            </w:pPr>
            <w:r w:rsidRPr="00732DCB">
              <w:rPr>
                <w:lang w:eastAsia="zh-CN"/>
              </w:rPr>
              <w:t xml:space="preserve">Focus of </w:t>
            </w:r>
            <w:proofErr w:type="gramStart"/>
            <w:r w:rsidRPr="00732DCB">
              <w:rPr>
                <w:lang w:eastAsia="zh-CN"/>
              </w:rPr>
              <w:t>study</w:t>
            </w:r>
            <w:proofErr w:type="gramEnd"/>
          </w:p>
          <w:p w14:paraId="5E9C61F4" w14:textId="77777777" w:rsidR="00A80514" w:rsidRPr="00E04C96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lang w:eastAsia="zh-CN"/>
              </w:rPr>
              <w:t>The economy, including:</w:t>
            </w:r>
          </w:p>
        </w:tc>
        <w:tc>
          <w:tcPr>
            <w:tcW w:w="4611" w:type="dxa"/>
          </w:tcPr>
          <w:p w14:paraId="3066C1B5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7121FE17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1E7F5986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4BBD400C" w14:textId="77777777" w:rsidR="00A80514" w:rsidRPr="003F244F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importance of the Nile: agriculture, animal husbandry, transport</w:t>
            </w:r>
          </w:p>
        </w:tc>
        <w:tc>
          <w:tcPr>
            <w:tcW w:w="4611" w:type="dxa"/>
          </w:tcPr>
          <w:p w14:paraId="364EDA23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0A133906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9031A5B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69A21F4" w14:textId="77777777" w:rsidR="00A80514" w:rsidRDefault="00A80514" w:rsidP="00B73E39">
            <w:pPr>
              <w:rPr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occupations, </w:t>
            </w:r>
            <w:proofErr w:type="gramStart"/>
            <w:r>
              <w:rPr>
                <w:b w:val="0"/>
                <w:bCs/>
                <w:lang w:eastAsia="zh-CN"/>
              </w:rPr>
              <w:t>crafts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industry: wood, stone and metal</w:t>
            </w:r>
          </w:p>
        </w:tc>
        <w:tc>
          <w:tcPr>
            <w:tcW w:w="4611" w:type="dxa"/>
          </w:tcPr>
          <w:p w14:paraId="321550ED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76CE7248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037F24C5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37170BF8" w14:textId="77777777" w:rsidR="00A80514" w:rsidRPr="007A12F8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e</w:t>
            </w:r>
            <w:r w:rsidRPr="007A12F8">
              <w:rPr>
                <w:b w:val="0"/>
                <w:bCs/>
                <w:lang w:eastAsia="zh-CN"/>
              </w:rPr>
              <w:t xml:space="preserve">conomic exchange: </w:t>
            </w:r>
            <w:r>
              <w:rPr>
                <w:b w:val="0"/>
                <w:bCs/>
                <w:lang w:eastAsia="zh-CN"/>
              </w:rPr>
              <w:t>unit of value (</w:t>
            </w:r>
            <w:proofErr w:type="spellStart"/>
            <w:r w:rsidRPr="001941A6">
              <w:rPr>
                <w:b w:val="0"/>
                <w:bCs/>
                <w:i/>
                <w:iCs/>
                <w:lang w:eastAsia="zh-CN"/>
              </w:rPr>
              <w:t>deben</w:t>
            </w:r>
            <w:proofErr w:type="spellEnd"/>
            <w:r>
              <w:rPr>
                <w:b w:val="0"/>
                <w:bCs/>
                <w:lang w:eastAsia="zh-CN"/>
              </w:rPr>
              <w:t xml:space="preserve">), </w:t>
            </w:r>
            <w:r w:rsidRPr="001941A6">
              <w:rPr>
                <w:b w:val="0"/>
                <w:bCs/>
                <w:lang w:eastAsia="zh-CN"/>
              </w:rPr>
              <w:t>taxation</w:t>
            </w:r>
            <w:r>
              <w:rPr>
                <w:b w:val="0"/>
                <w:bCs/>
                <w:lang w:eastAsia="zh-CN"/>
              </w:rPr>
              <w:t xml:space="preserve">, </w:t>
            </w:r>
            <w:proofErr w:type="gramStart"/>
            <w:r>
              <w:rPr>
                <w:b w:val="0"/>
                <w:bCs/>
                <w:lang w:eastAsia="zh-CN"/>
              </w:rPr>
              <w:t>tribute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trade</w:t>
            </w:r>
          </w:p>
        </w:tc>
        <w:tc>
          <w:tcPr>
            <w:tcW w:w="4611" w:type="dxa"/>
          </w:tcPr>
          <w:p w14:paraId="0A330D0D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63886B09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F4CD66F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3FB24DA4" w14:textId="77777777" w:rsidR="00A80514" w:rsidRPr="00945847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technological development: tools, building materials, </w:t>
            </w:r>
            <w:proofErr w:type="gramStart"/>
            <w:r>
              <w:rPr>
                <w:b w:val="0"/>
                <w:bCs/>
                <w:lang w:eastAsia="zh-CN"/>
              </w:rPr>
              <w:t>techniques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construction, </w:t>
            </w:r>
            <w:r>
              <w:rPr>
                <w:b w:val="0"/>
                <w:bCs/>
                <w:i/>
                <w:iCs/>
                <w:lang w:eastAsia="zh-CN"/>
              </w:rPr>
              <w:t>shaduf</w:t>
            </w:r>
          </w:p>
        </w:tc>
        <w:tc>
          <w:tcPr>
            <w:tcW w:w="4611" w:type="dxa"/>
          </w:tcPr>
          <w:p w14:paraId="36596FA2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01C78A3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289AB596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41CB5CA1" w14:textId="77777777" w:rsidR="00A80514" w:rsidRPr="00456111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workers’ strike, tomb robberies and corruption</w:t>
            </w:r>
          </w:p>
        </w:tc>
        <w:tc>
          <w:tcPr>
            <w:tcW w:w="4611" w:type="dxa"/>
          </w:tcPr>
          <w:p w14:paraId="31AD7384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66355F6D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288460C4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234FEED" w14:textId="77777777" w:rsidR="00A80514" w:rsidRPr="00CA7D1D" w:rsidRDefault="00A80514" w:rsidP="00B73E39">
            <w:pPr>
              <w:rPr>
                <w:lang w:eastAsia="zh-CN"/>
              </w:rPr>
            </w:pPr>
            <w:r w:rsidRPr="00CA7D1D">
              <w:rPr>
                <w:lang w:eastAsia="zh-CN"/>
              </w:rPr>
              <w:t xml:space="preserve">Focus of </w:t>
            </w:r>
            <w:proofErr w:type="gramStart"/>
            <w:r w:rsidRPr="00CA7D1D">
              <w:rPr>
                <w:lang w:eastAsia="zh-CN"/>
              </w:rPr>
              <w:t>study</w:t>
            </w:r>
            <w:proofErr w:type="gramEnd"/>
          </w:p>
          <w:p w14:paraId="5624B638" w14:textId="77777777" w:rsidR="00A80514" w:rsidRPr="002E10AD" w:rsidRDefault="00A80514" w:rsidP="00B73E39">
            <w:pPr>
              <w:rPr>
                <w:b w:val="0"/>
                <w:bCs/>
                <w:lang w:eastAsia="zh-CN"/>
              </w:rPr>
            </w:pPr>
            <w:r w:rsidRPr="00CA7D1D">
              <w:rPr>
                <w:lang w:eastAsia="zh-CN"/>
              </w:rPr>
              <w:t xml:space="preserve">Religion, </w:t>
            </w:r>
            <w:proofErr w:type="gramStart"/>
            <w:r w:rsidRPr="00CA7D1D">
              <w:rPr>
                <w:lang w:eastAsia="zh-CN"/>
              </w:rPr>
              <w:t>death</w:t>
            </w:r>
            <w:proofErr w:type="gramEnd"/>
            <w:r w:rsidRPr="00CA7D1D">
              <w:rPr>
                <w:lang w:eastAsia="zh-CN"/>
              </w:rPr>
              <w:t xml:space="preserve"> and burial, including:</w:t>
            </w:r>
          </w:p>
        </w:tc>
        <w:tc>
          <w:tcPr>
            <w:tcW w:w="4611" w:type="dxa"/>
          </w:tcPr>
          <w:p w14:paraId="596F604D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0CE61A3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2C7F4113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7980FBAB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gods, goddesses, </w:t>
            </w:r>
            <w:proofErr w:type="gramStart"/>
            <w:r>
              <w:rPr>
                <w:b w:val="0"/>
                <w:bCs/>
                <w:lang w:eastAsia="zh-CN"/>
              </w:rPr>
              <w:t>cults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priesthoods: Amun, Re, Ptah, Osiris</w:t>
            </w:r>
          </w:p>
        </w:tc>
        <w:tc>
          <w:tcPr>
            <w:tcW w:w="4611" w:type="dxa"/>
          </w:tcPr>
          <w:p w14:paraId="6443BF5D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16113086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118D5C45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28F038D1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personal religion: magic and personal piety</w:t>
            </w:r>
          </w:p>
        </w:tc>
        <w:tc>
          <w:tcPr>
            <w:tcW w:w="4611" w:type="dxa"/>
          </w:tcPr>
          <w:p w14:paraId="22C06545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49F9DC83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285A785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77196BE6" w14:textId="77777777" w:rsidR="00A80514" w:rsidRPr="00E7259E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festivals: </w:t>
            </w:r>
            <w:proofErr w:type="spellStart"/>
            <w:r>
              <w:rPr>
                <w:b w:val="0"/>
                <w:bCs/>
                <w:lang w:eastAsia="zh-CN"/>
              </w:rPr>
              <w:t>Opet</w:t>
            </w:r>
            <w:proofErr w:type="spellEnd"/>
            <w:r>
              <w:rPr>
                <w:b w:val="0"/>
                <w:bCs/>
                <w:lang w:eastAsia="zh-CN"/>
              </w:rPr>
              <w:t>, Beautiful Feast of the Valley, Heb-Sed Festival</w:t>
            </w:r>
          </w:p>
        </w:tc>
        <w:tc>
          <w:tcPr>
            <w:tcW w:w="4611" w:type="dxa"/>
          </w:tcPr>
          <w:p w14:paraId="254D5689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2FD828A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4EB04A9E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0C788CC9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funerary customs: afterlife concepts and mummification</w:t>
            </w:r>
          </w:p>
        </w:tc>
        <w:tc>
          <w:tcPr>
            <w:tcW w:w="4611" w:type="dxa"/>
          </w:tcPr>
          <w:p w14:paraId="07BDAB0D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1257D5C3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4960BB8B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C2B72C1" w14:textId="77777777" w:rsidR="00A80514" w:rsidRPr="00591763" w:rsidRDefault="00A80514" w:rsidP="00B73E39">
            <w:pPr>
              <w:rPr>
                <w:b w:val="0"/>
                <w:bCs/>
                <w:i/>
                <w:iCs/>
                <w:lang w:eastAsia="zh-CN"/>
              </w:rPr>
            </w:pPr>
            <w:r>
              <w:rPr>
                <w:b w:val="0"/>
                <w:bCs/>
                <w:lang w:eastAsia="zh-CN"/>
              </w:rPr>
              <w:lastRenderedPageBreak/>
              <w:t xml:space="preserve">funerary texts: </w:t>
            </w:r>
            <w:r>
              <w:rPr>
                <w:b w:val="0"/>
                <w:bCs/>
                <w:i/>
                <w:iCs/>
                <w:lang w:eastAsia="zh-CN"/>
              </w:rPr>
              <w:t>The Book of the Dead</w:t>
            </w:r>
            <w:r>
              <w:rPr>
                <w:b w:val="0"/>
                <w:bCs/>
                <w:lang w:eastAsia="zh-CN"/>
              </w:rPr>
              <w:t xml:space="preserve"> and the </w:t>
            </w:r>
            <w:proofErr w:type="spellStart"/>
            <w:r>
              <w:rPr>
                <w:b w:val="0"/>
                <w:bCs/>
                <w:i/>
                <w:iCs/>
                <w:lang w:eastAsia="zh-CN"/>
              </w:rPr>
              <w:t>Amduat</w:t>
            </w:r>
            <w:proofErr w:type="spellEnd"/>
            <w:r>
              <w:rPr>
                <w:b w:val="0"/>
                <w:bCs/>
                <w:i/>
                <w:iCs/>
                <w:lang w:eastAsia="zh-CN"/>
              </w:rPr>
              <w:t xml:space="preserve"> </w:t>
            </w:r>
            <w:r>
              <w:rPr>
                <w:b w:val="0"/>
                <w:bCs/>
                <w:lang w:eastAsia="zh-CN"/>
              </w:rPr>
              <w:t>(</w:t>
            </w:r>
            <w:r>
              <w:rPr>
                <w:b w:val="0"/>
                <w:bCs/>
                <w:i/>
                <w:iCs/>
                <w:lang w:eastAsia="zh-CN"/>
              </w:rPr>
              <w:t>Book of What is in the Netherworld</w:t>
            </w:r>
            <w:r>
              <w:rPr>
                <w:b w:val="0"/>
                <w:bCs/>
                <w:lang w:eastAsia="zh-CN"/>
              </w:rPr>
              <w:t xml:space="preserve">), </w:t>
            </w:r>
            <w:r>
              <w:rPr>
                <w:b w:val="0"/>
                <w:bCs/>
                <w:i/>
                <w:iCs/>
                <w:lang w:eastAsia="zh-CN"/>
              </w:rPr>
              <w:t>The Book of Gates</w:t>
            </w:r>
          </w:p>
        </w:tc>
        <w:tc>
          <w:tcPr>
            <w:tcW w:w="4611" w:type="dxa"/>
          </w:tcPr>
          <w:p w14:paraId="09DE2A69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B0DBEE2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F406BA5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F079C5D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temples – architecture and function: Karnak, Luxor, the </w:t>
            </w:r>
            <w:proofErr w:type="spellStart"/>
            <w:r>
              <w:rPr>
                <w:b w:val="0"/>
                <w:bCs/>
                <w:lang w:eastAsia="zh-CN"/>
              </w:rPr>
              <w:t>Ramesseum</w:t>
            </w:r>
            <w:proofErr w:type="spellEnd"/>
            <w:r>
              <w:rPr>
                <w:b w:val="0"/>
                <w:bCs/>
                <w:lang w:eastAsia="zh-CN"/>
              </w:rPr>
              <w:t xml:space="preserve">, </w:t>
            </w:r>
            <w:proofErr w:type="spellStart"/>
            <w:r>
              <w:rPr>
                <w:b w:val="0"/>
                <w:bCs/>
                <w:lang w:eastAsia="zh-CN"/>
              </w:rPr>
              <w:t>Medinet</w:t>
            </w:r>
            <w:proofErr w:type="spellEnd"/>
            <w:r>
              <w:rPr>
                <w:b w:val="0"/>
                <w:bCs/>
                <w:lang w:eastAsia="zh-CN"/>
              </w:rPr>
              <w:t xml:space="preserve"> Habu</w:t>
            </w:r>
          </w:p>
        </w:tc>
        <w:tc>
          <w:tcPr>
            <w:tcW w:w="4611" w:type="dxa"/>
          </w:tcPr>
          <w:p w14:paraId="02065F99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498E32D2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431C6F9A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56E831E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tombs – architecture and decoration: Thebes, Memphis, Deir </w:t>
            </w:r>
            <w:proofErr w:type="spellStart"/>
            <w:r>
              <w:rPr>
                <w:b w:val="0"/>
                <w:bCs/>
                <w:lang w:eastAsia="zh-CN"/>
              </w:rPr>
              <w:t>el</w:t>
            </w:r>
            <w:proofErr w:type="spellEnd"/>
            <w:r>
              <w:rPr>
                <w:b w:val="0"/>
                <w:bCs/>
                <w:lang w:eastAsia="zh-CN"/>
              </w:rPr>
              <w:t>-Medina</w:t>
            </w:r>
          </w:p>
        </w:tc>
        <w:tc>
          <w:tcPr>
            <w:tcW w:w="4611" w:type="dxa"/>
          </w:tcPr>
          <w:p w14:paraId="4BA8D836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77B5FF1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430D110E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34F232A0" w14:textId="77777777" w:rsidR="00A80514" w:rsidRPr="00732DCB" w:rsidRDefault="00A80514" w:rsidP="00B73E39">
            <w:pPr>
              <w:rPr>
                <w:lang w:eastAsia="zh-CN"/>
              </w:rPr>
            </w:pPr>
            <w:r w:rsidRPr="00732DCB">
              <w:rPr>
                <w:lang w:eastAsia="zh-CN"/>
              </w:rPr>
              <w:t xml:space="preserve">Focus of </w:t>
            </w:r>
            <w:proofErr w:type="gramStart"/>
            <w:r w:rsidRPr="00732DCB">
              <w:rPr>
                <w:lang w:eastAsia="zh-CN"/>
              </w:rPr>
              <w:t>study</w:t>
            </w:r>
            <w:proofErr w:type="gramEnd"/>
          </w:p>
          <w:p w14:paraId="4A8CE922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 w:rsidRPr="00732DCB">
              <w:rPr>
                <w:lang w:eastAsia="zh-CN"/>
              </w:rPr>
              <w:t>Cultural and everyday life, including:</w:t>
            </w:r>
          </w:p>
        </w:tc>
        <w:tc>
          <w:tcPr>
            <w:tcW w:w="4611" w:type="dxa"/>
          </w:tcPr>
          <w:p w14:paraId="1AD8A25C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03D95135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015A730D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675425C4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art: sculpture, </w:t>
            </w:r>
            <w:proofErr w:type="gramStart"/>
            <w:r>
              <w:rPr>
                <w:b w:val="0"/>
                <w:bCs/>
                <w:lang w:eastAsia="zh-CN"/>
              </w:rPr>
              <w:t>jewellery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wall paintings</w:t>
            </w:r>
          </w:p>
        </w:tc>
        <w:tc>
          <w:tcPr>
            <w:tcW w:w="4611" w:type="dxa"/>
          </w:tcPr>
          <w:p w14:paraId="2239CEAF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1EBADA6E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15B0AD08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05FC58F9" w14:textId="77777777" w:rsidR="00A80514" w:rsidRPr="00930E2D" w:rsidRDefault="00A80514" w:rsidP="00B73E39">
            <w:pPr>
              <w:rPr>
                <w:b w:val="0"/>
                <w:bCs/>
                <w:i/>
                <w:i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writing and literature: love poetry, </w:t>
            </w:r>
            <w:r>
              <w:rPr>
                <w:b w:val="0"/>
                <w:bCs/>
                <w:i/>
                <w:iCs/>
                <w:lang w:eastAsia="zh-CN"/>
              </w:rPr>
              <w:t xml:space="preserve">The Tale of Two Brothers, Horus and Seth, The Report of </w:t>
            </w:r>
            <w:proofErr w:type="spellStart"/>
            <w:r>
              <w:rPr>
                <w:b w:val="0"/>
                <w:bCs/>
                <w:i/>
                <w:iCs/>
                <w:lang w:eastAsia="zh-CN"/>
              </w:rPr>
              <w:t>Wenamun</w:t>
            </w:r>
            <w:proofErr w:type="spellEnd"/>
          </w:p>
        </w:tc>
        <w:tc>
          <w:tcPr>
            <w:tcW w:w="4611" w:type="dxa"/>
          </w:tcPr>
          <w:p w14:paraId="3CEDF21E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0F6E4DF0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5E2C7B9C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35EAD244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leisure activities</w:t>
            </w:r>
          </w:p>
        </w:tc>
        <w:tc>
          <w:tcPr>
            <w:tcW w:w="4611" w:type="dxa"/>
          </w:tcPr>
          <w:p w14:paraId="0C9143B0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3BDE6744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DB516CE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6B8EFCB1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health of New Kingdom Egyptians in this period as revealed by human remains</w:t>
            </w:r>
          </w:p>
        </w:tc>
        <w:tc>
          <w:tcPr>
            <w:tcW w:w="4611" w:type="dxa"/>
          </w:tcPr>
          <w:p w14:paraId="6780F727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59967FE3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4B0BDFD0" w14:textId="77777777" w:rsidR="00A80514" w:rsidRDefault="00A80514" w:rsidP="00A80514">
      <w:pPr>
        <w:spacing w:before="0" w:after="160" w:line="259" w:lineRule="auto"/>
        <w:rPr>
          <w:lang w:eastAsia="zh-CN"/>
        </w:rPr>
      </w:pPr>
      <w:r>
        <w:rPr>
          <w:lang w:eastAsia="zh-CN"/>
        </w:rPr>
        <w:br w:type="page"/>
      </w:r>
    </w:p>
    <w:p w14:paraId="2195FC31" w14:textId="335A47FE" w:rsidR="00A80514" w:rsidRDefault="00A80514" w:rsidP="00E7253A">
      <w:pPr>
        <w:pStyle w:val="Heading1"/>
      </w:pPr>
      <w:r>
        <w:lastRenderedPageBreak/>
        <w:t>Option C</w:t>
      </w:r>
      <w:r w:rsidR="00E7253A">
        <w:t xml:space="preserve"> –</w:t>
      </w:r>
      <w:r>
        <w:t xml:space="preserve"> Society in Israel from Solomon to the fall of Samaria evidence chart</w:t>
      </w:r>
    </w:p>
    <w:p w14:paraId="4C05EED5" w14:textId="77777777" w:rsidR="00E7253A" w:rsidRPr="00CC42B0" w:rsidRDefault="00E7253A" w:rsidP="00E7253A">
      <w:pPr>
        <w:rPr>
          <w:lang w:eastAsia="zh-CN"/>
        </w:rPr>
      </w:pPr>
      <w:r>
        <w:rPr>
          <w:lang w:eastAsia="zh-CN"/>
        </w:rPr>
        <w:t>Students should be familiar with and be able to integrate a variety of primary and secondary sources into their written responses. Complete this chart and use it as a summary of some sources available in the study of this topic.</w:t>
      </w:r>
    </w:p>
    <w:tbl>
      <w:tblPr>
        <w:tblStyle w:val="Tableheader"/>
        <w:tblW w:w="0" w:type="auto"/>
        <w:tblLook w:val="04A0" w:firstRow="1" w:lastRow="0" w:firstColumn="1" w:lastColumn="0" w:noHBand="0" w:noVBand="1"/>
      </w:tblPr>
      <w:tblGrid>
        <w:gridCol w:w="4655"/>
        <w:gridCol w:w="4611"/>
        <w:gridCol w:w="4632"/>
      </w:tblGrid>
      <w:tr w:rsidR="00A80514" w14:paraId="6D9A3120" w14:textId="77777777" w:rsidTr="00B73E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55" w:type="dxa"/>
          </w:tcPr>
          <w:p w14:paraId="5BF9CC8F" w14:textId="77777777" w:rsidR="00A80514" w:rsidRDefault="00A80514" w:rsidP="00B73E39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4611" w:type="dxa"/>
          </w:tcPr>
          <w:p w14:paraId="19297AA5" w14:textId="77777777" w:rsidR="00A80514" w:rsidRDefault="00A80514" w:rsidP="00B73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Primary sources</w:t>
            </w:r>
          </w:p>
        </w:tc>
        <w:tc>
          <w:tcPr>
            <w:tcW w:w="4632" w:type="dxa"/>
          </w:tcPr>
          <w:p w14:paraId="6752C69C" w14:textId="77777777" w:rsidR="00A80514" w:rsidRDefault="00A80514" w:rsidP="00B73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Secondary sources</w:t>
            </w:r>
          </w:p>
        </w:tc>
      </w:tr>
      <w:tr w:rsidR="00A80514" w14:paraId="601A08CC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4F5B8C63" w14:textId="77777777" w:rsidR="00A80514" w:rsidRDefault="00A80514" w:rsidP="00B73E39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Survey</w:t>
            </w:r>
          </w:p>
          <w:p w14:paraId="0625A43C" w14:textId="77777777" w:rsidR="00A80514" w:rsidRPr="00346D6A" w:rsidRDefault="00A80514" w:rsidP="00B73E39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The historical and geographical context, including:</w:t>
            </w:r>
          </w:p>
        </w:tc>
        <w:tc>
          <w:tcPr>
            <w:tcW w:w="4611" w:type="dxa"/>
          </w:tcPr>
          <w:p w14:paraId="6D1A4558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3E33FF9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2C0439A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61D0760A" w14:textId="77777777" w:rsidR="00A80514" w:rsidRPr="003F244F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geographical setting, natural </w:t>
            </w:r>
            <w:proofErr w:type="gramStart"/>
            <w:r>
              <w:rPr>
                <w:b w:val="0"/>
                <w:bCs/>
                <w:lang w:eastAsia="zh-CN"/>
              </w:rPr>
              <w:t>features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resources of ancient Israel</w:t>
            </w:r>
          </w:p>
        </w:tc>
        <w:tc>
          <w:tcPr>
            <w:tcW w:w="4611" w:type="dxa"/>
          </w:tcPr>
          <w:p w14:paraId="154D481C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50D411EB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53D83922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4EE65FA" w14:textId="77777777" w:rsidR="00A80514" w:rsidRPr="003F244F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significant sites: Samaria, Tirzah (Tell </w:t>
            </w:r>
            <w:proofErr w:type="spellStart"/>
            <w:r>
              <w:rPr>
                <w:b w:val="0"/>
                <w:bCs/>
                <w:lang w:eastAsia="zh-CN"/>
              </w:rPr>
              <w:t>el-Far’ah</w:t>
            </w:r>
            <w:proofErr w:type="spellEnd"/>
            <w:r>
              <w:rPr>
                <w:b w:val="0"/>
                <w:bCs/>
                <w:lang w:eastAsia="zh-CN"/>
              </w:rPr>
              <w:t xml:space="preserve">), Shechem, Jerusalem, Megiddo, </w:t>
            </w:r>
            <w:proofErr w:type="spellStart"/>
            <w:r>
              <w:rPr>
                <w:b w:val="0"/>
                <w:bCs/>
                <w:lang w:eastAsia="zh-CN"/>
              </w:rPr>
              <w:t>Beersheeba</w:t>
            </w:r>
            <w:proofErr w:type="spellEnd"/>
          </w:p>
        </w:tc>
        <w:tc>
          <w:tcPr>
            <w:tcW w:w="4611" w:type="dxa"/>
          </w:tcPr>
          <w:p w14:paraId="58CB0B8C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0086F100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5A4B9024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2914A6AB" w14:textId="77777777" w:rsidR="00A80514" w:rsidRDefault="00A80514" w:rsidP="00B73E39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 xml:space="preserve">Focus of </w:t>
            </w:r>
            <w:proofErr w:type="gramStart"/>
            <w:r>
              <w:rPr>
                <w:lang w:eastAsia="zh-CN"/>
              </w:rPr>
              <w:t>study</w:t>
            </w:r>
            <w:proofErr w:type="gramEnd"/>
          </w:p>
          <w:p w14:paraId="184AC0D8" w14:textId="77777777" w:rsidR="00A80514" w:rsidRPr="00FD6762" w:rsidRDefault="00A80514" w:rsidP="00B73E39">
            <w:pPr>
              <w:rPr>
                <w:lang w:eastAsia="zh-CN"/>
              </w:rPr>
            </w:pPr>
            <w:r>
              <w:rPr>
                <w:lang w:eastAsia="zh-CN"/>
              </w:rPr>
              <w:t>Social structure and political organisation, including:</w:t>
            </w:r>
          </w:p>
        </w:tc>
        <w:tc>
          <w:tcPr>
            <w:tcW w:w="4611" w:type="dxa"/>
          </w:tcPr>
          <w:p w14:paraId="06D4E654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3094DF69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1F652E3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FE59C7B" w14:textId="77777777" w:rsidR="00A80514" w:rsidRPr="009E3CED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roles and features of the Israelite kingship, the Davidic dynasty </w:t>
            </w:r>
          </w:p>
        </w:tc>
        <w:tc>
          <w:tcPr>
            <w:tcW w:w="4611" w:type="dxa"/>
          </w:tcPr>
          <w:p w14:paraId="46B0E7A3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0BB32099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974AEE9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1D6CF58" w14:textId="77777777" w:rsidR="00A80514" w:rsidRPr="00732DCB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roles of the Jerusalem temple and priests in opposition to Israel</w:t>
            </w:r>
          </w:p>
        </w:tc>
        <w:tc>
          <w:tcPr>
            <w:tcW w:w="4611" w:type="dxa"/>
          </w:tcPr>
          <w:p w14:paraId="78DD26A0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571FC927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0317D69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0C67275E" w14:textId="77777777" w:rsidR="00A80514" w:rsidRPr="00442272" w:rsidRDefault="00A80514" w:rsidP="00B73E39">
            <w:p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r</w:t>
            </w:r>
            <w:r w:rsidRPr="00442272">
              <w:rPr>
                <w:b w:val="0"/>
                <w:lang w:eastAsia="zh-CN"/>
              </w:rPr>
              <w:t xml:space="preserve">oles and </w:t>
            </w:r>
            <w:r>
              <w:rPr>
                <w:b w:val="0"/>
                <w:lang w:eastAsia="zh-CN"/>
              </w:rPr>
              <w:t>importance of prophets in Israelite society: Elijah, Amos, Elisha, Hosea</w:t>
            </w:r>
          </w:p>
        </w:tc>
        <w:tc>
          <w:tcPr>
            <w:tcW w:w="4611" w:type="dxa"/>
          </w:tcPr>
          <w:p w14:paraId="6C5E0B66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6EE8487B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81419C4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65A5002E" w14:textId="77777777" w:rsidR="00A80514" w:rsidRPr="007F326B" w:rsidRDefault="00A80514" w:rsidP="00B73E39">
            <w:p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r</w:t>
            </w:r>
            <w:r w:rsidRPr="007F326B">
              <w:rPr>
                <w:b w:val="0"/>
                <w:lang w:eastAsia="zh-CN"/>
              </w:rPr>
              <w:t xml:space="preserve">oles of the bureaucracy, merchant class, </w:t>
            </w:r>
            <w:r w:rsidRPr="007F326B">
              <w:rPr>
                <w:b w:val="0"/>
                <w:lang w:eastAsia="zh-CN"/>
              </w:rPr>
              <w:lastRenderedPageBreak/>
              <w:t>workers, artisans</w:t>
            </w:r>
          </w:p>
        </w:tc>
        <w:tc>
          <w:tcPr>
            <w:tcW w:w="4611" w:type="dxa"/>
          </w:tcPr>
          <w:p w14:paraId="0604D927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030B6AFD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494A747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662D5456" w14:textId="77777777" w:rsidR="00A80514" w:rsidRPr="00DB26B6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roles and status of women: royal and non-royal </w:t>
            </w:r>
          </w:p>
        </w:tc>
        <w:tc>
          <w:tcPr>
            <w:tcW w:w="4611" w:type="dxa"/>
          </w:tcPr>
          <w:p w14:paraId="740959CE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5C729A0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3A442645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35E24BED" w14:textId="77777777" w:rsidR="00A80514" w:rsidRPr="00E04C96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nature and role of the army</w:t>
            </w:r>
          </w:p>
        </w:tc>
        <w:tc>
          <w:tcPr>
            <w:tcW w:w="4611" w:type="dxa"/>
          </w:tcPr>
          <w:p w14:paraId="4587839C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7AD0E091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3B6CA474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637CE7D3" w14:textId="77777777" w:rsidR="00A80514" w:rsidRPr="00732DCB" w:rsidRDefault="00A80514" w:rsidP="00B73E39">
            <w:pPr>
              <w:rPr>
                <w:lang w:eastAsia="zh-CN"/>
              </w:rPr>
            </w:pPr>
            <w:r w:rsidRPr="00732DCB">
              <w:rPr>
                <w:lang w:eastAsia="zh-CN"/>
              </w:rPr>
              <w:t xml:space="preserve">Focus of </w:t>
            </w:r>
            <w:proofErr w:type="gramStart"/>
            <w:r w:rsidRPr="00732DCB">
              <w:rPr>
                <w:lang w:eastAsia="zh-CN"/>
              </w:rPr>
              <w:t>study</w:t>
            </w:r>
            <w:proofErr w:type="gramEnd"/>
          </w:p>
          <w:p w14:paraId="49D683C9" w14:textId="77777777" w:rsidR="00A80514" w:rsidRPr="00E04C96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lang w:eastAsia="zh-CN"/>
              </w:rPr>
              <w:t>The economy, including:</w:t>
            </w:r>
          </w:p>
        </w:tc>
        <w:tc>
          <w:tcPr>
            <w:tcW w:w="4611" w:type="dxa"/>
          </w:tcPr>
          <w:p w14:paraId="458A92B5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702AF7AD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0EAAACD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1EDD2AD" w14:textId="77777777" w:rsidR="00A80514" w:rsidRPr="003F244F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importance of agriculture </w:t>
            </w:r>
          </w:p>
        </w:tc>
        <w:tc>
          <w:tcPr>
            <w:tcW w:w="4611" w:type="dxa"/>
          </w:tcPr>
          <w:p w14:paraId="2BB81D34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51450C03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3455033A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25A760E7" w14:textId="77777777" w:rsidR="00A80514" w:rsidRPr="007A12F8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occupations, </w:t>
            </w:r>
            <w:proofErr w:type="gramStart"/>
            <w:r>
              <w:rPr>
                <w:b w:val="0"/>
                <w:bCs/>
                <w:lang w:eastAsia="zh-CN"/>
              </w:rPr>
              <w:t>crafts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industry: wood, stone, metal, mining </w:t>
            </w:r>
          </w:p>
        </w:tc>
        <w:tc>
          <w:tcPr>
            <w:tcW w:w="4611" w:type="dxa"/>
          </w:tcPr>
          <w:p w14:paraId="213D3D03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455A4D51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4DF8430D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3C69AA01" w14:textId="77777777" w:rsidR="00A80514" w:rsidRPr="005B75E5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technology: tools, weapons, engineering, water systems – the Siloam Tunnel</w:t>
            </w:r>
          </w:p>
        </w:tc>
        <w:tc>
          <w:tcPr>
            <w:tcW w:w="4611" w:type="dxa"/>
          </w:tcPr>
          <w:p w14:paraId="3CABAB5A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0D95E02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57AE5037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483118C6" w14:textId="77777777" w:rsidR="00A80514" w:rsidRPr="00456111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e</w:t>
            </w:r>
            <w:r w:rsidRPr="007A12F8">
              <w:rPr>
                <w:b w:val="0"/>
                <w:bCs/>
                <w:lang w:eastAsia="zh-CN"/>
              </w:rPr>
              <w:t xml:space="preserve">conomic exchange: </w:t>
            </w:r>
            <w:r>
              <w:rPr>
                <w:b w:val="0"/>
                <w:bCs/>
                <w:lang w:eastAsia="zh-CN"/>
              </w:rPr>
              <w:t>trade with Judah and Assyria</w:t>
            </w:r>
          </w:p>
        </w:tc>
        <w:tc>
          <w:tcPr>
            <w:tcW w:w="4611" w:type="dxa"/>
          </w:tcPr>
          <w:p w14:paraId="1E902F9C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1C7F38AF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0F20434B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5482220" w14:textId="77777777" w:rsidR="00A80514" w:rsidRPr="00CA7D1D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features of fortified cities, including silos, Megiddo stables</w:t>
            </w:r>
          </w:p>
        </w:tc>
        <w:tc>
          <w:tcPr>
            <w:tcW w:w="4611" w:type="dxa"/>
          </w:tcPr>
          <w:p w14:paraId="4B51FECA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3A86B11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C72C6DB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63C25F19" w14:textId="77777777" w:rsidR="00A80514" w:rsidRPr="00CA7D1D" w:rsidRDefault="00A80514" w:rsidP="00B73E39">
            <w:pPr>
              <w:rPr>
                <w:lang w:eastAsia="zh-CN"/>
              </w:rPr>
            </w:pPr>
            <w:r w:rsidRPr="00CA7D1D">
              <w:rPr>
                <w:lang w:eastAsia="zh-CN"/>
              </w:rPr>
              <w:t xml:space="preserve">Focus of </w:t>
            </w:r>
            <w:proofErr w:type="gramStart"/>
            <w:r w:rsidRPr="00CA7D1D">
              <w:rPr>
                <w:lang w:eastAsia="zh-CN"/>
              </w:rPr>
              <w:t>study</w:t>
            </w:r>
            <w:proofErr w:type="gramEnd"/>
          </w:p>
          <w:p w14:paraId="32C72D88" w14:textId="77777777" w:rsidR="00A80514" w:rsidRPr="002E10AD" w:rsidRDefault="00A80514" w:rsidP="00B73E39">
            <w:pPr>
              <w:rPr>
                <w:b w:val="0"/>
                <w:bCs/>
                <w:lang w:eastAsia="zh-CN"/>
              </w:rPr>
            </w:pPr>
            <w:r w:rsidRPr="00CA7D1D">
              <w:rPr>
                <w:lang w:eastAsia="zh-CN"/>
              </w:rPr>
              <w:t xml:space="preserve">Religion, </w:t>
            </w:r>
            <w:proofErr w:type="gramStart"/>
            <w:r w:rsidRPr="00CA7D1D">
              <w:rPr>
                <w:lang w:eastAsia="zh-CN"/>
              </w:rPr>
              <w:t>death</w:t>
            </w:r>
            <w:proofErr w:type="gramEnd"/>
            <w:r w:rsidRPr="00CA7D1D">
              <w:rPr>
                <w:lang w:eastAsia="zh-CN"/>
              </w:rPr>
              <w:t xml:space="preserve"> and burial, including:</w:t>
            </w:r>
          </w:p>
        </w:tc>
        <w:tc>
          <w:tcPr>
            <w:tcW w:w="4611" w:type="dxa"/>
          </w:tcPr>
          <w:p w14:paraId="1E2A8004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5F7DE97A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BD3DC9F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A43C215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nature of conflicting religious beliefs and practices: polytheism, </w:t>
            </w:r>
            <w:proofErr w:type="spellStart"/>
            <w:r>
              <w:rPr>
                <w:b w:val="0"/>
                <w:bCs/>
                <w:lang w:eastAsia="zh-CN"/>
              </w:rPr>
              <w:t>Ba’al</w:t>
            </w:r>
            <w:proofErr w:type="spellEnd"/>
            <w:r>
              <w:rPr>
                <w:b w:val="0"/>
                <w:bCs/>
                <w:lang w:eastAsia="zh-CN"/>
              </w:rPr>
              <w:t>, Asherah, Yahweh</w:t>
            </w:r>
          </w:p>
        </w:tc>
        <w:tc>
          <w:tcPr>
            <w:tcW w:w="4611" w:type="dxa"/>
          </w:tcPr>
          <w:p w14:paraId="747989A6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75A2A654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520FEF28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09C3C690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roles of priests and prophets</w:t>
            </w:r>
          </w:p>
        </w:tc>
        <w:tc>
          <w:tcPr>
            <w:tcW w:w="4611" w:type="dxa"/>
          </w:tcPr>
          <w:p w14:paraId="36A52D19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79BFE70E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580A742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4856C119" w14:textId="77777777" w:rsidR="00A80514" w:rsidRPr="00E7259E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roles and importance of religious places: High Places – Dan and Bethel</w:t>
            </w:r>
          </w:p>
        </w:tc>
        <w:tc>
          <w:tcPr>
            <w:tcW w:w="4611" w:type="dxa"/>
          </w:tcPr>
          <w:p w14:paraId="433AC7AE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410B31C2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63070E5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39D6945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importance of the Jerusalem temple</w:t>
            </w:r>
          </w:p>
        </w:tc>
        <w:tc>
          <w:tcPr>
            <w:tcW w:w="4611" w:type="dxa"/>
          </w:tcPr>
          <w:p w14:paraId="18DC2AD3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5163A151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99CBADA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3B68048B" w14:textId="77777777" w:rsidR="00A80514" w:rsidRPr="00732DCB" w:rsidRDefault="00A80514" w:rsidP="00B73E39">
            <w:pPr>
              <w:rPr>
                <w:lang w:eastAsia="zh-CN"/>
              </w:rPr>
            </w:pPr>
            <w:r w:rsidRPr="00732DCB">
              <w:rPr>
                <w:lang w:eastAsia="zh-CN"/>
              </w:rPr>
              <w:lastRenderedPageBreak/>
              <w:t xml:space="preserve">Focus of </w:t>
            </w:r>
            <w:proofErr w:type="gramStart"/>
            <w:r w:rsidRPr="00732DCB">
              <w:rPr>
                <w:lang w:eastAsia="zh-CN"/>
              </w:rPr>
              <w:t>study</w:t>
            </w:r>
            <w:proofErr w:type="gramEnd"/>
          </w:p>
          <w:p w14:paraId="20830C02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 w:rsidRPr="00732DCB">
              <w:rPr>
                <w:lang w:eastAsia="zh-CN"/>
              </w:rPr>
              <w:t>Cultural and everyday life, including:</w:t>
            </w:r>
          </w:p>
        </w:tc>
        <w:tc>
          <w:tcPr>
            <w:tcW w:w="4611" w:type="dxa"/>
          </w:tcPr>
          <w:p w14:paraId="5E707574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1B56BCFB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0D0B3D61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3CB93CF3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art and architecture:  Samaria, Jezreel and Megiddo, Samarian ivories, seals</w:t>
            </w:r>
          </w:p>
        </w:tc>
        <w:tc>
          <w:tcPr>
            <w:tcW w:w="4611" w:type="dxa"/>
          </w:tcPr>
          <w:p w14:paraId="29640481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7D0D949D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4C4F5AA2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033E6CE9" w14:textId="77777777" w:rsidR="00A80514" w:rsidRPr="00F3605F" w:rsidRDefault="00A80514" w:rsidP="00B73E39">
            <w:pPr>
              <w:rPr>
                <w:b w:val="0"/>
                <w:bCs/>
                <w:i/>
                <w:iCs/>
                <w:lang w:eastAsia="zh-CN"/>
              </w:rPr>
            </w:pPr>
            <w:r>
              <w:rPr>
                <w:b w:val="0"/>
                <w:bCs/>
                <w:lang w:eastAsia="zh-CN"/>
              </w:rPr>
              <w:t>writing and literature: biblical narrative and Samarian Ostraca</w:t>
            </w:r>
          </w:p>
        </w:tc>
        <w:tc>
          <w:tcPr>
            <w:tcW w:w="4611" w:type="dxa"/>
          </w:tcPr>
          <w:p w14:paraId="0CE4E2BE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43DB3A10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50A46452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B54D9D0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leisure activities</w:t>
            </w:r>
          </w:p>
        </w:tc>
        <w:tc>
          <w:tcPr>
            <w:tcW w:w="4611" w:type="dxa"/>
          </w:tcPr>
          <w:p w14:paraId="2134B5B0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7E2AF275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78E0B2D9" w14:textId="77777777" w:rsidR="00A80514" w:rsidRDefault="00A80514" w:rsidP="00A80514">
      <w:pPr>
        <w:spacing w:before="0" w:after="160" w:line="259" w:lineRule="auto"/>
        <w:rPr>
          <w:lang w:eastAsia="zh-CN"/>
        </w:rPr>
      </w:pPr>
      <w:r>
        <w:rPr>
          <w:lang w:eastAsia="zh-CN"/>
        </w:rPr>
        <w:br w:type="page"/>
      </w:r>
    </w:p>
    <w:p w14:paraId="5F3A2418" w14:textId="2988B663" w:rsidR="00A80514" w:rsidRDefault="00A80514" w:rsidP="00E7253A">
      <w:pPr>
        <w:pStyle w:val="Heading1"/>
      </w:pPr>
      <w:r>
        <w:lastRenderedPageBreak/>
        <w:t>Option D</w:t>
      </w:r>
      <w:r w:rsidR="00E7253A">
        <w:t xml:space="preserve"> –</w:t>
      </w:r>
      <w:r>
        <w:t xml:space="preserve"> Persian society at the time of Darius and Xerxes evidence chart</w:t>
      </w:r>
    </w:p>
    <w:p w14:paraId="00DC0967" w14:textId="77777777" w:rsidR="00E7253A" w:rsidRPr="00CC42B0" w:rsidRDefault="00E7253A" w:rsidP="00E7253A">
      <w:pPr>
        <w:rPr>
          <w:lang w:eastAsia="zh-CN"/>
        </w:rPr>
      </w:pPr>
      <w:r>
        <w:rPr>
          <w:lang w:eastAsia="zh-CN"/>
        </w:rPr>
        <w:t>Students should be familiar with and be able to integrate a variety of primary and secondary sources into their written responses. Complete this chart and use it as a summary of some sources available in the study of this topic.</w:t>
      </w:r>
    </w:p>
    <w:tbl>
      <w:tblPr>
        <w:tblStyle w:val="Tableheader"/>
        <w:tblW w:w="0" w:type="auto"/>
        <w:tblLook w:val="04A0" w:firstRow="1" w:lastRow="0" w:firstColumn="1" w:lastColumn="0" w:noHBand="0" w:noVBand="1"/>
      </w:tblPr>
      <w:tblGrid>
        <w:gridCol w:w="4655"/>
        <w:gridCol w:w="4611"/>
        <w:gridCol w:w="4632"/>
      </w:tblGrid>
      <w:tr w:rsidR="00A80514" w14:paraId="5F3D065F" w14:textId="77777777" w:rsidTr="00B73E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55" w:type="dxa"/>
          </w:tcPr>
          <w:p w14:paraId="643ADB10" w14:textId="77777777" w:rsidR="00A80514" w:rsidRDefault="00A80514" w:rsidP="00B73E39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4611" w:type="dxa"/>
          </w:tcPr>
          <w:p w14:paraId="40F2D073" w14:textId="77777777" w:rsidR="00A80514" w:rsidRDefault="00A80514" w:rsidP="00B73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Primary sources</w:t>
            </w:r>
          </w:p>
        </w:tc>
        <w:tc>
          <w:tcPr>
            <w:tcW w:w="4632" w:type="dxa"/>
          </w:tcPr>
          <w:p w14:paraId="3E33AB3D" w14:textId="77777777" w:rsidR="00A80514" w:rsidRDefault="00A80514" w:rsidP="00B73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Secondary sources</w:t>
            </w:r>
          </w:p>
        </w:tc>
      </w:tr>
      <w:tr w:rsidR="00A80514" w14:paraId="3798E056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432A41BA" w14:textId="77777777" w:rsidR="00A80514" w:rsidRDefault="00A80514" w:rsidP="00B73E39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Survey</w:t>
            </w:r>
          </w:p>
          <w:p w14:paraId="472866E5" w14:textId="77777777" w:rsidR="00A80514" w:rsidRPr="00346D6A" w:rsidRDefault="00A80514" w:rsidP="00B73E39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The historical and geographical context, including:</w:t>
            </w:r>
          </w:p>
        </w:tc>
        <w:tc>
          <w:tcPr>
            <w:tcW w:w="4611" w:type="dxa"/>
          </w:tcPr>
          <w:p w14:paraId="74002F5D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4625EA43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3085FD58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7EE30E77" w14:textId="77777777" w:rsidR="00A80514" w:rsidRPr="003F244F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geographical setting, natural features and resources of ancient Persia and its empire</w:t>
            </w:r>
          </w:p>
        </w:tc>
        <w:tc>
          <w:tcPr>
            <w:tcW w:w="4611" w:type="dxa"/>
          </w:tcPr>
          <w:p w14:paraId="67AEF984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3EA73AC2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5B809607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F54DCC8" w14:textId="77777777" w:rsidR="00A80514" w:rsidRPr="003F244F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significant sites: Persepolis, Pasargadae, Susa, Ecbatana, </w:t>
            </w:r>
            <w:proofErr w:type="spellStart"/>
            <w:r>
              <w:rPr>
                <w:b w:val="0"/>
                <w:bCs/>
                <w:lang w:eastAsia="zh-CN"/>
              </w:rPr>
              <w:t>Naqsh</w:t>
            </w:r>
            <w:proofErr w:type="spellEnd"/>
            <w:r>
              <w:rPr>
                <w:b w:val="0"/>
                <w:bCs/>
                <w:lang w:eastAsia="zh-CN"/>
              </w:rPr>
              <w:t>-</w:t>
            </w:r>
            <w:proofErr w:type="spellStart"/>
            <w:r>
              <w:rPr>
                <w:b w:val="0"/>
                <w:bCs/>
                <w:lang w:eastAsia="zh-CN"/>
              </w:rPr>
              <w:t>i</w:t>
            </w:r>
            <w:proofErr w:type="spellEnd"/>
            <w:r>
              <w:rPr>
                <w:b w:val="0"/>
                <w:bCs/>
                <w:lang w:eastAsia="zh-CN"/>
              </w:rPr>
              <w:t xml:space="preserve">-Rustam, </w:t>
            </w:r>
            <w:proofErr w:type="spellStart"/>
            <w:r>
              <w:rPr>
                <w:b w:val="0"/>
                <w:bCs/>
                <w:lang w:eastAsia="zh-CN"/>
              </w:rPr>
              <w:t>Behistan</w:t>
            </w:r>
            <w:proofErr w:type="spellEnd"/>
          </w:p>
        </w:tc>
        <w:tc>
          <w:tcPr>
            <w:tcW w:w="4611" w:type="dxa"/>
          </w:tcPr>
          <w:p w14:paraId="15A6A6E5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355D688C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4F9D380C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6F087C35" w14:textId="77777777" w:rsidR="00A80514" w:rsidRDefault="00A80514" w:rsidP="00B73E39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 xml:space="preserve">Focus of </w:t>
            </w:r>
            <w:proofErr w:type="gramStart"/>
            <w:r>
              <w:rPr>
                <w:lang w:eastAsia="zh-CN"/>
              </w:rPr>
              <w:t>study</w:t>
            </w:r>
            <w:proofErr w:type="gramEnd"/>
          </w:p>
          <w:p w14:paraId="3391EC26" w14:textId="77777777" w:rsidR="00A80514" w:rsidRPr="00FD6762" w:rsidRDefault="00A80514" w:rsidP="00B73E39">
            <w:pPr>
              <w:rPr>
                <w:lang w:eastAsia="zh-CN"/>
              </w:rPr>
            </w:pPr>
            <w:r>
              <w:rPr>
                <w:lang w:eastAsia="zh-CN"/>
              </w:rPr>
              <w:t>Social structure and political organisation, including:</w:t>
            </w:r>
          </w:p>
        </w:tc>
        <w:tc>
          <w:tcPr>
            <w:tcW w:w="4611" w:type="dxa"/>
          </w:tcPr>
          <w:p w14:paraId="001D410E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7D5561FE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5B0480F9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D7C0670" w14:textId="77777777" w:rsidR="00A80514" w:rsidRPr="009E3CED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roles and images of the king  </w:t>
            </w:r>
          </w:p>
        </w:tc>
        <w:tc>
          <w:tcPr>
            <w:tcW w:w="4611" w:type="dxa"/>
          </w:tcPr>
          <w:p w14:paraId="7A0FEDF8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502949E4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546AE980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6D4C5CB" w14:textId="77777777" w:rsidR="00A80514" w:rsidRPr="00732DCB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lang w:eastAsia="zh-CN"/>
              </w:rPr>
              <w:t>r</w:t>
            </w:r>
            <w:r w:rsidRPr="007F326B">
              <w:rPr>
                <w:b w:val="0"/>
                <w:lang w:eastAsia="zh-CN"/>
              </w:rPr>
              <w:t xml:space="preserve">ole </w:t>
            </w:r>
            <w:r>
              <w:rPr>
                <w:b w:val="0"/>
                <w:lang w:eastAsia="zh-CN"/>
              </w:rPr>
              <w:t xml:space="preserve">and nature </w:t>
            </w:r>
            <w:r w:rsidRPr="007F326B">
              <w:rPr>
                <w:b w:val="0"/>
                <w:lang w:eastAsia="zh-CN"/>
              </w:rPr>
              <w:t>of the bureaucracy</w:t>
            </w:r>
            <w:r>
              <w:rPr>
                <w:b w:val="0"/>
                <w:lang w:eastAsia="zh-CN"/>
              </w:rPr>
              <w:t xml:space="preserve">: </w:t>
            </w:r>
            <w:proofErr w:type="spellStart"/>
            <w:r>
              <w:rPr>
                <w:b w:val="0"/>
                <w:i/>
                <w:iCs/>
                <w:lang w:eastAsia="zh-CN"/>
              </w:rPr>
              <w:t>arstibara</w:t>
            </w:r>
            <w:proofErr w:type="spellEnd"/>
            <w:r>
              <w:rPr>
                <w:b w:val="0"/>
                <w:lang w:eastAsia="zh-CN"/>
              </w:rPr>
              <w:t xml:space="preserve">, </w:t>
            </w:r>
            <w:proofErr w:type="spellStart"/>
            <w:r>
              <w:rPr>
                <w:b w:val="0"/>
                <w:i/>
                <w:iCs/>
                <w:lang w:eastAsia="zh-CN"/>
              </w:rPr>
              <w:t>vacabara</w:t>
            </w:r>
            <w:proofErr w:type="spellEnd"/>
            <w:r>
              <w:rPr>
                <w:b w:val="0"/>
                <w:lang w:eastAsia="zh-CN"/>
              </w:rPr>
              <w:t xml:space="preserve">, </w:t>
            </w:r>
            <w:proofErr w:type="spellStart"/>
            <w:r>
              <w:rPr>
                <w:b w:val="0"/>
                <w:i/>
                <w:iCs/>
                <w:lang w:eastAsia="zh-CN"/>
              </w:rPr>
              <w:t>hazarapatis</w:t>
            </w:r>
            <w:proofErr w:type="spellEnd"/>
            <w:r>
              <w:rPr>
                <w:b w:val="0"/>
                <w:lang w:eastAsia="zh-CN"/>
              </w:rPr>
              <w:t>, and provincial government: satraps, legal system, laws</w:t>
            </w:r>
            <w:r>
              <w:rPr>
                <w:b w:val="0"/>
                <w:bCs/>
                <w:lang w:eastAsia="zh-CN"/>
              </w:rPr>
              <w:t xml:space="preserve"> </w:t>
            </w:r>
          </w:p>
        </w:tc>
        <w:tc>
          <w:tcPr>
            <w:tcW w:w="4611" w:type="dxa"/>
          </w:tcPr>
          <w:p w14:paraId="3BB4E7D2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62E2C6C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0768806C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248CAB2B" w14:textId="77777777" w:rsidR="00A80514" w:rsidRPr="00442272" w:rsidRDefault="00A80514" w:rsidP="00B73E39">
            <w:pPr>
              <w:rPr>
                <w:b w:val="0"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nature and role of the army and navy, </w:t>
            </w:r>
            <w:proofErr w:type="gramStart"/>
            <w:r>
              <w:rPr>
                <w:b w:val="0"/>
                <w:bCs/>
                <w:lang w:eastAsia="zh-CN"/>
              </w:rPr>
              <w:t>workers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artisans</w:t>
            </w:r>
            <w:r>
              <w:rPr>
                <w:b w:val="0"/>
                <w:lang w:eastAsia="zh-CN"/>
              </w:rPr>
              <w:t xml:space="preserve"> </w:t>
            </w:r>
          </w:p>
        </w:tc>
        <w:tc>
          <w:tcPr>
            <w:tcW w:w="4611" w:type="dxa"/>
          </w:tcPr>
          <w:p w14:paraId="438F5807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6D30E25A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5FFDF7F9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4F136E19" w14:textId="77777777" w:rsidR="00A80514" w:rsidRPr="007F326B" w:rsidRDefault="00A80514" w:rsidP="00B73E39">
            <w:pPr>
              <w:rPr>
                <w:b w:val="0"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roles and status of women: royal and non-royal </w:t>
            </w:r>
          </w:p>
        </w:tc>
        <w:tc>
          <w:tcPr>
            <w:tcW w:w="4611" w:type="dxa"/>
          </w:tcPr>
          <w:p w14:paraId="37739E22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69864B27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44C1CA5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2D1EFF5F" w14:textId="77777777" w:rsidR="00A80514" w:rsidRPr="00DB26B6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lastRenderedPageBreak/>
              <w:t>vassal states: satrapies, and subject peoples within the empire</w:t>
            </w:r>
          </w:p>
        </w:tc>
        <w:tc>
          <w:tcPr>
            <w:tcW w:w="4611" w:type="dxa"/>
          </w:tcPr>
          <w:p w14:paraId="1937B947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09CBA380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9A57ADD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6F3DA27" w14:textId="77777777" w:rsidR="00A80514" w:rsidRPr="00732DCB" w:rsidRDefault="00A80514" w:rsidP="00B73E39">
            <w:pPr>
              <w:rPr>
                <w:lang w:eastAsia="zh-CN"/>
              </w:rPr>
            </w:pPr>
            <w:r w:rsidRPr="00732DCB">
              <w:rPr>
                <w:lang w:eastAsia="zh-CN"/>
              </w:rPr>
              <w:t xml:space="preserve">Focus of </w:t>
            </w:r>
            <w:proofErr w:type="gramStart"/>
            <w:r w:rsidRPr="00732DCB">
              <w:rPr>
                <w:lang w:eastAsia="zh-CN"/>
              </w:rPr>
              <w:t>study</w:t>
            </w:r>
            <w:proofErr w:type="gramEnd"/>
          </w:p>
          <w:p w14:paraId="6404FFCE" w14:textId="77777777" w:rsidR="00A80514" w:rsidRPr="00E04C96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lang w:eastAsia="zh-CN"/>
              </w:rPr>
              <w:t>The economy, including:</w:t>
            </w:r>
          </w:p>
        </w:tc>
        <w:tc>
          <w:tcPr>
            <w:tcW w:w="4611" w:type="dxa"/>
          </w:tcPr>
          <w:p w14:paraId="2ED6626B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718A81E1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2EB76A52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0C67604E" w14:textId="77777777" w:rsidR="00A80514" w:rsidRPr="003F244F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importance of agriculture </w:t>
            </w:r>
          </w:p>
        </w:tc>
        <w:tc>
          <w:tcPr>
            <w:tcW w:w="4611" w:type="dxa"/>
          </w:tcPr>
          <w:p w14:paraId="74E65903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43F1CFA3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3F09EAA4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4D7697EA" w14:textId="77777777" w:rsidR="00A80514" w:rsidRPr="007A12F8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e</w:t>
            </w:r>
            <w:r w:rsidRPr="007A12F8">
              <w:rPr>
                <w:b w:val="0"/>
                <w:bCs/>
                <w:lang w:eastAsia="zh-CN"/>
              </w:rPr>
              <w:t>conomic exchange</w:t>
            </w:r>
            <w:r>
              <w:rPr>
                <w:b w:val="0"/>
                <w:bCs/>
                <w:lang w:eastAsia="zh-CN"/>
              </w:rPr>
              <w:t xml:space="preserve"> throughout the empire</w:t>
            </w:r>
            <w:r w:rsidRPr="007A12F8">
              <w:rPr>
                <w:b w:val="0"/>
                <w:bCs/>
                <w:lang w:eastAsia="zh-CN"/>
              </w:rPr>
              <w:t>:</w:t>
            </w:r>
            <w:r>
              <w:rPr>
                <w:b w:val="0"/>
                <w:bCs/>
                <w:lang w:eastAsia="zh-CN"/>
              </w:rPr>
              <w:t xml:space="preserve"> taxation, tribute,</w:t>
            </w:r>
            <w:r w:rsidRPr="007A12F8">
              <w:rPr>
                <w:b w:val="0"/>
                <w:bCs/>
                <w:lang w:eastAsia="zh-CN"/>
              </w:rPr>
              <w:t xml:space="preserve"> </w:t>
            </w:r>
            <w:r>
              <w:rPr>
                <w:b w:val="0"/>
                <w:bCs/>
                <w:lang w:eastAsia="zh-CN"/>
              </w:rPr>
              <w:t>trade, coinage, royal treasuries</w:t>
            </w:r>
          </w:p>
        </w:tc>
        <w:tc>
          <w:tcPr>
            <w:tcW w:w="4611" w:type="dxa"/>
          </w:tcPr>
          <w:p w14:paraId="59AEDAD3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40DC34B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4316B58E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7A7B599C" w14:textId="77777777" w:rsidR="00A80514" w:rsidRPr="005B75E5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technology: weapons, building materials, techniques and construction, irrigation works</w:t>
            </w:r>
          </w:p>
        </w:tc>
        <w:tc>
          <w:tcPr>
            <w:tcW w:w="4611" w:type="dxa"/>
          </w:tcPr>
          <w:p w14:paraId="6929B32D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7FCBA8C6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521FA8DF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93FEBB7" w14:textId="77777777" w:rsidR="00A80514" w:rsidRPr="00456111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transportation and communications: the Royal Road</w:t>
            </w:r>
          </w:p>
        </w:tc>
        <w:tc>
          <w:tcPr>
            <w:tcW w:w="4611" w:type="dxa"/>
          </w:tcPr>
          <w:p w14:paraId="0442B13D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0D9617E7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A2525CF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239E5672" w14:textId="77777777" w:rsidR="00A80514" w:rsidRPr="00CA7D1D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occupations, </w:t>
            </w:r>
            <w:proofErr w:type="gramStart"/>
            <w:r>
              <w:rPr>
                <w:b w:val="0"/>
                <w:bCs/>
                <w:lang w:eastAsia="zh-CN"/>
              </w:rPr>
              <w:t>crafts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industry: wood, stone and metal, role of foreign workers </w:t>
            </w:r>
          </w:p>
        </w:tc>
        <w:tc>
          <w:tcPr>
            <w:tcW w:w="4611" w:type="dxa"/>
          </w:tcPr>
          <w:p w14:paraId="0C670851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67B6C80A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31ADEFA6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2E2871E8" w14:textId="77777777" w:rsidR="00A80514" w:rsidRPr="00CA7D1D" w:rsidRDefault="00A80514" w:rsidP="00B73E39">
            <w:pPr>
              <w:rPr>
                <w:lang w:eastAsia="zh-CN"/>
              </w:rPr>
            </w:pPr>
            <w:r w:rsidRPr="00CA7D1D">
              <w:rPr>
                <w:lang w:eastAsia="zh-CN"/>
              </w:rPr>
              <w:t xml:space="preserve">Focus of </w:t>
            </w:r>
            <w:proofErr w:type="gramStart"/>
            <w:r w:rsidRPr="00CA7D1D">
              <w:rPr>
                <w:lang w:eastAsia="zh-CN"/>
              </w:rPr>
              <w:t>study</w:t>
            </w:r>
            <w:proofErr w:type="gramEnd"/>
          </w:p>
          <w:p w14:paraId="60A6A6D9" w14:textId="77777777" w:rsidR="00A80514" w:rsidRPr="002E10AD" w:rsidRDefault="00A80514" w:rsidP="00B73E39">
            <w:pPr>
              <w:rPr>
                <w:b w:val="0"/>
                <w:bCs/>
                <w:lang w:eastAsia="zh-CN"/>
              </w:rPr>
            </w:pPr>
            <w:r w:rsidRPr="00CA7D1D">
              <w:rPr>
                <w:lang w:eastAsia="zh-CN"/>
              </w:rPr>
              <w:t xml:space="preserve">Religion, </w:t>
            </w:r>
            <w:proofErr w:type="gramStart"/>
            <w:r w:rsidRPr="00CA7D1D">
              <w:rPr>
                <w:lang w:eastAsia="zh-CN"/>
              </w:rPr>
              <w:t>death</w:t>
            </w:r>
            <w:proofErr w:type="gramEnd"/>
            <w:r w:rsidRPr="00CA7D1D">
              <w:rPr>
                <w:lang w:eastAsia="zh-CN"/>
              </w:rPr>
              <w:t xml:space="preserve"> and burial, including:</w:t>
            </w:r>
          </w:p>
        </w:tc>
        <w:tc>
          <w:tcPr>
            <w:tcW w:w="4611" w:type="dxa"/>
          </w:tcPr>
          <w:p w14:paraId="745BBD4D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7E7A3771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09BF5748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78CF880C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religious beliefs throughout the empire: Ahura-Mazda, Bel </w:t>
            </w:r>
            <w:proofErr w:type="spellStart"/>
            <w:r>
              <w:rPr>
                <w:b w:val="0"/>
                <w:bCs/>
                <w:lang w:eastAsia="zh-CN"/>
              </w:rPr>
              <w:t>Marduk</w:t>
            </w:r>
            <w:proofErr w:type="spellEnd"/>
            <w:r>
              <w:rPr>
                <w:b w:val="0"/>
                <w:bCs/>
                <w:lang w:eastAsia="zh-CN"/>
              </w:rPr>
              <w:t>, Hebrew beliefs, Egyptian gods</w:t>
            </w:r>
          </w:p>
        </w:tc>
        <w:tc>
          <w:tcPr>
            <w:tcW w:w="4611" w:type="dxa"/>
          </w:tcPr>
          <w:p w14:paraId="4CA31EE8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8E58F83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FA7C37B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0C840B99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religious policy throughout the empire</w:t>
            </w:r>
          </w:p>
        </w:tc>
        <w:tc>
          <w:tcPr>
            <w:tcW w:w="4611" w:type="dxa"/>
          </w:tcPr>
          <w:p w14:paraId="40BDA707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46BD8518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50FF11F7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20336C1" w14:textId="77777777" w:rsidR="00A80514" w:rsidRPr="00CE3706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rituals and practice: role of the </w:t>
            </w:r>
            <w:r>
              <w:rPr>
                <w:b w:val="0"/>
                <w:bCs/>
                <w:i/>
                <w:iCs/>
                <w:lang w:eastAsia="zh-CN"/>
              </w:rPr>
              <w:t>Magi</w:t>
            </w:r>
            <w:r>
              <w:rPr>
                <w:b w:val="0"/>
                <w:bCs/>
                <w:lang w:eastAsia="zh-CN"/>
              </w:rPr>
              <w:t>, fire rituals</w:t>
            </w:r>
          </w:p>
        </w:tc>
        <w:tc>
          <w:tcPr>
            <w:tcW w:w="4611" w:type="dxa"/>
          </w:tcPr>
          <w:p w14:paraId="20584156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74CF550F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74893FD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646111C3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royal funerary customs and tombs</w:t>
            </w:r>
          </w:p>
        </w:tc>
        <w:tc>
          <w:tcPr>
            <w:tcW w:w="4611" w:type="dxa"/>
          </w:tcPr>
          <w:p w14:paraId="7AF3484B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62295902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35FC09BE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6662512F" w14:textId="77777777" w:rsidR="00A80514" w:rsidRPr="00732DCB" w:rsidRDefault="00A80514" w:rsidP="00B73E39">
            <w:pPr>
              <w:rPr>
                <w:lang w:eastAsia="zh-CN"/>
              </w:rPr>
            </w:pPr>
            <w:r w:rsidRPr="00732DCB">
              <w:rPr>
                <w:lang w:eastAsia="zh-CN"/>
              </w:rPr>
              <w:t xml:space="preserve">Focus of </w:t>
            </w:r>
            <w:proofErr w:type="gramStart"/>
            <w:r w:rsidRPr="00732DCB">
              <w:rPr>
                <w:lang w:eastAsia="zh-CN"/>
              </w:rPr>
              <w:t>study</w:t>
            </w:r>
            <w:proofErr w:type="gramEnd"/>
          </w:p>
          <w:p w14:paraId="64D17713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 w:rsidRPr="00732DCB">
              <w:rPr>
                <w:lang w:eastAsia="zh-CN"/>
              </w:rPr>
              <w:lastRenderedPageBreak/>
              <w:t>Cultural and everyday life, including:</w:t>
            </w:r>
          </w:p>
        </w:tc>
        <w:tc>
          <w:tcPr>
            <w:tcW w:w="4611" w:type="dxa"/>
          </w:tcPr>
          <w:p w14:paraId="52D20F88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5FAAC95E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14C22577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210E9BC3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art: palace reliefs, rock relief, sculpture, jewellery</w:t>
            </w:r>
          </w:p>
        </w:tc>
        <w:tc>
          <w:tcPr>
            <w:tcW w:w="4611" w:type="dxa"/>
          </w:tcPr>
          <w:p w14:paraId="487A443B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159874B6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23B4B548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7723F44F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architecture of palace complexes: Persepolis, Pasargadae, Susa</w:t>
            </w:r>
          </w:p>
        </w:tc>
        <w:tc>
          <w:tcPr>
            <w:tcW w:w="4611" w:type="dxa"/>
          </w:tcPr>
          <w:p w14:paraId="39606FBD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43AB7502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05D667AF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669B3FAE" w14:textId="77777777" w:rsidR="00A80514" w:rsidRPr="00F3605F" w:rsidRDefault="00A80514" w:rsidP="00B73E39">
            <w:pPr>
              <w:rPr>
                <w:b w:val="0"/>
                <w:bCs/>
                <w:i/>
                <w:i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writing and inscriptions: </w:t>
            </w:r>
            <w:proofErr w:type="spellStart"/>
            <w:r>
              <w:rPr>
                <w:b w:val="0"/>
                <w:bCs/>
                <w:lang w:eastAsia="zh-CN"/>
              </w:rPr>
              <w:t>Behistan</w:t>
            </w:r>
            <w:proofErr w:type="spellEnd"/>
            <w:r>
              <w:rPr>
                <w:b w:val="0"/>
                <w:bCs/>
                <w:lang w:eastAsia="zh-CN"/>
              </w:rPr>
              <w:t>, Fortification Tablets, Persepolis Treasury Tablets</w:t>
            </w:r>
          </w:p>
        </w:tc>
        <w:tc>
          <w:tcPr>
            <w:tcW w:w="4611" w:type="dxa"/>
          </w:tcPr>
          <w:p w14:paraId="6CE6DCB6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6FAE1E89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14C8EB45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0D544612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leisure activities</w:t>
            </w:r>
          </w:p>
        </w:tc>
        <w:tc>
          <w:tcPr>
            <w:tcW w:w="4611" w:type="dxa"/>
          </w:tcPr>
          <w:p w14:paraId="7510DB6E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2BF0253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5958B562" w14:textId="77777777" w:rsidR="00A80514" w:rsidRDefault="00A80514" w:rsidP="00A80514">
      <w:pPr>
        <w:spacing w:before="0" w:after="160" w:line="259" w:lineRule="auto"/>
        <w:rPr>
          <w:lang w:eastAsia="zh-CN"/>
        </w:rPr>
      </w:pPr>
      <w:r>
        <w:rPr>
          <w:lang w:eastAsia="zh-CN"/>
        </w:rPr>
        <w:br w:type="page"/>
      </w:r>
    </w:p>
    <w:p w14:paraId="3B335CB9" w14:textId="7CC9C901" w:rsidR="00A80514" w:rsidRDefault="00A80514" w:rsidP="00E7253A">
      <w:pPr>
        <w:pStyle w:val="Heading1"/>
      </w:pPr>
      <w:r>
        <w:lastRenderedPageBreak/>
        <w:t>Option E</w:t>
      </w:r>
      <w:r w:rsidR="00E7253A">
        <w:t xml:space="preserve"> –</w:t>
      </w:r>
      <w:r>
        <w:t xml:space="preserve"> Society in China during the Han Dynasty 206 BC</w:t>
      </w:r>
      <w:r w:rsidR="00E7253A">
        <w:t>-</w:t>
      </w:r>
      <w:r>
        <w:t>AD 220 evidence chart</w:t>
      </w:r>
    </w:p>
    <w:p w14:paraId="63FDC810" w14:textId="77777777" w:rsidR="00E7253A" w:rsidRPr="00CC42B0" w:rsidRDefault="00E7253A" w:rsidP="00E7253A">
      <w:pPr>
        <w:rPr>
          <w:lang w:eastAsia="zh-CN"/>
        </w:rPr>
      </w:pPr>
      <w:r>
        <w:rPr>
          <w:lang w:eastAsia="zh-CN"/>
        </w:rPr>
        <w:t>Students should be familiar with and be able to integrate a variety of primary and secondary sources into their written responses. Complete this chart and use it as a summary of some sources available in the study of this topic.</w:t>
      </w:r>
    </w:p>
    <w:tbl>
      <w:tblPr>
        <w:tblStyle w:val="Tableheader"/>
        <w:tblW w:w="0" w:type="auto"/>
        <w:tblLook w:val="04A0" w:firstRow="1" w:lastRow="0" w:firstColumn="1" w:lastColumn="0" w:noHBand="0" w:noVBand="1"/>
      </w:tblPr>
      <w:tblGrid>
        <w:gridCol w:w="4655"/>
        <w:gridCol w:w="4611"/>
        <w:gridCol w:w="4632"/>
      </w:tblGrid>
      <w:tr w:rsidR="00A80514" w14:paraId="28CD42F8" w14:textId="77777777" w:rsidTr="00B73E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55" w:type="dxa"/>
          </w:tcPr>
          <w:p w14:paraId="5C356948" w14:textId="77777777" w:rsidR="00A80514" w:rsidRDefault="00A80514" w:rsidP="00B73E39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4611" w:type="dxa"/>
          </w:tcPr>
          <w:p w14:paraId="0814D1FE" w14:textId="77777777" w:rsidR="00A80514" w:rsidRDefault="00A80514" w:rsidP="00B73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Primary sources</w:t>
            </w:r>
          </w:p>
        </w:tc>
        <w:tc>
          <w:tcPr>
            <w:tcW w:w="4632" w:type="dxa"/>
          </w:tcPr>
          <w:p w14:paraId="21C8A0CB" w14:textId="77777777" w:rsidR="00A80514" w:rsidRDefault="00A80514" w:rsidP="00B73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Secondary sources</w:t>
            </w:r>
          </w:p>
        </w:tc>
      </w:tr>
      <w:tr w:rsidR="00A80514" w14:paraId="73846A18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658EF8E9" w14:textId="77777777" w:rsidR="00A80514" w:rsidRDefault="00A80514" w:rsidP="00B73E39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Survey</w:t>
            </w:r>
          </w:p>
          <w:p w14:paraId="38EFF429" w14:textId="77777777" w:rsidR="00A80514" w:rsidRPr="00346D6A" w:rsidRDefault="00A80514" w:rsidP="00B73E39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The historical and geographical context, including:</w:t>
            </w:r>
          </w:p>
        </w:tc>
        <w:tc>
          <w:tcPr>
            <w:tcW w:w="4611" w:type="dxa"/>
          </w:tcPr>
          <w:p w14:paraId="6876A9D9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B5EEBAF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3A476552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39E70C89" w14:textId="77777777" w:rsidR="00A80514" w:rsidRPr="003F244F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geographical setting, natural </w:t>
            </w:r>
            <w:proofErr w:type="gramStart"/>
            <w:r>
              <w:rPr>
                <w:b w:val="0"/>
                <w:bCs/>
                <w:lang w:eastAsia="zh-CN"/>
              </w:rPr>
              <w:t>features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resources of Ancient China</w:t>
            </w:r>
          </w:p>
        </w:tc>
        <w:tc>
          <w:tcPr>
            <w:tcW w:w="4611" w:type="dxa"/>
          </w:tcPr>
          <w:p w14:paraId="6FD8BA4F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68706108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9C8F46B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6006C677" w14:textId="77777777" w:rsidR="00A80514" w:rsidRPr="003F244F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significant sites: </w:t>
            </w:r>
            <w:proofErr w:type="spellStart"/>
            <w:r>
              <w:rPr>
                <w:b w:val="0"/>
                <w:bCs/>
                <w:lang w:eastAsia="zh-CN"/>
              </w:rPr>
              <w:t>Chang’an</w:t>
            </w:r>
            <w:proofErr w:type="spellEnd"/>
            <w:r>
              <w:rPr>
                <w:b w:val="0"/>
                <w:bCs/>
                <w:lang w:eastAsia="zh-CN"/>
              </w:rPr>
              <w:t>, Xuzhou, Luoyang</w:t>
            </w:r>
          </w:p>
        </w:tc>
        <w:tc>
          <w:tcPr>
            <w:tcW w:w="4611" w:type="dxa"/>
          </w:tcPr>
          <w:p w14:paraId="7EF8AE99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54F2EF3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0421ADF8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D55AC66" w14:textId="77777777" w:rsidR="00A80514" w:rsidRDefault="00A80514" w:rsidP="00B73E39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 xml:space="preserve">Focus of </w:t>
            </w:r>
            <w:proofErr w:type="gramStart"/>
            <w:r>
              <w:rPr>
                <w:lang w:eastAsia="zh-CN"/>
              </w:rPr>
              <w:t>study</w:t>
            </w:r>
            <w:proofErr w:type="gramEnd"/>
          </w:p>
          <w:p w14:paraId="3AC3A4BD" w14:textId="77777777" w:rsidR="00A80514" w:rsidRPr="00FD6762" w:rsidRDefault="00A80514" w:rsidP="00B73E39">
            <w:pPr>
              <w:rPr>
                <w:lang w:eastAsia="zh-CN"/>
              </w:rPr>
            </w:pPr>
            <w:r>
              <w:rPr>
                <w:lang w:eastAsia="zh-CN"/>
              </w:rPr>
              <w:t>Social structure and political organisation, including:</w:t>
            </w:r>
          </w:p>
        </w:tc>
        <w:tc>
          <w:tcPr>
            <w:tcW w:w="4611" w:type="dxa"/>
          </w:tcPr>
          <w:p w14:paraId="7E93BEC6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050AA326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0EEC6891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B1BA94F" w14:textId="77777777" w:rsidR="00A80514" w:rsidRPr="009E3CED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roles and images of the emperor, the mandate of heaven </w:t>
            </w:r>
          </w:p>
        </w:tc>
        <w:tc>
          <w:tcPr>
            <w:tcW w:w="4611" w:type="dxa"/>
          </w:tcPr>
          <w:p w14:paraId="0F3B079B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669F78DB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5B6A5FE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E743195" w14:textId="77777777" w:rsidR="00A80514" w:rsidRPr="00732DCB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lang w:eastAsia="zh-CN"/>
              </w:rPr>
              <w:t>nature and r</w:t>
            </w:r>
            <w:r w:rsidRPr="007F326B">
              <w:rPr>
                <w:b w:val="0"/>
                <w:lang w:eastAsia="zh-CN"/>
              </w:rPr>
              <w:t>ole</w:t>
            </w:r>
            <w:r>
              <w:rPr>
                <w:b w:val="0"/>
                <w:lang w:eastAsia="zh-CN"/>
              </w:rPr>
              <w:t>s</w:t>
            </w:r>
            <w:r w:rsidRPr="007F326B">
              <w:rPr>
                <w:b w:val="0"/>
                <w:lang w:eastAsia="zh-CN"/>
              </w:rPr>
              <w:t xml:space="preserve"> of the </w:t>
            </w:r>
            <w:r>
              <w:rPr>
                <w:b w:val="0"/>
                <w:lang w:eastAsia="zh-CN"/>
              </w:rPr>
              <w:t xml:space="preserve">imperial </w:t>
            </w:r>
            <w:r w:rsidRPr="007F326B">
              <w:rPr>
                <w:b w:val="0"/>
                <w:lang w:eastAsia="zh-CN"/>
              </w:rPr>
              <w:t>bureaucracy</w:t>
            </w:r>
            <w:r>
              <w:rPr>
                <w:b w:val="0"/>
                <w:lang w:eastAsia="zh-CN"/>
              </w:rPr>
              <w:t xml:space="preserve">: scholars, court officials and eunuchs </w:t>
            </w:r>
          </w:p>
        </w:tc>
        <w:tc>
          <w:tcPr>
            <w:tcW w:w="4611" w:type="dxa"/>
          </w:tcPr>
          <w:p w14:paraId="6A9EEFBA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6E5FA129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293EC380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2B0AE41B" w14:textId="77777777" w:rsidR="00A80514" w:rsidRPr="00442272" w:rsidRDefault="00A80514" w:rsidP="00B73E39">
            <w:p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role of provincial administrators: royal family and the local elite</w:t>
            </w:r>
          </w:p>
        </w:tc>
        <w:tc>
          <w:tcPr>
            <w:tcW w:w="4611" w:type="dxa"/>
          </w:tcPr>
          <w:p w14:paraId="5BDDA9B0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61C3A285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1E4B288F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67DED0A7" w14:textId="77777777" w:rsidR="00A80514" w:rsidRPr="00442272" w:rsidRDefault="00A80514" w:rsidP="00B73E39">
            <w:p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imperial Confucianism: role in politics and social structure</w:t>
            </w:r>
          </w:p>
        </w:tc>
        <w:tc>
          <w:tcPr>
            <w:tcW w:w="4611" w:type="dxa"/>
          </w:tcPr>
          <w:p w14:paraId="69F7779F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55B5109D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48A3F39D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445FC167" w14:textId="77777777" w:rsidR="00A80514" w:rsidRPr="007F326B" w:rsidRDefault="00A80514" w:rsidP="00B73E39">
            <w:pPr>
              <w:rPr>
                <w:b w:val="0"/>
                <w:lang w:eastAsia="zh-CN"/>
              </w:rPr>
            </w:pPr>
            <w:r>
              <w:rPr>
                <w:b w:val="0"/>
                <w:bCs/>
                <w:lang w:eastAsia="zh-CN"/>
              </w:rPr>
              <w:t>role and status of women: royal and non-</w:t>
            </w:r>
            <w:r>
              <w:rPr>
                <w:b w:val="0"/>
                <w:bCs/>
                <w:lang w:eastAsia="zh-CN"/>
              </w:rPr>
              <w:lastRenderedPageBreak/>
              <w:t xml:space="preserve">royal </w:t>
            </w:r>
          </w:p>
        </w:tc>
        <w:tc>
          <w:tcPr>
            <w:tcW w:w="4611" w:type="dxa"/>
          </w:tcPr>
          <w:p w14:paraId="288B62E3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065D6979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A29DDBD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4C5B1C4" w14:textId="77777777" w:rsidR="00A80514" w:rsidRPr="00DB26B6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nature and role of the army</w:t>
            </w:r>
          </w:p>
        </w:tc>
        <w:tc>
          <w:tcPr>
            <w:tcW w:w="4611" w:type="dxa"/>
          </w:tcPr>
          <w:p w14:paraId="3F417CFA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4E645551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141125D2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332C8948" w14:textId="77777777" w:rsidR="00A80514" w:rsidRPr="00732DCB" w:rsidRDefault="00A80514" w:rsidP="00B73E39">
            <w:pPr>
              <w:rPr>
                <w:lang w:eastAsia="zh-CN"/>
              </w:rPr>
            </w:pPr>
            <w:r w:rsidRPr="00732DCB">
              <w:rPr>
                <w:lang w:eastAsia="zh-CN"/>
              </w:rPr>
              <w:t xml:space="preserve">Focus of </w:t>
            </w:r>
            <w:proofErr w:type="gramStart"/>
            <w:r w:rsidRPr="00732DCB">
              <w:rPr>
                <w:lang w:eastAsia="zh-CN"/>
              </w:rPr>
              <w:t>study</w:t>
            </w:r>
            <w:proofErr w:type="gramEnd"/>
          </w:p>
          <w:p w14:paraId="4E9B5F1B" w14:textId="77777777" w:rsidR="00A80514" w:rsidRPr="00E04C96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lang w:eastAsia="zh-CN"/>
              </w:rPr>
              <w:t>The economy, including:</w:t>
            </w:r>
          </w:p>
        </w:tc>
        <w:tc>
          <w:tcPr>
            <w:tcW w:w="4611" w:type="dxa"/>
          </w:tcPr>
          <w:p w14:paraId="399C6161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3F50A686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4871137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70E4932C" w14:textId="77777777" w:rsidR="00A80514" w:rsidRPr="003F244F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the importance of agriculture: innovations</w:t>
            </w:r>
          </w:p>
        </w:tc>
        <w:tc>
          <w:tcPr>
            <w:tcW w:w="4611" w:type="dxa"/>
          </w:tcPr>
          <w:p w14:paraId="0BEEED6F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681764E8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8079523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2CAC4B44" w14:textId="77777777" w:rsidR="00A80514" w:rsidRPr="007A12F8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e</w:t>
            </w:r>
            <w:r w:rsidRPr="007A12F8">
              <w:rPr>
                <w:b w:val="0"/>
                <w:bCs/>
                <w:lang w:eastAsia="zh-CN"/>
              </w:rPr>
              <w:t>conomic exchange</w:t>
            </w:r>
            <w:r>
              <w:rPr>
                <w:b w:val="0"/>
                <w:bCs/>
                <w:lang w:eastAsia="zh-CN"/>
              </w:rPr>
              <w:t xml:space="preserve"> throughout the empire</w:t>
            </w:r>
            <w:r w:rsidRPr="007A12F8">
              <w:rPr>
                <w:b w:val="0"/>
                <w:bCs/>
                <w:lang w:eastAsia="zh-CN"/>
              </w:rPr>
              <w:t>:</w:t>
            </w:r>
            <w:r>
              <w:rPr>
                <w:b w:val="0"/>
                <w:bCs/>
                <w:lang w:eastAsia="zh-CN"/>
              </w:rPr>
              <w:t xml:space="preserve"> taxation, trade, government monopolies, coinage</w:t>
            </w:r>
          </w:p>
        </w:tc>
        <w:tc>
          <w:tcPr>
            <w:tcW w:w="4611" w:type="dxa"/>
          </w:tcPr>
          <w:p w14:paraId="68D032D6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163B325B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5DD921E9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5F155E0" w14:textId="77777777" w:rsidR="00A80514" w:rsidRPr="005B75E5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technology: weapons, metallurgy, pottery, inventions</w:t>
            </w:r>
          </w:p>
        </w:tc>
        <w:tc>
          <w:tcPr>
            <w:tcW w:w="4611" w:type="dxa"/>
          </w:tcPr>
          <w:p w14:paraId="26785D73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72A5CDE8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3008DD16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6DF6BF62" w14:textId="77777777" w:rsidR="00A80514" w:rsidRPr="00456111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transportation and communications: road systems, canal systems</w:t>
            </w:r>
          </w:p>
        </w:tc>
        <w:tc>
          <w:tcPr>
            <w:tcW w:w="4611" w:type="dxa"/>
          </w:tcPr>
          <w:p w14:paraId="2E190757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113B6E73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9F8EC9E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F166E61" w14:textId="77777777" w:rsidR="00A80514" w:rsidRPr="00CA7D1D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occupations: merchants, </w:t>
            </w:r>
            <w:proofErr w:type="gramStart"/>
            <w:r>
              <w:rPr>
                <w:b w:val="0"/>
                <w:bCs/>
                <w:lang w:eastAsia="zh-CN"/>
              </w:rPr>
              <w:t>artisans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agricultural workers</w:t>
            </w:r>
          </w:p>
        </w:tc>
        <w:tc>
          <w:tcPr>
            <w:tcW w:w="4611" w:type="dxa"/>
          </w:tcPr>
          <w:p w14:paraId="7A9573D3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528957C4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3888B0E8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D9A513F" w14:textId="77777777" w:rsidR="00A80514" w:rsidRPr="00CA7D1D" w:rsidRDefault="00A80514" w:rsidP="00B73E39">
            <w:pPr>
              <w:rPr>
                <w:lang w:eastAsia="zh-CN"/>
              </w:rPr>
            </w:pPr>
            <w:r w:rsidRPr="00CA7D1D">
              <w:rPr>
                <w:lang w:eastAsia="zh-CN"/>
              </w:rPr>
              <w:t xml:space="preserve">Focus of </w:t>
            </w:r>
            <w:proofErr w:type="gramStart"/>
            <w:r w:rsidRPr="00CA7D1D">
              <w:rPr>
                <w:lang w:eastAsia="zh-CN"/>
              </w:rPr>
              <w:t>study</w:t>
            </w:r>
            <w:proofErr w:type="gramEnd"/>
          </w:p>
          <w:p w14:paraId="042BD4CD" w14:textId="77777777" w:rsidR="00A80514" w:rsidRPr="002E10AD" w:rsidRDefault="00A80514" w:rsidP="00B73E39">
            <w:pPr>
              <w:rPr>
                <w:b w:val="0"/>
                <w:bCs/>
                <w:lang w:eastAsia="zh-CN"/>
              </w:rPr>
            </w:pPr>
            <w:r w:rsidRPr="00CA7D1D">
              <w:rPr>
                <w:lang w:eastAsia="zh-CN"/>
              </w:rPr>
              <w:t xml:space="preserve">Religion, </w:t>
            </w:r>
            <w:proofErr w:type="gramStart"/>
            <w:r w:rsidRPr="00CA7D1D">
              <w:rPr>
                <w:lang w:eastAsia="zh-CN"/>
              </w:rPr>
              <w:t>death</w:t>
            </w:r>
            <w:proofErr w:type="gramEnd"/>
            <w:r w:rsidRPr="00CA7D1D">
              <w:rPr>
                <w:lang w:eastAsia="zh-CN"/>
              </w:rPr>
              <w:t xml:space="preserve"> and burial, including:</w:t>
            </w:r>
          </w:p>
        </w:tc>
        <w:tc>
          <w:tcPr>
            <w:tcW w:w="4611" w:type="dxa"/>
          </w:tcPr>
          <w:p w14:paraId="208F7A11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3B4A9D7E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1A007B92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6EF78EB8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religious beliefs: Daoism, chief </w:t>
            </w:r>
            <w:proofErr w:type="gramStart"/>
            <w:r>
              <w:rPr>
                <w:b w:val="0"/>
                <w:bCs/>
                <w:lang w:eastAsia="zh-CN"/>
              </w:rPr>
              <w:t>deities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the Cult of Heaven</w:t>
            </w:r>
          </w:p>
        </w:tc>
        <w:tc>
          <w:tcPr>
            <w:tcW w:w="4611" w:type="dxa"/>
          </w:tcPr>
          <w:p w14:paraId="2A2B0BE7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5074557D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48E45425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F915DBE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the Cult of the Dead: spirits and ancestor worship</w:t>
            </w:r>
          </w:p>
        </w:tc>
        <w:tc>
          <w:tcPr>
            <w:tcW w:w="4611" w:type="dxa"/>
          </w:tcPr>
          <w:p w14:paraId="26C6035D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157BC940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4A1EDE52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7A7CFC9C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imperial Confucianism: cosmological beliefs</w:t>
            </w:r>
          </w:p>
        </w:tc>
        <w:tc>
          <w:tcPr>
            <w:tcW w:w="4611" w:type="dxa"/>
          </w:tcPr>
          <w:p w14:paraId="27F3DF77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51D09632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43F8CE79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D43C7AF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religious role of the emperor</w:t>
            </w:r>
          </w:p>
        </w:tc>
        <w:tc>
          <w:tcPr>
            <w:tcW w:w="4611" w:type="dxa"/>
          </w:tcPr>
          <w:p w14:paraId="4C503A86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3CE1F821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25A0D69D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3B15D28C" w14:textId="77777777" w:rsidR="00A80514" w:rsidRPr="00CE3706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rituals and practice: sacrifices, </w:t>
            </w:r>
            <w:proofErr w:type="gramStart"/>
            <w:r>
              <w:rPr>
                <w:b w:val="0"/>
                <w:bCs/>
                <w:lang w:eastAsia="zh-CN"/>
              </w:rPr>
              <w:t>rites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divination</w:t>
            </w:r>
          </w:p>
        </w:tc>
        <w:tc>
          <w:tcPr>
            <w:tcW w:w="4611" w:type="dxa"/>
          </w:tcPr>
          <w:p w14:paraId="4F3B0F7D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7CE04F4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F15185E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265613F0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lastRenderedPageBreak/>
              <w:t>funerary customs: afterlife concepts, human remains, entombment of Lady Dai</w:t>
            </w:r>
          </w:p>
        </w:tc>
        <w:tc>
          <w:tcPr>
            <w:tcW w:w="4611" w:type="dxa"/>
          </w:tcPr>
          <w:p w14:paraId="4F479BEE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0935C6B7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01DDA0E7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754CFB4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tombs: architecture and decoration</w:t>
            </w:r>
          </w:p>
        </w:tc>
        <w:tc>
          <w:tcPr>
            <w:tcW w:w="4611" w:type="dxa"/>
          </w:tcPr>
          <w:p w14:paraId="2BB0E21E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3BDF5571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0BD22C9E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2E727105" w14:textId="77777777" w:rsidR="00A80514" w:rsidRPr="00732DCB" w:rsidRDefault="00A80514" w:rsidP="00B73E39">
            <w:pPr>
              <w:rPr>
                <w:lang w:eastAsia="zh-CN"/>
              </w:rPr>
            </w:pPr>
            <w:r w:rsidRPr="00732DCB">
              <w:rPr>
                <w:lang w:eastAsia="zh-CN"/>
              </w:rPr>
              <w:t xml:space="preserve">Focus of </w:t>
            </w:r>
            <w:proofErr w:type="gramStart"/>
            <w:r w:rsidRPr="00732DCB">
              <w:rPr>
                <w:lang w:eastAsia="zh-CN"/>
              </w:rPr>
              <w:t>study</w:t>
            </w:r>
            <w:proofErr w:type="gramEnd"/>
          </w:p>
          <w:p w14:paraId="7766A202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 w:rsidRPr="00732DCB">
              <w:rPr>
                <w:lang w:eastAsia="zh-CN"/>
              </w:rPr>
              <w:t>Cultural and everyday life, including:</w:t>
            </w:r>
          </w:p>
        </w:tc>
        <w:tc>
          <w:tcPr>
            <w:tcW w:w="4611" w:type="dxa"/>
          </w:tcPr>
          <w:p w14:paraId="37622BBA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4C3441EE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43468248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906651E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art: bronze work, silk paintings, </w:t>
            </w:r>
            <w:proofErr w:type="gramStart"/>
            <w:r>
              <w:rPr>
                <w:b w:val="0"/>
                <w:bCs/>
                <w:lang w:eastAsia="zh-CN"/>
              </w:rPr>
              <w:t>figurines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pottery</w:t>
            </w:r>
          </w:p>
        </w:tc>
        <w:tc>
          <w:tcPr>
            <w:tcW w:w="4611" w:type="dxa"/>
          </w:tcPr>
          <w:p w14:paraId="256200D3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3BC658B9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EDB5053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0300CC2B" w14:textId="77777777" w:rsidR="00A80514" w:rsidRPr="009D2C97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writing and literature: the </w:t>
            </w:r>
            <w:proofErr w:type="spellStart"/>
            <w:r>
              <w:rPr>
                <w:b w:val="0"/>
                <w:bCs/>
                <w:i/>
                <w:iCs/>
                <w:lang w:eastAsia="zh-CN"/>
              </w:rPr>
              <w:t>Shiji</w:t>
            </w:r>
            <w:proofErr w:type="spellEnd"/>
            <w:r>
              <w:rPr>
                <w:b w:val="0"/>
                <w:bCs/>
                <w:lang w:eastAsia="zh-CN"/>
              </w:rPr>
              <w:t xml:space="preserve">, </w:t>
            </w:r>
            <w:r>
              <w:rPr>
                <w:b w:val="0"/>
                <w:bCs/>
                <w:i/>
                <w:iCs/>
                <w:lang w:eastAsia="zh-CN"/>
              </w:rPr>
              <w:t>Lessons for Women</w:t>
            </w:r>
            <w:r>
              <w:rPr>
                <w:b w:val="0"/>
                <w:bCs/>
                <w:lang w:eastAsia="zh-CN"/>
              </w:rPr>
              <w:t xml:space="preserve">, poetry of </w:t>
            </w:r>
            <w:proofErr w:type="spellStart"/>
            <w:r>
              <w:rPr>
                <w:b w:val="0"/>
                <w:bCs/>
                <w:lang w:eastAsia="zh-CN"/>
              </w:rPr>
              <w:t>Sima</w:t>
            </w:r>
            <w:proofErr w:type="spellEnd"/>
            <w:r>
              <w:rPr>
                <w:b w:val="0"/>
                <w:bCs/>
                <w:lang w:eastAsia="zh-CN"/>
              </w:rPr>
              <w:t xml:space="preserve"> </w:t>
            </w:r>
            <w:proofErr w:type="spellStart"/>
            <w:r>
              <w:rPr>
                <w:b w:val="0"/>
                <w:bCs/>
                <w:lang w:eastAsia="zh-CN"/>
              </w:rPr>
              <w:t>Xiangru</w:t>
            </w:r>
            <w:proofErr w:type="spellEnd"/>
          </w:p>
        </w:tc>
        <w:tc>
          <w:tcPr>
            <w:tcW w:w="4611" w:type="dxa"/>
          </w:tcPr>
          <w:p w14:paraId="50A53016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6C32AB1C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4FE930DF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6EA5636E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leisure activities</w:t>
            </w:r>
          </w:p>
        </w:tc>
        <w:tc>
          <w:tcPr>
            <w:tcW w:w="4611" w:type="dxa"/>
          </w:tcPr>
          <w:p w14:paraId="59E466B9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A45B979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0F6CE2F1" w14:textId="77777777" w:rsidR="00A80514" w:rsidRDefault="00A80514" w:rsidP="00A80514">
      <w:pPr>
        <w:spacing w:before="0" w:after="160" w:line="259" w:lineRule="auto"/>
        <w:rPr>
          <w:lang w:eastAsia="zh-CN"/>
        </w:rPr>
      </w:pPr>
      <w:r>
        <w:rPr>
          <w:lang w:eastAsia="zh-CN"/>
        </w:rPr>
        <w:br w:type="page"/>
      </w:r>
    </w:p>
    <w:p w14:paraId="5F4ADFC9" w14:textId="643131C8" w:rsidR="00A80514" w:rsidRDefault="00A80514" w:rsidP="00E7253A">
      <w:pPr>
        <w:pStyle w:val="Heading1"/>
      </w:pPr>
      <w:r>
        <w:lastRenderedPageBreak/>
        <w:t>Option F</w:t>
      </w:r>
      <w:r w:rsidR="00E7253A">
        <w:t xml:space="preserve"> –</w:t>
      </w:r>
      <w:r>
        <w:t xml:space="preserve"> Bronze Age</w:t>
      </w:r>
      <w:r w:rsidR="00E7253A">
        <w:t xml:space="preserve"> </w:t>
      </w:r>
      <w:r>
        <w:t>Minoan Crete evidence chart</w:t>
      </w:r>
    </w:p>
    <w:p w14:paraId="3FBDE6AC" w14:textId="77777777" w:rsidR="00E7253A" w:rsidRPr="00CC42B0" w:rsidRDefault="00E7253A" w:rsidP="00E7253A">
      <w:pPr>
        <w:rPr>
          <w:lang w:eastAsia="zh-CN"/>
        </w:rPr>
      </w:pPr>
      <w:r>
        <w:rPr>
          <w:lang w:eastAsia="zh-CN"/>
        </w:rPr>
        <w:t>Students should be familiar with and be able to integrate a variety of primary and secondary sources into their written responses. Complete this chart and use it as a summary of some sources available in the study of this topic.</w:t>
      </w:r>
    </w:p>
    <w:tbl>
      <w:tblPr>
        <w:tblStyle w:val="Tableheader"/>
        <w:tblW w:w="0" w:type="auto"/>
        <w:tblLook w:val="04A0" w:firstRow="1" w:lastRow="0" w:firstColumn="1" w:lastColumn="0" w:noHBand="0" w:noVBand="1"/>
      </w:tblPr>
      <w:tblGrid>
        <w:gridCol w:w="4655"/>
        <w:gridCol w:w="4611"/>
        <w:gridCol w:w="4632"/>
      </w:tblGrid>
      <w:tr w:rsidR="00A80514" w14:paraId="699414C2" w14:textId="77777777" w:rsidTr="00B73E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55" w:type="dxa"/>
          </w:tcPr>
          <w:p w14:paraId="564F4C52" w14:textId="77777777" w:rsidR="00A80514" w:rsidRDefault="00A80514" w:rsidP="00B73E39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4611" w:type="dxa"/>
          </w:tcPr>
          <w:p w14:paraId="3B2FCF10" w14:textId="77777777" w:rsidR="00A80514" w:rsidRDefault="00A80514" w:rsidP="00B73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Primary sources</w:t>
            </w:r>
          </w:p>
        </w:tc>
        <w:tc>
          <w:tcPr>
            <w:tcW w:w="4632" w:type="dxa"/>
          </w:tcPr>
          <w:p w14:paraId="34277A85" w14:textId="77777777" w:rsidR="00A80514" w:rsidRDefault="00A80514" w:rsidP="00B73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Secondary sources</w:t>
            </w:r>
          </w:p>
        </w:tc>
      </w:tr>
      <w:tr w:rsidR="00A80514" w14:paraId="5F6124A9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70ED4B83" w14:textId="77777777" w:rsidR="00A80514" w:rsidRDefault="00A80514" w:rsidP="00B73E39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Survey</w:t>
            </w:r>
          </w:p>
          <w:p w14:paraId="5A76D627" w14:textId="77777777" w:rsidR="00A80514" w:rsidRPr="00346D6A" w:rsidRDefault="00A80514" w:rsidP="00B73E39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The historical and geographical context, including:</w:t>
            </w:r>
          </w:p>
        </w:tc>
        <w:tc>
          <w:tcPr>
            <w:tcW w:w="4611" w:type="dxa"/>
          </w:tcPr>
          <w:p w14:paraId="1C026FDC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48A0EA9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35F21822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2CC85B3C" w14:textId="77777777" w:rsidR="00A80514" w:rsidRPr="003F244F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geographical setting, natural </w:t>
            </w:r>
            <w:proofErr w:type="gramStart"/>
            <w:r>
              <w:rPr>
                <w:b w:val="0"/>
                <w:bCs/>
                <w:lang w:eastAsia="zh-CN"/>
              </w:rPr>
              <w:t>features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resources of Minoan Crete</w:t>
            </w:r>
          </w:p>
        </w:tc>
        <w:tc>
          <w:tcPr>
            <w:tcW w:w="4611" w:type="dxa"/>
          </w:tcPr>
          <w:p w14:paraId="1D60DF98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86E990C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4ABE6FA5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2394A1BA" w14:textId="77777777" w:rsidR="00A80514" w:rsidRPr="003F244F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significant sites: Knossos, </w:t>
            </w:r>
            <w:proofErr w:type="spellStart"/>
            <w:r>
              <w:rPr>
                <w:b w:val="0"/>
                <w:bCs/>
                <w:lang w:eastAsia="zh-CN"/>
              </w:rPr>
              <w:t>Phaestos</w:t>
            </w:r>
            <w:proofErr w:type="spellEnd"/>
            <w:r>
              <w:rPr>
                <w:b w:val="0"/>
                <w:bCs/>
                <w:lang w:eastAsia="zh-CN"/>
              </w:rPr>
              <w:t xml:space="preserve">, Malia, </w:t>
            </w:r>
            <w:proofErr w:type="spellStart"/>
            <w:r>
              <w:rPr>
                <w:b w:val="0"/>
                <w:bCs/>
                <w:lang w:eastAsia="zh-CN"/>
              </w:rPr>
              <w:t>Zakros</w:t>
            </w:r>
            <w:proofErr w:type="spellEnd"/>
            <w:r>
              <w:rPr>
                <w:b w:val="0"/>
                <w:bCs/>
                <w:lang w:eastAsia="zh-CN"/>
              </w:rPr>
              <w:t xml:space="preserve">, </w:t>
            </w:r>
            <w:proofErr w:type="spellStart"/>
            <w:r>
              <w:rPr>
                <w:b w:val="0"/>
                <w:bCs/>
                <w:lang w:eastAsia="zh-CN"/>
              </w:rPr>
              <w:t>Agia</w:t>
            </w:r>
            <w:proofErr w:type="spellEnd"/>
            <w:r>
              <w:rPr>
                <w:b w:val="0"/>
                <w:bCs/>
                <w:lang w:eastAsia="zh-CN"/>
              </w:rPr>
              <w:t xml:space="preserve"> </w:t>
            </w:r>
            <w:proofErr w:type="spellStart"/>
            <w:r>
              <w:rPr>
                <w:b w:val="0"/>
                <w:bCs/>
                <w:lang w:eastAsia="zh-CN"/>
              </w:rPr>
              <w:t>Triada</w:t>
            </w:r>
            <w:proofErr w:type="spellEnd"/>
            <w:r>
              <w:rPr>
                <w:b w:val="0"/>
                <w:bCs/>
                <w:lang w:eastAsia="zh-CN"/>
              </w:rPr>
              <w:t xml:space="preserve">, </w:t>
            </w:r>
            <w:proofErr w:type="spellStart"/>
            <w:r>
              <w:rPr>
                <w:b w:val="0"/>
                <w:bCs/>
                <w:lang w:eastAsia="zh-CN"/>
              </w:rPr>
              <w:t>Gournia</w:t>
            </w:r>
            <w:proofErr w:type="spellEnd"/>
          </w:p>
        </w:tc>
        <w:tc>
          <w:tcPr>
            <w:tcW w:w="4611" w:type="dxa"/>
          </w:tcPr>
          <w:p w14:paraId="180D1A17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49AE9CB4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172AB617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06CDE702" w14:textId="77777777" w:rsidR="00A80514" w:rsidRDefault="00A80514" w:rsidP="00B73E39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 xml:space="preserve">Focus of </w:t>
            </w:r>
            <w:proofErr w:type="gramStart"/>
            <w:r>
              <w:rPr>
                <w:lang w:eastAsia="zh-CN"/>
              </w:rPr>
              <w:t>study</w:t>
            </w:r>
            <w:proofErr w:type="gramEnd"/>
          </w:p>
          <w:p w14:paraId="2423F7F1" w14:textId="77777777" w:rsidR="00A80514" w:rsidRPr="00FD6762" w:rsidRDefault="00A80514" w:rsidP="00B73E39">
            <w:pPr>
              <w:rPr>
                <w:lang w:eastAsia="zh-CN"/>
              </w:rPr>
            </w:pPr>
            <w:r>
              <w:rPr>
                <w:lang w:eastAsia="zh-CN"/>
              </w:rPr>
              <w:t>Social structure and political organisation, including:</w:t>
            </w:r>
          </w:p>
        </w:tc>
        <w:tc>
          <w:tcPr>
            <w:tcW w:w="4611" w:type="dxa"/>
          </w:tcPr>
          <w:p w14:paraId="12EBA595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753BEE1D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3378FA01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C984507" w14:textId="77777777" w:rsidR="00A80514" w:rsidRPr="009E3CED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issues relating to gender and identity of the ruler(s)</w:t>
            </w:r>
          </w:p>
        </w:tc>
        <w:tc>
          <w:tcPr>
            <w:tcW w:w="4611" w:type="dxa"/>
          </w:tcPr>
          <w:p w14:paraId="589D11FB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1CC7AE5D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27D747A6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431BD87F" w14:textId="77777777" w:rsidR="00A80514" w:rsidRPr="00732DCB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palace elite: bureaucracy, </w:t>
            </w:r>
            <w:proofErr w:type="gramStart"/>
            <w:r>
              <w:rPr>
                <w:b w:val="0"/>
                <w:bCs/>
                <w:lang w:eastAsia="zh-CN"/>
              </w:rPr>
              <w:t>priests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priestesses</w:t>
            </w:r>
          </w:p>
        </w:tc>
        <w:tc>
          <w:tcPr>
            <w:tcW w:w="4611" w:type="dxa"/>
          </w:tcPr>
          <w:p w14:paraId="1E4D5BB4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18C3BA85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003B3537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08E48226" w14:textId="77777777" w:rsidR="00A80514" w:rsidRPr="007F326B" w:rsidRDefault="00A80514" w:rsidP="00B73E39">
            <w:pPr>
              <w:rPr>
                <w:b w:val="0"/>
                <w:lang w:eastAsia="zh-CN"/>
              </w:rPr>
            </w:pPr>
            <w:r>
              <w:rPr>
                <w:b w:val="0"/>
                <w:bCs/>
                <w:lang w:eastAsia="zh-CN"/>
              </w:rPr>
              <w:t>roles and status of women</w:t>
            </w:r>
          </w:p>
        </w:tc>
        <w:tc>
          <w:tcPr>
            <w:tcW w:w="4611" w:type="dxa"/>
          </w:tcPr>
          <w:p w14:paraId="4161B349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5C27DC4C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0FA66C2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7A753E24" w14:textId="77777777" w:rsidR="00A80514" w:rsidRPr="00DB26B6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craftsmen and agricultural workers</w:t>
            </w:r>
          </w:p>
        </w:tc>
        <w:tc>
          <w:tcPr>
            <w:tcW w:w="4611" w:type="dxa"/>
          </w:tcPr>
          <w:p w14:paraId="7EDDF000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34D2112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C496D3D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01451BAA" w14:textId="77777777" w:rsidR="00A80514" w:rsidRPr="00732DCB" w:rsidRDefault="00A80514" w:rsidP="00B73E39">
            <w:pPr>
              <w:rPr>
                <w:lang w:eastAsia="zh-CN"/>
              </w:rPr>
            </w:pPr>
            <w:r w:rsidRPr="00732DCB">
              <w:rPr>
                <w:lang w:eastAsia="zh-CN"/>
              </w:rPr>
              <w:t xml:space="preserve">Focus of </w:t>
            </w:r>
            <w:proofErr w:type="gramStart"/>
            <w:r w:rsidRPr="00732DCB">
              <w:rPr>
                <w:lang w:eastAsia="zh-CN"/>
              </w:rPr>
              <w:t>study</w:t>
            </w:r>
            <w:proofErr w:type="gramEnd"/>
          </w:p>
          <w:p w14:paraId="5342ED8C" w14:textId="77777777" w:rsidR="00A80514" w:rsidRPr="00E04C96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lang w:eastAsia="zh-CN"/>
              </w:rPr>
              <w:t>The economy, including:</w:t>
            </w:r>
          </w:p>
        </w:tc>
        <w:tc>
          <w:tcPr>
            <w:tcW w:w="4611" w:type="dxa"/>
          </w:tcPr>
          <w:p w14:paraId="499FF4D1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187FDCE1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162FA15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27F0C4A2" w14:textId="77777777" w:rsidR="00A80514" w:rsidRPr="003F244F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palace economy</w:t>
            </w:r>
          </w:p>
        </w:tc>
        <w:tc>
          <w:tcPr>
            <w:tcW w:w="4611" w:type="dxa"/>
          </w:tcPr>
          <w:p w14:paraId="5AB43DE9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4FB80349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F8FEE93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2D20ED6B" w14:textId="77777777" w:rsidR="00A80514" w:rsidRPr="007A12F8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lastRenderedPageBreak/>
              <w:t xml:space="preserve">importance of agriculture </w:t>
            </w:r>
          </w:p>
        </w:tc>
        <w:tc>
          <w:tcPr>
            <w:tcW w:w="4611" w:type="dxa"/>
          </w:tcPr>
          <w:p w14:paraId="6340EA06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4C5EE54F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001F3871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7FC0664C" w14:textId="77777777" w:rsidR="00A80514" w:rsidRPr="005B75E5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role of towns: </w:t>
            </w:r>
            <w:proofErr w:type="spellStart"/>
            <w:r>
              <w:rPr>
                <w:b w:val="0"/>
                <w:bCs/>
                <w:lang w:eastAsia="zh-CN"/>
              </w:rPr>
              <w:t>Gournia</w:t>
            </w:r>
            <w:proofErr w:type="spellEnd"/>
            <w:r>
              <w:rPr>
                <w:b w:val="0"/>
                <w:bCs/>
                <w:lang w:eastAsia="zh-CN"/>
              </w:rPr>
              <w:t xml:space="preserve"> and </w:t>
            </w:r>
            <w:proofErr w:type="spellStart"/>
            <w:r>
              <w:rPr>
                <w:b w:val="0"/>
                <w:bCs/>
                <w:lang w:eastAsia="zh-CN"/>
              </w:rPr>
              <w:t>Zakros</w:t>
            </w:r>
            <w:proofErr w:type="spellEnd"/>
          </w:p>
        </w:tc>
        <w:tc>
          <w:tcPr>
            <w:tcW w:w="4611" w:type="dxa"/>
          </w:tcPr>
          <w:p w14:paraId="13217D34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06CCF6A8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680671C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48C4FD60" w14:textId="77777777" w:rsidR="00A80514" w:rsidRPr="00456111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trade and economic exchange: Mediterranean and Aegean region</w:t>
            </w:r>
          </w:p>
        </w:tc>
        <w:tc>
          <w:tcPr>
            <w:tcW w:w="4611" w:type="dxa"/>
          </w:tcPr>
          <w:p w14:paraId="483919CD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519FB21A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5D34A67C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37008AF1" w14:textId="77777777" w:rsidR="00A80514" w:rsidRPr="00C71B7B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the concept of </w:t>
            </w:r>
            <w:r>
              <w:rPr>
                <w:b w:val="0"/>
                <w:bCs/>
                <w:i/>
                <w:iCs/>
                <w:lang w:eastAsia="zh-CN"/>
              </w:rPr>
              <w:t>thalassocracy</w:t>
            </w:r>
          </w:p>
        </w:tc>
        <w:tc>
          <w:tcPr>
            <w:tcW w:w="4611" w:type="dxa"/>
          </w:tcPr>
          <w:p w14:paraId="2ADF1D70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4C791C04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7924B59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47E3C581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occupations, </w:t>
            </w:r>
            <w:proofErr w:type="gramStart"/>
            <w:r>
              <w:rPr>
                <w:b w:val="0"/>
                <w:bCs/>
                <w:lang w:eastAsia="zh-CN"/>
              </w:rPr>
              <w:t>crafts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industry: pottery, stone, ivory, metal, jewellery, seal stones, purple dye</w:t>
            </w:r>
          </w:p>
        </w:tc>
        <w:tc>
          <w:tcPr>
            <w:tcW w:w="4611" w:type="dxa"/>
          </w:tcPr>
          <w:p w14:paraId="081CB345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50160388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8003AF7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42619875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technology: building materials, techniques and construction, ashlar masonry; drainage and water supply</w:t>
            </w:r>
          </w:p>
        </w:tc>
        <w:tc>
          <w:tcPr>
            <w:tcW w:w="4611" w:type="dxa"/>
          </w:tcPr>
          <w:p w14:paraId="3522958C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0ACFFBEC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51C60D4E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6BE2F257" w14:textId="77777777" w:rsidR="00A80514" w:rsidRPr="00CA7D1D" w:rsidRDefault="00A80514" w:rsidP="00B73E39">
            <w:pPr>
              <w:rPr>
                <w:lang w:eastAsia="zh-CN"/>
              </w:rPr>
            </w:pPr>
            <w:r w:rsidRPr="00CA7D1D">
              <w:rPr>
                <w:lang w:eastAsia="zh-CN"/>
              </w:rPr>
              <w:t xml:space="preserve">Focus of </w:t>
            </w:r>
            <w:proofErr w:type="gramStart"/>
            <w:r w:rsidRPr="00CA7D1D">
              <w:rPr>
                <w:lang w:eastAsia="zh-CN"/>
              </w:rPr>
              <w:t>study</w:t>
            </w:r>
            <w:proofErr w:type="gramEnd"/>
          </w:p>
          <w:p w14:paraId="7C77E0EC" w14:textId="77777777" w:rsidR="00A80514" w:rsidRPr="002E10AD" w:rsidRDefault="00A80514" w:rsidP="00B73E39">
            <w:pPr>
              <w:rPr>
                <w:b w:val="0"/>
                <w:bCs/>
                <w:lang w:eastAsia="zh-CN"/>
              </w:rPr>
            </w:pPr>
            <w:r w:rsidRPr="00CA7D1D">
              <w:rPr>
                <w:lang w:eastAsia="zh-CN"/>
              </w:rPr>
              <w:t xml:space="preserve">Religion, </w:t>
            </w:r>
            <w:proofErr w:type="gramStart"/>
            <w:r w:rsidRPr="00CA7D1D">
              <w:rPr>
                <w:lang w:eastAsia="zh-CN"/>
              </w:rPr>
              <w:t>death</w:t>
            </w:r>
            <w:proofErr w:type="gramEnd"/>
            <w:r w:rsidRPr="00CA7D1D">
              <w:rPr>
                <w:lang w:eastAsia="zh-CN"/>
              </w:rPr>
              <w:t xml:space="preserve"> and burial, including:</w:t>
            </w:r>
          </w:p>
        </w:tc>
        <w:tc>
          <w:tcPr>
            <w:tcW w:w="4611" w:type="dxa"/>
          </w:tcPr>
          <w:p w14:paraId="1DFCBE8A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042670E7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0290D8D4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35F95CCD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nature and identity of deities</w:t>
            </w:r>
          </w:p>
        </w:tc>
        <w:tc>
          <w:tcPr>
            <w:tcW w:w="4611" w:type="dxa"/>
          </w:tcPr>
          <w:p w14:paraId="3A69FACA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0EC6FAD1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4900B31F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09DAF9A3" w14:textId="77777777" w:rsidR="00A80514" w:rsidRPr="00BA23D2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religious symbols: </w:t>
            </w:r>
            <w:r>
              <w:rPr>
                <w:b w:val="0"/>
                <w:bCs/>
                <w:i/>
                <w:iCs/>
                <w:lang w:eastAsia="zh-CN"/>
              </w:rPr>
              <w:t>labrys</w:t>
            </w:r>
            <w:r>
              <w:rPr>
                <w:b w:val="0"/>
                <w:bCs/>
                <w:lang w:eastAsia="zh-CN"/>
              </w:rPr>
              <w:t>, horns of consecration, the bull, snakes, trees, birds</w:t>
            </w:r>
          </w:p>
        </w:tc>
        <w:tc>
          <w:tcPr>
            <w:tcW w:w="4611" w:type="dxa"/>
          </w:tcPr>
          <w:p w14:paraId="30A793AC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7D8F376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2D21F638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3AE485C4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religious places: peak sanctuaries, cave shrines, palace shrines, pillar crypts, lustral basins</w:t>
            </w:r>
          </w:p>
        </w:tc>
        <w:tc>
          <w:tcPr>
            <w:tcW w:w="4611" w:type="dxa"/>
          </w:tcPr>
          <w:p w14:paraId="6BEC75BC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696D9CB7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1D75E0D5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0AEF7EBD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rituals: sacrifice, libations, processions, dance</w:t>
            </w:r>
          </w:p>
        </w:tc>
        <w:tc>
          <w:tcPr>
            <w:tcW w:w="4611" w:type="dxa"/>
          </w:tcPr>
          <w:p w14:paraId="20DDDB93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7A3D51BE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178657B0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4E3F1A21" w14:textId="77777777" w:rsidR="00A80514" w:rsidRPr="00FA24C0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funerary customs and rituals: </w:t>
            </w:r>
            <w:r>
              <w:rPr>
                <w:b w:val="0"/>
                <w:bCs/>
                <w:i/>
                <w:iCs/>
                <w:lang w:eastAsia="zh-CN"/>
              </w:rPr>
              <w:t>larnax</w:t>
            </w:r>
            <w:r>
              <w:rPr>
                <w:b w:val="0"/>
                <w:bCs/>
                <w:lang w:eastAsia="zh-CN"/>
              </w:rPr>
              <w:t>, ossuary</w:t>
            </w:r>
          </w:p>
        </w:tc>
        <w:tc>
          <w:tcPr>
            <w:tcW w:w="4611" w:type="dxa"/>
          </w:tcPr>
          <w:p w14:paraId="65DA3A27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7FF5E605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08A8A61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7DEB6CF" w14:textId="77777777" w:rsidR="00A80514" w:rsidRPr="006B4FA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tombs: rectangular, </w:t>
            </w:r>
            <w:r>
              <w:rPr>
                <w:b w:val="0"/>
                <w:bCs/>
                <w:i/>
                <w:iCs/>
                <w:lang w:eastAsia="zh-CN"/>
              </w:rPr>
              <w:t>tholos</w:t>
            </w:r>
            <w:r>
              <w:rPr>
                <w:b w:val="0"/>
                <w:bCs/>
                <w:lang w:eastAsia="zh-CN"/>
              </w:rPr>
              <w:t xml:space="preserve"> and chamber</w:t>
            </w:r>
          </w:p>
        </w:tc>
        <w:tc>
          <w:tcPr>
            <w:tcW w:w="4611" w:type="dxa"/>
          </w:tcPr>
          <w:p w14:paraId="5617DBB2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6C5413DA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B294360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0DEB9291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myths and legends relating to the Minoans: </w:t>
            </w:r>
            <w:r>
              <w:rPr>
                <w:b w:val="0"/>
                <w:bCs/>
                <w:lang w:eastAsia="zh-CN"/>
              </w:rPr>
              <w:lastRenderedPageBreak/>
              <w:t xml:space="preserve">Theseus and the Minotaur, </w:t>
            </w:r>
            <w:proofErr w:type="gramStart"/>
            <w:r>
              <w:rPr>
                <w:b w:val="0"/>
                <w:bCs/>
                <w:lang w:eastAsia="zh-CN"/>
              </w:rPr>
              <w:t>Icarus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Daedalus</w:t>
            </w:r>
          </w:p>
        </w:tc>
        <w:tc>
          <w:tcPr>
            <w:tcW w:w="4611" w:type="dxa"/>
          </w:tcPr>
          <w:p w14:paraId="21628ABC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5C7121C4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20E006C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790ABEA5" w14:textId="77777777" w:rsidR="00A80514" w:rsidRPr="00732DCB" w:rsidRDefault="00A80514" w:rsidP="00B73E39">
            <w:pPr>
              <w:rPr>
                <w:lang w:eastAsia="zh-CN"/>
              </w:rPr>
            </w:pPr>
            <w:r w:rsidRPr="00732DCB">
              <w:rPr>
                <w:lang w:eastAsia="zh-CN"/>
              </w:rPr>
              <w:t xml:space="preserve">Focus of </w:t>
            </w:r>
            <w:proofErr w:type="gramStart"/>
            <w:r w:rsidRPr="00732DCB">
              <w:rPr>
                <w:lang w:eastAsia="zh-CN"/>
              </w:rPr>
              <w:t>study</w:t>
            </w:r>
            <w:proofErr w:type="gramEnd"/>
          </w:p>
          <w:p w14:paraId="2C40BB0D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 w:rsidRPr="00732DCB">
              <w:rPr>
                <w:lang w:eastAsia="zh-CN"/>
              </w:rPr>
              <w:t>Cultural and everyday life, including:</w:t>
            </w:r>
          </w:p>
        </w:tc>
        <w:tc>
          <w:tcPr>
            <w:tcW w:w="4611" w:type="dxa"/>
          </w:tcPr>
          <w:p w14:paraId="4A54A5FB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C707A3B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00F62CD4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E332B05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art: frescoes, figurines, pottery, seals, metalwork</w:t>
            </w:r>
          </w:p>
        </w:tc>
        <w:tc>
          <w:tcPr>
            <w:tcW w:w="4611" w:type="dxa"/>
          </w:tcPr>
          <w:p w14:paraId="2C0614FE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00601444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1D07EC50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7F22765D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architecture of palace complexes: Knossos, Phaistos, Malia, </w:t>
            </w:r>
            <w:proofErr w:type="spellStart"/>
            <w:r>
              <w:rPr>
                <w:b w:val="0"/>
                <w:bCs/>
                <w:lang w:eastAsia="zh-CN"/>
              </w:rPr>
              <w:t>Zakros</w:t>
            </w:r>
            <w:proofErr w:type="spellEnd"/>
            <w:r>
              <w:rPr>
                <w:b w:val="0"/>
                <w:bCs/>
                <w:lang w:eastAsia="zh-CN"/>
              </w:rPr>
              <w:t xml:space="preserve"> and other palace sites</w:t>
            </w:r>
          </w:p>
        </w:tc>
        <w:tc>
          <w:tcPr>
            <w:tcW w:w="4611" w:type="dxa"/>
          </w:tcPr>
          <w:p w14:paraId="6823C295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3EECC9D6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0EBB74F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4017D2C" w14:textId="77777777" w:rsidR="00A80514" w:rsidRPr="009D2C97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writing: Linear A and Linear B, the Phaistos Disc</w:t>
            </w:r>
          </w:p>
        </w:tc>
        <w:tc>
          <w:tcPr>
            <w:tcW w:w="4611" w:type="dxa"/>
          </w:tcPr>
          <w:p w14:paraId="582BDF18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61A7AF4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25249FA8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4DE43547" w14:textId="77777777" w:rsidR="00A80514" w:rsidRPr="006B4FA4" w:rsidRDefault="00A80514" w:rsidP="00B73E39">
            <w:pPr>
              <w:rPr>
                <w:b w:val="0"/>
                <w:lang w:eastAsia="zh-CN"/>
              </w:rPr>
            </w:pPr>
            <w:r w:rsidRPr="006B4FA4">
              <w:rPr>
                <w:b w:val="0"/>
                <w:lang w:eastAsia="zh-CN"/>
              </w:rPr>
              <w:t>leisure activities</w:t>
            </w:r>
          </w:p>
        </w:tc>
        <w:tc>
          <w:tcPr>
            <w:tcW w:w="4611" w:type="dxa"/>
          </w:tcPr>
          <w:p w14:paraId="46DCCDFE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1FD76404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240D25CE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090DBE56" w14:textId="77777777" w:rsidR="00A80514" w:rsidRPr="006B4FA4" w:rsidRDefault="00A80514" w:rsidP="00B73E39">
            <w:p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h</w:t>
            </w:r>
            <w:r w:rsidRPr="006B4FA4">
              <w:rPr>
                <w:b w:val="0"/>
                <w:lang w:eastAsia="zh-CN"/>
              </w:rPr>
              <w:t>ealth of Bronze Age Minoans as revealed by human remains</w:t>
            </w:r>
          </w:p>
        </w:tc>
        <w:tc>
          <w:tcPr>
            <w:tcW w:w="4611" w:type="dxa"/>
          </w:tcPr>
          <w:p w14:paraId="6F4B9599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41B6FCCD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14B3C6C1" w14:textId="77777777" w:rsidR="00A80514" w:rsidRDefault="00A80514" w:rsidP="00A80514">
      <w:pPr>
        <w:spacing w:before="0" w:after="160" w:line="259" w:lineRule="auto"/>
        <w:rPr>
          <w:lang w:eastAsia="zh-CN"/>
        </w:rPr>
      </w:pPr>
      <w:r>
        <w:rPr>
          <w:lang w:eastAsia="zh-CN"/>
        </w:rPr>
        <w:br w:type="page"/>
      </w:r>
    </w:p>
    <w:p w14:paraId="4FDCA770" w14:textId="4E4FC0C3" w:rsidR="00A80514" w:rsidRDefault="00A80514" w:rsidP="00E7253A">
      <w:pPr>
        <w:pStyle w:val="Heading1"/>
      </w:pPr>
      <w:r>
        <w:lastRenderedPageBreak/>
        <w:t>Option G</w:t>
      </w:r>
      <w:r w:rsidR="00E7253A">
        <w:t xml:space="preserve"> –</w:t>
      </w:r>
      <w:r>
        <w:t xml:space="preserve"> Spartan society to the Battle of Leuctra 371 BC evidence chart</w:t>
      </w:r>
    </w:p>
    <w:p w14:paraId="47A6F07E" w14:textId="77777777" w:rsidR="00E7253A" w:rsidRPr="00CC42B0" w:rsidRDefault="00E7253A" w:rsidP="00E7253A">
      <w:pPr>
        <w:rPr>
          <w:lang w:eastAsia="zh-CN"/>
        </w:rPr>
      </w:pPr>
      <w:r>
        <w:rPr>
          <w:lang w:eastAsia="zh-CN"/>
        </w:rPr>
        <w:t>Students should be familiar with and be able to integrate a variety of primary and secondary sources into their written responses. Complete this chart and use it as a summary of some sources available in the study of this topic.</w:t>
      </w:r>
    </w:p>
    <w:tbl>
      <w:tblPr>
        <w:tblStyle w:val="Tableheader"/>
        <w:tblW w:w="0" w:type="auto"/>
        <w:tblLook w:val="04A0" w:firstRow="1" w:lastRow="0" w:firstColumn="1" w:lastColumn="0" w:noHBand="0" w:noVBand="1"/>
      </w:tblPr>
      <w:tblGrid>
        <w:gridCol w:w="4655"/>
        <w:gridCol w:w="4611"/>
        <w:gridCol w:w="4632"/>
      </w:tblGrid>
      <w:tr w:rsidR="00A80514" w14:paraId="6DD18147" w14:textId="77777777" w:rsidTr="00B73E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55" w:type="dxa"/>
          </w:tcPr>
          <w:p w14:paraId="6D670D80" w14:textId="77777777" w:rsidR="00A80514" w:rsidRDefault="00A80514" w:rsidP="00B73E39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4611" w:type="dxa"/>
          </w:tcPr>
          <w:p w14:paraId="257DE648" w14:textId="77777777" w:rsidR="00A80514" w:rsidRDefault="00A80514" w:rsidP="00B73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Primary sources</w:t>
            </w:r>
          </w:p>
        </w:tc>
        <w:tc>
          <w:tcPr>
            <w:tcW w:w="4632" w:type="dxa"/>
          </w:tcPr>
          <w:p w14:paraId="69F81884" w14:textId="77777777" w:rsidR="00A80514" w:rsidRDefault="00A80514" w:rsidP="00B73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Secondary sources</w:t>
            </w:r>
          </w:p>
        </w:tc>
      </w:tr>
      <w:tr w:rsidR="00A80514" w14:paraId="66E735D5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9596E44" w14:textId="77777777" w:rsidR="00A80514" w:rsidRDefault="00A80514" w:rsidP="00B73E39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Survey</w:t>
            </w:r>
          </w:p>
          <w:p w14:paraId="16E7E8B8" w14:textId="77777777" w:rsidR="00A80514" w:rsidRPr="00346D6A" w:rsidRDefault="00A80514" w:rsidP="00B73E39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The historical and geographical context, including:</w:t>
            </w:r>
          </w:p>
        </w:tc>
        <w:tc>
          <w:tcPr>
            <w:tcW w:w="4611" w:type="dxa"/>
          </w:tcPr>
          <w:p w14:paraId="59D78F4B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3DA10FC8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1E2A5044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4F0925D6" w14:textId="77777777" w:rsidR="00A80514" w:rsidRPr="003F244F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geographical setting, natural </w:t>
            </w:r>
            <w:proofErr w:type="gramStart"/>
            <w:r>
              <w:rPr>
                <w:b w:val="0"/>
                <w:bCs/>
                <w:lang w:eastAsia="zh-CN"/>
              </w:rPr>
              <w:t>features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resources of ancient Sparta</w:t>
            </w:r>
          </w:p>
        </w:tc>
        <w:tc>
          <w:tcPr>
            <w:tcW w:w="4611" w:type="dxa"/>
          </w:tcPr>
          <w:p w14:paraId="2CFD6D71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115C54B5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E70059F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855F022" w14:textId="77777777" w:rsidR="00A80514" w:rsidRPr="003F244F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significant sites: Sparta</w:t>
            </w:r>
          </w:p>
        </w:tc>
        <w:tc>
          <w:tcPr>
            <w:tcW w:w="4611" w:type="dxa"/>
          </w:tcPr>
          <w:p w14:paraId="73EA215D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780EE4E4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26D916C0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A949C45" w14:textId="77777777" w:rsidR="00A80514" w:rsidRDefault="00A80514" w:rsidP="00B73E39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 xml:space="preserve">Focus of </w:t>
            </w:r>
            <w:proofErr w:type="gramStart"/>
            <w:r>
              <w:rPr>
                <w:lang w:eastAsia="zh-CN"/>
              </w:rPr>
              <w:t>study</w:t>
            </w:r>
            <w:proofErr w:type="gramEnd"/>
          </w:p>
          <w:p w14:paraId="123BF87B" w14:textId="77777777" w:rsidR="00A80514" w:rsidRPr="00FD6762" w:rsidRDefault="00A80514" w:rsidP="00B73E39">
            <w:pPr>
              <w:rPr>
                <w:lang w:eastAsia="zh-CN"/>
              </w:rPr>
            </w:pPr>
            <w:r>
              <w:rPr>
                <w:lang w:eastAsia="zh-CN"/>
              </w:rPr>
              <w:t>Social structure and political organisation, including:</w:t>
            </w:r>
          </w:p>
        </w:tc>
        <w:tc>
          <w:tcPr>
            <w:tcW w:w="4611" w:type="dxa"/>
          </w:tcPr>
          <w:p w14:paraId="21B8525D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373C7ECC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549337E1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714A97E4" w14:textId="77777777" w:rsidR="00A80514" w:rsidRPr="009E3CED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the Great </w:t>
            </w:r>
            <w:proofErr w:type="spellStart"/>
            <w:r>
              <w:rPr>
                <w:b w:val="0"/>
                <w:bCs/>
                <w:lang w:eastAsia="zh-CN"/>
              </w:rPr>
              <w:t>Rhetra</w:t>
            </w:r>
            <w:proofErr w:type="spellEnd"/>
            <w:r>
              <w:rPr>
                <w:b w:val="0"/>
                <w:bCs/>
                <w:lang w:eastAsia="zh-CN"/>
              </w:rPr>
              <w:t>: the issue of Lycurgus</w:t>
            </w:r>
          </w:p>
        </w:tc>
        <w:tc>
          <w:tcPr>
            <w:tcW w:w="4611" w:type="dxa"/>
          </w:tcPr>
          <w:p w14:paraId="55B2055B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98453E5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E55E372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2ED39BB7" w14:textId="77777777" w:rsidR="00A80514" w:rsidRPr="00732DCB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roles and privileges of the two kings</w:t>
            </w:r>
          </w:p>
        </w:tc>
        <w:tc>
          <w:tcPr>
            <w:tcW w:w="4611" w:type="dxa"/>
          </w:tcPr>
          <w:p w14:paraId="07098151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12B2BEFE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20541DC7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7003900F" w14:textId="77777777" w:rsidR="00A80514" w:rsidRPr="00B13F2C" w:rsidRDefault="00A80514" w:rsidP="00B73E39">
            <w:pPr>
              <w:rPr>
                <w:b w:val="0"/>
                <w:i/>
                <w:iCs/>
                <w:lang w:eastAsia="zh-CN"/>
              </w:rPr>
            </w:pPr>
            <w:r>
              <w:rPr>
                <w:b w:val="0"/>
                <w:lang w:eastAsia="zh-CN"/>
              </w:rPr>
              <w:t xml:space="preserve">government: </w:t>
            </w:r>
            <w:r>
              <w:rPr>
                <w:b w:val="0"/>
                <w:i/>
                <w:iCs/>
                <w:lang w:eastAsia="zh-CN"/>
              </w:rPr>
              <w:t>ephorate</w:t>
            </w:r>
            <w:r>
              <w:rPr>
                <w:b w:val="0"/>
                <w:lang w:eastAsia="zh-CN"/>
              </w:rPr>
              <w:t xml:space="preserve">, </w:t>
            </w:r>
            <w:proofErr w:type="spellStart"/>
            <w:r>
              <w:rPr>
                <w:b w:val="0"/>
                <w:i/>
                <w:iCs/>
                <w:lang w:eastAsia="zh-CN"/>
              </w:rPr>
              <w:t>gerousia</w:t>
            </w:r>
            <w:proofErr w:type="spellEnd"/>
            <w:r>
              <w:rPr>
                <w:b w:val="0"/>
                <w:lang w:eastAsia="zh-CN"/>
              </w:rPr>
              <w:t xml:space="preserve">, </w:t>
            </w:r>
            <w:proofErr w:type="spellStart"/>
            <w:r>
              <w:rPr>
                <w:b w:val="0"/>
                <w:i/>
                <w:iCs/>
                <w:lang w:eastAsia="zh-CN"/>
              </w:rPr>
              <w:t>ekklesia</w:t>
            </w:r>
            <w:proofErr w:type="spellEnd"/>
          </w:p>
        </w:tc>
        <w:tc>
          <w:tcPr>
            <w:tcW w:w="4611" w:type="dxa"/>
          </w:tcPr>
          <w:p w14:paraId="53BA9532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37FA81D8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FEB8DE3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6071AC2" w14:textId="77777777" w:rsidR="00A80514" w:rsidRPr="00B13F2C" w:rsidRDefault="00A80514" w:rsidP="00B73E39">
            <w:p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social structure and occupations: </w:t>
            </w:r>
            <w:proofErr w:type="spellStart"/>
            <w:r>
              <w:rPr>
                <w:b w:val="0"/>
                <w:lang w:eastAsia="zh-CN"/>
              </w:rPr>
              <w:t>Spartiates</w:t>
            </w:r>
            <w:proofErr w:type="spellEnd"/>
            <w:r>
              <w:rPr>
                <w:b w:val="0"/>
                <w:lang w:eastAsia="zh-CN"/>
              </w:rPr>
              <w:t xml:space="preserve">, </w:t>
            </w:r>
            <w:proofErr w:type="spellStart"/>
            <w:r>
              <w:rPr>
                <w:b w:val="0"/>
                <w:i/>
                <w:iCs/>
                <w:lang w:eastAsia="zh-CN"/>
              </w:rPr>
              <w:t>periokoi</w:t>
            </w:r>
            <w:proofErr w:type="spellEnd"/>
            <w:r>
              <w:rPr>
                <w:b w:val="0"/>
                <w:lang w:eastAsia="zh-CN"/>
              </w:rPr>
              <w:t>, ‘inferiors’, helots</w:t>
            </w:r>
          </w:p>
        </w:tc>
        <w:tc>
          <w:tcPr>
            <w:tcW w:w="4611" w:type="dxa"/>
          </w:tcPr>
          <w:p w14:paraId="699A588B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6143C50E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5DA5AC4D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0AAF3B93" w14:textId="77777777" w:rsidR="00A80514" w:rsidRPr="00AC1343" w:rsidRDefault="00A80514" w:rsidP="00B73E39">
            <w:p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the Spartan army: training (</w:t>
            </w:r>
            <w:r>
              <w:rPr>
                <w:b w:val="0"/>
                <w:i/>
                <w:iCs/>
                <w:lang w:eastAsia="zh-CN"/>
              </w:rPr>
              <w:t>agoge</w:t>
            </w:r>
            <w:r>
              <w:rPr>
                <w:b w:val="0"/>
                <w:lang w:eastAsia="zh-CN"/>
              </w:rPr>
              <w:t>), composition</w:t>
            </w:r>
          </w:p>
        </w:tc>
        <w:tc>
          <w:tcPr>
            <w:tcW w:w="4611" w:type="dxa"/>
          </w:tcPr>
          <w:p w14:paraId="7F8D1E7C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63D78211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5977867A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37CFF5EB" w14:textId="77777777" w:rsidR="00A80514" w:rsidRPr="00AC1343" w:rsidRDefault="00A80514" w:rsidP="00B73E39">
            <w:pPr>
              <w:rPr>
                <w:b w:val="0"/>
                <w:i/>
                <w:iCs/>
                <w:lang w:eastAsia="zh-CN"/>
              </w:rPr>
            </w:pPr>
            <w:r>
              <w:rPr>
                <w:b w:val="0"/>
                <w:lang w:eastAsia="zh-CN"/>
              </w:rPr>
              <w:t xml:space="preserve">control of the helots: the military, </w:t>
            </w:r>
            <w:r>
              <w:rPr>
                <w:b w:val="0"/>
                <w:i/>
                <w:iCs/>
                <w:lang w:eastAsia="zh-CN"/>
              </w:rPr>
              <w:t>syssitia</w:t>
            </w:r>
            <w:r>
              <w:rPr>
                <w:b w:val="0"/>
                <w:lang w:eastAsia="zh-CN"/>
              </w:rPr>
              <w:t xml:space="preserve">, </w:t>
            </w:r>
            <w:proofErr w:type="spellStart"/>
            <w:r>
              <w:rPr>
                <w:b w:val="0"/>
                <w:i/>
                <w:iCs/>
                <w:lang w:eastAsia="zh-CN"/>
              </w:rPr>
              <w:lastRenderedPageBreak/>
              <w:t>krypteia</w:t>
            </w:r>
            <w:proofErr w:type="spellEnd"/>
          </w:p>
        </w:tc>
        <w:tc>
          <w:tcPr>
            <w:tcW w:w="4611" w:type="dxa"/>
          </w:tcPr>
          <w:p w14:paraId="4019FA15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3F9BDCEF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4B1EFDC9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96EE55D" w14:textId="77777777" w:rsidR="00A80514" w:rsidRPr="00DB26B6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role and status of women: land ownership, inheritance, education</w:t>
            </w:r>
          </w:p>
        </w:tc>
        <w:tc>
          <w:tcPr>
            <w:tcW w:w="4611" w:type="dxa"/>
          </w:tcPr>
          <w:p w14:paraId="0E6201F8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60F2511F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5E9A98C1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7EFAD498" w14:textId="77777777" w:rsidR="00A80514" w:rsidRPr="00732DCB" w:rsidRDefault="00A80514" w:rsidP="00B73E39">
            <w:pPr>
              <w:rPr>
                <w:lang w:eastAsia="zh-CN"/>
              </w:rPr>
            </w:pPr>
            <w:r w:rsidRPr="00732DCB">
              <w:rPr>
                <w:lang w:eastAsia="zh-CN"/>
              </w:rPr>
              <w:t xml:space="preserve">Focus of </w:t>
            </w:r>
            <w:proofErr w:type="gramStart"/>
            <w:r w:rsidRPr="00732DCB">
              <w:rPr>
                <w:lang w:eastAsia="zh-CN"/>
              </w:rPr>
              <w:t>study</w:t>
            </w:r>
            <w:proofErr w:type="gramEnd"/>
          </w:p>
          <w:p w14:paraId="77BABD7B" w14:textId="77777777" w:rsidR="00A80514" w:rsidRPr="00E04C96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lang w:eastAsia="zh-CN"/>
              </w:rPr>
              <w:t>The economy, including:</w:t>
            </w:r>
          </w:p>
        </w:tc>
        <w:tc>
          <w:tcPr>
            <w:tcW w:w="4611" w:type="dxa"/>
          </w:tcPr>
          <w:p w14:paraId="52041809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021AF0F5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4B946CEF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6BE31554" w14:textId="77777777" w:rsidR="00A80514" w:rsidRPr="008F1F1F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land ownership: agriculture, </w:t>
            </w:r>
            <w:r>
              <w:rPr>
                <w:b w:val="0"/>
                <w:bCs/>
                <w:i/>
                <w:iCs/>
                <w:lang w:eastAsia="zh-CN"/>
              </w:rPr>
              <w:t>kleroi</w:t>
            </w:r>
            <w:r>
              <w:rPr>
                <w:b w:val="0"/>
                <w:bCs/>
                <w:lang w:eastAsia="zh-CN"/>
              </w:rPr>
              <w:t>, helots</w:t>
            </w:r>
          </w:p>
        </w:tc>
        <w:tc>
          <w:tcPr>
            <w:tcW w:w="4611" w:type="dxa"/>
          </w:tcPr>
          <w:p w14:paraId="01B639F8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46DA9BB6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1FD4EF02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823F92C" w14:textId="77777777" w:rsidR="00A80514" w:rsidRPr="007A12F8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technology: weapons, armour, pottery</w:t>
            </w:r>
          </w:p>
        </w:tc>
        <w:tc>
          <w:tcPr>
            <w:tcW w:w="4611" w:type="dxa"/>
          </w:tcPr>
          <w:p w14:paraId="371AD97D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1C165559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430675B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46E1D1A1" w14:textId="77777777" w:rsidR="00A80514" w:rsidRPr="00755ECE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economic roles of the </w:t>
            </w:r>
            <w:proofErr w:type="spellStart"/>
            <w:r>
              <w:rPr>
                <w:b w:val="0"/>
                <w:bCs/>
                <w:i/>
                <w:iCs/>
                <w:lang w:eastAsia="zh-CN"/>
              </w:rPr>
              <w:t>periokoi</w:t>
            </w:r>
            <w:proofErr w:type="spellEnd"/>
            <w:r>
              <w:rPr>
                <w:b w:val="0"/>
                <w:bCs/>
                <w:lang w:eastAsia="zh-CN"/>
              </w:rPr>
              <w:t xml:space="preserve"> and helots</w:t>
            </w:r>
          </w:p>
        </w:tc>
        <w:tc>
          <w:tcPr>
            <w:tcW w:w="4611" w:type="dxa"/>
          </w:tcPr>
          <w:p w14:paraId="6033E647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42161500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205A5D4A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2FF9FD67" w14:textId="77777777" w:rsidR="00A80514" w:rsidRPr="00456111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economic exchange: use of iron bars, trade</w:t>
            </w:r>
          </w:p>
        </w:tc>
        <w:tc>
          <w:tcPr>
            <w:tcW w:w="4611" w:type="dxa"/>
          </w:tcPr>
          <w:p w14:paraId="247B2F1D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4CB2515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3EFB4C0D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45B99E5F" w14:textId="77777777" w:rsidR="00A80514" w:rsidRPr="00CA7D1D" w:rsidRDefault="00A80514" w:rsidP="00B73E39">
            <w:pPr>
              <w:rPr>
                <w:lang w:eastAsia="zh-CN"/>
              </w:rPr>
            </w:pPr>
            <w:r w:rsidRPr="00CA7D1D">
              <w:rPr>
                <w:lang w:eastAsia="zh-CN"/>
              </w:rPr>
              <w:t xml:space="preserve">Focus of </w:t>
            </w:r>
            <w:proofErr w:type="gramStart"/>
            <w:r w:rsidRPr="00CA7D1D">
              <w:rPr>
                <w:lang w:eastAsia="zh-CN"/>
              </w:rPr>
              <w:t>study</w:t>
            </w:r>
            <w:proofErr w:type="gramEnd"/>
          </w:p>
          <w:p w14:paraId="7CFD8F14" w14:textId="77777777" w:rsidR="00A80514" w:rsidRPr="002E10AD" w:rsidRDefault="00A80514" w:rsidP="00B73E39">
            <w:pPr>
              <w:rPr>
                <w:b w:val="0"/>
                <w:bCs/>
                <w:lang w:eastAsia="zh-CN"/>
              </w:rPr>
            </w:pPr>
            <w:r w:rsidRPr="00CA7D1D">
              <w:rPr>
                <w:lang w:eastAsia="zh-CN"/>
              </w:rPr>
              <w:t xml:space="preserve">Religion, </w:t>
            </w:r>
            <w:proofErr w:type="gramStart"/>
            <w:r w:rsidRPr="00CA7D1D">
              <w:rPr>
                <w:lang w:eastAsia="zh-CN"/>
              </w:rPr>
              <w:t>death</w:t>
            </w:r>
            <w:proofErr w:type="gramEnd"/>
            <w:r w:rsidRPr="00CA7D1D">
              <w:rPr>
                <w:lang w:eastAsia="zh-CN"/>
              </w:rPr>
              <w:t xml:space="preserve"> and burial, including:</w:t>
            </w:r>
          </w:p>
        </w:tc>
        <w:tc>
          <w:tcPr>
            <w:tcW w:w="4611" w:type="dxa"/>
          </w:tcPr>
          <w:p w14:paraId="2666FA0A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57930A34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386A0591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49A15C6C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gods and goddesses: Artemis </w:t>
            </w:r>
            <w:proofErr w:type="spellStart"/>
            <w:r>
              <w:rPr>
                <w:b w:val="0"/>
                <w:bCs/>
                <w:lang w:eastAsia="zh-CN"/>
              </w:rPr>
              <w:t>Orthia</w:t>
            </w:r>
            <w:proofErr w:type="spellEnd"/>
            <w:r>
              <w:rPr>
                <w:b w:val="0"/>
                <w:bCs/>
                <w:lang w:eastAsia="zh-CN"/>
              </w:rPr>
              <w:t>, Poseidon, Apollo</w:t>
            </w:r>
          </w:p>
        </w:tc>
        <w:tc>
          <w:tcPr>
            <w:tcW w:w="4611" w:type="dxa"/>
          </w:tcPr>
          <w:p w14:paraId="4E6382EF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5AA2F3A6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0B86C3AE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664527B" w14:textId="77777777" w:rsidR="00A80514" w:rsidRPr="00BA23D2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myths and legends: Lycurgus and the Dioscuri</w:t>
            </w:r>
          </w:p>
        </w:tc>
        <w:tc>
          <w:tcPr>
            <w:tcW w:w="4611" w:type="dxa"/>
          </w:tcPr>
          <w:p w14:paraId="61BD2B79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3139A54A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57F2AAC4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4C0D9BBD" w14:textId="77777777" w:rsidR="00A80514" w:rsidRPr="003B49E5" w:rsidRDefault="00A80514" w:rsidP="00B73E39">
            <w:pPr>
              <w:rPr>
                <w:b w:val="0"/>
                <w:bCs/>
                <w:i/>
                <w:i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festivals: </w:t>
            </w:r>
            <w:proofErr w:type="spellStart"/>
            <w:r>
              <w:rPr>
                <w:b w:val="0"/>
                <w:bCs/>
                <w:i/>
                <w:iCs/>
                <w:lang w:eastAsia="zh-CN"/>
              </w:rPr>
              <w:t>Hyakinthia</w:t>
            </w:r>
            <w:proofErr w:type="spellEnd"/>
            <w:r>
              <w:rPr>
                <w:b w:val="0"/>
                <w:bCs/>
                <w:lang w:eastAsia="zh-CN"/>
              </w:rPr>
              <w:t xml:space="preserve">, </w:t>
            </w:r>
            <w:proofErr w:type="spellStart"/>
            <w:r>
              <w:rPr>
                <w:b w:val="0"/>
                <w:bCs/>
                <w:i/>
                <w:iCs/>
                <w:lang w:eastAsia="zh-CN"/>
              </w:rPr>
              <w:t>Gymnopaedia</w:t>
            </w:r>
            <w:proofErr w:type="spellEnd"/>
            <w:r>
              <w:rPr>
                <w:b w:val="0"/>
                <w:bCs/>
                <w:lang w:eastAsia="zh-CN"/>
              </w:rPr>
              <w:t xml:space="preserve">, </w:t>
            </w:r>
            <w:proofErr w:type="spellStart"/>
            <w:r>
              <w:rPr>
                <w:b w:val="0"/>
                <w:bCs/>
                <w:i/>
                <w:iCs/>
                <w:lang w:eastAsia="zh-CN"/>
              </w:rPr>
              <w:t>Karneia</w:t>
            </w:r>
            <w:proofErr w:type="spellEnd"/>
          </w:p>
        </w:tc>
        <w:tc>
          <w:tcPr>
            <w:tcW w:w="4611" w:type="dxa"/>
          </w:tcPr>
          <w:p w14:paraId="411C7DF9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7D198AE7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39B87D40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38DFBF2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religious role of the kings</w:t>
            </w:r>
          </w:p>
        </w:tc>
        <w:tc>
          <w:tcPr>
            <w:tcW w:w="4611" w:type="dxa"/>
          </w:tcPr>
          <w:p w14:paraId="4907251E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3227BE33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12500521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75A9C81A" w14:textId="77777777" w:rsidR="00A80514" w:rsidRPr="00FA24C0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funerary customs and rituals</w:t>
            </w:r>
          </w:p>
        </w:tc>
        <w:tc>
          <w:tcPr>
            <w:tcW w:w="4611" w:type="dxa"/>
          </w:tcPr>
          <w:p w14:paraId="0D6E9512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66597E52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7F165DE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22E187B3" w14:textId="77777777" w:rsidR="00A80514" w:rsidRPr="00732DCB" w:rsidRDefault="00A80514" w:rsidP="00B73E39">
            <w:pPr>
              <w:rPr>
                <w:lang w:eastAsia="zh-CN"/>
              </w:rPr>
            </w:pPr>
            <w:r w:rsidRPr="00732DCB">
              <w:rPr>
                <w:lang w:eastAsia="zh-CN"/>
              </w:rPr>
              <w:t xml:space="preserve">Focus of </w:t>
            </w:r>
            <w:proofErr w:type="gramStart"/>
            <w:r w:rsidRPr="00732DCB">
              <w:rPr>
                <w:lang w:eastAsia="zh-CN"/>
              </w:rPr>
              <w:t>study</w:t>
            </w:r>
            <w:proofErr w:type="gramEnd"/>
          </w:p>
          <w:p w14:paraId="411FA728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 w:rsidRPr="00732DCB">
              <w:rPr>
                <w:lang w:eastAsia="zh-CN"/>
              </w:rPr>
              <w:t>Cultural and everyday life, including:</w:t>
            </w:r>
          </w:p>
        </w:tc>
        <w:tc>
          <w:tcPr>
            <w:tcW w:w="4611" w:type="dxa"/>
          </w:tcPr>
          <w:p w14:paraId="765C8E28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57C6928F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F6EBC49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02DDE166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art: sculpture, painted vases, bone and ivory carving</w:t>
            </w:r>
          </w:p>
        </w:tc>
        <w:tc>
          <w:tcPr>
            <w:tcW w:w="4611" w:type="dxa"/>
          </w:tcPr>
          <w:p w14:paraId="151CC153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0B315AA2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379E66C3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63A28A4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lastRenderedPageBreak/>
              <w:t xml:space="preserve">architecture: </w:t>
            </w:r>
            <w:proofErr w:type="spellStart"/>
            <w:r>
              <w:rPr>
                <w:b w:val="0"/>
                <w:bCs/>
                <w:lang w:eastAsia="zh-CN"/>
              </w:rPr>
              <w:t>Amyklaion</w:t>
            </w:r>
            <w:proofErr w:type="spellEnd"/>
            <w:r>
              <w:rPr>
                <w:b w:val="0"/>
                <w:bCs/>
                <w:lang w:eastAsia="zh-CN"/>
              </w:rPr>
              <w:t xml:space="preserve">, </w:t>
            </w:r>
            <w:proofErr w:type="spellStart"/>
            <w:r>
              <w:rPr>
                <w:b w:val="0"/>
                <w:bCs/>
                <w:lang w:eastAsia="zh-CN"/>
              </w:rPr>
              <w:t>Menelaion</w:t>
            </w:r>
            <w:proofErr w:type="spellEnd"/>
            <w:r>
              <w:rPr>
                <w:b w:val="0"/>
                <w:bCs/>
                <w:lang w:eastAsia="zh-CN"/>
              </w:rPr>
              <w:t xml:space="preserve">, the Sanctuary of Artemis </w:t>
            </w:r>
            <w:proofErr w:type="spellStart"/>
            <w:r>
              <w:rPr>
                <w:b w:val="0"/>
                <w:bCs/>
                <w:lang w:eastAsia="zh-CN"/>
              </w:rPr>
              <w:t>Orthia</w:t>
            </w:r>
            <w:proofErr w:type="spellEnd"/>
          </w:p>
        </w:tc>
        <w:tc>
          <w:tcPr>
            <w:tcW w:w="4611" w:type="dxa"/>
          </w:tcPr>
          <w:p w14:paraId="1035F99E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01B5D44E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0810F4DB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2D92A0C" w14:textId="77777777" w:rsidR="00A80514" w:rsidRPr="009D2C97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writing and literature: </w:t>
            </w:r>
            <w:proofErr w:type="spellStart"/>
            <w:r>
              <w:rPr>
                <w:b w:val="0"/>
                <w:bCs/>
                <w:lang w:eastAsia="zh-CN"/>
              </w:rPr>
              <w:t>Alcman</w:t>
            </w:r>
            <w:proofErr w:type="spellEnd"/>
            <w:r>
              <w:rPr>
                <w:b w:val="0"/>
                <w:bCs/>
                <w:lang w:eastAsia="zh-CN"/>
              </w:rPr>
              <w:t xml:space="preserve"> and </w:t>
            </w:r>
            <w:proofErr w:type="spellStart"/>
            <w:r>
              <w:rPr>
                <w:b w:val="0"/>
                <w:bCs/>
                <w:lang w:eastAsia="zh-CN"/>
              </w:rPr>
              <w:t>Tyrtaeus</w:t>
            </w:r>
            <w:proofErr w:type="spellEnd"/>
          </w:p>
        </w:tc>
        <w:tc>
          <w:tcPr>
            <w:tcW w:w="4611" w:type="dxa"/>
          </w:tcPr>
          <w:p w14:paraId="702EEBB8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5315D81F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230043DB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0D8E3600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Greek writers’ views of Sparta: Herodotus, Thucydides, Xenophon, Aristotle, </w:t>
            </w:r>
            <w:proofErr w:type="spellStart"/>
            <w:r>
              <w:rPr>
                <w:b w:val="0"/>
                <w:bCs/>
                <w:lang w:eastAsia="zh-CN"/>
              </w:rPr>
              <w:t>Pausanius</w:t>
            </w:r>
            <w:proofErr w:type="spellEnd"/>
            <w:r>
              <w:rPr>
                <w:b w:val="0"/>
                <w:bCs/>
                <w:lang w:eastAsia="zh-CN"/>
              </w:rPr>
              <w:t>, Plutarch</w:t>
            </w:r>
          </w:p>
        </w:tc>
        <w:tc>
          <w:tcPr>
            <w:tcW w:w="4611" w:type="dxa"/>
          </w:tcPr>
          <w:p w14:paraId="23BA5992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3F0AF906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045B2DD8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C37F8E1" w14:textId="77777777" w:rsidR="00A80514" w:rsidRPr="006B4FA4" w:rsidRDefault="00A80514" w:rsidP="00B73E39">
            <w:pPr>
              <w:rPr>
                <w:b w:val="0"/>
                <w:lang w:eastAsia="zh-CN"/>
              </w:rPr>
            </w:pPr>
            <w:r w:rsidRPr="006B4FA4">
              <w:rPr>
                <w:b w:val="0"/>
                <w:lang w:eastAsia="zh-CN"/>
              </w:rPr>
              <w:t>leisure activities</w:t>
            </w:r>
          </w:p>
        </w:tc>
        <w:tc>
          <w:tcPr>
            <w:tcW w:w="4611" w:type="dxa"/>
          </w:tcPr>
          <w:p w14:paraId="6A53C526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ABF34D9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F7F10AF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38FA761C" w14:textId="77777777" w:rsidR="00A80514" w:rsidRPr="006B4FA4" w:rsidRDefault="00A80514" w:rsidP="00B73E39">
            <w:p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marriage customs</w:t>
            </w:r>
          </w:p>
        </w:tc>
        <w:tc>
          <w:tcPr>
            <w:tcW w:w="4611" w:type="dxa"/>
          </w:tcPr>
          <w:p w14:paraId="7B91E450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6F0D098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26487409" w14:textId="77777777" w:rsidR="00A80514" w:rsidRDefault="00A80514" w:rsidP="00A80514">
      <w:pPr>
        <w:spacing w:before="0" w:after="160" w:line="259" w:lineRule="auto"/>
        <w:rPr>
          <w:lang w:eastAsia="zh-CN"/>
        </w:rPr>
      </w:pPr>
      <w:r>
        <w:rPr>
          <w:lang w:eastAsia="zh-CN"/>
        </w:rPr>
        <w:br w:type="page"/>
      </w:r>
    </w:p>
    <w:p w14:paraId="4498510A" w14:textId="64A2E363" w:rsidR="00A80514" w:rsidRDefault="00A80514" w:rsidP="00E7253A">
      <w:pPr>
        <w:pStyle w:val="Heading1"/>
      </w:pPr>
      <w:r>
        <w:lastRenderedPageBreak/>
        <w:t>Option H</w:t>
      </w:r>
      <w:r w:rsidR="00E7253A">
        <w:t xml:space="preserve"> –</w:t>
      </w:r>
      <w:r>
        <w:t xml:space="preserve"> Athenian society in the time of Pericles evidence chart</w:t>
      </w:r>
    </w:p>
    <w:p w14:paraId="27996B1B" w14:textId="77777777" w:rsidR="00E7253A" w:rsidRPr="00CC42B0" w:rsidRDefault="00E7253A" w:rsidP="00E7253A">
      <w:pPr>
        <w:rPr>
          <w:lang w:eastAsia="zh-CN"/>
        </w:rPr>
      </w:pPr>
      <w:r>
        <w:rPr>
          <w:lang w:eastAsia="zh-CN"/>
        </w:rPr>
        <w:t>Students should be familiar with and be able to integrate a variety of primary and secondary sources into their written responses. Complete this chart and use it as a summary of some sources available in the study of this topic.</w:t>
      </w:r>
    </w:p>
    <w:tbl>
      <w:tblPr>
        <w:tblStyle w:val="Tableheader"/>
        <w:tblW w:w="0" w:type="auto"/>
        <w:tblLook w:val="04A0" w:firstRow="1" w:lastRow="0" w:firstColumn="1" w:lastColumn="0" w:noHBand="0" w:noVBand="1"/>
      </w:tblPr>
      <w:tblGrid>
        <w:gridCol w:w="4655"/>
        <w:gridCol w:w="4611"/>
        <w:gridCol w:w="4632"/>
      </w:tblGrid>
      <w:tr w:rsidR="00A80514" w14:paraId="45757D78" w14:textId="77777777" w:rsidTr="00B73E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55" w:type="dxa"/>
          </w:tcPr>
          <w:p w14:paraId="42236EB9" w14:textId="77777777" w:rsidR="00A80514" w:rsidRDefault="00A80514" w:rsidP="00B73E39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4611" w:type="dxa"/>
          </w:tcPr>
          <w:p w14:paraId="645B8BAB" w14:textId="77777777" w:rsidR="00A80514" w:rsidRDefault="00A80514" w:rsidP="00B73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Primary sources</w:t>
            </w:r>
          </w:p>
        </w:tc>
        <w:tc>
          <w:tcPr>
            <w:tcW w:w="4632" w:type="dxa"/>
          </w:tcPr>
          <w:p w14:paraId="2709FE82" w14:textId="77777777" w:rsidR="00A80514" w:rsidRDefault="00A80514" w:rsidP="00B73E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Secondary sources</w:t>
            </w:r>
          </w:p>
        </w:tc>
      </w:tr>
      <w:tr w:rsidR="00A80514" w14:paraId="09E1C3B4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475B3FEE" w14:textId="77777777" w:rsidR="00A80514" w:rsidRDefault="00A80514" w:rsidP="00B73E39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Survey</w:t>
            </w:r>
          </w:p>
          <w:p w14:paraId="12B0776A" w14:textId="77777777" w:rsidR="00A80514" w:rsidRPr="00346D6A" w:rsidRDefault="00A80514" w:rsidP="00B73E39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The historical and geographical context, including:</w:t>
            </w:r>
          </w:p>
        </w:tc>
        <w:tc>
          <w:tcPr>
            <w:tcW w:w="4611" w:type="dxa"/>
          </w:tcPr>
          <w:p w14:paraId="16E1CAD8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6F2F6FD2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5B3FF464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351D7FF9" w14:textId="77777777" w:rsidR="00A80514" w:rsidRPr="003F244F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geographical setting, natural features and resources of Athens, </w:t>
            </w:r>
            <w:proofErr w:type="gramStart"/>
            <w:r>
              <w:rPr>
                <w:b w:val="0"/>
                <w:bCs/>
                <w:lang w:eastAsia="zh-CN"/>
              </w:rPr>
              <w:t>Attica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its neighbours</w:t>
            </w:r>
          </w:p>
        </w:tc>
        <w:tc>
          <w:tcPr>
            <w:tcW w:w="4611" w:type="dxa"/>
          </w:tcPr>
          <w:p w14:paraId="47C3340C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6B079DE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0EDE609F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3F8F89C1" w14:textId="77777777" w:rsidR="00A80514" w:rsidRPr="003F244F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significant sites: Athens, Piraeus</w:t>
            </w:r>
          </w:p>
        </w:tc>
        <w:tc>
          <w:tcPr>
            <w:tcW w:w="4611" w:type="dxa"/>
          </w:tcPr>
          <w:p w14:paraId="00A47A66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40F840E5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5E94EDF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042D6106" w14:textId="77777777" w:rsidR="00A80514" w:rsidRDefault="00A80514" w:rsidP="00B73E39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 xml:space="preserve">Focus of </w:t>
            </w:r>
            <w:proofErr w:type="gramStart"/>
            <w:r>
              <w:rPr>
                <w:lang w:eastAsia="zh-CN"/>
              </w:rPr>
              <w:t>study</w:t>
            </w:r>
            <w:proofErr w:type="gramEnd"/>
          </w:p>
          <w:p w14:paraId="5BEFCB91" w14:textId="77777777" w:rsidR="00A80514" w:rsidRPr="00FD6762" w:rsidRDefault="00A80514" w:rsidP="00B73E39">
            <w:pPr>
              <w:rPr>
                <w:lang w:eastAsia="zh-CN"/>
              </w:rPr>
            </w:pPr>
            <w:r>
              <w:rPr>
                <w:lang w:eastAsia="zh-CN"/>
              </w:rPr>
              <w:t>Social structure and political organisation, including:</w:t>
            </w:r>
          </w:p>
        </w:tc>
        <w:tc>
          <w:tcPr>
            <w:tcW w:w="4611" w:type="dxa"/>
          </w:tcPr>
          <w:p w14:paraId="19614FD9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4540E6F6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3ECAA891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4283A33E" w14:textId="77777777" w:rsidR="00A80514" w:rsidRPr="0056023F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concept of the </w:t>
            </w:r>
            <w:r>
              <w:rPr>
                <w:b w:val="0"/>
                <w:bCs/>
                <w:i/>
                <w:iCs/>
                <w:lang w:eastAsia="zh-CN"/>
              </w:rPr>
              <w:t>polis</w:t>
            </w:r>
          </w:p>
        </w:tc>
        <w:tc>
          <w:tcPr>
            <w:tcW w:w="4611" w:type="dxa"/>
          </w:tcPr>
          <w:p w14:paraId="4F1A6062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41F067CB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19668E6C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7FB1AA00" w14:textId="77777777" w:rsidR="00A80514" w:rsidRPr="00A91FCC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structure of Athenian society: </w:t>
            </w:r>
            <w:proofErr w:type="spellStart"/>
            <w:r>
              <w:rPr>
                <w:b w:val="0"/>
                <w:bCs/>
                <w:i/>
                <w:iCs/>
                <w:lang w:eastAsia="zh-CN"/>
              </w:rPr>
              <w:t>pentakosiomedimnoi</w:t>
            </w:r>
            <w:proofErr w:type="spellEnd"/>
            <w:r>
              <w:rPr>
                <w:b w:val="0"/>
                <w:bCs/>
                <w:lang w:eastAsia="zh-CN"/>
              </w:rPr>
              <w:t xml:space="preserve">, </w:t>
            </w:r>
            <w:proofErr w:type="spellStart"/>
            <w:r>
              <w:rPr>
                <w:b w:val="0"/>
                <w:bCs/>
                <w:i/>
                <w:iCs/>
                <w:lang w:eastAsia="zh-CN"/>
              </w:rPr>
              <w:t>hippeis</w:t>
            </w:r>
            <w:proofErr w:type="spellEnd"/>
            <w:r>
              <w:rPr>
                <w:b w:val="0"/>
                <w:bCs/>
                <w:lang w:eastAsia="zh-CN"/>
              </w:rPr>
              <w:t xml:space="preserve">, </w:t>
            </w:r>
            <w:r>
              <w:rPr>
                <w:b w:val="0"/>
                <w:bCs/>
                <w:i/>
                <w:iCs/>
                <w:lang w:eastAsia="zh-CN"/>
              </w:rPr>
              <w:t>zeugitai</w:t>
            </w:r>
            <w:r>
              <w:rPr>
                <w:b w:val="0"/>
                <w:bCs/>
                <w:lang w:eastAsia="zh-CN"/>
              </w:rPr>
              <w:t xml:space="preserve">, </w:t>
            </w:r>
            <w:proofErr w:type="spellStart"/>
            <w:r>
              <w:rPr>
                <w:b w:val="0"/>
                <w:bCs/>
                <w:i/>
                <w:iCs/>
                <w:lang w:eastAsia="zh-CN"/>
              </w:rPr>
              <w:t>thetes</w:t>
            </w:r>
            <w:proofErr w:type="spellEnd"/>
          </w:p>
        </w:tc>
        <w:tc>
          <w:tcPr>
            <w:tcW w:w="4611" w:type="dxa"/>
          </w:tcPr>
          <w:p w14:paraId="5DD3AE58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1CD458FC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0A0DC34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0E7274AB" w14:textId="77777777" w:rsidR="00A80514" w:rsidRPr="00BB6BC5" w:rsidRDefault="00A80514" w:rsidP="00B73E39">
            <w:p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role of the military: </w:t>
            </w:r>
            <w:proofErr w:type="spellStart"/>
            <w:r>
              <w:rPr>
                <w:b w:val="0"/>
                <w:i/>
                <w:iCs/>
                <w:lang w:eastAsia="zh-CN"/>
              </w:rPr>
              <w:t>strategoi</w:t>
            </w:r>
            <w:proofErr w:type="spellEnd"/>
            <w:r>
              <w:rPr>
                <w:b w:val="0"/>
                <w:lang w:eastAsia="zh-CN"/>
              </w:rPr>
              <w:t xml:space="preserve">, </w:t>
            </w:r>
            <w:proofErr w:type="spellStart"/>
            <w:r>
              <w:rPr>
                <w:b w:val="0"/>
                <w:i/>
                <w:iCs/>
                <w:lang w:eastAsia="zh-CN"/>
              </w:rPr>
              <w:t>hippeis</w:t>
            </w:r>
            <w:proofErr w:type="spellEnd"/>
            <w:r>
              <w:rPr>
                <w:b w:val="0"/>
                <w:lang w:eastAsia="zh-CN"/>
              </w:rPr>
              <w:t xml:space="preserve">, </w:t>
            </w:r>
            <w:r>
              <w:rPr>
                <w:b w:val="0"/>
                <w:i/>
                <w:iCs/>
                <w:lang w:eastAsia="zh-CN"/>
              </w:rPr>
              <w:t>hoplites</w:t>
            </w:r>
            <w:r>
              <w:rPr>
                <w:b w:val="0"/>
                <w:lang w:eastAsia="zh-CN"/>
              </w:rPr>
              <w:t xml:space="preserve">, </w:t>
            </w:r>
            <w:proofErr w:type="spellStart"/>
            <w:r>
              <w:rPr>
                <w:b w:val="0"/>
                <w:i/>
                <w:iCs/>
                <w:lang w:eastAsia="zh-CN"/>
              </w:rPr>
              <w:t>thetes</w:t>
            </w:r>
            <w:proofErr w:type="spellEnd"/>
          </w:p>
        </w:tc>
        <w:tc>
          <w:tcPr>
            <w:tcW w:w="4611" w:type="dxa"/>
          </w:tcPr>
          <w:p w14:paraId="57F276C6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0BC35BAE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0845C47E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62CA75C" w14:textId="77777777" w:rsidR="00A80514" w:rsidRPr="00B13F2C" w:rsidRDefault="00A80514" w:rsidP="00B73E39">
            <w:pPr>
              <w:rPr>
                <w:b w:val="0"/>
                <w:lang w:eastAsia="zh-CN"/>
              </w:rPr>
            </w:pPr>
            <w:r>
              <w:rPr>
                <w:b w:val="0"/>
                <w:bCs/>
                <w:lang w:eastAsia="zh-CN"/>
              </w:rPr>
              <w:t>roles and status of women</w:t>
            </w:r>
          </w:p>
        </w:tc>
        <w:tc>
          <w:tcPr>
            <w:tcW w:w="4611" w:type="dxa"/>
          </w:tcPr>
          <w:p w14:paraId="4A1D408C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5F4229AD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493FC086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778FC5CD" w14:textId="77777777" w:rsidR="00A80514" w:rsidRPr="00AC1343" w:rsidRDefault="00A80514" w:rsidP="00B73E39">
            <w:p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 xml:space="preserve">roles of </w:t>
            </w:r>
            <w:proofErr w:type="spellStart"/>
            <w:r>
              <w:rPr>
                <w:b w:val="0"/>
                <w:lang w:eastAsia="zh-CN"/>
              </w:rPr>
              <w:t>metics</w:t>
            </w:r>
            <w:proofErr w:type="spellEnd"/>
            <w:r>
              <w:rPr>
                <w:b w:val="0"/>
                <w:lang w:eastAsia="zh-CN"/>
              </w:rPr>
              <w:t xml:space="preserve"> and slaves</w:t>
            </w:r>
          </w:p>
        </w:tc>
        <w:tc>
          <w:tcPr>
            <w:tcW w:w="4611" w:type="dxa"/>
          </w:tcPr>
          <w:p w14:paraId="61A433DE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7366C927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19DFD99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2DC9A920" w14:textId="77777777" w:rsidR="00A80514" w:rsidRPr="001B373D" w:rsidRDefault="00A80514" w:rsidP="00B73E39">
            <w:pPr>
              <w:rPr>
                <w:b w:val="0"/>
                <w:i/>
                <w:iCs/>
                <w:lang w:eastAsia="zh-CN"/>
              </w:rPr>
            </w:pPr>
            <w:r>
              <w:rPr>
                <w:b w:val="0"/>
                <w:lang w:eastAsia="zh-CN"/>
              </w:rPr>
              <w:lastRenderedPageBreak/>
              <w:t xml:space="preserve">structure and features of Athenian democracy: </w:t>
            </w:r>
            <w:proofErr w:type="spellStart"/>
            <w:r>
              <w:rPr>
                <w:b w:val="0"/>
                <w:i/>
                <w:iCs/>
                <w:lang w:eastAsia="zh-CN"/>
              </w:rPr>
              <w:t>ekklesia</w:t>
            </w:r>
            <w:proofErr w:type="spellEnd"/>
            <w:r>
              <w:rPr>
                <w:b w:val="0"/>
                <w:lang w:eastAsia="zh-CN"/>
              </w:rPr>
              <w:t xml:space="preserve">, </w:t>
            </w:r>
            <w:r>
              <w:rPr>
                <w:b w:val="0"/>
                <w:i/>
                <w:iCs/>
                <w:lang w:eastAsia="zh-CN"/>
              </w:rPr>
              <w:t>boule</w:t>
            </w:r>
            <w:r>
              <w:rPr>
                <w:b w:val="0"/>
                <w:lang w:eastAsia="zh-CN"/>
              </w:rPr>
              <w:t xml:space="preserve">, </w:t>
            </w:r>
            <w:proofErr w:type="spellStart"/>
            <w:r>
              <w:rPr>
                <w:b w:val="0"/>
                <w:i/>
                <w:iCs/>
                <w:lang w:eastAsia="zh-CN"/>
              </w:rPr>
              <w:t>strategia</w:t>
            </w:r>
            <w:proofErr w:type="spellEnd"/>
            <w:r>
              <w:rPr>
                <w:b w:val="0"/>
                <w:lang w:eastAsia="zh-CN"/>
              </w:rPr>
              <w:t xml:space="preserve">, </w:t>
            </w:r>
            <w:proofErr w:type="spellStart"/>
            <w:r>
              <w:rPr>
                <w:b w:val="0"/>
                <w:i/>
                <w:iCs/>
                <w:lang w:eastAsia="zh-CN"/>
              </w:rPr>
              <w:t>heliaea</w:t>
            </w:r>
            <w:proofErr w:type="spellEnd"/>
          </w:p>
        </w:tc>
        <w:tc>
          <w:tcPr>
            <w:tcW w:w="4611" w:type="dxa"/>
          </w:tcPr>
          <w:p w14:paraId="2C69FF4D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7973FC2B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558A6CD4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516B9B6" w14:textId="77777777" w:rsidR="00A80514" w:rsidRPr="00732DCB" w:rsidRDefault="00A80514" w:rsidP="00B73E39">
            <w:pPr>
              <w:rPr>
                <w:lang w:eastAsia="zh-CN"/>
              </w:rPr>
            </w:pPr>
            <w:r w:rsidRPr="00732DCB">
              <w:rPr>
                <w:lang w:eastAsia="zh-CN"/>
              </w:rPr>
              <w:t xml:space="preserve">Focus of </w:t>
            </w:r>
            <w:proofErr w:type="gramStart"/>
            <w:r w:rsidRPr="00732DCB">
              <w:rPr>
                <w:lang w:eastAsia="zh-CN"/>
              </w:rPr>
              <w:t>study</w:t>
            </w:r>
            <w:proofErr w:type="gramEnd"/>
          </w:p>
          <w:p w14:paraId="63DF60F1" w14:textId="77777777" w:rsidR="00A80514" w:rsidRPr="00E04C96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lang w:eastAsia="zh-CN"/>
              </w:rPr>
              <w:t>The economy, including:</w:t>
            </w:r>
          </w:p>
        </w:tc>
        <w:tc>
          <w:tcPr>
            <w:tcW w:w="4611" w:type="dxa"/>
          </w:tcPr>
          <w:p w14:paraId="0B96F7FD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39B450BE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17C5D434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3A7DD8C2" w14:textId="77777777" w:rsidR="00A80514" w:rsidRPr="008F1F1F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importance of the Agora and the Piraeus</w:t>
            </w:r>
          </w:p>
        </w:tc>
        <w:tc>
          <w:tcPr>
            <w:tcW w:w="4611" w:type="dxa"/>
          </w:tcPr>
          <w:p w14:paraId="08F158DB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2DEA7CE3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4795CC86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B6A8A29" w14:textId="77777777" w:rsidR="00A80514" w:rsidRPr="007A12F8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impact of empire: tribute, maintenance of fleet, building program</w:t>
            </w:r>
          </w:p>
        </w:tc>
        <w:tc>
          <w:tcPr>
            <w:tcW w:w="4611" w:type="dxa"/>
          </w:tcPr>
          <w:p w14:paraId="6143145E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6571534E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3346211F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8D40DD0" w14:textId="77777777" w:rsidR="00A80514" w:rsidRPr="00755ECE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economic exchange: trade, tribute, shipping, silver mining, coinage</w:t>
            </w:r>
          </w:p>
        </w:tc>
        <w:tc>
          <w:tcPr>
            <w:tcW w:w="4611" w:type="dxa"/>
          </w:tcPr>
          <w:p w14:paraId="5A22DC4C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066A337E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08C5CDF0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24716C85" w14:textId="77777777" w:rsidR="00A80514" w:rsidRPr="00456111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occupations and industries: pottery, stone masonry, metalworking, shipbuilding</w:t>
            </w:r>
          </w:p>
        </w:tc>
        <w:tc>
          <w:tcPr>
            <w:tcW w:w="4611" w:type="dxa"/>
          </w:tcPr>
          <w:p w14:paraId="2E5CDE05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3BBE2608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19AF0AD5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277A192D" w14:textId="77777777" w:rsidR="00A80514" w:rsidRPr="00CA7D1D" w:rsidRDefault="00A80514" w:rsidP="00B73E39">
            <w:pPr>
              <w:rPr>
                <w:lang w:eastAsia="zh-CN"/>
              </w:rPr>
            </w:pPr>
            <w:r w:rsidRPr="00CA7D1D">
              <w:rPr>
                <w:lang w:eastAsia="zh-CN"/>
              </w:rPr>
              <w:t xml:space="preserve">Focus of </w:t>
            </w:r>
            <w:proofErr w:type="gramStart"/>
            <w:r w:rsidRPr="00CA7D1D">
              <w:rPr>
                <w:lang w:eastAsia="zh-CN"/>
              </w:rPr>
              <w:t>study</w:t>
            </w:r>
            <w:proofErr w:type="gramEnd"/>
          </w:p>
          <w:p w14:paraId="1224948A" w14:textId="77777777" w:rsidR="00A80514" w:rsidRPr="002E10AD" w:rsidRDefault="00A80514" w:rsidP="00B73E39">
            <w:pPr>
              <w:rPr>
                <w:b w:val="0"/>
                <w:bCs/>
                <w:lang w:eastAsia="zh-CN"/>
              </w:rPr>
            </w:pPr>
            <w:r w:rsidRPr="00CA7D1D">
              <w:rPr>
                <w:lang w:eastAsia="zh-CN"/>
              </w:rPr>
              <w:t xml:space="preserve">Religion, </w:t>
            </w:r>
            <w:proofErr w:type="gramStart"/>
            <w:r w:rsidRPr="00CA7D1D">
              <w:rPr>
                <w:lang w:eastAsia="zh-CN"/>
              </w:rPr>
              <w:t>death</w:t>
            </w:r>
            <w:proofErr w:type="gramEnd"/>
            <w:r w:rsidRPr="00CA7D1D">
              <w:rPr>
                <w:lang w:eastAsia="zh-CN"/>
              </w:rPr>
              <w:t xml:space="preserve"> and burial, including:</w:t>
            </w:r>
          </w:p>
        </w:tc>
        <w:tc>
          <w:tcPr>
            <w:tcW w:w="4611" w:type="dxa"/>
          </w:tcPr>
          <w:p w14:paraId="206326A9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16CEE189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941D696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6B3F3A7C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gods and goddesses</w:t>
            </w:r>
          </w:p>
        </w:tc>
        <w:tc>
          <w:tcPr>
            <w:tcW w:w="4611" w:type="dxa"/>
          </w:tcPr>
          <w:p w14:paraId="73B38E38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4A63FF31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0E79A40E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6DD225E3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beliefs, </w:t>
            </w:r>
            <w:proofErr w:type="gramStart"/>
            <w:r>
              <w:rPr>
                <w:b w:val="0"/>
                <w:bCs/>
                <w:lang w:eastAsia="zh-CN"/>
              </w:rPr>
              <w:t>practices</w:t>
            </w:r>
            <w:proofErr w:type="gramEnd"/>
            <w:r>
              <w:rPr>
                <w:b w:val="0"/>
                <w:bCs/>
                <w:lang w:eastAsia="zh-CN"/>
              </w:rPr>
              <w:t xml:space="preserve"> and organisations</w:t>
            </w:r>
          </w:p>
        </w:tc>
        <w:tc>
          <w:tcPr>
            <w:tcW w:w="4611" w:type="dxa"/>
          </w:tcPr>
          <w:p w14:paraId="320456CC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6B82A826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4D53D95C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6B977670" w14:textId="77777777" w:rsidR="00A80514" w:rsidRPr="00BA23D2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significant myths and legends: birth of Athena, Theseus, competition between Athena and Poseidon</w:t>
            </w:r>
          </w:p>
        </w:tc>
        <w:tc>
          <w:tcPr>
            <w:tcW w:w="4611" w:type="dxa"/>
          </w:tcPr>
          <w:p w14:paraId="2CA7A039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35BA7629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AD54CA6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24C68FCA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temples and sanctuaries: the Acropolis including the Parthenon and the </w:t>
            </w:r>
            <w:proofErr w:type="spellStart"/>
            <w:r>
              <w:rPr>
                <w:b w:val="0"/>
                <w:bCs/>
                <w:lang w:eastAsia="zh-CN"/>
              </w:rPr>
              <w:t>Erechtheum</w:t>
            </w:r>
            <w:proofErr w:type="spellEnd"/>
          </w:p>
        </w:tc>
        <w:tc>
          <w:tcPr>
            <w:tcW w:w="4611" w:type="dxa"/>
          </w:tcPr>
          <w:p w14:paraId="70870B67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07CD5227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E3C7CE7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3EA7C23" w14:textId="77777777" w:rsidR="00A80514" w:rsidRPr="003B49E5" w:rsidRDefault="00A80514" w:rsidP="00B73E39">
            <w:pPr>
              <w:rPr>
                <w:b w:val="0"/>
                <w:bCs/>
                <w:i/>
                <w:i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festivals: the </w:t>
            </w:r>
            <w:proofErr w:type="spellStart"/>
            <w:r>
              <w:rPr>
                <w:b w:val="0"/>
                <w:bCs/>
                <w:lang w:eastAsia="zh-CN"/>
              </w:rPr>
              <w:t>Panathenaia</w:t>
            </w:r>
            <w:proofErr w:type="spellEnd"/>
            <w:r>
              <w:rPr>
                <w:b w:val="0"/>
                <w:bCs/>
                <w:lang w:eastAsia="zh-CN"/>
              </w:rPr>
              <w:t>, the Great Dionysia, the Thesmophoria</w:t>
            </w:r>
          </w:p>
        </w:tc>
        <w:tc>
          <w:tcPr>
            <w:tcW w:w="4611" w:type="dxa"/>
          </w:tcPr>
          <w:p w14:paraId="25A8F9B2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5E7FF73B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A73A1C3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2190AE65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priests and priestesses</w:t>
            </w:r>
          </w:p>
        </w:tc>
        <w:tc>
          <w:tcPr>
            <w:tcW w:w="4611" w:type="dxa"/>
          </w:tcPr>
          <w:p w14:paraId="467F1190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13D195FC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C4E136F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71119F09" w14:textId="77777777" w:rsidR="00A80514" w:rsidRPr="00FA24C0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lastRenderedPageBreak/>
              <w:t>funerary customs and rituals</w:t>
            </w:r>
          </w:p>
        </w:tc>
        <w:tc>
          <w:tcPr>
            <w:tcW w:w="4611" w:type="dxa"/>
          </w:tcPr>
          <w:p w14:paraId="4C0F1D5F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7AE69E26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6ED5B480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A4C7E70" w14:textId="77777777" w:rsidR="00A80514" w:rsidRPr="00732DCB" w:rsidRDefault="00A80514" w:rsidP="00B73E39">
            <w:pPr>
              <w:rPr>
                <w:lang w:eastAsia="zh-CN"/>
              </w:rPr>
            </w:pPr>
            <w:r w:rsidRPr="00732DCB">
              <w:rPr>
                <w:lang w:eastAsia="zh-CN"/>
              </w:rPr>
              <w:t xml:space="preserve">Focus of </w:t>
            </w:r>
            <w:proofErr w:type="gramStart"/>
            <w:r w:rsidRPr="00732DCB">
              <w:rPr>
                <w:lang w:eastAsia="zh-CN"/>
              </w:rPr>
              <w:t>study</w:t>
            </w:r>
            <w:proofErr w:type="gramEnd"/>
          </w:p>
          <w:p w14:paraId="439B64EE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 w:rsidRPr="00732DCB">
              <w:rPr>
                <w:lang w:eastAsia="zh-CN"/>
              </w:rPr>
              <w:t>Cultural and everyday life, including:</w:t>
            </w:r>
          </w:p>
        </w:tc>
        <w:tc>
          <w:tcPr>
            <w:tcW w:w="4611" w:type="dxa"/>
          </w:tcPr>
          <w:p w14:paraId="3B7BDAEC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198A6F1F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18C76711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77A9434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art: sculpture and painted vases</w:t>
            </w:r>
          </w:p>
        </w:tc>
        <w:tc>
          <w:tcPr>
            <w:tcW w:w="4611" w:type="dxa"/>
          </w:tcPr>
          <w:p w14:paraId="5494528D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592FC5E2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209204CA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34C9A33C" w14:textId="77777777" w:rsidR="00A80514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architecture: the buildings of the Agora and Acropolis</w:t>
            </w:r>
          </w:p>
        </w:tc>
        <w:tc>
          <w:tcPr>
            <w:tcW w:w="4611" w:type="dxa"/>
          </w:tcPr>
          <w:p w14:paraId="36880725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1B86E1D2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7594D6B7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1CCE8882" w14:textId="77777777" w:rsidR="00A80514" w:rsidRPr="009D2C97" w:rsidRDefault="00A80514" w:rsidP="00B73E39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education</w:t>
            </w:r>
          </w:p>
        </w:tc>
        <w:tc>
          <w:tcPr>
            <w:tcW w:w="4611" w:type="dxa"/>
          </w:tcPr>
          <w:p w14:paraId="3A57B5E0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51E91343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460F4014" w14:textId="77777777" w:rsidTr="00B73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69FE2177" w14:textId="77777777" w:rsidR="00A80514" w:rsidRPr="006B4FA4" w:rsidRDefault="00A80514" w:rsidP="00B73E39">
            <w:pPr>
              <w:rPr>
                <w:b w:val="0"/>
                <w:lang w:eastAsia="zh-CN"/>
              </w:rPr>
            </w:pPr>
            <w:r w:rsidRPr="006B4FA4">
              <w:rPr>
                <w:b w:val="0"/>
                <w:lang w:eastAsia="zh-CN"/>
              </w:rPr>
              <w:t>leisure activities</w:t>
            </w:r>
          </w:p>
        </w:tc>
        <w:tc>
          <w:tcPr>
            <w:tcW w:w="4611" w:type="dxa"/>
          </w:tcPr>
          <w:p w14:paraId="5556BD27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7BA362B9" w14:textId="77777777" w:rsidR="00A80514" w:rsidRDefault="00A80514" w:rsidP="00B73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80514" w14:paraId="4C39E96C" w14:textId="77777777" w:rsidTr="00B73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</w:tcPr>
          <w:p w14:paraId="521A1642" w14:textId="77777777" w:rsidR="00A80514" w:rsidRPr="006B4FA4" w:rsidRDefault="00A80514" w:rsidP="00B73E39">
            <w:pPr>
              <w:rPr>
                <w:b w:val="0"/>
                <w:lang w:eastAsia="zh-CN"/>
              </w:rPr>
            </w:pPr>
            <w:r>
              <w:rPr>
                <w:b w:val="0"/>
                <w:lang w:eastAsia="zh-CN"/>
              </w:rPr>
              <w:t>marriage customs</w:t>
            </w:r>
          </w:p>
        </w:tc>
        <w:tc>
          <w:tcPr>
            <w:tcW w:w="4611" w:type="dxa"/>
          </w:tcPr>
          <w:p w14:paraId="4DD4B765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632" w:type="dxa"/>
          </w:tcPr>
          <w:p w14:paraId="748C7A3A" w14:textId="77777777" w:rsidR="00A80514" w:rsidRDefault="00A80514" w:rsidP="00B73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42C009FD" w14:textId="3F8F92A3" w:rsidR="00493120" w:rsidRPr="00A80514" w:rsidRDefault="00493120" w:rsidP="00A80514"/>
    <w:sectPr w:rsidR="00493120" w:rsidRPr="00A80514" w:rsidSect="00CA3B54">
      <w:footerReference w:type="even" r:id="rId15"/>
      <w:footerReference w:type="default" r:id="rId16"/>
      <w:headerReference w:type="first" r:id="rId17"/>
      <w:footerReference w:type="first" r:id="rId18"/>
      <w:pgSz w:w="16840" w:h="11900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3B34E" w14:textId="77777777" w:rsidR="00EB0AB1" w:rsidRDefault="00EB0AB1">
      <w:r>
        <w:separator/>
      </w:r>
    </w:p>
    <w:p w14:paraId="0FD2BE0F" w14:textId="77777777" w:rsidR="00EB0AB1" w:rsidRDefault="00EB0AB1"/>
  </w:endnote>
  <w:endnote w:type="continuationSeparator" w:id="0">
    <w:p w14:paraId="6FB14674" w14:textId="77777777" w:rsidR="00EB0AB1" w:rsidRDefault="00EB0AB1">
      <w:r>
        <w:continuationSeparator/>
      </w:r>
    </w:p>
    <w:p w14:paraId="7EE8B6B7" w14:textId="77777777" w:rsidR="00EB0AB1" w:rsidRDefault="00EB0AB1"/>
  </w:endnote>
  <w:endnote w:type="continuationNotice" w:id="1">
    <w:p w14:paraId="340A834F" w14:textId="77777777" w:rsidR="00EB0AB1" w:rsidRDefault="00EB0AB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CAB6" w14:textId="5DD20C3D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AB2215">
      <w:rPr>
        <w:noProof/>
      </w:rPr>
      <w:t>2</w:t>
    </w:r>
    <w:r w:rsidRPr="002810D3">
      <w:fldChar w:fldCharType="end"/>
    </w:r>
    <w:r w:rsidR="00CA3B54">
      <w:ptab w:relativeTo="margin" w:alignment="right" w:leader="none"/>
    </w:r>
    <w:r w:rsidR="00A80514">
      <w:t>HSC ancient history ancient societies evidence charts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1B04" w14:textId="736C059D" w:rsidR="007A3356" w:rsidRPr="004D333E" w:rsidRDefault="004D333E" w:rsidP="004D333E">
    <w:pPr>
      <w:pStyle w:val="Footer"/>
    </w:pPr>
    <w:r w:rsidRPr="002810D3">
      <w:t>© NSW Department of Education,</w:t>
    </w:r>
    <w:r w:rsidR="00A80514">
      <w:t xml:space="preserve"> HSIE curriculum</w:t>
    </w:r>
    <w:r w:rsidRPr="002810D3">
      <w:t xml:space="preserve">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17272D">
      <w:rPr>
        <w:noProof/>
      </w:rPr>
      <w:t>Jul-21</w:t>
    </w:r>
    <w:r w:rsidRPr="002810D3">
      <w:fldChar w:fldCharType="end"/>
    </w:r>
    <w:r w:rsidR="00CA3B54"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CA3B54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1143" w14:textId="46710F88" w:rsidR="00493120" w:rsidRDefault="00493120" w:rsidP="00493120">
    <w:pPr>
      <w:pStyle w:val="Logo"/>
    </w:pPr>
    <w:r w:rsidRPr="00913D40">
      <w:rPr>
        <w:sz w:val="24"/>
      </w:rPr>
      <w:t>education.nsw.gov.au</w:t>
    </w:r>
    <w:r w:rsidR="00CA3B54">
      <w:rPr>
        <w:sz w:val="24"/>
      </w:rPr>
      <w:ptab w:relativeTo="margin" w:alignment="right" w:leader="none"/>
    </w:r>
    <w:r w:rsidRPr="009C69B7">
      <w:rPr>
        <w:noProof/>
        <w:lang w:eastAsia="en-AU"/>
      </w:rPr>
      <w:drawing>
        <wp:inline distT="0" distB="0" distL="0" distR="0" wp14:anchorId="05371ADE" wp14:editId="2E0E7703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DD3F1" w14:textId="77777777" w:rsidR="00EB0AB1" w:rsidRDefault="00EB0AB1">
      <w:r>
        <w:separator/>
      </w:r>
    </w:p>
    <w:p w14:paraId="5408B518" w14:textId="77777777" w:rsidR="00EB0AB1" w:rsidRDefault="00EB0AB1"/>
  </w:footnote>
  <w:footnote w:type="continuationSeparator" w:id="0">
    <w:p w14:paraId="537C1242" w14:textId="77777777" w:rsidR="00EB0AB1" w:rsidRDefault="00EB0AB1">
      <w:r>
        <w:continuationSeparator/>
      </w:r>
    </w:p>
    <w:p w14:paraId="59D560FE" w14:textId="77777777" w:rsidR="00EB0AB1" w:rsidRDefault="00EB0AB1"/>
  </w:footnote>
  <w:footnote w:type="continuationNotice" w:id="1">
    <w:p w14:paraId="3AA9383C" w14:textId="77777777" w:rsidR="00EB0AB1" w:rsidRDefault="00EB0AB1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7BEE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3BA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79F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642E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074B6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07D3"/>
    <w:rsid w:val="0013244F"/>
    <w:rsid w:val="001328FA"/>
    <w:rsid w:val="0013419A"/>
    <w:rsid w:val="00134700"/>
    <w:rsid w:val="001348EE"/>
    <w:rsid w:val="00134E23"/>
    <w:rsid w:val="00135E80"/>
    <w:rsid w:val="00140753"/>
    <w:rsid w:val="0014239C"/>
    <w:rsid w:val="00143921"/>
    <w:rsid w:val="00146F04"/>
    <w:rsid w:val="00150EBC"/>
    <w:rsid w:val="001520B0"/>
    <w:rsid w:val="001526B9"/>
    <w:rsid w:val="0015446A"/>
    <w:rsid w:val="0015487C"/>
    <w:rsid w:val="00155144"/>
    <w:rsid w:val="0015712E"/>
    <w:rsid w:val="001627FA"/>
    <w:rsid w:val="00162C3A"/>
    <w:rsid w:val="00165FF0"/>
    <w:rsid w:val="0017075C"/>
    <w:rsid w:val="00170CB5"/>
    <w:rsid w:val="00171601"/>
    <w:rsid w:val="0017272D"/>
    <w:rsid w:val="00174183"/>
    <w:rsid w:val="00176C65"/>
    <w:rsid w:val="00180A15"/>
    <w:rsid w:val="00180E99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CEF"/>
    <w:rsid w:val="00187FFC"/>
    <w:rsid w:val="00191D2F"/>
    <w:rsid w:val="00191F45"/>
    <w:rsid w:val="00193503"/>
    <w:rsid w:val="001939CA"/>
    <w:rsid w:val="00193B60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B7F6F"/>
    <w:rsid w:val="001C0DE9"/>
    <w:rsid w:val="001C17DF"/>
    <w:rsid w:val="001C2997"/>
    <w:rsid w:val="001C4DB7"/>
    <w:rsid w:val="001C5F58"/>
    <w:rsid w:val="001C6C9B"/>
    <w:rsid w:val="001C6F97"/>
    <w:rsid w:val="001D10B2"/>
    <w:rsid w:val="001D112A"/>
    <w:rsid w:val="001D3092"/>
    <w:rsid w:val="001D437C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162C"/>
    <w:rsid w:val="002136B3"/>
    <w:rsid w:val="00216957"/>
    <w:rsid w:val="00217731"/>
    <w:rsid w:val="00217AE6"/>
    <w:rsid w:val="00221777"/>
    <w:rsid w:val="00221998"/>
    <w:rsid w:val="00221B69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1DB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286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3E1D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61FA"/>
    <w:rsid w:val="002B7744"/>
    <w:rsid w:val="002C05AC"/>
    <w:rsid w:val="002C2BEB"/>
    <w:rsid w:val="002C3953"/>
    <w:rsid w:val="002C56A0"/>
    <w:rsid w:val="002C7496"/>
    <w:rsid w:val="002C76F4"/>
    <w:rsid w:val="002D12FF"/>
    <w:rsid w:val="002D21A5"/>
    <w:rsid w:val="002D4413"/>
    <w:rsid w:val="002D7247"/>
    <w:rsid w:val="002E10AD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2105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06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1BFC"/>
    <w:rsid w:val="003425F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1DDC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0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224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68B7"/>
    <w:rsid w:val="003C723C"/>
    <w:rsid w:val="003D0F7F"/>
    <w:rsid w:val="003D22E3"/>
    <w:rsid w:val="003D3CF0"/>
    <w:rsid w:val="003D53BF"/>
    <w:rsid w:val="003D5B84"/>
    <w:rsid w:val="003D6797"/>
    <w:rsid w:val="003D779D"/>
    <w:rsid w:val="003D7846"/>
    <w:rsid w:val="003D78A2"/>
    <w:rsid w:val="003E03FD"/>
    <w:rsid w:val="003E15EE"/>
    <w:rsid w:val="003E6AE0"/>
    <w:rsid w:val="003F0971"/>
    <w:rsid w:val="003F244F"/>
    <w:rsid w:val="003F28DA"/>
    <w:rsid w:val="003F2C2F"/>
    <w:rsid w:val="003F35B8"/>
    <w:rsid w:val="003F3F97"/>
    <w:rsid w:val="003F42CF"/>
    <w:rsid w:val="003F4EA0"/>
    <w:rsid w:val="003F5984"/>
    <w:rsid w:val="003F69BE"/>
    <w:rsid w:val="003F7D20"/>
    <w:rsid w:val="00400EB0"/>
    <w:rsid w:val="004013F6"/>
    <w:rsid w:val="00405801"/>
    <w:rsid w:val="00407474"/>
    <w:rsid w:val="00407ED4"/>
    <w:rsid w:val="00410788"/>
    <w:rsid w:val="004128F0"/>
    <w:rsid w:val="00414D5B"/>
    <w:rsid w:val="004163AD"/>
    <w:rsid w:val="0041645A"/>
    <w:rsid w:val="00417BB8"/>
    <w:rsid w:val="00420300"/>
    <w:rsid w:val="00421CC4"/>
    <w:rsid w:val="0042273A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4038"/>
    <w:rsid w:val="00455381"/>
    <w:rsid w:val="00456111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4A98"/>
    <w:rsid w:val="004850B9"/>
    <w:rsid w:val="0048525B"/>
    <w:rsid w:val="00485CCD"/>
    <w:rsid w:val="00485DB5"/>
    <w:rsid w:val="004860C5"/>
    <w:rsid w:val="00486D2B"/>
    <w:rsid w:val="00490D60"/>
    <w:rsid w:val="00490D87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7A3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18D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5852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5DFA"/>
    <w:rsid w:val="00506DF8"/>
    <w:rsid w:val="00507451"/>
    <w:rsid w:val="00507B92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4767"/>
    <w:rsid w:val="005652E4"/>
    <w:rsid w:val="00565730"/>
    <w:rsid w:val="00566671"/>
    <w:rsid w:val="00566F07"/>
    <w:rsid w:val="00567B22"/>
    <w:rsid w:val="0057134C"/>
    <w:rsid w:val="0057331C"/>
    <w:rsid w:val="00573328"/>
    <w:rsid w:val="00573F07"/>
    <w:rsid w:val="005747FF"/>
    <w:rsid w:val="005759B9"/>
    <w:rsid w:val="00576415"/>
    <w:rsid w:val="0057731E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3F61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3881"/>
    <w:rsid w:val="005C5D52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3FE1"/>
    <w:rsid w:val="005F78DD"/>
    <w:rsid w:val="005F7A4D"/>
    <w:rsid w:val="00601B68"/>
    <w:rsid w:val="0060359B"/>
    <w:rsid w:val="00603F69"/>
    <w:rsid w:val="006040DA"/>
    <w:rsid w:val="006047BD"/>
    <w:rsid w:val="00605369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410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064B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6632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3616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66DA"/>
    <w:rsid w:val="006B73E5"/>
    <w:rsid w:val="006C00A3"/>
    <w:rsid w:val="006C7AB5"/>
    <w:rsid w:val="006D062E"/>
    <w:rsid w:val="006D0817"/>
    <w:rsid w:val="006D0996"/>
    <w:rsid w:val="006D2405"/>
    <w:rsid w:val="006D3A0E"/>
    <w:rsid w:val="006D4799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425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199F"/>
    <w:rsid w:val="00711CF9"/>
    <w:rsid w:val="007120C8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0FB1"/>
    <w:rsid w:val="00741479"/>
    <w:rsid w:val="007414DA"/>
    <w:rsid w:val="00741C89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264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6DF0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372F"/>
    <w:rsid w:val="00796888"/>
    <w:rsid w:val="007A12E0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3596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2A28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598D"/>
    <w:rsid w:val="00897B91"/>
    <w:rsid w:val="008A00A0"/>
    <w:rsid w:val="008A0836"/>
    <w:rsid w:val="008A1BA8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709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56FE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AFA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45F"/>
    <w:rsid w:val="00925655"/>
    <w:rsid w:val="00925733"/>
    <w:rsid w:val="009257A8"/>
    <w:rsid w:val="00925DEC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37DB9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2EC6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4B0"/>
    <w:rsid w:val="00996603"/>
    <w:rsid w:val="0099690B"/>
    <w:rsid w:val="009974B3"/>
    <w:rsid w:val="00997F5D"/>
    <w:rsid w:val="009A09AC"/>
    <w:rsid w:val="009A1BBC"/>
    <w:rsid w:val="009A2355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C7F64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38D7"/>
    <w:rsid w:val="00A04A93"/>
    <w:rsid w:val="00A04BA7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116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66DDE"/>
    <w:rsid w:val="00A70170"/>
    <w:rsid w:val="00A726C7"/>
    <w:rsid w:val="00A7409C"/>
    <w:rsid w:val="00A752B5"/>
    <w:rsid w:val="00A774B4"/>
    <w:rsid w:val="00A77927"/>
    <w:rsid w:val="00A80144"/>
    <w:rsid w:val="00A8051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0704"/>
    <w:rsid w:val="00AA0D1C"/>
    <w:rsid w:val="00AA18E2"/>
    <w:rsid w:val="00AA22B0"/>
    <w:rsid w:val="00AA2B19"/>
    <w:rsid w:val="00AA3B89"/>
    <w:rsid w:val="00AA5E50"/>
    <w:rsid w:val="00AA642B"/>
    <w:rsid w:val="00AB0677"/>
    <w:rsid w:val="00AB1983"/>
    <w:rsid w:val="00AB2215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15B0"/>
    <w:rsid w:val="00AD2727"/>
    <w:rsid w:val="00AD3675"/>
    <w:rsid w:val="00AD56A9"/>
    <w:rsid w:val="00AD62C7"/>
    <w:rsid w:val="00AD69C4"/>
    <w:rsid w:val="00AD6F0C"/>
    <w:rsid w:val="00AE1C5F"/>
    <w:rsid w:val="00AE23DD"/>
    <w:rsid w:val="00AE3899"/>
    <w:rsid w:val="00AE4FB0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1A0D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A41"/>
    <w:rsid w:val="00B35B87"/>
    <w:rsid w:val="00B367E7"/>
    <w:rsid w:val="00B36B6D"/>
    <w:rsid w:val="00B40556"/>
    <w:rsid w:val="00B43107"/>
    <w:rsid w:val="00B45AC4"/>
    <w:rsid w:val="00B45E0A"/>
    <w:rsid w:val="00B46FEF"/>
    <w:rsid w:val="00B47A18"/>
    <w:rsid w:val="00B514F7"/>
    <w:rsid w:val="00B51CD5"/>
    <w:rsid w:val="00B53824"/>
    <w:rsid w:val="00B53857"/>
    <w:rsid w:val="00B54009"/>
    <w:rsid w:val="00B54B6C"/>
    <w:rsid w:val="00B56FB1"/>
    <w:rsid w:val="00B575C1"/>
    <w:rsid w:val="00B6083F"/>
    <w:rsid w:val="00B61504"/>
    <w:rsid w:val="00B62E95"/>
    <w:rsid w:val="00B63ABC"/>
    <w:rsid w:val="00B64D3D"/>
    <w:rsid w:val="00B64F0A"/>
    <w:rsid w:val="00B654D4"/>
    <w:rsid w:val="00B6562C"/>
    <w:rsid w:val="00B67203"/>
    <w:rsid w:val="00B6729E"/>
    <w:rsid w:val="00B720C9"/>
    <w:rsid w:val="00B7391B"/>
    <w:rsid w:val="00B73ACC"/>
    <w:rsid w:val="00B743E7"/>
    <w:rsid w:val="00B74B80"/>
    <w:rsid w:val="00B753E8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0A18"/>
    <w:rsid w:val="00BA14E0"/>
    <w:rsid w:val="00BA3959"/>
    <w:rsid w:val="00BA563D"/>
    <w:rsid w:val="00BB0E39"/>
    <w:rsid w:val="00BB1855"/>
    <w:rsid w:val="00BB2332"/>
    <w:rsid w:val="00BB239F"/>
    <w:rsid w:val="00BB2494"/>
    <w:rsid w:val="00BB2522"/>
    <w:rsid w:val="00BB28A3"/>
    <w:rsid w:val="00BB5218"/>
    <w:rsid w:val="00BB71EA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5D3B"/>
    <w:rsid w:val="00BE6663"/>
    <w:rsid w:val="00BE6E4A"/>
    <w:rsid w:val="00BF0917"/>
    <w:rsid w:val="00BF0CD7"/>
    <w:rsid w:val="00BF143E"/>
    <w:rsid w:val="00BF15CE"/>
    <w:rsid w:val="00BF16D5"/>
    <w:rsid w:val="00BF2157"/>
    <w:rsid w:val="00BF2FC3"/>
    <w:rsid w:val="00BF3551"/>
    <w:rsid w:val="00BF37C3"/>
    <w:rsid w:val="00BF4F07"/>
    <w:rsid w:val="00BF695B"/>
    <w:rsid w:val="00BF6A14"/>
    <w:rsid w:val="00BF6A98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76E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95AED"/>
    <w:rsid w:val="00CA103E"/>
    <w:rsid w:val="00CA3B54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2B0"/>
    <w:rsid w:val="00CC4AF7"/>
    <w:rsid w:val="00CC54E5"/>
    <w:rsid w:val="00CC6B96"/>
    <w:rsid w:val="00CC6F04"/>
    <w:rsid w:val="00CC7B94"/>
    <w:rsid w:val="00CD1F65"/>
    <w:rsid w:val="00CD6E8E"/>
    <w:rsid w:val="00CE1537"/>
    <w:rsid w:val="00CE161F"/>
    <w:rsid w:val="00CE2CC6"/>
    <w:rsid w:val="00CE3317"/>
    <w:rsid w:val="00CE3529"/>
    <w:rsid w:val="00CE4320"/>
    <w:rsid w:val="00CE555F"/>
    <w:rsid w:val="00CE5D9A"/>
    <w:rsid w:val="00CE76CD"/>
    <w:rsid w:val="00CF0B65"/>
    <w:rsid w:val="00CF1C1F"/>
    <w:rsid w:val="00CF1D7B"/>
    <w:rsid w:val="00CF1DA8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05F11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0324"/>
    <w:rsid w:val="00DA2697"/>
    <w:rsid w:val="00DA52F5"/>
    <w:rsid w:val="00DA73A3"/>
    <w:rsid w:val="00DB3080"/>
    <w:rsid w:val="00DB3788"/>
    <w:rsid w:val="00DB4E12"/>
    <w:rsid w:val="00DB5771"/>
    <w:rsid w:val="00DC0AB6"/>
    <w:rsid w:val="00DC21CF"/>
    <w:rsid w:val="00DC3395"/>
    <w:rsid w:val="00DC3664"/>
    <w:rsid w:val="00DC44EC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F86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35FC"/>
    <w:rsid w:val="00E05270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3DE1"/>
    <w:rsid w:val="00E253CA"/>
    <w:rsid w:val="00E26192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553B2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53A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5B1E"/>
    <w:rsid w:val="00EA74F2"/>
    <w:rsid w:val="00EA7552"/>
    <w:rsid w:val="00EA7F5C"/>
    <w:rsid w:val="00EB0AB1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3F3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EF7F43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359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87374"/>
    <w:rsid w:val="00F90BCA"/>
    <w:rsid w:val="00F90E1A"/>
    <w:rsid w:val="00F91B79"/>
    <w:rsid w:val="00F929A2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654D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3B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534D"/>
    <w:rsid w:val="00FE660C"/>
    <w:rsid w:val="00FF0F2A"/>
    <w:rsid w:val="00FF1DAE"/>
    <w:rsid w:val="00FF492B"/>
    <w:rsid w:val="00FF5EC7"/>
    <w:rsid w:val="00FF7815"/>
    <w:rsid w:val="00FF7892"/>
    <w:rsid w:val="6FAA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AEA532"/>
  <w14:defaultImageDpi w14:val="32767"/>
  <w15:chartTrackingRefBased/>
  <w15:docId w15:val="{686D2F4C-E5BF-4BD1-A852-8B437AF3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UnresolvedMention">
    <w:name w:val="Unresolved Mention"/>
    <w:basedOn w:val="DefaultParagraphFont"/>
    <w:uiPriority w:val="99"/>
    <w:semiHidden/>
    <w:unhideWhenUsed/>
    <w:rsid w:val="00BF6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ucationstandards.nsw.edu.au/wps/portal/nesa/k-10/learning-areas/hsie/history-k-10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ucationstandards.nsw.edu.au/wps/portal/nesa/11-12/stage-6-learning-areas/hsie/ancient-history-2017/assessment-and-reportin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11-12/stage-6-learning-areas/hsie/ancient-history-201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cationstandards.nsw.edu.au/wps/portal/nesa/11-12/stage-6-learning-areas/hsie/ancient-history-2017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tin88\AppData\Local\Temp\Temp4_DoEBrandAsset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79D3827DA8A4CBA85C2F01D9C16C7" ma:contentTypeVersion="13" ma:contentTypeDescription="Create a new document." ma:contentTypeScope="" ma:versionID="6c3031d10fbabe4e36d694e883b02c35">
  <xsd:schema xmlns:xsd="http://www.w3.org/2001/XMLSchema" xmlns:xs="http://www.w3.org/2001/XMLSchema" xmlns:p="http://schemas.microsoft.com/office/2006/metadata/properties" xmlns:ns2="3c5b8ff7-b110-47e5-875b-c1ade981fe1d" xmlns:ns3="1ecf118d-1b68-4539-8f47-c72c4e394bba" targetNamespace="http://schemas.microsoft.com/office/2006/metadata/properties" ma:root="true" ma:fieldsID="2ae2f6bafb92f949ee650e38f5c70f8c" ns2:_="" ns3:_="">
    <xsd:import namespace="3c5b8ff7-b110-47e5-875b-c1ade981fe1d"/>
    <xsd:import namespace="1ecf118d-1b68-4539-8f47-c72c4e394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b8ff7-b110-47e5-875b-c1ade981f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f118d-1b68-4539-8f47-c72c4e394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C72A31-D520-444A-83BC-532CDC353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b8ff7-b110-47e5-875b-c1ade981fe1d"/>
    <ds:schemaRef ds:uri="1ecf118d-1b68-4539-8f47-c72c4e394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FE0637-0338-4650-A0B9-CA1564FCAF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E3A076-9CB4-4844-8A09-DF9E6D31F34D}">
  <ds:schemaRefs>
    <ds:schemaRef ds:uri="3c5b8ff7-b110-47e5-875b-c1ade981fe1d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1ecf118d-1b68-4539-8f47-c72c4e394bb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</Template>
  <TotalTime>9</TotalTime>
  <Pages>25</Pages>
  <Words>2572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17202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hsie-s6-ancient-history-hsc-revision-ancient-societies</dc:title>
  <dc:subject/>
  <dc:creator>NSW Department of Education</dc:creator>
  <cp:keywords/>
  <dc:description/>
  <cp:lastModifiedBy>Kate Littlejohn</cp:lastModifiedBy>
  <cp:revision>11</cp:revision>
  <cp:lastPrinted>2019-09-30T07:42:00Z</cp:lastPrinted>
  <dcterms:created xsi:type="dcterms:W3CDTF">2021-07-14T03:09:00Z</dcterms:created>
  <dcterms:modified xsi:type="dcterms:W3CDTF">2021-07-15T05:52:00Z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0x010100F2C79D3827DA8A4CBA85C2F01D9C16C7</vt:lpwstr>
  </property>
  <property fmtid="{D5CDD505-2E9C-101B-9397-08002B2CF9AE}" pid="3" name="Order">
    <vt:r8>25000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