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86656" w:rsidP="00086656" w:rsidRDefault="00E13D6C" w14:paraId="798F33A6" w14:textId="68A74095">
      <w:pPr>
        <w:pStyle w:val="Title"/>
      </w:pPr>
      <w:r w:rsidR="4F43FAD5">
        <w:rPr/>
        <w:t>HSIE: History</w:t>
      </w:r>
      <w:r w:rsidR="00E13D6C">
        <w:rPr/>
        <w:t xml:space="preserve"> </w:t>
      </w:r>
      <w:r w:rsidR="6F3B50FF">
        <w:rPr/>
        <w:t xml:space="preserve">S3 </w:t>
      </w:r>
      <w:r w:rsidR="00E13D6C">
        <w:rPr/>
        <w:t>workbook</w:t>
      </w:r>
      <w:r w:rsidR="002762CD">
        <w:rPr/>
        <w:t xml:space="preserve"> </w:t>
      </w:r>
    </w:p>
    <w:p w:rsidRPr="00E13D6C" w:rsidR="00E13D6C" w:rsidP="00E13D6C" w:rsidRDefault="00E13D6C" w14:paraId="05BD69AF" w14:textId="77777777">
      <w:pPr>
        <w:pStyle w:val="FeatureBox2"/>
        <w:rPr>
          <w:sz w:val="32"/>
          <w:szCs w:val="32"/>
        </w:rPr>
      </w:pPr>
      <w:r w:rsidRPr="00E13D6C">
        <w:rPr>
          <w:sz w:val="32"/>
          <w:szCs w:val="32"/>
        </w:rPr>
        <w:t xml:space="preserve">Name: </w:t>
      </w:r>
    </w:p>
    <w:p w:rsidRPr="00E13D6C" w:rsidR="00E13D6C" w:rsidP="00E13D6C" w:rsidRDefault="00E13D6C" w14:paraId="4E8C1426" w14:textId="77777777">
      <w:pPr>
        <w:pStyle w:val="FeatureBox2"/>
        <w:rPr>
          <w:sz w:val="32"/>
          <w:szCs w:val="32"/>
        </w:rPr>
      </w:pPr>
      <w:r w:rsidRPr="00E13D6C">
        <w:rPr>
          <w:sz w:val="32"/>
          <w:szCs w:val="32"/>
        </w:rPr>
        <w:t>Class:</w:t>
      </w:r>
    </w:p>
    <w:p w:rsidR="00E13D6C" w:rsidP="00D61367" w:rsidRDefault="00E13D6C" w14:paraId="3388E705" w14:textId="77777777">
      <w:pPr>
        <w:pStyle w:val="Heading1"/>
      </w:pPr>
      <w:r w:rsidR="00E13D6C">
        <w:rPr/>
        <w:t xml:space="preserve">Overview </w:t>
      </w:r>
    </w:p>
    <w:p w:rsidR="6320C069" w:rsidP="0B3C5A45" w:rsidRDefault="6320C069" w14:paraId="6CE5DC89" w14:textId="2C7C1EBD">
      <w:pPr>
        <w:pStyle w:val="Normal"/>
        <w:rPr>
          <w:sz w:val="32"/>
          <w:szCs w:val="32"/>
        </w:rPr>
      </w:pPr>
      <w:r w:rsidRPr="0B3C5A45" w:rsidR="6320C069">
        <w:rPr>
          <w:sz w:val="32"/>
          <w:szCs w:val="32"/>
        </w:rPr>
        <w:t xml:space="preserve">Stage 3 – Australia as a nation </w:t>
      </w:r>
    </w:p>
    <w:p w:rsidR="5F4F6CFD" w:rsidP="0B3C5A45" w:rsidRDefault="5F4F6CFD" w14:paraId="27F24B79" w14:textId="28CF1B66">
      <w:pPr>
        <w:pStyle w:val="Normal"/>
        <w:rPr>
          <w:sz w:val="32"/>
          <w:szCs w:val="32"/>
        </w:rPr>
      </w:pPr>
      <w:r w:rsidRPr="0B3C5A45" w:rsidR="5F4F6CFD">
        <w:rPr>
          <w:sz w:val="32"/>
          <w:szCs w:val="32"/>
        </w:rPr>
        <w:t>Students will identify the origins and development of democracy in Australia</w:t>
      </w:r>
      <w:r w:rsidRPr="0B3C5A45" w:rsidR="5E90F4F8">
        <w:rPr>
          <w:sz w:val="32"/>
          <w:szCs w:val="32"/>
        </w:rPr>
        <w:t xml:space="preserve"> and </w:t>
      </w:r>
      <w:r w:rsidRPr="0B3C5A45" w:rsidR="5F4F6CFD">
        <w:rPr>
          <w:sz w:val="32"/>
          <w:szCs w:val="32"/>
        </w:rPr>
        <w:t>the values of democracy</w:t>
      </w:r>
      <w:r w:rsidRPr="0B3C5A45" w:rsidR="1382B691">
        <w:rPr>
          <w:sz w:val="32"/>
          <w:szCs w:val="32"/>
        </w:rPr>
        <w:t xml:space="preserve">. They will sequence the </w:t>
      </w:r>
      <w:r w:rsidRPr="0B3C5A45" w:rsidR="5F4F6CFD">
        <w:rPr>
          <w:sz w:val="32"/>
          <w:szCs w:val="32"/>
        </w:rPr>
        <w:t>events and key figures</w:t>
      </w:r>
      <w:r w:rsidRPr="0B3C5A45" w:rsidR="6B706610">
        <w:rPr>
          <w:sz w:val="32"/>
          <w:szCs w:val="32"/>
        </w:rPr>
        <w:t xml:space="preserve"> and explain their significance in the </w:t>
      </w:r>
      <w:r w:rsidRPr="0B3C5A45" w:rsidR="36BFDFE0">
        <w:rPr>
          <w:sz w:val="32"/>
          <w:szCs w:val="32"/>
        </w:rPr>
        <w:t xml:space="preserve">lead up </w:t>
      </w:r>
      <w:r w:rsidRPr="0B3C5A45" w:rsidR="5F4F6CFD">
        <w:rPr>
          <w:sz w:val="32"/>
          <w:szCs w:val="32"/>
        </w:rPr>
        <w:t>to Australia’s Federation in 1901</w:t>
      </w:r>
      <w:r w:rsidRPr="0B3C5A45" w:rsidR="0A683AB7">
        <w:rPr>
          <w:sz w:val="32"/>
          <w:szCs w:val="32"/>
        </w:rPr>
        <w:t xml:space="preserve">, for example, Sir Henry Parkes, Edmund Barton, Louisa Lawson, Vida </w:t>
      </w:r>
      <w:r w:rsidRPr="0B3C5A45" w:rsidR="0A683AB7">
        <w:rPr>
          <w:sz w:val="32"/>
          <w:szCs w:val="32"/>
        </w:rPr>
        <w:t>Goldstein.</w:t>
      </w:r>
      <w:r w:rsidRPr="0B3C5A45" w:rsidR="5F4F6CFD">
        <w:rPr>
          <w:sz w:val="32"/>
          <w:szCs w:val="32"/>
        </w:rPr>
        <w:t xml:space="preserve"> </w:t>
      </w:r>
    </w:p>
    <w:p w:rsidR="2239B38E" w:rsidP="0B3C5A45" w:rsidRDefault="2239B38E" w14:paraId="7155C7EE" w14:textId="760387C3">
      <w:pPr>
        <w:pStyle w:val="Normal"/>
        <w:rPr>
          <w:sz w:val="32"/>
          <w:szCs w:val="32"/>
        </w:rPr>
      </w:pPr>
      <w:r w:rsidRPr="0B3C5A45" w:rsidR="2239B38E">
        <w:rPr>
          <w:sz w:val="32"/>
          <w:szCs w:val="32"/>
        </w:rPr>
        <w:t xml:space="preserve">Key inquiry </w:t>
      </w:r>
      <w:r w:rsidRPr="0B3C5A45" w:rsidR="5F4F6CFD">
        <w:rPr>
          <w:sz w:val="32"/>
          <w:szCs w:val="32"/>
        </w:rPr>
        <w:t>questions for the four activities:</w:t>
      </w:r>
      <w:r w:rsidRPr="0B3C5A45" w:rsidR="5F4F6CFD">
        <w:rPr>
          <w:sz w:val="32"/>
          <w:szCs w:val="32"/>
        </w:rPr>
        <w:t xml:space="preserve"> </w:t>
      </w:r>
    </w:p>
    <w:p w:rsidR="5F4F6CFD" w:rsidP="0B3C5A45" w:rsidRDefault="5F4F6CFD" w14:paraId="2A6D5D87" w14:textId="0214EAD0">
      <w:pPr>
        <w:rPr>
          <w:sz w:val="32"/>
          <w:szCs w:val="32"/>
        </w:rPr>
      </w:pPr>
      <w:r w:rsidRPr="0B3C5A45" w:rsidR="5F4F6CFD">
        <w:rPr>
          <w:sz w:val="32"/>
          <w:szCs w:val="32"/>
        </w:rPr>
        <w:t xml:space="preserve">•    What is democracy? </w:t>
      </w:r>
    </w:p>
    <w:p w:rsidR="5F4F6CFD" w:rsidP="0B3C5A45" w:rsidRDefault="5F4F6CFD" w14:paraId="7D34FB75" w14:textId="26494C36">
      <w:pPr>
        <w:rPr>
          <w:sz w:val="32"/>
          <w:szCs w:val="32"/>
        </w:rPr>
      </w:pPr>
      <w:r w:rsidRPr="0B3C5A45" w:rsidR="5F4F6CFD">
        <w:rPr>
          <w:sz w:val="32"/>
          <w:szCs w:val="32"/>
        </w:rPr>
        <w:t xml:space="preserve">•    What are the origins of Australian democracy? </w:t>
      </w:r>
    </w:p>
    <w:p w:rsidR="5F4F6CFD" w:rsidP="0B3C5A45" w:rsidRDefault="5F4F6CFD" w14:paraId="49970087" w14:textId="5A257D74">
      <w:pPr>
        <w:rPr>
          <w:sz w:val="32"/>
          <w:szCs w:val="32"/>
        </w:rPr>
      </w:pPr>
      <w:r w:rsidRPr="0B3C5A45" w:rsidR="5F4F6CFD">
        <w:rPr>
          <w:sz w:val="32"/>
          <w:szCs w:val="32"/>
        </w:rPr>
        <w:t xml:space="preserve">•    What is the sequence of key events that led to Australia’s Federation? </w:t>
      </w:r>
    </w:p>
    <w:p w:rsidR="5F4F6CFD" w:rsidP="0B3C5A45" w:rsidRDefault="5F4F6CFD" w14:paraId="108A4C40" w14:textId="42320E9A">
      <w:pPr>
        <w:pStyle w:val="Normal"/>
        <w:spacing w:before="240" w:line="276" w:lineRule="auto"/>
        <w:rPr>
          <w:sz w:val="32"/>
          <w:szCs w:val="32"/>
        </w:rPr>
      </w:pPr>
      <w:r w:rsidRPr="0B3C5A45" w:rsidR="5F4F6CFD">
        <w:rPr>
          <w:sz w:val="32"/>
          <w:szCs w:val="32"/>
        </w:rPr>
        <w:t>•    Who are the key figures that played a role in the lead up to Australia’s Federation?</w:t>
      </w:r>
    </w:p>
    <w:p w:rsidRPr="00D61367" w:rsidR="00E13D6C" w:rsidP="00D61367" w:rsidRDefault="00E13D6C" w14:paraId="55ACB483" w14:textId="77777777">
      <w:pPr>
        <w:pStyle w:val="Heading2"/>
      </w:pPr>
      <w:r w:rsidRPr="00D61367">
        <w:t>Resources</w:t>
      </w:r>
    </w:p>
    <w:p w:rsidR="002762CD" w:rsidP="00D61367" w:rsidRDefault="00E13D6C" w14:paraId="5D95F24F" w14:textId="77777777">
      <w:pPr>
        <w:pStyle w:val="Heading3"/>
      </w:pPr>
      <w:r>
        <w:t xml:space="preserve">Activity 1 </w:t>
      </w:r>
    </w:p>
    <w:p w:rsidR="002762CD" w:rsidP="002762CD" w:rsidRDefault="002762CD" w14:paraId="5C7DB00B" w14:textId="5AF5FA92">
      <w:pPr>
        <w:pStyle w:val="ListBullet"/>
        <w:rPr/>
      </w:pPr>
      <w:r w:rsidR="442F50E0">
        <w:rPr/>
        <w:t xml:space="preserve">Pens, </w:t>
      </w:r>
      <w:r w:rsidR="002762CD">
        <w:rPr/>
        <w:t xml:space="preserve">pencils </w:t>
      </w:r>
    </w:p>
    <w:p w:rsidR="00E13D6C" w:rsidP="002762CD" w:rsidRDefault="0041148B" w14:paraId="5CD76CB0" w14:textId="69C289B4">
      <w:pPr>
        <w:pStyle w:val="ListBullet"/>
        <w:rPr/>
      </w:pPr>
      <w:r w:rsidR="0041148B">
        <w:rPr/>
        <w:t xml:space="preserve"> </w:t>
      </w:r>
      <w:r w:rsidR="002762CD">
        <w:rPr/>
        <w:t>paper</w:t>
      </w:r>
    </w:p>
    <w:p w:rsidR="00C20061" w:rsidP="002762CD" w:rsidRDefault="00C20061" w14:paraId="2C1E2AC7" w14:textId="599E9969">
      <w:pPr>
        <w:pStyle w:val="ListBullet"/>
        <w:rPr/>
      </w:pPr>
      <w:r w:rsidR="42F04967">
        <w:rPr/>
        <w:t>This workbook</w:t>
      </w:r>
    </w:p>
    <w:p w:rsidR="66FDDB54" w:rsidP="0B3C5A45" w:rsidRDefault="66FDDB54" w14:paraId="60925592" w14:textId="40480635">
      <w:pPr>
        <w:pStyle w:val="ListBullet"/>
        <w:rPr/>
      </w:pPr>
      <w:r w:rsidR="66FDDB54">
        <w:rPr/>
        <w:t>Help from an adult</w:t>
      </w:r>
    </w:p>
    <w:p w:rsidR="00E13D6C" w:rsidP="00D61367" w:rsidRDefault="00E13D6C" w14:paraId="4F717BD8" w14:textId="77777777">
      <w:pPr>
        <w:pStyle w:val="Heading3"/>
      </w:pPr>
      <w:r>
        <w:t xml:space="preserve">Activity 2 </w:t>
      </w:r>
    </w:p>
    <w:p w:rsidRPr="002762CD" w:rsidR="002762CD" w:rsidP="002762CD" w:rsidRDefault="002762CD" w14:paraId="4FA8FA7D" w14:textId="77777777">
      <w:pPr>
        <w:pStyle w:val="ListBullet"/>
        <w:rPr>
          <w:lang w:eastAsia="zh-CN"/>
        </w:rPr>
      </w:pPr>
      <w:r w:rsidRPr="0B3C5A45" w:rsidR="002762CD">
        <w:rPr>
          <w:lang w:eastAsia="zh-CN"/>
        </w:rPr>
        <w:t>help from an adult</w:t>
      </w:r>
    </w:p>
    <w:p w:rsidR="0A009E4F" w:rsidP="0B3C5A45" w:rsidRDefault="0A009E4F" w14:paraId="695A8852" w14:textId="2D77B3DA">
      <w:pPr>
        <w:pStyle w:val="ListBullet"/>
        <w:rPr>
          <w:sz w:val="24"/>
          <w:szCs w:val="24"/>
          <w:lang w:eastAsia="zh-CN"/>
        </w:rPr>
      </w:pPr>
      <w:r w:rsidR="0A009E4F">
        <w:rPr/>
        <w:t xml:space="preserve">Pens, pencils </w:t>
      </w:r>
    </w:p>
    <w:p w:rsidR="0A009E4F" w:rsidP="0B3C5A45" w:rsidRDefault="0A009E4F" w14:paraId="007355BE" w14:textId="69C289B4">
      <w:pPr>
        <w:pStyle w:val="ListBullet"/>
        <w:rPr/>
      </w:pPr>
      <w:r w:rsidR="0A009E4F">
        <w:rPr/>
        <w:t xml:space="preserve"> paper</w:t>
      </w:r>
    </w:p>
    <w:p w:rsidR="0A009E4F" w:rsidP="0B3C5A45" w:rsidRDefault="0A009E4F" w14:paraId="5EBF1455" w14:textId="66EE1326">
      <w:pPr>
        <w:pStyle w:val="ListBullet"/>
        <w:rPr/>
      </w:pPr>
      <w:r w:rsidR="0A009E4F">
        <w:rPr/>
        <w:t>This workbook</w:t>
      </w:r>
    </w:p>
    <w:p w:rsidR="00E13D6C" w:rsidP="00E13D6C" w:rsidRDefault="00E13D6C" w14:paraId="209E7244" w14:textId="77777777">
      <w:pPr>
        <w:pStyle w:val="Heading3"/>
        <w:numPr>
          <w:numId w:val="0"/>
        </w:numPr>
      </w:pPr>
      <w:r w:rsidR="00E13D6C">
        <w:rPr/>
        <w:t xml:space="preserve">Activity 3 </w:t>
      </w:r>
    </w:p>
    <w:p w:rsidR="2BC4BC83" w:rsidP="0B3C5A45" w:rsidRDefault="2BC4BC83" w14:paraId="4CA27361" w14:textId="7602D981">
      <w:pPr>
        <w:pStyle w:val="ListBullet"/>
        <w:rPr>
          <w:sz w:val="24"/>
          <w:szCs w:val="24"/>
          <w:lang w:eastAsia="zh-CN"/>
        </w:rPr>
      </w:pPr>
      <w:r w:rsidRPr="0B3C5A45" w:rsidR="2BC4BC83">
        <w:rPr>
          <w:lang w:eastAsia="zh-CN"/>
        </w:rPr>
        <w:t>help from an adult</w:t>
      </w:r>
    </w:p>
    <w:p w:rsidR="2BC4BC83" w:rsidP="0B3C5A45" w:rsidRDefault="2BC4BC83" w14:paraId="23F9156C" w14:textId="2D77B3DA">
      <w:pPr>
        <w:pStyle w:val="ListBullet"/>
        <w:rPr>
          <w:sz w:val="24"/>
          <w:szCs w:val="24"/>
          <w:lang w:eastAsia="zh-CN"/>
        </w:rPr>
      </w:pPr>
      <w:r w:rsidR="2BC4BC83">
        <w:rPr/>
        <w:t xml:space="preserve">Pens, pencils </w:t>
      </w:r>
    </w:p>
    <w:p w:rsidR="2BC4BC83" w:rsidP="0B3C5A45" w:rsidRDefault="2BC4BC83" w14:paraId="4C25A1DF" w14:textId="69C289B4">
      <w:pPr>
        <w:pStyle w:val="ListBullet"/>
        <w:rPr/>
      </w:pPr>
      <w:r w:rsidR="2BC4BC83">
        <w:rPr/>
        <w:t xml:space="preserve"> paper</w:t>
      </w:r>
    </w:p>
    <w:p w:rsidR="2BC4BC83" w:rsidP="0B3C5A45" w:rsidRDefault="2BC4BC83" w14:paraId="2771E3F1" w14:textId="66EE1326">
      <w:pPr>
        <w:pStyle w:val="ListBullet"/>
        <w:rPr/>
      </w:pPr>
      <w:r w:rsidR="2BC4BC83">
        <w:rPr/>
        <w:t>This workbook</w:t>
      </w:r>
    </w:p>
    <w:p w:rsidR="0B3C5A45" w:rsidP="0B3C5A45" w:rsidRDefault="0B3C5A45" w14:paraId="1F8C74CB" w14:textId="6C0A617E">
      <w:pPr>
        <w:pStyle w:val="ListBullet"/>
        <w:numPr>
          <w:numId w:val="0"/>
        </w:numPr>
      </w:pPr>
    </w:p>
    <w:p w:rsidR="2BC4BC83" w:rsidP="0B3C5A45" w:rsidRDefault="2BC4BC83" w14:paraId="1F02D383" w14:textId="1EA8CD45">
      <w:pPr>
        <w:pStyle w:val="Heading3"/>
        <w:numPr>
          <w:numId w:val="0"/>
        </w:numPr>
      </w:pPr>
      <w:r w:rsidR="2BC4BC83">
        <w:rPr/>
        <w:t xml:space="preserve">Activity 4 </w:t>
      </w:r>
    </w:p>
    <w:p w:rsidR="2BC4BC83" w:rsidP="0B3C5A45" w:rsidRDefault="2BC4BC83" w14:paraId="4B7DAAF0" w14:textId="7602D981">
      <w:pPr>
        <w:pStyle w:val="ListBullet"/>
        <w:rPr>
          <w:sz w:val="24"/>
          <w:szCs w:val="24"/>
          <w:lang w:eastAsia="zh-CN"/>
        </w:rPr>
      </w:pPr>
      <w:r w:rsidRPr="0B3C5A45" w:rsidR="2BC4BC83">
        <w:rPr>
          <w:lang w:eastAsia="zh-CN"/>
        </w:rPr>
        <w:t>help from an adult</w:t>
      </w:r>
    </w:p>
    <w:p w:rsidR="2BC4BC83" w:rsidP="0B3C5A45" w:rsidRDefault="2BC4BC83" w14:paraId="397BCC8B" w14:textId="2D77B3DA">
      <w:pPr>
        <w:pStyle w:val="ListBullet"/>
        <w:rPr>
          <w:sz w:val="24"/>
          <w:szCs w:val="24"/>
          <w:lang w:eastAsia="zh-CN"/>
        </w:rPr>
      </w:pPr>
      <w:r w:rsidR="2BC4BC83">
        <w:rPr/>
        <w:t xml:space="preserve">Pens, pencils </w:t>
      </w:r>
    </w:p>
    <w:p w:rsidR="2BC4BC83" w:rsidP="0B3C5A45" w:rsidRDefault="2BC4BC83" w14:paraId="7E00CC21" w14:textId="69C289B4">
      <w:pPr>
        <w:pStyle w:val="ListBullet"/>
        <w:rPr/>
      </w:pPr>
      <w:r w:rsidR="2BC4BC83">
        <w:rPr/>
        <w:t xml:space="preserve"> paper</w:t>
      </w:r>
    </w:p>
    <w:p w:rsidR="2BC4BC83" w:rsidP="0B3C5A45" w:rsidRDefault="2BC4BC83" w14:paraId="593E0D1D" w14:textId="7F399147">
      <w:pPr>
        <w:pStyle w:val="ListBullet"/>
        <w:rPr/>
      </w:pPr>
      <w:r w:rsidR="2BC4BC83">
        <w:rPr/>
        <w:t>This workbook</w:t>
      </w:r>
    </w:p>
    <w:p w:rsidR="0B3C5A45" w:rsidP="0B3C5A45" w:rsidRDefault="0B3C5A45" w14:paraId="42A93513" w14:textId="236EA577">
      <w:pPr>
        <w:pStyle w:val="ListBullet"/>
        <w:numPr>
          <w:numId w:val="0"/>
        </w:numPr>
        <w:rPr>
          <w:lang w:eastAsia="zh-CN"/>
        </w:rPr>
      </w:pPr>
    </w:p>
    <w:p w:rsidR="0EAADC68" w:rsidP="0B3C5A45" w:rsidRDefault="0EAADC68" w14:paraId="2D84CE7C" w14:textId="5E0BE41B">
      <w:pPr>
        <w:pStyle w:val="Heading1"/>
        <w:ind w:left="0"/>
      </w:pPr>
      <w:r w:rsidR="0EAADC68">
        <w:rPr/>
        <w:t>Activity 1</w:t>
      </w:r>
    </w:p>
    <w:p w:rsidR="7A468912" w:rsidP="0B3C5A45" w:rsidRDefault="7A468912" w14:paraId="5BC23DE6" w14:textId="2CF486EC">
      <w:pPr>
        <w:rPr>
          <w:lang w:eastAsia="zh-CN"/>
        </w:rPr>
      </w:pPr>
      <w:r w:rsidRPr="0B3C5A45" w:rsidR="7A468912">
        <w:rPr>
          <w:lang w:eastAsia="zh-CN"/>
        </w:rPr>
        <w:t xml:space="preserve">During this activity you will explore </w:t>
      </w:r>
      <w:r w:rsidRPr="0B3C5A45" w:rsidR="2595B8AA">
        <w:rPr>
          <w:lang w:eastAsia="zh-CN"/>
        </w:rPr>
        <w:t>the values of democracy.</w:t>
      </w:r>
    </w:p>
    <w:p w:rsidR="7A468912" w:rsidP="0B3C5A45" w:rsidRDefault="7A468912" w14:paraId="5EF55544" w14:textId="21739D21">
      <w:pPr>
        <w:pStyle w:val="FeatureBox"/>
      </w:pPr>
      <w:r w:rsidR="7A468912">
        <w:drawing>
          <wp:inline wp14:editId="4C2DD516" wp14:anchorId="2C4F4BCF">
            <wp:extent cx="635027" cy="635027"/>
            <wp:effectExtent l="0" t="0" r="0" b="0"/>
            <wp:docPr id="325754922" name="Picture 16" descr="Time to collect your resources" title="Resources"/>
            <wp:cNvGraphicFramePr>
              <a:graphicFrameLocks noChangeAspect="1"/>
            </wp:cNvGraphicFramePr>
            <a:graphic>
              <a:graphicData uri="http://schemas.openxmlformats.org/drawingml/2006/picture">
                <pic:pic>
                  <pic:nvPicPr>
                    <pic:cNvPr id="0" name="Picture 16"/>
                    <pic:cNvPicPr/>
                  </pic:nvPicPr>
                  <pic:blipFill>
                    <a:blip r:embed="Ra26e5ed37af84e5e">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35027" cy="635027"/>
                    </a:xfrm>
                    <a:prstGeom xmlns:a="http://schemas.openxmlformats.org/drawingml/2006/main" prst="rect">
                      <a:avLst/>
                    </a:prstGeom>
                  </pic:spPr>
                </pic:pic>
              </a:graphicData>
            </a:graphic>
          </wp:inline>
        </w:drawing>
      </w:r>
      <w:r w:rsidR="7A468912">
        <w:rPr/>
        <w:t xml:space="preserve"> Resources – pens, pencils, paper, student workbook</w:t>
      </w:r>
    </w:p>
    <w:p w:rsidR="4D3D25D9" w:rsidP="0B3C5A45" w:rsidRDefault="4D3D25D9" w14:paraId="6622433B" w14:textId="0BFBF5C9">
      <w:pPr>
        <w:pStyle w:val="Normal"/>
        <w:rPr>
          <w:rFonts w:cs="Arial"/>
          <w:lang w:eastAsia="zh-CN"/>
        </w:rPr>
      </w:pPr>
      <w:r w:rsidR="4D3D25D9">
        <w:drawing>
          <wp:inline wp14:editId="7A4945E3" wp14:anchorId="6956F525">
            <wp:extent cx="635027" cy="635027"/>
            <wp:effectExtent l="0" t="0" r="0" b="0"/>
            <wp:docPr id="1597234249" name="Picture 24" descr="Follow these instructions " title="Instructions"/>
            <wp:cNvGraphicFramePr>
              <a:graphicFrameLocks noChangeAspect="1"/>
            </wp:cNvGraphicFramePr>
            <a:graphic>
              <a:graphicData uri="http://schemas.openxmlformats.org/drawingml/2006/picture">
                <pic:pic>
                  <pic:nvPicPr>
                    <pic:cNvPr id="0" name="Picture 24"/>
                    <pic:cNvPicPr/>
                  </pic:nvPicPr>
                  <pic:blipFill>
                    <a:blip r:embed="R21d6703a995a42cc">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35027" cy="635027"/>
                    </a:xfrm>
                    <a:prstGeom xmlns:a="http://schemas.openxmlformats.org/drawingml/2006/main" prst="rect">
                      <a:avLst/>
                    </a:prstGeom>
                  </pic:spPr>
                </pic:pic>
              </a:graphicData>
            </a:graphic>
          </wp:inline>
        </w:drawing>
      </w:r>
      <w:r w:rsidRPr="0B3C5A45" w:rsidR="4D3D25D9">
        <w:rPr>
          <w:rFonts w:cs="Arial"/>
          <w:lang w:eastAsia="zh-CN"/>
        </w:rPr>
        <w:t>Instruction</w:t>
      </w:r>
    </w:p>
    <w:p w:rsidR="5B642849" w:rsidP="0B3C5A45" w:rsidRDefault="5B642849" w14:paraId="1C2C9D4A" w14:textId="59A78F18">
      <w:pPr>
        <w:pStyle w:val="Normal"/>
      </w:pPr>
      <w:r w:rsidR="5B642849">
        <w:rPr/>
        <w:t>During this activity you will list and define some values of democracy. You will look</w:t>
      </w:r>
      <w:r w:rsidR="46987F0F">
        <w:rPr/>
        <w:t xml:space="preserve"> at where these values of democracy occur in Australian society.</w:t>
      </w:r>
    </w:p>
    <w:p w:rsidR="3B6E1B08" w:rsidP="0B3C5A45" w:rsidRDefault="3B6E1B08" w14:paraId="07CF91B1" w14:textId="46109EC6">
      <w:pPr>
        <w:pStyle w:val="Normal"/>
        <w:rPr>
          <w:rFonts w:cs="Arial"/>
          <w:lang w:eastAsia="zh-CN"/>
        </w:rPr>
      </w:pPr>
      <w:r w:rsidR="3B6E1B08">
        <w:drawing>
          <wp:inline wp14:editId="266A15BC" wp14:anchorId="7E99BC56">
            <wp:extent cx="635027" cy="635027"/>
            <wp:effectExtent l="0" t="0" r="0" b="0"/>
            <wp:docPr id="634280741" name="Picture 37" descr="Think or brainstorm your ideas." title="Think"/>
            <wp:cNvGraphicFramePr>
              <a:graphicFrameLocks noChangeAspect="1"/>
            </wp:cNvGraphicFramePr>
            <a:graphic>
              <a:graphicData uri="http://schemas.openxmlformats.org/drawingml/2006/picture">
                <pic:pic>
                  <pic:nvPicPr>
                    <pic:cNvPr id="0" name="Picture 37"/>
                    <pic:cNvPicPr/>
                  </pic:nvPicPr>
                  <pic:blipFill>
                    <a:blip r:embed="R85ca813b39e44d96">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35027" cy="635027"/>
                    </a:xfrm>
                    <a:prstGeom xmlns:a="http://schemas.openxmlformats.org/drawingml/2006/main" prst="rect">
                      <a:avLst/>
                    </a:prstGeom>
                  </pic:spPr>
                </pic:pic>
              </a:graphicData>
            </a:graphic>
          </wp:inline>
        </w:drawing>
      </w:r>
      <w:r w:rsidRPr="0B3C5A45" w:rsidR="3B6E1B08">
        <w:rPr>
          <w:rFonts w:cs="Arial"/>
          <w:lang w:eastAsia="zh-CN"/>
        </w:rPr>
        <w:t>Brainstorm/think</w:t>
      </w:r>
    </w:p>
    <w:p w:rsidR="7A468912" w:rsidP="0B3C5A45" w:rsidRDefault="7A468912" w14:paraId="4A88859F" w14:textId="75227C90">
      <w:pPr>
        <w:pStyle w:val="Normal"/>
        <w:bidi w:val="0"/>
        <w:spacing w:before="240" w:beforeAutospacing="off" w:after="0" w:afterAutospacing="off" w:line="276" w:lineRule="auto"/>
        <w:ind w:left="0" w:right="0"/>
        <w:jc w:val="left"/>
        <w:rPr>
          <w:lang w:eastAsia="zh-CN"/>
        </w:rPr>
      </w:pPr>
      <w:r w:rsidR="7A468912">
        <w:drawing>
          <wp:inline wp14:editId="6FF4F12D" wp14:anchorId="33A982DA">
            <wp:extent cx="640081" cy="640081"/>
            <wp:effectExtent l="0" t="0" r="7620" b="7620"/>
            <wp:docPr id="1080084387" name="Picture 41" descr="Read during this activity" title="Read"/>
            <wp:cNvGraphicFramePr>
              <a:graphicFrameLocks noChangeAspect="1"/>
            </wp:cNvGraphicFramePr>
            <a:graphic>
              <a:graphicData uri="http://schemas.openxmlformats.org/drawingml/2006/picture">
                <pic:pic>
                  <pic:nvPicPr>
                    <pic:cNvPr id="0" name="Picture 41"/>
                    <pic:cNvPicPr/>
                  </pic:nvPicPr>
                  <pic:blipFill>
                    <a:blip r:embed="R819f54969a434fdd">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Pr="0B3C5A45" w:rsidR="7A468912">
        <w:rPr>
          <w:lang w:eastAsia="zh-CN"/>
        </w:rPr>
        <w:t xml:space="preserve"> Rea</w:t>
      </w:r>
      <w:r w:rsidRPr="0B3C5A45" w:rsidR="65615192">
        <w:rPr>
          <w:lang w:eastAsia="zh-CN"/>
        </w:rPr>
        <w:t>d</w:t>
      </w:r>
    </w:p>
    <w:p w:rsidR="644F2C2C" w:rsidP="0B3C5A45" w:rsidRDefault="644F2C2C" w14:paraId="5551EBF4" w14:textId="3C8BA4C6">
      <w:pPr>
        <w:pStyle w:val="ListParagraph"/>
        <w:numPr>
          <w:ilvl w:val="1"/>
          <w:numId w:val="37"/>
        </w:numPr>
        <w:bidi w:val="0"/>
        <w:spacing w:before="240" w:line="276" w:lineRule="auto"/>
        <w:rPr>
          <w:b w:val="0"/>
          <w:bCs w:val="0"/>
          <w:i w:val="0"/>
          <w:iCs w:val="0"/>
          <w:noProof w:val="0"/>
          <w:sz w:val="24"/>
          <w:szCs w:val="24"/>
          <w:lang w:val="en-AU"/>
        </w:rPr>
      </w:pPr>
      <w:r w:rsidRPr="0B3C5A45" w:rsidR="644F2C2C">
        <w:rPr>
          <w:rFonts w:ascii="Arial" w:hAnsi="Arial" w:eastAsia="Arial" w:cs="Arial"/>
          <w:b w:val="0"/>
          <w:bCs w:val="0"/>
          <w:i w:val="0"/>
          <w:iCs w:val="0"/>
          <w:noProof w:val="0"/>
          <w:sz w:val="24"/>
          <w:szCs w:val="24"/>
          <w:lang w:val="en-AU"/>
        </w:rPr>
        <w:t>List the values of democracy</w:t>
      </w:r>
      <w:r w:rsidRPr="0B3C5A45" w:rsidR="66C2A0E3">
        <w:rPr>
          <w:rFonts w:ascii="Arial" w:hAnsi="Arial" w:eastAsia="Arial" w:cs="Arial"/>
          <w:b w:val="0"/>
          <w:bCs w:val="0"/>
          <w:i w:val="0"/>
          <w:iCs w:val="0"/>
          <w:noProof w:val="0"/>
          <w:sz w:val="24"/>
          <w:szCs w:val="24"/>
          <w:lang w:val="en-AU"/>
        </w:rPr>
        <w:t xml:space="preserve">. Your list </w:t>
      </w:r>
      <w:r w:rsidRPr="0B3C5A45" w:rsidR="644F2C2C">
        <w:rPr>
          <w:rFonts w:ascii="Arial" w:hAnsi="Arial" w:eastAsia="Arial" w:cs="Arial"/>
          <w:b w:val="0"/>
          <w:bCs w:val="0"/>
          <w:i w:val="0"/>
          <w:iCs w:val="0"/>
          <w:noProof w:val="0"/>
          <w:sz w:val="24"/>
          <w:szCs w:val="24"/>
          <w:lang w:val="en-AU"/>
        </w:rPr>
        <w:t xml:space="preserve">should include values such as freedom, equality, fairness, justice, freedom of election and being elected, freedom of assembly and political participation, freedom of speech, expression and religious belief, rule of law, other basic human rights. </w:t>
      </w:r>
    </w:p>
    <w:p w:rsidR="38D9E771" w:rsidP="0B3C5A45" w:rsidRDefault="38D9E771" w14:paraId="15E85749" w14:textId="73A1F7C8">
      <w:pPr>
        <w:pStyle w:val="ListParagraph"/>
        <w:numPr>
          <w:ilvl w:val="1"/>
          <w:numId w:val="37"/>
        </w:numPr>
        <w:bidi w:val="0"/>
        <w:spacing w:before="240" w:line="276" w:lineRule="auto"/>
        <w:rPr>
          <w:b w:val="0"/>
          <w:bCs w:val="0"/>
          <w:i w:val="0"/>
          <w:iCs w:val="0"/>
          <w:noProof w:val="0"/>
          <w:sz w:val="24"/>
          <w:szCs w:val="24"/>
          <w:lang w:val="en-AU"/>
        </w:rPr>
      </w:pPr>
      <w:r w:rsidRPr="0B3C5A45" w:rsidR="38D9E771">
        <w:rPr>
          <w:rFonts w:ascii="Arial" w:hAnsi="Arial" w:eastAsia="Arial" w:cs="Arial"/>
          <w:b w:val="0"/>
          <w:bCs w:val="0"/>
          <w:i w:val="0"/>
          <w:iCs w:val="0"/>
          <w:noProof w:val="0"/>
          <w:sz w:val="24"/>
          <w:szCs w:val="24"/>
          <w:lang w:val="en-AU"/>
        </w:rPr>
        <w:t>D</w:t>
      </w:r>
      <w:r w:rsidRPr="0B3C5A45" w:rsidR="3AB5FF24">
        <w:rPr>
          <w:rFonts w:ascii="Arial" w:hAnsi="Arial" w:eastAsia="Arial" w:cs="Arial"/>
          <w:b w:val="0"/>
          <w:bCs w:val="0"/>
          <w:i w:val="0"/>
          <w:iCs w:val="0"/>
          <w:noProof w:val="0"/>
          <w:sz w:val="24"/>
          <w:szCs w:val="24"/>
          <w:lang w:val="en-AU"/>
        </w:rPr>
        <w:t>efin</w:t>
      </w:r>
      <w:r w:rsidRPr="0B3C5A45" w:rsidR="47A67A34">
        <w:rPr>
          <w:rFonts w:ascii="Arial" w:hAnsi="Arial" w:eastAsia="Arial" w:cs="Arial"/>
          <w:b w:val="0"/>
          <w:bCs w:val="0"/>
          <w:i w:val="0"/>
          <w:iCs w:val="0"/>
          <w:noProof w:val="0"/>
          <w:sz w:val="24"/>
          <w:szCs w:val="24"/>
          <w:lang w:val="en-AU"/>
        </w:rPr>
        <w:t xml:space="preserve">e </w:t>
      </w:r>
      <w:r w:rsidRPr="0B3C5A45" w:rsidR="3AB5FF24">
        <w:rPr>
          <w:rFonts w:ascii="Arial" w:hAnsi="Arial" w:eastAsia="Arial" w:cs="Arial"/>
          <w:b w:val="0"/>
          <w:bCs w:val="0"/>
          <w:i w:val="0"/>
          <w:iCs w:val="0"/>
          <w:noProof w:val="0"/>
          <w:sz w:val="24"/>
          <w:szCs w:val="24"/>
          <w:lang w:val="en-AU"/>
        </w:rPr>
        <w:t xml:space="preserve">3 examples </w:t>
      </w:r>
      <w:r w:rsidRPr="0B3C5A45" w:rsidR="213F673E">
        <w:rPr>
          <w:rFonts w:ascii="Arial" w:hAnsi="Arial" w:eastAsia="Arial" w:cs="Arial"/>
          <w:b w:val="0"/>
          <w:bCs w:val="0"/>
          <w:i w:val="0"/>
          <w:iCs w:val="0"/>
          <w:noProof w:val="0"/>
          <w:sz w:val="24"/>
          <w:szCs w:val="24"/>
          <w:lang w:val="en-AU"/>
        </w:rPr>
        <w:t>of values of democracy</w:t>
      </w:r>
      <w:r w:rsidRPr="0B3C5A45" w:rsidR="644F2C2C">
        <w:rPr>
          <w:rFonts w:ascii="Arial" w:hAnsi="Arial" w:eastAsia="Arial" w:cs="Arial"/>
          <w:b w:val="0"/>
          <w:bCs w:val="0"/>
          <w:i w:val="0"/>
          <w:iCs w:val="0"/>
          <w:noProof w:val="0"/>
          <w:sz w:val="24"/>
          <w:szCs w:val="24"/>
          <w:lang w:val="en-AU"/>
        </w:rPr>
        <w:t xml:space="preserve"> </w:t>
      </w:r>
    </w:p>
    <w:p w:rsidR="644F2C2C" w:rsidP="0B3C5A45" w:rsidRDefault="644F2C2C" w14:paraId="18DC3A34" w14:textId="76043144">
      <w:pPr>
        <w:pStyle w:val="ListParagraph"/>
        <w:numPr>
          <w:ilvl w:val="1"/>
          <w:numId w:val="37"/>
        </w:numPr>
        <w:bidi w:val="0"/>
        <w:spacing w:before="240" w:line="276" w:lineRule="auto"/>
        <w:rPr>
          <w:b w:val="0"/>
          <w:bCs w:val="0"/>
          <w:i w:val="0"/>
          <w:iCs w:val="0"/>
          <w:noProof w:val="0"/>
          <w:sz w:val="24"/>
          <w:szCs w:val="24"/>
          <w:lang w:val="en-AU"/>
        </w:rPr>
      </w:pPr>
      <w:r w:rsidRPr="0B3C5A45" w:rsidR="644F2C2C">
        <w:rPr>
          <w:rFonts w:ascii="Arial" w:hAnsi="Arial" w:eastAsia="Arial" w:cs="Arial"/>
          <w:b w:val="0"/>
          <w:bCs w:val="0"/>
          <w:i w:val="0"/>
          <w:iCs w:val="0"/>
          <w:noProof w:val="0"/>
          <w:sz w:val="24"/>
          <w:szCs w:val="24"/>
          <w:lang w:val="en-AU"/>
        </w:rPr>
        <w:t xml:space="preserve">Use these to complete the table in </w:t>
      </w:r>
      <w:r w:rsidRPr="0B3C5A45" w:rsidR="74B041B6">
        <w:rPr>
          <w:rFonts w:ascii="Arial" w:hAnsi="Arial" w:eastAsia="Arial" w:cs="Arial"/>
          <w:b w:val="0"/>
          <w:bCs w:val="0"/>
          <w:i w:val="0"/>
          <w:iCs w:val="0"/>
          <w:noProof w:val="0"/>
          <w:sz w:val="24"/>
          <w:szCs w:val="24"/>
          <w:lang w:val="en-AU"/>
        </w:rPr>
        <w:t>your</w:t>
      </w:r>
      <w:r w:rsidRPr="0B3C5A45" w:rsidR="644F2C2C">
        <w:rPr>
          <w:rFonts w:ascii="Arial" w:hAnsi="Arial" w:eastAsia="Arial" w:cs="Arial"/>
          <w:b w:val="0"/>
          <w:bCs w:val="0"/>
          <w:i w:val="0"/>
          <w:iCs w:val="0"/>
          <w:noProof w:val="0"/>
          <w:sz w:val="24"/>
          <w:szCs w:val="24"/>
          <w:lang w:val="en-AU"/>
        </w:rPr>
        <w:t xml:space="preserve"> student workbook.</w:t>
      </w:r>
    </w:p>
    <w:p w:rsidR="0FA76DF1" w:rsidP="0B3C5A45" w:rsidRDefault="0FA76DF1" w14:paraId="5B509A54" w14:textId="3122EA52">
      <w:pPr>
        <w:pStyle w:val="Normal"/>
        <w:spacing w:before="240" w:beforeAutospacing="off" w:after="0" w:afterAutospacing="off" w:line="276" w:lineRule="auto"/>
        <w:ind w:left="0" w:right="0"/>
        <w:jc w:val="left"/>
        <w:rPr>
          <w:rFonts w:cs="Arial"/>
          <w:lang w:eastAsia="zh-CN"/>
        </w:rPr>
      </w:pPr>
      <w:r w:rsidR="0FA76DF1">
        <w:drawing>
          <wp:inline wp14:editId="56EA0671" wp14:anchorId="59154B32">
            <wp:extent cx="640081" cy="640081"/>
            <wp:effectExtent l="0" t="0" r="7620" b="7620"/>
            <wp:docPr id="72439196" name="Picture 34" descr="This is a writing activity." title="Write"/>
            <wp:cNvGraphicFramePr>
              <a:graphicFrameLocks noChangeAspect="1"/>
            </wp:cNvGraphicFramePr>
            <a:graphic>
              <a:graphicData uri="http://schemas.openxmlformats.org/drawingml/2006/picture">
                <pic:pic>
                  <pic:nvPicPr>
                    <pic:cNvPr id="0" name="Picture 34"/>
                    <pic:cNvPicPr/>
                  </pic:nvPicPr>
                  <pic:blipFill>
                    <a:blip r:embed="Rafe5bcf6c5b74eb9">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Pr="0B3C5A45" w:rsidR="0FA76DF1">
        <w:rPr>
          <w:rFonts w:cs="Arial"/>
          <w:lang w:eastAsia="zh-CN"/>
        </w:rPr>
        <w:t>Write</w:t>
      </w:r>
    </w:p>
    <w:p w:rsidR="0B3C5A45" w:rsidP="0B3C5A45" w:rsidRDefault="0B3C5A45" w14:paraId="72BFF19D" w14:textId="389ADC42">
      <w:pPr>
        <w:pStyle w:val="Normal"/>
        <w:bidi w:val="0"/>
        <w:spacing w:before="240" w:line="276" w:lineRule="auto"/>
        <w:rPr>
          <w:rFonts w:ascii="Arial" w:hAnsi="Arial" w:eastAsia="Arial" w:cs="Arial"/>
          <w:b w:val="0"/>
          <w:bCs w:val="0"/>
          <w:i w:val="0"/>
          <w:iCs w:val="0"/>
          <w:noProof w:val="0"/>
          <w:sz w:val="24"/>
          <w:szCs w:val="24"/>
          <w:lang w:val="en-AU"/>
        </w:rPr>
      </w:pPr>
    </w:p>
    <w:p w:rsidR="27C7660E" w:rsidP="0B3C5A45" w:rsidRDefault="27C7660E" w14:paraId="56435344" w14:textId="744CDE4D">
      <w:pPr>
        <w:bidi w:val="0"/>
        <w:spacing w:before="240" w:line="276" w:lineRule="auto"/>
        <w:rPr>
          <w:rFonts w:ascii="Arial" w:hAnsi="Arial" w:eastAsia="Arial" w:cs="Arial"/>
          <w:b w:val="0"/>
          <w:bCs w:val="0"/>
          <w:i w:val="0"/>
          <w:iCs w:val="0"/>
          <w:noProof w:val="0"/>
          <w:sz w:val="24"/>
          <w:szCs w:val="24"/>
          <w:lang w:val="en-AU"/>
        </w:rPr>
      </w:pPr>
      <w:r w:rsidRPr="0B3C5A45" w:rsidR="27C7660E">
        <w:rPr>
          <w:rFonts w:ascii="Arial" w:hAnsi="Arial" w:eastAsia="Arial" w:cs="Arial"/>
          <w:b w:val="1"/>
          <w:bCs w:val="1"/>
          <w:i w:val="0"/>
          <w:iCs w:val="0"/>
          <w:noProof w:val="0"/>
          <w:sz w:val="24"/>
          <w:szCs w:val="24"/>
          <w:lang w:val="en-AU"/>
        </w:rPr>
        <w:t>Table –</w:t>
      </w:r>
      <w:r w:rsidRPr="0B3C5A45" w:rsidR="644F2C2C">
        <w:rPr>
          <w:rFonts w:ascii="Arial" w:hAnsi="Arial" w:eastAsia="Arial" w:cs="Arial"/>
          <w:b w:val="1"/>
          <w:bCs w:val="1"/>
          <w:i w:val="0"/>
          <w:iCs w:val="0"/>
          <w:noProof w:val="0"/>
          <w:sz w:val="24"/>
          <w:szCs w:val="24"/>
          <w:lang w:val="en-AU"/>
        </w:rPr>
        <w:t xml:space="preserve"> examples of values of democracy</w:t>
      </w:r>
    </w:p>
    <w:tbl>
      <w:tblPr>
        <w:tblStyle w:val="TableGrid"/>
        <w:bidiVisual w:val="0"/>
        <w:tblW w:w="0" w:type="auto"/>
        <w:tblLayout w:type="fixed"/>
        <w:tblLook w:val="04A0" w:firstRow="1" w:lastRow="0" w:firstColumn="1" w:lastColumn="0" w:noHBand="0" w:noVBand="1"/>
      </w:tblPr>
      <w:tblGrid>
        <w:gridCol w:w="3211"/>
        <w:gridCol w:w="3211"/>
        <w:gridCol w:w="3211"/>
      </w:tblGrid>
      <w:tr w:rsidR="0B3C5A45" w:rsidTr="0B3C5A45" w14:paraId="0C01D855">
        <w:tc>
          <w:tcPr>
            <w:tcW w:w="3211" w:type="dxa"/>
            <w:tcMar/>
          </w:tcPr>
          <w:p w:rsidR="0B3C5A45" w:rsidP="0B3C5A45" w:rsidRDefault="0B3C5A45" w14:paraId="7ED536D7" w14:textId="0E397EAF">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1"/>
                <w:bCs w:val="1"/>
                <w:i w:val="0"/>
                <w:iCs w:val="0"/>
                <w:sz w:val="24"/>
                <w:szCs w:val="24"/>
                <w:lang w:val="en-AU"/>
              </w:rPr>
              <w:t>Value of democracy</w:t>
            </w:r>
          </w:p>
        </w:tc>
        <w:tc>
          <w:tcPr>
            <w:tcW w:w="3211" w:type="dxa"/>
            <w:tcMar/>
          </w:tcPr>
          <w:p w:rsidR="644F2054" w:rsidP="0B3C5A45" w:rsidRDefault="644F2054" w14:paraId="41184704" w14:textId="0DB2A7C4">
            <w:pPr>
              <w:pStyle w:val="Normal"/>
              <w:bidi w:val="0"/>
              <w:spacing w:line="276" w:lineRule="auto"/>
              <w:rPr>
                <w:rFonts w:ascii="Arial" w:hAnsi="Arial" w:eastAsia="Arial" w:cs="Arial"/>
                <w:b w:val="1"/>
                <w:bCs w:val="1"/>
                <w:i w:val="0"/>
                <w:iCs w:val="0"/>
                <w:sz w:val="24"/>
                <w:szCs w:val="24"/>
                <w:lang w:val="en-AU"/>
              </w:rPr>
            </w:pPr>
            <w:r w:rsidRPr="0B3C5A45" w:rsidR="644F2054">
              <w:rPr>
                <w:rFonts w:ascii="Arial" w:hAnsi="Arial" w:eastAsia="Arial" w:cs="Arial"/>
                <w:b w:val="1"/>
                <w:bCs w:val="1"/>
                <w:i w:val="0"/>
                <w:iCs w:val="0"/>
                <w:sz w:val="24"/>
                <w:szCs w:val="24"/>
                <w:lang w:val="en-AU"/>
              </w:rPr>
              <w:t xml:space="preserve">Definition </w:t>
            </w:r>
          </w:p>
        </w:tc>
        <w:tc>
          <w:tcPr>
            <w:tcW w:w="3211" w:type="dxa"/>
            <w:tcMar/>
          </w:tcPr>
          <w:p w:rsidR="0B3C5A45" w:rsidP="0B3C5A45" w:rsidRDefault="0B3C5A45" w14:paraId="42235C7B" w14:textId="7590B87B">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1"/>
                <w:bCs w:val="1"/>
                <w:i w:val="0"/>
                <w:iCs w:val="0"/>
                <w:sz w:val="24"/>
                <w:szCs w:val="24"/>
                <w:lang w:val="en-AU"/>
              </w:rPr>
              <w:t>Australian example</w:t>
            </w:r>
          </w:p>
        </w:tc>
      </w:tr>
      <w:tr w:rsidR="0B3C5A45" w:rsidTr="0B3C5A45" w14:paraId="547403CF">
        <w:tc>
          <w:tcPr>
            <w:tcW w:w="3211" w:type="dxa"/>
            <w:tcMar/>
          </w:tcPr>
          <w:p w:rsidR="0B3C5A45" w:rsidP="0B3C5A45" w:rsidRDefault="0B3C5A45" w14:paraId="1F5EB3B7" w14:textId="3E16C5A0">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 xml:space="preserve">     </w:t>
            </w:r>
          </w:p>
        </w:tc>
        <w:tc>
          <w:tcPr>
            <w:tcW w:w="3211" w:type="dxa"/>
            <w:tcMar/>
          </w:tcPr>
          <w:p w:rsidR="0B3C5A45" w:rsidP="0B3C5A45" w:rsidRDefault="0B3C5A45" w14:paraId="41FBA173" w14:textId="3F14A7AB">
            <w:pPr>
              <w:pStyle w:val="Normal"/>
              <w:bidi w:val="0"/>
              <w:spacing w:line="276" w:lineRule="auto"/>
              <w:rPr>
                <w:rFonts w:ascii="Arial" w:hAnsi="Arial" w:eastAsia="Arial" w:cs="Arial"/>
                <w:b w:val="0"/>
                <w:bCs w:val="0"/>
                <w:i w:val="0"/>
                <w:iCs w:val="0"/>
                <w:sz w:val="24"/>
                <w:szCs w:val="24"/>
                <w:lang w:val="en-AU"/>
              </w:rPr>
            </w:pPr>
          </w:p>
        </w:tc>
        <w:tc>
          <w:tcPr>
            <w:tcW w:w="3211" w:type="dxa"/>
            <w:tcMar/>
          </w:tcPr>
          <w:p w:rsidR="0B3C5A45" w:rsidP="0B3C5A45" w:rsidRDefault="0B3C5A45" w14:paraId="59A188E6" w14:textId="6DAE8320">
            <w:pPr>
              <w:bidi w:val="0"/>
              <w:spacing w:before="240" w:line="276" w:lineRule="auto"/>
              <w:rPr>
                <w:rFonts w:ascii="Helvetica" w:hAnsi="Helvetica" w:eastAsia="Helvetica" w:cs="Helvetica"/>
                <w:b w:val="0"/>
                <w:bCs w:val="0"/>
                <w:i w:val="0"/>
                <w:iCs w:val="0"/>
                <w:sz w:val="24"/>
                <w:szCs w:val="24"/>
              </w:rPr>
            </w:pPr>
            <w:r w:rsidRPr="0B3C5A45" w:rsidR="0B3C5A45">
              <w:rPr>
                <w:rFonts w:ascii="Helvetica" w:hAnsi="Helvetica" w:eastAsia="Helvetica" w:cs="Helvetica"/>
                <w:b w:val="0"/>
                <w:bCs w:val="0"/>
                <w:i w:val="0"/>
                <w:iCs w:val="0"/>
                <w:sz w:val="24"/>
                <w:szCs w:val="24"/>
                <w:lang w:val="en-AU"/>
              </w:rPr>
              <w:t xml:space="preserve">     </w:t>
            </w:r>
          </w:p>
        </w:tc>
      </w:tr>
      <w:tr w:rsidR="0B3C5A45" w:rsidTr="0B3C5A45" w14:paraId="0C4D33D5">
        <w:tc>
          <w:tcPr>
            <w:tcW w:w="3211" w:type="dxa"/>
            <w:tcMar/>
          </w:tcPr>
          <w:p w:rsidR="0B3C5A45" w:rsidP="0B3C5A45" w:rsidRDefault="0B3C5A45" w14:paraId="0D6E63E0" w14:textId="46C69B70">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 xml:space="preserve">     </w:t>
            </w:r>
          </w:p>
        </w:tc>
        <w:tc>
          <w:tcPr>
            <w:tcW w:w="3211" w:type="dxa"/>
            <w:tcMar/>
          </w:tcPr>
          <w:p w:rsidR="0B3C5A45" w:rsidP="0B3C5A45" w:rsidRDefault="0B3C5A45" w14:paraId="69A578EF" w14:textId="5C01EC21">
            <w:pPr>
              <w:pStyle w:val="Normal"/>
              <w:bidi w:val="0"/>
              <w:spacing w:line="276" w:lineRule="auto"/>
              <w:rPr>
                <w:rFonts w:ascii="Arial" w:hAnsi="Arial" w:eastAsia="Arial" w:cs="Arial"/>
                <w:b w:val="0"/>
                <w:bCs w:val="0"/>
                <w:i w:val="0"/>
                <w:iCs w:val="0"/>
                <w:sz w:val="24"/>
                <w:szCs w:val="24"/>
                <w:lang w:val="en-AU"/>
              </w:rPr>
            </w:pPr>
          </w:p>
        </w:tc>
        <w:tc>
          <w:tcPr>
            <w:tcW w:w="3211" w:type="dxa"/>
            <w:tcMar/>
          </w:tcPr>
          <w:p w:rsidR="0B3C5A45" w:rsidP="0B3C5A45" w:rsidRDefault="0B3C5A45" w14:paraId="51036EA0" w14:textId="24295EBC">
            <w:pPr>
              <w:bidi w:val="0"/>
              <w:spacing w:before="240" w:line="276" w:lineRule="auto"/>
              <w:rPr>
                <w:rFonts w:ascii="Helvetica" w:hAnsi="Helvetica" w:eastAsia="Helvetica" w:cs="Helvetica"/>
                <w:b w:val="0"/>
                <w:bCs w:val="0"/>
                <w:i w:val="0"/>
                <w:iCs w:val="0"/>
                <w:sz w:val="24"/>
                <w:szCs w:val="24"/>
              </w:rPr>
            </w:pPr>
            <w:r w:rsidRPr="0B3C5A45" w:rsidR="0B3C5A45">
              <w:rPr>
                <w:rFonts w:ascii="Helvetica" w:hAnsi="Helvetica" w:eastAsia="Helvetica" w:cs="Helvetica"/>
                <w:b w:val="0"/>
                <w:bCs w:val="0"/>
                <w:i w:val="0"/>
                <w:iCs w:val="0"/>
                <w:sz w:val="24"/>
                <w:szCs w:val="24"/>
                <w:lang w:val="en-AU"/>
              </w:rPr>
              <w:t xml:space="preserve">     </w:t>
            </w:r>
          </w:p>
        </w:tc>
      </w:tr>
      <w:tr w:rsidR="0B3C5A45" w:rsidTr="0B3C5A45" w14:paraId="3BCA72A1">
        <w:tc>
          <w:tcPr>
            <w:tcW w:w="3211" w:type="dxa"/>
            <w:tcMar/>
          </w:tcPr>
          <w:p w:rsidR="0B3C5A45" w:rsidP="0B3C5A45" w:rsidRDefault="0B3C5A45" w14:paraId="7A6C4BD9" w14:textId="18FAFEE0">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 xml:space="preserve">     </w:t>
            </w:r>
          </w:p>
        </w:tc>
        <w:tc>
          <w:tcPr>
            <w:tcW w:w="3211" w:type="dxa"/>
            <w:tcMar/>
          </w:tcPr>
          <w:p w:rsidR="0B3C5A45" w:rsidP="0B3C5A45" w:rsidRDefault="0B3C5A45" w14:paraId="7A9E36C1" w14:textId="71702883">
            <w:pPr>
              <w:pStyle w:val="Normal"/>
              <w:bidi w:val="0"/>
              <w:spacing w:line="276" w:lineRule="auto"/>
              <w:rPr>
                <w:rFonts w:ascii="Arial" w:hAnsi="Arial" w:eastAsia="Arial" w:cs="Arial"/>
                <w:b w:val="0"/>
                <w:bCs w:val="0"/>
                <w:i w:val="0"/>
                <w:iCs w:val="0"/>
                <w:sz w:val="24"/>
                <w:szCs w:val="24"/>
                <w:lang w:val="en-AU"/>
              </w:rPr>
            </w:pPr>
          </w:p>
        </w:tc>
        <w:tc>
          <w:tcPr>
            <w:tcW w:w="3211" w:type="dxa"/>
            <w:tcMar/>
          </w:tcPr>
          <w:p w:rsidR="0B3C5A45" w:rsidP="0B3C5A45" w:rsidRDefault="0B3C5A45" w14:paraId="7A70C349" w14:textId="015A0628">
            <w:pPr>
              <w:bidi w:val="0"/>
              <w:spacing w:before="240" w:line="276" w:lineRule="auto"/>
              <w:rPr>
                <w:rFonts w:ascii="Helvetica" w:hAnsi="Helvetica" w:eastAsia="Helvetica" w:cs="Helvetica"/>
                <w:b w:val="0"/>
                <w:bCs w:val="0"/>
                <w:i w:val="0"/>
                <w:iCs w:val="0"/>
                <w:sz w:val="24"/>
                <w:szCs w:val="24"/>
              </w:rPr>
            </w:pPr>
            <w:r w:rsidRPr="0B3C5A45" w:rsidR="0B3C5A45">
              <w:rPr>
                <w:rFonts w:ascii="Helvetica" w:hAnsi="Helvetica" w:eastAsia="Helvetica" w:cs="Helvetica"/>
                <w:b w:val="0"/>
                <w:bCs w:val="0"/>
                <w:i w:val="0"/>
                <w:iCs w:val="0"/>
                <w:sz w:val="24"/>
                <w:szCs w:val="24"/>
                <w:lang w:val="en-AU"/>
              </w:rPr>
              <w:t xml:space="preserve">     </w:t>
            </w:r>
          </w:p>
        </w:tc>
      </w:tr>
    </w:tbl>
    <w:p w:rsidR="0B3C5A45" w:rsidP="0B3C5A45" w:rsidRDefault="0B3C5A45" w14:paraId="7613C623" w14:textId="1C30EECA">
      <w:pPr>
        <w:pStyle w:val="Normal"/>
        <w:bidi w:val="0"/>
        <w:spacing w:before="240" w:beforeAutospacing="off" w:after="0" w:afterAutospacing="off" w:line="276" w:lineRule="auto"/>
        <w:ind w:left="0" w:right="0"/>
        <w:jc w:val="left"/>
        <w:rPr>
          <w:lang w:eastAsia="zh-CN"/>
        </w:rPr>
      </w:pPr>
    </w:p>
    <w:p w:rsidR="0B3C5A45" w:rsidP="0B3C5A45" w:rsidRDefault="0B3C5A45" w14:paraId="61741DCE" w14:textId="382B5A2D">
      <w:pPr>
        <w:pStyle w:val="Normal"/>
      </w:pPr>
    </w:p>
    <w:p w:rsidRPr="00E13D6C" w:rsidR="00E13D6C" w:rsidP="00E13D6C" w:rsidRDefault="00E13D6C" w14:paraId="538D0544" w14:textId="77777777">
      <w:pPr>
        <w:pStyle w:val="Heading2"/>
      </w:pPr>
      <w:r w:rsidRPr="00E13D6C">
        <w:br w:type="page"/>
      </w:r>
    </w:p>
    <w:p w:rsidR="00E13D6C" w:rsidP="00D61367" w:rsidRDefault="00E13D6C" w14:paraId="640FD65F" w14:textId="6B699A54">
      <w:pPr>
        <w:pStyle w:val="Heading1"/>
      </w:pPr>
      <w:r w:rsidR="00E13D6C">
        <w:rPr/>
        <w:t xml:space="preserve">Activity </w:t>
      </w:r>
      <w:r w:rsidR="64F2865D">
        <w:rPr/>
        <w:t>2</w:t>
      </w:r>
      <w:r w:rsidR="00E13D6C">
        <w:rPr/>
        <w:t xml:space="preserve"> </w:t>
      </w:r>
    </w:p>
    <w:p w:rsidR="002762CD" w:rsidP="0B3C5A45" w:rsidRDefault="002762CD" w14:paraId="59A8C4F0" w14:textId="3CC8B3D0">
      <w:pPr>
        <w:rPr>
          <w:rFonts w:ascii="Arial" w:hAnsi="Arial" w:eastAsia="Arial" w:cs="Arial"/>
          <w:b w:val="0"/>
          <w:bCs w:val="0"/>
          <w:i w:val="0"/>
          <w:iCs w:val="0"/>
          <w:noProof w:val="0"/>
          <w:sz w:val="24"/>
          <w:szCs w:val="24"/>
          <w:lang w:val="en-AU"/>
        </w:rPr>
      </w:pPr>
      <w:r w:rsidRPr="0B3C5A45" w:rsidR="002762CD">
        <w:rPr>
          <w:lang w:eastAsia="zh-CN"/>
        </w:rPr>
        <w:t>During th</w:t>
      </w:r>
      <w:r w:rsidRPr="0B3C5A45" w:rsidR="00B45922">
        <w:rPr>
          <w:lang w:eastAsia="zh-CN"/>
        </w:rPr>
        <w:t xml:space="preserve">is activity you will </w:t>
      </w:r>
      <w:r w:rsidRPr="0B3C5A45" w:rsidR="07824103">
        <w:rPr>
          <w:lang w:eastAsia="zh-CN"/>
        </w:rPr>
        <w:t xml:space="preserve">identify the reasons </w:t>
      </w:r>
      <w:r w:rsidRPr="0B3C5A45" w:rsidR="2830A1A8">
        <w:rPr>
          <w:rFonts w:ascii="Arial" w:hAnsi="Arial" w:eastAsia="Arial" w:cs="Arial"/>
          <w:b w:val="0"/>
          <w:bCs w:val="0"/>
          <w:i w:val="0"/>
          <w:iCs w:val="0"/>
          <w:noProof w:val="0"/>
          <w:sz w:val="24"/>
          <w:szCs w:val="24"/>
          <w:lang w:val="en-AU"/>
        </w:rPr>
        <w:t>for Australia’s federation</w:t>
      </w:r>
      <w:r w:rsidRPr="0B3C5A45" w:rsidR="038F3752">
        <w:rPr>
          <w:rFonts w:ascii="Arial" w:hAnsi="Arial" w:eastAsia="Arial" w:cs="Arial"/>
          <w:b w:val="0"/>
          <w:bCs w:val="0"/>
          <w:i w:val="0"/>
          <w:iCs w:val="0"/>
          <w:noProof w:val="0"/>
          <w:sz w:val="24"/>
          <w:szCs w:val="24"/>
          <w:lang w:val="en-AU"/>
        </w:rPr>
        <w:t>, and identify p</w:t>
      </w:r>
      <w:r w:rsidRPr="0B3C5A45" w:rsidR="2830A1A8">
        <w:rPr>
          <w:rFonts w:ascii="Arial" w:hAnsi="Arial" w:eastAsia="Arial" w:cs="Arial"/>
          <w:b w:val="0"/>
          <w:bCs w:val="0"/>
          <w:i w:val="0"/>
          <w:iCs w:val="0"/>
          <w:noProof w:val="0"/>
          <w:sz w:val="24"/>
          <w:szCs w:val="24"/>
          <w:lang w:val="en-AU"/>
        </w:rPr>
        <w:t>eople’s view of Federation</w:t>
      </w:r>
      <w:r w:rsidRPr="0B3C5A45" w:rsidR="576CB306">
        <w:rPr>
          <w:rFonts w:ascii="Arial" w:hAnsi="Arial" w:eastAsia="Arial" w:cs="Arial"/>
          <w:b w:val="0"/>
          <w:bCs w:val="0"/>
          <w:i w:val="0"/>
          <w:iCs w:val="0"/>
          <w:noProof w:val="0"/>
          <w:sz w:val="24"/>
          <w:szCs w:val="24"/>
          <w:lang w:val="en-AU"/>
        </w:rPr>
        <w:t xml:space="preserve">. You will list the reasons for Australia’s federation </w:t>
      </w:r>
      <w:r w:rsidRPr="0B3C5A45" w:rsidR="2830A1A8">
        <w:rPr>
          <w:rFonts w:ascii="Arial" w:hAnsi="Arial" w:eastAsia="Arial" w:cs="Arial"/>
          <w:b w:val="0"/>
          <w:bCs w:val="0"/>
          <w:i w:val="0"/>
          <w:iCs w:val="0"/>
          <w:noProof w:val="0"/>
          <w:sz w:val="24"/>
          <w:szCs w:val="24"/>
          <w:lang w:val="en-AU"/>
        </w:rPr>
        <w:t>using the perspectives of social, political, economic and cultural.</w:t>
      </w:r>
    </w:p>
    <w:p w:rsidRPr="002762CD" w:rsidR="00D61367" w:rsidP="005C1F70" w:rsidRDefault="005C1F70" w14:paraId="28216BB8" w14:textId="41E36E18">
      <w:pPr>
        <w:pStyle w:val="FeatureBox"/>
      </w:pPr>
      <w:r w:rsidR="005C1F70">
        <w:drawing>
          <wp:inline wp14:editId="331E1409" wp14:anchorId="34CBD98F">
            <wp:extent cx="635027" cy="635027"/>
            <wp:effectExtent l="0" t="0" r="0" b="0"/>
            <wp:docPr id="28800968" name="Picture 16" descr="Time to collect your resources" title="Resources"/>
            <wp:cNvGraphicFramePr>
              <a:graphicFrameLocks noChangeAspect="1"/>
            </wp:cNvGraphicFramePr>
            <a:graphic>
              <a:graphicData uri="http://schemas.openxmlformats.org/drawingml/2006/picture">
                <pic:pic>
                  <pic:nvPicPr>
                    <pic:cNvPr id="0" name="Picture 16"/>
                    <pic:cNvPicPr/>
                  </pic:nvPicPr>
                  <pic:blipFill>
                    <a:blip r:embed="R3743d1f795b24e1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005C1F70">
        <w:rPr/>
        <w:t xml:space="preserve"> Resources – </w:t>
      </w:r>
      <w:r w:rsidR="225F3233">
        <w:rPr/>
        <w:t xml:space="preserve">pens, </w:t>
      </w:r>
      <w:r w:rsidR="005C1F70">
        <w:rPr/>
        <w:t>pencils, paper</w:t>
      </w:r>
      <w:r w:rsidR="621CA896">
        <w:rPr/>
        <w:t>, student workbook</w:t>
      </w:r>
    </w:p>
    <w:p w:rsidR="00641F0D" w:rsidP="0B3C5A45" w:rsidRDefault="00641F0D" w14:paraId="601D0696" w14:textId="3F6832F6">
      <w:pPr>
        <w:pStyle w:val="Normal"/>
        <w:bidi w:val="0"/>
        <w:spacing w:before="240" w:beforeAutospacing="off" w:after="0" w:afterAutospacing="off" w:line="276" w:lineRule="auto"/>
        <w:ind w:left="0" w:right="0"/>
        <w:jc w:val="left"/>
        <w:rPr>
          <w:lang w:eastAsia="zh-CN"/>
        </w:rPr>
      </w:pPr>
      <w:r w:rsidR="00641F0D">
        <w:drawing>
          <wp:inline wp14:editId="62B31B1D" wp14:anchorId="1CE80945">
            <wp:extent cx="640081" cy="640081"/>
            <wp:effectExtent l="0" t="0" r="7620" b="7620"/>
            <wp:docPr id="1391133659" name="Picture 41" descr="Read during this activity" title="Read"/>
            <wp:cNvGraphicFramePr>
              <a:graphicFrameLocks noChangeAspect="1"/>
            </wp:cNvGraphicFramePr>
            <a:graphic>
              <a:graphicData uri="http://schemas.openxmlformats.org/drawingml/2006/picture">
                <pic:pic>
                  <pic:nvPicPr>
                    <pic:cNvPr id="0" name="Picture 41"/>
                    <pic:cNvPicPr/>
                  </pic:nvPicPr>
                  <pic:blipFill>
                    <a:blip r:embed="R02870a330eec496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1" cy="640081"/>
                    </a:xfrm>
                    <a:prstGeom prst="rect">
                      <a:avLst/>
                    </a:prstGeom>
                  </pic:spPr>
                </pic:pic>
              </a:graphicData>
            </a:graphic>
          </wp:inline>
        </w:drawing>
      </w:r>
      <w:r w:rsidRPr="0B3C5A45" w:rsidR="00641F0D">
        <w:rPr>
          <w:lang w:eastAsia="zh-CN"/>
        </w:rPr>
        <w:t xml:space="preserve"> </w:t>
      </w:r>
      <w:r w:rsidRPr="0B3C5A45" w:rsidR="003E219B">
        <w:rPr>
          <w:lang w:eastAsia="zh-CN"/>
        </w:rPr>
        <w:t xml:space="preserve">Read </w:t>
      </w:r>
    </w:p>
    <w:p w:rsidR="1FDE2103" w:rsidP="0B3C5A45" w:rsidRDefault="1FDE2103" w14:paraId="478E2622" w14:textId="26A38C61">
      <w:pPr>
        <w:pStyle w:val="Normal"/>
        <w:bidi w:val="0"/>
        <w:spacing w:before="240" w:beforeAutospacing="off" w:after="0" w:afterAutospacing="off" w:line="276" w:lineRule="auto"/>
        <w:ind w:left="0" w:right="0"/>
        <w:jc w:val="left"/>
        <w:rPr>
          <w:lang w:eastAsia="zh-CN"/>
        </w:rPr>
      </w:pPr>
      <w:r w:rsidRPr="0B3C5A45" w:rsidR="1FDE2103">
        <w:rPr>
          <w:lang w:eastAsia="zh-CN"/>
        </w:rPr>
        <w:t xml:space="preserve">Read </w:t>
      </w:r>
      <w:r w:rsidRPr="0B3C5A45" w:rsidR="003E219B">
        <w:rPr>
          <w:lang w:eastAsia="zh-CN"/>
        </w:rPr>
        <w:t xml:space="preserve">this </w:t>
      </w:r>
      <w:r w:rsidRPr="0B3C5A45" w:rsidR="2A1B95BD">
        <w:rPr>
          <w:b w:val="1"/>
          <w:bCs w:val="1"/>
          <w:lang w:eastAsia="zh-CN"/>
        </w:rPr>
        <w:t>sequence of events</w:t>
      </w:r>
      <w:r w:rsidRPr="0B3C5A45" w:rsidR="2A1B95BD">
        <w:rPr>
          <w:lang w:eastAsia="zh-CN"/>
        </w:rPr>
        <w:t xml:space="preserve">. </w:t>
      </w:r>
      <w:r w:rsidRPr="0B3C5A45" w:rsidR="1E5872E1">
        <w:rPr>
          <w:lang w:eastAsia="zh-CN"/>
        </w:rPr>
        <w:t xml:space="preserve">List the main reasons the </w:t>
      </w:r>
      <w:r w:rsidRPr="0B3C5A45" w:rsidR="7CA449F8">
        <w:rPr>
          <w:lang w:eastAsia="zh-CN"/>
        </w:rPr>
        <w:t xml:space="preserve">6 </w:t>
      </w:r>
      <w:r w:rsidRPr="0B3C5A45" w:rsidR="1E5872E1">
        <w:rPr>
          <w:lang w:eastAsia="zh-CN"/>
        </w:rPr>
        <w:t xml:space="preserve">colonies </w:t>
      </w:r>
      <w:proofErr w:type="gramStart"/>
      <w:r w:rsidRPr="0B3C5A45" w:rsidR="1E5872E1">
        <w:rPr>
          <w:lang w:eastAsia="zh-CN"/>
        </w:rPr>
        <w:t>joined together</w:t>
      </w:r>
      <w:proofErr w:type="gramEnd"/>
      <w:r w:rsidRPr="0B3C5A45" w:rsidR="1E5872E1">
        <w:rPr>
          <w:lang w:eastAsia="zh-CN"/>
        </w:rPr>
        <w:t xml:space="preserve"> to form</w:t>
      </w:r>
      <w:r w:rsidRPr="0B3C5A45" w:rsidR="27B8A08C">
        <w:rPr>
          <w:lang w:eastAsia="zh-CN"/>
        </w:rPr>
        <w:t xml:space="preserve"> a new nation,</w:t>
      </w:r>
      <w:r w:rsidRPr="0B3C5A45" w:rsidR="1E5872E1">
        <w:rPr>
          <w:lang w:eastAsia="zh-CN"/>
        </w:rPr>
        <w:t xml:space="preserve"> the Commonwealth of Australia. </w:t>
      </w:r>
    </w:p>
    <w:p w:rsidR="1E5872E1" w:rsidP="0B3C5A45" w:rsidRDefault="1E5872E1" w14:paraId="29A6FF86" w14:textId="5AF9768F">
      <w:pPr>
        <w:pStyle w:val="ListParagraph"/>
        <w:rPr>
          <w:sz w:val="24"/>
          <w:szCs w:val="24"/>
        </w:rPr>
      </w:pPr>
      <w:r w:rsidR="1E5872E1">
        <w:rPr/>
        <w:t xml:space="preserve"> On 1 January 1901 Australians celebrated not only a new year but the birth of our new nation.</w:t>
      </w:r>
    </w:p>
    <w:p w:rsidR="67CDC046" w:rsidP="0B3C5A45" w:rsidRDefault="67CDC046" w14:paraId="01D113F8" w14:textId="429075F9">
      <w:pPr>
        <w:pStyle w:val="ListParagraph"/>
        <w:rPr>
          <w:sz w:val="24"/>
          <w:szCs w:val="24"/>
        </w:rPr>
      </w:pPr>
      <w:r w:rsidR="67CDC046">
        <w:rPr/>
        <w:t>A hundred thousand people gathered in Centennial Park to watch as Queen Victoria's representative, the Governor-General Lord Hopetoun, proclaimed the Commonwealth of Australia. They cheered as Edmund Barton was sworn in as Australia's first Prime Minister.</w:t>
      </w:r>
    </w:p>
    <w:p w:rsidR="67CDC046" w:rsidP="0B3C5A45" w:rsidRDefault="67CDC046" w14:paraId="715911A3" w14:textId="05381D1B">
      <w:pPr>
        <w:pStyle w:val="ListParagraph"/>
        <w:rPr>
          <w:sz w:val="24"/>
          <w:szCs w:val="24"/>
        </w:rPr>
      </w:pPr>
      <w:r w:rsidR="67CDC046">
        <w:rPr/>
        <w:t xml:space="preserve">Before 1901 Australia was not a nation. Rather, it was 6 separate British colonies. They were like 6 different countries. Each one had its own parliament, laws, and small defence force. They each taxed </w:t>
      </w:r>
      <w:r w:rsidR="67CDC046">
        <w:rPr/>
        <w:t>goods</w:t>
      </w:r>
      <w:r w:rsidR="67CDC046">
        <w:rPr/>
        <w:t xml:space="preserve"> brought in from the other colonies. They also issued their own stamps, and even built different railway systems, which made travel across the continent very difficult.</w:t>
      </w:r>
    </w:p>
    <w:p w:rsidR="67CDC046" w:rsidP="0B3C5A45" w:rsidRDefault="67CDC046" w14:paraId="2D1E0C1D" w14:textId="6C1065B7">
      <w:pPr>
        <w:pStyle w:val="ListParagraph"/>
        <w:rPr>
          <w:sz w:val="24"/>
          <w:szCs w:val="24"/>
        </w:rPr>
      </w:pPr>
      <w:r w:rsidR="67CDC046">
        <w:rPr/>
        <w:t>The people living in these colonies began to identify themselves as 'Australians', and started to think that the colonies would work better if they united as a nation. They felt a national government should look after things like defence, trade, immigration and foreign policy.</w:t>
      </w:r>
    </w:p>
    <w:p w:rsidR="67CDC046" w:rsidP="0B3C5A45" w:rsidRDefault="67CDC046" w14:paraId="275A2A1A" w14:textId="26EA78F6">
      <w:pPr>
        <w:pStyle w:val="ListParagraph"/>
        <w:rPr>
          <w:sz w:val="24"/>
          <w:szCs w:val="24"/>
        </w:rPr>
      </w:pPr>
      <w:r w:rsidR="67CDC046">
        <w:rPr/>
        <w:t>During the 1890s, representatives from each colony met to create a set of rules for how this new nation would work. These rules are known as the Constitution.</w:t>
      </w:r>
    </w:p>
    <w:p w:rsidR="67CDC046" w:rsidP="0B3C5A45" w:rsidRDefault="67CDC046" w14:paraId="3D9BB4FC" w14:textId="4D7A019C">
      <w:pPr>
        <w:pStyle w:val="ListParagraph"/>
        <w:rPr>
          <w:sz w:val="24"/>
          <w:szCs w:val="24"/>
        </w:rPr>
      </w:pPr>
      <w:r w:rsidR="67CDC046">
        <w:rPr/>
        <w:t>In 1899 and 1900 the people in each colony agreed to the Constitution by voting in referendums. It was the first time in history that a group of people voted to create a new nation.</w:t>
      </w:r>
    </w:p>
    <w:p w:rsidR="67CDC046" w:rsidP="0B3C5A45" w:rsidRDefault="67CDC046" w14:paraId="6F4EEB2B" w14:textId="3CDE3A86">
      <w:pPr>
        <w:pStyle w:val="ListParagraph"/>
        <w:rPr>
          <w:sz w:val="24"/>
          <w:szCs w:val="24"/>
        </w:rPr>
      </w:pPr>
      <w:r w:rsidR="67CDC046">
        <w:rPr/>
        <w:t>But the colonies were still under the law-making power of Britain. Before they could unite, they needed the approval of the British Parliament.</w:t>
      </w:r>
    </w:p>
    <w:p w:rsidR="67CDC046" w:rsidP="0B3C5A45" w:rsidRDefault="67CDC046" w14:paraId="28505A7C" w14:textId="487FA133">
      <w:pPr>
        <w:pStyle w:val="ListParagraph"/>
        <w:rPr>
          <w:sz w:val="24"/>
          <w:szCs w:val="24"/>
        </w:rPr>
      </w:pPr>
      <w:r w:rsidR="67CDC046">
        <w:rPr/>
        <w:t>In July 1900 the British Parliament passed a law—the Commonwealth of Australia Constitution Act. The 6 colonies became the 6 states of Australia and federal Parliament was created. This is known as federation.</w:t>
      </w:r>
    </w:p>
    <w:p w:rsidR="67CDC046" w:rsidP="0B3C5A45" w:rsidRDefault="67CDC046" w14:paraId="0AB0EF26" w14:textId="2FC62B9D">
      <w:pPr>
        <w:pStyle w:val="ListParagraph"/>
        <w:rPr>
          <w:sz w:val="24"/>
          <w:szCs w:val="24"/>
        </w:rPr>
      </w:pPr>
      <w:r w:rsidR="67CDC046">
        <w:rPr/>
        <w:t>On 1 January 1901 federation was celebrated across Australia with parades, street parties, picnics and fireworks.</w:t>
      </w:r>
    </w:p>
    <w:p w:rsidR="67CDC046" w:rsidP="0B3C5A45" w:rsidRDefault="67CDC046" w14:paraId="493336F6" w14:textId="47C318F6">
      <w:pPr>
        <w:pStyle w:val="ListParagraph"/>
        <w:rPr>
          <w:sz w:val="24"/>
          <w:szCs w:val="24"/>
        </w:rPr>
      </w:pPr>
      <w:r w:rsidR="67CDC046">
        <w:rPr/>
        <w:t>The first federal Parliament met later that year in Victoria's Parliament House. Australians were ready to unite as 'one people', under 'one flag' with 'one destiny'.</w:t>
      </w:r>
    </w:p>
    <w:p w:rsidR="0B3C5A45" w:rsidP="0B3C5A45" w:rsidRDefault="0B3C5A45" w14:paraId="70EA341C" w14:textId="2A85233B">
      <w:pPr>
        <w:pStyle w:val="Normal"/>
      </w:pPr>
    </w:p>
    <w:p w:rsidR="239C21C8" w:rsidP="0B3C5A45" w:rsidRDefault="239C21C8" w14:paraId="1F71CE8E" w14:textId="636E506E">
      <w:pPr>
        <w:rPr>
          <w:b w:val="1"/>
          <w:bCs w:val="1"/>
        </w:rPr>
      </w:pPr>
      <w:r w:rsidRPr="0B3C5A45" w:rsidR="239C21C8">
        <w:rPr>
          <w:b w:val="1"/>
          <w:bCs w:val="1"/>
        </w:rPr>
        <w:t>Reasons for federation</w:t>
      </w:r>
    </w:p>
    <w:p w:rsidR="239C21C8" w:rsidRDefault="239C21C8" w14:paraId="5A65AB3C" w14:textId="4D45C2A6">
      <w:r w:rsidR="239C21C8">
        <w:rPr/>
        <w:t>For at least 50 000 years, Aboriginal and Torres Strait Islander peoples have lived on these lands and practiced traditional cultures and languages. From the late 1700s, British colonies were established. By the late 1800s, these colonies had their own parliaments but were still subject to the law-making power of the British Parliament.</w:t>
      </w:r>
    </w:p>
    <w:p w:rsidR="239C21C8" w:rsidRDefault="239C21C8" w14:paraId="36BE7B2F" w14:textId="3B7F6DDD">
      <w:r w:rsidR="239C21C8">
        <w:rPr/>
        <w:t>By the 1880s the inefficiency of this system, a growing unity among colonists and a belief that a national government was needed to deal with issues such as trade, defence and immigration saw popular support for federation grow. Sir Robert Garran, who was active in the federation movement, later reflected that the colonies were united by a combination of 'fear, national sentiment and self-interest'.</w:t>
      </w:r>
    </w:p>
    <w:p w:rsidR="239C21C8" w:rsidP="0B3C5A45" w:rsidRDefault="239C21C8" w14:paraId="2C62B75D" w14:textId="074111CF">
      <w:pPr>
        <w:rPr>
          <w:b w:val="1"/>
          <w:bCs w:val="1"/>
        </w:rPr>
      </w:pPr>
      <w:r w:rsidRPr="0B3C5A45" w:rsidR="239C21C8">
        <w:rPr>
          <w:b w:val="1"/>
          <w:bCs w:val="1"/>
        </w:rPr>
        <w:t>Free trade</w:t>
      </w:r>
    </w:p>
    <w:p w:rsidR="239C21C8" w:rsidRDefault="239C21C8" w14:paraId="78225428" w14:textId="2ACD2712">
      <w:r w:rsidR="239C21C8">
        <w:rPr/>
        <w:t>While tariffs provided the colonial governments with much revenue, they restricted trade and movement between the colonies. Tariffs increased the cost of goods and made it hard for manufacturers based outside a colony to compete with local producers.</w:t>
      </w:r>
    </w:p>
    <w:p w:rsidR="239C21C8" w:rsidRDefault="239C21C8" w14:paraId="6E99900E" w14:textId="44F9B555">
      <w:r w:rsidR="239C21C8">
        <w:rPr/>
        <w:t>Trade restrictions also made travelling between colonies difficult; the train journey between Melbourne and Sydney was delayed at the border in Albury while customs officials searched passengers' luggage. Free traders were among the most vocal supporters of federation. They argued abolishing tariffs and creating a single market would strengthen the economy of each colony.</w:t>
      </w:r>
    </w:p>
    <w:p w:rsidR="239C21C8" w:rsidP="0B3C5A45" w:rsidRDefault="239C21C8" w14:paraId="1CE0C454" w14:textId="68ADE653">
      <w:pPr>
        <w:rPr>
          <w:b w:val="1"/>
          <w:bCs w:val="1"/>
        </w:rPr>
      </w:pPr>
      <w:r w:rsidRPr="0B3C5A45" w:rsidR="239C21C8">
        <w:rPr>
          <w:b w:val="1"/>
          <w:bCs w:val="1"/>
        </w:rPr>
        <w:t>Defence</w:t>
      </w:r>
    </w:p>
    <w:p w:rsidR="239C21C8" w:rsidRDefault="239C21C8" w14:paraId="55B0AE3B" w14:textId="6D60DD17">
      <w:r w:rsidR="239C21C8">
        <w:rPr/>
        <w:t>Prior to federation, the colonies were ill-equipped to defend themselves. Each colony had its own militia consisting of a small permanent force and volunteers, but they all relied on the British navy to periodically patrol the Australian coastline. People feared the colonies could be vulnerable to attack from other nations with larger populations and military forces.</w:t>
      </w:r>
    </w:p>
    <w:p w:rsidR="239C21C8" w:rsidRDefault="239C21C8" w14:paraId="4CB19819" w14:textId="5F81E55F">
      <w:r w:rsidR="239C21C8">
        <w:rPr/>
        <w:t>The colonies thought a united defence force could better protect Australia. This argument was strengthened by a report released in 1889 by British Major-General Sir J. Bevan Edwards. He found the colonies did not have enough soldiers, weapons or ammunition to adequately defend themselves. The report recommended a national defence force be established.</w:t>
      </w:r>
    </w:p>
    <w:p w:rsidR="239C21C8" w:rsidP="0B3C5A45" w:rsidRDefault="239C21C8" w14:paraId="00ADB84A" w14:textId="00B8E716">
      <w:pPr>
        <w:rPr>
          <w:b w:val="1"/>
          <w:bCs w:val="1"/>
        </w:rPr>
      </w:pPr>
      <w:r w:rsidRPr="0B3C5A45" w:rsidR="239C21C8">
        <w:rPr>
          <w:b w:val="1"/>
          <w:bCs w:val="1"/>
        </w:rPr>
        <w:t>Immigration</w:t>
      </w:r>
    </w:p>
    <w:p w:rsidR="239C21C8" w:rsidRDefault="239C21C8" w14:paraId="1280F66B" w14:textId="400A01BD">
      <w:r w:rsidR="239C21C8">
        <w:rPr/>
        <w:t>In the late nineteenth century many people did not support immigration from non-British countries.</w:t>
      </w:r>
    </w:p>
    <w:p w:rsidR="239C21C8" w:rsidRDefault="239C21C8" w14:paraId="27C4187F" w14:textId="39A2865A">
      <w:r w:rsidR="239C21C8">
        <w:rPr/>
        <w:t xml:space="preserve">In part, this desire was prompted by concerns 'cheap' non-white labour would compete with colonists for jobs, leading to lower wages and a reduced standard of living. These anxieties stemmed partly from anti-Chinese sentiment dating back to the </w:t>
      </w:r>
      <w:r w:rsidR="40E7283D">
        <w:rPr/>
        <w:t>goldfields</w:t>
      </w:r>
      <w:r w:rsidR="239C21C8">
        <w:rPr/>
        <w:t xml:space="preserve"> of the 1850s. They also reflected resentment towards Pacific Islanders who worked in Queensland's sugar industry.</w:t>
      </w:r>
    </w:p>
    <w:p w:rsidR="239C21C8" w:rsidRDefault="239C21C8" w14:paraId="3E385844" w14:textId="4C6BCFA5">
      <w:r w:rsidR="239C21C8">
        <w:rPr/>
        <w:t>At the time, racial conflict was seen as an inevitable consequence of a multicultural society. It was felt a national government would be in a better position than the colonies to control immigration.</w:t>
      </w:r>
    </w:p>
    <w:p w:rsidR="239C21C8" w:rsidP="0B3C5A45" w:rsidRDefault="239C21C8" w14:paraId="109860A9" w14:textId="0D227C21">
      <w:pPr>
        <w:rPr>
          <w:b w:val="1"/>
          <w:bCs w:val="1"/>
        </w:rPr>
      </w:pPr>
      <w:r w:rsidRPr="0B3C5A45" w:rsidR="239C21C8">
        <w:rPr>
          <w:b w:val="1"/>
          <w:bCs w:val="1"/>
        </w:rPr>
        <w:t>National pride</w:t>
      </w:r>
    </w:p>
    <w:p w:rsidR="239C21C8" w:rsidRDefault="239C21C8" w14:paraId="3D13B29E" w14:textId="3B4C8227">
      <w:r w:rsidR="239C21C8">
        <w:rPr/>
        <w:t>Colonists mostly shared a common language, culture and heritage, and increasingly began to identify as Australian rather than British. New South Wales Premier, Sir Henry Parkes, referred to this as 'the crimson thread of kinship that runs through us all'.</w:t>
      </w:r>
    </w:p>
    <w:p w:rsidR="239C21C8" w:rsidRDefault="239C21C8" w14:paraId="4159727F" w14:textId="468DA6FE">
      <w:r w:rsidR="239C21C8">
        <w:rPr/>
        <w:t>By federation in 1901 over three-quarters of the population were Australian-born. Many people moved between the colonies to find work, and sporting teams had begun to represent 'Australia'. In 1899 soldiers from the colonies who went to the Boer War in South Africa served together as Australians. Contemporary songs and poems celebrated Australia and Australians.</w:t>
      </w:r>
    </w:p>
    <w:p w:rsidR="42CDA9AB" w:rsidP="0B3C5A45" w:rsidRDefault="42CDA9AB" w14:paraId="00198C16" w14:textId="7443B870">
      <w:pPr>
        <w:pStyle w:val="Normal"/>
      </w:pPr>
      <w:r w:rsidRPr="0B3C5A45" w:rsidR="42CDA9AB">
        <w:rPr>
          <w:b w:val="1"/>
          <w:bCs w:val="1"/>
        </w:rPr>
        <w:t>Extract from the Parliamentary Education Office:</w:t>
      </w:r>
      <w:r w:rsidR="42CDA9AB">
        <w:rPr/>
        <w:t xml:space="preserve"> </w:t>
      </w:r>
      <w:hyperlink r:id="Re560a43020fd4ce5">
        <w:r w:rsidRPr="0B3C5A45" w:rsidR="42CDA9AB">
          <w:rPr>
            <w:rStyle w:val="Hyperlink"/>
            <w:rFonts w:ascii="Arial" w:hAnsi="Arial" w:eastAsia="Arial" w:cs="Arial"/>
            <w:noProof w:val="0"/>
            <w:sz w:val="24"/>
            <w:szCs w:val="24"/>
            <w:lang w:val="en-AU"/>
          </w:rPr>
          <w:t>https://peo.gov.au/understand-our-parliament/history-of-parliament/federation/the-federation-of-australia/</w:t>
        </w:r>
      </w:hyperlink>
      <w:r w:rsidRPr="0B3C5A45" w:rsidR="42CDA9AB">
        <w:rPr>
          <w:rFonts w:ascii="Arial" w:hAnsi="Arial" w:eastAsia="Arial" w:cs="Arial"/>
          <w:noProof w:val="0"/>
          <w:sz w:val="24"/>
          <w:szCs w:val="24"/>
          <w:lang w:val="en-AU"/>
        </w:rPr>
        <w:t xml:space="preserve"> </w:t>
      </w:r>
    </w:p>
    <w:p w:rsidR="0B3C5A45" w:rsidP="0B3C5A45" w:rsidRDefault="0B3C5A45" w14:paraId="78478F68" w14:textId="775E8FE2">
      <w:pPr>
        <w:pStyle w:val="Normal"/>
      </w:pPr>
    </w:p>
    <w:p w:rsidR="453B2CC7" w:rsidP="0B3C5A45" w:rsidRDefault="453B2CC7" w14:paraId="0719D6A5" w14:textId="1EAC629C">
      <w:pPr>
        <w:pStyle w:val="Normal"/>
        <w:rPr>
          <w:rFonts w:cs="Arial"/>
          <w:lang w:eastAsia="zh-CN"/>
        </w:rPr>
      </w:pPr>
      <w:r w:rsidR="453B2CC7">
        <w:drawing>
          <wp:inline wp14:editId="0AAB5B94" wp14:anchorId="6BB61A93">
            <wp:extent cx="640081" cy="640081"/>
            <wp:effectExtent l="0" t="0" r="7620" b="7620"/>
            <wp:docPr id="1758210734" name="Picture 34" descr="This is a writing activity." title="Write"/>
            <wp:cNvGraphicFramePr>
              <a:graphicFrameLocks noChangeAspect="1"/>
            </wp:cNvGraphicFramePr>
            <a:graphic>
              <a:graphicData uri="http://schemas.openxmlformats.org/drawingml/2006/picture">
                <pic:pic>
                  <pic:nvPicPr>
                    <pic:cNvPr id="0" name="Picture 34"/>
                    <pic:cNvPicPr/>
                  </pic:nvPicPr>
                  <pic:blipFill>
                    <a:blip r:embed="Rec1bb3a31f984273">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Pr="0B3C5A45" w:rsidR="453B2CC7">
        <w:rPr>
          <w:rFonts w:cs="Arial"/>
          <w:lang w:eastAsia="zh-CN"/>
        </w:rPr>
        <w:t xml:space="preserve">Write </w:t>
      </w:r>
    </w:p>
    <w:p w:rsidR="453B2CC7" w:rsidP="0B3C5A45" w:rsidRDefault="453B2CC7" w14:paraId="1F21CC0C" w14:textId="465FE187">
      <w:pPr>
        <w:pStyle w:val="Normal"/>
        <w:rPr>
          <w:rFonts w:cs="Arial"/>
          <w:lang w:eastAsia="zh-CN"/>
        </w:rPr>
      </w:pPr>
      <w:r w:rsidRPr="0B3C5A45" w:rsidR="453B2CC7">
        <w:rPr>
          <w:rFonts w:cs="Arial"/>
          <w:lang w:eastAsia="zh-CN"/>
        </w:rPr>
        <w:t>List the reasons for Federation using the perspectives, social, political, economic and cultural.</w:t>
      </w:r>
    </w:p>
    <w:p w:rsidR="453B2CC7" w:rsidP="0B3C5A45" w:rsidRDefault="453B2CC7" w14:paraId="3CA74300" w14:textId="78041C3B">
      <w:pPr>
        <w:spacing w:before="240" w:line="276" w:lineRule="auto"/>
        <w:rPr>
          <w:rFonts w:ascii="Arial" w:hAnsi="Arial" w:eastAsia="Arial" w:cs="Arial"/>
          <w:b w:val="0"/>
          <w:bCs w:val="0"/>
          <w:i w:val="0"/>
          <w:iCs w:val="0"/>
          <w:noProof w:val="0"/>
          <w:sz w:val="24"/>
          <w:szCs w:val="24"/>
          <w:lang w:val="en-AU"/>
        </w:rPr>
      </w:pPr>
      <w:r w:rsidRPr="0B3C5A45" w:rsidR="453B2CC7">
        <w:rPr>
          <w:rFonts w:ascii="Arial" w:hAnsi="Arial" w:eastAsia="Arial" w:cs="Arial"/>
          <w:b w:val="1"/>
          <w:bCs w:val="1"/>
          <w:i w:val="0"/>
          <w:iCs w:val="0"/>
          <w:noProof w:val="0"/>
          <w:sz w:val="24"/>
          <w:szCs w:val="24"/>
          <w:lang w:val="en-AU"/>
        </w:rPr>
        <w:t>Table – reasons for Australia’s Federation</w:t>
      </w:r>
    </w:p>
    <w:tbl>
      <w:tblPr>
        <w:tblStyle w:val="TableGrid"/>
        <w:tblW w:w="0" w:type="auto"/>
        <w:tblLayout w:type="fixed"/>
        <w:tblLook w:val="04A0" w:firstRow="1" w:lastRow="0" w:firstColumn="1" w:lastColumn="0" w:noHBand="0" w:noVBand="1"/>
      </w:tblPr>
      <w:tblGrid>
        <w:gridCol w:w="4816"/>
        <w:gridCol w:w="4816"/>
      </w:tblGrid>
      <w:tr w:rsidR="0B3C5A45" w:rsidTr="0B3C5A45" w14:paraId="591CE448">
        <w:tc>
          <w:tcPr>
            <w:tcW w:w="4816" w:type="dxa"/>
            <w:tcMar/>
          </w:tcPr>
          <w:p w:rsidR="0B3C5A45" w:rsidP="0B3C5A45" w:rsidRDefault="0B3C5A45" w14:paraId="16886E74" w14:textId="226DD242">
            <w:pPr>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1"/>
                <w:bCs w:val="1"/>
                <w:i w:val="0"/>
                <w:iCs w:val="0"/>
                <w:sz w:val="24"/>
                <w:szCs w:val="24"/>
                <w:lang w:val="en-AU"/>
              </w:rPr>
              <w:t>Perspectives</w:t>
            </w:r>
          </w:p>
        </w:tc>
        <w:tc>
          <w:tcPr>
            <w:tcW w:w="4816" w:type="dxa"/>
            <w:tcMar/>
          </w:tcPr>
          <w:p w:rsidR="0B3C5A45" w:rsidP="0B3C5A45" w:rsidRDefault="0B3C5A45" w14:paraId="41E08F23" w14:textId="3883DF91">
            <w:pPr>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1"/>
                <w:bCs w:val="1"/>
                <w:i w:val="0"/>
                <w:iCs w:val="0"/>
                <w:sz w:val="24"/>
                <w:szCs w:val="24"/>
                <w:lang w:val="en-AU"/>
              </w:rPr>
              <w:t>People’s views and reasons</w:t>
            </w:r>
          </w:p>
        </w:tc>
      </w:tr>
      <w:tr w:rsidR="0B3C5A45" w:rsidTr="0B3C5A45" w14:paraId="00CDA521">
        <w:tc>
          <w:tcPr>
            <w:tcW w:w="4816" w:type="dxa"/>
            <w:tcMar/>
          </w:tcPr>
          <w:p w:rsidR="0B3C5A45" w:rsidP="0B3C5A45" w:rsidRDefault="0B3C5A45" w14:paraId="617999B6" w14:textId="505A4E1A">
            <w:pPr>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Social</w:t>
            </w:r>
          </w:p>
        </w:tc>
        <w:tc>
          <w:tcPr>
            <w:tcW w:w="4816" w:type="dxa"/>
            <w:tcMar/>
          </w:tcPr>
          <w:p w:rsidR="0B3C5A45" w:rsidP="0B3C5A45" w:rsidRDefault="0B3C5A45" w14:paraId="1147E67F" w14:textId="2637F3FB">
            <w:pPr>
              <w:spacing w:before="240" w:line="276" w:lineRule="auto"/>
              <w:rPr>
                <w:rFonts w:ascii="Helvetica" w:hAnsi="Helvetica" w:eastAsia="Helvetica" w:cs="Helvetica"/>
                <w:b w:val="0"/>
                <w:bCs w:val="0"/>
                <w:i w:val="0"/>
                <w:iCs w:val="0"/>
                <w:sz w:val="24"/>
                <w:szCs w:val="24"/>
              </w:rPr>
            </w:pPr>
            <w:r w:rsidRPr="0B3C5A45" w:rsidR="0B3C5A45">
              <w:rPr>
                <w:rFonts w:ascii="Helvetica" w:hAnsi="Helvetica" w:eastAsia="Helvetica" w:cs="Helvetica"/>
                <w:b w:val="0"/>
                <w:bCs w:val="0"/>
                <w:i w:val="0"/>
                <w:iCs w:val="0"/>
                <w:sz w:val="24"/>
                <w:szCs w:val="24"/>
                <w:lang w:val="en-AU"/>
              </w:rPr>
              <w:t xml:space="preserve">     </w:t>
            </w:r>
          </w:p>
        </w:tc>
      </w:tr>
      <w:tr w:rsidR="0B3C5A45" w:rsidTr="0B3C5A45" w14:paraId="49F1538B">
        <w:tc>
          <w:tcPr>
            <w:tcW w:w="4816" w:type="dxa"/>
            <w:tcMar/>
          </w:tcPr>
          <w:p w:rsidR="0B3C5A45" w:rsidP="0B3C5A45" w:rsidRDefault="0B3C5A45" w14:paraId="3F7F1F0C" w14:textId="378A96A7">
            <w:pPr>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Political</w:t>
            </w:r>
          </w:p>
        </w:tc>
        <w:tc>
          <w:tcPr>
            <w:tcW w:w="4816" w:type="dxa"/>
            <w:tcMar/>
          </w:tcPr>
          <w:p w:rsidR="0B3C5A45" w:rsidP="0B3C5A45" w:rsidRDefault="0B3C5A45" w14:paraId="46700A63" w14:textId="4F25C226">
            <w:pPr>
              <w:spacing w:before="240" w:line="276" w:lineRule="auto"/>
              <w:rPr>
                <w:rFonts w:ascii="Helvetica" w:hAnsi="Helvetica" w:eastAsia="Helvetica" w:cs="Helvetica"/>
                <w:b w:val="0"/>
                <w:bCs w:val="0"/>
                <w:i w:val="0"/>
                <w:iCs w:val="0"/>
                <w:sz w:val="24"/>
                <w:szCs w:val="24"/>
              </w:rPr>
            </w:pPr>
            <w:r w:rsidRPr="0B3C5A45" w:rsidR="0B3C5A45">
              <w:rPr>
                <w:rFonts w:ascii="Helvetica" w:hAnsi="Helvetica" w:eastAsia="Helvetica" w:cs="Helvetica"/>
                <w:b w:val="0"/>
                <w:bCs w:val="0"/>
                <w:i w:val="0"/>
                <w:iCs w:val="0"/>
                <w:sz w:val="24"/>
                <w:szCs w:val="24"/>
                <w:lang w:val="en-AU"/>
              </w:rPr>
              <w:t xml:space="preserve">     </w:t>
            </w:r>
          </w:p>
        </w:tc>
      </w:tr>
      <w:tr w:rsidR="0B3C5A45" w:rsidTr="0B3C5A45" w14:paraId="3E622E48">
        <w:tc>
          <w:tcPr>
            <w:tcW w:w="4816" w:type="dxa"/>
            <w:tcMar/>
          </w:tcPr>
          <w:p w:rsidR="0B3C5A45" w:rsidP="0B3C5A45" w:rsidRDefault="0B3C5A45" w14:paraId="7F741609" w14:textId="028EF406">
            <w:pPr>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Economic</w:t>
            </w:r>
          </w:p>
        </w:tc>
        <w:tc>
          <w:tcPr>
            <w:tcW w:w="4816" w:type="dxa"/>
            <w:tcMar/>
          </w:tcPr>
          <w:p w:rsidR="0B3C5A45" w:rsidP="0B3C5A45" w:rsidRDefault="0B3C5A45" w14:paraId="428914E2" w14:textId="35EA87C0">
            <w:pPr>
              <w:spacing w:before="240" w:line="276" w:lineRule="auto"/>
              <w:rPr>
                <w:rFonts w:ascii="Helvetica" w:hAnsi="Helvetica" w:eastAsia="Helvetica" w:cs="Helvetica"/>
                <w:b w:val="0"/>
                <w:bCs w:val="0"/>
                <w:i w:val="0"/>
                <w:iCs w:val="0"/>
                <w:sz w:val="24"/>
                <w:szCs w:val="24"/>
              </w:rPr>
            </w:pPr>
            <w:r w:rsidRPr="0B3C5A45" w:rsidR="0B3C5A45">
              <w:rPr>
                <w:rFonts w:ascii="Helvetica" w:hAnsi="Helvetica" w:eastAsia="Helvetica" w:cs="Helvetica"/>
                <w:b w:val="0"/>
                <w:bCs w:val="0"/>
                <w:i w:val="0"/>
                <w:iCs w:val="0"/>
                <w:sz w:val="24"/>
                <w:szCs w:val="24"/>
                <w:lang w:val="en-AU"/>
              </w:rPr>
              <w:t xml:space="preserve">     </w:t>
            </w:r>
          </w:p>
        </w:tc>
      </w:tr>
      <w:tr w:rsidR="0B3C5A45" w:rsidTr="0B3C5A45" w14:paraId="4FF992AB">
        <w:tc>
          <w:tcPr>
            <w:tcW w:w="4816" w:type="dxa"/>
            <w:tcMar/>
          </w:tcPr>
          <w:p w:rsidR="0B3C5A45" w:rsidP="0B3C5A45" w:rsidRDefault="0B3C5A45" w14:paraId="4DD51CD1" w14:textId="44F038CD">
            <w:pPr>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Cultural</w:t>
            </w:r>
          </w:p>
        </w:tc>
        <w:tc>
          <w:tcPr>
            <w:tcW w:w="4816" w:type="dxa"/>
            <w:tcMar/>
          </w:tcPr>
          <w:p w:rsidR="0B3C5A45" w:rsidP="0B3C5A45" w:rsidRDefault="0B3C5A45" w14:paraId="2D169912" w14:textId="5799CEDE">
            <w:pPr>
              <w:spacing w:before="240" w:line="276" w:lineRule="auto"/>
              <w:rPr>
                <w:rFonts w:ascii="Helvetica" w:hAnsi="Helvetica" w:eastAsia="Helvetica" w:cs="Helvetica"/>
                <w:b w:val="0"/>
                <w:bCs w:val="0"/>
                <w:i w:val="0"/>
                <w:iCs w:val="0"/>
                <w:sz w:val="24"/>
                <w:szCs w:val="24"/>
              </w:rPr>
            </w:pPr>
            <w:r w:rsidRPr="0B3C5A45" w:rsidR="0B3C5A45">
              <w:rPr>
                <w:rFonts w:ascii="Helvetica" w:hAnsi="Helvetica" w:eastAsia="Helvetica" w:cs="Helvetica"/>
                <w:b w:val="0"/>
                <w:bCs w:val="0"/>
                <w:i w:val="0"/>
                <w:iCs w:val="0"/>
                <w:sz w:val="24"/>
                <w:szCs w:val="24"/>
                <w:lang w:val="en-AU"/>
              </w:rPr>
              <w:t xml:space="preserve">     </w:t>
            </w:r>
          </w:p>
        </w:tc>
      </w:tr>
    </w:tbl>
    <w:p w:rsidR="0B3C5A45" w:rsidP="0B3C5A45" w:rsidRDefault="0B3C5A45" w14:paraId="3AABBE5C" w14:textId="3F738D66">
      <w:pPr>
        <w:pStyle w:val="Normal"/>
      </w:pPr>
    </w:p>
    <w:p w:rsidR="00D61367" w:rsidP="00D61367" w:rsidRDefault="005C1F70" w14:paraId="5434D29D" w14:textId="2559881D">
      <w:pPr>
        <w:pStyle w:val="Heading2"/>
        <w:rPr/>
      </w:pPr>
      <w:r w:rsidR="005C1F70">
        <w:rPr/>
        <w:t>Reflection</w:t>
      </w:r>
    </w:p>
    <w:p w:rsidR="00E25ABF" w:rsidP="002762CD" w:rsidRDefault="005C1F70" w14:paraId="183023E3" w14:textId="5AF2362C">
      <w:pPr>
        <w:rPr>
          <w:lang w:eastAsia="zh-CN"/>
        </w:rPr>
      </w:pPr>
      <w:r>
        <w:rPr>
          <w:noProof/>
          <w:lang w:eastAsia="en-AU"/>
        </w:rPr>
        <w:drawing>
          <wp:inline distT="0" distB="0" distL="0" distR="0" wp14:anchorId="427A0BCF" wp14:editId="140C9307">
            <wp:extent cx="635027" cy="635027"/>
            <wp:effectExtent l="0" t="0" r="0" b="0"/>
            <wp:docPr id="15" name="Picture 15"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ud-light.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lang w:eastAsia="zh-CN"/>
        </w:rPr>
        <w:t xml:space="preserve">Think about what you have learnt in this activity. </w:t>
      </w:r>
      <w:r w:rsidR="005D6629">
        <w:rPr>
          <w:lang w:eastAsia="zh-CN"/>
        </w:rPr>
        <w:t>Use the t</w:t>
      </w:r>
      <w:r w:rsidR="00E25ABF">
        <w:rPr>
          <w:lang w:eastAsia="zh-CN"/>
        </w:rPr>
        <w:t>wo stars and a wish structure to guide your reflection.</w:t>
      </w:r>
    </w:p>
    <w:tbl>
      <w:tblPr>
        <w:tblStyle w:val="Tableheader"/>
        <w:tblW w:w="0" w:type="auto"/>
        <w:tblLook w:val="0420" w:firstRow="1" w:lastRow="0" w:firstColumn="0" w:lastColumn="0" w:noHBand="0" w:noVBand="1"/>
      </w:tblPr>
      <w:tblGrid>
        <w:gridCol w:w="3191"/>
        <w:gridCol w:w="3192"/>
        <w:gridCol w:w="3189"/>
      </w:tblGrid>
      <w:tr w:rsidR="00E25ABF" w:rsidTr="00E25ABF" w14:paraId="7A14A3DE" w14:textId="77777777">
        <w:trPr>
          <w:cnfStyle w:val="100000000000" w:firstRow="1" w:lastRow="0" w:firstColumn="0" w:lastColumn="0" w:oddVBand="0" w:evenVBand="0" w:oddHBand="0" w:evenHBand="0" w:firstRowFirstColumn="0" w:firstRowLastColumn="0" w:lastRowFirstColumn="0" w:lastRowLastColumn="0"/>
        </w:trPr>
        <w:tc>
          <w:tcPr>
            <w:tcW w:w="3191" w:type="dxa"/>
          </w:tcPr>
          <w:p w:rsidR="00E25ABF" w:rsidP="00E25ABF" w:rsidRDefault="00E25ABF" w14:paraId="65DA0511" w14:textId="040EA527">
            <w:pPr>
              <w:spacing w:before="192" w:after="192"/>
              <w:rPr>
                <w:lang w:eastAsia="zh-CN"/>
              </w:rPr>
            </w:pPr>
            <w:r>
              <w:rPr>
                <w:lang w:eastAsia="zh-CN"/>
              </w:rPr>
              <w:t>Star</w:t>
            </w:r>
            <w:r>
              <w:rPr>
                <w:lang w:eastAsia="zh-CN"/>
              </w:rPr>
              <w:br/>
            </w:r>
            <w:r>
              <w:rPr>
                <w:lang w:eastAsia="zh-CN"/>
              </w:rPr>
              <w:t>Something that went well!</w:t>
            </w:r>
          </w:p>
        </w:tc>
        <w:tc>
          <w:tcPr>
            <w:tcW w:w="3192" w:type="dxa"/>
          </w:tcPr>
          <w:p w:rsidR="00E25ABF" w:rsidP="00E25ABF" w:rsidRDefault="00E25ABF" w14:paraId="78015342" w14:textId="7F4C88D7">
            <w:pPr>
              <w:rPr>
                <w:lang w:eastAsia="zh-CN"/>
              </w:rPr>
            </w:pPr>
            <w:r>
              <w:rPr>
                <w:lang w:eastAsia="zh-CN"/>
              </w:rPr>
              <w:t xml:space="preserve">Star </w:t>
            </w:r>
            <w:r>
              <w:rPr>
                <w:lang w:eastAsia="zh-CN"/>
              </w:rPr>
              <w:br/>
            </w:r>
            <w:r>
              <w:rPr>
                <w:lang w:eastAsia="zh-CN"/>
              </w:rPr>
              <w:t>Something that went well!</w:t>
            </w:r>
          </w:p>
        </w:tc>
        <w:tc>
          <w:tcPr>
            <w:tcW w:w="3189" w:type="dxa"/>
          </w:tcPr>
          <w:p w:rsidR="00E25ABF" w:rsidP="000B71C9" w:rsidRDefault="00E25ABF" w14:paraId="65E4155E" w14:textId="3C0D2CBE">
            <w:pPr>
              <w:rPr>
                <w:lang w:eastAsia="zh-CN"/>
              </w:rPr>
            </w:pPr>
            <w:r>
              <w:rPr>
                <w:lang w:eastAsia="zh-CN"/>
              </w:rPr>
              <w:t>Wish</w:t>
            </w:r>
            <w:r w:rsidR="000B71C9">
              <w:rPr>
                <w:lang w:eastAsia="zh-CN"/>
              </w:rPr>
              <w:br/>
            </w:r>
            <w:r>
              <w:rPr>
                <w:lang w:eastAsia="zh-CN"/>
              </w:rPr>
              <w:t>A goal for next time…</w:t>
            </w:r>
          </w:p>
        </w:tc>
      </w:tr>
      <w:tr w:rsidR="00E25ABF" w:rsidTr="00E25ABF" w14:paraId="4A754D04" w14:textId="77777777">
        <w:trPr>
          <w:cnfStyle w:val="000000100000" w:firstRow="0" w:lastRow="0" w:firstColumn="0" w:lastColumn="0" w:oddVBand="0" w:evenVBand="0" w:oddHBand="1" w:evenHBand="0" w:firstRowFirstColumn="0" w:firstRowLastColumn="0" w:lastRowFirstColumn="0" w:lastRowLastColumn="0"/>
        </w:trPr>
        <w:tc>
          <w:tcPr>
            <w:tcW w:w="3191" w:type="dxa"/>
          </w:tcPr>
          <w:p w:rsidR="00E25ABF" w:rsidP="002762CD" w:rsidRDefault="00E25ABF" w14:paraId="4AD389DD" w14:textId="77777777">
            <w:pPr>
              <w:rPr>
                <w:lang w:eastAsia="zh-CN"/>
              </w:rPr>
            </w:pPr>
          </w:p>
          <w:p w:rsidR="00E25ABF" w:rsidP="002762CD" w:rsidRDefault="00E25ABF" w14:paraId="449B86DE" w14:textId="77777777">
            <w:pPr>
              <w:rPr>
                <w:lang w:eastAsia="zh-CN"/>
              </w:rPr>
            </w:pPr>
          </w:p>
          <w:p w:rsidR="00E25ABF" w:rsidP="002762CD" w:rsidRDefault="00E25ABF" w14:paraId="1A1648B4" w14:textId="3453DE88">
            <w:pPr>
              <w:rPr>
                <w:lang w:eastAsia="zh-CN"/>
              </w:rPr>
            </w:pPr>
          </w:p>
          <w:p w:rsidR="000B71C9" w:rsidP="002762CD" w:rsidRDefault="000B71C9" w14:paraId="108CC66D" w14:textId="77777777">
            <w:pPr>
              <w:rPr>
                <w:lang w:eastAsia="zh-CN"/>
              </w:rPr>
            </w:pPr>
          </w:p>
          <w:p w:rsidR="00E25ABF" w:rsidP="002762CD" w:rsidRDefault="00E25ABF" w14:paraId="0CD9EB64" w14:textId="77777777">
            <w:pPr>
              <w:rPr>
                <w:lang w:eastAsia="zh-CN"/>
              </w:rPr>
            </w:pPr>
          </w:p>
          <w:p w:rsidR="00E25ABF" w:rsidP="002762CD" w:rsidRDefault="00E25ABF" w14:paraId="331ABBEA" w14:textId="77777777">
            <w:pPr>
              <w:rPr>
                <w:lang w:eastAsia="zh-CN"/>
              </w:rPr>
            </w:pPr>
          </w:p>
          <w:p w:rsidR="00E25ABF" w:rsidP="002762CD" w:rsidRDefault="00E25ABF" w14:paraId="4691C57E" w14:textId="77777777">
            <w:pPr>
              <w:rPr>
                <w:lang w:eastAsia="zh-CN"/>
              </w:rPr>
            </w:pPr>
          </w:p>
          <w:p w:rsidR="004D5537" w:rsidP="002762CD" w:rsidRDefault="004D5537" w14:paraId="4D959C37" w14:textId="77777777">
            <w:pPr>
              <w:rPr>
                <w:lang w:eastAsia="zh-CN"/>
              </w:rPr>
            </w:pPr>
          </w:p>
          <w:p w:rsidR="004D5537" w:rsidP="002762CD" w:rsidRDefault="004D5537" w14:paraId="5CC2F0B4" w14:textId="77777777">
            <w:pPr>
              <w:rPr>
                <w:lang w:eastAsia="zh-CN"/>
              </w:rPr>
            </w:pPr>
          </w:p>
          <w:p w:rsidR="004D5537" w:rsidP="002762CD" w:rsidRDefault="004D5537" w14:paraId="04DF6AFF" w14:textId="309EF252">
            <w:pPr>
              <w:rPr>
                <w:lang w:eastAsia="zh-CN"/>
              </w:rPr>
            </w:pPr>
          </w:p>
        </w:tc>
        <w:tc>
          <w:tcPr>
            <w:tcW w:w="3192" w:type="dxa"/>
          </w:tcPr>
          <w:p w:rsidR="00E25ABF" w:rsidP="002762CD" w:rsidRDefault="00E25ABF" w14:paraId="0A18691E" w14:textId="1375795A">
            <w:pPr>
              <w:rPr>
                <w:lang w:eastAsia="zh-CN"/>
              </w:rPr>
            </w:pPr>
          </w:p>
        </w:tc>
        <w:tc>
          <w:tcPr>
            <w:tcW w:w="3189" w:type="dxa"/>
          </w:tcPr>
          <w:p w:rsidR="00E25ABF" w:rsidP="002762CD" w:rsidRDefault="00E25ABF" w14:paraId="65856B61" w14:textId="0B325760">
            <w:pPr>
              <w:rPr>
                <w:lang w:eastAsia="zh-CN"/>
              </w:rPr>
            </w:pPr>
          </w:p>
        </w:tc>
      </w:tr>
    </w:tbl>
    <w:p w:rsidRPr="002762CD" w:rsidR="00E25ABF" w:rsidP="002762CD" w:rsidRDefault="00E25ABF" w14:paraId="24AE67DC" w14:textId="71B9054A">
      <w:pPr>
        <w:rPr>
          <w:lang w:eastAsia="zh-CN"/>
        </w:rPr>
      </w:pPr>
    </w:p>
    <w:p w:rsidR="00E13D6C" w:rsidP="00E13D6C" w:rsidRDefault="00E13D6C" w14:paraId="0121E21C" w14:textId="77777777">
      <w:pPr>
        <w:rPr>
          <w:lang w:eastAsia="zh-CN"/>
        </w:rPr>
      </w:pPr>
      <w:r w:rsidRPr="0B3C5A45">
        <w:rPr>
          <w:lang w:eastAsia="zh-CN"/>
        </w:rPr>
        <w:br w:type="page"/>
      </w:r>
    </w:p>
    <w:p w:rsidR="3F9D3C5D" w:rsidP="0B3C5A45" w:rsidRDefault="3F9D3C5D" w14:paraId="222B6B0F" w14:textId="6ADA2C9E">
      <w:pPr>
        <w:pStyle w:val="Heading2"/>
        <w:rPr/>
      </w:pPr>
      <w:r w:rsidR="3F9D3C5D">
        <w:rPr/>
        <w:t xml:space="preserve">Activity 3 </w:t>
      </w:r>
    </w:p>
    <w:p w:rsidR="3F9D3C5D" w:rsidP="0B3C5A45" w:rsidRDefault="3F9D3C5D" w14:paraId="74194F2D" w14:textId="46FABAB9">
      <w:pPr>
        <w:pStyle w:val="Normal"/>
        <w:rPr>
          <w:rFonts w:ascii="Arial" w:hAnsi="Arial" w:eastAsia="Arial" w:cs="Arial"/>
          <w:b w:val="0"/>
          <w:bCs w:val="0"/>
          <w:i w:val="0"/>
          <w:iCs w:val="0"/>
          <w:noProof w:val="0"/>
          <w:sz w:val="24"/>
          <w:szCs w:val="24"/>
          <w:lang w:val="en-AU"/>
        </w:rPr>
      </w:pPr>
      <w:r w:rsidRPr="0B3C5A45" w:rsidR="3F9D3C5D">
        <w:rPr>
          <w:lang w:eastAsia="zh-CN"/>
        </w:rPr>
        <w:t xml:space="preserve">During this activity you will </w:t>
      </w:r>
      <w:r w:rsidRPr="0B3C5A45" w:rsidR="16333FA1">
        <w:rPr>
          <w:lang w:eastAsia="zh-CN"/>
        </w:rPr>
        <w:t xml:space="preserve">sequence of key events that led to Australia’s Federation.  </w:t>
      </w:r>
    </w:p>
    <w:p w:rsidR="3F9D3C5D" w:rsidP="0B3C5A45" w:rsidRDefault="3F9D3C5D" w14:paraId="604C6CB9" w14:textId="41E36E18">
      <w:pPr>
        <w:pStyle w:val="FeatureBox"/>
      </w:pPr>
      <w:r w:rsidR="3F9D3C5D">
        <w:drawing>
          <wp:inline wp14:editId="56916374" wp14:anchorId="0D5284AE">
            <wp:extent cx="635027" cy="635027"/>
            <wp:effectExtent l="0" t="0" r="0" b="0"/>
            <wp:docPr id="1744491885" name="Picture 16" descr="Time to collect your resources" title="Resources"/>
            <wp:cNvGraphicFramePr>
              <a:graphicFrameLocks noChangeAspect="1"/>
            </wp:cNvGraphicFramePr>
            <a:graphic>
              <a:graphicData uri="http://schemas.openxmlformats.org/drawingml/2006/picture">
                <pic:pic>
                  <pic:nvPicPr>
                    <pic:cNvPr id="0" name="Picture 16"/>
                    <pic:cNvPicPr/>
                  </pic:nvPicPr>
                  <pic:blipFill>
                    <a:blip r:embed="R46b7c2ff77424e74">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35027" cy="635027"/>
                    </a:xfrm>
                    <a:prstGeom xmlns:a="http://schemas.openxmlformats.org/drawingml/2006/main" prst="rect">
                      <a:avLst/>
                    </a:prstGeom>
                  </pic:spPr>
                </pic:pic>
              </a:graphicData>
            </a:graphic>
          </wp:inline>
        </w:drawing>
      </w:r>
      <w:r w:rsidR="3F9D3C5D">
        <w:rPr/>
        <w:t xml:space="preserve"> Resources – pens, pencils, paper, student workbook</w:t>
      </w:r>
    </w:p>
    <w:p w:rsidR="3F9D3C5D" w:rsidP="0B3C5A45" w:rsidRDefault="3F9D3C5D" w14:paraId="5C378CB9" w14:textId="6CAFEE21">
      <w:pPr>
        <w:pStyle w:val="Normal"/>
        <w:bidi w:val="0"/>
        <w:spacing w:before="240" w:beforeAutospacing="off" w:after="0" w:afterAutospacing="off" w:line="276" w:lineRule="auto"/>
        <w:ind w:left="0" w:right="0"/>
        <w:jc w:val="left"/>
        <w:rPr>
          <w:lang w:eastAsia="zh-CN"/>
        </w:rPr>
      </w:pPr>
      <w:r w:rsidR="3F9D3C5D">
        <w:drawing>
          <wp:inline wp14:editId="3EE7EC02" wp14:anchorId="21765453">
            <wp:extent cx="640081" cy="640081"/>
            <wp:effectExtent l="0" t="0" r="7620" b="7620"/>
            <wp:docPr id="193543882" name="Picture 41" descr="Read during this activity" title="Read"/>
            <wp:cNvGraphicFramePr>
              <a:graphicFrameLocks noChangeAspect="1"/>
            </wp:cNvGraphicFramePr>
            <a:graphic>
              <a:graphicData uri="http://schemas.openxmlformats.org/drawingml/2006/picture">
                <pic:pic>
                  <pic:nvPicPr>
                    <pic:cNvPr id="0" name="Picture 41"/>
                    <pic:cNvPicPr/>
                  </pic:nvPicPr>
                  <pic:blipFill>
                    <a:blip r:embed="R7dc9b89f5b85452c">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Pr="0B3C5A45" w:rsidR="3F9D3C5D">
        <w:rPr>
          <w:lang w:eastAsia="zh-CN"/>
        </w:rPr>
        <w:t xml:space="preserve"> Read</w:t>
      </w:r>
    </w:p>
    <w:p w:rsidR="6EC98444" w:rsidP="0B3C5A45" w:rsidRDefault="6EC98444" w14:paraId="7EF954C0" w14:textId="30E19D14">
      <w:pPr>
        <w:pStyle w:val="ListParagraph"/>
        <w:numPr>
          <w:ilvl w:val="1"/>
          <w:numId w:val="39"/>
        </w:numPr>
        <w:bidi w:val="0"/>
        <w:spacing w:before="240" w:line="276" w:lineRule="auto"/>
        <w:rPr>
          <w:b w:val="0"/>
          <w:bCs w:val="0"/>
          <w:i w:val="0"/>
          <w:iCs w:val="0"/>
          <w:noProof w:val="0"/>
          <w:sz w:val="24"/>
          <w:szCs w:val="24"/>
          <w:lang w:val="en-AU"/>
        </w:rPr>
      </w:pPr>
      <w:r w:rsidRPr="0B3C5A45" w:rsidR="6EC98444">
        <w:rPr>
          <w:rFonts w:ascii="Arial" w:hAnsi="Arial" w:eastAsia="Arial" w:cs="Arial"/>
          <w:b w:val="0"/>
          <w:bCs w:val="0"/>
          <w:i w:val="0"/>
          <w:iCs w:val="0"/>
          <w:noProof w:val="0"/>
          <w:sz w:val="24"/>
          <w:szCs w:val="24"/>
          <w:lang w:val="en-AU"/>
        </w:rPr>
        <w:t>the milestones in Australian democracy timeline</w:t>
      </w:r>
    </w:p>
    <w:p w:rsidR="6EC98444" w:rsidP="0B3C5A45" w:rsidRDefault="6EC98444" w14:paraId="17657678" w14:textId="2F5BBA74">
      <w:pPr>
        <w:pStyle w:val="ListParagraph"/>
        <w:numPr>
          <w:ilvl w:val="1"/>
          <w:numId w:val="39"/>
        </w:numPr>
        <w:bidi w:val="0"/>
        <w:spacing w:before="240" w:line="276" w:lineRule="auto"/>
        <w:rPr>
          <w:b w:val="0"/>
          <w:bCs w:val="0"/>
          <w:i w:val="0"/>
          <w:iCs w:val="0"/>
          <w:noProof w:val="0"/>
          <w:sz w:val="24"/>
          <w:szCs w:val="24"/>
          <w:lang w:val="en-AU"/>
        </w:rPr>
      </w:pPr>
      <w:r w:rsidRPr="0B3C5A45" w:rsidR="6EC98444">
        <w:rPr>
          <w:rFonts w:ascii="Arial" w:hAnsi="Arial" w:eastAsia="Arial" w:cs="Arial"/>
          <w:b w:val="0"/>
          <w:bCs w:val="0"/>
          <w:i w:val="0"/>
          <w:iCs w:val="0"/>
          <w:noProof w:val="0"/>
          <w:sz w:val="24"/>
          <w:szCs w:val="24"/>
          <w:lang w:val="en-AU"/>
        </w:rPr>
        <w:t xml:space="preserve">Locate and sequence key events that led to the development of Australian Federation and democracy, for example, inland exploration, discovery of gold, migration  </w:t>
      </w:r>
    </w:p>
    <w:p w:rsidR="6EC98444" w:rsidP="0B3C5A45" w:rsidRDefault="6EC98444" w14:paraId="0958839A" w14:textId="4339A2DB">
      <w:pPr>
        <w:pStyle w:val="ListParagraph"/>
        <w:numPr>
          <w:ilvl w:val="1"/>
          <w:numId w:val="39"/>
        </w:numPr>
        <w:bidi w:val="0"/>
        <w:spacing w:before="240" w:line="276" w:lineRule="auto"/>
        <w:rPr>
          <w:b w:val="0"/>
          <w:bCs w:val="0"/>
          <w:i w:val="0"/>
          <w:iCs w:val="0"/>
          <w:noProof w:val="0"/>
          <w:sz w:val="24"/>
          <w:szCs w:val="24"/>
          <w:lang w:val="en-AU"/>
        </w:rPr>
      </w:pPr>
      <w:r w:rsidRPr="0B3C5A45" w:rsidR="6EC98444">
        <w:rPr>
          <w:rFonts w:ascii="Arial" w:hAnsi="Arial" w:eastAsia="Arial" w:cs="Arial"/>
          <w:b w:val="0"/>
          <w:bCs w:val="0"/>
          <w:i w:val="0"/>
          <w:iCs w:val="0"/>
          <w:noProof w:val="0"/>
          <w:sz w:val="24"/>
          <w:szCs w:val="24"/>
          <w:lang w:val="en-AU"/>
        </w:rPr>
        <w:t xml:space="preserve">Organise this information into </w:t>
      </w:r>
      <w:r w:rsidRPr="0B3C5A45" w:rsidR="2A03D6A0">
        <w:rPr>
          <w:rFonts w:ascii="Arial" w:hAnsi="Arial" w:eastAsia="Arial" w:cs="Arial"/>
          <w:b w:val="0"/>
          <w:bCs w:val="0"/>
          <w:i w:val="0"/>
          <w:iCs w:val="0"/>
          <w:noProof w:val="0"/>
          <w:sz w:val="24"/>
          <w:szCs w:val="24"/>
          <w:lang w:val="en-AU"/>
        </w:rPr>
        <w:t xml:space="preserve">the </w:t>
      </w:r>
      <w:r w:rsidRPr="0B3C5A45" w:rsidR="6EC98444">
        <w:rPr>
          <w:rFonts w:ascii="Arial" w:hAnsi="Arial" w:eastAsia="Arial" w:cs="Arial"/>
          <w:b w:val="0"/>
          <w:bCs w:val="0"/>
          <w:i w:val="0"/>
          <w:iCs w:val="0"/>
          <w:noProof w:val="0"/>
          <w:sz w:val="24"/>
          <w:szCs w:val="24"/>
          <w:lang w:val="en-AU"/>
        </w:rPr>
        <w:t xml:space="preserve">table </w:t>
      </w:r>
    </w:p>
    <w:p w:rsidR="6EC98444" w:rsidP="0B3C5A45" w:rsidRDefault="6EC98444" w14:paraId="15ECCE8A" w14:textId="586D3B82">
      <w:pPr>
        <w:pStyle w:val="ListParagraph"/>
        <w:numPr>
          <w:ilvl w:val="1"/>
          <w:numId w:val="39"/>
        </w:numPr>
        <w:bidi w:val="0"/>
        <w:spacing w:before="240" w:line="276" w:lineRule="auto"/>
        <w:rPr>
          <w:b w:val="0"/>
          <w:bCs w:val="0"/>
          <w:i w:val="0"/>
          <w:iCs w:val="0"/>
          <w:noProof w:val="0"/>
          <w:sz w:val="24"/>
          <w:szCs w:val="24"/>
          <w:lang w:val="en-AU"/>
        </w:rPr>
      </w:pPr>
      <w:r w:rsidRPr="0B3C5A45" w:rsidR="6EC98444">
        <w:rPr>
          <w:rFonts w:ascii="Arial" w:hAnsi="Arial" w:eastAsia="Arial" w:cs="Arial"/>
          <w:b w:val="0"/>
          <w:bCs w:val="0"/>
          <w:i w:val="0"/>
          <w:iCs w:val="0"/>
          <w:noProof w:val="0"/>
          <w:sz w:val="24"/>
          <w:szCs w:val="24"/>
          <w:lang w:val="en-AU"/>
        </w:rPr>
        <w:t>Explain their significance.</w:t>
      </w:r>
    </w:p>
    <w:p w:rsidR="6EC98444" w:rsidP="0B3C5A45" w:rsidRDefault="6EC98444" w14:paraId="0C832504" w14:textId="247E7237">
      <w:pPr>
        <w:bidi w:val="0"/>
        <w:spacing w:before="240" w:line="276" w:lineRule="auto"/>
        <w:rPr>
          <w:rFonts w:ascii="Arial" w:hAnsi="Arial" w:eastAsia="Arial" w:cs="Arial"/>
          <w:b w:val="0"/>
          <w:bCs w:val="0"/>
          <w:i w:val="0"/>
          <w:iCs w:val="0"/>
          <w:noProof w:val="0"/>
          <w:sz w:val="24"/>
          <w:szCs w:val="24"/>
          <w:lang w:val="en-AU"/>
        </w:rPr>
      </w:pPr>
      <w:r w:rsidRPr="0B3C5A45" w:rsidR="6EC98444">
        <w:rPr>
          <w:rFonts w:ascii="Arial" w:hAnsi="Arial" w:eastAsia="Arial" w:cs="Arial"/>
          <w:b w:val="1"/>
          <w:bCs w:val="1"/>
          <w:i w:val="0"/>
          <w:iCs w:val="0"/>
          <w:noProof w:val="0"/>
          <w:sz w:val="24"/>
          <w:szCs w:val="24"/>
          <w:lang w:val="en-AU"/>
        </w:rPr>
        <w:t>Table – timeline of key events that led to Australia’s Federation</w:t>
      </w:r>
    </w:p>
    <w:tbl>
      <w:tblPr>
        <w:tblStyle w:val="TableGrid"/>
        <w:bidiVisual w:val="0"/>
        <w:tblW w:w="0" w:type="auto"/>
        <w:tblLayout w:type="fixed"/>
        <w:tblLook w:val="04A0" w:firstRow="1" w:lastRow="0" w:firstColumn="1" w:lastColumn="0" w:noHBand="0" w:noVBand="1"/>
      </w:tblPr>
      <w:tblGrid>
        <w:gridCol w:w="960"/>
        <w:gridCol w:w="1605"/>
        <w:gridCol w:w="7067"/>
      </w:tblGrid>
      <w:tr w:rsidR="0B3C5A45" w:rsidTr="0B3C5A45" w14:paraId="056E9BA3">
        <w:tc>
          <w:tcPr>
            <w:tcW w:w="960" w:type="dxa"/>
            <w:tcMar/>
          </w:tcPr>
          <w:p w:rsidR="0B3C5A45" w:rsidP="0B3C5A45" w:rsidRDefault="0B3C5A45" w14:paraId="497709BC" w14:textId="3E8A0EE1">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1"/>
                <w:bCs w:val="1"/>
                <w:i w:val="0"/>
                <w:iCs w:val="0"/>
                <w:sz w:val="24"/>
                <w:szCs w:val="24"/>
                <w:lang w:val="en-AU"/>
              </w:rPr>
              <w:t xml:space="preserve">Date </w:t>
            </w:r>
          </w:p>
        </w:tc>
        <w:tc>
          <w:tcPr>
            <w:tcW w:w="1605" w:type="dxa"/>
            <w:tcMar/>
          </w:tcPr>
          <w:p w:rsidR="0B3C5A45" w:rsidP="0B3C5A45" w:rsidRDefault="0B3C5A45" w14:paraId="5C443C5A" w14:textId="4A071E0B">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1"/>
                <w:bCs w:val="1"/>
                <w:i w:val="0"/>
                <w:iCs w:val="0"/>
                <w:sz w:val="24"/>
                <w:szCs w:val="24"/>
                <w:lang w:val="en-AU"/>
              </w:rPr>
              <w:t>Place</w:t>
            </w:r>
          </w:p>
        </w:tc>
        <w:tc>
          <w:tcPr>
            <w:tcW w:w="7067" w:type="dxa"/>
            <w:tcMar/>
          </w:tcPr>
          <w:p w:rsidR="0B3C5A45" w:rsidP="0B3C5A45" w:rsidRDefault="0B3C5A45" w14:paraId="315BEE36" w14:textId="6A7BA4BE">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1"/>
                <w:bCs w:val="1"/>
                <w:i w:val="0"/>
                <w:iCs w:val="0"/>
                <w:sz w:val="24"/>
                <w:szCs w:val="24"/>
                <w:lang w:val="en-AU"/>
              </w:rPr>
              <w:t xml:space="preserve">Event </w:t>
            </w:r>
          </w:p>
        </w:tc>
      </w:tr>
      <w:tr w:rsidR="0B3C5A45" w:rsidTr="0B3C5A45" w14:paraId="594AA3E5">
        <w:tc>
          <w:tcPr>
            <w:tcW w:w="960" w:type="dxa"/>
            <w:tcMar/>
          </w:tcPr>
          <w:p w:rsidR="0B3C5A45" w:rsidP="0B3C5A45" w:rsidRDefault="0B3C5A45" w14:paraId="02DFE1CC" w14:textId="6FE70FDE">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 xml:space="preserve">1854 </w:t>
            </w:r>
          </w:p>
        </w:tc>
        <w:tc>
          <w:tcPr>
            <w:tcW w:w="1605" w:type="dxa"/>
            <w:tcMar/>
          </w:tcPr>
          <w:p w:rsidR="0B3C5A45" w:rsidP="0B3C5A45" w:rsidRDefault="0B3C5A45" w14:paraId="6D0AF4A3" w14:textId="3E25DD6C">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Sydney</w:t>
            </w:r>
          </w:p>
        </w:tc>
        <w:tc>
          <w:tcPr>
            <w:tcW w:w="7067" w:type="dxa"/>
            <w:tcMar/>
          </w:tcPr>
          <w:p w:rsidR="0B3C5A45" w:rsidP="0B3C5A45" w:rsidRDefault="0B3C5A45" w14:paraId="235F0B48" w14:textId="4966D0E7">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Beginning of Federation movement. Articles published in the Sydney Morning Herald by the Reverend John West promoting a federal union of colonies to have greater influence on London.</w:t>
            </w:r>
          </w:p>
        </w:tc>
      </w:tr>
      <w:tr w:rsidR="0B3C5A45" w:rsidTr="0B3C5A45" w14:paraId="43A4E979">
        <w:tc>
          <w:tcPr>
            <w:tcW w:w="960" w:type="dxa"/>
            <w:tcMar/>
          </w:tcPr>
          <w:p w:rsidR="0B3C5A45" w:rsidP="0B3C5A45" w:rsidRDefault="0B3C5A45" w14:paraId="0E26E4AE" w14:textId="57E80321">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1854</w:t>
            </w:r>
          </w:p>
        </w:tc>
        <w:tc>
          <w:tcPr>
            <w:tcW w:w="1605" w:type="dxa"/>
            <w:tcMar/>
          </w:tcPr>
          <w:p w:rsidR="0B3C5A45" w:rsidP="0B3C5A45" w:rsidRDefault="0B3C5A45" w14:paraId="203D7371" w14:textId="29DFBDDC">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Ballarat</w:t>
            </w:r>
          </w:p>
        </w:tc>
        <w:tc>
          <w:tcPr>
            <w:tcW w:w="7067" w:type="dxa"/>
            <w:tcMar/>
          </w:tcPr>
          <w:p w:rsidR="234990A1" w:rsidP="0B3C5A45" w:rsidRDefault="234990A1" w14:paraId="01F117A9" w14:textId="27B7E734">
            <w:pPr>
              <w:bidi w:val="0"/>
              <w:spacing w:before="240" w:line="276" w:lineRule="auto"/>
              <w:rPr>
                <w:rFonts w:ascii="Arial" w:hAnsi="Arial" w:eastAsia="Arial" w:cs="Arial"/>
                <w:b w:val="0"/>
                <w:bCs w:val="0"/>
                <w:i w:val="0"/>
                <w:iCs w:val="0"/>
                <w:sz w:val="24"/>
                <w:szCs w:val="24"/>
              </w:rPr>
            </w:pPr>
            <w:r w:rsidRPr="0B3C5A45" w:rsidR="234990A1">
              <w:rPr>
                <w:rFonts w:ascii="Arial" w:hAnsi="Arial" w:eastAsia="Arial" w:cs="Arial"/>
                <w:b w:val="0"/>
                <w:bCs w:val="0"/>
                <w:i w:val="0"/>
                <w:iCs w:val="0"/>
                <w:sz w:val="24"/>
                <w:szCs w:val="24"/>
                <w:lang w:val="en-AU"/>
              </w:rPr>
              <w:t>Eureka Rebellion</w:t>
            </w:r>
            <w:r w:rsidRPr="0B3C5A45" w:rsidR="0B3C5A45">
              <w:rPr>
                <w:rFonts w:ascii="Arial" w:hAnsi="Arial" w:eastAsia="Arial" w:cs="Arial"/>
                <w:b w:val="0"/>
                <w:bCs w:val="0"/>
                <w:i w:val="0"/>
                <w:iCs w:val="0"/>
                <w:sz w:val="24"/>
                <w:szCs w:val="24"/>
                <w:lang w:val="en-AU"/>
              </w:rPr>
              <w:t xml:space="preserve"> </w:t>
            </w:r>
            <w:r w:rsidRPr="0B3C5A45" w:rsidR="1FCD5194">
              <w:rPr>
                <w:rFonts w:ascii="Arial" w:hAnsi="Arial" w:eastAsia="Arial" w:cs="Arial"/>
                <w:b w:val="0"/>
                <w:bCs w:val="0"/>
                <w:i w:val="0"/>
                <w:iCs w:val="0"/>
                <w:sz w:val="24"/>
                <w:szCs w:val="24"/>
                <w:lang w:val="en-AU"/>
              </w:rPr>
              <w:t>- Gold fields in Ballarat</w:t>
            </w:r>
            <w:r w:rsidRPr="0B3C5A45" w:rsidR="0B3C5A45">
              <w:rPr>
                <w:rFonts w:ascii="Arial" w:hAnsi="Arial" w:eastAsia="Arial" w:cs="Arial"/>
                <w:b w:val="0"/>
                <w:bCs w:val="0"/>
                <w:i w:val="0"/>
                <w:iCs w:val="0"/>
                <w:sz w:val="24"/>
                <w:szCs w:val="24"/>
                <w:lang w:val="en-AU"/>
              </w:rPr>
              <w:t xml:space="preserve"> </w:t>
            </w:r>
          </w:p>
        </w:tc>
      </w:tr>
      <w:tr w:rsidR="0B3C5A45" w:rsidTr="0B3C5A45" w14:paraId="79F7F9F2">
        <w:tc>
          <w:tcPr>
            <w:tcW w:w="960" w:type="dxa"/>
            <w:tcMar/>
          </w:tcPr>
          <w:p w:rsidR="0B3C5A45" w:rsidP="0B3C5A45" w:rsidRDefault="0B3C5A45" w14:paraId="156B2ADB" w14:textId="0CC20941">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 xml:space="preserve">1889 </w:t>
            </w:r>
          </w:p>
        </w:tc>
        <w:tc>
          <w:tcPr>
            <w:tcW w:w="1605" w:type="dxa"/>
            <w:tcMar/>
          </w:tcPr>
          <w:p w:rsidR="622F851E" w:rsidP="0B3C5A45" w:rsidRDefault="622F851E" w14:paraId="29EF3B04" w14:textId="647B6B87">
            <w:pPr>
              <w:bidi w:val="0"/>
              <w:spacing w:before="240" w:line="276" w:lineRule="auto"/>
              <w:jc w:val="both"/>
              <w:rPr>
                <w:rFonts w:ascii="Helvetica" w:hAnsi="Helvetica" w:eastAsia="Helvetica" w:cs="Helvetica"/>
                <w:b w:val="0"/>
                <w:bCs w:val="0"/>
                <w:i w:val="0"/>
                <w:iCs w:val="0"/>
                <w:sz w:val="24"/>
                <w:szCs w:val="24"/>
                <w:lang w:val="en-AU"/>
              </w:rPr>
            </w:pPr>
            <w:r w:rsidRPr="0B3C5A45" w:rsidR="622F851E">
              <w:rPr>
                <w:rFonts w:ascii="Helvetica" w:hAnsi="Helvetica" w:eastAsia="Helvetica" w:cs="Helvetica"/>
                <w:b w:val="0"/>
                <w:bCs w:val="0"/>
                <w:i w:val="0"/>
                <w:iCs w:val="0"/>
                <w:sz w:val="24"/>
                <w:szCs w:val="24"/>
                <w:lang w:val="en-AU"/>
              </w:rPr>
              <w:t xml:space="preserve">Tenterfield </w:t>
            </w:r>
          </w:p>
        </w:tc>
        <w:tc>
          <w:tcPr>
            <w:tcW w:w="7067" w:type="dxa"/>
            <w:tcMar/>
          </w:tcPr>
          <w:p w:rsidR="3A9E8EF0" w:rsidP="0B3C5A45" w:rsidRDefault="3A9E8EF0" w14:paraId="721C8151" w14:textId="269031BE">
            <w:pPr>
              <w:bidi w:val="0"/>
              <w:spacing w:before="240" w:line="276" w:lineRule="auto"/>
              <w:rPr>
                <w:rFonts w:ascii="Helvetica" w:hAnsi="Helvetica" w:eastAsia="Helvetica" w:cs="Helvetica"/>
                <w:b w:val="0"/>
                <w:bCs w:val="0"/>
                <w:i w:val="0"/>
                <w:iCs w:val="0"/>
                <w:sz w:val="24"/>
                <w:szCs w:val="24"/>
                <w:lang w:val="en-AU"/>
              </w:rPr>
            </w:pPr>
            <w:r w:rsidRPr="0B3C5A45" w:rsidR="3A9E8EF0">
              <w:rPr>
                <w:rFonts w:ascii="Helvetica" w:hAnsi="Helvetica" w:eastAsia="Helvetica" w:cs="Helvetica"/>
                <w:b w:val="0"/>
                <w:bCs w:val="0"/>
                <w:i w:val="0"/>
                <w:iCs w:val="0"/>
                <w:sz w:val="24"/>
                <w:szCs w:val="24"/>
                <w:lang w:val="en-AU"/>
              </w:rPr>
              <w:t>Oration by Sir Henry Parkes</w:t>
            </w:r>
            <w:r w:rsidRPr="0B3C5A45" w:rsidR="0B3C5A45">
              <w:rPr>
                <w:rFonts w:ascii="Helvetica" w:hAnsi="Helvetica" w:eastAsia="Helvetica" w:cs="Helvetica"/>
                <w:b w:val="0"/>
                <w:bCs w:val="0"/>
                <w:i w:val="0"/>
                <w:iCs w:val="0"/>
                <w:sz w:val="24"/>
                <w:szCs w:val="24"/>
                <w:lang w:val="en-AU"/>
              </w:rPr>
              <w:t xml:space="preserve">  </w:t>
            </w:r>
          </w:p>
        </w:tc>
      </w:tr>
      <w:tr w:rsidR="0B3C5A45" w:rsidTr="0B3C5A45" w14:paraId="653BCC21">
        <w:tc>
          <w:tcPr>
            <w:tcW w:w="960" w:type="dxa"/>
            <w:tcMar/>
          </w:tcPr>
          <w:p w:rsidR="0B3C5A45" w:rsidP="0B3C5A45" w:rsidRDefault="0B3C5A45" w14:paraId="0995A094" w14:textId="056CC759">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 xml:space="preserve">1890 </w:t>
            </w:r>
          </w:p>
        </w:tc>
        <w:tc>
          <w:tcPr>
            <w:tcW w:w="1605" w:type="dxa"/>
            <w:tcMar/>
          </w:tcPr>
          <w:p w:rsidR="79EEE7AD" w:rsidP="0B3C5A45" w:rsidRDefault="79EEE7AD" w14:paraId="45885AC8" w14:textId="7CD6D515">
            <w:pPr>
              <w:bidi w:val="0"/>
              <w:spacing w:before="240" w:line="276" w:lineRule="auto"/>
              <w:rPr>
                <w:rFonts w:ascii="Helvetica" w:hAnsi="Helvetica" w:eastAsia="Helvetica" w:cs="Helvetica"/>
                <w:b w:val="0"/>
                <w:bCs w:val="0"/>
                <w:i w:val="0"/>
                <w:iCs w:val="0"/>
                <w:sz w:val="24"/>
                <w:szCs w:val="24"/>
              </w:rPr>
            </w:pPr>
            <w:r w:rsidRPr="0B3C5A45" w:rsidR="79EEE7AD">
              <w:rPr>
                <w:rFonts w:ascii="Helvetica" w:hAnsi="Helvetica" w:eastAsia="Helvetica" w:cs="Helvetica"/>
                <w:b w:val="0"/>
                <w:bCs w:val="0"/>
                <w:i w:val="0"/>
                <w:iCs w:val="0"/>
                <w:sz w:val="24"/>
                <w:szCs w:val="24"/>
                <w:lang w:val="en-AU"/>
              </w:rPr>
              <w:t>Melbourne</w:t>
            </w:r>
            <w:r w:rsidRPr="0B3C5A45" w:rsidR="0B3C5A45">
              <w:rPr>
                <w:rFonts w:ascii="Helvetica" w:hAnsi="Helvetica" w:eastAsia="Helvetica" w:cs="Helvetica"/>
                <w:b w:val="0"/>
                <w:bCs w:val="0"/>
                <w:i w:val="0"/>
                <w:iCs w:val="0"/>
                <w:sz w:val="24"/>
                <w:szCs w:val="24"/>
                <w:lang w:val="en-AU"/>
              </w:rPr>
              <w:t xml:space="preserve">    </w:t>
            </w:r>
          </w:p>
        </w:tc>
        <w:tc>
          <w:tcPr>
            <w:tcW w:w="7067" w:type="dxa"/>
            <w:tcMar/>
          </w:tcPr>
          <w:p w:rsidR="08C0DD38" w:rsidP="0B3C5A45" w:rsidRDefault="08C0DD38" w14:paraId="725F3862" w14:textId="48B69747">
            <w:pPr>
              <w:bidi w:val="0"/>
              <w:spacing w:before="240" w:line="276" w:lineRule="auto"/>
              <w:rPr>
                <w:rFonts w:ascii="Helvetica" w:hAnsi="Helvetica" w:eastAsia="Helvetica" w:cs="Helvetica"/>
                <w:b w:val="0"/>
                <w:bCs w:val="0"/>
                <w:i w:val="0"/>
                <w:iCs w:val="0"/>
                <w:sz w:val="24"/>
                <w:szCs w:val="24"/>
              </w:rPr>
            </w:pPr>
            <w:r w:rsidRPr="0B3C5A45" w:rsidR="08C0DD38">
              <w:rPr>
                <w:rFonts w:ascii="Helvetica" w:hAnsi="Helvetica" w:eastAsia="Helvetica" w:cs="Helvetica"/>
                <w:b w:val="0"/>
                <w:bCs w:val="0"/>
                <w:i w:val="0"/>
                <w:iCs w:val="0"/>
                <w:sz w:val="24"/>
                <w:szCs w:val="24"/>
                <w:lang w:val="en-AU"/>
              </w:rPr>
              <w:t>Australasian Federation Conference</w:t>
            </w:r>
          </w:p>
        </w:tc>
      </w:tr>
      <w:tr w:rsidR="0B3C5A45" w:rsidTr="0B3C5A45" w14:paraId="3BC1FF5A">
        <w:tc>
          <w:tcPr>
            <w:tcW w:w="960" w:type="dxa"/>
            <w:tcMar/>
          </w:tcPr>
          <w:p w:rsidR="7099AA20" w:rsidP="0B3C5A45" w:rsidRDefault="7099AA20" w14:paraId="3AAB7517" w14:textId="3E9500A3">
            <w:pPr>
              <w:pStyle w:val="Normal"/>
              <w:bidi w:val="0"/>
              <w:spacing w:line="276" w:lineRule="auto"/>
              <w:rPr>
                <w:rFonts w:ascii="Arial" w:hAnsi="Arial" w:eastAsia="Arial" w:cs="Arial"/>
                <w:b w:val="0"/>
                <w:bCs w:val="0"/>
                <w:i w:val="0"/>
                <w:iCs w:val="0"/>
                <w:sz w:val="24"/>
                <w:szCs w:val="24"/>
                <w:lang w:val="en-AU"/>
              </w:rPr>
            </w:pPr>
            <w:r w:rsidRPr="0B3C5A45" w:rsidR="7099AA20">
              <w:rPr>
                <w:rFonts w:ascii="Arial" w:hAnsi="Arial" w:eastAsia="Arial" w:cs="Arial"/>
                <w:b w:val="0"/>
                <w:bCs w:val="0"/>
                <w:i w:val="0"/>
                <w:iCs w:val="0"/>
                <w:sz w:val="24"/>
                <w:szCs w:val="24"/>
                <w:lang w:val="en-AU"/>
              </w:rPr>
              <w:t>1890</w:t>
            </w:r>
          </w:p>
        </w:tc>
        <w:tc>
          <w:tcPr>
            <w:tcW w:w="1605" w:type="dxa"/>
            <w:tcMar/>
          </w:tcPr>
          <w:p w:rsidR="7099AA20" w:rsidP="0B3C5A45" w:rsidRDefault="7099AA20" w14:paraId="6BCD36AA" w14:textId="54D0D914">
            <w:pPr>
              <w:pStyle w:val="Normal"/>
              <w:bidi w:val="0"/>
              <w:spacing w:line="276" w:lineRule="auto"/>
              <w:rPr>
                <w:rFonts w:ascii="Helvetica" w:hAnsi="Helvetica" w:eastAsia="Helvetica" w:cs="Helvetica"/>
                <w:b w:val="0"/>
                <w:bCs w:val="0"/>
                <w:i w:val="0"/>
                <w:iCs w:val="0"/>
                <w:sz w:val="24"/>
                <w:szCs w:val="24"/>
                <w:lang w:val="en-AU"/>
              </w:rPr>
            </w:pPr>
            <w:r w:rsidRPr="0B3C5A45" w:rsidR="7099AA20">
              <w:rPr>
                <w:rFonts w:ascii="Helvetica" w:hAnsi="Helvetica" w:eastAsia="Helvetica" w:cs="Helvetica"/>
                <w:b w:val="0"/>
                <w:bCs w:val="0"/>
                <w:i w:val="0"/>
                <w:iCs w:val="0"/>
                <w:sz w:val="24"/>
                <w:szCs w:val="24"/>
                <w:lang w:val="en-AU"/>
              </w:rPr>
              <w:t>WA</w:t>
            </w:r>
          </w:p>
        </w:tc>
        <w:tc>
          <w:tcPr>
            <w:tcW w:w="7067" w:type="dxa"/>
            <w:tcMar/>
          </w:tcPr>
          <w:p w:rsidR="7099AA20" w:rsidP="0B3C5A45" w:rsidRDefault="7099AA20" w14:paraId="05B45B34" w14:textId="668F5EA2">
            <w:pPr>
              <w:pStyle w:val="Normal"/>
              <w:bidi w:val="0"/>
              <w:spacing w:line="276" w:lineRule="auto"/>
              <w:rPr>
                <w:rFonts w:ascii="Helvetica" w:hAnsi="Helvetica" w:eastAsia="Helvetica" w:cs="Helvetica"/>
                <w:b w:val="0"/>
                <w:bCs w:val="0"/>
                <w:i w:val="0"/>
                <w:iCs w:val="0"/>
                <w:sz w:val="24"/>
                <w:szCs w:val="24"/>
                <w:lang w:val="en-AU"/>
              </w:rPr>
            </w:pPr>
            <w:r w:rsidRPr="0B3C5A45" w:rsidR="7099AA20">
              <w:rPr>
                <w:rFonts w:ascii="Helvetica" w:hAnsi="Helvetica" w:eastAsia="Helvetica" w:cs="Helvetica"/>
                <w:b w:val="0"/>
                <w:bCs w:val="0"/>
                <w:i w:val="0"/>
                <w:iCs w:val="0"/>
                <w:sz w:val="24"/>
                <w:szCs w:val="24"/>
                <w:lang w:val="en-AU"/>
              </w:rPr>
              <w:t xml:space="preserve">Last colony becomes </w:t>
            </w:r>
            <w:r w:rsidRPr="0B3C5A45" w:rsidR="7099AA20">
              <w:rPr>
                <w:rFonts w:ascii="Helvetica" w:hAnsi="Helvetica" w:eastAsia="Helvetica" w:cs="Helvetica"/>
                <w:b w:val="0"/>
                <w:bCs w:val="0"/>
                <w:i w:val="0"/>
                <w:iCs w:val="0"/>
                <w:sz w:val="24"/>
                <w:szCs w:val="24"/>
                <w:lang w:val="en-AU"/>
              </w:rPr>
              <w:t>self-governing</w:t>
            </w:r>
          </w:p>
        </w:tc>
      </w:tr>
      <w:tr w:rsidR="0B3C5A45" w:rsidTr="0B3C5A45" w14:paraId="30CB0E94">
        <w:tc>
          <w:tcPr>
            <w:tcW w:w="960" w:type="dxa"/>
            <w:tcMar/>
          </w:tcPr>
          <w:p w:rsidR="0B3C5A45" w:rsidP="0B3C5A45" w:rsidRDefault="0B3C5A45" w14:paraId="1B1DF2B1" w14:textId="4C6DFDDF">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 xml:space="preserve">1893 </w:t>
            </w:r>
          </w:p>
        </w:tc>
        <w:tc>
          <w:tcPr>
            <w:tcW w:w="1605" w:type="dxa"/>
            <w:tcMar/>
          </w:tcPr>
          <w:p w:rsidR="14241053" w:rsidP="0B3C5A45" w:rsidRDefault="14241053" w14:paraId="49C3700D" w14:textId="50C8BCC8">
            <w:pPr>
              <w:bidi w:val="0"/>
              <w:spacing w:before="240" w:line="276" w:lineRule="auto"/>
              <w:rPr>
                <w:rFonts w:ascii="Helvetica" w:hAnsi="Helvetica" w:eastAsia="Helvetica" w:cs="Helvetica"/>
                <w:b w:val="0"/>
                <w:bCs w:val="0"/>
                <w:i w:val="0"/>
                <w:iCs w:val="0"/>
                <w:sz w:val="24"/>
                <w:szCs w:val="24"/>
                <w:lang w:val="en-AU"/>
              </w:rPr>
            </w:pPr>
            <w:r w:rsidRPr="0B3C5A45" w:rsidR="14241053">
              <w:rPr>
                <w:rFonts w:ascii="Helvetica" w:hAnsi="Helvetica" w:eastAsia="Helvetica" w:cs="Helvetica"/>
                <w:b w:val="0"/>
                <w:bCs w:val="0"/>
                <w:i w:val="0"/>
                <w:iCs w:val="0"/>
                <w:sz w:val="24"/>
                <w:szCs w:val="24"/>
                <w:lang w:val="en-AU"/>
              </w:rPr>
              <w:t>Corowa</w:t>
            </w:r>
          </w:p>
        </w:tc>
        <w:tc>
          <w:tcPr>
            <w:tcW w:w="7067" w:type="dxa"/>
            <w:tcMar/>
          </w:tcPr>
          <w:p w:rsidR="675DDC4E" w:rsidP="0B3C5A45" w:rsidRDefault="675DDC4E" w14:paraId="562F393B" w14:textId="01F49397">
            <w:pPr>
              <w:bidi w:val="0"/>
              <w:spacing w:before="240" w:line="276" w:lineRule="auto"/>
              <w:rPr>
                <w:rFonts w:ascii="Helvetica" w:hAnsi="Helvetica" w:eastAsia="Helvetica" w:cs="Helvetica"/>
                <w:b w:val="0"/>
                <w:bCs w:val="0"/>
                <w:i w:val="0"/>
                <w:iCs w:val="0"/>
                <w:sz w:val="24"/>
                <w:szCs w:val="24"/>
              </w:rPr>
            </w:pPr>
            <w:r w:rsidRPr="0B3C5A45" w:rsidR="675DDC4E">
              <w:rPr>
                <w:rFonts w:ascii="Helvetica" w:hAnsi="Helvetica" w:eastAsia="Helvetica" w:cs="Helvetica"/>
                <w:b w:val="0"/>
                <w:bCs w:val="0"/>
                <w:i w:val="0"/>
                <w:iCs w:val="0"/>
                <w:sz w:val="24"/>
                <w:szCs w:val="24"/>
                <w:lang w:val="en-AU"/>
              </w:rPr>
              <w:t>The ‘Peoples’ Convention’</w:t>
            </w:r>
            <w:r w:rsidRPr="0B3C5A45" w:rsidR="0B3C5A45">
              <w:rPr>
                <w:rFonts w:ascii="Helvetica" w:hAnsi="Helvetica" w:eastAsia="Helvetica" w:cs="Helvetica"/>
                <w:b w:val="0"/>
                <w:bCs w:val="0"/>
                <w:i w:val="0"/>
                <w:iCs w:val="0"/>
                <w:sz w:val="24"/>
                <w:szCs w:val="24"/>
                <w:lang w:val="en-AU"/>
              </w:rPr>
              <w:t xml:space="preserve"> </w:t>
            </w:r>
          </w:p>
        </w:tc>
      </w:tr>
      <w:tr w:rsidR="0B3C5A45" w:rsidTr="0B3C5A45" w14:paraId="68A8DBE4">
        <w:tc>
          <w:tcPr>
            <w:tcW w:w="960" w:type="dxa"/>
            <w:tcMar/>
          </w:tcPr>
          <w:p w:rsidR="0B3C5A45" w:rsidP="0B3C5A45" w:rsidRDefault="0B3C5A45" w14:paraId="03EDA0D4" w14:textId="22285014">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 xml:space="preserve">1898 </w:t>
            </w:r>
          </w:p>
        </w:tc>
        <w:tc>
          <w:tcPr>
            <w:tcW w:w="1605" w:type="dxa"/>
            <w:tcMar/>
          </w:tcPr>
          <w:p w:rsidR="16923DDD" w:rsidP="0B3C5A45" w:rsidRDefault="16923DDD" w14:paraId="54FBCBDC" w14:textId="15FCE942">
            <w:pPr>
              <w:bidi w:val="0"/>
              <w:spacing w:before="240" w:line="276" w:lineRule="auto"/>
              <w:rPr>
                <w:rFonts w:ascii="Helvetica" w:hAnsi="Helvetica" w:eastAsia="Helvetica" w:cs="Helvetica"/>
                <w:b w:val="0"/>
                <w:bCs w:val="0"/>
                <w:i w:val="0"/>
                <w:iCs w:val="0"/>
                <w:sz w:val="24"/>
                <w:szCs w:val="24"/>
                <w:lang w:val="en-AU"/>
              </w:rPr>
            </w:pPr>
            <w:r w:rsidRPr="0B3C5A45" w:rsidR="16923DDD">
              <w:rPr>
                <w:rFonts w:ascii="Helvetica" w:hAnsi="Helvetica" w:eastAsia="Helvetica" w:cs="Helvetica"/>
                <w:b w:val="0"/>
                <w:bCs w:val="0"/>
                <w:i w:val="0"/>
                <w:iCs w:val="0"/>
                <w:sz w:val="24"/>
                <w:szCs w:val="24"/>
                <w:lang w:val="en-AU"/>
              </w:rPr>
              <w:t xml:space="preserve">All colonies </w:t>
            </w:r>
            <w:r w:rsidRPr="0B3C5A45" w:rsidR="0B3C5A45">
              <w:rPr>
                <w:rFonts w:ascii="Helvetica" w:hAnsi="Helvetica" w:eastAsia="Helvetica" w:cs="Helvetica"/>
                <w:b w:val="0"/>
                <w:bCs w:val="0"/>
                <w:i w:val="0"/>
                <w:iCs w:val="0"/>
                <w:sz w:val="24"/>
                <w:szCs w:val="24"/>
                <w:lang w:val="en-AU"/>
              </w:rPr>
              <w:t xml:space="preserve">  </w:t>
            </w:r>
          </w:p>
        </w:tc>
        <w:tc>
          <w:tcPr>
            <w:tcW w:w="7067" w:type="dxa"/>
            <w:tcMar/>
          </w:tcPr>
          <w:p w:rsidR="6BA4726F" w:rsidP="0B3C5A45" w:rsidRDefault="6BA4726F" w14:paraId="572910E3" w14:textId="58D8E488">
            <w:pPr>
              <w:bidi w:val="0"/>
              <w:spacing w:before="240" w:line="276" w:lineRule="auto"/>
              <w:rPr>
                <w:rFonts w:ascii="Helvetica" w:hAnsi="Helvetica" w:eastAsia="Helvetica" w:cs="Helvetica"/>
                <w:b w:val="0"/>
                <w:bCs w:val="0"/>
                <w:i w:val="0"/>
                <w:iCs w:val="0"/>
                <w:sz w:val="24"/>
                <w:szCs w:val="24"/>
              </w:rPr>
            </w:pPr>
            <w:r w:rsidRPr="0B3C5A45" w:rsidR="6BA4726F">
              <w:rPr>
                <w:rFonts w:ascii="Helvetica" w:hAnsi="Helvetica" w:eastAsia="Helvetica" w:cs="Helvetica"/>
                <w:b w:val="0"/>
                <w:bCs w:val="0"/>
                <w:i w:val="0"/>
                <w:iCs w:val="0"/>
                <w:sz w:val="24"/>
                <w:szCs w:val="24"/>
                <w:lang w:val="en-AU"/>
              </w:rPr>
              <w:t>Constitution Referendums in all colonies</w:t>
            </w:r>
          </w:p>
        </w:tc>
      </w:tr>
      <w:tr w:rsidR="0B3C5A45" w:rsidTr="0B3C5A45" w14:paraId="7DB8F484">
        <w:tc>
          <w:tcPr>
            <w:tcW w:w="960" w:type="dxa"/>
            <w:tcMar/>
          </w:tcPr>
          <w:p w:rsidR="0B3C5A45" w:rsidP="0B3C5A45" w:rsidRDefault="0B3C5A45" w14:paraId="4D449DBD" w14:textId="460EBA35">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 xml:space="preserve">1900 </w:t>
            </w:r>
          </w:p>
        </w:tc>
        <w:tc>
          <w:tcPr>
            <w:tcW w:w="1605" w:type="dxa"/>
            <w:tcMar/>
          </w:tcPr>
          <w:p w:rsidR="7DBFFA3A" w:rsidP="0B3C5A45" w:rsidRDefault="7DBFFA3A" w14:paraId="536F2656" w14:textId="57776B82">
            <w:pPr>
              <w:bidi w:val="0"/>
              <w:spacing w:before="240" w:line="276" w:lineRule="auto"/>
              <w:rPr>
                <w:rFonts w:ascii="Helvetica" w:hAnsi="Helvetica" w:eastAsia="Helvetica" w:cs="Helvetica"/>
                <w:b w:val="0"/>
                <w:bCs w:val="0"/>
                <w:i w:val="0"/>
                <w:iCs w:val="0"/>
                <w:sz w:val="24"/>
                <w:szCs w:val="24"/>
                <w:lang w:val="en-AU"/>
              </w:rPr>
            </w:pPr>
            <w:r w:rsidRPr="0B3C5A45" w:rsidR="7DBFFA3A">
              <w:rPr>
                <w:rFonts w:ascii="Helvetica" w:hAnsi="Helvetica" w:eastAsia="Helvetica" w:cs="Helvetica"/>
                <w:b w:val="0"/>
                <w:bCs w:val="0"/>
                <w:i w:val="0"/>
                <w:iCs w:val="0"/>
                <w:sz w:val="24"/>
                <w:szCs w:val="24"/>
                <w:lang w:val="en-AU"/>
              </w:rPr>
              <w:t>Britain</w:t>
            </w:r>
            <w:r w:rsidRPr="0B3C5A45" w:rsidR="0B3C5A45">
              <w:rPr>
                <w:rFonts w:ascii="Helvetica" w:hAnsi="Helvetica" w:eastAsia="Helvetica" w:cs="Helvetica"/>
                <w:b w:val="0"/>
                <w:bCs w:val="0"/>
                <w:i w:val="0"/>
                <w:iCs w:val="0"/>
                <w:sz w:val="24"/>
                <w:szCs w:val="24"/>
                <w:lang w:val="en-AU"/>
              </w:rPr>
              <w:t xml:space="preserve">  </w:t>
            </w:r>
          </w:p>
        </w:tc>
        <w:tc>
          <w:tcPr>
            <w:tcW w:w="7067" w:type="dxa"/>
            <w:tcMar/>
          </w:tcPr>
          <w:p w:rsidR="7A607237" w:rsidP="0B3C5A45" w:rsidRDefault="7A607237" w14:paraId="19F00016" w14:textId="19B463DE">
            <w:pPr>
              <w:bidi w:val="0"/>
              <w:spacing w:before="240" w:line="276" w:lineRule="auto"/>
              <w:rPr>
                <w:rFonts w:ascii="Helvetica" w:hAnsi="Helvetica" w:eastAsia="Helvetica" w:cs="Helvetica"/>
                <w:b w:val="0"/>
                <w:bCs w:val="0"/>
                <w:i w:val="0"/>
                <w:iCs w:val="0"/>
                <w:sz w:val="24"/>
                <w:szCs w:val="24"/>
              </w:rPr>
            </w:pPr>
            <w:r w:rsidRPr="0B3C5A45" w:rsidR="7A607237">
              <w:rPr>
                <w:rFonts w:ascii="Helvetica" w:hAnsi="Helvetica" w:eastAsia="Helvetica" w:cs="Helvetica"/>
                <w:b w:val="0"/>
                <w:bCs w:val="0"/>
                <w:i w:val="0"/>
                <w:iCs w:val="0"/>
                <w:sz w:val="24"/>
                <w:szCs w:val="24"/>
                <w:lang w:val="en-AU"/>
              </w:rPr>
              <w:t xml:space="preserve">Commonwealth </w:t>
            </w:r>
            <w:r w:rsidRPr="0B3C5A45" w:rsidR="637A61D2">
              <w:rPr>
                <w:rFonts w:ascii="Helvetica" w:hAnsi="Helvetica" w:eastAsia="Helvetica" w:cs="Helvetica"/>
                <w:b w:val="0"/>
                <w:bCs w:val="0"/>
                <w:i w:val="0"/>
                <w:iCs w:val="0"/>
                <w:sz w:val="24"/>
                <w:szCs w:val="24"/>
                <w:lang w:val="en-AU"/>
              </w:rPr>
              <w:t>B</w:t>
            </w:r>
            <w:r w:rsidRPr="0B3C5A45" w:rsidR="7A607237">
              <w:rPr>
                <w:rFonts w:ascii="Helvetica" w:hAnsi="Helvetica" w:eastAsia="Helvetica" w:cs="Helvetica"/>
                <w:b w:val="0"/>
                <w:bCs w:val="0"/>
                <w:i w:val="0"/>
                <w:iCs w:val="0"/>
                <w:sz w:val="24"/>
                <w:szCs w:val="24"/>
                <w:lang w:val="en-AU"/>
              </w:rPr>
              <w:t>ill presented in Britain</w:t>
            </w:r>
            <w:r w:rsidRPr="0B3C5A45" w:rsidR="0B3C5A45">
              <w:rPr>
                <w:rFonts w:ascii="Helvetica" w:hAnsi="Helvetica" w:eastAsia="Helvetica" w:cs="Helvetica"/>
                <w:b w:val="0"/>
                <w:bCs w:val="0"/>
                <w:i w:val="0"/>
                <w:iCs w:val="0"/>
                <w:sz w:val="24"/>
                <w:szCs w:val="24"/>
                <w:lang w:val="en-AU"/>
              </w:rPr>
              <w:t xml:space="preserve"> </w:t>
            </w:r>
          </w:p>
        </w:tc>
      </w:tr>
      <w:tr w:rsidR="0B3C5A45" w:rsidTr="0B3C5A45" w14:paraId="2C987AFA">
        <w:tc>
          <w:tcPr>
            <w:tcW w:w="960" w:type="dxa"/>
            <w:tcMar/>
          </w:tcPr>
          <w:p w:rsidR="0B3C5A45" w:rsidP="0B3C5A45" w:rsidRDefault="0B3C5A45" w14:paraId="54721159" w14:textId="30E21661">
            <w:pPr>
              <w:bidi w:val="0"/>
              <w:spacing w:before="240" w:line="276" w:lineRule="auto"/>
              <w:rPr>
                <w:rFonts w:ascii="Arial" w:hAnsi="Arial" w:eastAsia="Arial" w:cs="Arial"/>
                <w:b w:val="0"/>
                <w:bCs w:val="0"/>
                <w:i w:val="0"/>
                <w:iCs w:val="0"/>
                <w:sz w:val="24"/>
                <w:szCs w:val="24"/>
              </w:rPr>
            </w:pPr>
            <w:r w:rsidRPr="0B3C5A45" w:rsidR="0B3C5A45">
              <w:rPr>
                <w:rFonts w:ascii="Arial" w:hAnsi="Arial" w:eastAsia="Arial" w:cs="Arial"/>
                <w:b w:val="0"/>
                <w:bCs w:val="0"/>
                <w:i w:val="0"/>
                <w:iCs w:val="0"/>
                <w:sz w:val="24"/>
                <w:szCs w:val="24"/>
                <w:lang w:val="en-AU"/>
              </w:rPr>
              <w:t xml:space="preserve">1901 </w:t>
            </w:r>
          </w:p>
        </w:tc>
        <w:tc>
          <w:tcPr>
            <w:tcW w:w="1605" w:type="dxa"/>
            <w:tcMar/>
          </w:tcPr>
          <w:p w:rsidR="474C2865" w:rsidP="0B3C5A45" w:rsidRDefault="474C2865" w14:paraId="2AA75D5A" w14:textId="2BE83E60">
            <w:pPr>
              <w:bidi w:val="0"/>
              <w:spacing w:before="240" w:line="276" w:lineRule="auto"/>
              <w:rPr>
                <w:rFonts w:ascii="Helvetica" w:hAnsi="Helvetica" w:eastAsia="Helvetica" w:cs="Helvetica"/>
                <w:b w:val="0"/>
                <w:bCs w:val="0"/>
                <w:i w:val="0"/>
                <w:iCs w:val="0"/>
                <w:sz w:val="24"/>
                <w:szCs w:val="24"/>
              </w:rPr>
            </w:pPr>
            <w:r w:rsidRPr="0B3C5A45" w:rsidR="474C2865">
              <w:rPr>
                <w:rFonts w:ascii="Helvetica" w:hAnsi="Helvetica" w:eastAsia="Helvetica" w:cs="Helvetica"/>
                <w:b w:val="0"/>
                <w:bCs w:val="0"/>
                <w:i w:val="0"/>
                <w:iCs w:val="0"/>
                <w:sz w:val="24"/>
                <w:szCs w:val="24"/>
                <w:lang w:val="en-AU"/>
              </w:rPr>
              <w:t>Australia</w:t>
            </w:r>
            <w:r w:rsidRPr="0B3C5A45" w:rsidR="0B3C5A45">
              <w:rPr>
                <w:rFonts w:ascii="Helvetica" w:hAnsi="Helvetica" w:eastAsia="Helvetica" w:cs="Helvetica"/>
                <w:b w:val="0"/>
                <w:bCs w:val="0"/>
                <w:i w:val="0"/>
                <w:iCs w:val="0"/>
                <w:sz w:val="24"/>
                <w:szCs w:val="24"/>
                <w:lang w:val="en-AU"/>
              </w:rPr>
              <w:t xml:space="preserve">  </w:t>
            </w:r>
          </w:p>
        </w:tc>
        <w:tc>
          <w:tcPr>
            <w:tcW w:w="7067" w:type="dxa"/>
            <w:tcMar/>
          </w:tcPr>
          <w:p w:rsidR="2B90CB22" w:rsidP="0B3C5A45" w:rsidRDefault="2B90CB22" w14:paraId="007CCD3D" w14:textId="562A46B9">
            <w:pPr>
              <w:bidi w:val="0"/>
              <w:spacing w:before="240" w:line="276" w:lineRule="auto"/>
              <w:rPr>
                <w:rFonts w:ascii="Helvetica" w:hAnsi="Helvetica" w:eastAsia="Helvetica" w:cs="Helvetica"/>
                <w:b w:val="0"/>
                <w:bCs w:val="0"/>
                <w:i w:val="0"/>
                <w:iCs w:val="0"/>
                <w:sz w:val="24"/>
                <w:szCs w:val="24"/>
                <w:lang w:val="en-AU"/>
              </w:rPr>
            </w:pPr>
            <w:r w:rsidRPr="0B3C5A45" w:rsidR="2B90CB22">
              <w:rPr>
                <w:rFonts w:ascii="Helvetica" w:hAnsi="Helvetica" w:eastAsia="Helvetica" w:cs="Helvetica"/>
                <w:b w:val="0"/>
                <w:bCs w:val="0"/>
                <w:i w:val="0"/>
                <w:iCs w:val="0"/>
                <w:sz w:val="24"/>
                <w:szCs w:val="24"/>
                <w:lang w:val="en-AU"/>
              </w:rPr>
              <w:t>The</w:t>
            </w:r>
            <w:r w:rsidRPr="0B3C5A45" w:rsidR="0B3C5A45">
              <w:rPr>
                <w:rFonts w:ascii="Helvetica" w:hAnsi="Helvetica" w:eastAsia="Helvetica" w:cs="Helvetica"/>
                <w:b w:val="0"/>
                <w:bCs w:val="0"/>
                <w:i w:val="0"/>
                <w:iCs w:val="0"/>
                <w:sz w:val="24"/>
                <w:szCs w:val="24"/>
                <w:lang w:val="en-AU"/>
              </w:rPr>
              <w:t xml:space="preserve"> </w:t>
            </w:r>
            <w:r w:rsidRPr="0B3C5A45" w:rsidR="79D2A607">
              <w:rPr>
                <w:rFonts w:ascii="Helvetica" w:hAnsi="Helvetica" w:eastAsia="Helvetica" w:cs="Helvetica"/>
                <w:b w:val="0"/>
                <w:bCs w:val="0"/>
                <w:i w:val="0"/>
                <w:iCs w:val="0"/>
                <w:sz w:val="24"/>
                <w:szCs w:val="24"/>
                <w:lang w:val="en-AU"/>
              </w:rPr>
              <w:t>Federation of Australia is formed</w:t>
            </w:r>
            <w:r w:rsidRPr="0B3C5A45" w:rsidR="0B3C5A45">
              <w:rPr>
                <w:rFonts w:ascii="Helvetica" w:hAnsi="Helvetica" w:eastAsia="Helvetica" w:cs="Helvetica"/>
                <w:b w:val="0"/>
                <w:bCs w:val="0"/>
                <w:i w:val="0"/>
                <w:iCs w:val="0"/>
                <w:sz w:val="24"/>
                <w:szCs w:val="24"/>
                <w:lang w:val="en-AU"/>
              </w:rPr>
              <w:t xml:space="preserve"> </w:t>
            </w:r>
            <w:r w:rsidRPr="0B3C5A45" w:rsidR="2B90CB22">
              <w:rPr>
                <w:rFonts w:ascii="Helvetica" w:hAnsi="Helvetica" w:eastAsia="Helvetica" w:cs="Helvetica"/>
                <w:b w:val="0"/>
                <w:bCs w:val="0"/>
                <w:i w:val="0"/>
                <w:iCs w:val="0"/>
                <w:sz w:val="24"/>
                <w:szCs w:val="24"/>
                <w:lang w:val="en-AU"/>
              </w:rPr>
              <w:t xml:space="preserve"> </w:t>
            </w:r>
          </w:p>
        </w:tc>
      </w:tr>
    </w:tbl>
    <w:p w:rsidR="0B3C5A45" w:rsidP="0B3C5A45" w:rsidRDefault="0B3C5A45" w14:paraId="7C5C7649" w14:textId="4D3370FD">
      <w:pPr>
        <w:pStyle w:val="Heading2"/>
        <w:rPr/>
      </w:pPr>
    </w:p>
    <w:p w:rsidR="00E13D6C" w:rsidP="00E13D6C" w:rsidRDefault="00E13D6C" w14:paraId="0BEBEF51" w14:textId="46781F3C">
      <w:pPr>
        <w:pStyle w:val="Heading2"/>
        <w:rPr/>
      </w:pPr>
      <w:r w:rsidR="00E13D6C">
        <w:rPr/>
        <w:t xml:space="preserve">Activity </w:t>
      </w:r>
      <w:r w:rsidR="0A1274F0">
        <w:rPr/>
        <w:t>4</w:t>
      </w:r>
      <w:r w:rsidR="00E13D6C">
        <w:rPr/>
        <w:t xml:space="preserve"> </w:t>
      </w:r>
    </w:p>
    <w:p w:rsidR="0041148B" w:rsidP="0B3C5A45" w:rsidRDefault="0041148B" w14:paraId="588A63D6" w14:textId="130B93AB">
      <w:pPr>
        <w:pStyle w:val="Normal"/>
        <w:spacing w:before="240" w:line="276" w:lineRule="auto"/>
        <w:rPr>
          <w:rFonts w:ascii="Arial" w:hAnsi="Arial" w:eastAsia="Arial" w:cs="Arial"/>
          <w:noProof w:val="0"/>
          <w:sz w:val="24"/>
          <w:szCs w:val="24"/>
          <w:lang w:val="en-AU"/>
        </w:rPr>
      </w:pPr>
      <w:r w:rsidRPr="0B3C5A45" w:rsidR="0041148B">
        <w:rPr>
          <w:lang w:eastAsia="zh-CN"/>
        </w:rPr>
        <w:t xml:space="preserve">During this activity you will </w:t>
      </w:r>
      <w:r w:rsidRPr="0B3C5A45" w:rsidR="39F12423">
        <w:rPr>
          <w:lang w:eastAsia="zh-CN"/>
        </w:rPr>
        <w:t xml:space="preserve">sequence </w:t>
      </w:r>
      <w:r w:rsidRPr="0B3C5A45" w:rsidR="39F12423">
        <w:rPr>
          <w:rFonts w:ascii="Arial" w:hAnsi="Arial" w:eastAsia="Arial" w:cs="Arial"/>
          <w:noProof w:val="0"/>
          <w:sz w:val="24"/>
          <w:szCs w:val="24"/>
          <w:lang w:val="en-AU"/>
        </w:rPr>
        <w:t xml:space="preserve">key figures in the development of Australian democracy, for example, Sir Henry Parkes, Edmund Barton, Louisa Lawson, Vida Goldstein, Alfred Deakin </w:t>
      </w:r>
    </w:p>
    <w:p w:rsidR="39F12423" w:rsidP="0B3C5A45" w:rsidRDefault="39F12423" w14:paraId="632B9028" w14:textId="22C0AECA">
      <w:pPr>
        <w:pStyle w:val="ListParagraph"/>
        <w:numPr>
          <w:ilvl w:val="1"/>
          <w:numId w:val="40"/>
        </w:numPr>
        <w:spacing w:before="240" w:line="276" w:lineRule="auto"/>
        <w:rPr>
          <w:b w:val="0"/>
          <w:bCs w:val="0"/>
          <w:i w:val="0"/>
          <w:iCs w:val="0"/>
          <w:noProof w:val="0"/>
          <w:sz w:val="24"/>
          <w:szCs w:val="24"/>
          <w:lang w:val="en-AU"/>
        </w:rPr>
      </w:pPr>
      <w:r w:rsidRPr="0B3C5A45" w:rsidR="39F12423">
        <w:rPr>
          <w:rFonts w:ascii="Arial" w:hAnsi="Arial" w:eastAsia="Arial" w:cs="Arial"/>
          <w:b w:val="0"/>
          <w:bCs w:val="0"/>
          <w:i w:val="0"/>
          <w:iCs w:val="0"/>
          <w:noProof w:val="0"/>
          <w:sz w:val="24"/>
          <w:szCs w:val="24"/>
          <w:lang w:val="en-AU"/>
        </w:rPr>
        <w:t xml:space="preserve">Research one key figure and explain their significance and key role in the development of Australian democracy.  </w:t>
      </w:r>
    </w:p>
    <w:p w:rsidR="39F12423" w:rsidP="0B3C5A45" w:rsidRDefault="39F12423" w14:paraId="742E0CF6" w14:textId="4576C31E">
      <w:pPr>
        <w:spacing w:before="240" w:line="276" w:lineRule="auto"/>
        <w:ind w:left="1440"/>
        <w:rPr>
          <w:rFonts w:ascii="Arial" w:hAnsi="Arial" w:eastAsia="Arial" w:cs="Arial"/>
          <w:b w:val="0"/>
          <w:bCs w:val="0"/>
          <w:i w:val="0"/>
          <w:iCs w:val="0"/>
          <w:noProof w:val="0"/>
          <w:sz w:val="24"/>
          <w:szCs w:val="24"/>
          <w:lang w:val="en-AU"/>
        </w:rPr>
      </w:pPr>
      <w:r w:rsidRPr="0B3C5A45" w:rsidR="39F12423">
        <w:rPr>
          <w:rFonts w:ascii="Arial" w:hAnsi="Arial" w:eastAsia="Arial" w:cs="Arial"/>
          <w:b w:val="0"/>
          <w:bCs w:val="0"/>
          <w:i w:val="0"/>
          <w:iCs w:val="0"/>
          <w:noProof w:val="0"/>
          <w:sz w:val="24"/>
          <w:szCs w:val="24"/>
          <w:lang w:val="en-AU"/>
        </w:rPr>
        <w:t>Suggested questions:</w:t>
      </w:r>
    </w:p>
    <w:p w:rsidR="39F12423" w:rsidP="0B3C5A45" w:rsidRDefault="39F12423" w14:paraId="31A5806A" w14:textId="21BD49D3">
      <w:pPr>
        <w:pStyle w:val="ListParagraph"/>
        <w:numPr>
          <w:ilvl w:val="1"/>
          <w:numId w:val="40"/>
        </w:numPr>
        <w:spacing w:before="240" w:line="240" w:lineRule="auto"/>
        <w:rPr>
          <w:b w:val="0"/>
          <w:bCs w:val="0"/>
          <w:i w:val="0"/>
          <w:iCs w:val="0"/>
          <w:noProof w:val="0"/>
          <w:color w:val="000000" w:themeColor="text1" w:themeTint="FF" w:themeShade="FF"/>
          <w:sz w:val="24"/>
          <w:szCs w:val="24"/>
          <w:lang w:val="en-AU"/>
        </w:rPr>
      </w:pPr>
      <w:r w:rsidRPr="0B3C5A45" w:rsidR="39F12423">
        <w:rPr>
          <w:rFonts w:ascii="Arial" w:hAnsi="Arial" w:eastAsia="Arial" w:cs="Arial"/>
          <w:b w:val="0"/>
          <w:bCs w:val="0"/>
          <w:i w:val="0"/>
          <w:iCs w:val="0"/>
          <w:noProof w:val="0"/>
          <w:color w:val="000000" w:themeColor="text1" w:themeTint="FF" w:themeShade="FF"/>
          <w:sz w:val="24"/>
          <w:szCs w:val="24"/>
          <w:lang w:val="en-AU"/>
        </w:rPr>
        <w:t>Who was the person?</w:t>
      </w:r>
    </w:p>
    <w:p w:rsidR="39F12423" w:rsidP="0B3C5A45" w:rsidRDefault="39F12423" w14:paraId="3B78B543" w14:textId="48D84E15">
      <w:pPr>
        <w:pStyle w:val="ListParagraph"/>
        <w:numPr>
          <w:ilvl w:val="1"/>
          <w:numId w:val="40"/>
        </w:numPr>
        <w:spacing w:before="240" w:line="240" w:lineRule="auto"/>
        <w:rPr>
          <w:b w:val="0"/>
          <w:bCs w:val="0"/>
          <w:i w:val="0"/>
          <w:iCs w:val="0"/>
          <w:noProof w:val="0"/>
          <w:color w:val="000000" w:themeColor="text1" w:themeTint="FF" w:themeShade="FF"/>
          <w:sz w:val="24"/>
          <w:szCs w:val="24"/>
          <w:lang w:val="en-AU"/>
        </w:rPr>
      </w:pPr>
      <w:r w:rsidRPr="0B3C5A45" w:rsidR="39F12423">
        <w:rPr>
          <w:rFonts w:ascii="Arial" w:hAnsi="Arial" w:eastAsia="Arial" w:cs="Arial"/>
          <w:b w:val="0"/>
          <w:bCs w:val="0"/>
          <w:i w:val="0"/>
          <w:iCs w:val="0"/>
          <w:noProof w:val="0"/>
          <w:color w:val="000000" w:themeColor="text1" w:themeTint="FF" w:themeShade="FF"/>
          <w:sz w:val="24"/>
          <w:szCs w:val="24"/>
          <w:lang w:val="en-AU"/>
        </w:rPr>
        <w:t>What was their viewpoint on Federation?</w:t>
      </w:r>
    </w:p>
    <w:p w:rsidR="39F12423" w:rsidP="0B3C5A45" w:rsidRDefault="39F12423" w14:paraId="6F86FAA3" w14:textId="271D3AF4">
      <w:pPr>
        <w:pStyle w:val="ListParagraph"/>
        <w:numPr>
          <w:ilvl w:val="1"/>
          <w:numId w:val="40"/>
        </w:numPr>
        <w:spacing w:before="240" w:line="240" w:lineRule="auto"/>
        <w:rPr>
          <w:b w:val="0"/>
          <w:bCs w:val="0"/>
          <w:i w:val="0"/>
          <w:iCs w:val="0"/>
          <w:noProof w:val="0"/>
          <w:color w:val="000000" w:themeColor="text1" w:themeTint="FF" w:themeShade="FF"/>
          <w:sz w:val="24"/>
          <w:szCs w:val="24"/>
          <w:lang w:val="en-AU"/>
        </w:rPr>
      </w:pPr>
      <w:r w:rsidRPr="0B3C5A45" w:rsidR="39F12423">
        <w:rPr>
          <w:rFonts w:ascii="Arial" w:hAnsi="Arial" w:eastAsia="Arial" w:cs="Arial"/>
          <w:b w:val="0"/>
          <w:bCs w:val="0"/>
          <w:i w:val="0"/>
          <w:iCs w:val="0"/>
          <w:noProof w:val="0"/>
          <w:color w:val="000000" w:themeColor="text1" w:themeTint="FF" w:themeShade="FF"/>
          <w:sz w:val="24"/>
          <w:szCs w:val="24"/>
          <w:lang w:val="en-AU"/>
        </w:rPr>
        <w:t>What was their contribution to the establishment of Federation?</w:t>
      </w:r>
    </w:p>
    <w:p w:rsidR="0B3C5A45" w:rsidP="0B3C5A45" w:rsidRDefault="0B3C5A45" w14:paraId="4E8D2762" w14:textId="28C08948">
      <w:pPr>
        <w:pStyle w:val="Normal"/>
        <w:rPr>
          <w:lang w:eastAsia="zh-CN"/>
        </w:rPr>
      </w:pPr>
    </w:p>
    <w:p w:rsidRPr="002762CD" w:rsidR="0041148B" w:rsidP="004D5537" w:rsidRDefault="004D5537" w14:paraId="2211D9E7" w14:textId="2BA889E4">
      <w:pPr>
        <w:pStyle w:val="FeatureBox"/>
      </w:pPr>
      <w:r w:rsidR="004D5537">
        <w:drawing>
          <wp:inline wp14:editId="472842BF" wp14:anchorId="1C1A32F2">
            <wp:extent cx="635027" cy="635027"/>
            <wp:effectExtent l="0" t="0" r="0" b="0"/>
            <wp:docPr id="532024160" name="Picture 21" descr="Time to collect your resources" title="Resources"/>
            <wp:cNvGraphicFramePr>
              <a:graphicFrameLocks noChangeAspect="1"/>
            </wp:cNvGraphicFramePr>
            <a:graphic>
              <a:graphicData uri="http://schemas.openxmlformats.org/drawingml/2006/picture">
                <pic:pic>
                  <pic:nvPicPr>
                    <pic:cNvPr id="0" name="Picture 21"/>
                    <pic:cNvPicPr/>
                  </pic:nvPicPr>
                  <pic:blipFill>
                    <a:blip r:embed="Rcc188439fcf9426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004D5537">
        <w:rPr/>
        <w:t xml:space="preserve"> Resources – </w:t>
      </w:r>
      <w:r w:rsidR="0041148B">
        <w:rPr/>
        <w:t xml:space="preserve">help from an adult </w:t>
      </w:r>
    </w:p>
    <w:p w:rsidR="0B3C5A45" w:rsidP="0B3C5A45" w:rsidRDefault="0B3C5A45" w14:paraId="1E481D8B" w14:textId="70BF5F96">
      <w:pPr>
        <w:pStyle w:val="Normal"/>
      </w:pPr>
    </w:p>
    <w:p w:rsidRPr="002762CD" w:rsidR="00705F64" w:rsidP="00705F64" w:rsidRDefault="00705F64" w14:paraId="4186ABEA" w14:textId="77777777">
      <w:pPr>
        <w:rPr>
          <w:lang w:eastAsia="zh-CN"/>
        </w:rPr>
      </w:pPr>
    </w:p>
    <w:p w:rsidRPr="0041148B" w:rsidR="004D5537" w:rsidP="0041148B" w:rsidRDefault="004D5537" w14:paraId="6C61C1F7" w14:textId="77777777">
      <w:pPr>
        <w:rPr>
          <w:lang w:eastAsia="zh-CN"/>
        </w:rPr>
      </w:pPr>
    </w:p>
    <w:p w:rsidRPr="00E13D6C" w:rsidR="00E13D6C" w:rsidP="00E13D6C" w:rsidRDefault="00E13D6C" w14:paraId="1F451561" w14:textId="1CA5F2C9">
      <w:pPr>
        <w:rPr>
          <w:lang w:eastAsia="zh-CN"/>
        </w:rPr>
      </w:pPr>
    </w:p>
    <w:sectPr w:rsidRPr="002762CD" w:rsidR="0041148B" w:rsidSect="00ED288C">
      <w:footerReference w:type="even" r:id="rId29"/>
      <w:footerReference w:type="default" r:id="rId30"/>
      <w:headerReference w:type="first" r:id="rId31"/>
      <w:footerReference w:type="first" r:id="rId32"/>
      <w:pgSz w:w="11900" w:h="16840" w:orient="portrait"/>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AE2" w:rsidP="00191F45" w:rsidRDefault="00637AE2" w14:paraId="6B8A090F" w14:textId="77777777">
      <w:r>
        <w:separator/>
      </w:r>
    </w:p>
    <w:p w:rsidR="00637AE2" w:rsidRDefault="00637AE2" w14:paraId="298A7AEA" w14:textId="77777777"/>
    <w:p w:rsidR="00637AE2" w:rsidRDefault="00637AE2" w14:paraId="409A1D3A" w14:textId="77777777"/>
    <w:p w:rsidR="00637AE2" w:rsidRDefault="00637AE2" w14:paraId="73601914" w14:textId="77777777"/>
  </w:endnote>
  <w:endnote w:type="continuationSeparator" w:id="0">
    <w:p w:rsidR="00637AE2" w:rsidP="00191F45" w:rsidRDefault="00637AE2" w14:paraId="7BC8BE58" w14:textId="77777777">
      <w:r>
        <w:continuationSeparator/>
      </w:r>
    </w:p>
    <w:p w:rsidR="00637AE2" w:rsidRDefault="00637AE2" w14:paraId="5F3B2503" w14:textId="77777777"/>
    <w:p w:rsidR="00637AE2" w:rsidRDefault="00637AE2" w14:paraId="7B07C56B" w14:textId="77777777"/>
    <w:p w:rsidR="00637AE2" w:rsidRDefault="00637AE2" w14:paraId="742D98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46B4F557" w14:textId="1EB1826F">
    <w:pPr>
      <w:pStyle w:val="Footer"/>
    </w:pPr>
    <w:r w:rsidRPr="002810D3">
      <w:fldChar w:fldCharType="begin"/>
    </w:r>
    <w:r w:rsidRPr="002810D3">
      <w:instrText xml:space="preserve"> PAGE </w:instrText>
    </w:r>
    <w:r w:rsidRPr="002810D3">
      <w:fldChar w:fldCharType="separate"/>
    </w:r>
    <w:r w:rsidR="00551CD3">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3596BF48" w14:textId="4F006AC2">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51CD3">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551CD3">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93120" w:rsidP="00493120" w:rsidRDefault="00493120" w14:paraId="06783B4E" w14:textId="77777777">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AE2" w:rsidP="00191F45" w:rsidRDefault="00637AE2" w14:paraId="3C0D1A86" w14:textId="77777777">
      <w:r>
        <w:separator/>
      </w:r>
    </w:p>
    <w:p w:rsidR="00637AE2" w:rsidRDefault="00637AE2" w14:paraId="5DBF6636" w14:textId="77777777"/>
    <w:p w:rsidR="00637AE2" w:rsidRDefault="00637AE2" w14:paraId="12C1162A" w14:textId="77777777"/>
    <w:p w:rsidR="00637AE2" w:rsidRDefault="00637AE2" w14:paraId="147BF5FE" w14:textId="77777777"/>
  </w:footnote>
  <w:footnote w:type="continuationSeparator" w:id="0">
    <w:p w:rsidR="00637AE2" w:rsidP="00191F45" w:rsidRDefault="00637AE2" w14:paraId="6C478E52" w14:textId="77777777">
      <w:r>
        <w:continuationSeparator/>
      </w:r>
    </w:p>
    <w:p w:rsidR="00637AE2" w:rsidRDefault="00637AE2" w14:paraId="102BD91A" w14:textId="77777777"/>
    <w:p w:rsidR="00637AE2" w:rsidRDefault="00637AE2" w14:paraId="7D3470EA" w14:textId="77777777"/>
    <w:p w:rsidR="00637AE2" w:rsidRDefault="00637AE2" w14:paraId="5FDCC3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14:paraId="53BC1D6C"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o"/>
      <w:lvlJc w:val="left"/>
      <w:pPr>
        <w:ind w:left="2160" w:hanging="360"/>
      </w:pPr>
      <w:rPr>
        <w:rFonts w:hint="default" w:ascii="Courier New" w:hAnsi="Courier New"/>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hint="default" w:ascii="Symbol" w:hAnsi="Symbol"/>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F3CF4A6"/>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64D51499"/>
    <w:multiLevelType w:val="hybridMultilevel"/>
    <w:tmpl w:val="DAC8D1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41">
    <w:abstractNumId w:val="27"/>
  </w:num>
  <w:num w:numId="40">
    <w:abstractNumId w:val="26"/>
  </w:num>
  <w:num w:numId="39">
    <w:abstractNumId w:val="25"/>
  </w:num>
  <w:num w:numId="38">
    <w:abstractNumId w:val="24"/>
  </w:num>
  <w:num w:numId="37">
    <w:abstractNumId w:val="23"/>
  </w: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2"/>
  </w:num>
  <w:num w:numId="33">
    <w:abstractNumId w:val="17"/>
  </w:num>
  <w:num w:numId="34">
    <w:abstractNumId w:val="19"/>
  </w:num>
  <w:num w:numId="35">
    <w:abstractNumId w:val="21"/>
  </w:num>
  <w:num w:numId="36">
    <w:abstractNumId w:val="7"/>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60"/>
  <w:gutterAtTop/>
  <w:activeWritingStyle w:lang="en-AU" w:vendorID="64" w:dllVersion="4096" w:nlCheck="1" w:checkStyle="0" w:appName="MSWord"/>
  <w:activeWritingStyle w:lang="en-AU" w:vendorID="64" w:dllVersion="6" w:nlCheck="1" w:checkStyle="1" w:appName="MSWord"/>
  <w:activeWritingStyle w:lang="en-AU" w:vendorID="64" w:dllVersion="131078" w:nlCheck="1" w:checkStyle="1" w:appName="MSWord"/>
  <w:attachedTemplate r:id="rId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64"/>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37F88F8"/>
    <w:rsid w:val="038F3752"/>
    <w:rsid w:val="03E903FE"/>
    <w:rsid w:val="03ED95D7"/>
    <w:rsid w:val="043DAA87"/>
    <w:rsid w:val="046954FB"/>
    <w:rsid w:val="058B53B4"/>
    <w:rsid w:val="07298517"/>
    <w:rsid w:val="07824103"/>
    <w:rsid w:val="08A2E189"/>
    <w:rsid w:val="08C0DD38"/>
    <w:rsid w:val="0A009E4F"/>
    <w:rsid w:val="0A1274F0"/>
    <w:rsid w:val="0A535A8D"/>
    <w:rsid w:val="0A683AB7"/>
    <w:rsid w:val="0A879551"/>
    <w:rsid w:val="0B3C5A45"/>
    <w:rsid w:val="0C45A98A"/>
    <w:rsid w:val="0DD047D4"/>
    <w:rsid w:val="0EAADC68"/>
    <w:rsid w:val="0ED1498F"/>
    <w:rsid w:val="0FA76DF1"/>
    <w:rsid w:val="10FD748F"/>
    <w:rsid w:val="11F25B95"/>
    <w:rsid w:val="126A7724"/>
    <w:rsid w:val="1382B691"/>
    <w:rsid w:val="13D506A0"/>
    <w:rsid w:val="14241053"/>
    <w:rsid w:val="1431F9A0"/>
    <w:rsid w:val="150FA390"/>
    <w:rsid w:val="1569919E"/>
    <w:rsid w:val="157D671F"/>
    <w:rsid w:val="16333FA1"/>
    <w:rsid w:val="1644C87F"/>
    <w:rsid w:val="16923DDD"/>
    <w:rsid w:val="16D178E4"/>
    <w:rsid w:val="176784B2"/>
    <w:rsid w:val="18838CA7"/>
    <w:rsid w:val="18C6F003"/>
    <w:rsid w:val="190BCE7E"/>
    <w:rsid w:val="1C93F0E0"/>
    <w:rsid w:val="1D8BE30D"/>
    <w:rsid w:val="1D9E84CB"/>
    <w:rsid w:val="1E5872E1"/>
    <w:rsid w:val="1E59C1BA"/>
    <w:rsid w:val="1F634966"/>
    <w:rsid w:val="1FCD5194"/>
    <w:rsid w:val="1FDE2103"/>
    <w:rsid w:val="202202D3"/>
    <w:rsid w:val="20BB62C2"/>
    <w:rsid w:val="213F673E"/>
    <w:rsid w:val="2164AED0"/>
    <w:rsid w:val="2239B38E"/>
    <w:rsid w:val="225F3233"/>
    <w:rsid w:val="2345F50F"/>
    <w:rsid w:val="234990A1"/>
    <w:rsid w:val="239C21C8"/>
    <w:rsid w:val="23AFBD2E"/>
    <w:rsid w:val="24D8131C"/>
    <w:rsid w:val="2595B8AA"/>
    <w:rsid w:val="26471573"/>
    <w:rsid w:val="27B8A08C"/>
    <w:rsid w:val="27C7660E"/>
    <w:rsid w:val="2830A1A8"/>
    <w:rsid w:val="296032B4"/>
    <w:rsid w:val="297E7FA3"/>
    <w:rsid w:val="298B7F43"/>
    <w:rsid w:val="2A03D6A0"/>
    <w:rsid w:val="2A1B95BD"/>
    <w:rsid w:val="2A6DEC1C"/>
    <w:rsid w:val="2B90CB22"/>
    <w:rsid w:val="2BC4BC83"/>
    <w:rsid w:val="2BD7FE71"/>
    <w:rsid w:val="2CB9DC51"/>
    <w:rsid w:val="2D7DDF54"/>
    <w:rsid w:val="2E3C6070"/>
    <w:rsid w:val="31A879A2"/>
    <w:rsid w:val="3245EFD2"/>
    <w:rsid w:val="3285F107"/>
    <w:rsid w:val="3370C3DA"/>
    <w:rsid w:val="35827DE4"/>
    <w:rsid w:val="36BFDFE0"/>
    <w:rsid w:val="36D9037F"/>
    <w:rsid w:val="3716EB41"/>
    <w:rsid w:val="3733B2E4"/>
    <w:rsid w:val="376D4FD8"/>
    <w:rsid w:val="37E2B391"/>
    <w:rsid w:val="38A6ACED"/>
    <w:rsid w:val="38D9E771"/>
    <w:rsid w:val="39F12423"/>
    <w:rsid w:val="39F92BB7"/>
    <w:rsid w:val="3A18AEB0"/>
    <w:rsid w:val="3A9E8EF0"/>
    <w:rsid w:val="3AB5FF24"/>
    <w:rsid w:val="3AD2680C"/>
    <w:rsid w:val="3B6E1B08"/>
    <w:rsid w:val="3C151A5D"/>
    <w:rsid w:val="3DF1A835"/>
    <w:rsid w:val="3E39D70B"/>
    <w:rsid w:val="3F1E2438"/>
    <w:rsid w:val="3F9D3C5D"/>
    <w:rsid w:val="407CBC7F"/>
    <w:rsid w:val="40E7283D"/>
    <w:rsid w:val="42471618"/>
    <w:rsid w:val="42CDA9AB"/>
    <w:rsid w:val="42F04967"/>
    <w:rsid w:val="4350D023"/>
    <w:rsid w:val="43EE7A76"/>
    <w:rsid w:val="442F50E0"/>
    <w:rsid w:val="44A56E50"/>
    <w:rsid w:val="453B2CC7"/>
    <w:rsid w:val="454D36E4"/>
    <w:rsid w:val="45ADB990"/>
    <w:rsid w:val="45D750BC"/>
    <w:rsid w:val="46987F0F"/>
    <w:rsid w:val="474C2865"/>
    <w:rsid w:val="47A67A34"/>
    <w:rsid w:val="4800F337"/>
    <w:rsid w:val="4815E2C9"/>
    <w:rsid w:val="495B5979"/>
    <w:rsid w:val="4B0C9A1A"/>
    <w:rsid w:val="4B9BB555"/>
    <w:rsid w:val="4BE25FBC"/>
    <w:rsid w:val="4D3D25D9"/>
    <w:rsid w:val="4F22760F"/>
    <w:rsid w:val="4F43FAD5"/>
    <w:rsid w:val="50C815AD"/>
    <w:rsid w:val="516D9BB8"/>
    <w:rsid w:val="51A92F94"/>
    <w:rsid w:val="52B562DD"/>
    <w:rsid w:val="576CB306"/>
    <w:rsid w:val="5789C432"/>
    <w:rsid w:val="59E8B12D"/>
    <w:rsid w:val="5B642849"/>
    <w:rsid w:val="5E90F4F8"/>
    <w:rsid w:val="5F4F6CFD"/>
    <w:rsid w:val="5F98C21A"/>
    <w:rsid w:val="604B696A"/>
    <w:rsid w:val="621CA896"/>
    <w:rsid w:val="622F851E"/>
    <w:rsid w:val="624FF608"/>
    <w:rsid w:val="6295B4F5"/>
    <w:rsid w:val="6320C069"/>
    <w:rsid w:val="637A61D2"/>
    <w:rsid w:val="63F1CEAF"/>
    <w:rsid w:val="644F2054"/>
    <w:rsid w:val="644F2C2C"/>
    <w:rsid w:val="64F2865D"/>
    <w:rsid w:val="65615192"/>
    <w:rsid w:val="66C2A0E3"/>
    <w:rsid w:val="66FDDB54"/>
    <w:rsid w:val="674ED5A2"/>
    <w:rsid w:val="675DDC4E"/>
    <w:rsid w:val="67CDC046"/>
    <w:rsid w:val="67D43BE6"/>
    <w:rsid w:val="67E5847C"/>
    <w:rsid w:val="6A435C77"/>
    <w:rsid w:val="6B706610"/>
    <w:rsid w:val="6BA4726F"/>
    <w:rsid w:val="6BF0E375"/>
    <w:rsid w:val="6C4148CB"/>
    <w:rsid w:val="6CFAAF8E"/>
    <w:rsid w:val="6E05D975"/>
    <w:rsid w:val="6E60024B"/>
    <w:rsid w:val="6EC98444"/>
    <w:rsid w:val="6F3B50FF"/>
    <w:rsid w:val="7099AA20"/>
    <w:rsid w:val="71EDEA03"/>
    <w:rsid w:val="731D2043"/>
    <w:rsid w:val="733B4852"/>
    <w:rsid w:val="739B94C6"/>
    <w:rsid w:val="73ABADD5"/>
    <w:rsid w:val="7450CD74"/>
    <w:rsid w:val="74752C25"/>
    <w:rsid w:val="74B041B6"/>
    <w:rsid w:val="7583265A"/>
    <w:rsid w:val="77123DEF"/>
    <w:rsid w:val="77774DA7"/>
    <w:rsid w:val="79D2A607"/>
    <w:rsid w:val="79EEE7AD"/>
    <w:rsid w:val="7A468912"/>
    <w:rsid w:val="7A607237"/>
    <w:rsid w:val="7AB9C8D6"/>
    <w:rsid w:val="7AD38135"/>
    <w:rsid w:val="7BAB3FF7"/>
    <w:rsid w:val="7C19CF32"/>
    <w:rsid w:val="7CA449F8"/>
    <w:rsid w:val="7CC14002"/>
    <w:rsid w:val="7CF24922"/>
    <w:rsid w:val="7CF36E48"/>
    <w:rsid w:val="7D4C94C7"/>
    <w:rsid w:val="7DBFFA3A"/>
    <w:rsid w:val="7F9A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8D5AA"/>
  <w14:defaultImageDpi w14:val="32767"/>
  <w15:chartTrackingRefBased/>
  <w15:docId w15:val="{B37D243A-C20F-4BC8-8746-67F8556CAD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F13777"/>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33147A"/>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F13777"/>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F13777"/>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33147A"/>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3D22E3"/>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3D22E3"/>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styleId="CommentTextChar" w:customStyle="1">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styleId="CommentSubjectChar" w:customStyle="1">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B71C9"/>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4.png"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30" /><Relationship Type="http://schemas.openxmlformats.org/officeDocument/2006/relationships/image" Target="/media/image14.png" Id="Ra26e5ed37af84e5e" /><Relationship Type="http://schemas.openxmlformats.org/officeDocument/2006/relationships/image" Target="/media/image15.png" Id="R21d6703a995a42cc" /><Relationship Type="http://schemas.openxmlformats.org/officeDocument/2006/relationships/image" Target="/media/image16.png" Id="R85ca813b39e44d96" /><Relationship Type="http://schemas.openxmlformats.org/officeDocument/2006/relationships/image" Target="/media/image17.png" Id="R819f54969a434fdd" /><Relationship Type="http://schemas.openxmlformats.org/officeDocument/2006/relationships/image" Target="/media/image18.png" Id="Rafe5bcf6c5b74eb9" /><Relationship Type="http://schemas.openxmlformats.org/officeDocument/2006/relationships/image" Target="/media/image19.png" Id="R3743d1f795b24e13" /><Relationship Type="http://schemas.openxmlformats.org/officeDocument/2006/relationships/image" Target="/media/image1a.png" Id="R02870a330eec4964" /><Relationship Type="http://schemas.openxmlformats.org/officeDocument/2006/relationships/hyperlink" Target="https://peo.gov.au/understand-our-parliament/history-of-parliament/federation/the-federation-of-australia/" TargetMode="External" Id="Re560a43020fd4ce5" /><Relationship Type="http://schemas.openxmlformats.org/officeDocument/2006/relationships/image" Target="/media/image1b.png" Id="Rec1bb3a31f984273" /><Relationship Type="http://schemas.openxmlformats.org/officeDocument/2006/relationships/image" Target="/media/image1c.png" Id="R46b7c2ff77424e74" /><Relationship Type="http://schemas.openxmlformats.org/officeDocument/2006/relationships/image" Target="/media/image1d.png" Id="R7dc9b89f5b85452c" /><Relationship Type="http://schemas.openxmlformats.org/officeDocument/2006/relationships/image" Target="/media/image1e.png" Id="Rcc188439fcf94260" /></Relationships>
</file>

<file path=word/_rels/footer3.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vanravenst1\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0" ma:contentTypeDescription="Create a new document." ma:contentTypeScope="" ma:versionID="b4db6eecdabe36eae56d183a7910de90">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f52ab982d64c903b120eedf1c94f057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E0A0E-46FC-4060-ADA3-2C911BF40E3F}"/>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4751a54-1e69-4dbf-a06e-b8091cda3ec3"/>
    <ds:schemaRef ds:uri="099e6d11-0c84-4c4c-8f31-8f32c8b75fdd"/>
    <ds:schemaRef ds:uri="http://www.w3.org/XML/1998/namespace"/>
    <ds:schemaRef ds:uri="http://purl.org/dc/dcmitype/"/>
  </ds:schemaRefs>
</ds:datastoreItem>
</file>

<file path=customXml/itemProps4.xml><?xml version="1.0" encoding="utf-8"?>
<ds:datastoreItem xmlns:ds="http://schemas.openxmlformats.org/officeDocument/2006/customXml" ds:itemID="{F3EFAC1B-FC48-4345-A65B-EC5A5A0DAA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20200115-DOE-annotated-template.dotx</ap:Template>
  <ap:Application>Microsoft Office Word</ap:Application>
  <ap:DocSecurity>0</ap:DocSecurity>
  <ap:ScaleCrop>false</ap:ScaleCrop>
  <ap:Manager/>
  <ap:Company>NSW Department of Education</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Hollie Van Ravenstein</dc:creator>
  <keywords/>
  <dc:description/>
  <lastModifiedBy>Theone Ellas</lastModifiedBy>
  <revision>10</revision>
  <lastPrinted>2019-09-30T07:42:00.0000000Z</lastPrinted>
  <dcterms:created xsi:type="dcterms:W3CDTF">2020-03-17T07:13:00.0000000Z</dcterms:created>
  <dcterms:modified xsi:type="dcterms:W3CDTF">2020-03-25T03:17:28.5158695Z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