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8F33A6" w14:textId="05C3C712" w:rsidR="00086656" w:rsidRDefault="00E13D6C" w:rsidP="00086656">
      <w:pPr>
        <w:pStyle w:val="Title"/>
      </w:pPr>
      <w:r>
        <w:t>Geography workbook</w:t>
      </w:r>
      <w:r w:rsidR="002762CD">
        <w:t xml:space="preserve"> S</w:t>
      </w:r>
      <w:r w:rsidR="7AF6DE42">
        <w:t>2</w:t>
      </w:r>
      <w:r w:rsidR="44E31691">
        <w:t xml:space="preserve"> - </w:t>
      </w:r>
      <w:r w:rsidR="7CFC2D6F">
        <w:t>P</w:t>
      </w:r>
      <w:r w:rsidR="44E31691">
        <w:t>laces are similar and different</w:t>
      </w:r>
    </w:p>
    <w:p w14:paraId="05BD69AF" w14:textId="77777777" w:rsidR="00E13D6C" w:rsidRPr="00E13D6C" w:rsidRDefault="00E13D6C" w:rsidP="00E13D6C">
      <w:pPr>
        <w:pStyle w:val="FeatureBox2"/>
        <w:rPr>
          <w:sz w:val="32"/>
          <w:szCs w:val="32"/>
        </w:rPr>
      </w:pPr>
      <w:r w:rsidRPr="00E13D6C">
        <w:rPr>
          <w:sz w:val="32"/>
          <w:szCs w:val="32"/>
        </w:rPr>
        <w:t xml:space="preserve">Name: </w:t>
      </w:r>
    </w:p>
    <w:p w14:paraId="4E8C1426" w14:textId="77777777" w:rsidR="00E13D6C" w:rsidRPr="00E13D6C" w:rsidRDefault="00E13D6C" w:rsidP="00E13D6C">
      <w:pPr>
        <w:pStyle w:val="FeatureBox2"/>
        <w:rPr>
          <w:sz w:val="32"/>
          <w:szCs w:val="32"/>
        </w:rPr>
      </w:pPr>
      <w:r w:rsidRPr="00E13D6C">
        <w:rPr>
          <w:sz w:val="32"/>
          <w:szCs w:val="32"/>
        </w:rPr>
        <w:t>Class:</w:t>
      </w:r>
    </w:p>
    <w:p w14:paraId="3388E705" w14:textId="77777777" w:rsidR="00E13D6C" w:rsidRDefault="00E13D6C" w:rsidP="00D61367">
      <w:pPr>
        <w:pStyle w:val="Heading1"/>
      </w:pPr>
      <w:r>
        <w:t xml:space="preserve">Overview </w:t>
      </w:r>
    </w:p>
    <w:p w14:paraId="189623C6" w14:textId="362F6AEA" w:rsidR="00E13D6C" w:rsidRDefault="00E13D6C" w:rsidP="554EF4D5">
      <w:pPr>
        <w:rPr>
          <w:sz w:val="32"/>
          <w:szCs w:val="32"/>
          <w:lang w:eastAsia="zh-CN"/>
        </w:rPr>
      </w:pPr>
      <w:r w:rsidRPr="29C8ACDF">
        <w:rPr>
          <w:sz w:val="32"/>
          <w:szCs w:val="32"/>
          <w:lang w:eastAsia="zh-CN"/>
        </w:rPr>
        <w:t>You will learn abou</w:t>
      </w:r>
      <w:r w:rsidR="2FCE9202" w:rsidRPr="29C8ACDF">
        <w:rPr>
          <w:sz w:val="32"/>
          <w:szCs w:val="32"/>
          <w:lang w:eastAsia="zh-CN"/>
        </w:rPr>
        <w:t xml:space="preserve">t the climate, </w:t>
      </w:r>
      <w:r w:rsidR="2D13B490" w:rsidRPr="29C8ACDF">
        <w:rPr>
          <w:sz w:val="32"/>
          <w:szCs w:val="32"/>
          <w:lang w:eastAsia="zh-CN"/>
        </w:rPr>
        <w:t xml:space="preserve">settlement patterns and </w:t>
      </w:r>
      <w:r w:rsidR="2FCE9202" w:rsidRPr="29C8ACDF">
        <w:rPr>
          <w:sz w:val="32"/>
          <w:szCs w:val="32"/>
          <w:lang w:eastAsia="zh-CN"/>
        </w:rPr>
        <w:t>demographic</w:t>
      </w:r>
      <w:r w:rsidR="6BB6374D" w:rsidRPr="29C8ACDF">
        <w:rPr>
          <w:sz w:val="32"/>
          <w:szCs w:val="32"/>
          <w:lang w:eastAsia="zh-CN"/>
        </w:rPr>
        <w:t xml:space="preserve"> characteristics</w:t>
      </w:r>
      <w:r w:rsidR="2FCE9202" w:rsidRPr="29C8ACDF">
        <w:rPr>
          <w:sz w:val="32"/>
          <w:szCs w:val="32"/>
          <w:lang w:eastAsia="zh-CN"/>
        </w:rPr>
        <w:t xml:space="preserve"> and natural vegetation of places in Australia and then use this information to imagine what it would be like to live in those places. You will compare the climate, settlement patterns and </w:t>
      </w:r>
      <w:r w:rsidR="535BB1C3" w:rsidRPr="29C8ACDF">
        <w:rPr>
          <w:sz w:val="32"/>
          <w:szCs w:val="32"/>
          <w:lang w:eastAsia="zh-CN"/>
        </w:rPr>
        <w:t xml:space="preserve">the </w:t>
      </w:r>
      <w:r w:rsidR="2FCE9202" w:rsidRPr="29C8ACDF">
        <w:rPr>
          <w:sz w:val="32"/>
          <w:szCs w:val="32"/>
          <w:lang w:eastAsia="zh-CN"/>
        </w:rPr>
        <w:t xml:space="preserve">lives of the people of three Australian places, including your own </w:t>
      </w:r>
      <w:r w:rsidR="3B53513E" w:rsidRPr="29C8ACDF">
        <w:rPr>
          <w:sz w:val="32"/>
          <w:szCs w:val="32"/>
          <w:lang w:eastAsia="zh-CN"/>
        </w:rPr>
        <w:t>place/town/city</w:t>
      </w:r>
      <w:r w:rsidR="2FCE9202" w:rsidRPr="29C8ACDF">
        <w:rPr>
          <w:sz w:val="32"/>
          <w:szCs w:val="32"/>
          <w:lang w:eastAsia="zh-CN"/>
        </w:rPr>
        <w:t xml:space="preserve">. </w:t>
      </w:r>
      <w:r w:rsidR="68325B72" w:rsidRPr="29C8ACDF">
        <w:rPr>
          <w:sz w:val="32"/>
          <w:szCs w:val="32"/>
          <w:lang w:eastAsia="zh-CN"/>
        </w:rPr>
        <w:t>At the end of this project you will</w:t>
      </w:r>
      <w:r w:rsidR="2FCE9202" w:rsidRPr="29C8ACDF">
        <w:rPr>
          <w:sz w:val="32"/>
          <w:szCs w:val="32"/>
          <w:lang w:eastAsia="zh-CN"/>
        </w:rPr>
        <w:t xml:space="preserve"> create and publish a </w:t>
      </w:r>
      <w:r w:rsidR="5B3C1441" w:rsidRPr="29C8ACDF">
        <w:rPr>
          <w:sz w:val="32"/>
          <w:szCs w:val="32"/>
          <w:lang w:eastAsia="zh-CN"/>
        </w:rPr>
        <w:t>mini atlas</w:t>
      </w:r>
      <w:r w:rsidR="2FCE9202" w:rsidRPr="29C8ACDF">
        <w:rPr>
          <w:sz w:val="32"/>
          <w:szCs w:val="32"/>
          <w:lang w:eastAsia="zh-CN"/>
        </w:rPr>
        <w:t>.</w:t>
      </w:r>
    </w:p>
    <w:p w14:paraId="67199EC2" w14:textId="0A80FA90" w:rsidR="71236D1B" w:rsidRDefault="71236D1B" w:rsidP="29C8ACDF">
      <w:pPr>
        <w:rPr>
          <w:b/>
          <w:bCs/>
          <w:sz w:val="28"/>
          <w:szCs w:val="28"/>
        </w:rPr>
      </w:pPr>
      <w:r w:rsidRPr="4A66B721">
        <w:rPr>
          <w:b/>
          <w:bCs/>
          <w:sz w:val="28"/>
          <w:szCs w:val="28"/>
        </w:rPr>
        <w:t>Question</w:t>
      </w:r>
      <w:r w:rsidR="6DC148EC" w:rsidRPr="4A66B721">
        <w:rPr>
          <w:b/>
          <w:bCs/>
          <w:sz w:val="28"/>
          <w:szCs w:val="28"/>
        </w:rPr>
        <w:t>s</w:t>
      </w:r>
      <w:r w:rsidRPr="4A66B721">
        <w:rPr>
          <w:b/>
          <w:bCs/>
          <w:sz w:val="28"/>
          <w:szCs w:val="28"/>
        </w:rPr>
        <w:t xml:space="preserve"> to consider during the geograph</w:t>
      </w:r>
      <w:r w:rsidR="31C2F807" w:rsidRPr="4A66B721">
        <w:rPr>
          <w:b/>
          <w:bCs/>
          <w:sz w:val="28"/>
          <w:szCs w:val="28"/>
        </w:rPr>
        <w:t>ic</w:t>
      </w:r>
      <w:r w:rsidRPr="4A66B721">
        <w:rPr>
          <w:b/>
          <w:bCs/>
          <w:sz w:val="28"/>
          <w:szCs w:val="28"/>
        </w:rPr>
        <w:t xml:space="preserve"> </w:t>
      </w:r>
      <w:r w:rsidR="1836A15E" w:rsidRPr="4A66B721">
        <w:rPr>
          <w:b/>
          <w:bCs/>
          <w:sz w:val="28"/>
          <w:szCs w:val="28"/>
        </w:rPr>
        <w:t>inquiry:</w:t>
      </w:r>
    </w:p>
    <w:p w14:paraId="6D58F5F7" w14:textId="1560484F" w:rsidR="71236D1B" w:rsidRDefault="71236D1B" w:rsidP="29C8ACDF">
      <w:pPr>
        <w:pStyle w:val="ListParagraph"/>
        <w:numPr>
          <w:ilvl w:val="0"/>
          <w:numId w:val="5"/>
        </w:numPr>
        <w:rPr>
          <w:sz w:val="28"/>
          <w:szCs w:val="28"/>
        </w:rPr>
      </w:pPr>
      <w:r w:rsidRPr="29C8ACDF">
        <w:rPr>
          <w:sz w:val="28"/>
          <w:szCs w:val="28"/>
        </w:rPr>
        <w:t>What is Australia’s location in the world and region?</w:t>
      </w:r>
    </w:p>
    <w:p w14:paraId="1505EC40" w14:textId="34782D55" w:rsidR="71236D1B" w:rsidRDefault="71236D1B" w:rsidP="29C8ACDF">
      <w:pPr>
        <w:pStyle w:val="ListParagraph"/>
        <w:numPr>
          <w:ilvl w:val="0"/>
          <w:numId w:val="5"/>
        </w:numPr>
        <w:rPr>
          <w:sz w:val="28"/>
          <w:szCs w:val="28"/>
        </w:rPr>
      </w:pPr>
      <w:r w:rsidRPr="29C8ACDF">
        <w:rPr>
          <w:sz w:val="28"/>
          <w:szCs w:val="28"/>
        </w:rPr>
        <w:t>Where are Australia’s states, territories and major cities located?</w:t>
      </w:r>
    </w:p>
    <w:p w14:paraId="1D92B6D6" w14:textId="4866EEE5" w:rsidR="71236D1B" w:rsidRDefault="71236D1B" w:rsidP="29C8ACDF">
      <w:pPr>
        <w:pStyle w:val="ListParagraph"/>
        <w:numPr>
          <w:ilvl w:val="0"/>
          <w:numId w:val="5"/>
        </w:numPr>
        <w:rPr>
          <w:sz w:val="28"/>
          <w:szCs w:val="28"/>
        </w:rPr>
      </w:pPr>
      <w:r w:rsidRPr="29C8ACDF">
        <w:rPr>
          <w:sz w:val="28"/>
          <w:szCs w:val="28"/>
        </w:rPr>
        <w:t>How are Aboriginal and Torres Strait Islander People’s Countries and Places identified?</w:t>
      </w:r>
    </w:p>
    <w:p w14:paraId="55DCC273" w14:textId="09155187" w:rsidR="71236D1B" w:rsidRDefault="71236D1B" w:rsidP="29C8ACDF">
      <w:pPr>
        <w:pStyle w:val="ListParagraph"/>
        <w:numPr>
          <w:ilvl w:val="0"/>
          <w:numId w:val="5"/>
        </w:numPr>
        <w:rPr>
          <w:sz w:val="28"/>
          <w:szCs w:val="28"/>
        </w:rPr>
      </w:pPr>
      <w:r w:rsidRPr="29C8ACDF">
        <w:rPr>
          <w:sz w:val="28"/>
          <w:szCs w:val="28"/>
        </w:rPr>
        <w:t>What are some of the unique natural features of Australia? (</w:t>
      </w:r>
      <w:r w:rsidR="7C253F2B" w:rsidRPr="29C8ACDF">
        <w:rPr>
          <w:sz w:val="28"/>
          <w:szCs w:val="28"/>
        </w:rPr>
        <w:t>e.g.</w:t>
      </w:r>
      <w:r w:rsidRPr="29C8ACDF">
        <w:rPr>
          <w:sz w:val="28"/>
          <w:szCs w:val="28"/>
        </w:rPr>
        <w:t xml:space="preserve"> significant landforms, flora and fauna, World Heritage places.)</w:t>
      </w:r>
    </w:p>
    <w:p w14:paraId="06F68477" w14:textId="4CB06A05" w:rsidR="71236D1B" w:rsidRDefault="71236D1B" w:rsidP="29C8ACDF">
      <w:pPr>
        <w:pStyle w:val="ListParagraph"/>
        <w:numPr>
          <w:ilvl w:val="0"/>
          <w:numId w:val="5"/>
        </w:numPr>
        <w:rPr>
          <w:sz w:val="28"/>
          <w:szCs w:val="28"/>
        </w:rPr>
      </w:pPr>
      <w:r w:rsidRPr="29C8ACDF">
        <w:rPr>
          <w:sz w:val="28"/>
          <w:szCs w:val="28"/>
        </w:rPr>
        <w:t>What are the similarities and differences in the geographical characteristics of my town/city and two other Australian places? (Including landscapes, climate, demographics, daily lives.)</w:t>
      </w:r>
    </w:p>
    <w:p w14:paraId="0F6233E8" w14:textId="1A7B55A3" w:rsidR="71236D1B" w:rsidRDefault="71236D1B" w:rsidP="29C8ACDF">
      <w:pPr>
        <w:pStyle w:val="ListParagraph"/>
        <w:numPr>
          <w:ilvl w:val="0"/>
          <w:numId w:val="5"/>
        </w:numPr>
        <w:rPr>
          <w:sz w:val="28"/>
          <w:szCs w:val="28"/>
        </w:rPr>
      </w:pPr>
      <w:r w:rsidRPr="29C8ACDF">
        <w:rPr>
          <w:sz w:val="28"/>
          <w:szCs w:val="28"/>
        </w:rPr>
        <w:t>What can Australians do to protect our unique environments and features?</w:t>
      </w:r>
    </w:p>
    <w:p w14:paraId="5BFD1434" w14:textId="60A7476A" w:rsidR="2F2AA173" w:rsidRDefault="2F2AA173" w:rsidP="6F4FFE45">
      <w:pPr>
        <w:spacing w:line="240" w:lineRule="exact"/>
        <w:rPr>
          <w:rFonts w:eastAsia="Arial" w:cs="Arial"/>
          <w:sz w:val="28"/>
          <w:szCs w:val="28"/>
          <w:lang w:val="en-US"/>
        </w:rPr>
      </w:pPr>
      <w:r w:rsidRPr="6F4FFE45">
        <w:rPr>
          <w:rFonts w:eastAsia="Arial" w:cs="Arial"/>
          <w:b/>
          <w:bCs/>
          <w:sz w:val="28"/>
          <w:szCs w:val="28"/>
        </w:rPr>
        <w:lastRenderedPageBreak/>
        <w:t>Student centred geographical inquiry of three Australian places</w:t>
      </w:r>
    </w:p>
    <w:p w14:paraId="54858611" w14:textId="1616F234" w:rsidR="2F2AA173" w:rsidRDefault="2F2AA173" w:rsidP="6F4FFE45">
      <w:pPr>
        <w:pStyle w:val="ListParagraph"/>
        <w:numPr>
          <w:ilvl w:val="0"/>
          <w:numId w:val="5"/>
        </w:numPr>
        <w:spacing w:line="240" w:lineRule="exact"/>
        <w:ind w:left="360" w:firstLine="1"/>
        <w:rPr>
          <w:color w:val="000000" w:themeColor="text1"/>
          <w:sz w:val="28"/>
          <w:szCs w:val="28"/>
        </w:rPr>
      </w:pPr>
      <w:r w:rsidRPr="6F4FFE45">
        <w:rPr>
          <w:rFonts w:eastAsia="Arial" w:cs="Arial"/>
          <w:sz w:val="28"/>
          <w:szCs w:val="28"/>
        </w:rPr>
        <w:t xml:space="preserve">You will be creating a mini atlas that shows geographical characteristics and features of Australia and provides profiles of </w:t>
      </w:r>
      <w:r w:rsidRPr="6F4FFE45">
        <w:rPr>
          <w:rFonts w:eastAsia="Arial" w:cs="Arial"/>
          <w:b/>
          <w:bCs/>
          <w:sz w:val="28"/>
          <w:szCs w:val="28"/>
        </w:rPr>
        <w:t>your place</w:t>
      </w:r>
      <w:r w:rsidRPr="6F4FFE45">
        <w:rPr>
          <w:rFonts w:eastAsia="Arial" w:cs="Arial"/>
          <w:sz w:val="28"/>
          <w:szCs w:val="28"/>
        </w:rPr>
        <w:t xml:space="preserve"> and </w:t>
      </w:r>
      <w:r w:rsidRPr="6F4FFE45">
        <w:rPr>
          <w:rFonts w:eastAsia="Arial" w:cs="Arial"/>
          <w:b/>
          <w:bCs/>
          <w:sz w:val="28"/>
          <w:szCs w:val="28"/>
        </w:rPr>
        <w:t>two other</w:t>
      </w:r>
      <w:r w:rsidRPr="6F4FFE45">
        <w:rPr>
          <w:rFonts w:eastAsia="Arial" w:cs="Arial"/>
          <w:sz w:val="28"/>
          <w:szCs w:val="28"/>
        </w:rPr>
        <w:t xml:space="preserve"> </w:t>
      </w:r>
      <w:r w:rsidRPr="6F4FFE45">
        <w:rPr>
          <w:rFonts w:eastAsia="Arial" w:cs="Arial"/>
          <w:b/>
          <w:bCs/>
          <w:sz w:val="28"/>
          <w:szCs w:val="28"/>
        </w:rPr>
        <w:t>populated Australian places</w:t>
      </w:r>
      <w:r w:rsidRPr="6F4FFE45">
        <w:rPr>
          <w:rFonts w:eastAsia="Arial" w:cs="Arial"/>
          <w:sz w:val="28"/>
          <w:szCs w:val="28"/>
        </w:rPr>
        <w:t xml:space="preserve">. </w:t>
      </w:r>
    </w:p>
    <w:p w14:paraId="773BA678" w14:textId="7683228A" w:rsidR="2F2AA173" w:rsidRDefault="2F2AA173" w:rsidP="6F4FFE45">
      <w:pPr>
        <w:pStyle w:val="ListParagraph"/>
        <w:numPr>
          <w:ilvl w:val="0"/>
          <w:numId w:val="5"/>
        </w:numPr>
        <w:spacing w:line="240" w:lineRule="exact"/>
        <w:ind w:left="360" w:firstLine="1"/>
        <w:rPr>
          <w:color w:val="000000" w:themeColor="text1"/>
          <w:sz w:val="28"/>
          <w:szCs w:val="28"/>
        </w:rPr>
      </w:pPr>
      <w:r w:rsidRPr="6F4FFE45">
        <w:rPr>
          <w:rFonts w:eastAsia="Arial" w:cs="Arial"/>
          <w:sz w:val="28"/>
          <w:szCs w:val="28"/>
        </w:rPr>
        <w:t>What are the similarities and differences in the geographical characteristics of my place/town/city and two other Australian places?</w:t>
      </w:r>
    </w:p>
    <w:p w14:paraId="55ACB483" w14:textId="77777777" w:rsidR="00E13D6C" w:rsidRPr="00D61367" w:rsidRDefault="00E13D6C" w:rsidP="00D61367">
      <w:pPr>
        <w:pStyle w:val="Heading2"/>
      </w:pPr>
      <w:r>
        <w:t>Resources</w:t>
      </w:r>
    </w:p>
    <w:p w14:paraId="5D95F24F" w14:textId="77777777" w:rsidR="002762CD" w:rsidRDefault="00E13D6C" w:rsidP="00D61367">
      <w:pPr>
        <w:pStyle w:val="Heading3"/>
      </w:pPr>
      <w:r>
        <w:t xml:space="preserve">Activity 1 </w:t>
      </w:r>
    </w:p>
    <w:p w14:paraId="1E57E521" w14:textId="24565AC2" w:rsidR="7FAAE6F7" w:rsidRDefault="7FAAE6F7" w:rsidP="7E737C6E">
      <w:pPr>
        <w:pStyle w:val="ListBullet"/>
      </w:pPr>
      <w:r>
        <w:t>help from an adult to discuss different places in Australia</w:t>
      </w:r>
    </w:p>
    <w:p w14:paraId="0B05F5E5" w14:textId="67441716" w:rsidR="2A5B37C0" w:rsidRDefault="2A5B37C0" w:rsidP="554EF4D5">
      <w:pPr>
        <w:pStyle w:val="ListBullet"/>
      </w:pPr>
      <w:r>
        <w:t>lead pencil and rubber</w:t>
      </w:r>
    </w:p>
    <w:p w14:paraId="5C7DB00B" w14:textId="113B5213" w:rsidR="002762CD" w:rsidRDefault="002762CD" w:rsidP="002762CD">
      <w:pPr>
        <w:pStyle w:val="ListBullet"/>
      </w:pPr>
      <w:r>
        <w:t>coloured pencils</w:t>
      </w:r>
    </w:p>
    <w:p w14:paraId="571C0768" w14:textId="4B35A0C2" w:rsidR="13410B48" w:rsidRDefault="13410B48" w:rsidP="554EF4D5">
      <w:pPr>
        <w:pStyle w:val="ListBullet"/>
      </w:pPr>
      <w:r>
        <w:t>Scissors</w:t>
      </w:r>
    </w:p>
    <w:p w14:paraId="1FEABF42" w14:textId="69969BD8" w:rsidR="13410B48" w:rsidRDefault="13410B48" w:rsidP="554EF4D5">
      <w:pPr>
        <w:pStyle w:val="ListBullet"/>
      </w:pPr>
      <w:r>
        <w:t>glue</w:t>
      </w:r>
    </w:p>
    <w:p w14:paraId="4F717BD8" w14:textId="77777777" w:rsidR="00E13D6C" w:rsidRDefault="00E13D6C" w:rsidP="00D61367">
      <w:pPr>
        <w:pStyle w:val="Heading3"/>
      </w:pPr>
      <w:r>
        <w:t xml:space="preserve">Activity 2 </w:t>
      </w:r>
    </w:p>
    <w:p w14:paraId="4FA8FA7D" w14:textId="23CF3734" w:rsidR="002762CD" w:rsidRPr="002762CD" w:rsidRDefault="002762CD" w:rsidP="002762CD">
      <w:pPr>
        <w:pStyle w:val="ListBullet"/>
        <w:rPr>
          <w:lang w:eastAsia="zh-CN"/>
        </w:rPr>
      </w:pPr>
      <w:r w:rsidRPr="7E737C6E">
        <w:rPr>
          <w:lang w:eastAsia="zh-CN"/>
        </w:rPr>
        <w:t>help from an adult</w:t>
      </w:r>
      <w:r w:rsidR="789409EA" w:rsidRPr="7E737C6E">
        <w:rPr>
          <w:lang w:eastAsia="zh-CN"/>
        </w:rPr>
        <w:t xml:space="preserve"> to discuss what features an atlas should have</w:t>
      </w:r>
    </w:p>
    <w:p w14:paraId="39ACFD17" w14:textId="7A95DF60" w:rsidR="1F5FB845" w:rsidRDefault="1F5FB845" w:rsidP="7E737C6E">
      <w:pPr>
        <w:pStyle w:val="ListBullet"/>
        <w:rPr>
          <w:lang w:eastAsia="zh-CN"/>
        </w:rPr>
      </w:pPr>
      <w:r>
        <w:t>lead pencil and rubber</w:t>
      </w:r>
    </w:p>
    <w:p w14:paraId="5D945978" w14:textId="113B5213" w:rsidR="1F5FB845" w:rsidRDefault="1F5FB845" w:rsidP="7E737C6E">
      <w:pPr>
        <w:pStyle w:val="ListBullet"/>
      </w:pPr>
      <w:r>
        <w:t>coloured pencils</w:t>
      </w:r>
    </w:p>
    <w:p w14:paraId="385BD6DB" w14:textId="4B35A0C2" w:rsidR="1F5FB845" w:rsidRDefault="1F5FB845" w:rsidP="7E737C6E">
      <w:pPr>
        <w:pStyle w:val="ListBullet"/>
      </w:pPr>
      <w:r>
        <w:t>Scissors</w:t>
      </w:r>
    </w:p>
    <w:p w14:paraId="538D0544" w14:textId="6BEC722A" w:rsidR="00E13D6C" w:rsidRPr="00E13D6C" w:rsidRDefault="1F5FB845" w:rsidP="504676AE">
      <w:pPr>
        <w:pStyle w:val="ListBullet"/>
      </w:pPr>
      <w:r>
        <w:t>glue</w:t>
      </w:r>
    </w:p>
    <w:p w14:paraId="640FD65F" w14:textId="77777777" w:rsidR="00E13D6C" w:rsidRDefault="00E13D6C" w:rsidP="00D61367">
      <w:pPr>
        <w:pStyle w:val="Heading1"/>
      </w:pPr>
      <w:r>
        <w:t xml:space="preserve">Activity 1 </w:t>
      </w:r>
    </w:p>
    <w:p w14:paraId="1B7BBDA3" w14:textId="6906CB7A" w:rsidR="002762CD" w:rsidRPr="002762CD" w:rsidRDefault="002762CD" w:rsidP="554EF4D5">
      <w:pPr>
        <w:rPr>
          <w:lang w:eastAsia="zh-CN"/>
        </w:rPr>
      </w:pPr>
      <w:r w:rsidRPr="29C8ACDF">
        <w:rPr>
          <w:lang w:eastAsia="zh-CN"/>
        </w:rPr>
        <w:t>During th</w:t>
      </w:r>
      <w:r w:rsidR="00B45922" w:rsidRPr="29C8ACDF">
        <w:rPr>
          <w:lang w:eastAsia="zh-CN"/>
        </w:rPr>
        <w:t xml:space="preserve">is activity you will explore </w:t>
      </w:r>
      <w:r w:rsidR="7032E70E" w:rsidRPr="29C8ACDF">
        <w:rPr>
          <w:lang w:eastAsia="zh-CN"/>
        </w:rPr>
        <w:t xml:space="preserve">several </w:t>
      </w:r>
      <w:r w:rsidR="0A81685F" w:rsidRPr="29C8ACDF">
        <w:rPr>
          <w:lang w:eastAsia="zh-CN"/>
        </w:rPr>
        <w:t>places in Australia</w:t>
      </w:r>
      <w:r w:rsidR="6E64B7CE" w:rsidRPr="29C8ACDF">
        <w:rPr>
          <w:lang w:eastAsia="zh-CN"/>
        </w:rPr>
        <w:t xml:space="preserve"> and how</w:t>
      </w:r>
      <w:r w:rsidR="713AD768" w:rsidRPr="29C8ACDF">
        <w:rPr>
          <w:lang w:eastAsia="zh-CN"/>
        </w:rPr>
        <w:t xml:space="preserve"> and why places are similar and different. </w:t>
      </w:r>
    </w:p>
    <w:p w14:paraId="72394B20" w14:textId="7FE94771" w:rsidR="002762CD" w:rsidRPr="002762CD" w:rsidRDefault="5C7FDCB9" w:rsidP="554EF4D5">
      <w:pPr>
        <w:rPr>
          <w:rFonts w:cs="Arial"/>
          <w:lang w:eastAsia="zh-CN"/>
        </w:rPr>
      </w:pPr>
      <w:r>
        <w:rPr>
          <w:noProof/>
          <w:lang w:eastAsia="en-AU"/>
        </w:rPr>
        <w:drawing>
          <wp:inline distT="0" distB="0" distL="0" distR="0" wp14:anchorId="04A125B8" wp14:editId="694B6370">
            <wp:extent cx="635027" cy="635027"/>
            <wp:effectExtent l="0" t="0" r="0" b="0"/>
            <wp:docPr id="1953222973" name="Picture 23" descr="You will need adult support" title="Adult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1">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504676AE">
        <w:rPr>
          <w:rFonts w:cs="Arial"/>
          <w:lang w:eastAsia="zh-CN"/>
        </w:rPr>
        <w:t xml:space="preserve"> Adult support</w:t>
      </w:r>
    </w:p>
    <w:p w14:paraId="4E9FDE17" w14:textId="260A4247" w:rsidR="002762CD" w:rsidRPr="002762CD" w:rsidRDefault="0A81685F" w:rsidP="002762CD">
      <w:pPr>
        <w:rPr>
          <w:lang w:eastAsia="zh-CN"/>
        </w:rPr>
      </w:pPr>
      <w:r w:rsidRPr="3D693CAF">
        <w:rPr>
          <w:lang w:eastAsia="zh-CN"/>
        </w:rPr>
        <w:t xml:space="preserve"> </w:t>
      </w:r>
      <w:r w:rsidR="143AB2BB" w:rsidRPr="3D693CAF">
        <w:rPr>
          <w:lang w:eastAsia="zh-CN"/>
        </w:rPr>
        <w:t xml:space="preserve">Discuss with an adult, places </w:t>
      </w:r>
      <w:r w:rsidR="7AF45DE9" w:rsidRPr="3D693CAF">
        <w:rPr>
          <w:lang w:eastAsia="zh-CN"/>
        </w:rPr>
        <w:t xml:space="preserve">you and </w:t>
      </w:r>
      <w:r w:rsidR="143AB2BB" w:rsidRPr="3D693CAF">
        <w:rPr>
          <w:lang w:eastAsia="zh-CN"/>
        </w:rPr>
        <w:t xml:space="preserve">they have visited and what </w:t>
      </w:r>
      <w:r w:rsidR="4052E525" w:rsidRPr="3D693CAF">
        <w:rPr>
          <w:lang w:eastAsia="zh-CN"/>
        </w:rPr>
        <w:t>you</w:t>
      </w:r>
      <w:r w:rsidR="143AB2BB" w:rsidRPr="3D693CAF">
        <w:rPr>
          <w:lang w:eastAsia="zh-CN"/>
        </w:rPr>
        <w:t xml:space="preserve"> remember</w:t>
      </w:r>
      <w:r w:rsidR="0E089A99" w:rsidRPr="3D693CAF">
        <w:rPr>
          <w:lang w:eastAsia="zh-CN"/>
        </w:rPr>
        <w:t>ed</w:t>
      </w:r>
      <w:r w:rsidR="143AB2BB" w:rsidRPr="3D693CAF">
        <w:rPr>
          <w:lang w:eastAsia="zh-CN"/>
        </w:rPr>
        <w:t xml:space="preserve"> about those places.</w:t>
      </w:r>
      <w:r w:rsidR="433D5DCD" w:rsidRPr="3D693CAF">
        <w:rPr>
          <w:lang w:eastAsia="zh-CN"/>
        </w:rPr>
        <w:t xml:space="preserve"> </w:t>
      </w:r>
    </w:p>
    <w:p w14:paraId="0B69EA00" w14:textId="6E6F0E8C" w:rsidR="70D7199B" w:rsidRDefault="70D7199B" w:rsidP="29C8ACDF">
      <w:pPr>
        <w:rPr>
          <w:rFonts w:cs="Arial"/>
          <w:lang w:eastAsia="zh-CN"/>
        </w:rPr>
      </w:pPr>
      <w:r w:rsidRPr="29C8ACDF">
        <w:rPr>
          <w:rFonts w:cs="Arial"/>
          <w:lang w:eastAsia="zh-CN"/>
        </w:rPr>
        <w:t xml:space="preserve"> </w:t>
      </w:r>
      <w:r>
        <w:rPr>
          <w:noProof/>
          <w:lang w:eastAsia="en-AU"/>
        </w:rPr>
        <w:drawing>
          <wp:inline distT="0" distB="0" distL="0" distR="0" wp14:anchorId="0F9008B0" wp14:editId="292A289D">
            <wp:extent cx="640081" cy="640081"/>
            <wp:effectExtent l="0" t="0" r="7620" b="7620"/>
            <wp:docPr id="1443806797" name="Picture 11"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2">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29C8ACDF">
        <w:rPr>
          <w:rFonts w:cs="Arial"/>
          <w:lang w:eastAsia="zh-CN"/>
        </w:rPr>
        <w:t xml:space="preserve"> </w:t>
      </w:r>
      <w:r w:rsidR="71799A5B" w:rsidRPr="29C8ACDF">
        <w:rPr>
          <w:rFonts w:cs="Arial"/>
          <w:lang w:eastAsia="zh-CN"/>
        </w:rPr>
        <w:t xml:space="preserve">Using </w:t>
      </w:r>
      <w:r w:rsidR="61113BED" w:rsidRPr="29C8ACDF">
        <w:rPr>
          <w:rFonts w:cs="Arial"/>
          <w:lang w:eastAsia="zh-CN"/>
        </w:rPr>
        <w:t xml:space="preserve">the </w:t>
      </w:r>
      <w:r w:rsidR="71799A5B" w:rsidRPr="29C8ACDF">
        <w:rPr>
          <w:rFonts w:cs="Arial"/>
          <w:lang w:eastAsia="zh-CN"/>
        </w:rPr>
        <w:t xml:space="preserve">map </w:t>
      </w:r>
      <w:r w:rsidR="3E1004C0" w:rsidRPr="29C8ACDF">
        <w:rPr>
          <w:rFonts w:cs="Arial"/>
          <w:lang w:eastAsia="zh-CN"/>
        </w:rPr>
        <w:t>outline of Australia</w:t>
      </w:r>
      <w:r w:rsidR="7B01C0D1" w:rsidRPr="29C8ACDF">
        <w:rPr>
          <w:rFonts w:cs="Arial"/>
          <w:lang w:eastAsia="zh-CN"/>
        </w:rPr>
        <w:t xml:space="preserve"> and map outline of the world</w:t>
      </w:r>
      <w:r w:rsidR="3E1004C0" w:rsidRPr="29C8ACDF">
        <w:rPr>
          <w:rFonts w:cs="Arial"/>
          <w:lang w:eastAsia="zh-CN"/>
        </w:rPr>
        <w:t xml:space="preserve"> </w:t>
      </w:r>
      <w:r w:rsidR="71799A5B" w:rsidRPr="29C8ACDF">
        <w:rPr>
          <w:rFonts w:cs="Arial"/>
          <w:lang w:eastAsia="zh-CN"/>
        </w:rPr>
        <w:t>in this booklet</w:t>
      </w:r>
      <w:r w:rsidR="2391B9FC" w:rsidRPr="29C8ACDF">
        <w:rPr>
          <w:rFonts w:cs="Arial"/>
          <w:lang w:eastAsia="zh-CN"/>
        </w:rPr>
        <w:t>:</w:t>
      </w:r>
    </w:p>
    <w:p w14:paraId="49A3C599" w14:textId="2448CBBE" w:rsidR="540AF900" w:rsidRDefault="540AF900">
      <w:r>
        <w:lastRenderedPageBreak/>
        <w:t xml:space="preserve">Where are we in the world? </w:t>
      </w:r>
    </w:p>
    <w:p w14:paraId="6F4AB6DD" w14:textId="0B14D55C" w:rsidR="540AF900" w:rsidRDefault="540AF900">
      <w:r>
        <w:t xml:space="preserve">Where is my school/home located? </w:t>
      </w:r>
    </w:p>
    <w:p w14:paraId="5AF12349" w14:textId="2FE4B5F6" w:rsidR="41ED60ED" w:rsidRDefault="41ED60ED" w:rsidP="29C8ACDF">
      <w:r>
        <w:t>Locate and label the names of Australia's states and territories, capital cities, major cities, major landforms and any main cultural and heritage sites. When you are happy you have enough information, share your map with a family member.</w:t>
      </w:r>
    </w:p>
    <w:p w14:paraId="12909F6C" w14:textId="55A85300" w:rsidR="540AF900" w:rsidRDefault="540AF900">
      <w:r>
        <w:t xml:space="preserve">Locate Australia on a world map.  </w:t>
      </w:r>
    </w:p>
    <w:p w14:paraId="41F722E0" w14:textId="59B98D95" w:rsidR="540AF900" w:rsidRDefault="540AF900">
      <w:r>
        <w:t xml:space="preserve">Label Australia and other major countries or continents. </w:t>
      </w:r>
    </w:p>
    <w:p w14:paraId="32067658" w14:textId="7342A5E8" w:rsidR="540AF900" w:rsidRDefault="540AF900">
      <w:r>
        <w:t>On an outline map of Australia plot and label the states and territories, major cities, major landforms and major cultural and heritage sites.</w:t>
      </w:r>
    </w:p>
    <w:p w14:paraId="363C60E3" w14:textId="6C3FC740" w:rsidR="29C8ACDF" w:rsidRDefault="29C8ACDF" w:rsidP="29C8ACDF">
      <w:pPr>
        <w:rPr>
          <w:rFonts w:cs="Arial"/>
          <w:lang w:eastAsia="zh-CN"/>
        </w:rPr>
      </w:pPr>
    </w:p>
    <w:p w14:paraId="0AFBA684" w14:textId="66EEBA9F" w:rsidR="7428A42A" w:rsidRDefault="7428A42A" w:rsidP="554EF4D5">
      <w:pPr>
        <w:rPr>
          <w:rFonts w:cs="Arial"/>
          <w:lang w:eastAsia="zh-CN"/>
        </w:rPr>
      </w:pPr>
      <w:r>
        <w:rPr>
          <w:noProof/>
          <w:lang w:eastAsia="en-AU"/>
        </w:rPr>
        <w:drawing>
          <wp:inline distT="0" distB="0" distL="0" distR="0" wp14:anchorId="225A59FC" wp14:editId="30219787">
            <wp:extent cx="640081" cy="640081"/>
            <wp:effectExtent l="0" t="0" r="7620" b="7620"/>
            <wp:docPr id="451540157" name="Picture 38" descr="You will read in this activity." title="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504676AE">
        <w:rPr>
          <w:rFonts w:cs="Arial"/>
          <w:lang w:eastAsia="zh-CN"/>
        </w:rPr>
        <w:t xml:space="preserve"> Read</w:t>
      </w:r>
    </w:p>
    <w:p w14:paraId="30D898B0" w14:textId="005B4A4E" w:rsidR="7428A42A" w:rsidRDefault="7428A42A" w:rsidP="554EF4D5">
      <w:pPr>
        <w:rPr>
          <w:rFonts w:eastAsia="Arial" w:cs="Arial"/>
        </w:rPr>
      </w:pPr>
      <w:r w:rsidRPr="29C8ACDF">
        <w:rPr>
          <w:rFonts w:eastAsia="Arial" w:cs="Arial"/>
        </w:rPr>
        <w:t xml:space="preserve">In each place in Australia there are natural </w:t>
      </w:r>
      <w:r w:rsidR="751C4A2F" w:rsidRPr="29C8ACDF">
        <w:rPr>
          <w:rFonts w:eastAsia="Arial" w:cs="Arial"/>
        </w:rPr>
        <w:t xml:space="preserve">features and </w:t>
      </w:r>
      <w:r w:rsidRPr="29C8ACDF">
        <w:rPr>
          <w:rFonts w:eastAsia="Arial" w:cs="Arial"/>
        </w:rPr>
        <w:t xml:space="preserve">characteristics. Certain things in nature help to define a place. Here are some natural </w:t>
      </w:r>
      <w:r w:rsidR="6CF0E415" w:rsidRPr="29C8ACDF">
        <w:rPr>
          <w:rFonts w:eastAsia="Arial" w:cs="Arial"/>
        </w:rPr>
        <w:t xml:space="preserve">features and </w:t>
      </w:r>
      <w:r w:rsidRPr="29C8ACDF">
        <w:rPr>
          <w:rFonts w:eastAsia="Arial" w:cs="Arial"/>
        </w:rPr>
        <w:t>characteristics</w:t>
      </w:r>
      <w:r w:rsidR="3551A879" w:rsidRPr="29C8ACDF">
        <w:rPr>
          <w:rFonts w:eastAsia="Arial" w:cs="Arial"/>
        </w:rPr>
        <w:t>.</w:t>
      </w:r>
      <w:r w:rsidRPr="29C8ACDF">
        <w:rPr>
          <w:rFonts w:eastAsia="Arial" w:cs="Arial"/>
        </w:rPr>
        <w:t xml:space="preserve"> </w:t>
      </w:r>
      <w:r w:rsidR="5ACAE932" w:rsidRPr="29C8ACDF">
        <w:rPr>
          <w:rFonts w:eastAsia="Arial" w:cs="Arial"/>
        </w:rPr>
        <w:t>D</w:t>
      </w:r>
      <w:r w:rsidR="2CD2149E" w:rsidRPr="29C8ACDF">
        <w:rPr>
          <w:rFonts w:eastAsia="Arial" w:cs="Arial"/>
        </w:rPr>
        <w:t>iscuss</w:t>
      </w:r>
      <w:r w:rsidR="3A5B2DAB" w:rsidRPr="29C8ACDF">
        <w:rPr>
          <w:rFonts w:eastAsia="Arial" w:cs="Arial"/>
        </w:rPr>
        <w:t xml:space="preserve"> with an adult.</w:t>
      </w:r>
    </w:p>
    <w:p w14:paraId="7A71338D" w14:textId="3E564C06" w:rsidR="7428A42A" w:rsidRDefault="461964CA" w:rsidP="29C8ACDF">
      <w:pPr>
        <w:pStyle w:val="ListParagraph"/>
        <w:numPr>
          <w:ilvl w:val="0"/>
          <w:numId w:val="10"/>
        </w:numPr>
      </w:pPr>
      <w:r w:rsidRPr="29C8ACDF">
        <w:rPr>
          <w:rFonts w:eastAsia="Arial" w:cs="Arial"/>
        </w:rPr>
        <w:t>deserts</w:t>
      </w:r>
    </w:p>
    <w:p w14:paraId="4664E4E3" w14:textId="52B32F4F" w:rsidR="7428A42A" w:rsidRDefault="461964CA" w:rsidP="29C8ACDF">
      <w:pPr>
        <w:pStyle w:val="ListParagraph"/>
        <w:numPr>
          <w:ilvl w:val="0"/>
          <w:numId w:val="10"/>
        </w:numPr>
      </w:pPr>
      <w:r w:rsidRPr="29C8ACDF">
        <w:rPr>
          <w:rFonts w:eastAsia="Arial" w:cs="Arial"/>
        </w:rPr>
        <w:t>rivers</w:t>
      </w:r>
    </w:p>
    <w:p w14:paraId="52C436D2" w14:textId="00CDC49A" w:rsidR="7428A42A" w:rsidRDefault="461964CA" w:rsidP="29C8ACDF">
      <w:pPr>
        <w:pStyle w:val="ListParagraph"/>
        <w:numPr>
          <w:ilvl w:val="0"/>
          <w:numId w:val="10"/>
        </w:numPr>
      </w:pPr>
      <w:r w:rsidRPr="29C8ACDF">
        <w:rPr>
          <w:rFonts w:eastAsia="Arial" w:cs="Arial"/>
        </w:rPr>
        <w:t>mountains</w:t>
      </w:r>
    </w:p>
    <w:p w14:paraId="2A4564C9" w14:textId="714178D0" w:rsidR="7428A42A" w:rsidRDefault="7428A42A" w:rsidP="29C8ACDF">
      <w:pPr>
        <w:pStyle w:val="ListParagraph"/>
        <w:numPr>
          <w:ilvl w:val="0"/>
          <w:numId w:val="10"/>
        </w:numPr>
      </w:pPr>
      <w:r w:rsidRPr="29C8ACDF">
        <w:rPr>
          <w:rFonts w:eastAsia="Arial" w:cs="Arial"/>
        </w:rPr>
        <w:t>weather and temperature</w:t>
      </w:r>
    </w:p>
    <w:p w14:paraId="4946DA78" w14:textId="5400E117" w:rsidR="7428A42A" w:rsidRDefault="7428A42A" w:rsidP="554EF4D5">
      <w:pPr>
        <w:pStyle w:val="ListParagraph"/>
        <w:numPr>
          <w:ilvl w:val="0"/>
          <w:numId w:val="10"/>
        </w:numPr>
      </w:pPr>
      <w:r w:rsidRPr="29C8ACDF">
        <w:rPr>
          <w:rFonts w:eastAsia="Arial" w:cs="Arial"/>
        </w:rPr>
        <w:t>land and soil</w:t>
      </w:r>
    </w:p>
    <w:p w14:paraId="2DAE975B" w14:textId="2F7B88EE" w:rsidR="7428A42A" w:rsidRDefault="7428A42A" w:rsidP="554EF4D5">
      <w:pPr>
        <w:pStyle w:val="ListParagraph"/>
        <w:numPr>
          <w:ilvl w:val="0"/>
          <w:numId w:val="10"/>
        </w:numPr>
      </w:pPr>
      <w:r w:rsidRPr="29C8ACDF">
        <w:rPr>
          <w:rFonts w:eastAsia="Arial" w:cs="Arial"/>
        </w:rPr>
        <w:t>plant life</w:t>
      </w:r>
    </w:p>
    <w:p w14:paraId="2F696847" w14:textId="0D3B73FF" w:rsidR="7428A42A" w:rsidRDefault="7428A42A" w:rsidP="554EF4D5">
      <w:pPr>
        <w:pStyle w:val="ListParagraph"/>
        <w:numPr>
          <w:ilvl w:val="0"/>
          <w:numId w:val="10"/>
        </w:numPr>
      </w:pPr>
      <w:r w:rsidRPr="29C8ACDF">
        <w:rPr>
          <w:rFonts w:eastAsia="Arial" w:cs="Arial"/>
        </w:rPr>
        <w:t>animal life</w:t>
      </w:r>
    </w:p>
    <w:p w14:paraId="52065AD1" w14:textId="2A1CAF62" w:rsidR="7428A42A" w:rsidRDefault="7428A42A" w:rsidP="554EF4D5">
      <w:pPr>
        <w:rPr>
          <w:rFonts w:eastAsia="Arial" w:cs="Arial"/>
        </w:rPr>
      </w:pPr>
      <w:r w:rsidRPr="29C8ACDF">
        <w:rPr>
          <w:rFonts w:eastAsia="Arial" w:cs="Arial"/>
        </w:rPr>
        <w:t>In</w:t>
      </w:r>
      <w:r w:rsidR="7FAB4E00" w:rsidRPr="29C8ACDF">
        <w:rPr>
          <w:rFonts w:eastAsia="Arial" w:cs="Arial"/>
        </w:rPr>
        <w:t xml:space="preserve"> each place in Australia there are also</w:t>
      </w:r>
      <w:r w:rsidRPr="29C8ACDF">
        <w:rPr>
          <w:rFonts w:eastAsia="Arial" w:cs="Arial"/>
        </w:rPr>
        <w:t xml:space="preserve"> </w:t>
      </w:r>
      <w:r w:rsidR="419AA393" w:rsidRPr="29C8ACDF">
        <w:rPr>
          <w:rFonts w:eastAsia="Arial" w:cs="Arial"/>
        </w:rPr>
        <w:t xml:space="preserve">human features and </w:t>
      </w:r>
      <w:r w:rsidRPr="29C8ACDF">
        <w:rPr>
          <w:rFonts w:eastAsia="Arial" w:cs="Arial"/>
        </w:rPr>
        <w:t xml:space="preserve">cultural characteristics.  </w:t>
      </w:r>
      <w:r w:rsidR="0A4F674C" w:rsidRPr="29C8ACDF">
        <w:rPr>
          <w:rFonts w:eastAsia="Arial" w:cs="Arial"/>
        </w:rPr>
        <w:t>T</w:t>
      </w:r>
      <w:r w:rsidRPr="29C8ACDF">
        <w:rPr>
          <w:rFonts w:eastAsia="Arial" w:cs="Arial"/>
        </w:rPr>
        <w:t xml:space="preserve">he people and cultures in a place also help to define a place. </w:t>
      </w:r>
      <w:r w:rsidR="4058E29A" w:rsidRPr="29C8ACDF">
        <w:rPr>
          <w:rFonts w:eastAsia="Arial" w:cs="Arial"/>
        </w:rPr>
        <w:t>Here are some</w:t>
      </w:r>
      <w:r w:rsidRPr="29C8ACDF">
        <w:rPr>
          <w:rFonts w:eastAsia="Arial" w:cs="Arial"/>
        </w:rPr>
        <w:t xml:space="preserve"> cultural characteristics</w:t>
      </w:r>
      <w:r w:rsidR="2F0577CC" w:rsidRPr="29C8ACDF">
        <w:rPr>
          <w:rFonts w:eastAsia="Arial" w:cs="Arial"/>
        </w:rPr>
        <w:t>. Discuss with an adult.</w:t>
      </w:r>
    </w:p>
    <w:p w14:paraId="3827CA74" w14:textId="08C080FE" w:rsidR="7428A42A" w:rsidRDefault="7428A42A" w:rsidP="554EF4D5">
      <w:pPr>
        <w:pStyle w:val="ListParagraph"/>
        <w:numPr>
          <w:ilvl w:val="0"/>
          <w:numId w:val="9"/>
        </w:numPr>
      </w:pPr>
      <w:r w:rsidRPr="554EF4D5">
        <w:rPr>
          <w:rFonts w:eastAsia="Arial" w:cs="Arial"/>
        </w:rPr>
        <w:t>languages</w:t>
      </w:r>
    </w:p>
    <w:p w14:paraId="2D68627F" w14:textId="70A36134" w:rsidR="7428A42A" w:rsidRDefault="7428A42A" w:rsidP="554EF4D5">
      <w:pPr>
        <w:pStyle w:val="ListParagraph"/>
        <w:numPr>
          <w:ilvl w:val="0"/>
          <w:numId w:val="9"/>
        </w:numPr>
      </w:pPr>
      <w:r w:rsidRPr="554EF4D5">
        <w:rPr>
          <w:rFonts w:eastAsia="Arial" w:cs="Arial"/>
        </w:rPr>
        <w:t>religions</w:t>
      </w:r>
    </w:p>
    <w:p w14:paraId="259032B7" w14:textId="38308A38" w:rsidR="7428A42A" w:rsidRDefault="7428A42A" w:rsidP="554EF4D5">
      <w:pPr>
        <w:pStyle w:val="ListParagraph"/>
        <w:numPr>
          <w:ilvl w:val="0"/>
          <w:numId w:val="9"/>
        </w:numPr>
      </w:pPr>
      <w:r w:rsidRPr="554EF4D5">
        <w:rPr>
          <w:rFonts w:eastAsia="Arial" w:cs="Arial"/>
        </w:rPr>
        <w:t>where people settle</w:t>
      </w:r>
    </w:p>
    <w:p w14:paraId="20A90779" w14:textId="6ED780F7" w:rsidR="7428A42A" w:rsidRDefault="7428A42A" w:rsidP="554EF4D5">
      <w:pPr>
        <w:pStyle w:val="ListParagraph"/>
        <w:numPr>
          <w:ilvl w:val="0"/>
          <w:numId w:val="9"/>
        </w:numPr>
      </w:pPr>
      <w:r w:rsidRPr="554EF4D5">
        <w:rPr>
          <w:rFonts w:eastAsia="Arial" w:cs="Arial"/>
        </w:rPr>
        <w:t>how people get from place to place</w:t>
      </w:r>
    </w:p>
    <w:p w14:paraId="45DB20DC" w14:textId="605F532B" w:rsidR="7428A42A" w:rsidRDefault="7428A42A" w:rsidP="554EF4D5">
      <w:pPr>
        <w:pStyle w:val="ListParagraph"/>
        <w:numPr>
          <w:ilvl w:val="0"/>
          <w:numId w:val="9"/>
        </w:numPr>
      </w:pPr>
      <w:r w:rsidRPr="554EF4D5">
        <w:rPr>
          <w:rFonts w:eastAsia="Arial" w:cs="Arial"/>
        </w:rPr>
        <w:t>how money is exchanged</w:t>
      </w:r>
    </w:p>
    <w:p w14:paraId="125E95BB" w14:textId="77B754BC" w:rsidR="7428A42A" w:rsidRDefault="7428A42A" w:rsidP="554EF4D5">
      <w:pPr>
        <w:pStyle w:val="ListParagraph"/>
        <w:numPr>
          <w:ilvl w:val="0"/>
          <w:numId w:val="9"/>
        </w:numPr>
      </w:pPr>
      <w:r w:rsidRPr="554EF4D5">
        <w:rPr>
          <w:rFonts w:eastAsia="Arial" w:cs="Arial"/>
        </w:rPr>
        <w:t>government</w:t>
      </w:r>
    </w:p>
    <w:p w14:paraId="472F9862" w14:textId="224E969A" w:rsidR="72408F4C" w:rsidRDefault="72408F4C" w:rsidP="554EF4D5">
      <w:pPr>
        <w:rPr>
          <w:rFonts w:cs="Arial"/>
          <w:lang w:eastAsia="zh-CN"/>
        </w:rPr>
      </w:pPr>
      <w:r w:rsidRPr="504676AE">
        <w:rPr>
          <w:rFonts w:cs="Arial"/>
          <w:lang w:eastAsia="zh-CN"/>
        </w:rPr>
        <w:lastRenderedPageBreak/>
        <w:t xml:space="preserve"> </w:t>
      </w:r>
      <w:r w:rsidR="51215F8F">
        <w:rPr>
          <w:noProof/>
          <w:lang w:eastAsia="en-AU"/>
        </w:rPr>
        <w:drawing>
          <wp:inline distT="0" distB="0" distL="0" distR="0" wp14:anchorId="3F1A3935" wp14:editId="2CDD6B3D">
            <wp:extent cx="640081" cy="640081"/>
            <wp:effectExtent l="0" t="0" r="7620" b="7620"/>
            <wp:docPr id="1667950424" name="Picture 11"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2">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51215F8F" w:rsidRPr="504676AE">
        <w:rPr>
          <w:rFonts w:cs="Arial"/>
          <w:lang w:eastAsia="zh-CN"/>
        </w:rPr>
        <w:t xml:space="preserve"> Draw</w:t>
      </w:r>
    </w:p>
    <w:p w14:paraId="03CFF349" w14:textId="3F08B677" w:rsidR="34DD4B28" w:rsidRDefault="34DD4B28" w:rsidP="554EF4D5">
      <w:pPr>
        <w:rPr>
          <w:rFonts w:eastAsia="Arial" w:cs="Arial"/>
        </w:rPr>
      </w:pPr>
      <w:r w:rsidRPr="29C8ACDF">
        <w:rPr>
          <w:rFonts w:eastAsia="Arial" w:cs="Arial"/>
        </w:rPr>
        <w:t xml:space="preserve">Pick one natural </w:t>
      </w:r>
      <w:r w:rsidR="79A76898" w:rsidRPr="29C8ACDF">
        <w:rPr>
          <w:rFonts w:eastAsia="Arial" w:cs="Arial"/>
        </w:rPr>
        <w:t>feature</w:t>
      </w:r>
      <w:r w:rsidR="52DA6765" w:rsidRPr="29C8ACDF">
        <w:rPr>
          <w:rFonts w:eastAsia="Arial" w:cs="Arial"/>
        </w:rPr>
        <w:t xml:space="preserve"> </w:t>
      </w:r>
      <w:r w:rsidRPr="29C8ACDF">
        <w:rPr>
          <w:rFonts w:eastAsia="Arial" w:cs="Arial"/>
        </w:rPr>
        <w:t xml:space="preserve">and one </w:t>
      </w:r>
      <w:r w:rsidR="42C14A30" w:rsidRPr="29C8ACDF">
        <w:rPr>
          <w:rFonts w:eastAsia="Arial" w:cs="Arial"/>
        </w:rPr>
        <w:t>human</w:t>
      </w:r>
      <w:r w:rsidR="7F387DAE" w:rsidRPr="29C8ACDF">
        <w:rPr>
          <w:rFonts w:eastAsia="Arial" w:cs="Arial"/>
        </w:rPr>
        <w:t xml:space="preserve"> feature </w:t>
      </w:r>
      <w:r w:rsidRPr="29C8ACDF">
        <w:rPr>
          <w:rFonts w:eastAsia="Arial" w:cs="Arial"/>
        </w:rPr>
        <w:t xml:space="preserve">of your own </w:t>
      </w:r>
      <w:r w:rsidR="13093445" w:rsidRPr="29C8ACDF">
        <w:rPr>
          <w:rFonts w:eastAsia="Arial" w:cs="Arial"/>
        </w:rPr>
        <w:t>place/</w:t>
      </w:r>
      <w:r w:rsidRPr="29C8ACDF">
        <w:rPr>
          <w:rFonts w:eastAsia="Arial" w:cs="Arial"/>
        </w:rPr>
        <w:t xml:space="preserve">community to draw. Use the spaces provided. Make sure you include as much detail as you can. </w:t>
      </w:r>
      <w:r w:rsidR="1D1E6E11" w:rsidRPr="29C8ACDF">
        <w:rPr>
          <w:rFonts w:eastAsia="Arial" w:cs="Arial"/>
        </w:rPr>
        <w:t>You may</w:t>
      </w:r>
      <w:r w:rsidRPr="29C8ACDF">
        <w:rPr>
          <w:rFonts w:eastAsia="Arial" w:cs="Arial"/>
        </w:rPr>
        <w:t xml:space="preserve"> need to add wo</w:t>
      </w:r>
      <w:r w:rsidR="5093847A" w:rsidRPr="29C8ACDF">
        <w:rPr>
          <w:rFonts w:eastAsia="Arial" w:cs="Arial"/>
        </w:rPr>
        <w:t>rds to add some of this detail.</w:t>
      </w:r>
      <w:r w:rsidR="002F139F" w:rsidRPr="29C8ACDF">
        <w:rPr>
          <w:rFonts w:eastAsia="Arial" w:cs="Arial"/>
        </w:rPr>
        <w:t xml:space="preserve"> </w:t>
      </w:r>
      <w:r w:rsidRPr="29C8ACDF">
        <w:rPr>
          <w:rFonts w:eastAsia="Arial" w:cs="Arial"/>
        </w:rPr>
        <w:t xml:space="preserve">When </w:t>
      </w:r>
      <w:r w:rsidR="285E90C4" w:rsidRPr="29C8ACDF">
        <w:rPr>
          <w:rFonts w:eastAsia="Arial" w:cs="Arial"/>
        </w:rPr>
        <w:t>you</w:t>
      </w:r>
      <w:r w:rsidRPr="29C8ACDF">
        <w:rPr>
          <w:rFonts w:eastAsia="Arial" w:cs="Arial"/>
        </w:rPr>
        <w:t xml:space="preserve"> are fini</w:t>
      </w:r>
      <w:r w:rsidR="002F139F" w:rsidRPr="29C8ACDF">
        <w:rPr>
          <w:rFonts w:eastAsia="Arial" w:cs="Arial"/>
        </w:rPr>
        <w:t xml:space="preserve">shed, </w:t>
      </w:r>
      <w:r w:rsidRPr="29C8ACDF">
        <w:rPr>
          <w:rFonts w:eastAsia="Arial" w:cs="Arial"/>
        </w:rPr>
        <w:t xml:space="preserve">show </w:t>
      </w:r>
      <w:r w:rsidR="721041C2" w:rsidRPr="29C8ACDF">
        <w:rPr>
          <w:rFonts w:eastAsia="Arial" w:cs="Arial"/>
        </w:rPr>
        <w:t>your</w:t>
      </w:r>
      <w:r w:rsidRPr="29C8ACDF">
        <w:rPr>
          <w:rFonts w:eastAsia="Arial" w:cs="Arial"/>
        </w:rPr>
        <w:t xml:space="preserve"> drawing </w:t>
      </w:r>
      <w:r w:rsidR="74154B8F" w:rsidRPr="29C8ACDF">
        <w:rPr>
          <w:rFonts w:eastAsia="Arial" w:cs="Arial"/>
        </w:rPr>
        <w:t xml:space="preserve">to an adult </w:t>
      </w:r>
      <w:r w:rsidRPr="29C8ACDF">
        <w:rPr>
          <w:rFonts w:eastAsia="Arial" w:cs="Arial"/>
        </w:rPr>
        <w:t xml:space="preserve">and explain what feature it shows and why </w:t>
      </w:r>
      <w:r w:rsidR="565A6F4A" w:rsidRPr="29C8ACDF">
        <w:rPr>
          <w:rFonts w:eastAsia="Arial" w:cs="Arial"/>
        </w:rPr>
        <w:t>you</w:t>
      </w:r>
      <w:r w:rsidRPr="29C8ACDF">
        <w:rPr>
          <w:rFonts w:eastAsia="Arial" w:cs="Arial"/>
        </w:rPr>
        <w:t xml:space="preserve"> chose that one. </w:t>
      </w:r>
    </w:p>
    <w:tbl>
      <w:tblPr>
        <w:tblStyle w:val="TableGrid"/>
        <w:tblW w:w="0" w:type="auto"/>
        <w:tblLayout w:type="fixed"/>
        <w:tblLook w:val="06A0" w:firstRow="1" w:lastRow="0" w:firstColumn="1" w:lastColumn="0" w:noHBand="1" w:noVBand="1"/>
        <w:tblCaption w:val="Natural features and characteristic in my place and or community"/>
        <w:tblDescription w:val="A table to record responses"/>
      </w:tblPr>
      <w:tblGrid>
        <w:gridCol w:w="9632"/>
      </w:tblGrid>
      <w:tr w:rsidR="554EF4D5" w14:paraId="6898032E" w14:textId="77777777" w:rsidTr="29C8ACDF">
        <w:tc>
          <w:tcPr>
            <w:tcW w:w="9632" w:type="dxa"/>
          </w:tcPr>
          <w:p w14:paraId="561AF258" w14:textId="4DB86210" w:rsidR="58495C1B" w:rsidRDefault="19828C34" w:rsidP="554EF4D5">
            <w:pPr>
              <w:rPr>
                <w:rFonts w:eastAsia="Arial" w:cs="Arial"/>
              </w:rPr>
            </w:pPr>
            <w:r w:rsidRPr="29C8ACDF">
              <w:rPr>
                <w:rFonts w:eastAsia="Arial" w:cs="Arial"/>
              </w:rPr>
              <w:t xml:space="preserve">Natural </w:t>
            </w:r>
            <w:r w:rsidR="61A09850" w:rsidRPr="29C8ACDF">
              <w:rPr>
                <w:rFonts w:eastAsia="Arial" w:cs="Arial"/>
              </w:rPr>
              <w:t xml:space="preserve">features and </w:t>
            </w:r>
            <w:r w:rsidRPr="29C8ACDF">
              <w:rPr>
                <w:rFonts w:eastAsia="Arial" w:cs="Arial"/>
              </w:rPr>
              <w:t xml:space="preserve">characteristic in my </w:t>
            </w:r>
            <w:r w:rsidR="1BC5E8E7" w:rsidRPr="29C8ACDF">
              <w:rPr>
                <w:rFonts w:eastAsia="Arial" w:cs="Arial"/>
              </w:rPr>
              <w:t>place/</w:t>
            </w:r>
            <w:r w:rsidRPr="29C8ACDF">
              <w:rPr>
                <w:rFonts w:eastAsia="Arial" w:cs="Arial"/>
              </w:rPr>
              <w:t>community</w:t>
            </w:r>
          </w:p>
        </w:tc>
      </w:tr>
      <w:tr w:rsidR="554EF4D5" w14:paraId="6DB7C13D" w14:textId="77777777" w:rsidTr="29C8ACDF">
        <w:tc>
          <w:tcPr>
            <w:tcW w:w="9632" w:type="dxa"/>
          </w:tcPr>
          <w:p w14:paraId="14A1CF29" w14:textId="518D9C1B" w:rsidR="554EF4D5" w:rsidRDefault="554EF4D5" w:rsidP="554EF4D5">
            <w:pPr>
              <w:rPr>
                <w:rFonts w:eastAsia="Arial" w:cs="Arial"/>
              </w:rPr>
            </w:pPr>
          </w:p>
          <w:p w14:paraId="0998C39F" w14:textId="083BFF4A" w:rsidR="554EF4D5" w:rsidRDefault="554EF4D5" w:rsidP="554EF4D5">
            <w:pPr>
              <w:rPr>
                <w:rFonts w:eastAsia="Arial" w:cs="Arial"/>
              </w:rPr>
            </w:pPr>
          </w:p>
          <w:p w14:paraId="4A255EC9" w14:textId="5EF1EF87" w:rsidR="554EF4D5" w:rsidRDefault="554EF4D5" w:rsidP="554EF4D5">
            <w:pPr>
              <w:rPr>
                <w:rFonts w:eastAsia="Arial" w:cs="Arial"/>
              </w:rPr>
            </w:pPr>
          </w:p>
          <w:p w14:paraId="610114D2" w14:textId="7AA34B66" w:rsidR="554EF4D5" w:rsidRDefault="554EF4D5" w:rsidP="554EF4D5">
            <w:pPr>
              <w:rPr>
                <w:rFonts w:eastAsia="Arial" w:cs="Arial"/>
              </w:rPr>
            </w:pPr>
          </w:p>
          <w:p w14:paraId="7AF1C5AD" w14:textId="2B16FF90" w:rsidR="554EF4D5" w:rsidRDefault="554EF4D5" w:rsidP="554EF4D5">
            <w:pPr>
              <w:rPr>
                <w:rFonts w:eastAsia="Arial" w:cs="Arial"/>
              </w:rPr>
            </w:pPr>
          </w:p>
          <w:p w14:paraId="415BE4AF" w14:textId="6C819343" w:rsidR="554EF4D5" w:rsidRDefault="554EF4D5" w:rsidP="554EF4D5">
            <w:pPr>
              <w:rPr>
                <w:rFonts w:eastAsia="Arial" w:cs="Arial"/>
              </w:rPr>
            </w:pPr>
          </w:p>
          <w:p w14:paraId="0279CB6F" w14:textId="3A8F2F79" w:rsidR="554EF4D5" w:rsidRDefault="554EF4D5" w:rsidP="554EF4D5">
            <w:pPr>
              <w:rPr>
                <w:rFonts w:eastAsia="Arial" w:cs="Arial"/>
              </w:rPr>
            </w:pPr>
          </w:p>
          <w:p w14:paraId="235B7298" w14:textId="26028FF8" w:rsidR="554EF4D5" w:rsidRDefault="554EF4D5" w:rsidP="554EF4D5">
            <w:pPr>
              <w:rPr>
                <w:rFonts w:eastAsia="Arial" w:cs="Arial"/>
              </w:rPr>
            </w:pPr>
          </w:p>
          <w:p w14:paraId="6D0B3C59" w14:textId="68DF6E3C" w:rsidR="554EF4D5" w:rsidRDefault="554EF4D5" w:rsidP="554EF4D5">
            <w:pPr>
              <w:rPr>
                <w:rFonts w:eastAsia="Arial" w:cs="Arial"/>
              </w:rPr>
            </w:pPr>
          </w:p>
          <w:p w14:paraId="3D257C98" w14:textId="662E760B" w:rsidR="7E737C6E" w:rsidRDefault="7E737C6E" w:rsidP="7E737C6E">
            <w:pPr>
              <w:rPr>
                <w:rFonts w:eastAsia="Arial" w:cs="Arial"/>
              </w:rPr>
            </w:pPr>
          </w:p>
          <w:p w14:paraId="02DC7175" w14:textId="4A289EA3" w:rsidR="7E737C6E" w:rsidRDefault="7E737C6E" w:rsidP="7E737C6E">
            <w:pPr>
              <w:rPr>
                <w:rFonts w:eastAsia="Arial" w:cs="Arial"/>
              </w:rPr>
            </w:pPr>
          </w:p>
          <w:p w14:paraId="2167AC00" w14:textId="3F14E786" w:rsidR="7E737C6E" w:rsidRDefault="7E737C6E" w:rsidP="7E737C6E">
            <w:pPr>
              <w:rPr>
                <w:rFonts w:eastAsia="Arial" w:cs="Arial"/>
              </w:rPr>
            </w:pPr>
          </w:p>
          <w:p w14:paraId="2A4D2C81" w14:textId="0BA9580B" w:rsidR="7E737C6E" w:rsidRDefault="7E737C6E" w:rsidP="7E737C6E">
            <w:pPr>
              <w:rPr>
                <w:rFonts w:eastAsia="Arial" w:cs="Arial"/>
              </w:rPr>
            </w:pPr>
          </w:p>
          <w:p w14:paraId="3C39E014" w14:textId="6B0F0553" w:rsidR="7E737C6E" w:rsidRDefault="7E737C6E" w:rsidP="7E737C6E">
            <w:pPr>
              <w:rPr>
                <w:rFonts w:eastAsia="Arial" w:cs="Arial"/>
              </w:rPr>
            </w:pPr>
          </w:p>
          <w:p w14:paraId="1EB7FC8E" w14:textId="0114447A" w:rsidR="554EF4D5" w:rsidRDefault="554EF4D5" w:rsidP="554EF4D5">
            <w:pPr>
              <w:rPr>
                <w:rFonts w:eastAsia="Arial" w:cs="Arial"/>
              </w:rPr>
            </w:pPr>
          </w:p>
        </w:tc>
      </w:tr>
    </w:tbl>
    <w:p w14:paraId="621463FC" w14:textId="4B19F358" w:rsidR="554EF4D5" w:rsidRDefault="554EF4D5" w:rsidP="554EF4D5">
      <w:pPr>
        <w:rPr>
          <w:rFonts w:cs="Arial"/>
          <w:lang w:eastAsia="zh-CN"/>
        </w:rPr>
      </w:pPr>
    </w:p>
    <w:tbl>
      <w:tblPr>
        <w:tblStyle w:val="TableGrid"/>
        <w:tblW w:w="0" w:type="auto"/>
        <w:tblLayout w:type="fixed"/>
        <w:tblLook w:val="06A0" w:firstRow="1" w:lastRow="0" w:firstColumn="1" w:lastColumn="0" w:noHBand="1" w:noVBand="1"/>
        <w:tblCaption w:val="Human features and cultural characteristic in my place or community "/>
        <w:tblDescription w:val="A table to record responses "/>
      </w:tblPr>
      <w:tblGrid>
        <w:gridCol w:w="9632"/>
      </w:tblGrid>
      <w:tr w:rsidR="554EF4D5" w14:paraId="12D6320D" w14:textId="77777777" w:rsidTr="29C8ACDF">
        <w:tc>
          <w:tcPr>
            <w:tcW w:w="9632" w:type="dxa"/>
          </w:tcPr>
          <w:p w14:paraId="380C54A3" w14:textId="23563CA7" w:rsidR="58495C1B" w:rsidRDefault="1E3C7F54" w:rsidP="554EF4D5">
            <w:pPr>
              <w:rPr>
                <w:rFonts w:eastAsia="Arial" w:cs="Arial"/>
              </w:rPr>
            </w:pPr>
            <w:r w:rsidRPr="29C8ACDF">
              <w:rPr>
                <w:rFonts w:eastAsia="Arial" w:cs="Arial"/>
              </w:rPr>
              <w:t>Human features and c</w:t>
            </w:r>
            <w:r w:rsidR="19828C34" w:rsidRPr="29C8ACDF">
              <w:rPr>
                <w:rFonts w:eastAsia="Arial" w:cs="Arial"/>
              </w:rPr>
              <w:t>ultural</w:t>
            </w:r>
            <w:r w:rsidR="413F689A" w:rsidRPr="29C8ACDF">
              <w:rPr>
                <w:rFonts w:eastAsia="Arial" w:cs="Arial"/>
              </w:rPr>
              <w:t xml:space="preserve"> characteristic in my </w:t>
            </w:r>
            <w:r w:rsidR="0123E092" w:rsidRPr="29C8ACDF">
              <w:rPr>
                <w:rFonts w:eastAsia="Arial" w:cs="Arial"/>
              </w:rPr>
              <w:t>place/</w:t>
            </w:r>
            <w:r w:rsidR="413F689A" w:rsidRPr="29C8ACDF">
              <w:rPr>
                <w:rFonts w:eastAsia="Arial" w:cs="Arial"/>
              </w:rPr>
              <w:t>community</w:t>
            </w:r>
          </w:p>
        </w:tc>
      </w:tr>
      <w:tr w:rsidR="554EF4D5" w14:paraId="69C9D485" w14:textId="77777777" w:rsidTr="29C8ACDF">
        <w:tc>
          <w:tcPr>
            <w:tcW w:w="9632" w:type="dxa"/>
          </w:tcPr>
          <w:p w14:paraId="28F81151" w14:textId="409F3012" w:rsidR="554EF4D5" w:rsidRDefault="554EF4D5" w:rsidP="554EF4D5">
            <w:pPr>
              <w:rPr>
                <w:rFonts w:eastAsia="Arial" w:cs="Arial"/>
              </w:rPr>
            </w:pPr>
          </w:p>
          <w:p w14:paraId="5B5F350F" w14:textId="7AA34B66" w:rsidR="554EF4D5" w:rsidRDefault="554EF4D5" w:rsidP="554EF4D5">
            <w:pPr>
              <w:rPr>
                <w:rFonts w:eastAsia="Arial" w:cs="Arial"/>
              </w:rPr>
            </w:pPr>
          </w:p>
          <w:p w14:paraId="5011AF81" w14:textId="2B16FF90" w:rsidR="554EF4D5" w:rsidRDefault="554EF4D5" w:rsidP="554EF4D5">
            <w:pPr>
              <w:rPr>
                <w:rFonts w:eastAsia="Arial" w:cs="Arial"/>
              </w:rPr>
            </w:pPr>
          </w:p>
          <w:p w14:paraId="6B6A35B4" w14:textId="6C819343" w:rsidR="554EF4D5" w:rsidRDefault="554EF4D5" w:rsidP="554EF4D5">
            <w:pPr>
              <w:rPr>
                <w:rFonts w:eastAsia="Arial" w:cs="Arial"/>
              </w:rPr>
            </w:pPr>
          </w:p>
          <w:p w14:paraId="512CCBFF" w14:textId="737E40F9" w:rsidR="7E737C6E" w:rsidRDefault="7E737C6E" w:rsidP="7E737C6E">
            <w:pPr>
              <w:rPr>
                <w:rFonts w:eastAsia="Arial" w:cs="Arial"/>
              </w:rPr>
            </w:pPr>
          </w:p>
          <w:p w14:paraId="5CEBC7D8" w14:textId="56CB09E7" w:rsidR="7E737C6E" w:rsidRDefault="7E737C6E" w:rsidP="7E737C6E">
            <w:pPr>
              <w:rPr>
                <w:rFonts w:eastAsia="Arial" w:cs="Arial"/>
              </w:rPr>
            </w:pPr>
          </w:p>
          <w:p w14:paraId="4247FC6C" w14:textId="0C44C577" w:rsidR="7E737C6E" w:rsidRDefault="7E737C6E" w:rsidP="7E737C6E">
            <w:pPr>
              <w:rPr>
                <w:rFonts w:eastAsia="Arial" w:cs="Arial"/>
              </w:rPr>
            </w:pPr>
          </w:p>
          <w:p w14:paraId="23EC041E" w14:textId="0C70C21E" w:rsidR="554EF4D5" w:rsidRDefault="554EF4D5" w:rsidP="554EF4D5">
            <w:pPr>
              <w:rPr>
                <w:rFonts w:eastAsia="Arial" w:cs="Arial"/>
              </w:rPr>
            </w:pPr>
          </w:p>
          <w:p w14:paraId="358041B2" w14:textId="13E204FB" w:rsidR="554EF4D5" w:rsidRDefault="554EF4D5" w:rsidP="554EF4D5">
            <w:pPr>
              <w:rPr>
                <w:rFonts w:eastAsia="Arial" w:cs="Arial"/>
              </w:rPr>
            </w:pPr>
          </w:p>
          <w:p w14:paraId="40CED8F5" w14:textId="3A8F2F79" w:rsidR="554EF4D5" w:rsidRDefault="554EF4D5" w:rsidP="554EF4D5">
            <w:pPr>
              <w:rPr>
                <w:rFonts w:eastAsia="Arial" w:cs="Arial"/>
              </w:rPr>
            </w:pPr>
          </w:p>
          <w:p w14:paraId="6DC03959" w14:textId="26028FF8" w:rsidR="554EF4D5" w:rsidRDefault="554EF4D5" w:rsidP="554EF4D5">
            <w:pPr>
              <w:rPr>
                <w:rFonts w:eastAsia="Arial" w:cs="Arial"/>
              </w:rPr>
            </w:pPr>
          </w:p>
          <w:p w14:paraId="667D2A55" w14:textId="0456D7D1" w:rsidR="554EF4D5" w:rsidRDefault="554EF4D5" w:rsidP="554EF4D5">
            <w:pPr>
              <w:rPr>
                <w:rFonts w:eastAsia="Arial" w:cs="Arial"/>
              </w:rPr>
            </w:pPr>
          </w:p>
          <w:p w14:paraId="6A0020E8" w14:textId="4A6BD69A" w:rsidR="7E737C6E" w:rsidRDefault="7E737C6E" w:rsidP="7E737C6E">
            <w:pPr>
              <w:rPr>
                <w:rFonts w:eastAsia="Arial" w:cs="Arial"/>
              </w:rPr>
            </w:pPr>
          </w:p>
          <w:p w14:paraId="36482B52" w14:textId="4162FABD" w:rsidR="7E737C6E" w:rsidRDefault="7E737C6E" w:rsidP="7E737C6E">
            <w:pPr>
              <w:rPr>
                <w:rFonts w:eastAsia="Arial" w:cs="Arial"/>
              </w:rPr>
            </w:pPr>
          </w:p>
          <w:p w14:paraId="08F8BB8E" w14:textId="0114447A" w:rsidR="554EF4D5" w:rsidRDefault="554EF4D5" w:rsidP="554EF4D5">
            <w:pPr>
              <w:rPr>
                <w:rFonts w:eastAsia="Arial" w:cs="Arial"/>
              </w:rPr>
            </w:pPr>
          </w:p>
        </w:tc>
      </w:tr>
    </w:tbl>
    <w:p w14:paraId="4337ED4D" w14:textId="13D00FFC" w:rsidR="0325AEC1" w:rsidRDefault="0325AEC1" w:rsidP="554EF4D5">
      <w:pPr>
        <w:rPr>
          <w:rFonts w:cs="Arial"/>
          <w:lang w:eastAsia="zh-CN"/>
        </w:rPr>
      </w:pPr>
      <w:r>
        <w:rPr>
          <w:noProof/>
          <w:lang w:eastAsia="en-AU"/>
        </w:rPr>
        <w:drawing>
          <wp:inline distT="0" distB="0" distL="0" distR="0" wp14:anchorId="0FB7982B" wp14:editId="39B23BC5">
            <wp:extent cx="635027" cy="635027"/>
            <wp:effectExtent l="0" t="0" r="0" b="0"/>
            <wp:docPr id="666765854" name="Picture 37"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14">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504676AE">
        <w:rPr>
          <w:rFonts w:cs="Arial"/>
          <w:lang w:eastAsia="zh-CN"/>
        </w:rPr>
        <w:t xml:space="preserve"> Brainstorm/think</w:t>
      </w:r>
    </w:p>
    <w:p w14:paraId="3D2A7999" w14:textId="1CF51E8B" w:rsidR="0325AEC1" w:rsidRDefault="0325AEC1" w:rsidP="554EF4D5">
      <w:r w:rsidRPr="29C8ACDF">
        <w:rPr>
          <w:rFonts w:eastAsia="Arial" w:cs="Arial"/>
        </w:rPr>
        <w:t xml:space="preserve">View the image of </w:t>
      </w:r>
      <w:r w:rsidR="37712A94" w:rsidRPr="29C8ACDF">
        <w:rPr>
          <w:rFonts w:eastAsia="Arial" w:cs="Arial"/>
          <w:b/>
          <w:bCs/>
        </w:rPr>
        <w:t>two different places in Australia</w:t>
      </w:r>
      <w:r w:rsidR="5FA1FCCD" w:rsidRPr="29C8ACDF">
        <w:rPr>
          <w:rFonts w:eastAsia="Arial" w:cs="Arial"/>
        </w:rPr>
        <w:t xml:space="preserve">, </w:t>
      </w:r>
      <w:r w:rsidRPr="29C8ACDF">
        <w:rPr>
          <w:rFonts w:eastAsia="Arial" w:cs="Arial"/>
        </w:rPr>
        <w:t xml:space="preserve">Glebe and Gulargambone in </w:t>
      </w:r>
      <w:r w:rsidR="2296C11A" w:rsidRPr="29C8ACDF">
        <w:rPr>
          <w:rFonts w:eastAsia="Arial" w:cs="Arial"/>
        </w:rPr>
        <w:t>s</w:t>
      </w:r>
      <w:r w:rsidRPr="29C8ACDF">
        <w:rPr>
          <w:rFonts w:eastAsia="Arial" w:cs="Arial"/>
        </w:rPr>
        <w:t>ources 1</w:t>
      </w:r>
      <w:r w:rsidR="3DEC732C" w:rsidRPr="29C8ACDF">
        <w:rPr>
          <w:rFonts w:eastAsia="Arial" w:cs="Arial"/>
        </w:rPr>
        <w:t>-6</w:t>
      </w:r>
      <w:r w:rsidRPr="29C8ACDF">
        <w:rPr>
          <w:rFonts w:eastAsia="Arial" w:cs="Arial"/>
        </w:rPr>
        <w:t xml:space="preserve">. </w:t>
      </w:r>
    </w:p>
    <w:p w14:paraId="4BB38D57" w14:textId="5AAA1878" w:rsidR="5CAED7FF" w:rsidRDefault="5CAED7FF" w:rsidP="29C8ACDF">
      <w:pPr>
        <w:pStyle w:val="ListParagraph"/>
        <w:numPr>
          <w:ilvl w:val="0"/>
          <w:numId w:val="2"/>
        </w:numPr>
      </w:pPr>
      <w:r w:rsidRPr="29C8ACDF">
        <w:rPr>
          <w:rFonts w:eastAsia="Arial" w:cs="Arial"/>
          <w:b/>
          <w:bCs/>
        </w:rPr>
        <w:lastRenderedPageBreak/>
        <w:t>Glebe</w:t>
      </w:r>
      <w:r w:rsidRPr="29C8ACDF">
        <w:rPr>
          <w:rFonts w:eastAsia="Arial" w:cs="Arial"/>
        </w:rPr>
        <w:t>: inner city suburb of Sydney</w:t>
      </w:r>
      <w:r w:rsidR="19B22848" w:rsidRPr="29C8ACDF">
        <w:rPr>
          <w:rFonts w:eastAsia="Arial" w:cs="Arial"/>
        </w:rPr>
        <w:t>, NSW</w:t>
      </w:r>
    </w:p>
    <w:p w14:paraId="5CABAC56" w14:textId="2D8154EF" w:rsidR="5CAED7FF" w:rsidRDefault="5CAED7FF" w:rsidP="29C8ACDF">
      <w:pPr>
        <w:pStyle w:val="ListParagraph"/>
        <w:numPr>
          <w:ilvl w:val="0"/>
          <w:numId w:val="2"/>
        </w:numPr>
      </w:pPr>
      <w:r w:rsidRPr="29C8ACDF">
        <w:rPr>
          <w:rFonts w:eastAsia="Arial" w:cs="Arial"/>
          <w:b/>
          <w:bCs/>
        </w:rPr>
        <w:t>Gulargambone</w:t>
      </w:r>
      <w:r w:rsidRPr="29C8ACDF">
        <w:rPr>
          <w:rFonts w:eastAsia="Arial" w:cs="Arial"/>
        </w:rPr>
        <w:t>: rural village in the Coonamble Shire</w:t>
      </w:r>
      <w:r w:rsidR="49CF6931" w:rsidRPr="29C8ACDF">
        <w:rPr>
          <w:rFonts w:eastAsia="Arial" w:cs="Arial"/>
        </w:rPr>
        <w:t xml:space="preserve">, </w:t>
      </w:r>
      <w:r w:rsidR="291E9F99" w:rsidRPr="29C8ACDF">
        <w:rPr>
          <w:rFonts w:eastAsia="Arial" w:cs="Arial"/>
        </w:rPr>
        <w:t xml:space="preserve">north-western </w:t>
      </w:r>
      <w:r w:rsidR="49CF6931" w:rsidRPr="29C8ACDF">
        <w:rPr>
          <w:rFonts w:eastAsia="Arial" w:cs="Arial"/>
        </w:rPr>
        <w:t>NSW</w:t>
      </w:r>
      <w:r w:rsidR="3A932AD7" w:rsidRPr="29C8ACDF">
        <w:rPr>
          <w:rFonts w:eastAsia="Arial" w:cs="Arial"/>
        </w:rPr>
        <w:t xml:space="preserve">. </w:t>
      </w:r>
      <w:r w:rsidRPr="29C8ACDF">
        <w:rPr>
          <w:rFonts w:eastAsia="Arial" w:cs="Arial"/>
        </w:rPr>
        <w:t>Coonamble is a rural town</w:t>
      </w:r>
    </w:p>
    <w:p w14:paraId="54A479A2" w14:textId="3DC7B93F" w:rsidR="554EF4D5" w:rsidRDefault="554EF4D5" w:rsidP="554EF4D5">
      <w:pPr>
        <w:rPr>
          <w:rFonts w:eastAsia="Arial" w:cs="Arial"/>
        </w:rPr>
      </w:pPr>
    </w:p>
    <w:tbl>
      <w:tblPr>
        <w:tblStyle w:val="TableGrid"/>
        <w:tblW w:w="0" w:type="auto"/>
        <w:tblLayout w:type="fixed"/>
        <w:tblLook w:val="06A0" w:firstRow="1" w:lastRow="0" w:firstColumn="1" w:lastColumn="0" w:noHBand="1" w:noVBand="1"/>
      </w:tblPr>
      <w:tblGrid>
        <w:gridCol w:w="4816"/>
        <w:gridCol w:w="4816"/>
      </w:tblGrid>
      <w:tr w:rsidR="554EF4D5" w14:paraId="3D4A62DC" w14:textId="77777777" w:rsidTr="29C8ACDF">
        <w:tc>
          <w:tcPr>
            <w:tcW w:w="4816" w:type="dxa"/>
          </w:tcPr>
          <w:p w14:paraId="1DCD98CF" w14:textId="720731CC" w:rsidR="17EDD984" w:rsidRDefault="14FC943E" w:rsidP="554EF4D5">
            <w:pPr>
              <w:spacing w:line="269" w:lineRule="auto"/>
            </w:pPr>
            <w:r w:rsidRPr="504676AE">
              <w:rPr>
                <w:rFonts w:eastAsia="Arial" w:cs="Arial"/>
                <w:b/>
                <w:bCs/>
                <w:lang w:val="en-US"/>
              </w:rPr>
              <w:t xml:space="preserve">Source 1: </w:t>
            </w:r>
            <w:r w:rsidRPr="504676AE">
              <w:rPr>
                <w:rFonts w:eastAsia="Arial" w:cs="Arial"/>
                <w:lang w:val="en-US"/>
              </w:rPr>
              <w:t xml:space="preserve">The </w:t>
            </w:r>
            <w:proofErr w:type="spellStart"/>
            <w:r w:rsidRPr="504676AE">
              <w:rPr>
                <w:rFonts w:eastAsia="Arial" w:cs="Arial"/>
                <w:lang w:val="en-US"/>
              </w:rPr>
              <w:t>Gulargambone</w:t>
            </w:r>
            <w:proofErr w:type="spellEnd"/>
            <w:r w:rsidRPr="504676AE">
              <w:rPr>
                <w:rFonts w:eastAsia="Arial" w:cs="Arial"/>
                <w:lang w:val="en-US"/>
              </w:rPr>
              <w:t xml:space="preserve"> cypress pine </w:t>
            </w:r>
            <w:r w:rsidR="5CC65833" w:rsidRPr="504676AE">
              <w:rPr>
                <w:rFonts w:eastAsia="Arial" w:cs="Arial"/>
                <w:lang w:val="en-US"/>
              </w:rPr>
              <w:t>sawmill</w:t>
            </w:r>
            <w:r w:rsidRPr="504676AE">
              <w:rPr>
                <w:rFonts w:eastAsia="Arial" w:cs="Arial"/>
                <w:lang w:val="en-US"/>
              </w:rPr>
              <w:t>, 2003, photographed by Darren Clark.</w:t>
            </w:r>
          </w:p>
        </w:tc>
        <w:tc>
          <w:tcPr>
            <w:tcW w:w="4816" w:type="dxa"/>
          </w:tcPr>
          <w:p w14:paraId="1AC844FF" w14:textId="4130C293" w:rsidR="17EDD984" w:rsidRDefault="17EDD984" w:rsidP="554EF4D5">
            <w:pPr>
              <w:spacing w:line="269" w:lineRule="auto"/>
            </w:pPr>
            <w:r w:rsidRPr="554EF4D5">
              <w:rPr>
                <w:rFonts w:eastAsia="Arial" w:cs="Arial"/>
                <w:b/>
                <w:bCs/>
                <w:lang w:val="en-US"/>
              </w:rPr>
              <w:t xml:space="preserve">Source 2: </w:t>
            </w:r>
            <w:r w:rsidRPr="554EF4D5">
              <w:rPr>
                <w:rFonts w:eastAsia="Arial" w:cs="Arial"/>
                <w:lang w:val="en-US"/>
              </w:rPr>
              <w:t>Unloading tuna, Fish Markets, Glebe, 30/10/2007 photographed by Patricia Baillie.</w:t>
            </w:r>
          </w:p>
        </w:tc>
      </w:tr>
      <w:tr w:rsidR="554EF4D5" w14:paraId="5EF15B81" w14:textId="77777777" w:rsidTr="29C8ACDF">
        <w:tc>
          <w:tcPr>
            <w:tcW w:w="4816" w:type="dxa"/>
          </w:tcPr>
          <w:p w14:paraId="15B076C2" w14:textId="5734937B" w:rsidR="17EDD984" w:rsidRDefault="14FC943E" w:rsidP="554EF4D5">
            <w:pPr>
              <w:spacing w:line="269" w:lineRule="auto"/>
            </w:pPr>
            <w:r>
              <w:rPr>
                <w:noProof/>
                <w:lang w:eastAsia="en-AU"/>
              </w:rPr>
              <w:drawing>
                <wp:inline distT="0" distB="0" distL="0" distR="0" wp14:anchorId="798E75AF" wp14:editId="6924FF04">
                  <wp:extent cx="2939968" cy="2118784"/>
                  <wp:effectExtent l="0" t="0" r="0" b="0"/>
                  <wp:docPr id="1240692580" name="Picture 1863853600" descr="An image if the Gulargambone cyrpress pine sawmill with a working standing looking at the mi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853600"/>
                          <pic:cNvPicPr/>
                        </pic:nvPicPr>
                        <pic:blipFill>
                          <a:blip r:embed="rId15">
                            <a:extLst>
                              <a:ext uri="{28A0092B-C50C-407E-A947-70E740481C1C}">
                                <a14:useLocalDpi xmlns:a14="http://schemas.microsoft.com/office/drawing/2010/main" val="0"/>
                              </a:ext>
                            </a:extLst>
                          </a:blip>
                          <a:stretch>
                            <a:fillRect/>
                          </a:stretch>
                        </pic:blipFill>
                        <pic:spPr>
                          <a:xfrm>
                            <a:off x="0" y="0"/>
                            <a:ext cx="2939968" cy="2118784"/>
                          </a:xfrm>
                          <a:prstGeom prst="rect">
                            <a:avLst/>
                          </a:prstGeom>
                        </pic:spPr>
                      </pic:pic>
                    </a:graphicData>
                  </a:graphic>
                </wp:inline>
              </w:drawing>
            </w:r>
            <w:hyperlink r:id="rId16">
              <w:r w:rsidRPr="504676AE">
                <w:rPr>
                  <w:rStyle w:val="Hyperlink"/>
                  <w:rFonts w:eastAsia="Arial" w:cs="Arial"/>
                  <w:color w:val="0000FF"/>
                  <w:sz w:val="16"/>
                  <w:szCs w:val="16"/>
                  <w:lang w:val="en-US"/>
                </w:rPr>
                <w:t>http://www.acmsse</w:t>
              </w:r>
              <w:r w:rsidRPr="504676AE">
                <w:rPr>
                  <w:rStyle w:val="Hyperlink"/>
                  <w:rFonts w:eastAsia="Arial" w:cs="Arial"/>
                  <w:color w:val="0000FF"/>
                  <w:sz w:val="16"/>
                  <w:szCs w:val="16"/>
                  <w:lang w:val="en-US"/>
                </w:rPr>
                <w:t>a</w:t>
              </w:r>
              <w:r w:rsidRPr="504676AE">
                <w:rPr>
                  <w:rStyle w:val="Hyperlink"/>
                  <w:rFonts w:eastAsia="Arial" w:cs="Arial"/>
                  <w:color w:val="0000FF"/>
                  <w:sz w:val="16"/>
                  <w:szCs w:val="16"/>
                  <w:lang w:val="en-US"/>
                </w:rPr>
                <w:t>rch.sl.nsw.gov.au/search/itemDetailPaged.cg</w:t>
              </w:r>
            </w:hyperlink>
            <w:r w:rsidRPr="504676AE">
              <w:rPr>
                <w:rFonts w:eastAsia="Arial" w:cs="Arial"/>
                <w:color w:val="0000FF"/>
                <w:sz w:val="16"/>
                <w:szCs w:val="16"/>
                <w:lang w:val="en-US"/>
              </w:rPr>
              <w:t xml:space="preserve"> </w:t>
            </w:r>
            <w:proofErr w:type="spellStart"/>
            <w:r w:rsidRPr="504676AE">
              <w:rPr>
                <w:rFonts w:eastAsia="Arial" w:cs="Arial"/>
                <w:color w:val="0000FF"/>
                <w:sz w:val="16"/>
                <w:szCs w:val="16"/>
                <w:u w:val="single"/>
                <w:lang w:val="en-US"/>
              </w:rPr>
              <w:t>i?itemID</w:t>
            </w:r>
            <w:proofErr w:type="spellEnd"/>
            <w:r w:rsidRPr="504676AE">
              <w:rPr>
                <w:rFonts w:eastAsia="Arial" w:cs="Arial"/>
                <w:color w:val="0000FF"/>
                <w:sz w:val="16"/>
                <w:szCs w:val="16"/>
                <w:u w:val="single"/>
                <w:lang w:val="en-US"/>
              </w:rPr>
              <w:t>=447439</w:t>
            </w:r>
          </w:p>
        </w:tc>
        <w:tc>
          <w:tcPr>
            <w:tcW w:w="4816" w:type="dxa"/>
          </w:tcPr>
          <w:p w14:paraId="6BC7491B" w14:textId="40612930" w:rsidR="17EDD984" w:rsidRDefault="14FC943E" w:rsidP="554EF4D5">
            <w:pPr>
              <w:spacing w:line="269" w:lineRule="auto"/>
            </w:pPr>
            <w:r>
              <w:rPr>
                <w:noProof/>
                <w:lang w:eastAsia="en-AU"/>
              </w:rPr>
              <w:drawing>
                <wp:inline distT="0" distB="0" distL="0" distR="0" wp14:anchorId="712E3B0D" wp14:editId="783BDDC6">
                  <wp:extent cx="2874988" cy="2154633"/>
                  <wp:effectExtent l="0" t="0" r="0" b="0"/>
                  <wp:docPr id="1561081529" name="Picture 558200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200687"/>
                          <pic:cNvPicPr/>
                        </pic:nvPicPr>
                        <pic:blipFill>
                          <a:blip r:embed="rId17">
                            <a:extLst>
                              <a:ext uri="{28A0092B-C50C-407E-A947-70E740481C1C}">
                                <a14:useLocalDpi xmlns:a14="http://schemas.microsoft.com/office/drawing/2010/main" val="0"/>
                              </a:ext>
                            </a:extLst>
                          </a:blip>
                          <a:stretch>
                            <a:fillRect/>
                          </a:stretch>
                        </pic:blipFill>
                        <pic:spPr>
                          <a:xfrm>
                            <a:off x="0" y="0"/>
                            <a:ext cx="2874988" cy="2154633"/>
                          </a:xfrm>
                          <a:prstGeom prst="rect">
                            <a:avLst/>
                          </a:prstGeom>
                        </pic:spPr>
                      </pic:pic>
                    </a:graphicData>
                  </a:graphic>
                </wp:inline>
              </w:drawing>
            </w:r>
            <w:hyperlink r:id="rId18">
              <w:r w:rsidRPr="504676AE">
                <w:rPr>
                  <w:rStyle w:val="Hyperlink"/>
                  <w:rFonts w:eastAsia="Arial" w:cs="Arial"/>
                  <w:color w:val="0000FF"/>
                  <w:sz w:val="16"/>
                  <w:szCs w:val="16"/>
                  <w:lang w:val="en-US"/>
                </w:rPr>
                <w:t>http://www.acmssearch.sl.nsw.gov.au/search/itemDetailPaged.</w:t>
              </w:r>
            </w:hyperlink>
            <w:r w:rsidRPr="504676AE">
              <w:rPr>
                <w:rFonts w:eastAsia="Arial" w:cs="Arial"/>
                <w:color w:val="0000FF"/>
                <w:sz w:val="16"/>
                <w:szCs w:val="16"/>
                <w:lang w:val="en-US"/>
              </w:rPr>
              <w:t xml:space="preserve"> </w:t>
            </w:r>
            <w:proofErr w:type="spellStart"/>
            <w:r w:rsidRPr="504676AE">
              <w:rPr>
                <w:rFonts w:eastAsia="Arial" w:cs="Arial"/>
                <w:color w:val="0000FF"/>
                <w:sz w:val="16"/>
                <w:szCs w:val="16"/>
                <w:u w:val="single"/>
                <w:lang w:val="en-US"/>
              </w:rPr>
              <w:t>cgi?itemID</w:t>
            </w:r>
            <w:proofErr w:type="spellEnd"/>
            <w:r w:rsidRPr="504676AE">
              <w:rPr>
                <w:rFonts w:eastAsia="Arial" w:cs="Arial"/>
                <w:color w:val="0000FF"/>
                <w:sz w:val="16"/>
                <w:szCs w:val="16"/>
                <w:u w:val="single"/>
                <w:lang w:val="en-US"/>
              </w:rPr>
              <w:t>=918295</w:t>
            </w:r>
          </w:p>
        </w:tc>
      </w:tr>
      <w:tr w:rsidR="554EF4D5" w14:paraId="2C1F4902" w14:textId="77777777" w:rsidTr="29C8ACDF">
        <w:tc>
          <w:tcPr>
            <w:tcW w:w="4816" w:type="dxa"/>
          </w:tcPr>
          <w:p w14:paraId="5218ECBC" w14:textId="34755401" w:rsidR="20BAF2FD" w:rsidRDefault="20BAF2FD" w:rsidP="554EF4D5">
            <w:pPr>
              <w:spacing w:line="269" w:lineRule="auto"/>
            </w:pPr>
            <w:r w:rsidRPr="554EF4D5">
              <w:rPr>
                <w:rFonts w:eastAsia="Arial" w:cs="Arial"/>
                <w:b/>
                <w:bCs/>
                <w:lang w:val="en-US"/>
              </w:rPr>
              <w:t xml:space="preserve">Source 3: </w:t>
            </w:r>
            <w:r w:rsidRPr="554EF4D5">
              <w:rPr>
                <w:rFonts w:eastAsia="Arial" w:cs="Arial"/>
                <w:lang w:val="en-US"/>
              </w:rPr>
              <w:t xml:space="preserve">The </w:t>
            </w:r>
            <w:proofErr w:type="spellStart"/>
            <w:r w:rsidRPr="554EF4D5">
              <w:rPr>
                <w:rFonts w:eastAsia="Arial" w:cs="Arial"/>
                <w:lang w:val="en-US"/>
              </w:rPr>
              <w:t>Wingadee</w:t>
            </w:r>
            <w:proofErr w:type="spellEnd"/>
            <w:r w:rsidRPr="554EF4D5">
              <w:rPr>
                <w:rFonts w:eastAsia="Arial" w:cs="Arial"/>
                <w:lang w:val="en-US"/>
              </w:rPr>
              <w:t xml:space="preserve"> Stock Yards, </w:t>
            </w:r>
            <w:proofErr w:type="spellStart"/>
            <w:r w:rsidRPr="554EF4D5">
              <w:rPr>
                <w:rFonts w:eastAsia="Arial" w:cs="Arial"/>
                <w:lang w:val="en-US"/>
              </w:rPr>
              <w:t>Coonamble</w:t>
            </w:r>
            <w:proofErr w:type="spellEnd"/>
            <w:r w:rsidRPr="554EF4D5">
              <w:rPr>
                <w:rFonts w:eastAsia="Arial" w:cs="Arial"/>
                <w:lang w:val="en-US"/>
              </w:rPr>
              <w:t>, 2004, photographed by Darren Clark</w:t>
            </w:r>
          </w:p>
        </w:tc>
        <w:tc>
          <w:tcPr>
            <w:tcW w:w="4816" w:type="dxa"/>
          </w:tcPr>
          <w:p w14:paraId="40E59471" w14:textId="1311B1C4" w:rsidR="20BAF2FD" w:rsidRDefault="20BAF2FD" w:rsidP="554EF4D5">
            <w:pPr>
              <w:spacing w:line="269" w:lineRule="auto"/>
            </w:pPr>
            <w:r w:rsidRPr="554EF4D5">
              <w:rPr>
                <w:rFonts w:eastAsia="Arial" w:cs="Arial"/>
                <w:b/>
                <w:bCs/>
                <w:lang w:val="en-US"/>
              </w:rPr>
              <w:t xml:space="preserve">Source 4: </w:t>
            </w:r>
            <w:r w:rsidRPr="554EF4D5">
              <w:rPr>
                <w:rFonts w:eastAsia="Arial" w:cs="Arial"/>
                <w:lang w:val="en-US"/>
              </w:rPr>
              <w:t xml:space="preserve">Swimming in the Castlereagh River, </w:t>
            </w:r>
            <w:proofErr w:type="spellStart"/>
            <w:r w:rsidRPr="554EF4D5">
              <w:rPr>
                <w:rFonts w:eastAsia="Arial" w:cs="Arial"/>
                <w:lang w:val="en-US"/>
              </w:rPr>
              <w:t>Coonamble</w:t>
            </w:r>
            <w:proofErr w:type="spellEnd"/>
            <w:r w:rsidRPr="554EF4D5">
              <w:rPr>
                <w:rFonts w:eastAsia="Arial" w:cs="Arial"/>
                <w:lang w:val="en-US"/>
              </w:rPr>
              <w:t>, 2003, photographed by Darren Clark</w:t>
            </w:r>
          </w:p>
        </w:tc>
      </w:tr>
      <w:tr w:rsidR="554EF4D5" w14:paraId="4A451776" w14:textId="77777777" w:rsidTr="29C8ACDF">
        <w:tc>
          <w:tcPr>
            <w:tcW w:w="4816" w:type="dxa"/>
          </w:tcPr>
          <w:p w14:paraId="38BBCA85" w14:textId="528AE692" w:rsidR="0234BA33" w:rsidRDefault="1B231BDA" w:rsidP="554EF4D5">
            <w:pPr>
              <w:spacing w:line="269" w:lineRule="auto"/>
            </w:pPr>
            <w:r>
              <w:rPr>
                <w:noProof/>
                <w:lang w:eastAsia="en-AU"/>
              </w:rPr>
              <w:drawing>
                <wp:inline distT="0" distB="0" distL="0" distR="0" wp14:anchorId="561BF948" wp14:editId="3FA4DA51">
                  <wp:extent cx="2971800" cy="1990725"/>
                  <wp:effectExtent l="0" t="0" r="0" b="0"/>
                  <wp:docPr id="1341689227" name="Picture 832566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566878"/>
                          <pic:cNvPicPr/>
                        </pic:nvPicPr>
                        <pic:blipFill>
                          <a:blip r:embed="rId19">
                            <a:extLst>
                              <a:ext uri="{28A0092B-C50C-407E-A947-70E740481C1C}">
                                <a14:useLocalDpi xmlns:a14="http://schemas.microsoft.com/office/drawing/2010/main" val="0"/>
                              </a:ext>
                            </a:extLst>
                          </a:blip>
                          <a:stretch>
                            <a:fillRect/>
                          </a:stretch>
                        </pic:blipFill>
                        <pic:spPr>
                          <a:xfrm>
                            <a:off x="0" y="0"/>
                            <a:ext cx="2971800" cy="1990725"/>
                          </a:xfrm>
                          <a:prstGeom prst="rect">
                            <a:avLst/>
                          </a:prstGeom>
                        </pic:spPr>
                      </pic:pic>
                    </a:graphicData>
                  </a:graphic>
                </wp:inline>
              </w:drawing>
            </w:r>
            <w:hyperlink r:id="rId20">
              <w:r w:rsidRPr="504676AE">
                <w:rPr>
                  <w:rStyle w:val="Hyperlink"/>
                  <w:rFonts w:eastAsia="Arial" w:cs="Arial"/>
                  <w:color w:val="0000FF"/>
                  <w:sz w:val="16"/>
                  <w:szCs w:val="16"/>
                  <w:lang w:val="en-US"/>
                </w:rPr>
                <w:t>http://www.acmssearch.sl.nsw.gov.au/se</w:t>
              </w:r>
            </w:hyperlink>
            <w:r w:rsidRPr="504676AE">
              <w:rPr>
                <w:rFonts w:eastAsia="Arial" w:cs="Arial"/>
                <w:color w:val="0000FF"/>
                <w:sz w:val="16"/>
                <w:szCs w:val="16"/>
                <w:u w:val="single"/>
                <w:lang w:val="en-US"/>
              </w:rPr>
              <w:t>arch/itemDetailPaged.cgi?itemID=447439</w:t>
            </w:r>
          </w:p>
        </w:tc>
        <w:tc>
          <w:tcPr>
            <w:tcW w:w="4816" w:type="dxa"/>
          </w:tcPr>
          <w:p w14:paraId="2B648CB2" w14:textId="1747DED9" w:rsidR="0234BA33" w:rsidRDefault="1B231BDA" w:rsidP="554EF4D5">
            <w:pPr>
              <w:spacing w:line="269" w:lineRule="auto"/>
            </w:pPr>
            <w:r>
              <w:rPr>
                <w:noProof/>
                <w:lang w:eastAsia="en-AU"/>
              </w:rPr>
              <w:drawing>
                <wp:inline distT="0" distB="0" distL="0" distR="0" wp14:anchorId="2592F0CA" wp14:editId="399FB330">
                  <wp:extent cx="2971800" cy="1990725"/>
                  <wp:effectExtent l="0" t="0" r="0" b="0"/>
                  <wp:docPr id="1452018195" name="Picture 200332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325793"/>
                          <pic:cNvPicPr/>
                        </pic:nvPicPr>
                        <pic:blipFill>
                          <a:blip r:embed="rId21">
                            <a:extLst>
                              <a:ext uri="{28A0092B-C50C-407E-A947-70E740481C1C}">
                                <a14:useLocalDpi xmlns:a14="http://schemas.microsoft.com/office/drawing/2010/main" val="0"/>
                              </a:ext>
                            </a:extLst>
                          </a:blip>
                          <a:stretch>
                            <a:fillRect/>
                          </a:stretch>
                        </pic:blipFill>
                        <pic:spPr>
                          <a:xfrm>
                            <a:off x="0" y="0"/>
                            <a:ext cx="2971800" cy="1990725"/>
                          </a:xfrm>
                          <a:prstGeom prst="rect">
                            <a:avLst/>
                          </a:prstGeom>
                        </pic:spPr>
                      </pic:pic>
                    </a:graphicData>
                  </a:graphic>
                </wp:inline>
              </w:drawing>
            </w:r>
            <w:hyperlink r:id="rId22">
              <w:r w:rsidRPr="504676AE">
                <w:rPr>
                  <w:rStyle w:val="Hyperlink"/>
                  <w:rFonts w:eastAsia="Arial" w:cs="Arial"/>
                  <w:color w:val="0000FF"/>
                  <w:lang w:val="en-US"/>
                </w:rPr>
                <w:t>h</w:t>
              </w:r>
              <w:r w:rsidRPr="504676AE">
                <w:rPr>
                  <w:rStyle w:val="Hyperlink"/>
                  <w:rFonts w:eastAsia="Arial" w:cs="Arial"/>
                  <w:color w:val="0000FF"/>
                  <w:sz w:val="16"/>
                  <w:szCs w:val="16"/>
                  <w:lang w:val="en-US"/>
                </w:rPr>
                <w:t>ttp://www.acmssearch.sl.nsw.gov.au/sear</w:t>
              </w:r>
            </w:hyperlink>
            <w:r w:rsidRPr="504676AE">
              <w:rPr>
                <w:rFonts w:eastAsia="Arial" w:cs="Arial"/>
                <w:color w:val="0000FF"/>
                <w:sz w:val="16"/>
                <w:szCs w:val="16"/>
                <w:u w:val="single"/>
                <w:lang w:val="en-US"/>
              </w:rPr>
              <w:t>ch/itemDetailPaged.cgi?itemID=447439</w:t>
            </w:r>
          </w:p>
        </w:tc>
      </w:tr>
      <w:tr w:rsidR="29C8ACDF" w14:paraId="62212F9F" w14:textId="77777777" w:rsidTr="29C8ACDF">
        <w:tc>
          <w:tcPr>
            <w:tcW w:w="4816" w:type="dxa"/>
          </w:tcPr>
          <w:p w14:paraId="7F3EC985" w14:textId="50687F07" w:rsidR="5A99C2A3" w:rsidRDefault="5A99C2A3">
            <w:r w:rsidRPr="29C8ACDF">
              <w:rPr>
                <w:b/>
                <w:bCs/>
              </w:rPr>
              <w:t>Source 5:</w:t>
            </w:r>
            <w:r>
              <w:t xml:space="preserve"> Street in Glebe, 2002, photographed by Patricia Baillie</w:t>
            </w:r>
          </w:p>
          <w:p w14:paraId="15630114" w14:textId="413D6091" w:rsidR="5A99C2A3" w:rsidRDefault="5A99C2A3" w:rsidP="29C8ACDF">
            <w:pPr>
              <w:rPr>
                <w:rFonts w:eastAsia="Arial" w:cs="Arial"/>
                <w:color w:val="0000FF"/>
              </w:rPr>
            </w:pPr>
            <w:r>
              <w:rPr>
                <w:noProof/>
                <w:lang w:eastAsia="en-AU"/>
              </w:rPr>
              <w:lastRenderedPageBreak/>
              <w:drawing>
                <wp:inline distT="0" distB="0" distL="0" distR="0" wp14:anchorId="5CE69331" wp14:editId="2A132D04">
                  <wp:extent cx="2943225" cy="2209800"/>
                  <wp:effectExtent l="0" t="0" r="0" b="0"/>
                  <wp:docPr id="1877449092" name="Picture 187744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943225" cy="2209800"/>
                          </a:xfrm>
                          <a:prstGeom prst="rect">
                            <a:avLst/>
                          </a:prstGeom>
                        </pic:spPr>
                      </pic:pic>
                    </a:graphicData>
                  </a:graphic>
                </wp:inline>
              </w:drawing>
            </w:r>
            <w:hyperlink r:id="rId24">
              <w:r w:rsidRPr="29C8ACDF">
                <w:rPr>
                  <w:rStyle w:val="Hyperlink"/>
                  <w:rFonts w:eastAsia="Arial" w:cs="Arial"/>
                  <w:color w:val="0000FF"/>
                  <w:sz w:val="16"/>
                  <w:szCs w:val="16"/>
                </w:rPr>
                <w:t>http://digital.sl.nsw.gov.au/delivery/DeliveryManagerServlet?dps_pid=FL1499679&amp;embedded=true&amp;toolbar=false</w:t>
              </w:r>
            </w:hyperlink>
          </w:p>
          <w:p w14:paraId="014D587A" w14:textId="6F6CD61D" w:rsidR="29C8ACDF" w:rsidRDefault="29C8ACDF" w:rsidP="29C8ACDF">
            <w:pPr>
              <w:spacing w:line="269" w:lineRule="auto"/>
            </w:pPr>
          </w:p>
        </w:tc>
        <w:tc>
          <w:tcPr>
            <w:tcW w:w="4816" w:type="dxa"/>
          </w:tcPr>
          <w:p w14:paraId="5285FE43" w14:textId="7E97B7EE" w:rsidR="562DE7DC" w:rsidRDefault="562DE7DC">
            <w:r w:rsidRPr="29C8ACDF">
              <w:rPr>
                <w:b/>
                <w:bCs/>
              </w:rPr>
              <w:lastRenderedPageBreak/>
              <w:t>Source 6:</w:t>
            </w:r>
            <w:r>
              <w:t xml:space="preserve"> Fitness ‘bootcamp’, Blackwattle Bay, Glebe, 24/04/2010, photographed by Patricia </w:t>
            </w:r>
            <w:proofErr w:type="spellStart"/>
            <w:r>
              <w:t>Baille</w:t>
            </w:r>
            <w:proofErr w:type="spellEnd"/>
          </w:p>
          <w:p w14:paraId="1AD3466D" w14:textId="57410C99" w:rsidR="562DE7DC" w:rsidRDefault="562DE7DC" w:rsidP="29C8ACDF">
            <w:pPr>
              <w:spacing w:line="269" w:lineRule="auto"/>
              <w:rPr>
                <w:rFonts w:eastAsia="Arial" w:cs="Arial"/>
                <w:color w:val="0000FF"/>
              </w:rPr>
            </w:pPr>
            <w:r>
              <w:rPr>
                <w:noProof/>
                <w:lang w:eastAsia="en-AU"/>
              </w:rPr>
              <w:lastRenderedPageBreak/>
              <w:drawing>
                <wp:inline distT="0" distB="0" distL="0" distR="0" wp14:anchorId="62140F5A" wp14:editId="76AD3F1F">
                  <wp:extent cx="2962275" cy="2219325"/>
                  <wp:effectExtent l="0" t="0" r="0" b="0"/>
                  <wp:docPr id="277815324" name="Picture 277815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962275" cy="2219325"/>
                          </a:xfrm>
                          <a:prstGeom prst="rect">
                            <a:avLst/>
                          </a:prstGeom>
                        </pic:spPr>
                      </pic:pic>
                    </a:graphicData>
                  </a:graphic>
                </wp:inline>
              </w:drawing>
            </w:r>
            <w:hyperlink r:id="rId26">
              <w:r w:rsidRPr="29C8ACDF">
                <w:rPr>
                  <w:rStyle w:val="Hyperlink"/>
                  <w:rFonts w:eastAsia="Arial" w:cs="Arial"/>
                  <w:color w:val="0000FF"/>
                  <w:sz w:val="16"/>
                  <w:szCs w:val="16"/>
                </w:rPr>
                <w:t>https://digital.sl.nsw.gov.au/delivery/DeliveryManagerServlet?embedded=true&amp;toolbar=false&amp;dps_pid=FL4317499</w:t>
              </w:r>
            </w:hyperlink>
          </w:p>
        </w:tc>
      </w:tr>
    </w:tbl>
    <w:p w14:paraId="52883F13" w14:textId="29E5740B" w:rsidR="498C4A91" w:rsidRDefault="498C4A91" w:rsidP="29C8ACDF">
      <w:pPr>
        <w:rPr>
          <w:rFonts w:eastAsia="Arial" w:cs="Arial"/>
          <w:i/>
          <w:iCs/>
          <w:sz w:val="20"/>
          <w:szCs w:val="20"/>
          <w:lang w:val="en-US"/>
        </w:rPr>
      </w:pPr>
      <w:r w:rsidRPr="29C8ACDF">
        <w:rPr>
          <w:rFonts w:eastAsia="Arial" w:cs="Arial"/>
          <w:sz w:val="20"/>
          <w:szCs w:val="20"/>
          <w:lang w:val="en-US"/>
        </w:rPr>
        <w:lastRenderedPageBreak/>
        <w:t xml:space="preserve">Pictures courtesy </w:t>
      </w:r>
      <w:r w:rsidR="0CDD0BDD" w:rsidRPr="29C8ACDF">
        <w:rPr>
          <w:rFonts w:eastAsia="Arial" w:cs="Arial"/>
          <w:sz w:val="20"/>
          <w:szCs w:val="20"/>
          <w:lang w:val="en-US"/>
        </w:rPr>
        <w:t xml:space="preserve">State Library of New South Wales: NSW Syllabus for the Australian Curriculum – Geography </w:t>
      </w:r>
      <w:r w:rsidR="0CDD0BDD" w:rsidRPr="29C8ACDF">
        <w:rPr>
          <w:rFonts w:eastAsia="Arial" w:cs="Arial"/>
          <w:i/>
          <w:iCs/>
          <w:sz w:val="20"/>
          <w:szCs w:val="20"/>
          <w:lang w:val="en-US"/>
        </w:rPr>
        <w:t>(Places are similar and different</w:t>
      </w:r>
      <w:r w:rsidR="5C121818" w:rsidRPr="29C8ACDF">
        <w:rPr>
          <w:rFonts w:eastAsia="Arial" w:cs="Arial"/>
          <w:i/>
          <w:iCs/>
          <w:sz w:val="20"/>
          <w:szCs w:val="20"/>
          <w:lang w:val="en-US"/>
        </w:rPr>
        <w:t>)</w:t>
      </w:r>
      <w:bookmarkStart w:id="0" w:name="_GoBack"/>
      <w:bookmarkEnd w:id="0"/>
    </w:p>
    <w:p w14:paraId="75BC7C48" w14:textId="6D88EA32" w:rsidR="6040E4B6" w:rsidRDefault="6040E4B6">
      <w:r>
        <w:t>Looking at the pictures of Glebe and Gulargambone, a</w:t>
      </w:r>
      <w:r w:rsidR="418177C4">
        <w:t>nswer the following questions:</w:t>
      </w:r>
    </w:p>
    <w:p w14:paraId="65D75602" w14:textId="475C52CB" w:rsidR="22E99CD7" w:rsidRDefault="22E99CD7" w:rsidP="29C8ACDF">
      <w:pPr>
        <w:pStyle w:val="ListParagraph"/>
        <w:numPr>
          <w:ilvl w:val="0"/>
          <w:numId w:val="1"/>
        </w:numPr>
      </w:pPr>
      <w:r>
        <w:t xml:space="preserve">What is happening in each photograph?  </w:t>
      </w:r>
    </w:p>
    <w:p w14:paraId="16CC107C" w14:textId="7C652616" w:rsidR="22E99CD7" w:rsidRDefault="22E99CD7" w:rsidP="29C8ACDF">
      <w:pPr>
        <w:pStyle w:val="ListParagraph"/>
        <w:numPr>
          <w:ilvl w:val="0"/>
          <w:numId w:val="1"/>
        </w:numPr>
      </w:pPr>
      <w:r>
        <w:t xml:space="preserve">Where do you think each photograph was taken from? Provide a possible caption for each photograph. </w:t>
      </w:r>
    </w:p>
    <w:p w14:paraId="4ACF2BF1" w14:textId="310DF931" w:rsidR="6305FBEE" w:rsidRDefault="6305FBEE" w:rsidP="29C8ACDF">
      <w:pPr>
        <w:pStyle w:val="ListParagraph"/>
        <w:numPr>
          <w:ilvl w:val="0"/>
          <w:numId w:val="1"/>
        </w:numPr>
      </w:pPr>
      <w:r>
        <w:t xml:space="preserve">What people, buildings, equipment and objects are shown? What is the physical setting in each photograph?  </w:t>
      </w:r>
    </w:p>
    <w:p w14:paraId="57CEC398" w14:textId="549BA64E" w:rsidR="3C43B896" w:rsidRDefault="3C43B896" w:rsidP="29C8ACDF">
      <w:pPr>
        <w:pStyle w:val="ListParagraph"/>
        <w:numPr>
          <w:ilvl w:val="0"/>
          <w:numId w:val="1"/>
        </w:numPr>
        <w:rPr>
          <w:color w:val="000000" w:themeColor="text1"/>
        </w:rPr>
      </w:pPr>
      <w:r w:rsidRPr="29C8ACDF">
        <w:rPr>
          <w:rFonts w:eastAsia="Arial" w:cs="Arial"/>
          <w:color w:val="000000" w:themeColor="text1"/>
        </w:rPr>
        <w:t xml:space="preserve">Who </w:t>
      </w:r>
      <w:proofErr w:type="gramStart"/>
      <w:r w:rsidRPr="29C8ACDF">
        <w:rPr>
          <w:rFonts w:eastAsia="Arial" w:cs="Arial"/>
          <w:color w:val="000000" w:themeColor="text1"/>
        </w:rPr>
        <w:t>are</w:t>
      </w:r>
      <w:proofErr w:type="gramEnd"/>
      <w:r w:rsidRPr="29C8ACDF">
        <w:rPr>
          <w:rFonts w:eastAsia="Arial" w:cs="Arial"/>
          <w:color w:val="000000" w:themeColor="text1"/>
        </w:rPr>
        <w:t xml:space="preserve"> the people, what do they do and where do they live in Glebe and Gulargambone?</w:t>
      </w:r>
    </w:p>
    <w:p w14:paraId="6C3AC3F9" w14:textId="439BE5EA" w:rsidR="7CFDB155" w:rsidRDefault="7CFDB155" w:rsidP="29C8ACDF">
      <w:pPr>
        <w:pStyle w:val="ListParagraph"/>
        <w:numPr>
          <w:ilvl w:val="0"/>
          <w:numId w:val="1"/>
        </w:numPr>
        <w:rPr>
          <w:color w:val="000000" w:themeColor="text1"/>
        </w:rPr>
      </w:pPr>
      <w:r w:rsidRPr="29C8ACDF">
        <w:rPr>
          <w:rFonts w:eastAsia="Arial" w:cs="Arial"/>
          <w:color w:val="000000" w:themeColor="text1"/>
        </w:rPr>
        <w:t xml:space="preserve">How is </w:t>
      </w:r>
      <w:r w:rsidR="3C43B896" w:rsidRPr="29C8ACDF">
        <w:rPr>
          <w:rFonts w:eastAsia="Arial" w:cs="Arial"/>
          <w:color w:val="000000" w:themeColor="text1"/>
        </w:rPr>
        <w:t>inner city Sydney similar and different to north-western NSW?</w:t>
      </w:r>
    </w:p>
    <w:p w14:paraId="67AB28B5" w14:textId="1D056204" w:rsidR="0C832D52" w:rsidRDefault="0C832D52" w:rsidP="29C8ACDF">
      <w:pPr>
        <w:pStyle w:val="ListParagraph"/>
        <w:numPr>
          <w:ilvl w:val="0"/>
          <w:numId w:val="1"/>
        </w:numPr>
        <w:rPr>
          <w:color w:val="000000" w:themeColor="text1"/>
        </w:rPr>
      </w:pPr>
      <w:r w:rsidRPr="29C8ACDF">
        <w:rPr>
          <w:rFonts w:eastAsia="Arial" w:cs="Arial"/>
          <w:color w:val="000000" w:themeColor="text1"/>
        </w:rPr>
        <w:t xml:space="preserve">How </w:t>
      </w:r>
      <w:r w:rsidR="3C43B896" w:rsidRPr="29C8ACDF">
        <w:rPr>
          <w:rFonts w:eastAsia="Arial" w:cs="Arial"/>
        </w:rPr>
        <w:t>and why is daily life similar and different in inner city Sydney and rural north-western NSW?</w:t>
      </w:r>
    </w:p>
    <w:p w14:paraId="317CC002" w14:textId="408BD1F5" w:rsidR="29C8ACDF" w:rsidRDefault="29C8ACDF" w:rsidP="29C8ACDF">
      <w:pPr>
        <w:ind w:left="360"/>
      </w:pPr>
    </w:p>
    <w:p w14:paraId="0BEBEF51" w14:textId="77777777" w:rsidR="00E13D6C" w:rsidRDefault="00E13D6C" w:rsidP="29C8ACDF">
      <w:pPr>
        <w:pStyle w:val="Heading2"/>
        <w:numPr>
          <w:ilvl w:val="1"/>
          <w:numId w:val="0"/>
        </w:numPr>
      </w:pPr>
      <w:r>
        <w:t xml:space="preserve">Activity 2 </w:t>
      </w:r>
    </w:p>
    <w:p w14:paraId="7548B12B" w14:textId="3EFD22EB" w:rsidR="0041148B" w:rsidRPr="002762CD" w:rsidRDefault="0041148B" w:rsidP="0041148B">
      <w:pPr>
        <w:rPr>
          <w:lang w:eastAsia="zh-CN"/>
        </w:rPr>
      </w:pPr>
      <w:r w:rsidRPr="29C8ACDF">
        <w:rPr>
          <w:lang w:eastAsia="zh-CN"/>
        </w:rPr>
        <w:t xml:space="preserve">During this activity you will </w:t>
      </w:r>
      <w:r w:rsidR="580B6A38" w:rsidRPr="29C8ACDF">
        <w:rPr>
          <w:lang w:eastAsia="zh-CN"/>
        </w:rPr>
        <w:t>create a mini</w:t>
      </w:r>
      <w:r w:rsidR="71709C2B" w:rsidRPr="29C8ACDF">
        <w:rPr>
          <w:lang w:eastAsia="zh-CN"/>
        </w:rPr>
        <w:t xml:space="preserve"> </w:t>
      </w:r>
      <w:r w:rsidR="580B6A38" w:rsidRPr="29C8ACDF">
        <w:rPr>
          <w:lang w:eastAsia="zh-CN"/>
        </w:rPr>
        <w:t>atlas</w:t>
      </w:r>
      <w:r w:rsidRPr="29C8ACDF">
        <w:rPr>
          <w:lang w:eastAsia="zh-CN"/>
        </w:rPr>
        <w:t>.</w:t>
      </w:r>
    </w:p>
    <w:p w14:paraId="2211D9E7" w14:textId="66DAD6C4" w:rsidR="0041148B" w:rsidRPr="002762CD" w:rsidRDefault="004D5537" w:rsidP="004D5537">
      <w:pPr>
        <w:pStyle w:val="FeatureBox"/>
      </w:pPr>
      <w:r>
        <w:rPr>
          <w:noProof/>
          <w:lang w:eastAsia="en-AU"/>
        </w:rPr>
        <w:drawing>
          <wp:inline distT="0" distB="0" distL="0" distR="0" wp14:anchorId="1C1A32F2" wp14:editId="6962032D">
            <wp:extent cx="635027" cy="635027"/>
            <wp:effectExtent l="0" t="0" r="0" b="0"/>
            <wp:docPr id="2024950242" name="Picture 21"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7">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Resources – </w:t>
      </w:r>
      <w:r w:rsidR="0041148B">
        <w:t>help from an adult</w:t>
      </w:r>
      <w:r w:rsidR="3E7BAC4B">
        <w:t xml:space="preserve">. You may need extra paper, </w:t>
      </w:r>
      <w:r w:rsidR="292592D3">
        <w:t xml:space="preserve">some </w:t>
      </w:r>
      <w:r w:rsidR="3E7BAC4B">
        <w:t>magazines,</w:t>
      </w:r>
      <w:r w:rsidR="47CE8D22">
        <w:t xml:space="preserve"> scissors,</w:t>
      </w:r>
      <w:r w:rsidR="3E7BAC4B">
        <w:t xml:space="preserve"> </w:t>
      </w:r>
      <w:r w:rsidR="52D577DD">
        <w:t xml:space="preserve">a </w:t>
      </w:r>
      <w:r w:rsidR="3E7BAC4B">
        <w:t>stapler, colouring pens and pencils.</w:t>
      </w:r>
    </w:p>
    <w:p w14:paraId="715BC1BD" w14:textId="34437778" w:rsidR="00705F64" w:rsidRPr="002762CD" w:rsidRDefault="33E1D8FD" w:rsidP="554EF4D5">
      <w:pPr>
        <w:pStyle w:val="Heading2"/>
      </w:pPr>
      <w:r>
        <w:lastRenderedPageBreak/>
        <w:t xml:space="preserve">Creation of a </w:t>
      </w:r>
      <w:r w:rsidR="0854618F">
        <w:t>mini atlas</w:t>
      </w:r>
    </w:p>
    <w:p w14:paraId="73564030" w14:textId="3A3426EA" w:rsidR="00705F64" w:rsidRPr="002762CD" w:rsidRDefault="3EC761D4" w:rsidP="554EF4D5">
      <w:pPr>
        <w:rPr>
          <w:rFonts w:eastAsia="Arial" w:cs="Arial"/>
        </w:rPr>
      </w:pPr>
      <w:r w:rsidRPr="29C8ACDF">
        <w:rPr>
          <w:rFonts w:eastAsia="Arial" w:cs="Arial"/>
        </w:rPr>
        <w:t>It’s time to demonstrate your learning and create</w:t>
      </w:r>
      <w:r w:rsidR="29866961" w:rsidRPr="29C8ACDF">
        <w:rPr>
          <w:rFonts w:eastAsia="Arial" w:cs="Arial"/>
        </w:rPr>
        <w:t xml:space="preserve"> a mini atlas</w:t>
      </w:r>
      <w:r w:rsidRPr="29C8ACDF">
        <w:rPr>
          <w:rFonts w:eastAsia="Arial" w:cs="Arial"/>
        </w:rPr>
        <w:t xml:space="preserve">. </w:t>
      </w:r>
    </w:p>
    <w:p w14:paraId="3602CA91" w14:textId="19BBF7E5" w:rsidR="00705F64" w:rsidRPr="002762CD" w:rsidRDefault="00D3F051" w:rsidP="00705F64">
      <w:r w:rsidRPr="504676AE">
        <w:rPr>
          <w:rFonts w:eastAsia="Arial" w:cs="Arial"/>
        </w:rPr>
        <w:t xml:space="preserve">The </w:t>
      </w:r>
      <w:r w:rsidR="75945B0A" w:rsidRPr="504676AE">
        <w:rPr>
          <w:rFonts w:eastAsia="Arial" w:cs="Arial"/>
        </w:rPr>
        <w:t>mini atlas</w:t>
      </w:r>
      <w:r w:rsidRPr="504676AE">
        <w:rPr>
          <w:rFonts w:eastAsia="Arial" w:cs="Arial"/>
        </w:rPr>
        <w:t xml:space="preserve"> should include:</w:t>
      </w:r>
    </w:p>
    <w:p w14:paraId="477070D9" w14:textId="4DA272B6" w:rsidR="00705F64" w:rsidRPr="002762CD" w:rsidRDefault="5286836D" w:rsidP="554EF4D5">
      <w:pPr>
        <w:pStyle w:val="ListParagraph"/>
        <w:numPr>
          <w:ilvl w:val="0"/>
          <w:numId w:val="6"/>
        </w:numPr>
      </w:pPr>
      <w:r w:rsidRPr="29C8ACDF">
        <w:rPr>
          <w:rFonts w:eastAsia="Arial" w:cs="Arial"/>
        </w:rPr>
        <w:t>A m</w:t>
      </w:r>
      <w:r w:rsidR="00D3F051" w:rsidRPr="29C8ACDF">
        <w:rPr>
          <w:rFonts w:eastAsia="Arial" w:cs="Arial"/>
        </w:rPr>
        <w:t>ap that locate</w:t>
      </w:r>
      <w:r w:rsidR="202E68A7" w:rsidRPr="29C8ACDF">
        <w:rPr>
          <w:rFonts w:eastAsia="Arial" w:cs="Arial"/>
        </w:rPr>
        <w:t>s</w:t>
      </w:r>
      <w:r w:rsidR="00D3F051" w:rsidRPr="29C8ACDF">
        <w:rPr>
          <w:rFonts w:eastAsia="Arial" w:cs="Arial"/>
        </w:rPr>
        <w:t xml:space="preserve"> and describe</w:t>
      </w:r>
      <w:r w:rsidR="058BF04B" w:rsidRPr="29C8ACDF">
        <w:rPr>
          <w:rFonts w:eastAsia="Arial" w:cs="Arial"/>
        </w:rPr>
        <w:t>s</w:t>
      </w:r>
      <w:r w:rsidR="00D3F051" w:rsidRPr="29C8ACDF">
        <w:rPr>
          <w:rFonts w:eastAsia="Arial" w:cs="Arial"/>
        </w:rPr>
        <w:t xml:space="preserve"> features of Australia. Use you</w:t>
      </w:r>
      <w:r w:rsidR="5D2FF1B4" w:rsidRPr="29C8ACDF">
        <w:rPr>
          <w:rFonts w:eastAsia="Arial" w:cs="Arial"/>
        </w:rPr>
        <w:t>r</w:t>
      </w:r>
      <w:r w:rsidR="00D3F051" w:rsidRPr="29C8ACDF">
        <w:rPr>
          <w:rFonts w:eastAsia="Arial" w:cs="Arial"/>
        </w:rPr>
        <w:t xml:space="preserve"> map of Australia that </w:t>
      </w:r>
      <w:r w:rsidR="614095CA" w:rsidRPr="29C8ACDF">
        <w:rPr>
          <w:rFonts w:eastAsia="Arial" w:cs="Arial"/>
        </w:rPr>
        <w:t>you</w:t>
      </w:r>
      <w:r w:rsidR="00D3F051" w:rsidRPr="29C8ACDF">
        <w:rPr>
          <w:rFonts w:eastAsia="Arial" w:cs="Arial"/>
        </w:rPr>
        <w:t xml:space="preserve"> completed in activity 1.</w:t>
      </w:r>
    </w:p>
    <w:p w14:paraId="16539A4C" w14:textId="659DCD27" w:rsidR="00705F64" w:rsidRPr="002762CD" w:rsidRDefault="00D3F051" w:rsidP="554EF4D5">
      <w:pPr>
        <w:pStyle w:val="ListParagraph"/>
        <w:numPr>
          <w:ilvl w:val="0"/>
          <w:numId w:val="6"/>
        </w:numPr>
      </w:pPr>
      <w:r w:rsidRPr="554EF4D5">
        <w:rPr>
          <w:rFonts w:eastAsia="Arial" w:cs="Arial"/>
        </w:rPr>
        <w:t>Annotated photographs, pictures, or drawings t</w:t>
      </w:r>
      <w:r w:rsidR="4B88E305" w:rsidRPr="554EF4D5">
        <w:rPr>
          <w:rFonts w:eastAsia="Arial" w:cs="Arial"/>
        </w:rPr>
        <w:t>o</w:t>
      </w:r>
      <w:r w:rsidRPr="554EF4D5">
        <w:rPr>
          <w:rFonts w:eastAsia="Arial" w:cs="Arial"/>
        </w:rPr>
        <w:t xml:space="preserve"> describe significant landforms and major cultural sites in Australia. </w:t>
      </w:r>
    </w:p>
    <w:p w14:paraId="2058F50A" w14:textId="44D5805C" w:rsidR="002F139F" w:rsidRPr="00933328" w:rsidRDefault="00D3F051" w:rsidP="29C8ACDF">
      <w:pPr>
        <w:pStyle w:val="ListParagraph"/>
        <w:numPr>
          <w:ilvl w:val="0"/>
          <w:numId w:val="6"/>
        </w:numPr>
      </w:pPr>
      <w:r w:rsidRPr="29C8ACDF">
        <w:rPr>
          <w:rFonts w:eastAsia="Arial" w:cs="Arial"/>
        </w:rPr>
        <w:t>A profile page of</w:t>
      </w:r>
      <w:r w:rsidRPr="29C8ACDF">
        <w:rPr>
          <w:rFonts w:eastAsia="Arial" w:cs="Arial"/>
          <w:b/>
          <w:bCs/>
        </w:rPr>
        <w:t xml:space="preserve"> each of the three Australian places investigated.</w:t>
      </w:r>
      <w:r w:rsidRPr="29C8ACDF">
        <w:rPr>
          <w:rFonts w:eastAsia="Arial" w:cs="Arial"/>
        </w:rPr>
        <w:t xml:space="preserve"> </w:t>
      </w:r>
    </w:p>
    <w:p w14:paraId="13D82A5A" w14:textId="77777777" w:rsidR="00933328" w:rsidRPr="002762CD" w:rsidRDefault="00933328" w:rsidP="00933328">
      <w:pPr>
        <w:pStyle w:val="ListParagraph"/>
        <w:numPr>
          <w:ilvl w:val="0"/>
          <w:numId w:val="6"/>
        </w:numPr>
        <w:rPr>
          <w:lang w:eastAsia="zh-CN"/>
        </w:rPr>
      </w:pPr>
      <w:r w:rsidRPr="554EF4D5">
        <w:rPr>
          <w:rFonts w:eastAsia="Arial" w:cs="Arial"/>
        </w:rPr>
        <w:t>Explanations of similarities and differences between features, and daily life, including an explanation about the way the environment affects lifestyle.</w:t>
      </w:r>
    </w:p>
    <w:p w14:paraId="4DAA2848" w14:textId="0FCF1AC4" w:rsidR="00933328" w:rsidRPr="002F139F" w:rsidRDefault="00933328" w:rsidP="00933328">
      <w:pPr>
        <w:pStyle w:val="ListParagraph"/>
        <w:numPr>
          <w:ilvl w:val="0"/>
          <w:numId w:val="6"/>
        </w:numPr>
      </w:pPr>
      <w:r w:rsidRPr="29C8ACDF">
        <w:rPr>
          <w:rFonts w:eastAsia="Arial" w:cs="Arial"/>
        </w:rPr>
        <w:t xml:space="preserve"> Australia’s position on a world map.</w:t>
      </w:r>
    </w:p>
    <w:tbl>
      <w:tblPr>
        <w:tblW w:w="8100" w:type="dxa"/>
        <w:tblCellSpacing w:w="0" w:type="dxa"/>
        <w:tblCellMar>
          <w:top w:w="8" w:type="dxa"/>
          <w:left w:w="8" w:type="dxa"/>
          <w:bottom w:w="8" w:type="dxa"/>
          <w:right w:w="8" w:type="dxa"/>
        </w:tblCellMar>
        <w:tblLook w:val="04A0" w:firstRow="1" w:lastRow="0" w:firstColumn="1" w:lastColumn="0" w:noHBand="0" w:noVBand="1"/>
      </w:tblPr>
      <w:tblGrid>
        <w:gridCol w:w="8100"/>
      </w:tblGrid>
      <w:tr w:rsidR="002F139F" w:rsidRPr="004E5B12" w14:paraId="2CD64B81" w14:textId="77777777" w:rsidTr="29C8ACDF">
        <w:trPr>
          <w:tblCellSpacing w:w="0" w:type="dxa"/>
        </w:trPr>
        <w:tc>
          <w:tcPr>
            <w:tcW w:w="0" w:type="auto"/>
            <w:hideMark/>
          </w:tcPr>
          <w:p w14:paraId="79A43D73" w14:textId="77777777" w:rsidR="002F139F" w:rsidRPr="004E5B12" w:rsidRDefault="002F139F" w:rsidP="00D13DA8">
            <w:pPr>
              <w:spacing w:before="0" w:line="240" w:lineRule="auto"/>
              <w:rPr>
                <w:rFonts w:eastAsia="Times New Roman" w:cs="Arial"/>
                <w:color w:val="000000"/>
                <w:sz w:val="18"/>
                <w:szCs w:val="18"/>
                <w:lang w:eastAsia="en-AU"/>
              </w:rPr>
            </w:pPr>
          </w:p>
        </w:tc>
      </w:tr>
    </w:tbl>
    <w:p w14:paraId="341B6EE7" w14:textId="77777777" w:rsidR="002F139F" w:rsidRDefault="002F139F" w:rsidP="002F139F"/>
    <w:tbl>
      <w:tblPr>
        <w:tblW w:w="957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393"/>
        <w:gridCol w:w="2393"/>
        <w:gridCol w:w="2393"/>
        <w:gridCol w:w="2393"/>
      </w:tblGrid>
      <w:tr w:rsidR="002F139F" w:rsidRPr="00E56834" w14:paraId="0A0CE327" w14:textId="77777777" w:rsidTr="29C8ACDF">
        <w:trPr>
          <w:trHeight w:val="535"/>
        </w:trPr>
        <w:tc>
          <w:tcPr>
            <w:tcW w:w="2393" w:type="dxa"/>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tcBorders>
            <w:shd w:val="clear" w:color="auto" w:fill="1F3864" w:themeFill="accent1" w:themeFillShade="80"/>
            <w:vAlign w:val="center"/>
            <w:hideMark/>
          </w:tcPr>
          <w:p w14:paraId="1B7A61FF" w14:textId="77777777" w:rsidR="002F139F" w:rsidRPr="00E56834" w:rsidRDefault="002F139F" w:rsidP="00D13DA8">
            <w:pPr>
              <w:spacing w:before="0" w:line="240" w:lineRule="auto"/>
              <w:textAlignment w:val="baseline"/>
              <w:rPr>
                <w:rFonts w:ascii="Segoe UI" w:eastAsia="Times New Roman" w:hAnsi="Segoe UI" w:cs="Segoe UI"/>
                <w:sz w:val="18"/>
                <w:szCs w:val="18"/>
                <w:lang w:eastAsia="en-AU"/>
              </w:rPr>
            </w:pPr>
            <w:r>
              <w:rPr>
                <w:rFonts w:ascii="Segoe UI" w:eastAsia="Times New Roman" w:hAnsi="Segoe UI" w:cs="Segoe UI"/>
                <w:b/>
                <w:bCs/>
                <w:color w:val="FFFFFF"/>
                <w:sz w:val="18"/>
                <w:szCs w:val="18"/>
                <w:lang w:eastAsia="en-AU"/>
              </w:rPr>
              <w:t> Category</w:t>
            </w:r>
          </w:p>
        </w:tc>
        <w:tc>
          <w:tcPr>
            <w:tcW w:w="2393" w:type="dxa"/>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tcBorders>
            <w:shd w:val="clear" w:color="auto" w:fill="1F3864" w:themeFill="accent1" w:themeFillShade="80"/>
            <w:vAlign w:val="center"/>
            <w:hideMark/>
          </w:tcPr>
          <w:p w14:paraId="410E3174" w14:textId="77777777" w:rsidR="002F139F" w:rsidRPr="00E56834" w:rsidRDefault="002F139F" w:rsidP="00D13DA8">
            <w:pPr>
              <w:spacing w:before="0" w:line="240" w:lineRule="auto"/>
              <w:textAlignment w:val="baseline"/>
              <w:rPr>
                <w:rFonts w:ascii="Segoe UI" w:eastAsia="Times New Roman" w:hAnsi="Segoe UI" w:cs="Segoe UI"/>
                <w:sz w:val="18"/>
                <w:szCs w:val="18"/>
                <w:lang w:eastAsia="en-AU"/>
              </w:rPr>
            </w:pPr>
            <w:r>
              <w:rPr>
                <w:rFonts w:ascii="Segoe UI" w:eastAsia="Times New Roman" w:hAnsi="Segoe UI" w:cs="Segoe UI"/>
                <w:b/>
                <w:bCs/>
                <w:color w:val="FFFFFF"/>
                <w:sz w:val="18"/>
                <w:szCs w:val="18"/>
                <w:lang w:eastAsia="en-AU"/>
              </w:rPr>
              <w:t>Awesome</w:t>
            </w:r>
          </w:p>
        </w:tc>
        <w:tc>
          <w:tcPr>
            <w:tcW w:w="2393" w:type="dxa"/>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tcBorders>
            <w:shd w:val="clear" w:color="auto" w:fill="1F3864" w:themeFill="accent1" w:themeFillShade="80"/>
            <w:vAlign w:val="center"/>
            <w:hideMark/>
          </w:tcPr>
          <w:p w14:paraId="588C035C" w14:textId="77777777" w:rsidR="002F139F" w:rsidRPr="00E56834" w:rsidRDefault="002F139F" w:rsidP="00D13DA8">
            <w:pPr>
              <w:spacing w:before="0" w:line="240" w:lineRule="auto"/>
              <w:textAlignment w:val="baseline"/>
              <w:rPr>
                <w:rFonts w:ascii="Segoe UI" w:eastAsia="Times New Roman" w:hAnsi="Segoe UI" w:cs="Segoe UI"/>
                <w:sz w:val="18"/>
                <w:szCs w:val="18"/>
                <w:lang w:eastAsia="en-AU"/>
              </w:rPr>
            </w:pPr>
            <w:r>
              <w:rPr>
                <w:rFonts w:ascii="Segoe UI" w:eastAsia="Times New Roman" w:hAnsi="Segoe UI" w:cs="Segoe UI"/>
                <w:b/>
                <w:bCs/>
                <w:color w:val="FFFFFF"/>
                <w:sz w:val="18"/>
                <w:szCs w:val="18"/>
                <w:lang w:eastAsia="en-AU"/>
              </w:rPr>
              <w:t>Great</w:t>
            </w:r>
          </w:p>
        </w:tc>
        <w:tc>
          <w:tcPr>
            <w:tcW w:w="2393" w:type="dxa"/>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tcBorders>
            <w:shd w:val="clear" w:color="auto" w:fill="1F3864" w:themeFill="accent1" w:themeFillShade="80"/>
            <w:vAlign w:val="center"/>
            <w:hideMark/>
          </w:tcPr>
          <w:p w14:paraId="0E69C08F" w14:textId="77777777" w:rsidR="002F139F" w:rsidRPr="00E56834" w:rsidRDefault="002F139F" w:rsidP="00D13DA8">
            <w:pPr>
              <w:spacing w:before="0" w:line="240" w:lineRule="auto"/>
              <w:textAlignment w:val="baseline"/>
              <w:rPr>
                <w:rFonts w:ascii="Segoe UI" w:eastAsia="Times New Roman" w:hAnsi="Segoe UI" w:cs="Segoe UI"/>
                <w:sz w:val="18"/>
                <w:szCs w:val="18"/>
                <w:lang w:eastAsia="en-AU"/>
              </w:rPr>
            </w:pPr>
            <w:r>
              <w:rPr>
                <w:rFonts w:ascii="Segoe UI" w:eastAsia="Times New Roman" w:hAnsi="Segoe UI" w:cs="Segoe UI"/>
                <w:b/>
                <w:bCs/>
                <w:color w:val="FFFFFF"/>
                <w:sz w:val="18"/>
                <w:szCs w:val="18"/>
                <w:lang w:eastAsia="en-AU"/>
              </w:rPr>
              <w:t>Need to develop</w:t>
            </w:r>
          </w:p>
        </w:tc>
      </w:tr>
      <w:tr w:rsidR="002F139F" w:rsidRPr="00E56834" w14:paraId="071D95A3" w14:textId="77777777" w:rsidTr="29C8ACDF">
        <w:trPr>
          <w:trHeight w:val="535"/>
        </w:trPr>
        <w:tc>
          <w:tcPr>
            <w:tcW w:w="2393" w:type="dxa"/>
            <w:tcBorders>
              <w:top w:val="outset" w:sz="6" w:space="0" w:color="auto"/>
              <w:left w:val="outset" w:sz="6" w:space="0" w:color="auto"/>
              <w:bottom w:val="outset" w:sz="6" w:space="0" w:color="auto"/>
              <w:right w:val="outset" w:sz="6" w:space="0" w:color="auto"/>
            </w:tcBorders>
            <w:hideMark/>
          </w:tcPr>
          <w:p w14:paraId="2B73014C" w14:textId="5219AB00" w:rsidR="002F139F" w:rsidRPr="00E56834" w:rsidRDefault="002F139F" w:rsidP="00D13DA8">
            <w:pPr>
              <w:spacing w:before="0" w:line="240" w:lineRule="auto"/>
              <w:textAlignment w:val="baseline"/>
              <w:rPr>
                <w:rFonts w:ascii="Segoe UI" w:eastAsia="Times New Roman" w:hAnsi="Segoe UI" w:cs="Segoe UI"/>
                <w:sz w:val="18"/>
                <w:szCs w:val="18"/>
                <w:lang w:eastAsia="en-AU"/>
              </w:rPr>
            </w:pPr>
            <w:r w:rsidRPr="29C8ACDF">
              <w:rPr>
                <w:rFonts w:eastAsia="Times New Roman" w:cs="Arial"/>
                <w:b/>
                <w:bCs/>
                <w:color w:val="000000" w:themeColor="text1"/>
                <w:sz w:val="22"/>
                <w:szCs w:val="22"/>
                <w:lang w:eastAsia="en-AU"/>
              </w:rPr>
              <w:t>Writing - Organi</w:t>
            </w:r>
            <w:r w:rsidR="677EBC93" w:rsidRPr="29C8ACDF">
              <w:rPr>
                <w:rFonts w:eastAsia="Times New Roman" w:cs="Arial"/>
                <w:b/>
                <w:bCs/>
                <w:color w:val="000000" w:themeColor="text1"/>
                <w:sz w:val="22"/>
                <w:szCs w:val="22"/>
                <w:lang w:eastAsia="en-AU"/>
              </w:rPr>
              <w:t>s</w:t>
            </w:r>
            <w:r w:rsidRPr="29C8ACDF">
              <w:rPr>
                <w:rFonts w:eastAsia="Times New Roman" w:cs="Arial"/>
                <w:b/>
                <w:bCs/>
                <w:color w:val="000000" w:themeColor="text1"/>
                <w:sz w:val="22"/>
                <w:szCs w:val="22"/>
                <w:lang w:eastAsia="en-AU"/>
              </w:rPr>
              <w:t xml:space="preserve">ation </w:t>
            </w:r>
          </w:p>
        </w:tc>
        <w:tc>
          <w:tcPr>
            <w:tcW w:w="2393" w:type="dxa"/>
            <w:tcBorders>
              <w:top w:val="single" w:sz="6" w:space="0" w:color="auto"/>
              <w:left w:val="nil"/>
              <w:bottom w:val="single" w:sz="6" w:space="0" w:color="auto"/>
              <w:right w:val="single" w:sz="6" w:space="0" w:color="auto"/>
            </w:tcBorders>
            <w:shd w:val="clear" w:color="auto" w:fill="auto"/>
            <w:hideMark/>
          </w:tcPr>
          <w:p w14:paraId="760587F0" w14:textId="35C4F66E" w:rsidR="002F139F" w:rsidRPr="00E56834" w:rsidRDefault="002F139F" w:rsidP="00D13DA8">
            <w:pPr>
              <w:spacing w:before="0" w:line="240" w:lineRule="auto"/>
              <w:textAlignment w:val="baseline"/>
              <w:rPr>
                <w:rFonts w:ascii="Segoe UI" w:eastAsia="Times New Roman" w:hAnsi="Segoe UI" w:cs="Segoe UI"/>
                <w:sz w:val="18"/>
                <w:szCs w:val="18"/>
                <w:lang w:eastAsia="en-AU"/>
              </w:rPr>
            </w:pPr>
            <w:r>
              <w:t xml:space="preserve">Each </w:t>
            </w:r>
            <w:r w:rsidR="4349D892">
              <w:t xml:space="preserve">written </w:t>
            </w:r>
            <w:r>
              <w:t xml:space="preserve">section in the atlas has a clear beginning, middle, and end. </w:t>
            </w:r>
          </w:p>
        </w:tc>
        <w:tc>
          <w:tcPr>
            <w:tcW w:w="2393" w:type="dxa"/>
            <w:tcBorders>
              <w:top w:val="single" w:sz="6" w:space="0" w:color="auto"/>
              <w:left w:val="nil"/>
              <w:bottom w:val="single" w:sz="6" w:space="0" w:color="auto"/>
              <w:right w:val="single" w:sz="6" w:space="0" w:color="auto"/>
            </w:tcBorders>
            <w:shd w:val="clear" w:color="auto" w:fill="auto"/>
            <w:hideMark/>
          </w:tcPr>
          <w:p w14:paraId="4D3CFF64" w14:textId="5D47EB9C" w:rsidR="002F139F" w:rsidRPr="00E56834" w:rsidRDefault="002F139F" w:rsidP="00D13DA8">
            <w:pPr>
              <w:spacing w:before="0" w:line="240" w:lineRule="auto"/>
              <w:textAlignment w:val="baseline"/>
              <w:rPr>
                <w:rFonts w:ascii="Segoe UI" w:eastAsia="Times New Roman" w:hAnsi="Segoe UI" w:cs="Segoe UI"/>
                <w:sz w:val="18"/>
                <w:szCs w:val="18"/>
                <w:lang w:eastAsia="en-AU"/>
              </w:rPr>
            </w:pPr>
            <w:r>
              <w:t xml:space="preserve">Almost all </w:t>
            </w:r>
            <w:r w:rsidR="150AC7C0">
              <w:t xml:space="preserve">written </w:t>
            </w:r>
            <w:r>
              <w:t xml:space="preserve">sections of the atlas have a clear beginning, middle and end. </w:t>
            </w:r>
          </w:p>
        </w:tc>
        <w:tc>
          <w:tcPr>
            <w:tcW w:w="2393" w:type="dxa"/>
            <w:tcBorders>
              <w:top w:val="single" w:sz="6" w:space="0" w:color="auto"/>
              <w:left w:val="nil"/>
              <w:bottom w:val="single" w:sz="6" w:space="0" w:color="auto"/>
              <w:right w:val="single" w:sz="6" w:space="0" w:color="auto"/>
            </w:tcBorders>
            <w:shd w:val="clear" w:color="auto" w:fill="auto"/>
            <w:hideMark/>
          </w:tcPr>
          <w:p w14:paraId="381E8D40" w14:textId="58201A77" w:rsidR="002F139F" w:rsidRPr="00E56834" w:rsidRDefault="002F139F" w:rsidP="00D13DA8">
            <w:pPr>
              <w:spacing w:before="0" w:line="240" w:lineRule="auto"/>
              <w:textAlignment w:val="baseline"/>
              <w:rPr>
                <w:rFonts w:ascii="Segoe UI" w:eastAsia="Times New Roman" w:hAnsi="Segoe UI" w:cs="Segoe UI"/>
                <w:sz w:val="18"/>
                <w:szCs w:val="18"/>
                <w:lang w:eastAsia="en-AU"/>
              </w:rPr>
            </w:pPr>
            <w:r>
              <w:t>Less than half of the</w:t>
            </w:r>
            <w:r w:rsidR="0920D935">
              <w:t xml:space="preserve"> written</w:t>
            </w:r>
            <w:r>
              <w:t xml:space="preserve"> sections of the atlas ha</w:t>
            </w:r>
            <w:r w:rsidR="71CAB081">
              <w:t>s</w:t>
            </w:r>
            <w:r>
              <w:t xml:space="preserve"> a clear beginning, middle and end. </w:t>
            </w:r>
          </w:p>
        </w:tc>
      </w:tr>
      <w:tr w:rsidR="002F139F" w:rsidRPr="00E56834" w14:paraId="7A4FF6D6" w14:textId="77777777" w:rsidTr="29C8ACDF">
        <w:trPr>
          <w:trHeight w:val="535"/>
        </w:trPr>
        <w:tc>
          <w:tcPr>
            <w:tcW w:w="2393" w:type="dxa"/>
            <w:tcBorders>
              <w:top w:val="outset" w:sz="6" w:space="0" w:color="auto"/>
              <w:left w:val="outset" w:sz="6" w:space="0" w:color="auto"/>
              <w:bottom w:val="outset" w:sz="6" w:space="0" w:color="auto"/>
              <w:right w:val="outset" w:sz="6" w:space="0" w:color="auto"/>
            </w:tcBorders>
            <w:hideMark/>
          </w:tcPr>
          <w:p w14:paraId="15024956" w14:textId="39E2539D" w:rsidR="002F139F" w:rsidRPr="00E56834" w:rsidRDefault="2E683610" w:rsidP="29C8ACDF">
            <w:pPr>
              <w:spacing w:before="0" w:line="240" w:lineRule="auto"/>
              <w:textAlignment w:val="baseline"/>
              <w:rPr>
                <w:rFonts w:eastAsia="Times New Roman" w:cs="Arial"/>
                <w:b/>
                <w:bCs/>
                <w:color w:val="000000" w:themeColor="text1"/>
                <w:sz w:val="22"/>
                <w:szCs w:val="22"/>
                <w:lang w:eastAsia="en-AU"/>
              </w:rPr>
            </w:pPr>
            <w:r w:rsidRPr="29C8ACDF">
              <w:rPr>
                <w:rFonts w:eastAsia="Times New Roman" w:cs="Arial"/>
                <w:b/>
                <w:bCs/>
                <w:color w:val="000000" w:themeColor="text1"/>
                <w:sz w:val="22"/>
                <w:szCs w:val="22"/>
                <w:lang w:eastAsia="en-AU"/>
              </w:rPr>
              <w:t xml:space="preserve">Organisation and </w:t>
            </w:r>
            <w:r w:rsidR="3CAC9E93" w:rsidRPr="29C8ACDF">
              <w:rPr>
                <w:rFonts w:eastAsia="Times New Roman" w:cs="Arial"/>
                <w:b/>
                <w:bCs/>
                <w:color w:val="000000" w:themeColor="text1"/>
                <w:sz w:val="22"/>
                <w:szCs w:val="22"/>
                <w:lang w:eastAsia="en-AU"/>
              </w:rPr>
              <w:t xml:space="preserve">Format </w:t>
            </w:r>
          </w:p>
        </w:tc>
        <w:tc>
          <w:tcPr>
            <w:tcW w:w="2393" w:type="dxa"/>
            <w:tcBorders>
              <w:top w:val="single" w:sz="6" w:space="0" w:color="auto"/>
              <w:left w:val="nil"/>
              <w:bottom w:val="single" w:sz="6" w:space="0" w:color="auto"/>
              <w:right w:val="single" w:sz="6" w:space="0" w:color="auto"/>
            </w:tcBorders>
            <w:shd w:val="clear" w:color="auto" w:fill="auto"/>
            <w:hideMark/>
          </w:tcPr>
          <w:p w14:paraId="13C427C9" w14:textId="638623A5" w:rsidR="002F139F" w:rsidRPr="00E56834" w:rsidRDefault="002F139F" w:rsidP="00D13DA8">
            <w:pPr>
              <w:spacing w:before="0" w:line="240" w:lineRule="auto"/>
              <w:textAlignment w:val="baseline"/>
              <w:rPr>
                <w:rFonts w:ascii="Segoe UI" w:eastAsia="Times New Roman" w:hAnsi="Segoe UI" w:cs="Segoe UI"/>
                <w:sz w:val="18"/>
                <w:szCs w:val="18"/>
                <w:lang w:eastAsia="en-AU"/>
              </w:rPr>
            </w:pPr>
            <w:r>
              <w:t>The atlas has exce</w:t>
            </w:r>
            <w:r w:rsidR="67188626">
              <w:t>llent</w:t>
            </w:r>
            <w:r>
              <w:t xml:space="preserve"> formatting and well-organi</w:t>
            </w:r>
            <w:r w:rsidR="552877E6">
              <w:t>s</w:t>
            </w:r>
            <w:r>
              <w:t xml:space="preserve">ed information. </w:t>
            </w:r>
          </w:p>
        </w:tc>
        <w:tc>
          <w:tcPr>
            <w:tcW w:w="2393" w:type="dxa"/>
            <w:tcBorders>
              <w:top w:val="single" w:sz="6" w:space="0" w:color="auto"/>
              <w:left w:val="nil"/>
              <w:bottom w:val="single" w:sz="6" w:space="0" w:color="auto"/>
              <w:right w:val="single" w:sz="6" w:space="0" w:color="auto"/>
            </w:tcBorders>
            <w:shd w:val="clear" w:color="auto" w:fill="auto"/>
            <w:hideMark/>
          </w:tcPr>
          <w:p w14:paraId="6736FEB1" w14:textId="173E1B16" w:rsidR="002F139F" w:rsidRPr="00E56834" w:rsidRDefault="002F139F" w:rsidP="00D13DA8">
            <w:pPr>
              <w:spacing w:before="0" w:line="240" w:lineRule="auto"/>
              <w:textAlignment w:val="baseline"/>
              <w:rPr>
                <w:rFonts w:ascii="Segoe UI" w:eastAsia="Times New Roman" w:hAnsi="Segoe UI" w:cs="Segoe UI"/>
                <w:sz w:val="18"/>
                <w:szCs w:val="18"/>
                <w:lang w:eastAsia="en-AU"/>
              </w:rPr>
            </w:pPr>
            <w:r>
              <w:t>The atlas has</w:t>
            </w:r>
            <w:r w:rsidR="7F191B89">
              <w:t xml:space="preserve"> good</w:t>
            </w:r>
            <w:r>
              <w:t xml:space="preserve"> formatting and well-organi</w:t>
            </w:r>
            <w:r w:rsidR="3CF7EE76">
              <w:t>s</w:t>
            </w:r>
            <w:r>
              <w:t xml:space="preserve">ed information. </w:t>
            </w:r>
          </w:p>
        </w:tc>
        <w:tc>
          <w:tcPr>
            <w:tcW w:w="2393" w:type="dxa"/>
            <w:tcBorders>
              <w:top w:val="single" w:sz="6" w:space="0" w:color="auto"/>
              <w:left w:val="nil"/>
              <w:bottom w:val="single" w:sz="6" w:space="0" w:color="auto"/>
              <w:right w:val="single" w:sz="6" w:space="0" w:color="auto"/>
            </w:tcBorders>
            <w:shd w:val="clear" w:color="auto" w:fill="auto"/>
            <w:hideMark/>
          </w:tcPr>
          <w:p w14:paraId="43D5C0BD" w14:textId="0704FDDB" w:rsidR="002F139F" w:rsidRPr="00E56834" w:rsidRDefault="002F139F" w:rsidP="00D13DA8">
            <w:pPr>
              <w:spacing w:before="0" w:line="240" w:lineRule="auto"/>
              <w:textAlignment w:val="baseline"/>
              <w:rPr>
                <w:rFonts w:ascii="Segoe UI" w:eastAsia="Times New Roman" w:hAnsi="Segoe UI" w:cs="Segoe UI"/>
                <w:sz w:val="18"/>
                <w:szCs w:val="18"/>
                <w:lang w:eastAsia="en-AU"/>
              </w:rPr>
            </w:pPr>
            <w:r>
              <w:t>The atlas's formatting and organi</w:t>
            </w:r>
            <w:r w:rsidR="2AC740B6">
              <w:t>s</w:t>
            </w:r>
            <w:r>
              <w:t xml:space="preserve">ation of material are confusing to the reader. </w:t>
            </w:r>
          </w:p>
        </w:tc>
      </w:tr>
      <w:tr w:rsidR="002F139F" w:rsidRPr="00E56834" w14:paraId="1127F899" w14:textId="77777777" w:rsidTr="29C8ACDF">
        <w:trPr>
          <w:trHeight w:val="535"/>
        </w:trPr>
        <w:tc>
          <w:tcPr>
            <w:tcW w:w="2393" w:type="dxa"/>
            <w:tcBorders>
              <w:top w:val="outset" w:sz="6" w:space="0" w:color="auto"/>
              <w:left w:val="outset" w:sz="6" w:space="0" w:color="auto"/>
              <w:bottom w:val="outset" w:sz="6" w:space="0" w:color="auto"/>
              <w:right w:val="outset" w:sz="6" w:space="0" w:color="auto"/>
            </w:tcBorders>
            <w:hideMark/>
          </w:tcPr>
          <w:p w14:paraId="68BD6A53" w14:textId="77777777" w:rsidR="002F139F" w:rsidRPr="00E56834" w:rsidRDefault="002F139F" w:rsidP="00D13DA8">
            <w:pPr>
              <w:spacing w:before="0" w:line="240" w:lineRule="auto"/>
              <w:textAlignment w:val="baseline"/>
              <w:rPr>
                <w:rFonts w:ascii="Segoe UI" w:eastAsia="Times New Roman" w:hAnsi="Segoe UI" w:cs="Segoe UI"/>
                <w:sz w:val="18"/>
                <w:szCs w:val="18"/>
                <w:lang w:eastAsia="en-AU"/>
              </w:rPr>
            </w:pPr>
            <w:r w:rsidRPr="004E5B12">
              <w:rPr>
                <w:rFonts w:eastAsia="Times New Roman" w:cs="Arial"/>
                <w:b/>
                <w:bCs/>
                <w:color w:val="000000"/>
                <w:sz w:val="22"/>
                <w:lang w:eastAsia="en-AU"/>
              </w:rPr>
              <w:t xml:space="preserve">Spelling &amp; Proofreading </w:t>
            </w:r>
          </w:p>
        </w:tc>
        <w:tc>
          <w:tcPr>
            <w:tcW w:w="2393" w:type="dxa"/>
            <w:tcBorders>
              <w:top w:val="single" w:sz="6" w:space="0" w:color="auto"/>
              <w:left w:val="nil"/>
              <w:bottom w:val="single" w:sz="6" w:space="0" w:color="auto"/>
              <w:right w:val="single" w:sz="6" w:space="0" w:color="auto"/>
            </w:tcBorders>
            <w:shd w:val="clear" w:color="auto" w:fill="auto"/>
            <w:hideMark/>
          </w:tcPr>
          <w:p w14:paraId="45A4D249" w14:textId="38D9C8DC" w:rsidR="002F139F" w:rsidRPr="00E56834" w:rsidRDefault="002F139F" w:rsidP="00D13DA8">
            <w:pPr>
              <w:spacing w:before="0" w:line="240" w:lineRule="auto"/>
              <w:textAlignment w:val="baseline"/>
              <w:rPr>
                <w:rFonts w:ascii="Segoe UI" w:eastAsia="Times New Roman" w:hAnsi="Segoe UI" w:cs="Segoe UI"/>
                <w:sz w:val="18"/>
                <w:szCs w:val="18"/>
                <w:lang w:eastAsia="en-AU"/>
              </w:rPr>
            </w:pPr>
            <w:r>
              <w:t>No spelling errors</w:t>
            </w:r>
            <w:r w:rsidR="62D89A11">
              <w:t xml:space="preserve"> - </w:t>
            </w:r>
            <w:r>
              <w:t xml:space="preserve">careful editing. </w:t>
            </w:r>
          </w:p>
        </w:tc>
        <w:tc>
          <w:tcPr>
            <w:tcW w:w="2393" w:type="dxa"/>
            <w:tcBorders>
              <w:top w:val="single" w:sz="6" w:space="0" w:color="auto"/>
              <w:left w:val="nil"/>
              <w:bottom w:val="single" w:sz="6" w:space="0" w:color="auto"/>
              <w:right w:val="single" w:sz="6" w:space="0" w:color="auto"/>
            </w:tcBorders>
            <w:shd w:val="clear" w:color="auto" w:fill="auto"/>
            <w:hideMark/>
          </w:tcPr>
          <w:p w14:paraId="5F241615" w14:textId="77777777" w:rsidR="002F139F" w:rsidRPr="00E56834" w:rsidRDefault="002F139F" w:rsidP="00D13DA8">
            <w:pPr>
              <w:spacing w:before="0" w:line="240" w:lineRule="auto"/>
              <w:textAlignment w:val="baseline"/>
              <w:rPr>
                <w:rFonts w:ascii="Segoe UI" w:eastAsia="Times New Roman" w:hAnsi="Segoe UI" w:cs="Segoe UI"/>
                <w:sz w:val="18"/>
                <w:szCs w:val="18"/>
                <w:lang w:eastAsia="en-AU"/>
              </w:rPr>
            </w:pPr>
            <w:r w:rsidRPr="004A4EFD">
              <w:t xml:space="preserve">No more than 1 spelling error remains after careful editing </w:t>
            </w:r>
          </w:p>
        </w:tc>
        <w:tc>
          <w:tcPr>
            <w:tcW w:w="2393" w:type="dxa"/>
            <w:tcBorders>
              <w:top w:val="single" w:sz="6" w:space="0" w:color="auto"/>
              <w:left w:val="nil"/>
              <w:bottom w:val="single" w:sz="6" w:space="0" w:color="auto"/>
              <w:right w:val="single" w:sz="6" w:space="0" w:color="auto"/>
            </w:tcBorders>
            <w:shd w:val="clear" w:color="auto" w:fill="auto"/>
            <w:hideMark/>
          </w:tcPr>
          <w:p w14:paraId="066FFC20" w14:textId="77777777" w:rsidR="002F139F" w:rsidRPr="00E56834" w:rsidRDefault="002F139F" w:rsidP="00D13DA8">
            <w:pPr>
              <w:spacing w:before="0" w:line="240" w:lineRule="auto"/>
              <w:textAlignment w:val="baseline"/>
              <w:rPr>
                <w:rFonts w:ascii="Segoe UI" w:eastAsia="Times New Roman" w:hAnsi="Segoe UI" w:cs="Segoe UI"/>
                <w:sz w:val="18"/>
                <w:szCs w:val="18"/>
                <w:lang w:eastAsia="en-AU"/>
              </w:rPr>
            </w:pPr>
            <w:r w:rsidRPr="004C2EC7">
              <w:t xml:space="preserve">Several spelling errors in the atlas. </w:t>
            </w:r>
          </w:p>
        </w:tc>
      </w:tr>
      <w:tr w:rsidR="002F139F" w:rsidRPr="00E56834" w14:paraId="7296C62E" w14:textId="77777777" w:rsidTr="29C8ACDF">
        <w:trPr>
          <w:trHeight w:val="535"/>
        </w:trPr>
        <w:tc>
          <w:tcPr>
            <w:tcW w:w="2393" w:type="dxa"/>
            <w:tcBorders>
              <w:top w:val="outset" w:sz="6" w:space="0" w:color="auto"/>
              <w:left w:val="outset" w:sz="6" w:space="0" w:color="auto"/>
              <w:bottom w:val="outset" w:sz="6" w:space="0" w:color="auto"/>
              <w:right w:val="outset" w:sz="6" w:space="0" w:color="auto"/>
            </w:tcBorders>
            <w:hideMark/>
          </w:tcPr>
          <w:p w14:paraId="4578B610" w14:textId="77777777" w:rsidR="002F139F" w:rsidRPr="00E56834" w:rsidRDefault="002F139F" w:rsidP="00D13DA8">
            <w:pPr>
              <w:spacing w:before="0" w:line="240" w:lineRule="auto"/>
              <w:textAlignment w:val="baseline"/>
              <w:rPr>
                <w:rFonts w:ascii="Segoe UI" w:eastAsia="Times New Roman" w:hAnsi="Segoe UI" w:cs="Segoe UI"/>
                <w:sz w:val="18"/>
                <w:szCs w:val="18"/>
                <w:lang w:eastAsia="en-AU"/>
              </w:rPr>
            </w:pPr>
            <w:r w:rsidRPr="004E5B12">
              <w:rPr>
                <w:rFonts w:eastAsia="Times New Roman" w:cs="Arial"/>
                <w:b/>
                <w:bCs/>
                <w:color w:val="000000"/>
                <w:sz w:val="22"/>
                <w:lang w:eastAsia="en-AU"/>
              </w:rPr>
              <w:t xml:space="preserve">Graphics/Pictures </w:t>
            </w:r>
          </w:p>
        </w:tc>
        <w:tc>
          <w:tcPr>
            <w:tcW w:w="2393" w:type="dxa"/>
            <w:tcBorders>
              <w:top w:val="single" w:sz="6" w:space="0" w:color="auto"/>
              <w:left w:val="nil"/>
              <w:bottom w:val="single" w:sz="6" w:space="0" w:color="auto"/>
              <w:right w:val="single" w:sz="6" w:space="0" w:color="auto"/>
            </w:tcBorders>
            <w:shd w:val="clear" w:color="auto" w:fill="auto"/>
            <w:hideMark/>
          </w:tcPr>
          <w:p w14:paraId="42ED4B4B" w14:textId="77777777" w:rsidR="002F139F" w:rsidRPr="00E56834" w:rsidRDefault="002F139F" w:rsidP="00D13DA8">
            <w:pPr>
              <w:spacing w:before="0" w:line="240" w:lineRule="auto"/>
              <w:textAlignment w:val="baseline"/>
              <w:rPr>
                <w:rFonts w:ascii="Segoe UI" w:eastAsia="Times New Roman" w:hAnsi="Segoe UI" w:cs="Segoe UI"/>
                <w:sz w:val="18"/>
                <w:szCs w:val="18"/>
                <w:lang w:eastAsia="en-AU"/>
              </w:rPr>
            </w:pPr>
            <w:r w:rsidRPr="00D41782">
              <w:t xml:space="preserve">Graphics go well with the text and there is a good mix of text and graphics. </w:t>
            </w:r>
          </w:p>
        </w:tc>
        <w:tc>
          <w:tcPr>
            <w:tcW w:w="2393" w:type="dxa"/>
            <w:tcBorders>
              <w:top w:val="single" w:sz="6" w:space="0" w:color="auto"/>
              <w:left w:val="nil"/>
              <w:bottom w:val="single" w:sz="6" w:space="0" w:color="auto"/>
              <w:right w:val="single" w:sz="6" w:space="0" w:color="auto"/>
            </w:tcBorders>
            <w:shd w:val="clear" w:color="auto" w:fill="auto"/>
            <w:hideMark/>
          </w:tcPr>
          <w:p w14:paraId="246E6107" w14:textId="77777777" w:rsidR="002F139F" w:rsidRPr="00E56834" w:rsidRDefault="002F139F" w:rsidP="00D13DA8">
            <w:pPr>
              <w:spacing w:before="0" w:line="240" w:lineRule="auto"/>
              <w:textAlignment w:val="baseline"/>
              <w:rPr>
                <w:rFonts w:ascii="Segoe UI" w:eastAsia="Times New Roman" w:hAnsi="Segoe UI" w:cs="Segoe UI"/>
                <w:sz w:val="18"/>
                <w:szCs w:val="18"/>
                <w:lang w:eastAsia="en-AU"/>
              </w:rPr>
            </w:pPr>
            <w:r w:rsidRPr="004A4EFD">
              <w:t xml:space="preserve">Graphics go well with the text, but there are so many that they distract from the text. </w:t>
            </w:r>
          </w:p>
        </w:tc>
        <w:tc>
          <w:tcPr>
            <w:tcW w:w="2393" w:type="dxa"/>
            <w:tcBorders>
              <w:top w:val="single" w:sz="6" w:space="0" w:color="auto"/>
              <w:left w:val="nil"/>
              <w:bottom w:val="single" w:sz="6" w:space="0" w:color="auto"/>
              <w:right w:val="single" w:sz="6" w:space="0" w:color="auto"/>
            </w:tcBorders>
            <w:shd w:val="clear" w:color="auto" w:fill="auto"/>
            <w:hideMark/>
          </w:tcPr>
          <w:p w14:paraId="398D08C8" w14:textId="77777777" w:rsidR="002F139F" w:rsidRPr="00E56834" w:rsidRDefault="002F139F" w:rsidP="00D13DA8">
            <w:pPr>
              <w:spacing w:before="0" w:line="240" w:lineRule="auto"/>
              <w:textAlignment w:val="baseline"/>
              <w:rPr>
                <w:rFonts w:ascii="Segoe UI" w:eastAsia="Times New Roman" w:hAnsi="Segoe UI" w:cs="Segoe UI"/>
                <w:sz w:val="18"/>
                <w:szCs w:val="18"/>
                <w:lang w:eastAsia="en-AU"/>
              </w:rPr>
            </w:pPr>
            <w:r w:rsidRPr="004C2EC7">
              <w:t xml:space="preserve">Graphics do not go with the accompanying text or appear to be randomly chosen. </w:t>
            </w:r>
          </w:p>
        </w:tc>
      </w:tr>
    </w:tbl>
    <w:p w14:paraId="2A674255" w14:textId="64521069" w:rsidR="29C8ACDF" w:rsidRDefault="29C8ACDF" w:rsidP="00933328">
      <w:pPr>
        <w:rPr>
          <w:rFonts w:eastAsia="Arial" w:cs="Arial"/>
        </w:rPr>
      </w:pPr>
    </w:p>
    <w:p w14:paraId="6C61C1F7" w14:textId="77777777" w:rsidR="004D5537" w:rsidRPr="0041148B" w:rsidRDefault="004D5537" w:rsidP="0041148B">
      <w:pPr>
        <w:rPr>
          <w:lang w:eastAsia="zh-CN"/>
        </w:rPr>
      </w:pPr>
    </w:p>
    <w:p w14:paraId="5800518B" w14:textId="77777777" w:rsidR="00E13D6C" w:rsidRDefault="00E13D6C">
      <w:pPr>
        <w:rPr>
          <w:lang w:eastAsia="zh-CN"/>
        </w:rPr>
      </w:pPr>
      <w:r w:rsidRPr="29C8ACDF">
        <w:rPr>
          <w:lang w:eastAsia="zh-CN"/>
        </w:rPr>
        <w:br w:type="page"/>
      </w:r>
    </w:p>
    <w:p w14:paraId="47899549" w14:textId="55010B3E" w:rsidR="23CC41EA" w:rsidRDefault="23CC41EA" w:rsidP="29C8ACDF">
      <w:pPr>
        <w:pStyle w:val="FeatureBox2"/>
      </w:pPr>
      <w:r>
        <w:lastRenderedPageBreak/>
        <w:t>Map of the world</w:t>
      </w:r>
    </w:p>
    <w:p w14:paraId="339AF514" w14:textId="68EFE581" w:rsidR="180F17AA" w:rsidRDefault="001B027B" w:rsidP="554EF4D5">
      <w:r w:rsidRPr="001B027B">
        <w:drawing>
          <wp:inline distT="0" distB="0" distL="0" distR="0" wp14:anchorId="56446326" wp14:editId="647629E5">
            <wp:extent cx="4848225" cy="321939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53822" cy="3223116"/>
                    </a:xfrm>
                    <a:prstGeom prst="rect">
                      <a:avLst/>
                    </a:prstGeom>
                  </pic:spPr>
                </pic:pic>
              </a:graphicData>
            </a:graphic>
          </wp:inline>
        </w:drawing>
      </w:r>
    </w:p>
    <w:p w14:paraId="3EAC515E" w14:textId="605292AD" w:rsidR="001B027B" w:rsidRDefault="001B027B" w:rsidP="554EF4D5"/>
    <w:p w14:paraId="5AD1E6CA" w14:textId="139CE029" w:rsidR="001B027B" w:rsidRDefault="001B027B" w:rsidP="554EF4D5">
      <w:hyperlink r:id="rId29" w:tgtFrame="_blank" w:history="1">
        <w:r>
          <w:rPr>
            <w:rStyle w:val="Hyperlink"/>
            <w:rFonts w:cs="Arial"/>
            <w:color w:val="E23600"/>
            <w:shd w:val="clear" w:color="auto" w:fill="FFFFFF"/>
          </w:rPr>
          <w:t>"Blank World Map - no borders"</w:t>
        </w:r>
      </w:hyperlink>
      <w:r>
        <w:rPr>
          <w:rFonts w:cs="Arial"/>
          <w:color w:val="333333"/>
          <w:shd w:val="clear" w:color="auto" w:fill="FFFFFF"/>
        </w:rPr>
        <w:t> by </w:t>
      </w:r>
      <w:proofErr w:type="spellStart"/>
      <w:r>
        <w:rPr>
          <w:rFonts w:cs="Arial"/>
          <w:color w:val="333333"/>
          <w:shd w:val="clear" w:color="auto" w:fill="FFFFFF"/>
        </w:rPr>
        <w:fldChar w:fldCharType="begin"/>
      </w:r>
      <w:r>
        <w:rPr>
          <w:rFonts w:cs="Arial"/>
          <w:color w:val="333333"/>
          <w:shd w:val="clear" w:color="auto" w:fill="FFFFFF"/>
        </w:rPr>
        <w:instrText xml:space="preserve"> HYPERLINK "https://www.flickr.com/photos/21959506@N00" \t "_blank" </w:instrText>
      </w:r>
      <w:r>
        <w:rPr>
          <w:rFonts w:cs="Arial"/>
          <w:color w:val="333333"/>
          <w:shd w:val="clear" w:color="auto" w:fill="FFFFFF"/>
        </w:rPr>
        <w:fldChar w:fldCharType="separate"/>
      </w:r>
      <w:r>
        <w:rPr>
          <w:rStyle w:val="Hyperlink"/>
          <w:rFonts w:cs="Arial"/>
          <w:color w:val="E23600"/>
          <w:shd w:val="clear" w:color="auto" w:fill="FFFFFF"/>
        </w:rPr>
        <w:t>jrhode</w:t>
      </w:r>
      <w:proofErr w:type="spellEnd"/>
      <w:r>
        <w:rPr>
          <w:rFonts w:cs="Arial"/>
          <w:color w:val="333333"/>
          <w:shd w:val="clear" w:color="auto" w:fill="FFFFFF"/>
        </w:rPr>
        <w:fldChar w:fldCharType="end"/>
      </w:r>
      <w:r>
        <w:rPr>
          <w:rFonts w:cs="Arial"/>
          <w:color w:val="333333"/>
          <w:shd w:val="clear" w:color="auto" w:fill="FFFFFF"/>
        </w:rPr>
        <w:t> is licensed under </w:t>
      </w:r>
      <w:hyperlink r:id="rId30" w:tgtFrame="_blank" w:history="1">
        <w:r>
          <w:rPr>
            <w:rStyle w:val="Hyperlink"/>
            <w:rFonts w:cs="Arial"/>
            <w:color w:val="E23600"/>
            <w:shd w:val="clear" w:color="auto" w:fill="FFFFFF"/>
          </w:rPr>
          <w:t>CC BY-NC-SA 2.0</w:t>
        </w:r>
      </w:hyperlink>
    </w:p>
    <w:p w14:paraId="3A963E9C" w14:textId="0FD571D6" w:rsidR="6D687936" w:rsidRDefault="6D687936" w:rsidP="29C8ACDF">
      <w:pPr>
        <w:pStyle w:val="FeatureBox2"/>
      </w:pPr>
      <w:r>
        <w:t>Map of Australia</w:t>
      </w:r>
    </w:p>
    <w:p w14:paraId="35AD035F" w14:textId="33E60DF8" w:rsidR="00D805BE" w:rsidRDefault="00D805BE" w:rsidP="29C8ACDF">
      <w:r w:rsidRPr="00D805BE">
        <w:drawing>
          <wp:inline distT="0" distB="0" distL="0" distR="0" wp14:anchorId="1BB2B478" wp14:editId="7ABE5638">
            <wp:extent cx="2952750" cy="2652325"/>
            <wp:effectExtent l="0" t="0" r="0" b="0"/>
            <wp:docPr id="1" name="Picture 1" descr="A blank map of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59576" cy="2658456"/>
                    </a:xfrm>
                    <a:prstGeom prst="rect">
                      <a:avLst/>
                    </a:prstGeom>
                  </pic:spPr>
                </pic:pic>
              </a:graphicData>
            </a:graphic>
          </wp:inline>
        </w:drawing>
      </w:r>
    </w:p>
    <w:p w14:paraId="51A170EA" w14:textId="6FB60A10" w:rsidR="29C8ACDF" w:rsidRDefault="00D805BE" w:rsidP="29C8ACDF">
      <w:hyperlink r:id="rId32" w:tgtFrame="_blank" w:history="1">
        <w:r w:rsidRPr="00D805BE">
          <w:rPr>
            <w:rFonts w:cs="Arial"/>
            <w:color w:val="0000FF"/>
            <w:u w:val="single"/>
            <w:shd w:val="clear" w:color="auto" w:fill="FFFFFF"/>
          </w:rPr>
          <w:t xml:space="preserve">"File:Australia location </w:t>
        </w:r>
        <w:proofErr w:type="spellStart"/>
        <w:r w:rsidRPr="00D805BE">
          <w:rPr>
            <w:rFonts w:cs="Arial"/>
            <w:color w:val="0000FF"/>
            <w:u w:val="single"/>
            <w:shd w:val="clear" w:color="auto" w:fill="FFFFFF"/>
          </w:rPr>
          <w:t>map.svg</w:t>
        </w:r>
        <w:proofErr w:type="spellEnd"/>
        <w:r w:rsidRPr="00D805BE">
          <w:rPr>
            <w:rFonts w:cs="Arial"/>
            <w:color w:val="0000FF"/>
            <w:u w:val="single"/>
            <w:shd w:val="clear" w:color="auto" w:fill="FFFFFF"/>
          </w:rPr>
          <w:t>"</w:t>
        </w:r>
      </w:hyperlink>
      <w:r w:rsidRPr="00D805BE">
        <w:rPr>
          <w:rFonts w:cs="Arial"/>
          <w:color w:val="333333"/>
          <w:shd w:val="clear" w:color="auto" w:fill="FFFFFF"/>
        </w:rPr>
        <w:t> by </w:t>
      </w:r>
      <w:proofErr w:type="spellStart"/>
      <w:r w:rsidRPr="00D805BE">
        <w:rPr>
          <w:rFonts w:cs="Arial"/>
          <w:color w:val="333333"/>
          <w:shd w:val="clear" w:color="auto" w:fill="FFFFFF"/>
        </w:rPr>
        <w:fldChar w:fldCharType="begin"/>
      </w:r>
      <w:r w:rsidRPr="00D805BE">
        <w:rPr>
          <w:rFonts w:cs="Arial"/>
          <w:color w:val="333333"/>
          <w:shd w:val="clear" w:color="auto" w:fill="FFFFFF"/>
        </w:rPr>
        <w:instrText xml:space="preserve"> HYPERLINK "https://commons.wikimedia.org/wiki/User:NordNordWest" \t "_blank" </w:instrText>
      </w:r>
      <w:r w:rsidRPr="00D805BE">
        <w:rPr>
          <w:rFonts w:cs="Arial"/>
          <w:color w:val="333333"/>
          <w:shd w:val="clear" w:color="auto" w:fill="FFFFFF"/>
        </w:rPr>
        <w:fldChar w:fldCharType="separate"/>
      </w:r>
      <w:r w:rsidRPr="00D805BE">
        <w:rPr>
          <w:rFonts w:cs="Arial"/>
          <w:color w:val="E23600"/>
          <w:u w:val="single"/>
          <w:shd w:val="clear" w:color="auto" w:fill="FFFFFF"/>
        </w:rPr>
        <w:t>NordNordWest</w:t>
      </w:r>
      <w:proofErr w:type="spellEnd"/>
      <w:r w:rsidRPr="00D805BE">
        <w:rPr>
          <w:rFonts w:cs="Arial"/>
          <w:color w:val="333333"/>
          <w:shd w:val="clear" w:color="auto" w:fill="FFFFFF"/>
        </w:rPr>
        <w:fldChar w:fldCharType="end"/>
      </w:r>
      <w:r w:rsidRPr="00D805BE">
        <w:rPr>
          <w:rFonts w:cs="Arial"/>
          <w:color w:val="333333"/>
          <w:shd w:val="clear" w:color="auto" w:fill="FFFFFF"/>
        </w:rPr>
        <w:t> is licensed under </w:t>
      </w:r>
      <w:hyperlink r:id="rId33" w:tgtFrame="_blank" w:history="1">
        <w:r w:rsidRPr="00D805BE">
          <w:rPr>
            <w:rFonts w:cs="Arial"/>
            <w:color w:val="E23600"/>
            <w:u w:val="single"/>
            <w:shd w:val="clear" w:color="auto" w:fill="FFFFFF"/>
          </w:rPr>
          <w:t>CC BY-SA 3.0</w:t>
        </w:r>
      </w:hyperlink>
    </w:p>
    <w:sectPr w:rsidR="29C8ACDF" w:rsidSect="00ED288C">
      <w:footerReference w:type="even" r:id="rId34"/>
      <w:footerReference w:type="default" r:id="rId35"/>
      <w:headerReference w:type="first" r:id="rId36"/>
      <w:footerReference w:type="first" r:id="rId37"/>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8101D9" w14:textId="77777777" w:rsidR="0029735C" w:rsidRDefault="0029735C" w:rsidP="00191F45">
      <w:r>
        <w:separator/>
      </w:r>
    </w:p>
    <w:p w14:paraId="5430BE38" w14:textId="77777777" w:rsidR="0029735C" w:rsidRDefault="0029735C"/>
    <w:p w14:paraId="6CFE42C2" w14:textId="77777777" w:rsidR="0029735C" w:rsidRDefault="0029735C"/>
    <w:p w14:paraId="7153F333" w14:textId="77777777" w:rsidR="0029735C" w:rsidRDefault="0029735C"/>
  </w:endnote>
  <w:endnote w:type="continuationSeparator" w:id="0">
    <w:p w14:paraId="447F349C" w14:textId="77777777" w:rsidR="0029735C" w:rsidRDefault="0029735C" w:rsidP="00191F45">
      <w:r>
        <w:continuationSeparator/>
      </w:r>
    </w:p>
    <w:p w14:paraId="5F122FD1" w14:textId="77777777" w:rsidR="0029735C" w:rsidRDefault="0029735C"/>
    <w:p w14:paraId="57C15B63" w14:textId="77777777" w:rsidR="0029735C" w:rsidRDefault="0029735C"/>
    <w:p w14:paraId="2FDBC579" w14:textId="77777777" w:rsidR="0029735C" w:rsidRDefault="002973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4F557" w14:textId="64A4AB24"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552FB1">
      <w:rPr>
        <w:noProof/>
      </w:rPr>
      <w:t>4</w:t>
    </w:r>
    <w:r w:rsidRPr="002810D3">
      <w:fldChar w:fldCharType="end"/>
    </w:r>
    <w:r w:rsidRPr="002810D3">
      <w:tab/>
    </w:r>
    <w:r w:rsidR="008C7738">
      <w:t>Geography Stage 2 student workbook Places are similar and different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6BF48" w14:textId="6A6A2211"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FE1F33">
      <w:rPr>
        <w:noProof/>
      </w:rPr>
      <w:t>Jul-21</w:t>
    </w:r>
    <w:r w:rsidRPr="002810D3">
      <w:fldChar w:fldCharType="end"/>
    </w:r>
    <w:r w:rsidRPr="002810D3">
      <w:tab/>
    </w:r>
    <w:r w:rsidRPr="002810D3">
      <w:fldChar w:fldCharType="begin"/>
    </w:r>
    <w:r w:rsidRPr="002810D3">
      <w:instrText xml:space="preserve"> PAGE </w:instrText>
    </w:r>
    <w:r w:rsidRPr="002810D3">
      <w:fldChar w:fldCharType="separate"/>
    </w:r>
    <w:r w:rsidR="00552FB1">
      <w:rPr>
        <w:noProof/>
      </w:rPr>
      <w:t>5</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83B4E" w14:textId="77777777" w:rsidR="00493120" w:rsidRDefault="504676AE" w:rsidP="00493120">
    <w:pPr>
      <w:pStyle w:val="Logo"/>
    </w:pPr>
    <w:r w:rsidRPr="504676AE">
      <w:rPr>
        <w:sz w:val="24"/>
        <w:szCs w:val="24"/>
      </w:rPr>
      <w:t>education.nsw.gov.au</w:t>
    </w:r>
    <w:r w:rsidR="00493120" w:rsidRPr="00791B72">
      <w:tab/>
    </w:r>
    <w:r w:rsidR="00493120" w:rsidRPr="009C69B7">
      <w:rPr>
        <w:noProof/>
        <w:lang w:eastAsia="en-AU"/>
      </w:rPr>
      <w:drawing>
        <wp:inline distT="0" distB="0" distL="0" distR="0" wp14:anchorId="49E349CE" wp14:editId="2F932DF1">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9B2EB3" w14:textId="77777777" w:rsidR="0029735C" w:rsidRDefault="0029735C" w:rsidP="00191F45">
      <w:r>
        <w:separator/>
      </w:r>
    </w:p>
    <w:p w14:paraId="6B5B6C74" w14:textId="77777777" w:rsidR="0029735C" w:rsidRDefault="0029735C"/>
    <w:p w14:paraId="2D5C9FC5" w14:textId="77777777" w:rsidR="0029735C" w:rsidRDefault="0029735C"/>
    <w:p w14:paraId="556A0555" w14:textId="77777777" w:rsidR="0029735C" w:rsidRDefault="0029735C"/>
  </w:footnote>
  <w:footnote w:type="continuationSeparator" w:id="0">
    <w:p w14:paraId="526FDAF4" w14:textId="77777777" w:rsidR="0029735C" w:rsidRDefault="0029735C" w:rsidP="00191F45">
      <w:r>
        <w:continuationSeparator/>
      </w:r>
    </w:p>
    <w:p w14:paraId="282F98F6" w14:textId="77777777" w:rsidR="0029735C" w:rsidRDefault="0029735C"/>
    <w:p w14:paraId="450BD26F" w14:textId="77777777" w:rsidR="0029735C" w:rsidRDefault="0029735C"/>
    <w:p w14:paraId="7194C796" w14:textId="77777777" w:rsidR="0029735C" w:rsidRDefault="002973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C1D6C"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BF3CF4A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2DD60F1"/>
    <w:multiLevelType w:val="hybridMultilevel"/>
    <w:tmpl w:val="716A774A"/>
    <w:lvl w:ilvl="0" w:tplc="BD4A4CE0">
      <w:start w:val="1"/>
      <w:numFmt w:val="bullet"/>
      <w:lvlText w:val=""/>
      <w:lvlJc w:val="left"/>
      <w:pPr>
        <w:ind w:left="720" w:hanging="360"/>
      </w:pPr>
      <w:rPr>
        <w:rFonts w:ascii="Symbol" w:hAnsi="Symbol" w:hint="default"/>
      </w:rPr>
    </w:lvl>
    <w:lvl w:ilvl="1" w:tplc="A2287C8E">
      <w:start w:val="1"/>
      <w:numFmt w:val="bullet"/>
      <w:lvlText w:val="o"/>
      <w:lvlJc w:val="left"/>
      <w:pPr>
        <w:ind w:left="1440" w:hanging="360"/>
      </w:pPr>
      <w:rPr>
        <w:rFonts w:ascii="Courier New" w:hAnsi="Courier New" w:hint="default"/>
      </w:rPr>
    </w:lvl>
    <w:lvl w:ilvl="2" w:tplc="CB40D026">
      <w:start w:val="1"/>
      <w:numFmt w:val="bullet"/>
      <w:lvlText w:val=""/>
      <w:lvlJc w:val="left"/>
      <w:pPr>
        <w:ind w:left="2160" w:hanging="360"/>
      </w:pPr>
      <w:rPr>
        <w:rFonts w:ascii="Wingdings" w:hAnsi="Wingdings" w:hint="default"/>
      </w:rPr>
    </w:lvl>
    <w:lvl w:ilvl="3" w:tplc="F73EC68C">
      <w:start w:val="1"/>
      <w:numFmt w:val="bullet"/>
      <w:lvlText w:val=""/>
      <w:lvlJc w:val="left"/>
      <w:pPr>
        <w:ind w:left="2880" w:hanging="360"/>
      </w:pPr>
      <w:rPr>
        <w:rFonts w:ascii="Symbol" w:hAnsi="Symbol" w:hint="default"/>
      </w:rPr>
    </w:lvl>
    <w:lvl w:ilvl="4" w:tplc="87AE8302">
      <w:start w:val="1"/>
      <w:numFmt w:val="bullet"/>
      <w:lvlText w:val="o"/>
      <w:lvlJc w:val="left"/>
      <w:pPr>
        <w:ind w:left="3600" w:hanging="360"/>
      </w:pPr>
      <w:rPr>
        <w:rFonts w:ascii="Courier New" w:hAnsi="Courier New" w:hint="default"/>
      </w:rPr>
    </w:lvl>
    <w:lvl w:ilvl="5" w:tplc="58D2F6B0">
      <w:start w:val="1"/>
      <w:numFmt w:val="bullet"/>
      <w:lvlText w:val=""/>
      <w:lvlJc w:val="left"/>
      <w:pPr>
        <w:ind w:left="4320" w:hanging="360"/>
      </w:pPr>
      <w:rPr>
        <w:rFonts w:ascii="Wingdings" w:hAnsi="Wingdings" w:hint="default"/>
      </w:rPr>
    </w:lvl>
    <w:lvl w:ilvl="6" w:tplc="5C160A48">
      <w:start w:val="1"/>
      <w:numFmt w:val="bullet"/>
      <w:lvlText w:val=""/>
      <w:lvlJc w:val="left"/>
      <w:pPr>
        <w:ind w:left="5040" w:hanging="360"/>
      </w:pPr>
      <w:rPr>
        <w:rFonts w:ascii="Symbol" w:hAnsi="Symbol" w:hint="default"/>
      </w:rPr>
    </w:lvl>
    <w:lvl w:ilvl="7" w:tplc="AF8E7DD2">
      <w:start w:val="1"/>
      <w:numFmt w:val="bullet"/>
      <w:lvlText w:val="o"/>
      <w:lvlJc w:val="left"/>
      <w:pPr>
        <w:ind w:left="5760" w:hanging="360"/>
      </w:pPr>
      <w:rPr>
        <w:rFonts w:ascii="Courier New" w:hAnsi="Courier New" w:hint="default"/>
      </w:rPr>
    </w:lvl>
    <w:lvl w:ilvl="8" w:tplc="4866C09A">
      <w:start w:val="1"/>
      <w:numFmt w:val="bullet"/>
      <w:lvlText w:val=""/>
      <w:lvlJc w:val="left"/>
      <w:pPr>
        <w:ind w:left="6480" w:hanging="360"/>
      </w:pPr>
      <w:rPr>
        <w:rFonts w:ascii="Wingdings" w:hAnsi="Wingdings" w:hint="default"/>
      </w:rPr>
    </w:lvl>
  </w:abstractNum>
  <w:abstractNum w:abstractNumId="11"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1BA82579"/>
    <w:multiLevelType w:val="hybridMultilevel"/>
    <w:tmpl w:val="B8E478BE"/>
    <w:lvl w:ilvl="0" w:tplc="70EEF97A">
      <w:start w:val="1"/>
      <w:numFmt w:val="bullet"/>
      <w:lvlText w:val=""/>
      <w:lvlJc w:val="left"/>
      <w:pPr>
        <w:ind w:left="720" w:hanging="360"/>
      </w:pPr>
      <w:rPr>
        <w:rFonts w:ascii="Symbol" w:hAnsi="Symbol" w:hint="default"/>
      </w:rPr>
    </w:lvl>
    <w:lvl w:ilvl="1" w:tplc="4F9EBE98">
      <w:start w:val="1"/>
      <w:numFmt w:val="bullet"/>
      <w:lvlText w:val="o"/>
      <w:lvlJc w:val="left"/>
      <w:pPr>
        <w:ind w:left="1440" w:hanging="360"/>
      </w:pPr>
      <w:rPr>
        <w:rFonts w:ascii="Courier New" w:hAnsi="Courier New" w:hint="default"/>
      </w:rPr>
    </w:lvl>
    <w:lvl w:ilvl="2" w:tplc="88D6ED50">
      <w:start w:val="1"/>
      <w:numFmt w:val="bullet"/>
      <w:lvlText w:val=""/>
      <w:lvlJc w:val="left"/>
      <w:pPr>
        <w:ind w:left="2160" w:hanging="360"/>
      </w:pPr>
      <w:rPr>
        <w:rFonts w:ascii="Wingdings" w:hAnsi="Wingdings" w:hint="default"/>
      </w:rPr>
    </w:lvl>
    <w:lvl w:ilvl="3" w:tplc="C686AA40">
      <w:start w:val="1"/>
      <w:numFmt w:val="bullet"/>
      <w:lvlText w:val=""/>
      <w:lvlJc w:val="left"/>
      <w:pPr>
        <w:ind w:left="2880" w:hanging="360"/>
      </w:pPr>
      <w:rPr>
        <w:rFonts w:ascii="Symbol" w:hAnsi="Symbol" w:hint="default"/>
      </w:rPr>
    </w:lvl>
    <w:lvl w:ilvl="4" w:tplc="D422AF3E">
      <w:start w:val="1"/>
      <w:numFmt w:val="bullet"/>
      <w:lvlText w:val="o"/>
      <w:lvlJc w:val="left"/>
      <w:pPr>
        <w:ind w:left="3600" w:hanging="360"/>
      </w:pPr>
      <w:rPr>
        <w:rFonts w:ascii="Courier New" w:hAnsi="Courier New" w:hint="default"/>
      </w:rPr>
    </w:lvl>
    <w:lvl w:ilvl="5" w:tplc="5F66296E">
      <w:start w:val="1"/>
      <w:numFmt w:val="bullet"/>
      <w:lvlText w:val=""/>
      <w:lvlJc w:val="left"/>
      <w:pPr>
        <w:ind w:left="4320" w:hanging="360"/>
      </w:pPr>
      <w:rPr>
        <w:rFonts w:ascii="Wingdings" w:hAnsi="Wingdings" w:hint="default"/>
      </w:rPr>
    </w:lvl>
    <w:lvl w:ilvl="6" w:tplc="A48CFD08">
      <w:start w:val="1"/>
      <w:numFmt w:val="bullet"/>
      <w:lvlText w:val=""/>
      <w:lvlJc w:val="left"/>
      <w:pPr>
        <w:ind w:left="5040" w:hanging="360"/>
      </w:pPr>
      <w:rPr>
        <w:rFonts w:ascii="Symbol" w:hAnsi="Symbol" w:hint="default"/>
      </w:rPr>
    </w:lvl>
    <w:lvl w:ilvl="7" w:tplc="E46A676C">
      <w:start w:val="1"/>
      <w:numFmt w:val="bullet"/>
      <w:lvlText w:val="o"/>
      <w:lvlJc w:val="left"/>
      <w:pPr>
        <w:ind w:left="5760" w:hanging="360"/>
      </w:pPr>
      <w:rPr>
        <w:rFonts w:ascii="Courier New" w:hAnsi="Courier New" w:hint="default"/>
      </w:rPr>
    </w:lvl>
    <w:lvl w:ilvl="8" w:tplc="22A452E0">
      <w:start w:val="1"/>
      <w:numFmt w:val="bullet"/>
      <w:lvlText w:val=""/>
      <w:lvlJc w:val="left"/>
      <w:pPr>
        <w:ind w:left="6480" w:hanging="360"/>
      </w:pPr>
      <w:rPr>
        <w:rFonts w:ascii="Wingdings" w:hAnsi="Wingdings" w:hint="default"/>
      </w:rPr>
    </w:lvl>
  </w:abstractNum>
  <w:abstractNum w:abstractNumId="13"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6" w15:restartNumberingAfterBreak="0">
    <w:nsid w:val="4203411B"/>
    <w:multiLevelType w:val="hybridMultilevel"/>
    <w:tmpl w:val="D0CEEA48"/>
    <w:lvl w:ilvl="0" w:tplc="FFFFFFFF">
      <w:start w:val="1"/>
      <w:numFmt w:val="bullet"/>
      <w:lvlText w:val=""/>
      <w:lvlJc w:val="left"/>
      <w:pPr>
        <w:ind w:left="720" w:hanging="360"/>
      </w:pPr>
      <w:rPr>
        <w:rFonts w:ascii="Symbol" w:hAnsi="Symbol" w:hint="default"/>
      </w:rPr>
    </w:lvl>
    <w:lvl w:ilvl="1" w:tplc="0452FD02">
      <w:start w:val="1"/>
      <w:numFmt w:val="bullet"/>
      <w:lvlText w:val="o"/>
      <w:lvlJc w:val="left"/>
      <w:pPr>
        <w:ind w:left="1440" w:hanging="360"/>
      </w:pPr>
      <w:rPr>
        <w:rFonts w:ascii="Courier New" w:hAnsi="Courier New" w:hint="default"/>
      </w:rPr>
    </w:lvl>
    <w:lvl w:ilvl="2" w:tplc="D0561588">
      <w:start w:val="1"/>
      <w:numFmt w:val="bullet"/>
      <w:lvlText w:val=""/>
      <w:lvlJc w:val="left"/>
      <w:pPr>
        <w:ind w:left="2160" w:hanging="360"/>
      </w:pPr>
      <w:rPr>
        <w:rFonts w:ascii="Wingdings" w:hAnsi="Wingdings" w:hint="default"/>
      </w:rPr>
    </w:lvl>
    <w:lvl w:ilvl="3" w:tplc="5328B62A">
      <w:start w:val="1"/>
      <w:numFmt w:val="bullet"/>
      <w:lvlText w:val=""/>
      <w:lvlJc w:val="left"/>
      <w:pPr>
        <w:ind w:left="2880" w:hanging="360"/>
      </w:pPr>
      <w:rPr>
        <w:rFonts w:ascii="Symbol" w:hAnsi="Symbol" w:hint="default"/>
      </w:rPr>
    </w:lvl>
    <w:lvl w:ilvl="4" w:tplc="18AA9212">
      <w:start w:val="1"/>
      <w:numFmt w:val="bullet"/>
      <w:lvlText w:val="o"/>
      <w:lvlJc w:val="left"/>
      <w:pPr>
        <w:ind w:left="3600" w:hanging="360"/>
      </w:pPr>
      <w:rPr>
        <w:rFonts w:ascii="Courier New" w:hAnsi="Courier New" w:hint="default"/>
      </w:rPr>
    </w:lvl>
    <w:lvl w:ilvl="5" w:tplc="533818B6">
      <w:start w:val="1"/>
      <w:numFmt w:val="bullet"/>
      <w:lvlText w:val=""/>
      <w:lvlJc w:val="left"/>
      <w:pPr>
        <w:ind w:left="4320" w:hanging="360"/>
      </w:pPr>
      <w:rPr>
        <w:rFonts w:ascii="Wingdings" w:hAnsi="Wingdings" w:hint="default"/>
      </w:rPr>
    </w:lvl>
    <w:lvl w:ilvl="6" w:tplc="6F56B28E">
      <w:start w:val="1"/>
      <w:numFmt w:val="bullet"/>
      <w:lvlText w:val=""/>
      <w:lvlJc w:val="left"/>
      <w:pPr>
        <w:ind w:left="5040" w:hanging="360"/>
      </w:pPr>
      <w:rPr>
        <w:rFonts w:ascii="Symbol" w:hAnsi="Symbol" w:hint="default"/>
      </w:rPr>
    </w:lvl>
    <w:lvl w:ilvl="7" w:tplc="78607FD2">
      <w:start w:val="1"/>
      <w:numFmt w:val="bullet"/>
      <w:lvlText w:val="o"/>
      <w:lvlJc w:val="left"/>
      <w:pPr>
        <w:ind w:left="5760" w:hanging="360"/>
      </w:pPr>
      <w:rPr>
        <w:rFonts w:ascii="Courier New" w:hAnsi="Courier New" w:hint="default"/>
      </w:rPr>
    </w:lvl>
    <w:lvl w:ilvl="8" w:tplc="286E5986">
      <w:start w:val="1"/>
      <w:numFmt w:val="bullet"/>
      <w:lvlText w:val=""/>
      <w:lvlJc w:val="left"/>
      <w:pPr>
        <w:ind w:left="6480" w:hanging="360"/>
      </w:pPr>
      <w:rPr>
        <w:rFonts w:ascii="Wingdings" w:hAnsi="Wingdings" w:hint="default"/>
      </w:rPr>
    </w:lvl>
  </w:abstractNum>
  <w:abstractNum w:abstractNumId="17" w15:restartNumberingAfterBreak="0">
    <w:nsid w:val="480650CD"/>
    <w:multiLevelType w:val="hybridMultilevel"/>
    <w:tmpl w:val="22047508"/>
    <w:lvl w:ilvl="0" w:tplc="276A87F0">
      <w:start w:val="1"/>
      <w:numFmt w:val="bullet"/>
      <w:lvlText w:val=""/>
      <w:lvlJc w:val="left"/>
      <w:pPr>
        <w:ind w:left="720" w:hanging="360"/>
      </w:pPr>
      <w:rPr>
        <w:rFonts w:ascii="Symbol" w:hAnsi="Symbol" w:hint="default"/>
      </w:rPr>
    </w:lvl>
    <w:lvl w:ilvl="1" w:tplc="7B9C82A2">
      <w:start w:val="1"/>
      <w:numFmt w:val="bullet"/>
      <w:lvlText w:val="o"/>
      <w:lvlJc w:val="left"/>
      <w:pPr>
        <w:ind w:left="1440" w:hanging="360"/>
      </w:pPr>
      <w:rPr>
        <w:rFonts w:ascii="Courier New" w:hAnsi="Courier New" w:hint="default"/>
      </w:rPr>
    </w:lvl>
    <w:lvl w:ilvl="2" w:tplc="1452114C">
      <w:start w:val="1"/>
      <w:numFmt w:val="bullet"/>
      <w:lvlText w:val=""/>
      <w:lvlJc w:val="left"/>
      <w:pPr>
        <w:ind w:left="2160" w:hanging="360"/>
      </w:pPr>
      <w:rPr>
        <w:rFonts w:ascii="Wingdings" w:hAnsi="Wingdings" w:hint="default"/>
      </w:rPr>
    </w:lvl>
    <w:lvl w:ilvl="3" w:tplc="D06AF402">
      <w:start w:val="1"/>
      <w:numFmt w:val="bullet"/>
      <w:lvlText w:val=""/>
      <w:lvlJc w:val="left"/>
      <w:pPr>
        <w:ind w:left="2880" w:hanging="360"/>
      </w:pPr>
      <w:rPr>
        <w:rFonts w:ascii="Symbol" w:hAnsi="Symbol" w:hint="default"/>
      </w:rPr>
    </w:lvl>
    <w:lvl w:ilvl="4" w:tplc="A1FEFDC8">
      <w:start w:val="1"/>
      <w:numFmt w:val="bullet"/>
      <w:lvlText w:val="o"/>
      <w:lvlJc w:val="left"/>
      <w:pPr>
        <w:ind w:left="3600" w:hanging="360"/>
      </w:pPr>
      <w:rPr>
        <w:rFonts w:ascii="Courier New" w:hAnsi="Courier New" w:hint="default"/>
      </w:rPr>
    </w:lvl>
    <w:lvl w:ilvl="5" w:tplc="6CC8C3AE">
      <w:start w:val="1"/>
      <w:numFmt w:val="bullet"/>
      <w:lvlText w:val=""/>
      <w:lvlJc w:val="left"/>
      <w:pPr>
        <w:ind w:left="4320" w:hanging="360"/>
      </w:pPr>
      <w:rPr>
        <w:rFonts w:ascii="Wingdings" w:hAnsi="Wingdings" w:hint="default"/>
      </w:rPr>
    </w:lvl>
    <w:lvl w:ilvl="6" w:tplc="7EC0F84A">
      <w:start w:val="1"/>
      <w:numFmt w:val="bullet"/>
      <w:lvlText w:val=""/>
      <w:lvlJc w:val="left"/>
      <w:pPr>
        <w:ind w:left="5040" w:hanging="360"/>
      </w:pPr>
      <w:rPr>
        <w:rFonts w:ascii="Symbol" w:hAnsi="Symbol" w:hint="default"/>
      </w:rPr>
    </w:lvl>
    <w:lvl w:ilvl="7" w:tplc="E6002218">
      <w:start w:val="1"/>
      <w:numFmt w:val="bullet"/>
      <w:lvlText w:val="o"/>
      <w:lvlJc w:val="left"/>
      <w:pPr>
        <w:ind w:left="5760" w:hanging="360"/>
      </w:pPr>
      <w:rPr>
        <w:rFonts w:ascii="Courier New" w:hAnsi="Courier New" w:hint="default"/>
      </w:rPr>
    </w:lvl>
    <w:lvl w:ilvl="8" w:tplc="3ED267AE">
      <w:start w:val="1"/>
      <w:numFmt w:val="bullet"/>
      <w:lvlText w:val=""/>
      <w:lvlJc w:val="left"/>
      <w:pPr>
        <w:ind w:left="6480" w:hanging="360"/>
      </w:pPr>
      <w:rPr>
        <w:rFonts w:ascii="Wingdings" w:hAnsi="Wingdings" w:hint="default"/>
      </w:rPr>
    </w:lvl>
  </w:abstractNum>
  <w:abstractNum w:abstractNumId="18"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0"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4"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5" w15:restartNumberingAfterBreak="0">
    <w:nsid w:val="64D51499"/>
    <w:multiLevelType w:val="hybridMultilevel"/>
    <w:tmpl w:val="DAC8D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52E5A81"/>
    <w:multiLevelType w:val="hybridMultilevel"/>
    <w:tmpl w:val="B0400EE4"/>
    <w:lvl w:ilvl="0" w:tplc="96CEF740">
      <w:start w:val="1"/>
      <w:numFmt w:val="bullet"/>
      <w:lvlText w:val=""/>
      <w:lvlJc w:val="left"/>
      <w:pPr>
        <w:ind w:left="720" w:hanging="360"/>
      </w:pPr>
      <w:rPr>
        <w:rFonts w:ascii="Symbol" w:hAnsi="Symbol" w:hint="default"/>
      </w:rPr>
    </w:lvl>
    <w:lvl w:ilvl="1" w:tplc="D88AC7F2">
      <w:start w:val="1"/>
      <w:numFmt w:val="bullet"/>
      <w:lvlText w:val="o"/>
      <w:lvlJc w:val="left"/>
      <w:pPr>
        <w:ind w:left="1440" w:hanging="360"/>
      </w:pPr>
      <w:rPr>
        <w:rFonts w:ascii="Courier New" w:hAnsi="Courier New" w:hint="default"/>
      </w:rPr>
    </w:lvl>
    <w:lvl w:ilvl="2" w:tplc="176CE3C4">
      <w:start w:val="1"/>
      <w:numFmt w:val="bullet"/>
      <w:lvlText w:val=""/>
      <w:lvlJc w:val="left"/>
      <w:pPr>
        <w:ind w:left="2160" w:hanging="360"/>
      </w:pPr>
      <w:rPr>
        <w:rFonts w:ascii="Wingdings" w:hAnsi="Wingdings" w:hint="default"/>
      </w:rPr>
    </w:lvl>
    <w:lvl w:ilvl="3" w:tplc="80B29AD4">
      <w:start w:val="1"/>
      <w:numFmt w:val="bullet"/>
      <w:lvlText w:val=""/>
      <w:lvlJc w:val="left"/>
      <w:pPr>
        <w:ind w:left="2880" w:hanging="360"/>
      </w:pPr>
      <w:rPr>
        <w:rFonts w:ascii="Symbol" w:hAnsi="Symbol" w:hint="default"/>
      </w:rPr>
    </w:lvl>
    <w:lvl w:ilvl="4" w:tplc="24A4FA2A">
      <w:start w:val="1"/>
      <w:numFmt w:val="bullet"/>
      <w:lvlText w:val="o"/>
      <w:lvlJc w:val="left"/>
      <w:pPr>
        <w:ind w:left="3600" w:hanging="360"/>
      </w:pPr>
      <w:rPr>
        <w:rFonts w:ascii="Courier New" w:hAnsi="Courier New" w:hint="default"/>
      </w:rPr>
    </w:lvl>
    <w:lvl w:ilvl="5" w:tplc="D5A486FA">
      <w:start w:val="1"/>
      <w:numFmt w:val="bullet"/>
      <w:lvlText w:val=""/>
      <w:lvlJc w:val="left"/>
      <w:pPr>
        <w:ind w:left="4320" w:hanging="360"/>
      </w:pPr>
      <w:rPr>
        <w:rFonts w:ascii="Wingdings" w:hAnsi="Wingdings" w:hint="default"/>
      </w:rPr>
    </w:lvl>
    <w:lvl w:ilvl="6" w:tplc="A4E444C0">
      <w:start w:val="1"/>
      <w:numFmt w:val="bullet"/>
      <w:lvlText w:val=""/>
      <w:lvlJc w:val="left"/>
      <w:pPr>
        <w:ind w:left="5040" w:hanging="360"/>
      </w:pPr>
      <w:rPr>
        <w:rFonts w:ascii="Symbol" w:hAnsi="Symbol" w:hint="default"/>
      </w:rPr>
    </w:lvl>
    <w:lvl w:ilvl="7" w:tplc="DD628C40">
      <w:start w:val="1"/>
      <w:numFmt w:val="bullet"/>
      <w:lvlText w:val="o"/>
      <w:lvlJc w:val="left"/>
      <w:pPr>
        <w:ind w:left="5760" w:hanging="360"/>
      </w:pPr>
      <w:rPr>
        <w:rFonts w:ascii="Courier New" w:hAnsi="Courier New" w:hint="default"/>
      </w:rPr>
    </w:lvl>
    <w:lvl w:ilvl="8" w:tplc="DBCE0682">
      <w:start w:val="1"/>
      <w:numFmt w:val="bullet"/>
      <w:lvlText w:val=""/>
      <w:lvlJc w:val="left"/>
      <w:pPr>
        <w:ind w:left="6480" w:hanging="360"/>
      </w:pPr>
      <w:rPr>
        <w:rFonts w:ascii="Wingdings" w:hAnsi="Wingdings" w:hint="default"/>
      </w:rPr>
    </w:lvl>
  </w:abstractNum>
  <w:abstractNum w:abstractNumId="27" w15:restartNumberingAfterBreak="0">
    <w:nsid w:val="69F6586D"/>
    <w:multiLevelType w:val="hybridMultilevel"/>
    <w:tmpl w:val="2AAA3C0E"/>
    <w:lvl w:ilvl="0" w:tplc="740C669E">
      <w:start w:val="1"/>
      <w:numFmt w:val="bullet"/>
      <w:lvlText w:val=""/>
      <w:lvlJc w:val="left"/>
      <w:pPr>
        <w:ind w:left="720" w:hanging="360"/>
      </w:pPr>
      <w:rPr>
        <w:rFonts w:ascii="Symbol" w:hAnsi="Symbol" w:hint="default"/>
      </w:rPr>
    </w:lvl>
    <w:lvl w:ilvl="1" w:tplc="570E469C">
      <w:start w:val="1"/>
      <w:numFmt w:val="bullet"/>
      <w:lvlText w:val="o"/>
      <w:lvlJc w:val="left"/>
      <w:pPr>
        <w:ind w:left="1440" w:hanging="360"/>
      </w:pPr>
      <w:rPr>
        <w:rFonts w:ascii="Courier New" w:hAnsi="Courier New" w:hint="default"/>
      </w:rPr>
    </w:lvl>
    <w:lvl w:ilvl="2" w:tplc="3A24CAEC">
      <w:start w:val="1"/>
      <w:numFmt w:val="bullet"/>
      <w:lvlText w:val=""/>
      <w:lvlJc w:val="left"/>
      <w:pPr>
        <w:ind w:left="2160" w:hanging="360"/>
      </w:pPr>
      <w:rPr>
        <w:rFonts w:ascii="Wingdings" w:hAnsi="Wingdings" w:hint="default"/>
      </w:rPr>
    </w:lvl>
    <w:lvl w:ilvl="3" w:tplc="32CE6F0C">
      <w:start w:val="1"/>
      <w:numFmt w:val="bullet"/>
      <w:lvlText w:val=""/>
      <w:lvlJc w:val="left"/>
      <w:pPr>
        <w:ind w:left="2880" w:hanging="360"/>
      </w:pPr>
      <w:rPr>
        <w:rFonts w:ascii="Symbol" w:hAnsi="Symbol" w:hint="default"/>
      </w:rPr>
    </w:lvl>
    <w:lvl w:ilvl="4" w:tplc="8E164AB6">
      <w:start w:val="1"/>
      <w:numFmt w:val="bullet"/>
      <w:lvlText w:val="o"/>
      <w:lvlJc w:val="left"/>
      <w:pPr>
        <w:ind w:left="3600" w:hanging="360"/>
      </w:pPr>
      <w:rPr>
        <w:rFonts w:ascii="Courier New" w:hAnsi="Courier New" w:hint="default"/>
      </w:rPr>
    </w:lvl>
    <w:lvl w:ilvl="5" w:tplc="B1766CC6">
      <w:start w:val="1"/>
      <w:numFmt w:val="bullet"/>
      <w:lvlText w:val=""/>
      <w:lvlJc w:val="left"/>
      <w:pPr>
        <w:ind w:left="4320" w:hanging="360"/>
      </w:pPr>
      <w:rPr>
        <w:rFonts w:ascii="Wingdings" w:hAnsi="Wingdings" w:hint="default"/>
      </w:rPr>
    </w:lvl>
    <w:lvl w:ilvl="6" w:tplc="78EE9F04">
      <w:start w:val="1"/>
      <w:numFmt w:val="bullet"/>
      <w:lvlText w:val=""/>
      <w:lvlJc w:val="left"/>
      <w:pPr>
        <w:ind w:left="5040" w:hanging="360"/>
      </w:pPr>
      <w:rPr>
        <w:rFonts w:ascii="Symbol" w:hAnsi="Symbol" w:hint="default"/>
      </w:rPr>
    </w:lvl>
    <w:lvl w:ilvl="7" w:tplc="D8EC5340">
      <w:start w:val="1"/>
      <w:numFmt w:val="bullet"/>
      <w:lvlText w:val="o"/>
      <w:lvlJc w:val="left"/>
      <w:pPr>
        <w:ind w:left="5760" w:hanging="360"/>
      </w:pPr>
      <w:rPr>
        <w:rFonts w:ascii="Courier New" w:hAnsi="Courier New" w:hint="default"/>
      </w:rPr>
    </w:lvl>
    <w:lvl w:ilvl="8" w:tplc="34E81EA6">
      <w:start w:val="1"/>
      <w:numFmt w:val="bullet"/>
      <w:lvlText w:val=""/>
      <w:lvlJc w:val="left"/>
      <w:pPr>
        <w:ind w:left="6480" w:hanging="360"/>
      </w:pPr>
      <w:rPr>
        <w:rFonts w:ascii="Wingdings" w:hAnsi="Wingdings" w:hint="default"/>
      </w:rPr>
    </w:lvl>
  </w:abstractNum>
  <w:abstractNum w:abstractNumId="28" w15:restartNumberingAfterBreak="0">
    <w:nsid w:val="6AA6291A"/>
    <w:multiLevelType w:val="hybridMultilevel"/>
    <w:tmpl w:val="0922D050"/>
    <w:lvl w:ilvl="0" w:tplc="270C5C70">
      <w:start w:val="1"/>
      <w:numFmt w:val="bullet"/>
      <w:lvlText w:val=""/>
      <w:lvlJc w:val="left"/>
      <w:pPr>
        <w:ind w:left="720" w:hanging="360"/>
      </w:pPr>
      <w:rPr>
        <w:rFonts w:ascii="Symbol" w:hAnsi="Symbol" w:hint="default"/>
      </w:rPr>
    </w:lvl>
    <w:lvl w:ilvl="1" w:tplc="BDB6657A">
      <w:start w:val="1"/>
      <w:numFmt w:val="bullet"/>
      <w:lvlText w:val="o"/>
      <w:lvlJc w:val="left"/>
      <w:pPr>
        <w:ind w:left="1440" w:hanging="360"/>
      </w:pPr>
      <w:rPr>
        <w:rFonts w:ascii="Courier New" w:hAnsi="Courier New" w:hint="default"/>
      </w:rPr>
    </w:lvl>
    <w:lvl w:ilvl="2" w:tplc="5BC4CEC8">
      <w:start w:val="1"/>
      <w:numFmt w:val="bullet"/>
      <w:lvlText w:val=""/>
      <w:lvlJc w:val="left"/>
      <w:pPr>
        <w:ind w:left="2160" w:hanging="360"/>
      </w:pPr>
      <w:rPr>
        <w:rFonts w:ascii="Wingdings" w:hAnsi="Wingdings" w:hint="default"/>
      </w:rPr>
    </w:lvl>
    <w:lvl w:ilvl="3" w:tplc="8D86E77A">
      <w:start w:val="1"/>
      <w:numFmt w:val="bullet"/>
      <w:lvlText w:val=""/>
      <w:lvlJc w:val="left"/>
      <w:pPr>
        <w:ind w:left="2880" w:hanging="360"/>
      </w:pPr>
      <w:rPr>
        <w:rFonts w:ascii="Symbol" w:hAnsi="Symbol" w:hint="default"/>
      </w:rPr>
    </w:lvl>
    <w:lvl w:ilvl="4" w:tplc="ED74FB62">
      <w:start w:val="1"/>
      <w:numFmt w:val="bullet"/>
      <w:lvlText w:val="o"/>
      <w:lvlJc w:val="left"/>
      <w:pPr>
        <w:ind w:left="3600" w:hanging="360"/>
      </w:pPr>
      <w:rPr>
        <w:rFonts w:ascii="Courier New" w:hAnsi="Courier New" w:hint="default"/>
      </w:rPr>
    </w:lvl>
    <w:lvl w:ilvl="5" w:tplc="615A24FC">
      <w:start w:val="1"/>
      <w:numFmt w:val="bullet"/>
      <w:lvlText w:val=""/>
      <w:lvlJc w:val="left"/>
      <w:pPr>
        <w:ind w:left="4320" w:hanging="360"/>
      </w:pPr>
      <w:rPr>
        <w:rFonts w:ascii="Wingdings" w:hAnsi="Wingdings" w:hint="default"/>
      </w:rPr>
    </w:lvl>
    <w:lvl w:ilvl="6" w:tplc="418E3700">
      <w:start w:val="1"/>
      <w:numFmt w:val="bullet"/>
      <w:lvlText w:val=""/>
      <w:lvlJc w:val="left"/>
      <w:pPr>
        <w:ind w:left="5040" w:hanging="360"/>
      </w:pPr>
      <w:rPr>
        <w:rFonts w:ascii="Symbol" w:hAnsi="Symbol" w:hint="default"/>
      </w:rPr>
    </w:lvl>
    <w:lvl w:ilvl="7" w:tplc="5E36B43C">
      <w:start w:val="1"/>
      <w:numFmt w:val="bullet"/>
      <w:lvlText w:val="o"/>
      <w:lvlJc w:val="left"/>
      <w:pPr>
        <w:ind w:left="5760" w:hanging="360"/>
      </w:pPr>
      <w:rPr>
        <w:rFonts w:ascii="Courier New" w:hAnsi="Courier New" w:hint="default"/>
      </w:rPr>
    </w:lvl>
    <w:lvl w:ilvl="8" w:tplc="EF506FCE">
      <w:start w:val="1"/>
      <w:numFmt w:val="bullet"/>
      <w:lvlText w:val=""/>
      <w:lvlJc w:val="left"/>
      <w:pPr>
        <w:ind w:left="6480" w:hanging="360"/>
      </w:pPr>
      <w:rPr>
        <w:rFonts w:ascii="Wingdings" w:hAnsi="Wingdings" w:hint="default"/>
      </w:rPr>
    </w:lvl>
  </w:abstractNum>
  <w:abstractNum w:abstractNumId="29" w15:restartNumberingAfterBreak="0">
    <w:nsid w:val="6E9935B1"/>
    <w:multiLevelType w:val="hybridMultilevel"/>
    <w:tmpl w:val="102CC550"/>
    <w:lvl w:ilvl="0" w:tplc="401AB9B2">
      <w:start w:val="1"/>
      <w:numFmt w:val="bullet"/>
      <w:lvlText w:val=""/>
      <w:lvlJc w:val="left"/>
      <w:pPr>
        <w:ind w:left="720" w:hanging="360"/>
      </w:pPr>
      <w:rPr>
        <w:rFonts w:ascii="Symbol" w:hAnsi="Symbol" w:hint="default"/>
      </w:rPr>
    </w:lvl>
    <w:lvl w:ilvl="1" w:tplc="68B6A012">
      <w:start w:val="1"/>
      <w:numFmt w:val="bullet"/>
      <w:lvlText w:val="o"/>
      <w:lvlJc w:val="left"/>
      <w:pPr>
        <w:ind w:left="1440" w:hanging="360"/>
      </w:pPr>
      <w:rPr>
        <w:rFonts w:ascii="Courier New" w:hAnsi="Courier New" w:hint="default"/>
      </w:rPr>
    </w:lvl>
    <w:lvl w:ilvl="2" w:tplc="560EB132">
      <w:start w:val="1"/>
      <w:numFmt w:val="bullet"/>
      <w:lvlText w:val=""/>
      <w:lvlJc w:val="left"/>
      <w:pPr>
        <w:ind w:left="2160" w:hanging="360"/>
      </w:pPr>
      <w:rPr>
        <w:rFonts w:ascii="Wingdings" w:hAnsi="Wingdings" w:hint="default"/>
      </w:rPr>
    </w:lvl>
    <w:lvl w:ilvl="3" w:tplc="5AA83118">
      <w:start w:val="1"/>
      <w:numFmt w:val="bullet"/>
      <w:lvlText w:val=""/>
      <w:lvlJc w:val="left"/>
      <w:pPr>
        <w:ind w:left="2880" w:hanging="360"/>
      </w:pPr>
      <w:rPr>
        <w:rFonts w:ascii="Symbol" w:hAnsi="Symbol" w:hint="default"/>
      </w:rPr>
    </w:lvl>
    <w:lvl w:ilvl="4" w:tplc="F3AE23EC">
      <w:start w:val="1"/>
      <w:numFmt w:val="bullet"/>
      <w:lvlText w:val="o"/>
      <w:lvlJc w:val="left"/>
      <w:pPr>
        <w:ind w:left="3600" w:hanging="360"/>
      </w:pPr>
      <w:rPr>
        <w:rFonts w:ascii="Courier New" w:hAnsi="Courier New" w:hint="default"/>
      </w:rPr>
    </w:lvl>
    <w:lvl w:ilvl="5" w:tplc="711CCF20">
      <w:start w:val="1"/>
      <w:numFmt w:val="bullet"/>
      <w:lvlText w:val=""/>
      <w:lvlJc w:val="left"/>
      <w:pPr>
        <w:ind w:left="4320" w:hanging="360"/>
      </w:pPr>
      <w:rPr>
        <w:rFonts w:ascii="Wingdings" w:hAnsi="Wingdings" w:hint="default"/>
      </w:rPr>
    </w:lvl>
    <w:lvl w:ilvl="6" w:tplc="A33A9760">
      <w:start w:val="1"/>
      <w:numFmt w:val="bullet"/>
      <w:lvlText w:val=""/>
      <w:lvlJc w:val="left"/>
      <w:pPr>
        <w:ind w:left="5040" w:hanging="360"/>
      </w:pPr>
      <w:rPr>
        <w:rFonts w:ascii="Symbol" w:hAnsi="Symbol" w:hint="default"/>
      </w:rPr>
    </w:lvl>
    <w:lvl w:ilvl="7" w:tplc="A67EC68A">
      <w:start w:val="1"/>
      <w:numFmt w:val="bullet"/>
      <w:lvlText w:val="o"/>
      <w:lvlJc w:val="left"/>
      <w:pPr>
        <w:ind w:left="5760" w:hanging="360"/>
      </w:pPr>
      <w:rPr>
        <w:rFonts w:ascii="Courier New" w:hAnsi="Courier New" w:hint="default"/>
      </w:rPr>
    </w:lvl>
    <w:lvl w:ilvl="8" w:tplc="2AA8CC26">
      <w:start w:val="1"/>
      <w:numFmt w:val="bullet"/>
      <w:lvlText w:val=""/>
      <w:lvlJc w:val="left"/>
      <w:pPr>
        <w:ind w:left="6480" w:hanging="360"/>
      </w:pPr>
      <w:rPr>
        <w:rFonts w:ascii="Wingdings" w:hAnsi="Wingdings" w:hint="default"/>
      </w:rPr>
    </w:lvl>
  </w:abstractNum>
  <w:abstractNum w:abstractNumId="30" w15:restartNumberingAfterBreak="0">
    <w:nsid w:val="6F7D678D"/>
    <w:multiLevelType w:val="hybridMultilevel"/>
    <w:tmpl w:val="BAA02AA2"/>
    <w:lvl w:ilvl="0" w:tplc="FFC4B164">
      <w:start w:val="1"/>
      <w:numFmt w:val="bullet"/>
      <w:lvlText w:val=""/>
      <w:lvlJc w:val="left"/>
      <w:pPr>
        <w:ind w:left="720" w:hanging="360"/>
      </w:pPr>
      <w:rPr>
        <w:rFonts w:ascii="Symbol" w:hAnsi="Symbol" w:hint="default"/>
      </w:rPr>
    </w:lvl>
    <w:lvl w:ilvl="1" w:tplc="BB66DC6C">
      <w:start w:val="1"/>
      <w:numFmt w:val="bullet"/>
      <w:lvlText w:val="o"/>
      <w:lvlJc w:val="left"/>
      <w:pPr>
        <w:ind w:left="1440" w:hanging="360"/>
      </w:pPr>
      <w:rPr>
        <w:rFonts w:ascii="Courier New" w:hAnsi="Courier New" w:hint="default"/>
      </w:rPr>
    </w:lvl>
    <w:lvl w:ilvl="2" w:tplc="95C8C2D8">
      <w:start w:val="1"/>
      <w:numFmt w:val="bullet"/>
      <w:lvlText w:val=""/>
      <w:lvlJc w:val="left"/>
      <w:pPr>
        <w:ind w:left="2160" w:hanging="360"/>
      </w:pPr>
      <w:rPr>
        <w:rFonts w:ascii="Wingdings" w:hAnsi="Wingdings" w:hint="default"/>
      </w:rPr>
    </w:lvl>
    <w:lvl w:ilvl="3" w:tplc="4E2ED424">
      <w:start w:val="1"/>
      <w:numFmt w:val="bullet"/>
      <w:lvlText w:val=""/>
      <w:lvlJc w:val="left"/>
      <w:pPr>
        <w:ind w:left="2880" w:hanging="360"/>
      </w:pPr>
      <w:rPr>
        <w:rFonts w:ascii="Symbol" w:hAnsi="Symbol" w:hint="default"/>
      </w:rPr>
    </w:lvl>
    <w:lvl w:ilvl="4" w:tplc="218EBDDA">
      <w:start w:val="1"/>
      <w:numFmt w:val="bullet"/>
      <w:lvlText w:val="o"/>
      <w:lvlJc w:val="left"/>
      <w:pPr>
        <w:ind w:left="3600" w:hanging="360"/>
      </w:pPr>
      <w:rPr>
        <w:rFonts w:ascii="Courier New" w:hAnsi="Courier New" w:hint="default"/>
      </w:rPr>
    </w:lvl>
    <w:lvl w:ilvl="5" w:tplc="C8FAA716">
      <w:start w:val="1"/>
      <w:numFmt w:val="bullet"/>
      <w:lvlText w:val=""/>
      <w:lvlJc w:val="left"/>
      <w:pPr>
        <w:ind w:left="4320" w:hanging="360"/>
      </w:pPr>
      <w:rPr>
        <w:rFonts w:ascii="Wingdings" w:hAnsi="Wingdings" w:hint="default"/>
      </w:rPr>
    </w:lvl>
    <w:lvl w:ilvl="6" w:tplc="7834C95A">
      <w:start w:val="1"/>
      <w:numFmt w:val="bullet"/>
      <w:lvlText w:val=""/>
      <w:lvlJc w:val="left"/>
      <w:pPr>
        <w:ind w:left="5040" w:hanging="360"/>
      </w:pPr>
      <w:rPr>
        <w:rFonts w:ascii="Symbol" w:hAnsi="Symbol" w:hint="default"/>
      </w:rPr>
    </w:lvl>
    <w:lvl w:ilvl="7" w:tplc="2592D380">
      <w:start w:val="1"/>
      <w:numFmt w:val="bullet"/>
      <w:lvlText w:val="o"/>
      <w:lvlJc w:val="left"/>
      <w:pPr>
        <w:ind w:left="5760" w:hanging="360"/>
      </w:pPr>
      <w:rPr>
        <w:rFonts w:ascii="Courier New" w:hAnsi="Courier New" w:hint="default"/>
      </w:rPr>
    </w:lvl>
    <w:lvl w:ilvl="8" w:tplc="71D0B0D8">
      <w:start w:val="1"/>
      <w:numFmt w:val="bullet"/>
      <w:lvlText w:val=""/>
      <w:lvlJc w:val="left"/>
      <w:pPr>
        <w:ind w:left="6480" w:hanging="360"/>
      </w:pPr>
      <w:rPr>
        <w:rFonts w:ascii="Wingdings" w:hAnsi="Wingdings" w:hint="default"/>
      </w:rPr>
    </w:lvl>
  </w:abstractNum>
  <w:abstractNum w:abstractNumId="31" w15:restartNumberingAfterBreak="0">
    <w:nsid w:val="7666798F"/>
    <w:multiLevelType w:val="hybridMultilevel"/>
    <w:tmpl w:val="7F14967A"/>
    <w:lvl w:ilvl="0" w:tplc="46929AC6">
      <w:start w:val="1"/>
      <w:numFmt w:val="lowerLetter"/>
      <w:lvlText w:val="%1."/>
      <w:lvlJc w:val="left"/>
      <w:pPr>
        <w:ind w:left="720" w:hanging="360"/>
      </w:pPr>
    </w:lvl>
    <w:lvl w:ilvl="1" w:tplc="3A08B766">
      <w:start w:val="1"/>
      <w:numFmt w:val="lowerLetter"/>
      <w:lvlText w:val="%2."/>
      <w:lvlJc w:val="left"/>
      <w:pPr>
        <w:ind w:left="1440" w:hanging="360"/>
      </w:pPr>
    </w:lvl>
    <w:lvl w:ilvl="2" w:tplc="4984A07E">
      <w:start w:val="1"/>
      <w:numFmt w:val="lowerRoman"/>
      <w:lvlText w:val="%3."/>
      <w:lvlJc w:val="right"/>
      <w:pPr>
        <w:ind w:left="2160" w:hanging="180"/>
      </w:pPr>
    </w:lvl>
    <w:lvl w:ilvl="3" w:tplc="A470D58C">
      <w:start w:val="1"/>
      <w:numFmt w:val="decimal"/>
      <w:lvlText w:val="%4."/>
      <w:lvlJc w:val="left"/>
      <w:pPr>
        <w:ind w:left="2880" w:hanging="360"/>
      </w:pPr>
    </w:lvl>
    <w:lvl w:ilvl="4" w:tplc="0944C2BE">
      <w:start w:val="1"/>
      <w:numFmt w:val="lowerLetter"/>
      <w:lvlText w:val="%5."/>
      <w:lvlJc w:val="left"/>
      <w:pPr>
        <w:ind w:left="3600" w:hanging="360"/>
      </w:pPr>
    </w:lvl>
    <w:lvl w:ilvl="5" w:tplc="79842F0E">
      <w:start w:val="1"/>
      <w:numFmt w:val="lowerRoman"/>
      <w:lvlText w:val="%6."/>
      <w:lvlJc w:val="right"/>
      <w:pPr>
        <w:ind w:left="4320" w:hanging="180"/>
      </w:pPr>
    </w:lvl>
    <w:lvl w:ilvl="6" w:tplc="A6F2FB90">
      <w:start w:val="1"/>
      <w:numFmt w:val="decimal"/>
      <w:lvlText w:val="%7."/>
      <w:lvlJc w:val="left"/>
      <w:pPr>
        <w:ind w:left="5040" w:hanging="360"/>
      </w:pPr>
    </w:lvl>
    <w:lvl w:ilvl="7" w:tplc="86D40DF6">
      <w:start w:val="1"/>
      <w:numFmt w:val="lowerLetter"/>
      <w:lvlText w:val="%8."/>
      <w:lvlJc w:val="left"/>
      <w:pPr>
        <w:ind w:left="5760" w:hanging="360"/>
      </w:pPr>
    </w:lvl>
    <w:lvl w:ilvl="8" w:tplc="045EF68C">
      <w:start w:val="1"/>
      <w:numFmt w:val="lowerRoman"/>
      <w:lvlText w:val="%9."/>
      <w:lvlJc w:val="right"/>
      <w:pPr>
        <w:ind w:left="6480" w:hanging="180"/>
      </w:pPr>
    </w:lvl>
  </w:abstractNum>
  <w:abstractNum w:abstractNumId="32"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26"/>
  </w:num>
  <w:num w:numId="2">
    <w:abstractNumId w:val="10"/>
  </w:num>
  <w:num w:numId="3">
    <w:abstractNumId w:val="17"/>
  </w:num>
  <w:num w:numId="4">
    <w:abstractNumId w:val="30"/>
  </w:num>
  <w:num w:numId="5">
    <w:abstractNumId w:val="28"/>
  </w:num>
  <w:num w:numId="6">
    <w:abstractNumId w:val="27"/>
  </w:num>
  <w:num w:numId="7">
    <w:abstractNumId w:val="12"/>
  </w:num>
  <w:num w:numId="8">
    <w:abstractNumId w:val="31"/>
  </w:num>
  <w:num w:numId="9">
    <w:abstractNumId w:val="29"/>
  </w:num>
  <w:num w:numId="10">
    <w:abstractNumId w:val="16"/>
  </w:num>
  <w:num w:numId="11">
    <w:abstractNumId w:val="19"/>
  </w:num>
  <w:num w:numId="12">
    <w:abstractNumId w:val="15"/>
  </w:num>
  <w:num w:numId="13">
    <w:abstractNumId w:val="21"/>
  </w:num>
  <w:num w:numId="14">
    <w:abstractNumId w:val="23"/>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24"/>
  </w:num>
  <w:num w:numId="18">
    <w:abstractNumId w:val="13"/>
  </w:num>
  <w:num w:numId="19">
    <w:abstractNumId w:val="20"/>
  </w:num>
  <w:num w:numId="20">
    <w:abstractNumId w:val="11"/>
  </w:num>
  <w:num w:numId="21">
    <w:abstractNumId w:val="18"/>
  </w:num>
  <w:num w:numId="22">
    <w:abstractNumId w:val="6"/>
  </w:num>
  <w:num w:numId="23">
    <w:abstractNumId w:val="9"/>
  </w:num>
  <w:num w:numId="24">
    <w:abstractNumId w:val="0"/>
  </w:num>
  <w:num w:numId="25">
    <w:abstractNumId w:val="1"/>
  </w:num>
  <w:num w:numId="26">
    <w:abstractNumId w:val="2"/>
  </w:num>
  <w:num w:numId="27">
    <w:abstractNumId w:val="3"/>
  </w:num>
  <w:num w:numId="28">
    <w:abstractNumId w:val="4"/>
  </w:num>
  <w:num w:numId="29">
    <w:abstractNumId w:val="5"/>
  </w:num>
  <w:num w:numId="30">
    <w:abstractNumId w:val="8"/>
  </w:num>
  <w:num w:numId="31">
    <w:abstractNumId w:val="32"/>
  </w:num>
  <w:num w:numId="32">
    <w:abstractNumId w:val="22"/>
  </w:num>
  <w:num w:numId="33">
    <w:abstractNumId w:val="15"/>
  </w:num>
  <w:num w:numId="34">
    <w:abstractNumId w:val="15"/>
  </w:num>
  <w:num w:numId="35">
    <w:abstractNumId w:val="15"/>
  </w:num>
  <w:num w:numId="36">
    <w:abstractNumId w:val="15"/>
  </w:num>
  <w:num w:numId="37">
    <w:abstractNumId w:val="15"/>
  </w:num>
  <w:num w:numId="38">
    <w:abstractNumId w:val="15"/>
  </w:num>
  <w:num w:numId="39">
    <w:abstractNumId w:val="15"/>
  </w:num>
  <w:num w:numId="40">
    <w:abstractNumId w:val="15"/>
  </w:num>
  <w:num w:numId="41">
    <w:abstractNumId w:val="19"/>
  </w:num>
  <w:num w:numId="42">
    <w:abstractNumId w:val="32"/>
  </w:num>
  <w:num w:numId="43">
    <w:abstractNumId w:val="21"/>
  </w:num>
  <w:num w:numId="44">
    <w:abstractNumId w:val="23"/>
  </w:num>
  <w:num w:numId="45">
    <w:abstractNumId w:val="25"/>
  </w:num>
  <w:num w:numId="46">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activeWritingStyle w:appName="MSWord" w:lang="en-US" w:vendorID="64" w:dllVersion="4096" w:nlCheck="1" w:checkStyle="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234"/>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6BF8"/>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1C9"/>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52C0"/>
    <w:rsid w:val="0019600C"/>
    <w:rsid w:val="00196CF1"/>
    <w:rsid w:val="00197B41"/>
    <w:rsid w:val="001A03EA"/>
    <w:rsid w:val="001A3627"/>
    <w:rsid w:val="001B027B"/>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762CD"/>
    <w:rsid w:val="0028080E"/>
    <w:rsid w:val="002810D3"/>
    <w:rsid w:val="002847AE"/>
    <w:rsid w:val="002870F2"/>
    <w:rsid w:val="00287650"/>
    <w:rsid w:val="0029008E"/>
    <w:rsid w:val="00290154"/>
    <w:rsid w:val="00294F88"/>
    <w:rsid w:val="00294FCC"/>
    <w:rsid w:val="00295516"/>
    <w:rsid w:val="0029735C"/>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39F"/>
    <w:rsid w:val="002F175A"/>
    <w:rsid w:val="002F1BD9"/>
    <w:rsid w:val="002F3A6D"/>
    <w:rsid w:val="002F41B7"/>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09E5"/>
    <w:rsid w:val="0033147A"/>
    <w:rsid w:val="0033193C"/>
    <w:rsid w:val="00332B30"/>
    <w:rsid w:val="0033532B"/>
    <w:rsid w:val="00336799"/>
    <w:rsid w:val="00337929"/>
    <w:rsid w:val="00340003"/>
    <w:rsid w:val="003429B7"/>
    <w:rsid w:val="00342B92"/>
    <w:rsid w:val="00343B23"/>
    <w:rsid w:val="00344451"/>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654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219B"/>
    <w:rsid w:val="003E6AE0"/>
    <w:rsid w:val="003F0971"/>
    <w:rsid w:val="003F184B"/>
    <w:rsid w:val="003F28DA"/>
    <w:rsid w:val="003F2C2F"/>
    <w:rsid w:val="003F35B8"/>
    <w:rsid w:val="003F3F97"/>
    <w:rsid w:val="003F42CF"/>
    <w:rsid w:val="003F4EA0"/>
    <w:rsid w:val="003F69BE"/>
    <w:rsid w:val="003F7D20"/>
    <w:rsid w:val="00400EB0"/>
    <w:rsid w:val="004013F6"/>
    <w:rsid w:val="00405801"/>
    <w:rsid w:val="00407474"/>
    <w:rsid w:val="00407ED4"/>
    <w:rsid w:val="0041148B"/>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323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537"/>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CD3"/>
    <w:rsid w:val="00551DA4"/>
    <w:rsid w:val="0055213A"/>
    <w:rsid w:val="00552FB1"/>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0231"/>
    <w:rsid w:val="005C1BFC"/>
    <w:rsid w:val="005C1F70"/>
    <w:rsid w:val="005C7B55"/>
    <w:rsid w:val="005D0175"/>
    <w:rsid w:val="005D1CC4"/>
    <w:rsid w:val="005D2D62"/>
    <w:rsid w:val="005D5A78"/>
    <w:rsid w:val="005D5DB0"/>
    <w:rsid w:val="005D6629"/>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E2"/>
    <w:rsid w:val="00637AF8"/>
    <w:rsid w:val="006412BE"/>
    <w:rsid w:val="0064144D"/>
    <w:rsid w:val="00641609"/>
    <w:rsid w:val="0064160E"/>
    <w:rsid w:val="00641F0D"/>
    <w:rsid w:val="00642389"/>
    <w:rsid w:val="006439ED"/>
    <w:rsid w:val="00644306"/>
    <w:rsid w:val="006450E2"/>
    <w:rsid w:val="006453D8"/>
    <w:rsid w:val="00650503"/>
    <w:rsid w:val="00651A1C"/>
    <w:rsid w:val="00651E73"/>
    <w:rsid w:val="006522FD"/>
    <w:rsid w:val="00652800"/>
    <w:rsid w:val="00653AB0"/>
    <w:rsid w:val="00653AB2"/>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3600"/>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5F64"/>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232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738"/>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3328"/>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4135"/>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497"/>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32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922"/>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0061"/>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3F051"/>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67"/>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05BE"/>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1F6D"/>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12FC"/>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3D6C"/>
    <w:rsid w:val="00E164F2"/>
    <w:rsid w:val="00E16F61"/>
    <w:rsid w:val="00E178A7"/>
    <w:rsid w:val="00E20F6A"/>
    <w:rsid w:val="00E21A25"/>
    <w:rsid w:val="00E23303"/>
    <w:rsid w:val="00E253CA"/>
    <w:rsid w:val="00E25ABF"/>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57B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4CAE"/>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144"/>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1F33"/>
    <w:rsid w:val="00FE2356"/>
    <w:rsid w:val="00FE2629"/>
    <w:rsid w:val="00FE40B5"/>
    <w:rsid w:val="00FE660C"/>
    <w:rsid w:val="00FF0F2A"/>
    <w:rsid w:val="00FF492B"/>
    <w:rsid w:val="00FF5EC7"/>
    <w:rsid w:val="00FF7815"/>
    <w:rsid w:val="00FF7892"/>
    <w:rsid w:val="0123E092"/>
    <w:rsid w:val="0234BA33"/>
    <w:rsid w:val="0323A4AE"/>
    <w:rsid w:val="0325AEC1"/>
    <w:rsid w:val="037E4F14"/>
    <w:rsid w:val="0384193F"/>
    <w:rsid w:val="03BE5ACB"/>
    <w:rsid w:val="03D26FA2"/>
    <w:rsid w:val="0419ADEE"/>
    <w:rsid w:val="04608ED3"/>
    <w:rsid w:val="04D75ECC"/>
    <w:rsid w:val="056619CB"/>
    <w:rsid w:val="058BF04B"/>
    <w:rsid w:val="0631C3A6"/>
    <w:rsid w:val="06417A3A"/>
    <w:rsid w:val="066C58AD"/>
    <w:rsid w:val="07013875"/>
    <w:rsid w:val="082FAD15"/>
    <w:rsid w:val="0854618F"/>
    <w:rsid w:val="0913A0EB"/>
    <w:rsid w:val="0920D935"/>
    <w:rsid w:val="09510F3A"/>
    <w:rsid w:val="097878EC"/>
    <w:rsid w:val="0A1443B1"/>
    <w:rsid w:val="0A4F674C"/>
    <w:rsid w:val="0A81685F"/>
    <w:rsid w:val="0AA30A33"/>
    <w:rsid w:val="0AC8E183"/>
    <w:rsid w:val="0B415DC3"/>
    <w:rsid w:val="0B6AC5F8"/>
    <w:rsid w:val="0BDBD677"/>
    <w:rsid w:val="0BF16286"/>
    <w:rsid w:val="0C1619B7"/>
    <w:rsid w:val="0C5DD606"/>
    <w:rsid w:val="0C6B881C"/>
    <w:rsid w:val="0C832D52"/>
    <w:rsid w:val="0CDD0BDD"/>
    <w:rsid w:val="0CF7BCF9"/>
    <w:rsid w:val="0D0879AA"/>
    <w:rsid w:val="0DC3B762"/>
    <w:rsid w:val="0DCBC0B9"/>
    <w:rsid w:val="0DEB43AD"/>
    <w:rsid w:val="0E089A99"/>
    <w:rsid w:val="0E231D99"/>
    <w:rsid w:val="0E7C82BA"/>
    <w:rsid w:val="0EB836C7"/>
    <w:rsid w:val="0F109AC7"/>
    <w:rsid w:val="0F697CDB"/>
    <w:rsid w:val="0FB756C2"/>
    <w:rsid w:val="10A6F7E4"/>
    <w:rsid w:val="10B96192"/>
    <w:rsid w:val="11610A46"/>
    <w:rsid w:val="12013941"/>
    <w:rsid w:val="13093445"/>
    <w:rsid w:val="1314AEA8"/>
    <w:rsid w:val="13410B48"/>
    <w:rsid w:val="143AB2BB"/>
    <w:rsid w:val="14621B56"/>
    <w:rsid w:val="1476268E"/>
    <w:rsid w:val="14FC943E"/>
    <w:rsid w:val="14FF4439"/>
    <w:rsid w:val="150AC7C0"/>
    <w:rsid w:val="15B578B6"/>
    <w:rsid w:val="165A3B47"/>
    <w:rsid w:val="166218A2"/>
    <w:rsid w:val="16733A3A"/>
    <w:rsid w:val="16B8AA50"/>
    <w:rsid w:val="16EFED6D"/>
    <w:rsid w:val="17D3C69F"/>
    <w:rsid w:val="17EDD984"/>
    <w:rsid w:val="180F17AA"/>
    <w:rsid w:val="1836A15E"/>
    <w:rsid w:val="186F9DED"/>
    <w:rsid w:val="188B7FF6"/>
    <w:rsid w:val="19828C34"/>
    <w:rsid w:val="198E4112"/>
    <w:rsid w:val="19B22848"/>
    <w:rsid w:val="1A1CB6E4"/>
    <w:rsid w:val="1A822A5D"/>
    <w:rsid w:val="1B129727"/>
    <w:rsid w:val="1B16E90B"/>
    <w:rsid w:val="1B231BDA"/>
    <w:rsid w:val="1B54124B"/>
    <w:rsid w:val="1BC5E8E7"/>
    <w:rsid w:val="1D15156F"/>
    <w:rsid w:val="1D1E6E11"/>
    <w:rsid w:val="1D35A053"/>
    <w:rsid w:val="1E3C7F54"/>
    <w:rsid w:val="1E4F8F0C"/>
    <w:rsid w:val="1EBEEB31"/>
    <w:rsid w:val="1F0A7182"/>
    <w:rsid w:val="1F124971"/>
    <w:rsid w:val="1F5FB845"/>
    <w:rsid w:val="1FCAEEB3"/>
    <w:rsid w:val="202E68A7"/>
    <w:rsid w:val="205D2500"/>
    <w:rsid w:val="206481FA"/>
    <w:rsid w:val="20BAF2FD"/>
    <w:rsid w:val="2107BF9D"/>
    <w:rsid w:val="21E0DF67"/>
    <w:rsid w:val="21FECC12"/>
    <w:rsid w:val="2270F426"/>
    <w:rsid w:val="2296C11A"/>
    <w:rsid w:val="22DEA370"/>
    <w:rsid w:val="22E99CD7"/>
    <w:rsid w:val="22F1FE18"/>
    <w:rsid w:val="23834BA4"/>
    <w:rsid w:val="2391B9FC"/>
    <w:rsid w:val="23C1700C"/>
    <w:rsid w:val="23CC41EA"/>
    <w:rsid w:val="23FAECAA"/>
    <w:rsid w:val="2448CB7A"/>
    <w:rsid w:val="2494F03E"/>
    <w:rsid w:val="24A66775"/>
    <w:rsid w:val="24BEB6FB"/>
    <w:rsid w:val="255804E1"/>
    <w:rsid w:val="255A0AE1"/>
    <w:rsid w:val="2572F5E6"/>
    <w:rsid w:val="2632B3CA"/>
    <w:rsid w:val="267AEB66"/>
    <w:rsid w:val="26D70413"/>
    <w:rsid w:val="26E8548A"/>
    <w:rsid w:val="27A0D381"/>
    <w:rsid w:val="280BB409"/>
    <w:rsid w:val="28557071"/>
    <w:rsid w:val="285E90C4"/>
    <w:rsid w:val="28FE863E"/>
    <w:rsid w:val="291E9F99"/>
    <w:rsid w:val="2922AFCD"/>
    <w:rsid w:val="292592D3"/>
    <w:rsid w:val="29866961"/>
    <w:rsid w:val="29C8ACDF"/>
    <w:rsid w:val="2A12C7B0"/>
    <w:rsid w:val="2A42BA8A"/>
    <w:rsid w:val="2A5B37C0"/>
    <w:rsid w:val="2AC740B6"/>
    <w:rsid w:val="2ACD719D"/>
    <w:rsid w:val="2C3D4772"/>
    <w:rsid w:val="2C52E39E"/>
    <w:rsid w:val="2CD2149E"/>
    <w:rsid w:val="2CE838B0"/>
    <w:rsid w:val="2D13B490"/>
    <w:rsid w:val="2D71D98E"/>
    <w:rsid w:val="2D76C6F2"/>
    <w:rsid w:val="2D8A4FE7"/>
    <w:rsid w:val="2DE6C017"/>
    <w:rsid w:val="2E274B43"/>
    <w:rsid w:val="2E683610"/>
    <w:rsid w:val="2E967EB6"/>
    <w:rsid w:val="2F0577CC"/>
    <w:rsid w:val="2F2AA173"/>
    <w:rsid w:val="2FCE9202"/>
    <w:rsid w:val="3014358B"/>
    <w:rsid w:val="30276969"/>
    <w:rsid w:val="304B03F5"/>
    <w:rsid w:val="30D7CD84"/>
    <w:rsid w:val="30DDCBD7"/>
    <w:rsid w:val="31108D64"/>
    <w:rsid w:val="316E363E"/>
    <w:rsid w:val="31A607B2"/>
    <w:rsid w:val="31A784D9"/>
    <w:rsid w:val="31C2F807"/>
    <w:rsid w:val="31D5EBD2"/>
    <w:rsid w:val="326D0DA0"/>
    <w:rsid w:val="328E7DA0"/>
    <w:rsid w:val="32E4473C"/>
    <w:rsid w:val="33054A19"/>
    <w:rsid w:val="331165DD"/>
    <w:rsid w:val="33641E49"/>
    <w:rsid w:val="33E1D8FD"/>
    <w:rsid w:val="3486D2DF"/>
    <w:rsid w:val="34DD4B28"/>
    <w:rsid w:val="3551A879"/>
    <w:rsid w:val="358A5919"/>
    <w:rsid w:val="35B04B8B"/>
    <w:rsid w:val="36441A5E"/>
    <w:rsid w:val="36E9271C"/>
    <w:rsid w:val="36F7A3AC"/>
    <w:rsid w:val="373F7A91"/>
    <w:rsid w:val="37712A94"/>
    <w:rsid w:val="386C0631"/>
    <w:rsid w:val="38805FE3"/>
    <w:rsid w:val="39891EDB"/>
    <w:rsid w:val="39CB8EED"/>
    <w:rsid w:val="39E69718"/>
    <w:rsid w:val="3A10B534"/>
    <w:rsid w:val="3A247CB4"/>
    <w:rsid w:val="3A5B2DAB"/>
    <w:rsid w:val="3A72A713"/>
    <w:rsid w:val="3A795BC4"/>
    <w:rsid w:val="3A932AD7"/>
    <w:rsid w:val="3AFCC219"/>
    <w:rsid w:val="3B18CDE9"/>
    <w:rsid w:val="3B1C193A"/>
    <w:rsid w:val="3B386AC7"/>
    <w:rsid w:val="3B53513E"/>
    <w:rsid w:val="3BD0F214"/>
    <w:rsid w:val="3C43B896"/>
    <w:rsid w:val="3C5EA9F9"/>
    <w:rsid w:val="3CAC9E93"/>
    <w:rsid w:val="3CEA69E6"/>
    <w:rsid w:val="3CF7EE76"/>
    <w:rsid w:val="3D693CAF"/>
    <w:rsid w:val="3DB41351"/>
    <w:rsid w:val="3DC42B68"/>
    <w:rsid w:val="3DE5C454"/>
    <w:rsid w:val="3DEC732C"/>
    <w:rsid w:val="3E1004C0"/>
    <w:rsid w:val="3E7BAC4B"/>
    <w:rsid w:val="3E7CB888"/>
    <w:rsid w:val="3EC761D4"/>
    <w:rsid w:val="3EC9A4B7"/>
    <w:rsid w:val="3F0C6D83"/>
    <w:rsid w:val="3F0D2EF3"/>
    <w:rsid w:val="3F31E321"/>
    <w:rsid w:val="3FB053A0"/>
    <w:rsid w:val="40120D5D"/>
    <w:rsid w:val="403C1F5B"/>
    <w:rsid w:val="4052E525"/>
    <w:rsid w:val="4058E29A"/>
    <w:rsid w:val="40BD09A8"/>
    <w:rsid w:val="4105CE91"/>
    <w:rsid w:val="413F689A"/>
    <w:rsid w:val="416BB48D"/>
    <w:rsid w:val="418177C4"/>
    <w:rsid w:val="419AA393"/>
    <w:rsid w:val="41ED60ED"/>
    <w:rsid w:val="42147787"/>
    <w:rsid w:val="42C14A30"/>
    <w:rsid w:val="43042C14"/>
    <w:rsid w:val="43328063"/>
    <w:rsid w:val="4337E058"/>
    <w:rsid w:val="433D5DCD"/>
    <w:rsid w:val="4349D892"/>
    <w:rsid w:val="43956FD1"/>
    <w:rsid w:val="43E5488A"/>
    <w:rsid w:val="440D4C22"/>
    <w:rsid w:val="447183FC"/>
    <w:rsid w:val="4481E456"/>
    <w:rsid w:val="44998EEB"/>
    <w:rsid w:val="44AF9C71"/>
    <w:rsid w:val="44C8D585"/>
    <w:rsid w:val="44E31691"/>
    <w:rsid w:val="452D5307"/>
    <w:rsid w:val="4616C09B"/>
    <w:rsid w:val="461964CA"/>
    <w:rsid w:val="46B3F479"/>
    <w:rsid w:val="46E8C57C"/>
    <w:rsid w:val="470DA77C"/>
    <w:rsid w:val="47AD649B"/>
    <w:rsid w:val="47CE8D22"/>
    <w:rsid w:val="4933E0D0"/>
    <w:rsid w:val="4939155B"/>
    <w:rsid w:val="497A3842"/>
    <w:rsid w:val="498C4A91"/>
    <w:rsid w:val="49CF6931"/>
    <w:rsid w:val="4A26937B"/>
    <w:rsid w:val="4A66B721"/>
    <w:rsid w:val="4A7E16E5"/>
    <w:rsid w:val="4AAEC03E"/>
    <w:rsid w:val="4B88C050"/>
    <w:rsid w:val="4B88E305"/>
    <w:rsid w:val="4C2EE0C3"/>
    <w:rsid w:val="4C9053BB"/>
    <w:rsid w:val="4CCF6E10"/>
    <w:rsid w:val="4D438C48"/>
    <w:rsid w:val="4E89093E"/>
    <w:rsid w:val="4EDBCC72"/>
    <w:rsid w:val="4F23369D"/>
    <w:rsid w:val="4FC0D705"/>
    <w:rsid w:val="504676AE"/>
    <w:rsid w:val="50663D2F"/>
    <w:rsid w:val="5093847A"/>
    <w:rsid w:val="50BE3CB5"/>
    <w:rsid w:val="50E65F91"/>
    <w:rsid w:val="510BFA6B"/>
    <w:rsid w:val="51215F8F"/>
    <w:rsid w:val="517D7286"/>
    <w:rsid w:val="518784A3"/>
    <w:rsid w:val="518ED163"/>
    <w:rsid w:val="5286836D"/>
    <w:rsid w:val="52D577DD"/>
    <w:rsid w:val="52DA6765"/>
    <w:rsid w:val="52FF78F2"/>
    <w:rsid w:val="535BB1C3"/>
    <w:rsid w:val="5384EA24"/>
    <w:rsid w:val="53A35F39"/>
    <w:rsid w:val="53BA6125"/>
    <w:rsid w:val="53DD1B88"/>
    <w:rsid w:val="53DE48CA"/>
    <w:rsid w:val="540AF900"/>
    <w:rsid w:val="552877E6"/>
    <w:rsid w:val="554EF4D5"/>
    <w:rsid w:val="559460C8"/>
    <w:rsid w:val="55E7E593"/>
    <w:rsid w:val="562DE7DC"/>
    <w:rsid w:val="565A6F4A"/>
    <w:rsid w:val="56885B5F"/>
    <w:rsid w:val="56CB163A"/>
    <w:rsid w:val="56E761A8"/>
    <w:rsid w:val="575D546D"/>
    <w:rsid w:val="578617C7"/>
    <w:rsid w:val="57BD3AFE"/>
    <w:rsid w:val="580B6A38"/>
    <w:rsid w:val="58281793"/>
    <w:rsid w:val="58495C1B"/>
    <w:rsid w:val="5859C7A0"/>
    <w:rsid w:val="5885D966"/>
    <w:rsid w:val="58890F48"/>
    <w:rsid w:val="58BDAE1A"/>
    <w:rsid w:val="59123B04"/>
    <w:rsid w:val="59BA19B0"/>
    <w:rsid w:val="59CB7B0F"/>
    <w:rsid w:val="5A85F9BA"/>
    <w:rsid w:val="5A9698FC"/>
    <w:rsid w:val="5A99C2A3"/>
    <w:rsid w:val="5ACAE932"/>
    <w:rsid w:val="5B3C1441"/>
    <w:rsid w:val="5B9F3B7B"/>
    <w:rsid w:val="5BB2536B"/>
    <w:rsid w:val="5BD620C3"/>
    <w:rsid w:val="5C121818"/>
    <w:rsid w:val="5C2B2B39"/>
    <w:rsid w:val="5C7FDCB9"/>
    <w:rsid w:val="5CAED7FF"/>
    <w:rsid w:val="5CC65833"/>
    <w:rsid w:val="5D2FF1B4"/>
    <w:rsid w:val="5E600FAA"/>
    <w:rsid w:val="5E65491F"/>
    <w:rsid w:val="5E7E0DCB"/>
    <w:rsid w:val="5F0B8B58"/>
    <w:rsid w:val="5FA1FCCD"/>
    <w:rsid w:val="603251F9"/>
    <w:rsid w:val="60364962"/>
    <w:rsid w:val="6040E4B6"/>
    <w:rsid w:val="60834565"/>
    <w:rsid w:val="61113BED"/>
    <w:rsid w:val="614095CA"/>
    <w:rsid w:val="6181D62E"/>
    <w:rsid w:val="6188FE91"/>
    <w:rsid w:val="61A09850"/>
    <w:rsid w:val="61E29F86"/>
    <w:rsid w:val="6266F7D8"/>
    <w:rsid w:val="62D89A11"/>
    <w:rsid w:val="62FDE7FC"/>
    <w:rsid w:val="6305FBEE"/>
    <w:rsid w:val="63A9DEA7"/>
    <w:rsid w:val="6457620B"/>
    <w:rsid w:val="645EB8BA"/>
    <w:rsid w:val="648A208A"/>
    <w:rsid w:val="64EF255A"/>
    <w:rsid w:val="6523D843"/>
    <w:rsid w:val="6538D25D"/>
    <w:rsid w:val="654F082F"/>
    <w:rsid w:val="6674124A"/>
    <w:rsid w:val="6714CEDE"/>
    <w:rsid w:val="67188626"/>
    <w:rsid w:val="67254768"/>
    <w:rsid w:val="672F9A93"/>
    <w:rsid w:val="677EBC93"/>
    <w:rsid w:val="67BB93B3"/>
    <w:rsid w:val="68325B72"/>
    <w:rsid w:val="6854C6B2"/>
    <w:rsid w:val="68705DBC"/>
    <w:rsid w:val="693B318B"/>
    <w:rsid w:val="69B084E1"/>
    <w:rsid w:val="69C0D89F"/>
    <w:rsid w:val="6A44B9A7"/>
    <w:rsid w:val="6A7B9481"/>
    <w:rsid w:val="6A7CD8D3"/>
    <w:rsid w:val="6B1752AC"/>
    <w:rsid w:val="6B45A4FC"/>
    <w:rsid w:val="6B92824F"/>
    <w:rsid w:val="6BAC79C2"/>
    <w:rsid w:val="6BB6374D"/>
    <w:rsid w:val="6CF0E415"/>
    <w:rsid w:val="6D0F9D43"/>
    <w:rsid w:val="6D687936"/>
    <w:rsid w:val="6DC148EC"/>
    <w:rsid w:val="6DE90374"/>
    <w:rsid w:val="6E6299CD"/>
    <w:rsid w:val="6E64B7CE"/>
    <w:rsid w:val="6E7DFD41"/>
    <w:rsid w:val="6F07EE57"/>
    <w:rsid w:val="6F4FFE45"/>
    <w:rsid w:val="6FA111BF"/>
    <w:rsid w:val="6FAC6113"/>
    <w:rsid w:val="6FBAC55E"/>
    <w:rsid w:val="6FEDEE0E"/>
    <w:rsid w:val="7032E70E"/>
    <w:rsid w:val="70742F3B"/>
    <w:rsid w:val="708A4D3A"/>
    <w:rsid w:val="70D7199B"/>
    <w:rsid w:val="71236D1B"/>
    <w:rsid w:val="713AD768"/>
    <w:rsid w:val="7154CF8D"/>
    <w:rsid w:val="71709C2B"/>
    <w:rsid w:val="71799A5B"/>
    <w:rsid w:val="71CAB081"/>
    <w:rsid w:val="71CBB396"/>
    <w:rsid w:val="71FB3243"/>
    <w:rsid w:val="721041C2"/>
    <w:rsid w:val="721C73EB"/>
    <w:rsid w:val="72408F4C"/>
    <w:rsid w:val="725C68F7"/>
    <w:rsid w:val="732997BE"/>
    <w:rsid w:val="73430876"/>
    <w:rsid w:val="7343EBC9"/>
    <w:rsid w:val="73A6D7CF"/>
    <w:rsid w:val="73BBFD46"/>
    <w:rsid w:val="74154B8F"/>
    <w:rsid w:val="7428A42A"/>
    <w:rsid w:val="747D43E1"/>
    <w:rsid w:val="74FA8203"/>
    <w:rsid w:val="751C4A2F"/>
    <w:rsid w:val="752CE2D5"/>
    <w:rsid w:val="75596542"/>
    <w:rsid w:val="755E0E6E"/>
    <w:rsid w:val="75945B0A"/>
    <w:rsid w:val="768D6A6D"/>
    <w:rsid w:val="76C1E93F"/>
    <w:rsid w:val="76E7DCEF"/>
    <w:rsid w:val="7760D9E4"/>
    <w:rsid w:val="780266AF"/>
    <w:rsid w:val="780EF65B"/>
    <w:rsid w:val="78111DD0"/>
    <w:rsid w:val="789409EA"/>
    <w:rsid w:val="78D8C7CD"/>
    <w:rsid w:val="78E7BD4D"/>
    <w:rsid w:val="792EE880"/>
    <w:rsid w:val="7952D549"/>
    <w:rsid w:val="79A76898"/>
    <w:rsid w:val="7A78A5AC"/>
    <w:rsid w:val="7AF45DE9"/>
    <w:rsid w:val="7AF6DE42"/>
    <w:rsid w:val="7B01C0D1"/>
    <w:rsid w:val="7BB541C2"/>
    <w:rsid w:val="7BC8BB32"/>
    <w:rsid w:val="7BEFFDF6"/>
    <w:rsid w:val="7C16BB64"/>
    <w:rsid w:val="7C21B316"/>
    <w:rsid w:val="7C253F2B"/>
    <w:rsid w:val="7C67590B"/>
    <w:rsid w:val="7C702ADD"/>
    <w:rsid w:val="7C83A61F"/>
    <w:rsid w:val="7CC80B34"/>
    <w:rsid w:val="7CFC2D6F"/>
    <w:rsid w:val="7CFDB155"/>
    <w:rsid w:val="7D2D4E81"/>
    <w:rsid w:val="7DC4055A"/>
    <w:rsid w:val="7E737C6E"/>
    <w:rsid w:val="7F191B89"/>
    <w:rsid w:val="7F34804A"/>
    <w:rsid w:val="7F387DAE"/>
    <w:rsid w:val="7F50867C"/>
    <w:rsid w:val="7FAAE6F7"/>
    <w:rsid w:val="7FAB4E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48D5AA"/>
  <w14:defaultImageDpi w14:val="32767"/>
  <w15:chartTrackingRefBased/>
  <w15:docId w15:val="{B37D243A-C20F-4BC8-8746-67F8556CA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4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4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4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4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4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4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4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4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4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4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4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4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99"/>
    <w:unhideWhenUsed/>
    <w:qFormat/>
    <w:rsid w:val="00066BF8"/>
    <w:pPr>
      <w:ind w:left="720"/>
      <w:contextualSpacing/>
    </w:pPr>
  </w:style>
  <w:style w:type="character" w:styleId="CommentReference">
    <w:name w:val="annotation reference"/>
    <w:basedOn w:val="DefaultParagraphFont"/>
    <w:uiPriority w:val="99"/>
    <w:semiHidden/>
    <w:rsid w:val="000B71C9"/>
    <w:rPr>
      <w:sz w:val="16"/>
      <w:szCs w:val="16"/>
    </w:rPr>
  </w:style>
  <w:style w:type="paragraph" w:styleId="CommentText">
    <w:name w:val="annotation text"/>
    <w:basedOn w:val="Normal"/>
    <w:link w:val="CommentTextChar"/>
    <w:uiPriority w:val="99"/>
    <w:semiHidden/>
    <w:rsid w:val="000B71C9"/>
    <w:pPr>
      <w:spacing w:line="240" w:lineRule="auto"/>
    </w:pPr>
    <w:rPr>
      <w:sz w:val="20"/>
      <w:szCs w:val="20"/>
    </w:rPr>
  </w:style>
  <w:style w:type="character" w:customStyle="1" w:styleId="CommentTextChar">
    <w:name w:val="Comment Text Char"/>
    <w:basedOn w:val="DefaultParagraphFont"/>
    <w:link w:val="CommentText"/>
    <w:uiPriority w:val="99"/>
    <w:semiHidden/>
    <w:rsid w:val="000B71C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B71C9"/>
    <w:rPr>
      <w:b/>
      <w:bCs/>
    </w:rPr>
  </w:style>
  <w:style w:type="character" w:customStyle="1" w:styleId="CommentSubjectChar">
    <w:name w:val="Comment Subject Char"/>
    <w:basedOn w:val="CommentTextChar"/>
    <w:link w:val="CommentSubject"/>
    <w:uiPriority w:val="99"/>
    <w:semiHidden/>
    <w:rsid w:val="000B71C9"/>
    <w:rPr>
      <w:rFonts w:ascii="Arial" w:hAnsi="Arial"/>
      <w:b/>
      <w:bCs/>
      <w:sz w:val="20"/>
      <w:szCs w:val="20"/>
      <w:lang w:val="en-AU"/>
    </w:rPr>
  </w:style>
  <w:style w:type="paragraph" w:styleId="BalloonText">
    <w:name w:val="Balloon Text"/>
    <w:basedOn w:val="Normal"/>
    <w:link w:val="BalloonTextChar"/>
    <w:uiPriority w:val="99"/>
    <w:semiHidden/>
    <w:unhideWhenUsed/>
    <w:rsid w:val="000B71C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1C9"/>
    <w:rPr>
      <w:rFonts w:ascii="Segoe UI" w:hAnsi="Segoe UI" w:cs="Segoe UI"/>
      <w:sz w:val="18"/>
      <w:szCs w:val="18"/>
      <w:lang w:val="en-AU"/>
    </w:rPr>
  </w:style>
  <w:style w:type="character" w:styleId="FollowedHyperlink">
    <w:name w:val="FollowedHyperlink"/>
    <w:basedOn w:val="DefaultParagraphFont"/>
    <w:uiPriority w:val="99"/>
    <w:semiHidden/>
    <w:unhideWhenUsed/>
    <w:rsid w:val="00FE1F3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680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acmssearch.sl.nsw.gov.au/search/itemDetailPaged" TargetMode="External"/><Relationship Id="rId26" Type="http://schemas.openxmlformats.org/officeDocument/2006/relationships/hyperlink" Target="https://digital.sl.nsw.gov.au/delivery/DeliveryManagerServlet?embedded=true&amp;toolbar=false&amp;dps_pid=FL4317499" TargetMode="External"/><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hyperlink" Target="https://creativecommons.org/licenses/by-sa/3.0?ref=ccsearch&amp;atype=rich"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acmssearch.sl.nsw.gov.au/search/itemDetailPaged.cg" TargetMode="External"/><Relationship Id="rId20" Type="http://schemas.openxmlformats.org/officeDocument/2006/relationships/hyperlink" Target="http://www.acmssearch.sl.nsw.gov.au/se" TargetMode="External"/><Relationship Id="rId29" Type="http://schemas.openxmlformats.org/officeDocument/2006/relationships/hyperlink" Target="https://www.flickr.com/photos/21959506@N00/138659298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digital.sl.nsw.gov.au/delivery/DeliveryManagerServlet?dps_pid=FL1499679&amp;embedded=true&amp;toolbar=false" TargetMode="External"/><Relationship Id="rId32" Type="http://schemas.openxmlformats.org/officeDocument/2006/relationships/hyperlink" Target="https://commons.wikimedia.org/w/index.php?curid=4811950" TargetMode="Externa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acmssearch.sl.nsw.gov.au/sear" TargetMode="External"/><Relationship Id="rId27" Type="http://schemas.openxmlformats.org/officeDocument/2006/relationships/image" Target="media/image11.png"/><Relationship Id="rId30" Type="http://schemas.openxmlformats.org/officeDocument/2006/relationships/hyperlink" Target="https://creativecommons.org/licenses/by-nc-sa/2.0/?ref=ccsearch&amp;atype=rich"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vanravenst1\AppData\Local\Temp\Temp1_DoEBrandAsset.zi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0A4B4F1317A14AB3A8850ED14925C2" ma:contentTypeVersion="13" ma:contentTypeDescription="Create a new document." ma:contentTypeScope="" ma:versionID="2e2edadd91a69f712360c610c61e34ea">
  <xsd:schema xmlns:xsd="http://www.w3.org/2001/XMLSchema" xmlns:xs="http://www.w3.org/2001/XMLSchema" xmlns:p="http://schemas.microsoft.com/office/2006/metadata/properties" xmlns:ns2="da9d1da0-bbc5-4bd9-81de-374ea2309377" xmlns:ns3="d4b23cee-681c-4dde-8c49-5b05bbaad8bd" targetNamespace="http://schemas.microsoft.com/office/2006/metadata/properties" ma:root="true" ma:fieldsID="596c79c588fd4f1da84ba3d4f8c15d88" ns2:_="" ns3:_="">
    <xsd:import namespace="da9d1da0-bbc5-4bd9-81de-374ea2309377"/>
    <xsd:import namespace="d4b23cee-681c-4dde-8c49-5b05bbaad8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9d1da0-bbc5-4bd9-81de-374ea23093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b23cee-681c-4dde-8c49-5b05bbaad8b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DC5205B-0A25-49E0-8562-BB17C2DD2A09}"/>
</file>

<file path=customXml/itemProps3.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4.xml><?xml version="1.0" encoding="utf-8"?>
<ds:datastoreItem xmlns:ds="http://schemas.openxmlformats.org/officeDocument/2006/customXml" ds:itemID="{251CACCF-58F8-4FBF-AC03-AE5CE2724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20200115-DOE-annotated-template.dotx</Template>
  <TotalTime>212</TotalTime>
  <Pages>8</Pages>
  <Words>1321</Words>
  <Characters>7536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Stage 2 workbook</vt:lpstr>
    </vt:vector>
  </TitlesOfParts>
  <Manager/>
  <Company>NSW Department of Education</Company>
  <LinksUpToDate>false</LinksUpToDate>
  <CharactersWithSpaces>8840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2 workbook</dc:title>
  <dc:subject/>
  <dc:creator>Hollie Van Ravenstein</dc:creator>
  <cp:keywords/>
  <dc:description/>
  <cp:lastModifiedBy>Lauren Atkins</cp:lastModifiedBy>
  <cp:revision>5</cp:revision>
  <cp:lastPrinted>2019-09-30T07:42:00Z</cp:lastPrinted>
  <dcterms:created xsi:type="dcterms:W3CDTF">2021-07-08T00:07:00Z</dcterms:created>
  <dcterms:modified xsi:type="dcterms:W3CDTF">2021-07-08T03:39:00Z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0x010100170A4B4F1317A14AB3A8850ED14925C2</vt:lpwstr>
  </property>
</Properties>
</file>