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BFEDD" w14:textId="275F454F" w:rsidR="00101866" w:rsidRDefault="005F535B" w:rsidP="00535979">
      <w:pPr>
        <w:pStyle w:val="Heading1"/>
      </w:pPr>
      <w:bookmarkStart w:id="0" w:name="_Toc60658130"/>
      <w:r>
        <w:t>Depth</w:t>
      </w:r>
      <w:r w:rsidR="00535979">
        <w:t xml:space="preserve"> study 3 – Australians at war (part 2) World War II (1939-1945)</w:t>
      </w:r>
      <w:bookmarkEnd w:id="0"/>
    </w:p>
    <w:p w14:paraId="78ED88B3" w14:textId="77777777" w:rsidR="003D7887" w:rsidRDefault="003D7887" w:rsidP="003D7887">
      <w:pPr>
        <w:pStyle w:val="FeatureBox"/>
      </w:pPr>
      <w:r w:rsidRPr="00535979">
        <w:t xml:space="preserve">This resource has been designed to support teachers by providing a range of tasks based on syllabus content. Tasks can be incorporated into context driven teaching and learning programs in full or can be used to supplement existing programs. All content is textbook non-specific. </w:t>
      </w:r>
    </w:p>
    <w:p w14:paraId="4BA24558" w14:textId="77777777" w:rsidR="003D7887" w:rsidRDefault="003D7887" w:rsidP="003D7887">
      <w:pPr>
        <w:pStyle w:val="FeatureBox"/>
        <w:rPr>
          <w:rStyle w:val="normaltextrun"/>
        </w:rPr>
      </w:pPr>
      <w:proofErr w:type="gramStart"/>
      <w:r>
        <w:t>Specifically</w:t>
      </w:r>
      <w:proofErr w:type="gramEnd"/>
      <w:r>
        <w:t xml:space="preserve"> targeted teaching activities to support critical and creative thinking in the history classroom have been embedded throughout – </w:t>
      </w:r>
      <w:r w:rsidRPr="2042316E">
        <w:rPr>
          <w:rStyle w:val="normaltextrun"/>
        </w:rPr>
        <w:t>they are highlighted by the light blue cloud icon. </w:t>
      </w:r>
      <w:r>
        <w:rPr>
          <w:noProof/>
        </w:rPr>
        <w:drawing>
          <wp:inline distT="0" distB="0" distL="0" distR="0" wp14:anchorId="7D1C342D" wp14:editId="7254DEB5">
            <wp:extent cx="314325" cy="314325"/>
            <wp:effectExtent l="0" t="0" r="9525" b="9525"/>
            <wp:docPr id="4" name="Picture 4" descr="Cloud icon in blue circ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314325" cy="314325"/>
                    </a:xfrm>
                    <a:prstGeom prst="rect">
                      <a:avLst/>
                    </a:prstGeom>
                  </pic:spPr>
                </pic:pic>
              </a:graphicData>
            </a:graphic>
          </wp:inline>
        </w:drawing>
      </w:r>
    </w:p>
    <w:p w14:paraId="2B4B26CC" w14:textId="77777777" w:rsidR="003D7887" w:rsidRPr="00535979" w:rsidRDefault="003D7887" w:rsidP="003D7887">
      <w:pPr>
        <w:pStyle w:val="FeatureBox"/>
        <w:rPr>
          <w:sz w:val="22"/>
        </w:rPr>
      </w:pPr>
      <w:r w:rsidRPr="00841000">
        <w:rPr>
          <w:rStyle w:val="SubtleReference"/>
        </w:rPr>
        <w:t xml:space="preserve">Outcomes and other elements of syllabus references in this document are from </w:t>
      </w:r>
      <w:hyperlink r:id="rId12" w:history="1">
        <w:r w:rsidRPr="00841000">
          <w:rPr>
            <w:rStyle w:val="SubtleReference"/>
          </w:rPr>
          <w:t xml:space="preserve">the </w:t>
        </w:r>
        <w:hyperlink r:id="rId13" w:history="1">
          <w:r w:rsidRPr="000771E5">
            <w:rPr>
              <w:rStyle w:val="Hyperlink"/>
              <w:sz w:val="22"/>
            </w:rPr>
            <w:t>History K-10 Syllabus</w:t>
          </w:r>
        </w:hyperlink>
      </w:hyperlink>
      <w:r w:rsidRPr="00841000">
        <w:rPr>
          <w:rStyle w:val="SubtleReference"/>
        </w:rPr>
        <w:t xml:space="preserve"> © NSW Education Standards Authority (NESA) for and on behalf of the Crown in right of the State of New South Wales, 20</w:t>
      </w:r>
      <w:r>
        <w:rPr>
          <w:rStyle w:val="SubtleReference"/>
        </w:rPr>
        <w:t>20</w:t>
      </w:r>
      <w:r w:rsidRPr="00841000">
        <w:rPr>
          <w:rStyle w:val="SubtleReference"/>
        </w:rPr>
        <w:t>.</w:t>
      </w:r>
    </w:p>
    <w:p w14:paraId="222B4320" w14:textId="690AFE1D" w:rsidR="00101866" w:rsidRDefault="00101866" w:rsidP="003267EB">
      <w:pPr>
        <w:rPr>
          <w:lang w:eastAsia="zh-CN"/>
        </w:rPr>
      </w:pPr>
      <w:r>
        <w:rPr>
          <w:lang w:eastAsia="zh-CN"/>
        </w:rPr>
        <w:br w:type="page"/>
      </w:r>
    </w:p>
    <w:p w14:paraId="70BAF3EB" w14:textId="77777777" w:rsidR="00101866" w:rsidRDefault="00101866" w:rsidP="004566CD">
      <w:pPr>
        <w:pStyle w:val="Heading2"/>
        <w:numPr>
          <w:ilvl w:val="0"/>
          <w:numId w:val="0"/>
        </w:numPr>
      </w:pPr>
      <w:bookmarkStart w:id="1" w:name="_Toc60658132"/>
      <w:r>
        <w:lastRenderedPageBreak/>
        <w:t>Table of contents</w:t>
      </w:r>
      <w:bookmarkEnd w:id="1"/>
    </w:p>
    <w:p w14:paraId="7928EDC5" w14:textId="14F60155" w:rsidR="003D7887" w:rsidRDefault="00A25B65">
      <w:pPr>
        <w:pStyle w:val="TOC1"/>
        <w:tabs>
          <w:tab w:val="right" w:leader="dot" w:pos="9622"/>
        </w:tabs>
        <w:rPr>
          <w:rFonts w:asciiTheme="minorHAnsi" w:eastAsiaTheme="minorEastAsia" w:hAnsiTheme="minorHAnsi" w:cstheme="minorBidi"/>
          <w:b w:val="0"/>
          <w:bCs w:val="0"/>
          <w:noProof/>
          <w:szCs w:val="22"/>
          <w:lang w:eastAsia="en-AU"/>
        </w:rPr>
      </w:pPr>
      <w:r>
        <w:rPr>
          <w:b w:val="0"/>
          <w:bCs w:val="0"/>
          <w:lang w:eastAsia="zh-CN"/>
        </w:rPr>
        <w:fldChar w:fldCharType="begin"/>
      </w:r>
      <w:r>
        <w:rPr>
          <w:b w:val="0"/>
          <w:bCs w:val="0"/>
          <w:lang w:eastAsia="zh-CN"/>
        </w:rPr>
        <w:instrText xml:space="preserve"> TOC \o "1-3" \h \z \u </w:instrText>
      </w:r>
      <w:r>
        <w:rPr>
          <w:b w:val="0"/>
          <w:bCs w:val="0"/>
          <w:lang w:eastAsia="zh-CN"/>
        </w:rPr>
        <w:fldChar w:fldCharType="separate"/>
      </w:r>
      <w:hyperlink w:anchor="_Toc60658130" w:history="1">
        <w:r w:rsidR="003D7887" w:rsidRPr="009A1E93">
          <w:rPr>
            <w:rStyle w:val="Hyperlink"/>
            <w:noProof/>
          </w:rPr>
          <w:t>History depth study 3 – Australians at war (part 2)  World War II (1939-1945)</w:t>
        </w:r>
        <w:r w:rsidR="003D7887">
          <w:rPr>
            <w:noProof/>
            <w:webHidden/>
          </w:rPr>
          <w:tab/>
        </w:r>
        <w:r w:rsidR="003D7887">
          <w:rPr>
            <w:noProof/>
            <w:webHidden/>
          </w:rPr>
          <w:fldChar w:fldCharType="begin"/>
        </w:r>
        <w:r w:rsidR="003D7887">
          <w:rPr>
            <w:noProof/>
            <w:webHidden/>
          </w:rPr>
          <w:instrText xml:space="preserve"> PAGEREF _Toc60658130 \h </w:instrText>
        </w:r>
        <w:r w:rsidR="003D7887">
          <w:rPr>
            <w:noProof/>
            <w:webHidden/>
          </w:rPr>
        </w:r>
        <w:r w:rsidR="003D7887">
          <w:rPr>
            <w:noProof/>
            <w:webHidden/>
          </w:rPr>
          <w:fldChar w:fldCharType="separate"/>
        </w:r>
        <w:r w:rsidR="003D7887">
          <w:rPr>
            <w:noProof/>
            <w:webHidden/>
          </w:rPr>
          <w:t>1</w:t>
        </w:r>
        <w:r w:rsidR="003D7887">
          <w:rPr>
            <w:noProof/>
            <w:webHidden/>
          </w:rPr>
          <w:fldChar w:fldCharType="end"/>
        </w:r>
      </w:hyperlink>
    </w:p>
    <w:p w14:paraId="3236897E" w14:textId="0AFA45B9" w:rsidR="003D7887" w:rsidRDefault="004A44A1">
      <w:pPr>
        <w:pStyle w:val="TOC2"/>
        <w:tabs>
          <w:tab w:val="right" w:leader="dot" w:pos="9622"/>
        </w:tabs>
        <w:rPr>
          <w:rFonts w:asciiTheme="minorHAnsi" w:eastAsiaTheme="minorEastAsia" w:hAnsiTheme="minorHAnsi" w:cstheme="minorBidi"/>
          <w:noProof/>
          <w:sz w:val="22"/>
          <w:szCs w:val="22"/>
          <w:lang w:eastAsia="en-AU"/>
        </w:rPr>
      </w:pPr>
      <w:hyperlink w:anchor="_Toc60658131" w:history="1">
        <w:r w:rsidR="003D7887" w:rsidRPr="009A1E93">
          <w:rPr>
            <w:rStyle w:val="Hyperlink"/>
            <w:noProof/>
          </w:rPr>
          <w:t>About this resource</w:t>
        </w:r>
        <w:r w:rsidR="003D7887">
          <w:rPr>
            <w:noProof/>
            <w:webHidden/>
          </w:rPr>
          <w:tab/>
        </w:r>
        <w:r w:rsidR="003D7887">
          <w:rPr>
            <w:noProof/>
            <w:webHidden/>
          </w:rPr>
          <w:fldChar w:fldCharType="begin"/>
        </w:r>
        <w:r w:rsidR="003D7887">
          <w:rPr>
            <w:noProof/>
            <w:webHidden/>
          </w:rPr>
          <w:instrText xml:space="preserve"> PAGEREF _Toc60658131 \h </w:instrText>
        </w:r>
        <w:r w:rsidR="003D7887">
          <w:rPr>
            <w:noProof/>
            <w:webHidden/>
          </w:rPr>
        </w:r>
        <w:r w:rsidR="003D7887">
          <w:rPr>
            <w:noProof/>
            <w:webHidden/>
          </w:rPr>
          <w:fldChar w:fldCharType="separate"/>
        </w:r>
        <w:r w:rsidR="003D7887">
          <w:rPr>
            <w:noProof/>
            <w:webHidden/>
          </w:rPr>
          <w:t>1</w:t>
        </w:r>
        <w:r w:rsidR="003D7887">
          <w:rPr>
            <w:noProof/>
            <w:webHidden/>
          </w:rPr>
          <w:fldChar w:fldCharType="end"/>
        </w:r>
      </w:hyperlink>
    </w:p>
    <w:p w14:paraId="7145620A" w14:textId="31AA0E07" w:rsidR="003D7887" w:rsidRDefault="004A44A1">
      <w:pPr>
        <w:pStyle w:val="TOC2"/>
        <w:tabs>
          <w:tab w:val="right" w:leader="dot" w:pos="9622"/>
        </w:tabs>
        <w:rPr>
          <w:rFonts w:asciiTheme="minorHAnsi" w:eastAsiaTheme="minorEastAsia" w:hAnsiTheme="minorHAnsi" w:cstheme="minorBidi"/>
          <w:noProof/>
          <w:sz w:val="22"/>
          <w:szCs w:val="22"/>
          <w:lang w:eastAsia="en-AU"/>
        </w:rPr>
      </w:pPr>
      <w:hyperlink w:anchor="_Toc60658132" w:history="1">
        <w:r w:rsidR="003D7887" w:rsidRPr="009A1E93">
          <w:rPr>
            <w:rStyle w:val="Hyperlink"/>
            <w:noProof/>
          </w:rPr>
          <w:t>Table of contents</w:t>
        </w:r>
        <w:r w:rsidR="003D7887">
          <w:rPr>
            <w:noProof/>
            <w:webHidden/>
          </w:rPr>
          <w:tab/>
        </w:r>
        <w:r w:rsidR="003D7887">
          <w:rPr>
            <w:noProof/>
            <w:webHidden/>
          </w:rPr>
          <w:fldChar w:fldCharType="begin"/>
        </w:r>
        <w:r w:rsidR="003D7887">
          <w:rPr>
            <w:noProof/>
            <w:webHidden/>
          </w:rPr>
          <w:instrText xml:space="preserve"> PAGEREF _Toc60658132 \h </w:instrText>
        </w:r>
        <w:r w:rsidR="003D7887">
          <w:rPr>
            <w:noProof/>
            <w:webHidden/>
          </w:rPr>
        </w:r>
        <w:r w:rsidR="003D7887">
          <w:rPr>
            <w:noProof/>
            <w:webHidden/>
          </w:rPr>
          <w:fldChar w:fldCharType="separate"/>
        </w:r>
        <w:r w:rsidR="003D7887">
          <w:rPr>
            <w:noProof/>
            <w:webHidden/>
          </w:rPr>
          <w:t>2</w:t>
        </w:r>
        <w:r w:rsidR="003D7887">
          <w:rPr>
            <w:noProof/>
            <w:webHidden/>
          </w:rPr>
          <w:fldChar w:fldCharType="end"/>
        </w:r>
      </w:hyperlink>
    </w:p>
    <w:p w14:paraId="0DCF0D7A" w14:textId="1EA11245" w:rsidR="003D7887" w:rsidRDefault="004A44A1">
      <w:pPr>
        <w:pStyle w:val="TOC2"/>
        <w:tabs>
          <w:tab w:val="right" w:leader="dot" w:pos="9622"/>
        </w:tabs>
        <w:rPr>
          <w:rFonts w:asciiTheme="minorHAnsi" w:eastAsiaTheme="minorEastAsia" w:hAnsiTheme="minorHAnsi" w:cstheme="minorBidi"/>
          <w:noProof/>
          <w:sz w:val="22"/>
          <w:szCs w:val="22"/>
          <w:lang w:eastAsia="en-AU"/>
        </w:rPr>
      </w:pPr>
      <w:hyperlink w:anchor="_Toc60658133" w:history="1">
        <w:r w:rsidR="003D7887" w:rsidRPr="009A1E93">
          <w:rPr>
            <w:rStyle w:val="Hyperlink"/>
            <w:noProof/>
          </w:rPr>
          <w:t>Key inquiry question</w:t>
        </w:r>
        <w:r w:rsidR="003D7887">
          <w:rPr>
            <w:noProof/>
            <w:webHidden/>
          </w:rPr>
          <w:tab/>
        </w:r>
        <w:r w:rsidR="003D7887">
          <w:rPr>
            <w:noProof/>
            <w:webHidden/>
          </w:rPr>
          <w:fldChar w:fldCharType="begin"/>
        </w:r>
        <w:r w:rsidR="003D7887">
          <w:rPr>
            <w:noProof/>
            <w:webHidden/>
          </w:rPr>
          <w:instrText xml:space="preserve"> PAGEREF _Toc60658133 \h </w:instrText>
        </w:r>
        <w:r w:rsidR="003D7887">
          <w:rPr>
            <w:noProof/>
            <w:webHidden/>
          </w:rPr>
        </w:r>
        <w:r w:rsidR="003D7887">
          <w:rPr>
            <w:noProof/>
            <w:webHidden/>
          </w:rPr>
          <w:fldChar w:fldCharType="separate"/>
        </w:r>
        <w:r w:rsidR="003D7887">
          <w:rPr>
            <w:noProof/>
            <w:webHidden/>
          </w:rPr>
          <w:t>3</w:t>
        </w:r>
        <w:r w:rsidR="003D7887">
          <w:rPr>
            <w:noProof/>
            <w:webHidden/>
          </w:rPr>
          <w:fldChar w:fldCharType="end"/>
        </w:r>
      </w:hyperlink>
    </w:p>
    <w:p w14:paraId="5B44ADE7" w14:textId="221C7D70" w:rsidR="003D7887" w:rsidRDefault="004A44A1">
      <w:pPr>
        <w:pStyle w:val="TOC2"/>
        <w:tabs>
          <w:tab w:val="right" w:leader="dot" w:pos="9622"/>
        </w:tabs>
        <w:rPr>
          <w:rFonts w:asciiTheme="minorHAnsi" w:eastAsiaTheme="minorEastAsia" w:hAnsiTheme="minorHAnsi" w:cstheme="minorBidi"/>
          <w:noProof/>
          <w:sz w:val="22"/>
          <w:szCs w:val="22"/>
          <w:lang w:eastAsia="en-AU"/>
        </w:rPr>
      </w:pPr>
      <w:hyperlink w:anchor="_Toc60658134" w:history="1">
        <w:r w:rsidR="003D7887" w:rsidRPr="009A1E93">
          <w:rPr>
            <w:rStyle w:val="Hyperlink"/>
            <w:noProof/>
          </w:rPr>
          <w:t>Outcomes</w:t>
        </w:r>
        <w:r w:rsidR="003D7887">
          <w:rPr>
            <w:noProof/>
            <w:webHidden/>
          </w:rPr>
          <w:tab/>
        </w:r>
        <w:r w:rsidR="003D7887">
          <w:rPr>
            <w:noProof/>
            <w:webHidden/>
          </w:rPr>
          <w:fldChar w:fldCharType="begin"/>
        </w:r>
        <w:r w:rsidR="003D7887">
          <w:rPr>
            <w:noProof/>
            <w:webHidden/>
          </w:rPr>
          <w:instrText xml:space="preserve"> PAGEREF _Toc60658134 \h </w:instrText>
        </w:r>
        <w:r w:rsidR="003D7887">
          <w:rPr>
            <w:noProof/>
            <w:webHidden/>
          </w:rPr>
        </w:r>
        <w:r w:rsidR="003D7887">
          <w:rPr>
            <w:noProof/>
            <w:webHidden/>
          </w:rPr>
          <w:fldChar w:fldCharType="separate"/>
        </w:r>
        <w:r w:rsidR="003D7887">
          <w:rPr>
            <w:noProof/>
            <w:webHidden/>
          </w:rPr>
          <w:t>3</w:t>
        </w:r>
        <w:r w:rsidR="003D7887">
          <w:rPr>
            <w:noProof/>
            <w:webHidden/>
          </w:rPr>
          <w:fldChar w:fldCharType="end"/>
        </w:r>
      </w:hyperlink>
    </w:p>
    <w:p w14:paraId="74D053AD" w14:textId="066DA347" w:rsidR="003D7887" w:rsidRDefault="004A44A1">
      <w:pPr>
        <w:pStyle w:val="TOC2"/>
        <w:tabs>
          <w:tab w:val="right" w:leader="dot" w:pos="9622"/>
        </w:tabs>
        <w:rPr>
          <w:rFonts w:asciiTheme="minorHAnsi" w:eastAsiaTheme="minorEastAsia" w:hAnsiTheme="minorHAnsi" w:cstheme="minorBidi"/>
          <w:noProof/>
          <w:sz w:val="22"/>
          <w:szCs w:val="22"/>
          <w:lang w:eastAsia="en-AU"/>
        </w:rPr>
      </w:pPr>
      <w:hyperlink w:anchor="_Toc60658135" w:history="1">
        <w:r w:rsidR="003D7887" w:rsidRPr="009A1E93">
          <w:rPr>
            <w:rStyle w:val="Hyperlink"/>
            <w:noProof/>
          </w:rPr>
          <w:t>Historical concepts</w:t>
        </w:r>
        <w:r w:rsidR="003D7887">
          <w:rPr>
            <w:noProof/>
            <w:webHidden/>
          </w:rPr>
          <w:tab/>
        </w:r>
        <w:r w:rsidR="003D7887">
          <w:rPr>
            <w:noProof/>
            <w:webHidden/>
          </w:rPr>
          <w:fldChar w:fldCharType="begin"/>
        </w:r>
        <w:r w:rsidR="003D7887">
          <w:rPr>
            <w:noProof/>
            <w:webHidden/>
          </w:rPr>
          <w:instrText xml:space="preserve"> PAGEREF _Toc60658135 \h </w:instrText>
        </w:r>
        <w:r w:rsidR="003D7887">
          <w:rPr>
            <w:noProof/>
            <w:webHidden/>
          </w:rPr>
        </w:r>
        <w:r w:rsidR="003D7887">
          <w:rPr>
            <w:noProof/>
            <w:webHidden/>
          </w:rPr>
          <w:fldChar w:fldCharType="separate"/>
        </w:r>
        <w:r w:rsidR="003D7887">
          <w:rPr>
            <w:noProof/>
            <w:webHidden/>
          </w:rPr>
          <w:t>3</w:t>
        </w:r>
        <w:r w:rsidR="003D7887">
          <w:rPr>
            <w:noProof/>
            <w:webHidden/>
          </w:rPr>
          <w:fldChar w:fldCharType="end"/>
        </w:r>
      </w:hyperlink>
    </w:p>
    <w:p w14:paraId="77270F1A" w14:textId="2BE952F5" w:rsidR="003D7887" w:rsidRDefault="004A44A1">
      <w:pPr>
        <w:pStyle w:val="TOC2"/>
        <w:tabs>
          <w:tab w:val="right" w:leader="dot" w:pos="9622"/>
        </w:tabs>
        <w:rPr>
          <w:rFonts w:asciiTheme="minorHAnsi" w:eastAsiaTheme="minorEastAsia" w:hAnsiTheme="minorHAnsi" w:cstheme="minorBidi"/>
          <w:noProof/>
          <w:sz w:val="22"/>
          <w:szCs w:val="22"/>
          <w:lang w:eastAsia="en-AU"/>
        </w:rPr>
      </w:pPr>
      <w:hyperlink w:anchor="_Toc60658136" w:history="1">
        <w:r w:rsidR="003D7887" w:rsidRPr="009A1E93">
          <w:rPr>
            <w:rStyle w:val="Hyperlink"/>
            <w:noProof/>
          </w:rPr>
          <w:t>Historical skills</w:t>
        </w:r>
        <w:r w:rsidR="003D7887">
          <w:rPr>
            <w:noProof/>
            <w:webHidden/>
          </w:rPr>
          <w:tab/>
        </w:r>
        <w:r w:rsidR="003D7887">
          <w:rPr>
            <w:noProof/>
            <w:webHidden/>
          </w:rPr>
          <w:fldChar w:fldCharType="begin"/>
        </w:r>
        <w:r w:rsidR="003D7887">
          <w:rPr>
            <w:noProof/>
            <w:webHidden/>
          </w:rPr>
          <w:instrText xml:space="preserve"> PAGEREF _Toc60658136 \h </w:instrText>
        </w:r>
        <w:r w:rsidR="003D7887">
          <w:rPr>
            <w:noProof/>
            <w:webHidden/>
          </w:rPr>
        </w:r>
        <w:r w:rsidR="003D7887">
          <w:rPr>
            <w:noProof/>
            <w:webHidden/>
          </w:rPr>
          <w:fldChar w:fldCharType="separate"/>
        </w:r>
        <w:r w:rsidR="003D7887">
          <w:rPr>
            <w:noProof/>
            <w:webHidden/>
          </w:rPr>
          <w:t>3</w:t>
        </w:r>
        <w:r w:rsidR="003D7887">
          <w:rPr>
            <w:noProof/>
            <w:webHidden/>
          </w:rPr>
          <w:fldChar w:fldCharType="end"/>
        </w:r>
      </w:hyperlink>
    </w:p>
    <w:p w14:paraId="307B5102" w14:textId="4B6B692B" w:rsidR="003D7887" w:rsidRDefault="004A44A1">
      <w:pPr>
        <w:pStyle w:val="TOC2"/>
        <w:tabs>
          <w:tab w:val="right" w:leader="dot" w:pos="9622"/>
        </w:tabs>
        <w:rPr>
          <w:rFonts w:asciiTheme="minorHAnsi" w:eastAsiaTheme="minorEastAsia" w:hAnsiTheme="minorHAnsi" w:cstheme="minorBidi"/>
          <w:noProof/>
          <w:sz w:val="22"/>
          <w:szCs w:val="22"/>
          <w:lang w:eastAsia="en-AU"/>
        </w:rPr>
      </w:pPr>
      <w:hyperlink w:anchor="_Toc60658137" w:history="1">
        <w:r w:rsidR="003D7887" w:rsidRPr="009A1E93">
          <w:rPr>
            <w:rStyle w:val="Hyperlink"/>
            <w:noProof/>
          </w:rPr>
          <w:t>Key terminology</w:t>
        </w:r>
        <w:r w:rsidR="003D7887">
          <w:rPr>
            <w:noProof/>
            <w:webHidden/>
          </w:rPr>
          <w:tab/>
        </w:r>
        <w:r w:rsidR="003D7887">
          <w:rPr>
            <w:noProof/>
            <w:webHidden/>
          </w:rPr>
          <w:fldChar w:fldCharType="begin"/>
        </w:r>
        <w:r w:rsidR="003D7887">
          <w:rPr>
            <w:noProof/>
            <w:webHidden/>
          </w:rPr>
          <w:instrText xml:space="preserve"> PAGEREF _Toc60658137 \h </w:instrText>
        </w:r>
        <w:r w:rsidR="003D7887">
          <w:rPr>
            <w:noProof/>
            <w:webHidden/>
          </w:rPr>
        </w:r>
        <w:r w:rsidR="003D7887">
          <w:rPr>
            <w:noProof/>
            <w:webHidden/>
          </w:rPr>
          <w:fldChar w:fldCharType="separate"/>
        </w:r>
        <w:r w:rsidR="003D7887">
          <w:rPr>
            <w:noProof/>
            <w:webHidden/>
          </w:rPr>
          <w:t>4</w:t>
        </w:r>
        <w:r w:rsidR="003D7887">
          <w:rPr>
            <w:noProof/>
            <w:webHidden/>
          </w:rPr>
          <w:fldChar w:fldCharType="end"/>
        </w:r>
      </w:hyperlink>
    </w:p>
    <w:p w14:paraId="05DF773F" w14:textId="2E9585C9" w:rsidR="003D7887" w:rsidRDefault="004A44A1">
      <w:pPr>
        <w:pStyle w:val="TOC2"/>
        <w:tabs>
          <w:tab w:val="right" w:leader="dot" w:pos="9622"/>
        </w:tabs>
        <w:rPr>
          <w:rFonts w:asciiTheme="minorHAnsi" w:eastAsiaTheme="minorEastAsia" w:hAnsiTheme="minorHAnsi" w:cstheme="minorBidi"/>
          <w:noProof/>
          <w:sz w:val="22"/>
          <w:szCs w:val="22"/>
          <w:lang w:eastAsia="en-AU"/>
        </w:rPr>
      </w:pPr>
      <w:hyperlink w:anchor="_Toc60658138" w:history="1">
        <w:r w:rsidR="003D7887" w:rsidRPr="009A1E93">
          <w:rPr>
            <w:rStyle w:val="Hyperlink"/>
            <w:noProof/>
          </w:rPr>
          <w:t>Learning sequence 1</w:t>
        </w:r>
        <w:r w:rsidR="003D7887">
          <w:rPr>
            <w:noProof/>
            <w:webHidden/>
          </w:rPr>
          <w:tab/>
        </w:r>
        <w:r w:rsidR="003D7887">
          <w:rPr>
            <w:noProof/>
            <w:webHidden/>
          </w:rPr>
          <w:fldChar w:fldCharType="begin"/>
        </w:r>
        <w:r w:rsidR="003D7887">
          <w:rPr>
            <w:noProof/>
            <w:webHidden/>
          </w:rPr>
          <w:instrText xml:space="preserve"> PAGEREF _Toc60658138 \h </w:instrText>
        </w:r>
        <w:r w:rsidR="003D7887">
          <w:rPr>
            <w:noProof/>
            <w:webHidden/>
          </w:rPr>
        </w:r>
        <w:r w:rsidR="003D7887">
          <w:rPr>
            <w:noProof/>
            <w:webHidden/>
          </w:rPr>
          <w:fldChar w:fldCharType="separate"/>
        </w:r>
        <w:r w:rsidR="003D7887">
          <w:rPr>
            <w:noProof/>
            <w:webHidden/>
          </w:rPr>
          <w:t>5</w:t>
        </w:r>
        <w:r w:rsidR="003D7887">
          <w:rPr>
            <w:noProof/>
            <w:webHidden/>
          </w:rPr>
          <w:fldChar w:fldCharType="end"/>
        </w:r>
      </w:hyperlink>
    </w:p>
    <w:p w14:paraId="68EE643B" w14:textId="0CDC8388" w:rsidR="003D7887" w:rsidRDefault="004A44A1">
      <w:pPr>
        <w:pStyle w:val="TOC3"/>
        <w:tabs>
          <w:tab w:val="right" w:leader="dot" w:pos="9622"/>
        </w:tabs>
        <w:rPr>
          <w:rFonts w:asciiTheme="minorHAnsi" w:eastAsiaTheme="minorEastAsia" w:hAnsiTheme="minorHAnsi" w:cstheme="minorBidi"/>
          <w:iCs w:val="0"/>
          <w:noProof/>
          <w:sz w:val="22"/>
          <w:szCs w:val="22"/>
          <w:lang w:eastAsia="en-AU"/>
        </w:rPr>
      </w:pPr>
      <w:hyperlink w:anchor="_Toc60658139" w:history="1">
        <w:r w:rsidR="003D7887" w:rsidRPr="009A1E93">
          <w:rPr>
            <w:rStyle w:val="Hyperlink"/>
            <w:noProof/>
          </w:rPr>
          <w:t>Content</w:t>
        </w:r>
        <w:r w:rsidR="003D7887">
          <w:rPr>
            <w:noProof/>
            <w:webHidden/>
          </w:rPr>
          <w:tab/>
        </w:r>
        <w:r w:rsidR="003D7887">
          <w:rPr>
            <w:noProof/>
            <w:webHidden/>
          </w:rPr>
          <w:fldChar w:fldCharType="begin"/>
        </w:r>
        <w:r w:rsidR="003D7887">
          <w:rPr>
            <w:noProof/>
            <w:webHidden/>
          </w:rPr>
          <w:instrText xml:space="preserve"> PAGEREF _Toc60658139 \h </w:instrText>
        </w:r>
        <w:r w:rsidR="003D7887">
          <w:rPr>
            <w:noProof/>
            <w:webHidden/>
          </w:rPr>
        </w:r>
        <w:r w:rsidR="003D7887">
          <w:rPr>
            <w:noProof/>
            <w:webHidden/>
          </w:rPr>
          <w:fldChar w:fldCharType="separate"/>
        </w:r>
        <w:r w:rsidR="003D7887">
          <w:rPr>
            <w:noProof/>
            <w:webHidden/>
          </w:rPr>
          <w:t>5</w:t>
        </w:r>
        <w:r w:rsidR="003D7887">
          <w:rPr>
            <w:noProof/>
            <w:webHidden/>
          </w:rPr>
          <w:fldChar w:fldCharType="end"/>
        </w:r>
      </w:hyperlink>
    </w:p>
    <w:p w14:paraId="1C881C0E" w14:textId="69AF8D78" w:rsidR="003D7887" w:rsidRDefault="004A44A1">
      <w:pPr>
        <w:pStyle w:val="TOC3"/>
        <w:tabs>
          <w:tab w:val="right" w:leader="dot" w:pos="9622"/>
        </w:tabs>
        <w:rPr>
          <w:rFonts w:asciiTheme="minorHAnsi" w:eastAsiaTheme="minorEastAsia" w:hAnsiTheme="minorHAnsi" w:cstheme="minorBidi"/>
          <w:iCs w:val="0"/>
          <w:noProof/>
          <w:sz w:val="22"/>
          <w:szCs w:val="22"/>
          <w:lang w:eastAsia="en-AU"/>
        </w:rPr>
      </w:pPr>
      <w:hyperlink w:anchor="_Toc60658140" w:history="1">
        <w:r w:rsidR="003D7887" w:rsidRPr="009A1E93">
          <w:rPr>
            <w:rStyle w:val="Hyperlink"/>
            <w:noProof/>
          </w:rPr>
          <w:t>Causes of World War 2</w:t>
        </w:r>
        <w:r w:rsidR="003D7887">
          <w:rPr>
            <w:noProof/>
            <w:webHidden/>
          </w:rPr>
          <w:tab/>
        </w:r>
        <w:r w:rsidR="003D7887">
          <w:rPr>
            <w:noProof/>
            <w:webHidden/>
          </w:rPr>
          <w:fldChar w:fldCharType="begin"/>
        </w:r>
        <w:r w:rsidR="003D7887">
          <w:rPr>
            <w:noProof/>
            <w:webHidden/>
          </w:rPr>
          <w:instrText xml:space="preserve"> PAGEREF _Toc60658140 \h </w:instrText>
        </w:r>
        <w:r w:rsidR="003D7887">
          <w:rPr>
            <w:noProof/>
            <w:webHidden/>
          </w:rPr>
        </w:r>
        <w:r w:rsidR="003D7887">
          <w:rPr>
            <w:noProof/>
            <w:webHidden/>
          </w:rPr>
          <w:fldChar w:fldCharType="separate"/>
        </w:r>
        <w:r w:rsidR="003D7887">
          <w:rPr>
            <w:noProof/>
            <w:webHidden/>
          </w:rPr>
          <w:t>5</w:t>
        </w:r>
        <w:r w:rsidR="003D7887">
          <w:rPr>
            <w:noProof/>
            <w:webHidden/>
          </w:rPr>
          <w:fldChar w:fldCharType="end"/>
        </w:r>
      </w:hyperlink>
    </w:p>
    <w:p w14:paraId="2CA8F8CA" w14:textId="37C926C3" w:rsidR="003D7887" w:rsidRDefault="004A44A1">
      <w:pPr>
        <w:pStyle w:val="TOC3"/>
        <w:tabs>
          <w:tab w:val="right" w:leader="dot" w:pos="9622"/>
        </w:tabs>
        <w:rPr>
          <w:rFonts w:asciiTheme="minorHAnsi" w:eastAsiaTheme="minorEastAsia" w:hAnsiTheme="minorHAnsi" w:cstheme="minorBidi"/>
          <w:iCs w:val="0"/>
          <w:noProof/>
          <w:sz w:val="22"/>
          <w:szCs w:val="22"/>
          <w:lang w:eastAsia="en-AU"/>
        </w:rPr>
      </w:pPr>
      <w:hyperlink w:anchor="_Toc60658141" w:history="1">
        <w:r w:rsidR="003D7887" w:rsidRPr="009A1E93">
          <w:rPr>
            <w:rStyle w:val="Hyperlink"/>
            <w:noProof/>
          </w:rPr>
          <w:t>Australians in World War 2</w:t>
        </w:r>
        <w:r w:rsidR="003D7887">
          <w:rPr>
            <w:noProof/>
            <w:webHidden/>
          </w:rPr>
          <w:tab/>
        </w:r>
        <w:r w:rsidR="003D7887">
          <w:rPr>
            <w:noProof/>
            <w:webHidden/>
          </w:rPr>
          <w:fldChar w:fldCharType="begin"/>
        </w:r>
        <w:r w:rsidR="003D7887">
          <w:rPr>
            <w:noProof/>
            <w:webHidden/>
          </w:rPr>
          <w:instrText xml:space="preserve"> PAGEREF _Toc60658141 \h </w:instrText>
        </w:r>
        <w:r w:rsidR="003D7887">
          <w:rPr>
            <w:noProof/>
            <w:webHidden/>
          </w:rPr>
        </w:r>
        <w:r w:rsidR="003D7887">
          <w:rPr>
            <w:noProof/>
            <w:webHidden/>
          </w:rPr>
          <w:fldChar w:fldCharType="separate"/>
        </w:r>
        <w:r w:rsidR="003D7887">
          <w:rPr>
            <w:noProof/>
            <w:webHidden/>
          </w:rPr>
          <w:t>6</w:t>
        </w:r>
        <w:r w:rsidR="003D7887">
          <w:rPr>
            <w:noProof/>
            <w:webHidden/>
          </w:rPr>
          <w:fldChar w:fldCharType="end"/>
        </w:r>
      </w:hyperlink>
    </w:p>
    <w:p w14:paraId="695D1D98" w14:textId="74903FE1" w:rsidR="003D7887" w:rsidRDefault="004A44A1">
      <w:pPr>
        <w:pStyle w:val="TOC2"/>
        <w:tabs>
          <w:tab w:val="right" w:leader="dot" w:pos="9622"/>
        </w:tabs>
        <w:rPr>
          <w:rFonts w:asciiTheme="minorHAnsi" w:eastAsiaTheme="minorEastAsia" w:hAnsiTheme="minorHAnsi" w:cstheme="minorBidi"/>
          <w:noProof/>
          <w:sz w:val="22"/>
          <w:szCs w:val="22"/>
          <w:lang w:eastAsia="en-AU"/>
        </w:rPr>
      </w:pPr>
      <w:hyperlink w:anchor="_Toc60658142" w:history="1">
        <w:r w:rsidR="003D7887" w:rsidRPr="009A1E93">
          <w:rPr>
            <w:rStyle w:val="Hyperlink"/>
            <w:noProof/>
          </w:rPr>
          <w:t>Learning sequence 2</w:t>
        </w:r>
        <w:r w:rsidR="003D7887">
          <w:rPr>
            <w:noProof/>
            <w:webHidden/>
          </w:rPr>
          <w:tab/>
        </w:r>
        <w:r w:rsidR="003D7887">
          <w:rPr>
            <w:noProof/>
            <w:webHidden/>
          </w:rPr>
          <w:fldChar w:fldCharType="begin"/>
        </w:r>
        <w:r w:rsidR="003D7887">
          <w:rPr>
            <w:noProof/>
            <w:webHidden/>
          </w:rPr>
          <w:instrText xml:space="preserve"> PAGEREF _Toc60658142 \h </w:instrText>
        </w:r>
        <w:r w:rsidR="003D7887">
          <w:rPr>
            <w:noProof/>
            <w:webHidden/>
          </w:rPr>
        </w:r>
        <w:r w:rsidR="003D7887">
          <w:rPr>
            <w:noProof/>
            <w:webHidden/>
          </w:rPr>
          <w:fldChar w:fldCharType="separate"/>
        </w:r>
        <w:r w:rsidR="003D7887">
          <w:rPr>
            <w:noProof/>
            <w:webHidden/>
          </w:rPr>
          <w:t>8</w:t>
        </w:r>
        <w:r w:rsidR="003D7887">
          <w:rPr>
            <w:noProof/>
            <w:webHidden/>
          </w:rPr>
          <w:fldChar w:fldCharType="end"/>
        </w:r>
      </w:hyperlink>
    </w:p>
    <w:p w14:paraId="3445439C" w14:textId="23D96409" w:rsidR="003D7887" w:rsidRDefault="004A44A1">
      <w:pPr>
        <w:pStyle w:val="TOC3"/>
        <w:tabs>
          <w:tab w:val="right" w:leader="dot" w:pos="9622"/>
        </w:tabs>
        <w:rPr>
          <w:rFonts w:asciiTheme="minorHAnsi" w:eastAsiaTheme="minorEastAsia" w:hAnsiTheme="minorHAnsi" w:cstheme="minorBidi"/>
          <w:iCs w:val="0"/>
          <w:noProof/>
          <w:sz w:val="22"/>
          <w:szCs w:val="22"/>
          <w:lang w:eastAsia="en-AU"/>
        </w:rPr>
      </w:pPr>
      <w:hyperlink w:anchor="_Toc60658143" w:history="1">
        <w:r w:rsidR="003D7887" w:rsidRPr="009A1E93">
          <w:rPr>
            <w:rStyle w:val="Hyperlink"/>
            <w:noProof/>
          </w:rPr>
          <w:t>Content</w:t>
        </w:r>
        <w:r w:rsidR="003D7887">
          <w:rPr>
            <w:noProof/>
            <w:webHidden/>
          </w:rPr>
          <w:tab/>
        </w:r>
        <w:r w:rsidR="003D7887">
          <w:rPr>
            <w:noProof/>
            <w:webHidden/>
          </w:rPr>
          <w:fldChar w:fldCharType="begin"/>
        </w:r>
        <w:r w:rsidR="003D7887">
          <w:rPr>
            <w:noProof/>
            <w:webHidden/>
          </w:rPr>
          <w:instrText xml:space="preserve"> PAGEREF _Toc60658143 \h </w:instrText>
        </w:r>
        <w:r w:rsidR="003D7887">
          <w:rPr>
            <w:noProof/>
            <w:webHidden/>
          </w:rPr>
        </w:r>
        <w:r w:rsidR="003D7887">
          <w:rPr>
            <w:noProof/>
            <w:webHidden/>
          </w:rPr>
          <w:fldChar w:fldCharType="separate"/>
        </w:r>
        <w:r w:rsidR="003D7887">
          <w:rPr>
            <w:noProof/>
            <w:webHidden/>
          </w:rPr>
          <w:t>8</w:t>
        </w:r>
        <w:r w:rsidR="003D7887">
          <w:rPr>
            <w:noProof/>
            <w:webHidden/>
          </w:rPr>
          <w:fldChar w:fldCharType="end"/>
        </w:r>
      </w:hyperlink>
    </w:p>
    <w:p w14:paraId="603F8705" w14:textId="540C59B6" w:rsidR="003D7887" w:rsidRDefault="004A44A1">
      <w:pPr>
        <w:pStyle w:val="TOC3"/>
        <w:tabs>
          <w:tab w:val="right" w:leader="dot" w:pos="9622"/>
        </w:tabs>
        <w:rPr>
          <w:rFonts w:asciiTheme="minorHAnsi" w:eastAsiaTheme="minorEastAsia" w:hAnsiTheme="minorHAnsi" w:cstheme="minorBidi"/>
          <w:iCs w:val="0"/>
          <w:noProof/>
          <w:sz w:val="22"/>
          <w:szCs w:val="22"/>
          <w:lang w:eastAsia="en-AU"/>
        </w:rPr>
      </w:pPr>
      <w:hyperlink w:anchor="_Toc60658144" w:history="1">
        <w:r w:rsidR="003D7887" w:rsidRPr="009A1E93">
          <w:rPr>
            <w:rStyle w:val="Hyperlink"/>
            <w:noProof/>
          </w:rPr>
          <w:t>Significant events and experiences of Australians at war</w:t>
        </w:r>
        <w:r w:rsidR="003D7887">
          <w:rPr>
            <w:noProof/>
            <w:webHidden/>
          </w:rPr>
          <w:tab/>
        </w:r>
        <w:r w:rsidR="003D7887">
          <w:rPr>
            <w:noProof/>
            <w:webHidden/>
          </w:rPr>
          <w:fldChar w:fldCharType="begin"/>
        </w:r>
        <w:r w:rsidR="003D7887">
          <w:rPr>
            <w:noProof/>
            <w:webHidden/>
          </w:rPr>
          <w:instrText xml:space="preserve"> PAGEREF _Toc60658144 \h </w:instrText>
        </w:r>
        <w:r w:rsidR="003D7887">
          <w:rPr>
            <w:noProof/>
            <w:webHidden/>
          </w:rPr>
        </w:r>
        <w:r w:rsidR="003D7887">
          <w:rPr>
            <w:noProof/>
            <w:webHidden/>
          </w:rPr>
          <w:fldChar w:fldCharType="separate"/>
        </w:r>
        <w:r w:rsidR="003D7887">
          <w:rPr>
            <w:noProof/>
            <w:webHidden/>
          </w:rPr>
          <w:t>8</w:t>
        </w:r>
        <w:r w:rsidR="003D7887">
          <w:rPr>
            <w:noProof/>
            <w:webHidden/>
          </w:rPr>
          <w:fldChar w:fldCharType="end"/>
        </w:r>
      </w:hyperlink>
    </w:p>
    <w:p w14:paraId="002BB25F" w14:textId="0D1FDBE9" w:rsidR="003D7887" w:rsidRDefault="004A44A1">
      <w:pPr>
        <w:pStyle w:val="TOC2"/>
        <w:tabs>
          <w:tab w:val="right" w:leader="dot" w:pos="9622"/>
        </w:tabs>
        <w:rPr>
          <w:rFonts w:asciiTheme="minorHAnsi" w:eastAsiaTheme="minorEastAsia" w:hAnsiTheme="minorHAnsi" w:cstheme="minorBidi"/>
          <w:noProof/>
          <w:sz w:val="22"/>
          <w:szCs w:val="22"/>
          <w:lang w:eastAsia="en-AU"/>
        </w:rPr>
      </w:pPr>
      <w:hyperlink w:anchor="_Toc60658145" w:history="1">
        <w:r w:rsidR="003D7887" w:rsidRPr="009A1E93">
          <w:rPr>
            <w:rStyle w:val="Hyperlink"/>
            <w:noProof/>
          </w:rPr>
          <w:t>Learning sequence 3</w:t>
        </w:r>
        <w:r w:rsidR="003D7887">
          <w:rPr>
            <w:noProof/>
            <w:webHidden/>
          </w:rPr>
          <w:tab/>
        </w:r>
        <w:r w:rsidR="003D7887">
          <w:rPr>
            <w:noProof/>
            <w:webHidden/>
          </w:rPr>
          <w:fldChar w:fldCharType="begin"/>
        </w:r>
        <w:r w:rsidR="003D7887">
          <w:rPr>
            <w:noProof/>
            <w:webHidden/>
          </w:rPr>
          <w:instrText xml:space="preserve"> PAGEREF _Toc60658145 \h </w:instrText>
        </w:r>
        <w:r w:rsidR="003D7887">
          <w:rPr>
            <w:noProof/>
            <w:webHidden/>
          </w:rPr>
        </w:r>
        <w:r w:rsidR="003D7887">
          <w:rPr>
            <w:noProof/>
            <w:webHidden/>
          </w:rPr>
          <w:fldChar w:fldCharType="separate"/>
        </w:r>
        <w:r w:rsidR="003D7887">
          <w:rPr>
            <w:noProof/>
            <w:webHidden/>
          </w:rPr>
          <w:t>10</w:t>
        </w:r>
        <w:r w:rsidR="003D7887">
          <w:rPr>
            <w:noProof/>
            <w:webHidden/>
          </w:rPr>
          <w:fldChar w:fldCharType="end"/>
        </w:r>
      </w:hyperlink>
    </w:p>
    <w:p w14:paraId="27669B0A" w14:textId="4D28F2C3" w:rsidR="003D7887" w:rsidRDefault="004A44A1">
      <w:pPr>
        <w:pStyle w:val="TOC3"/>
        <w:tabs>
          <w:tab w:val="right" w:leader="dot" w:pos="9622"/>
        </w:tabs>
        <w:rPr>
          <w:rFonts w:asciiTheme="minorHAnsi" w:eastAsiaTheme="minorEastAsia" w:hAnsiTheme="minorHAnsi" w:cstheme="minorBidi"/>
          <w:iCs w:val="0"/>
          <w:noProof/>
          <w:sz w:val="22"/>
          <w:szCs w:val="22"/>
          <w:lang w:eastAsia="en-AU"/>
        </w:rPr>
      </w:pPr>
      <w:hyperlink w:anchor="_Toc60658146" w:history="1">
        <w:r w:rsidR="003D7887" w:rsidRPr="009A1E93">
          <w:rPr>
            <w:rStyle w:val="Hyperlink"/>
            <w:noProof/>
          </w:rPr>
          <w:t>Content</w:t>
        </w:r>
        <w:r w:rsidR="003D7887">
          <w:rPr>
            <w:noProof/>
            <w:webHidden/>
          </w:rPr>
          <w:tab/>
        </w:r>
        <w:r w:rsidR="003D7887">
          <w:rPr>
            <w:noProof/>
            <w:webHidden/>
          </w:rPr>
          <w:fldChar w:fldCharType="begin"/>
        </w:r>
        <w:r w:rsidR="003D7887">
          <w:rPr>
            <w:noProof/>
            <w:webHidden/>
          </w:rPr>
          <w:instrText xml:space="preserve"> PAGEREF _Toc60658146 \h </w:instrText>
        </w:r>
        <w:r w:rsidR="003D7887">
          <w:rPr>
            <w:noProof/>
            <w:webHidden/>
          </w:rPr>
        </w:r>
        <w:r w:rsidR="003D7887">
          <w:rPr>
            <w:noProof/>
            <w:webHidden/>
          </w:rPr>
          <w:fldChar w:fldCharType="separate"/>
        </w:r>
        <w:r w:rsidR="003D7887">
          <w:rPr>
            <w:noProof/>
            <w:webHidden/>
          </w:rPr>
          <w:t>10</w:t>
        </w:r>
        <w:r w:rsidR="003D7887">
          <w:rPr>
            <w:noProof/>
            <w:webHidden/>
          </w:rPr>
          <w:fldChar w:fldCharType="end"/>
        </w:r>
      </w:hyperlink>
    </w:p>
    <w:p w14:paraId="26568EC6" w14:textId="13915AEE" w:rsidR="003D7887" w:rsidRDefault="004A44A1">
      <w:pPr>
        <w:pStyle w:val="TOC3"/>
        <w:tabs>
          <w:tab w:val="right" w:leader="dot" w:pos="9622"/>
        </w:tabs>
        <w:rPr>
          <w:rFonts w:asciiTheme="minorHAnsi" w:eastAsiaTheme="minorEastAsia" w:hAnsiTheme="minorHAnsi" w:cstheme="minorBidi"/>
          <w:iCs w:val="0"/>
          <w:noProof/>
          <w:sz w:val="22"/>
          <w:szCs w:val="22"/>
          <w:lang w:eastAsia="en-AU"/>
        </w:rPr>
      </w:pPr>
      <w:hyperlink w:anchor="_Toc60658147" w:history="1">
        <w:r w:rsidR="003D7887" w:rsidRPr="009A1E93">
          <w:rPr>
            <w:rStyle w:val="Hyperlink"/>
            <w:noProof/>
          </w:rPr>
          <w:t>Experiences of Australians at war</w:t>
        </w:r>
        <w:r w:rsidR="003D7887">
          <w:rPr>
            <w:noProof/>
            <w:webHidden/>
          </w:rPr>
          <w:tab/>
        </w:r>
        <w:r w:rsidR="003D7887">
          <w:rPr>
            <w:noProof/>
            <w:webHidden/>
          </w:rPr>
          <w:fldChar w:fldCharType="begin"/>
        </w:r>
        <w:r w:rsidR="003D7887">
          <w:rPr>
            <w:noProof/>
            <w:webHidden/>
          </w:rPr>
          <w:instrText xml:space="preserve"> PAGEREF _Toc60658147 \h </w:instrText>
        </w:r>
        <w:r w:rsidR="003D7887">
          <w:rPr>
            <w:noProof/>
            <w:webHidden/>
          </w:rPr>
        </w:r>
        <w:r w:rsidR="003D7887">
          <w:rPr>
            <w:noProof/>
            <w:webHidden/>
          </w:rPr>
          <w:fldChar w:fldCharType="separate"/>
        </w:r>
        <w:r w:rsidR="003D7887">
          <w:rPr>
            <w:noProof/>
            <w:webHidden/>
          </w:rPr>
          <w:t>10</w:t>
        </w:r>
        <w:r w:rsidR="003D7887">
          <w:rPr>
            <w:noProof/>
            <w:webHidden/>
          </w:rPr>
          <w:fldChar w:fldCharType="end"/>
        </w:r>
      </w:hyperlink>
    </w:p>
    <w:p w14:paraId="61B0165F" w14:textId="49E28D67" w:rsidR="003D7887" w:rsidRDefault="004A44A1">
      <w:pPr>
        <w:pStyle w:val="TOC2"/>
        <w:tabs>
          <w:tab w:val="right" w:leader="dot" w:pos="9622"/>
        </w:tabs>
        <w:rPr>
          <w:rFonts w:asciiTheme="minorHAnsi" w:eastAsiaTheme="minorEastAsia" w:hAnsiTheme="minorHAnsi" w:cstheme="minorBidi"/>
          <w:noProof/>
          <w:sz w:val="22"/>
          <w:szCs w:val="22"/>
          <w:lang w:eastAsia="en-AU"/>
        </w:rPr>
      </w:pPr>
      <w:hyperlink w:anchor="_Toc60658148" w:history="1">
        <w:r w:rsidR="003D7887" w:rsidRPr="009A1E93">
          <w:rPr>
            <w:rStyle w:val="Hyperlink"/>
            <w:noProof/>
          </w:rPr>
          <w:t>Learning sequence 4</w:t>
        </w:r>
        <w:r w:rsidR="003D7887">
          <w:rPr>
            <w:noProof/>
            <w:webHidden/>
          </w:rPr>
          <w:tab/>
        </w:r>
        <w:r w:rsidR="003D7887">
          <w:rPr>
            <w:noProof/>
            <w:webHidden/>
          </w:rPr>
          <w:fldChar w:fldCharType="begin"/>
        </w:r>
        <w:r w:rsidR="003D7887">
          <w:rPr>
            <w:noProof/>
            <w:webHidden/>
          </w:rPr>
          <w:instrText xml:space="preserve"> PAGEREF _Toc60658148 \h </w:instrText>
        </w:r>
        <w:r w:rsidR="003D7887">
          <w:rPr>
            <w:noProof/>
            <w:webHidden/>
          </w:rPr>
        </w:r>
        <w:r w:rsidR="003D7887">
          <w:rPr>
            <w:noProof/>
            <w:webHidden/>
          </w:rPr>
          <w:fldChar w:fldCharType="separate"/>
        </w:r>
        <w:r w:rsidR="003D7887">
          <w:rPr>
            <w:noProof/>
            <w:webHidden/>
          </w:rPr>
          <w:t>12</w:t>
        </w:r>
        <w:r w:rsidR="003D7887">
          <w:rPr>
            <w:noProof/>
            <w:webHidden/>
          </w:rPr>
          <w:fldChar w:fldCharType="end"/>
        </w:r>
      </w:hyperlink>
    </w:p>
    <w:p w14:paraId="3B572F8D" w14:textId="49EE547E" w:rsidR="003D7887" w:rsidRDefault="004A44A1">
      <w:pPr>
        <w:pStyle w:val="TOC3"/>
        <w:tabs>
          <w:tab w:val="right" w:leader="dot" w:pos="9622"/>
        </w:tabs>
        <w:rPr>
          <w:rFonts w:asciiTheme="minorHAnsi" w:eastAsiaTheme="minorEastAsia" w:hAnsiTheme="minorHAnsi" w:cstheme="minorBidi"/>
          <w:iCs w:val="0"/>
          <w:noProof/>
          <w:sz w:val="22"/>
          <w:szCs w:val="22"/>
          <w:lang w:eastAsia="en-AU"/>
        </w:rPr>
      </w:pPr>
      <w:hyperlink w:anchor="_Toc60658149" w:history="1">
        <w:r w:rsidR="003D7887" w:rsidRPr="009A1E93">
          <w:rPr>
            <w:rStyle w:val="Hyperlink"/>
            <w:noProof/>
          </w:rPr>
          <w:t>Content</w:t>
        </w:r>
        <w:r w:rsidR="003D7887">
          <w:rPr>
            <w:noProof/>
            <w:webHidden/>
          </w:rPr>
          <w:tab/>
        </w:r>
        <w:r w:rsidR="003D7887">
          <w:rPr>
            <w:noProof/>
            <w:webHidden/>
          </w:rPr>
          <w:fldChar w:fldCharType="begin"/>
        </w:r>
        <w:r w:rsidR="003D7887">
          <w:rPr>
            <w:noProof/>
            <w:webHidden/>
          </w:rPr>
          <w:instrText xml:space="preserve"> PAGEREF _Toc60658149 \h </w:instrText>
        </w:r>
        <w:r w:rsidR="003D7887">
          <w:rPr>
            <w:noProof/>
            <w:webHidden/>
          </w:rPr>
        </w:r>
        <w:r w:rsidR="003D7887">
          <w:rPr>
            <w:noProof/>
            <w:webHidden/>
          </w:rPr>
          <w:fldChar w:fldCharType="separate"/>
        </w:r>
        <w:r w:rsidR="003D7887">
          <w:rPr>
            <w:noProof/>
            <w:webHidden/>
          </w:rPr>
          <w:t>12</w:t>
        </w:r>
        <w:r w:rsidR="003D7887">
          <w:rPr>
            <w:noProof/>
            <w:webHidden/>
          </w:rPr>
          <w:fldChar w:fldCharType="end"/>
        </w:r>
      </w:hyperlink>
    </w:p>
    <w:p w14:paraId="1AC8036D" w14:textId="4704B6A4" w:rsidR="003D7887" w:rsidRDefault="004A44A1">
      <w:pPr>
        <w:pStyle w:val="TOC3"/>
        <w:tabs>
          <w:tab w:val="right" w:leader="dot" w:pos="9622"/>
        </w:tabs>
        <w:rPr>
          <w:rFonts w:asciiTheme="minorHAnsi" w:eastAsiaTheme="minorEastAsia" w:hAnsiTheme="minorHAnsi" w:cstheme="minorBidi"/>
          <w:iCs w:val="0"/>
          <w:noProof/>
          <w:sz w:val="22"/>
          <w:szCs w:val="22"/>
          <w:lang w:eastAsia="en-AU"/>
        </w:rPr>
      </w:pPr>
      <w:hyperlink w:anchor="_Toc60658150" w:history="1">
        <w:r w:rsidR="003D7887" w:rsidRPr="009A1E93">
          <w:rPr>
            <w:rStyle w:val="Hyperlink"/>
            <w:noProof/>
          </w:rPr>
          <w:t>Impact of the war on the home front</w:t>
        </w:r>
        <w:r w:rsidR="003D7887">
          <w:rPr>
            <w:noProof/>
            <w:webHidden/>
          </w:rPr>
          <w:tab/>
        </w:r>
        <w:r w:rsidR="003D7887">
          <w:rPr>
            <w:noProof/>
            <w:webHidden/>
          </w:rPr>
          <w:fldChar w:fldCharType="begin"/>
        </w:r>
        <w:r w:rsidR="003D7887">
          <w:rPr>
            <w:noProof/>
            <w:webHidden/>
          </w:rPr>
          <w:instrText xml:space="preserve"> PAGEREF _Toc60658150 \h </w:instrText>
        </w:r>
        <w:r w:rsidR="003D7887">
          <w:rPr>
            <w:noProof/>
            <w:webHidden/>
          </w:rPr>
        </w:r>
        <w:r w:rsidR="003D7887">
          <w:rPr>
            <w:noProof/>
            <w:webHidden/>
          </w:rPr>
          <w:fldChar w:fldCharType="separate"/>
        </w:r>
        <w:r w:rsidR="003D7887">
          <w:rPr>
            <w:noProof/>
            <w:webHidden/>
          </w:rPr>
          <w:t>12</w:t>
        </w:r>
        <w:r w:rsidR="003D7887">
          <w:rPr>
            <w:noProof/>
            <w:webHidden/>
          </w:rPr>
          <w:fldChar w:fldCharType="end"/>
        </w:r>
      </w:hyperlink>
    </w:p>
    <w:p w14:paraId="06381FDA" w14:textId="72C4D451" w:rsidR="003D7887" w:rsidRDefault="004A44A1">
      <w:pPr>
        <w:pStyle w:val="TOC3"/>
        <w:tabs>
          <w:tab w:val="right" w:leader="dot" w:pos="9622"/>
        </w:tabs>
        <w:rPr>
          <w:rFonts w:asciiTheme="minorHAnsi" w:eastAsiaTheme="minorEastAsia" w:hAnsiTheme="minorHAnsi" w:cstheme="minorBidi"/>
          <w:iCs w:val="0"/>
          <w:noProof/>
          <w:sz w:val="22"/>
          <w:szCs w:val="22"/>
          <w:lang w:eastAsia="en-AU"/>
        </w:rPr>
      </w:pPr>
      <w:hyperlink w:anchor="_Toc60658151" w:history="1">
        <w:r w:rsidR="003D7887" w:rsidRPr="009A1E93">
          <w:rPr>
            <w:rStyle w:val="Hyperlink"/>
            <w:noProof/>
          </w:rPr>
          <w:t>Historical inquiry process</w:t>
        </w:r>
        <w:r w:rsidR="003D7887">
          <w:rPr>
            <w:noProof/>
            <w:webHidden/>
          </w:rPr>
          <w:tab/>
        </w:r>
        <w:r w:rsidR="003D7887">
          <w:rPr>
            <w:noProof/>
            <w:webHidden/>
          </w:rPr>
          <w:fldChar w:fldCharType="begin"/>
        </w:r>
        <w:r w:rsidR="003D7887">
          <w:rPr>
            <w:noProof/>
            <w:webHidden/>
          </w:rPr>
          <w:instrText xml:space="preserve"> PAGEREF _Toc60658151 \h </w:instrText>
        </w:r>
        <w:r w:rsidR="003D7887">
          <w:rPr>
            <w:noProof/>
            <w:webHidden/>
          </w:rPr>
        </w:r>
        <w:r w:rsidR="003D7887">
          <w:rPr>
            <w:noProof/>
            <w:webHidden/>
          </w:rPr>
          <w:fldChar w:fldCharType="separate"/>
        </w:r>
        <w:r w:rsidR="003D7887">
          <w:rPr>
            <w:noProof/>
            <w:webHidden/>
          </w:rPr>
          <w:t>13</w:t>
        </w:r>
        <w:r w:rsidR="003D7887">
          <w:rPr>
            <w:noProof/>
            <w:webHidden/>
          </w:rPr>
          <w:fldChar w:fldCharType="end"/>
        </w:r>
      </w:hyperlink>
    </w:p>
    <w:p w14:paraId="322AAAF7" w14:textId="5D0F3F09" w:rsidR="003D7887" w:rsidRDefault="004A44A1">
      <w:pPr>
        <w:pStyle w:val="TOC2"/>
        <w:tabs>
          <w:tab w:val="right" w:leader="dot" w:pos="9622"/>
        </w:tabs>
        <w:rPr>
          <w:rFonts w:asciiTheme="minorHAnsi" w:eastAsiaTheme="minorEastAsia" w:hAnsiTheme="minorHAnsi" w:cstheme="minorBidi"/>
          <w:noProof/>
          <w:sz w:val="22"/>
          <w:szCs w:val="22"/>
          <w:lang w:eastAsia="en-AU"/>
        </w:rPr>
      </w:pPr>
      <w:hyperlink w:anchor="_Toc60658152" w:history="1">
        <w:r w:rsidR="003D7887" w:rsidRPr="009A1E93">
          <w:rPr>
            <w:rStyle w:val="Hyperlink"/>
            <w:noProof/>
          </w:rPr>
          <w:t>Learning sequence 5</w:t>
        </w:r>
        <w:r w:rsidR="003D7887">
          <w:rPr>
            <w:noProof/>
            <w:webHidden/>
          </w:rPr>
          <w:tab/>
        </w:r>
        <w:r w:rsidR="003D7887">
          <w:rPr>
            <w:noProof/>
            <w:webHidden/>
          </w:rPr>
          <w:fldChar w:fldCharType="begin"/>
        </w:r>
        <w:r w:rsidR="003D7887">
          <w:rPr>
            <w:noProof/>
            <w:webHidden/>
          </w:rPr>
          <w:instrText xml:space="preserve"> PAGEREF _Toc60658152 \h </w:instrText>
        </w:r>
        <w:r w:rsidR="003D7887">
          <w:rPr>
            <w:noProof/>
            <w:webHidden/>
          </w:rPr>
        </w:r>
        <w:r w:rsidR="003D7887">
          <w:rPr>
            <w:noProof/>
            <w:webHidden/>
          </w:rPr>
          <w:fldChar w:fldCharType="separate"/>
        </w:r>
        <w:r w:rsidR="003D7887">
          <w:rPr>
            <w:noProof/>
            <w:webHidden/>
          </w:rPr>
          <w:t>15</w:t>
        </w:r>
        <w:r w:rsidR="003D7887">
          <w:rPr>
            <w:noProof/>
            <w:webHidden/>
          </w:rPr>
          <w:fldChar w:fldCharType="end"/>
        </w:r>
      </w:hyperlink>
    </w:p>
    <w:p w14:paraId="29ED851F" w14:textId="087BC8EF" w:rsidR="003D7887" w:rsidRDefault="004A44A1">
      <w:pPr>
        <w:pStyle w:val="TOC3"/>
        <w:tabs>
          <w:tab w:val="right" w:leader="dot" w:pos="9622"/>
        </w:tabs>
        <w:rPr>
          <w:rFonts w:asciiTheme="minorHAnsi" w:eastAsiaTheme="minorEastAsia" w:hAnsiTheme="minorHAnsi" w:cstheme="minorBidi"/>
          <w:iCs w:val="0"/>
          <w:noProof/>
          <w:sz w:val="22"/>
          <w:szCs w:val="22"/>
          <w:lang w:eastAsia="en-AU"/>
        </w:rPr>
      </w:pPr>
      <w:hyperlink w:anchor="_Toc60658153" w:history="1">
        <w:r w:rsidR="003D7887" w:rsidRPr="009A1E93">
          <w:rPr>
            <w:rStyle w:val="Hyperlink"/>
            <w:noProof/>
          </w:rPr>
          <w:t>Content</w:t>
        </w:r>
        <w:r w:rsidR="003D7887">
          <w:rPr>
            <w:noProof/>
            <w:webHidden/>
          </w:rPr>
          <w:tab/>
        </w:r>
        <w:r w:rsidR="003D7887">
          <w:rPr>
            <w:noProof/>
            <w:webHidden/>
          </w:rPr>
          <w:fldChar w:fldCharType="begin"/>
        </w:r>
        <w:r w:rsidR="003D7887">
          <w:rPr>
            <w:noProof/>
            <w:webHidden/>
          </w:rPr>
          <w:instrText xml:space="preserve"> PAGEREF _Toc60658153 \h </w:instrText>
        </w:r>
        <w:r w:rsidR="003D7887">
          <w:rPr>
            <w:noProof/>
            <w:webHidden/>
          </w:rPr>
        </w:r>
        <w:r w:rsidR="003D7887">
          <w:rPr>
            <w:noProof/>
            <w:webHidden/>
          </w:rPr>
          <w:fldChar w:fldCharType="separate"/>
        </w:r>
        <w:r w:rsidR="003D7887">
          <w:rPr>
            <w:noProof/>
            <w:webHidden/>
          </w:rPr>
          <w:t>15</w:t>
        </w:r>
        <w:r w:rsidR="003D7887">
          <w:rPr>
            <w:noProof/>
            <w:webHidden/>
          </w:rPr>
          <w:fldChar w:fldCharType="end"/>
        </w:r>
      </w:hyperlink>
    </w:p>
    <w:p w14:paraId="1818C35E" w14:textId="7711E9B9" w:rsidR="003D7887" w:rsidRDefault="004A44A1">
      <w:pPr>
        <w:pStyle w:val="TOC3"/>
        <w:tabs>
          <w:tab w:val="right" w:leader="dot" w:pos="9622"/>
        </w:tabs>
        <w:rPr>
          <w:rFonts w:asciiTheme="minorHAnsi" w:eastAsiaTheme="minorEastAsia" w:hAnsiTheme="minorHAnsi" w:cstheme="minorBidi"/>
          <w:iCs w:val="0"/>
          <w:noProof/>
          <w:sz w:val="22"/>
          <w:szCs w:val="22"/>
          <w:lang w:eastAsia="en-AU"/>
        </w:rPr>
      </w:pPr>
      <w:hyperlink w:anchor="_Toc60658154" w:history="1">
        <w:r w:rsidR="003D7887" w:rsidRPr="009A1E93">
          <w:rPr>
            <w:rStyle w:val="Hyperlink"/>
            <w:noProof/>
          </w:rPr>
          <w:t>Changing scope and nature of warfare</w:t>
        </w:r>
        <w:r w:rsidR="003D7887">
          <w:rPr>
            <w:noProof/>
            <w:webHidden/>
          </w:rPr>
          <w:tab/>
        </w:r>
        <w:r w:rsidR="003D7887">
          <w:rPr>
            <w:noProof/>
            <w:webHidden/>
          </w:rPr>
          <w:fldChar w:fldCharType="begin"/>
        </w:r>
        <w:r w:rsidR="003D7887">
          <w:rPr>
            <w:noProof/>
            <w:webHidden/>
          </w:rPr>
          <w:instrText xml:space="preserve"> PAGEREF _Toc60658154 \h </w:instrText>
        </w:r>
        <w:r w:rsidR="003D7887">
          <w:rPr>
            <w:noProof/>
            <w:webHidden/>
          </w:rPr>
        </w:r>
        <w:r w:rsidR="003D7887">
          <w:rPr>
            <w:noProof/>
            <w:webHidden/>
          </w:rPr>
          <w:fldChar w:fldCharType="separate"/>
        </w:r>
        <w:r w:rsidR="003D7887">
          <w:rPr>
            <w:noProof/>
            <w:webHidden/>
          </w:rPr>
          <w:t>15</w:t>
        </w:r>
        <w:r w:rsidR="003D7887">
          <w:rPr>
            <w:noProof/>
            <w:webHidden/>
          </w:rPr>
          <w:fldChar w:fldCharType="end"/>
        </w:r>
      </w:hyperlink>
    </w:p>
    <w:p w14:paraId="090B9D1B" w14:textId="600D7F0B" w:rsidR="003D7887" w:rsidRDefault="004A44A1">
      <w:pPr>
        <w:pStyle w:val="TOC2"/>
        <w:tabs>
          <w:tab w:val="right" w:leader="dot" w:pos="9622"/>
        </w:tabs>
        <w:rPr>
          <w:rFonts w:asciiTheme="minorHAnsi" w:eastAsiaTheme="minorEastAsia" w:hAnsiTheme="minorHAnsi" w:cstheme="minorBidi"/>
          <w:noProof/>
          <w:sz w:val="22"/>
          <w:szCs w:val="22"/>
          <w:lang w:eastAsia="en-AU"/>
        </w:rPr>
      </w:pPr>
      <w:hyperlink w:anchor="_Toc60658155" w:history="1">
        <w:r w:rsidR="003D7887" w:rsidRPr="009A1E93">
          <w:rPr>
            <w:rStyle w:val="Hyperlink"/>
            <w:noProof/>
          </w:rPr>
          <w:t>Learning sequence 7</w:t>
        </w:r>
        <w:r w:rsidR="003D7887">
          <w:rPr>
            <w:noProof/>
            <w:webHidden/>
          </w:rPr>
          <w:tab/>
        </w:r>
        <w:r w:rsidR="003D7887">
          <w:rPr>
            <w:noProof/>
            <w:webHidden/>
          </w:rPr>
          <w:fldChar w:fldCharType="begin"/>
        </w:r>
        <w:r w:rsidR="003D7887">
          <w:rPr>
            <w:noProof/>
            <w:webHidden/>
          </w:rPr>
          <w:instrText xml:space="preserve"> PAGEREF _Toc60658155 \h </w:instrText>
        </w:r>
        <w:r w:rsidR="003D7887">
          <w:rPr>
            <w:noProof/>
            <w:webHidden/>
          </w:rPr>
        </w:r>
        <w:r w:rsidR="003D7887">
          <w:rPr>
            <w:noProof/>
            <w:webHidden/>
          </w:rPr>
          <w:fldChar w:fldCharType="separate"/>
        </w:r>
        <w:r w:rsidR="003D7887">
          <w:rPr>
            <w:noProof/>
            <w:webHidden/>
          </w:rPr>
          <w:t>18</w:t>
        </w:r>
        <w:r w:rsidR="003D7887">
          <w:rPr>
            <w:noProof/>
            <w:webHidden/>
          </w:rPr>
          <w:fldChar w:fldCharType="end"/>
        </w:r>
      </w:hyperlink>
    </w:p>
    <w:p w14:paraId="1D96D1E1" w14:textId="2B89FEB2" w:rsidR="003D7887" w:rsidRDefault="004A44A1">
      <w:pPr>
        <w:pStyle w:val="TOC3"/>
        <w:tabs>
          <w:tab w:val="right" w:leader="dot" w:pos="9622"/>
        </w:tabs>
        <w:rPr>
          <w:rFonts w:asciiTheme="minorHAnsi" w:eastAsiaTheme="minorEastAsia" w:hAnsiTheme="minorHAnsi" w:cstheme="minorBidi"/>
          <w:iCs w:val="0"/>
          <w:noProof/>
          <w:sz w:val="22"/>
          <w:szCs w:val="22"/>
          <w:lang w:eastAsia="en-AU"/>
        </w:rPr>
      </w:pPr>
      <w:hyperlink w:anchor="_Toc60658156" w:history="1">
        <w:r w:rsidR="003D7887" w:rsidRPr="009A1E93">
          <w:rPr>
            <w:rStyle w:val="Hyperlink"/>
            <w:noProof/>
          </w:rPr>
          <w:t>Content</w:t>
        </w:r>
        <w:r w:rsidR="003D7887">
          <w:rPr>
            <w:noProof/>
            <w:webHidden/>
          </w:rPr>
          <w:tab/>
        </w:r>
        <w:r w:rsidR="003D7887">
          <w:rPr>
            <w:noProof/>
            <w:webHidden/>
          </w:rPr>
          <w:fldChar w:fldCharType="begin"/>
        </w:r>
        <w:r w:rsidR="003D7887">
          <w:rPr>
            <w:noProof/>
            <w:webHidden/>
          </w:rPr>
          <w:instrText xml:space="preserve"> PAGEREF _Toc60658156 \h </w:instrText>
        </w:r>
        <w:r w:rsidR="003D7887">
          <w:rPr>
            <w:noProof/>
            <w:webHidden/>
          </w:rPr>
        </w:r>
        <w:r w:rsidR="003D7887">
          <w:rPr>
            <w:noProof/>
            <w:webHidden/>
          </w:rPr>
          <w:fldChar w:fldCharType="separate"/>
        </w:r>
        <w:r w:rsidR="003D7887">
          <w:rPr>
            <w:noProof/>
            <w:webHidden/>
          </w:rPr>
          <w:t>18</w:t>
        </w:r>
        <w:r w:rsidR="003D7887">
          <w:rPr>
            <w:noProof/>
            <w:webHidden/>
          </w:rPr>
          <w:fldChar w:fldCharType="end"/>
        </w:r>
      </w:hyperlink>
    </w:p>
    <w:p w14:paraId="3DFE59A3" w14:textId="221E5BB3" w:rsidR="003D7887" w:rsidRDefault="004A44A1">
      <w:pPr>
        <w:pStyle w:val="TOC3"/>
        <w:tabs>
          <w:tab w:val="right" w:leader="dot" w:pos="9622"/>
        </w:tabs>
        <w:rPr>
          <w:rFonts w:asciiTheme="minorHAnsi" w:eastAsiaTheme="minorEastAsia" w:hAnsiTheme="minorHAnsi" w:cstheme="minorBidi"/>
          <w:iCs w:val="0"/>
          <w:noProof/>
          <w:sz w:val="22"/>
          <w:szCs w:val="22"/>
          <w:lang w:eastAsia="en-AU"/>
        </w:rPr>
      </w:pPr>
      <w:hyperlink w:anchor="_Toc60658157" w:history="1">
        <w:r w:rsidR="003D7887" w:rsidRPr="009A1E93">
          <w:rPr>
            <w:rStyle w:val="Hyperlink"/>
            <w:noProof/>
          </w:rPr>
          <w:t>Impact of World War 2 on Australians</w:t>
        </w:r>
        <w:r w:rsidR="003D7887">
          <w:rPr>
            <w:noProof/>
            <w:webHidden/>
          </w:rPr>
          <w:tab/>
        </w:r>
        <w:r w:rsidR="003D7887">
          <w:rPr>
            <w:noProof/>
            <w:webHidden/>
          </w:rPr>
          <w:fldChar w:fldCharType="begin"/>
        </w:r>
        <w:r w:rsidR="003D7887">
          <w:rPr>
            <w:noProof/>
            <w:webHidden/>
          </w:rPr>
          <w:instrText xml:space="preserve"> PAGEREF _Toc60658157 \h </w:instrText>
        </w:r>
        <w:r w:rsidR="003D7887">
          <w:rPr>
            <w:noProof/>
            <w:webHidden/>
          </w:rPr>
        </w:r>
        <w:r w:rsidR="003D7887">
          <w:rPr>
            <w:noProof/>
            <w:webHidden/>
          </w:rPr>
          <w:fldChar w:fldCharType="separate"/>
        </w:r>
        <w:r w:rsidR="003D7887">
          <w:rPr>
            <w:noProof/>
            <w:webHidden/>
          </w:rPr>
          <w:t>18</w:t>
        </w:r>
        <w:r w:rsidR="003D7887">
          <w:rPr>
            <w:noProof/>
            <w:webHidden/>
          </w:rPr>
          <w:fldChar w:fldCharType="end"/>
        </w:r>
      </w:hyperlink>
    </w:p>
    <w:p w14:paraId="61C1A532" w14:textId="4D4333B2" w:rsidR="003D7887" w:rsidRDefault="004A44A1">
      <w:pPr>
        <w:pStyle w:val="TOC3"/>
        <w:tabs>
          <w:tab w:val="right" w:leader="dot" w:pos="9622"/>
        </w:tabs>
        <w:rPr>
          <w:rFonts w:asciiTheme="minorHAnsi" w:eastAsiaTheme="minorEastAsia" w:hAnsiTheme="minorHAnsi" w:cstheme="minorBidi"/>
          <w:iCs w:val="0"/>
          <w:noProof/>
          <w:sz w:val="22"/>
          <w:szCs w:val="22"/>
          <w:lang w:eastAsia="en-AU"/>
        </w:rPr>
      </w:pPr>
      <w:hyperlink w:anchor="_Toc60658158" w:history="1">
        <w:r w:rsidR="003D7887" w:rsidRPr="009A1E93">
          <w:rPr>
            <w:rStyle w:val="Hyperlink"/>
            <w:noProof/>
          </w:rPr>
          <w:t>Commemoration of World War 2</w:t>
        </w:r>
        <w:r w:rsidR="003D7887">
          <w:rPr>
            <w:noProof/>
            <w:webHidden/>
          </w:rPr>
          <w:tab/>
        </w:r>
        <w:r w:rsidR="003D7887">
          <w:rPr>
            <w:noProof/>
            <w:webHidden/>
          </w:rPr>
          <w:fldChar w:fldCharType="begin"/>
        </w:r>
        <w:r w:rsidR="003D7887">
          <w:rPr>
            <w:noProof/>
            <w:webHidden/>
          </w:rPr>
          <w:instrText xml:space="preserve"> PAGEREF _Toc60658158 \h </w:instrText>
        </w:r>
        <w:r w:rsidR="003D7887">
          <w:rPr>
            <w:noProof/>
            <w:webHidden/>
          </w:rPr>
        </w:r>
        <w:r w:rsidR="003D7887">
          <w:rPr>
            <w:noProof/>
            <w:webHidden/>
          </w:rPr>
          <w:fldChar w:fldCharType="separate"/>
        </w:r>
        <w:r w:rsidR="003D7887">
          <w:rPr>
            <w:noProof/>
            <w:webHidden/>
          </w:rPr>
          <w:t>19</w:t>
        </w:r>
        <w:r w:rsidR="003D7887">
          <w:rPr>
            <w:noProof/>
            <w:webHidden/>
          </w:rPr>
          <w:fldChar w:fldCharType="end"/>
        </w:r>
      </w:hyperlink>
    </w:p>
    <w:p w14:paraId="5CEB46FB" w14:textId="6A920F64" w:rsidR="003D7887" w:rsidRDefault="004A44A1">
      <w:pPr>
        <w:pStyle w:val="TOC2"/>
        <w:tabs>
          <w:tab w:val="right" w:leader="dot" w:pos="9622"/>
        </w:tabs>
        <w:rPr>
          <w:rFonts w:asciiTheme="minorHAnsi" w:eastAsiaTheme="minorEastAsia" w:hAnsiTheme="minorHAnsi" w:cstheme="minorBidi"/>
          <w:noProof/>
          <w:sz w:val="22"/>
          <w:szCs w:val="22"/>
          <w:lang w:eastAsia="en-AU"/>
        </w:rPr>
      </w:pPr>
      <w:hyperlink w:anchor="_Toc60658159" w:history="1">
        <w:r w:rsidR="003D7887" w:rsidRPr="009A1E93">
          <w:rPr>
            <w:rStyle w:val="Hyperlink"/>
            <w:noProof/>
          </w:rPr>
          <w:t>Assessment task</w:t>
        </w:r>
        <w:r w:rsidR="003D7887">
          <w:rPr>
            <w:noProof/>
            <w:webHidden/>
          </w:rPr>
          <w:tab/>
        </w:r>
        <w:r w:rsidR="003D7887">
          <w:rPr>
            <w:noProof/>
            <w:webHidden/>
          </w:rPr>
          <w:fldChar w:fldCharType="begin"/>
        </w:r>
        <w:r w:rsidR="003D7887">
          <w:rPr>
            <w:noProof/>
            <w:webHidden/>
          </w:rPr>
          <w:instrText xml:space="preserve"> PAGEREF _Toc60658159 \h </w:instrText>
        </w:r>
        <w:r w:rsidR="003D7887">
          <w:rPr>
            <w:noProof/>
            <w:webHidden/>
          </w:rPr>
        </w:r>
        <w:r w:rsidR="003D7887">
          <w:rPr>
            <w:noProof/>
            <w:webHidden/>
          </w:rPr>
          <w:fldChar w:fldCharType="separate"/>
        </w:r>
        <w:r w:rsidR="003D7887">
          <w:rPr>
            <w:noProof/>
            <w:webHidden/>
          </w:rPr>
          <w:t>20</w:t>
        </w:r>
        <w:r w:rsidR="003D7887">
          <w:rPr>
            <w:noProof/>
            <w:webHidden/>
          </w:rPr>
          <w:fldChar w:fldCharType="end"/>
        </w:r>
      </w:hyperlink>
    </w:p>
    <w:p w14:paraId="490EE087" w14:textId="5ADF6557" w:rsidR="003D7887" w:rsidRDefault="004A44A1">
      <w:pPr>
        <w:pStyle w:val="TOC3"/>
        <w:tabs>
          <w:tab w:val="right" w:leader="dot" w:pos="9622"/>
        </w:tabs>
        <w:rPr>
          <w:rFonts w:asciiTheme="minorHAnsi" w:eastAsiaTheme="minorEastAsia" w:hAnsiTheme="minorHAnsi" w:cstheme="minorBidi"/>
          <w:iCs w:val="0"/>
          <w:noProof/>
          <w:sz w:val="22"/>
          <w:szCs w:val="22"/>
          <w:lang w:eastAsia="en-AU"/>
        </w:rPr>
      </w:pPr>
      <w:hyperlink w:anchor="_Toc60658160" w:history="1">
        <w:r w:rsidR="003D7887" w:rsidRPr="009A1E93">
          <w:rPr>
            <w:rStyle w:val="Hyperlink"/>
            <w:noProof/>
          </w:rPr>
          <w:t>Outcomes</w:t>
        </w:r>
        <w:r w:rsidR="003D7887">
          <w:rPr>
            <w:noProof/>
            <w:webHidden/>
          </w:rPr>
          <w:tab/>
        </w:r>
        <w:r w:rsidR="003D7887">
          <w:rPr>
            <w:noProof/>
            <w:webHidden/>
          </w:rPr>
          <w:fldChar w:fldCharType="begin"/>
        </w:r>
        <w:r w:rsidR="003D7887">
          <w:rPr>
            <w:noProof/>
            <w:webHidden/>
          </w:rPr>
          <w:instrText xml:space="preserve"> PAGEREF _Toc60658160 \h </w:instrText>
        </w:r>
        <w:r w:rsidR="003D7887">
          <w:rPr>
            <w:noProof/>
            <w:webHidden/>
          </w:rPr>
        </w:r>
        <w:r w:rsidR="003D7887">
          <w:rPr>
            <w:noProof/>
            <w:webHidden/>
          </w:rPr>
          <w:fldChar w:fldCharType="separate"/>
        </w:r>
        <w:r w:rsidR="003D7887">
          <w:rPr>
            <w:noProof/>
            <w:webHidden/>
          </w:rPr>
          <w:t>20</w:t>
        </w:r>
        <w:r w:rsidR="003D7887">
          <w:rPr>
            <w:noProof/>
            <w:webHidden/>
          </w:rPr>
          <w:fldChar w:fldCharType="end"/>
        </w:r>
      </w:hyperlink>
    </w:p>
    <w:p w14:paraId="5AC8709C" w14:textId="35C8326A" w:rsidR="003D7887" w:rsidRDefault="004A44A1">
      <w:pPr>
        <w:pStyle w:val="TOC3"/>
        <w:tabs>
          <w:tab w:val="right" w:leader="dot" w:pos="9622"/>
        </w:tabs>
        <w:rPr>
          <w:rFonts w:asciiTheme="minorHAnsi" w:eastAsiaTheme="minorEastAsia" w:hAnsiTheme="minorHAnsi" w:cstheme="minorBidi"/>
          <w:iCs w:val="0"/>
          <w:noProof/>
          <w:sz w:val="22"/>
          <w:szCs w:val="22"/>
          <w:lang w:eastAsia="en-AU"/>
        </w:rPr>
      </w:pPr>
      <w:hyperlink w:anchor="_Toc60658161" w:history="1">
        <w:r w:rsidR="003D7887" w:rsidRPr="009A1E93">
          <w:rPr>
            <w:rStyle w:val="Hyperlink"/>
            <w:noProof/>
          </w:rPr>
          <w:t>Syllabus content</w:t>
        </w:r>
        <w:r w:rsidR="003D7887">
          <w:rPr>
            <w:noProof/>
            <w:webHidden/>
          </w:rPr>
          <w:tab/>
        </w:r>
        <w:r w:rsidR="003D7887">
          <w:rPr>
            <w:noProof/>
            <w:webHidden/>
          </w:rPr>
          <w:fldChar w:fldCharType="begin"/>
        </w:r>
        <w:r w:rsidR="003D7887">
          <w:rPr>
            <w:noProof/>
            <w:webHidden/>
          </w:rPr>
          <w:instrText xml:space="preserve"> PAGEREF _Toc60658161 \h </w:instrText>
        </w:r>
        <w:r w:rsidR="003D7887">
          <w:rPr>
            <w:noProof/>
            <w:webHidden/>
          </w:rPr>
        </w:r>
        <w:r w:rsidR="003D7887">
          <w:rPr>
            <w:noProof/>
            <w:webHidden/>
          </w:rPr>
          <w:fldChar w:fldCharType="separate"/>
        </w:r>
        <w:r w:rsidR="003D7887">
          <w:rPr>
            <w:noProof/>
            <w:webHidden/>
          </w:rPr>
          <w:t>20</w:t>
        </w:r>
        <w:r w:rsidR="003D7887">
          <w:rPr>
            <w:noProof/>
            <w:webHidden/>
          </w:rPr>
          <w:fldChar w:fldCharType="end"/>
        </w:r>
      </w:hyperlink>
    </w:p>
    <w:p w14:paraId="5694FB25" w14:textId="40FEBD98" w:rsidR="003D7887" w:rsidRDefault="004A44A1">
      <w:pPr>
        <w:pStyle w:val="TOC3"/>
        <w:tabs>
          <w:tab w:val="right" w:leader="dot" w:pos="9622"/>
        </w:tabs>
        <w:rPr>
          <w:rFonts w:asciiTheme="minorHAnsi" w:eastAsiaTheme="minorEastAsia" w:hAnsiTheme="minorHAnsi" w:cstheme="minorBidi"/>
          <w:iCs w:val="0"/>
          <w:noProof/>
          <w:sz w:val="22"/>
          <w:szCs w:val="22"/>
          <w:lang w:eastAsia="en-AU"/>
        </w:rPr>
      </w:pPr>
      <w:hyperlink w:anchor="_Toc60658162" w:history="1">
        <w:r w:rsidR="003D7887" w:rsidRPr="009A1E93">
          <w:rPr>
            <w:rStyle w:val="Hyperlink"/>
            <w:noProof/>
          </w:rPr>
          <w:t>Task</w:t>
        </w:r>
        <w:r w:rsidR="003D7887">
          <w:rPr>
            <w:noProof/>
            <w:webHidden/>
          </w:rPr>
          <w:tab/>
        </w:r>
        <w:r w:rsidR="003D7887">
          <w:rPr>
            <w:noProof/>
            <w:webHidden/>
          </w:rPr>
          <w:fldChar w:fldCharType="begin"/>
        </w:r>
        <w:r w:rsidR="003D7887">
          <w:rPr>
            <w:noProof/>
            <w:webHidden/>
          </w:rPr>
          <w:instrText xml:space="preserve"> PAGEREF _Toc60658162 \h </w:instrText>
        </w:r>
        <w:r w:rsidR="003D7887">
          <w:rPr>
            <w:noProof/>
            <w:webHidden/>
          </w:rPr>
        </w:r>
        <w:r w:rsidR="003D7887">
          <w:rPr>
            <w:noProof/>
            <w:webHidden/>
          </w:rPr>
          <w:fldChar w:fldCharType="separate"/>
        </w:r>
        <w:r w:rsidR="003D7887">
          <w:rPr>
            <w:noProof/>
            <w:webHidden/>
          </w:rPr>
          <w:t>20</w:t>
        </w:r>
        <w:r w:rsidR="003D7887">
          <w:rPr>
            <w:noProof/>
            <w:webHidden/>
          </w:rPr>
          <w:fldChar w:fldCharType="end"/>
        </w:r>
      </w:hyperlink>
    </w:p>
    <w:p w14:paraId="2C73988E" w14:textId="27D399D7" w:rsidR="003D7887" w:rsidRDefault="004A44A1">
      <w:pPr>
        <w:pStyle w:val="TOC3"/>
        <w:tabs>
          <w:tab w:val="right" w:leader="dot" w:pos="9622"/>
        </w:tabs>
        <w:rPr>
          <w:rFonts w:asciiTheme="minorHAnsi" w:eastAsiaTheme="minorEastAsia" w:hAnsiTheme="minorHAnsi" w:cstheme="minorBidi"/>
          <w:iCs w:val="0"/>
          <w:noProof/>
          <w:sz w:val="22"/>
          <w:szCs w:val="22"/>
          <w:lang w:eastAsia="en-AU"/>
        </w:rPr>
      </w:pPr>
      <w:hyperlink w:anchor="_Toc60658163" w:history="1">
        <w:r w:rsidR="003D7887" w:rsidRPr="009A1E93">
          <w:rPr>
            <w:rStyle w:val="Hyperlink"/>
            <w:noProof/>
          </w:rPr>
          <w:t>Marking criteria</w:t>
        </w:r>
        <w:r w:rsidR="003D7887">
          <w:rPr>
            <w:noProof/>
            <w:webHidden/>
          </w:rPr>
          <w:tab/>
        </w:r>
        <w:r w:rsidR="003D7887">
          <w:rPr>
            <w:noProof/>
            <w:webHidden/>
          </w:rPr>
          <w:fldChar w:fldCharType="begin"/>
        </w:r>
        <w:r w:rsidR="003D7887">
          <w:rPr>
            <w:noProof/>
            <w:webHidden/>
          </w:rPr>
          <w:instrText xml:space="preserve"> PAGEREF _Toc60658163 \h </w:instrText>
        </w:r>
        <w:r w:rsidR="003D7887">
          <w:rPr>
            <w:noProof/>
            <w:webHidden/>
          </w:rPr>
        </w:r>
        <w:r w:rsidR="003D7887">
          <w:rPr>
            <w:noProof/>
            <w:webHidden/>
          </w:rPr>
          <w:fldChar w:fldCharType="separate"/>
        </w:r>
        <w:r w:rsidR="003D7887">
          <w:rPr>
            <w:noProof/>
            <w:webHidden/>
          </w:rPr>
          <w:t>22</w:t>
        </w:r>
        <w:r w:rsidR="003D7887">
          <w:rPr>
            <w:noProof/>
            <w:webHidden/>
          </w:rPr>
          <w:fldChar w:fldCharType="end"/>
        </w:r>
      </w:hyperlink>
    </w:p>
    <w:p w14:paraId="19D4E2E7" w14:textId="4677B35E" w:rsidR="00D377B9" w:rsidRDefault="00A25B65" w:rsidP="00535979">
      <w:r>
        <w:fldChar w:fldCharType="end"/>
      </w:r>
    </w:p>
    <w:p w14:paraId="6D7AC7B1" w14:textId="77777777" w:rsidR="00D377B9" w:rsidRDefault="00D377B9">
      <w:r>
        <w:br w:type="page"/>
      </w:r>
    </w:p>
    <w:p w14:paraId="3309ACC2" w14:textId="1EE5EE3F" w:rsidR="00535979" w:rsidRDefault="00535979" w:rsidP="00535979">
      <w:pPr>
        <w:pStyle w:val="Heading2"/>
      </w:pPr>
      <w:bookmarkStart w:id="2" w:name="_Toc60658133"/>
      <w:r>
        <w:lastRenderedPageBreak/>
        <w:t>Key inquiry question</w:t>
      </w:r>
      <w:bookmarkEnd w:id="2"/>
    </w:p>
    <w:p w14:paraId="15354E05" w14:textId="77777777" w:rsidR="00535979" w:rsidRPr="0083795B" w:rsidRDefault="00535979" w:rsidP="00535979">
      <w:r w:rsidRPr="00BC6ECD">
        <w:t>What was the significance of World Wars I and II?</w:t>
      </w:r>
    </w:p>
    <w:p w14:paraId="38FECA7E" w14:textId="77777777" w:rsidR="00535979" w:rsidRDefault="00535979" w:rsidP="00535979">
      <w:pPr>
        <w:pStyle w:val="Heading2"/>
      </w:pPr>
      <w:bookmarkStart w:id="3" w:name="_Toc60658134"/>
      <w:r>
        <w:t>Outcomes</w:t>
      </w:r>
      <w:bookmarkEnd w:id="3"/>
    </w:p>
    <w:p w14:paraId="21AB11DA" w14:textId="77777777" w:rsidR="00535979" w:rsidRDefault="00535979" w:rsidP="00535979">
      <w:r w:rsidRPr="00841000">
        <w:t>A student:</w:t>
      </w:r>
    </w:p>
    <w:p w14:paraId="3AD89603" w14:textId="61A182EA" w:rsidR="00535979" w:rsidRDefault="00587ABA" w:rsidP="00535979">
      <w:pPr>
        <w:pStyle w:val="ListBullet"/>
        <w:numPr>
          <w:ilvl w:val="0"/>
          <w:numId w:val="36"/>
        </w:numPr>
        <w:rPr>
          <w:lang w:eastAsia="zh-CN"/>
        </w:rPr>
      </w:pPr>
      <w:r w:rsidRPr="00535979">
        <w:rPr>
          <w:rStyle w:val="Strong"/>
        </w:rPr>
        <w:t>HT5-1</w:t>
      </w:r>
      <w:r>
        <w:rPr>
          <w:rStyle w:val="Strong"/>
        </w:rPr>
        <w:t xml:space="preserve"> </w:t>
      </w:r>
      <w:r w:rsidR="00535979">
        <w:rPr>
          <w:lang w:eastAsia="zh-CN"/>
        </w:rPr>
        <w:t xml:space="preserve">explains and assesses the historical forces and factors that shaped the modern world and Australia </w:t>
      </w:r>
    </w:p>
    <w:p w14:paraId="21FFC550" w14:textId="6D1C0F5F" w:rsidR="00535979" w:rsidRDefault="00587ABA" w:rsidP="00535979">
      <w:pPr>
        <w:pStyle w:val="ListBullet"/>
        <w:numPr>
          <w:ilvl w:val="0"/>
          <w:numId w:val="36"/>
        </w:numPr>
        <w:rPr>
          <w:lang w:eastAsia="zh-CN"/>
        </w:rPr>
      </w:pPr>
      <w:r w:rsidRPr="00535979">
        <w:rPr>
          <w:rStyle w:val="Strong"/>
        </w:rPr>
        <w:t>HT5-2</w:t>
      </w:r>
      <w:r>
        <w:rPr>
          <w:rStyle w:val="Strong"/>
        </w:rPr>
        <w:t xml:space="preserve"> </w:t>
      </w:r>
      <w:r w:rsidR="00535979">
        <w:rPr>
          <w:lang w:eastAsia="zh-CN"/>
        </w:rPr>
        <w:t xml:space="preserve">sequences and explains the significant patterns of continuity and change in the development of the modern world and Australia </w:t>
      </w:r>
    </w:p>
    <w:p w14:paraId="6C4147D4" w14:textId="41D69D7E" w:rsidR="00535979" w:rsidRDefault="00587ABA" w:rsidP="00535979">
      <w:pPr>
        <w:pStyle w:val="ListBullet"/>
        <w:numPr>
          <w:ilvl w:val="0"/>
          <w:numId w:val="36"/>
        </w:numPr>
        <w:rPr>
          <w:lang w:eastAsia="zh-CN"/>
        </w:rPr>
      </w:pPr>
      <w:r w:rsidRPr="00535979">
        <w:rPr>
          <w:rStyle w:val="Strong"/>
        </w:rPr>
        <w:t>HT5-4</w:t>
      </w:r>
      <w:r>
        <w:rPr>
          <w:rStyle w:val="Strong"/>
        </w:rPr>
        <w:t xml:space="preserve"> </w:t>
      </w:r>
      <w:r w:rsidR="00535979">
        <w:rPr>
          <w:lang w:eastAsia="zh-CN"/>
        </w:rPr>
        <w:t xml:space="preserve">explains and analyses the causes and effects of events and developments in the modern world and Australia </w:t>
      </w:r>
    </w:p>
    <w:p w14:paraId="1F6D91F2" w14:textId="1299042A" w:rsidR="00535979" w:rsidRDefault="00587ABA" w:rsidP="00535979">
      <w:pPr>
        <w:pStyle w:val="ListBullet"/>
        <w:numPr>
          <w:ilvl w:val="0"/>
          <w:numId w:val="36"/>
        </w:numPr>
        <w:rPr>
          <w:lang w:eastAsia="zh-CN"/>
        </w:rPr>
      </w:pPr>
      <w:r w:rsidRPr="00535979">
        <w:rPr>
          <w:rStyle w:val="Strong"/>
        </w:rPr>
        <w:t>HT5-5</w:t>
      </w:r>
      <w:r>
        <w:rPr>
          <w:rStyle w:val="Strong"/>
        </w:rPr>
        <w:t xml:space="preserve"> </w:t>
      </w:r>
      <w:r w:rsidR="00535979">
        <w:rPr>
          <w:lang w:eastAsia="zh-CN"/>
        </w:rPr>
        <w:t xml:space="preserve">identifies and evaluates the usefulness of sources in the historical inquiry process </w:t>
      </w:r>
    </w:p>
    <w:p w14:paraId="4984A331" w14:textId="37E2EF56" w:rsidR="00535979" w:rsidRDefault="00587ABA" w:rsidP="00535979">
      <w:pPr>
        <w:pStyle w:val="ListBullet"/>
        <w:numPr>
          <w:ilvl w:val="0"/>
          <w:numId w:val="36"/>
        </w:numPr>
        <w:rPr>
          <w:lang w:eastAsia="zh-CN"/>
        </w:rPr>
      </w:pPr>
      <w:r w:rsidRPr="00535979">
        <w:rPr>
          <w:rStyle w:val="Strong"/>
        </w:rPr>
        <w:t>HT5-7</w:t>
      </w:r>
      <w:r>
        <w:rPr>
          <w:rStyle w:val="Strong"/>
        </w:rPr>
        <w:t xml:space="preserve"> </w:t>
      </w:r>
      <w:r w:rsidR="00535979">
        <w:rPr>
          <w:lang w:eastAsia="zh-CN"/>
        </w:rPr>
        <w:t xml:space="preserve">explains different contexts, perspectives and interpretations of the modern world and Australia </w:t>
      </w:r>
    </w:p>
    <w:p w14:paraId="00756413" w14:textId="68A81A6B" w:rsidR="00535979" w:rsidRDefault="00587ABA" w:rsidP="00535979">
      <w:pPr>
        <w:pStyle w:val="ListBullet"/>
        <w:numPr>
          <w:ilvl w:val="0"/>
          <w:numId w:val="36"/>
        </w:numPr>
        <w:rPr>
          <w:lang w:eastAsia="zh-CN"/>
        </w:rPr>
      </w:pPr>
      <w:r w:rsidRPr="00535979">
        <w:rPr>
          <w:rStyle w:val="Strong"/>
        </w:rPr>
        <w:t>HT5-9</w:t>
      </w:r>
      <w:r>
        <w:rPr>
          <w:rStyle w:val="Strong"/>
        </w:rPr>
        <w:t xml:space="preserve"> </w:t>
      </w:r>
      <w:r w:rsidR="00535979">
        <w:rPr>
          <w:lang w:eastAsia="zh-CN"/>
        </w:rPr>
        <w:t xml:space="preserve">applies a range of relevant historical terms and concepts when communicating an understanding of the past </w:t>
      </w:r>
    </w:p>
    <w:p w14:paraId="328CD524" w14:textId="77777777" w:rsidR="00535979" w:rsidRPr="008D64B6" w:rsidRDefault="00535979" w:rsidP="00535979">
      <w:pPr>
        <w:pStyle w:val="Heading2"/>
      </w:pPr>
      <w:bookmarkStart w:id="4" w:name="_Toc60658135"/>
      <w:r>
        <w:t>Historical concepts</w:t>
      </w:r>
      <w:bookmarkEnd w:id="4"/>
      <w:r>
        <w:t xml:space="preserve"> </w:t>
      </w:r>
    </w:p>
    <w:p w14:paraId="5FD98E4F" w14:textId="3440639C" w:rsidR="00535979" w:rsidRDefault="00535979" w:rsidP="00535979">
      <w:pPr>
        <w:pStyle w:val="ListBullet"/>
        <w:numPr>
          <w:ilvl w:val="0"/>
          <w:numId w:val="1"/>
        </w:numPr>
      </w:pPr>
      <w:r w:rsidRPr="00535979">
        <w:rPr>
          <w:rStyle w:val="Strong"/>
        </w:rPr>
        <w:t xml:space="preserve">continuity and change </w:t>
      </w:r>
      <w:r>
        <w:rPr>
          <w:lang w:eastAsia="zh-CN"/>
        </w:rPr>
        <w:t>- reasons for change and continuity in a particular context, for example rights and freedoms of groups in Australian society</w:t>
      </w:r>
    </w:p>
    <w:p w14:paraId="383555F0" w14:textId="1A7DADF2" w:rsidR="00535979" w:rsidRDefault="00535979" w:rsidP="00535979">
      <w:pPr>
        <w:pStyle w:val="ListBullet"/>
        <w:numPr>
          <w:ilvl w:val="0"/>
          <w:numId w:val="1"/>
        </w:numPr>
      </w:pPr>
      <w:r w:rsidRPr="00535979">
        <w:rPr>
          <w:rStyle w:val="Strong"/>
        </w:rPr>
        <w:t xml:space="preserve">cause and effect </w:t>
      </w:r>
      <w:r>
        <w:rPr>
          <w:lang w:eastAsia="zh-CN"/>
        </w:rPr>
        <w:t>- intended and unintended causes and consequences of a particular historical event or development, for example the Industrial Revolution</w:t>
      </w:r>
    </w:p>
    <w:p w14:paraId="712EA343" w14:textId="69909704" w:rsidR="00535979" w:rsidRDefault="00535979" w:rsidP="00535979">
      <w:pPr>
        <w:pStyle w:val="ListBullet"/>
        <w:numPr>
          <w:ilvl w:val="0"/>
          <w:numId w:val="1"/>
        </w:numPr>
      </w:pPr>
      <w:r w:rsidRPr="00535979">
        <w:rPr>
          <w:rStyle w:val="Strong"/>
        </w:rPr>
        <w:t xml:space="preserve">perspectives </w:t>
      </w:r>
      <w:r>
        <w:rPr>
          <w:lang w:eastAsia="zh-CN"/>
        </w:rPr>
        <w:t>- the reasons for different perspectives in a particular historical context, for example Turkish and Australian views of the Gallipoli campaign</w:t>
      </w:r>
    </w:p>
    <w:p w14:paraId="253A41B2" w14:textId="77777777" w:rsidR="00535979" w:rsidRDefault="00535979" w:rsidP="00535979">
      <w:pPr>
        <w:pStyle w:val="ListBullet"/>
        <w:numPr>
          <w:ilvl w:val="0"/>
          <w:numId w:val="1"/>
        </w:numPr>
      </w:pPr>
      <w:r w:rsidRPr="00535979">
        <w:rPr>
          <w:rStyle w:val="Strong"/>
        </w:rPr>
        <w:t xml:space="preserve">empathetic understanding </w:t>
      </w:r>
      <w:r>
        <w:rPr>
          <w:lang w:eastAsia="zh-CN"/>
        </w:rPr>
        <w:t>- the actions, values, attitudes and motives of people in the context of the past</w:t>
      </w:r>
    </w:p>
    <w:p w14:paraId="46F702FC" w14:textId="3A225881" w:rsidR="00535979" w:rsidRDefault="00535979" w:rsidP="00535979">
      <w:pPr>
        <w:pStyle w:val="ListBullet"/>
        <w:numPr>
          <w:ilvl w:val="0"/>
          <w:numId w:val="1"/>
        </w:numPr>
      </w:pPr>
      <w:r w:rsidRPr="00535979">
        <w:rPr>
          <w:rStyle w:val="Strong"/>
        </w:rPr>
        <w:t>significance</w:t>
      </w:r>
      <w:r>
        <w:rPr>
          <w:lang w:eastAsia="zh-CN"/>
        </w:rPr>
        <w:t xml:space="preserve"> - the reasons why the importance of an event, development or individual may change over time, for example commemoration of ANZAC Day </w:t>
      </w:r>
    </w:p>
    <w:p w14:paraId="0D3A55AA" w14:textId="77777777" w:rsidR="00535979" w:rsidRDefault="00535979" w:rsidP="00535979">
      <w:pPr>
        <w:pStyle w:val="ListBullet"/>
        <w:numPr>
          <w:ilvl w:val="0"/>
          <w:numId w:val="1"/>
        </w:numPr>
      </w:pPr>
      <w:r w:rsidRPr="00535979">
        <w:rPr>
          <w:rStyle w:val="Strong"/>
        </w:rPr>
        <w:t>contestability</w:t>
      </w:r>
      <w:r>
        <w:rPr>
          <w:lang w:eastAsia="zh-CN"/>
        </w:rPr>
        <w:t xml:space="preserve"> - historical sources, events or issues may be interpreted differently by historians depending on their perspectives and methods of inquiry</w:t>
      </w:r>
    </w:p>
    <w:p w14:paraId="11F5259D" w14:textId="77777777" w:rsidR="00535979" w:rsidRDefault="00535979" w:rsidP="00535979">
      <w:pPr>
        <w:pStyle w:val="Heading2"/>
      </w:pPr>
      <w:bookmarkStart w:id="5" w:name="_Toc60658136"/>
      <w:r>
        <w:t>Historical skills</w:t>
      </w:r>
      <w:bookmarkEnd w:id="5"/>
    </w:p>
    <w:p w14:paraId="04B0BD1F" w14:textId="77777777" w:rsidR="00535979" w:rsidRDefault="00535979" w:rsidP="00535979">
      <w:pPr>
        <w:pStyle w:val="ListBullet"/>
        <w:numPr>
          <w:ilvl w:val="0"/>
          <w:numId w:val="1"/>
        </w:numPr>
        <w:rPr>
          <w:lang w:eastAsia="zh-CN"/>
        </w:rPr>
      </w:pPr>
      <w:r w:rsidRPr="00535979">
        <w:rPr>
          <w:rStyle w:val="Strong"/>
        </w:rPr>
        <w:t>Comprehension</w:t>
      </w:r>
      <w:r>
        <w:rPr>
          <w:lang w:eastAsia="zh-CN"/>
        </w:rPr>
        <w:t>: chronology, terms and concepts:</w:t>
      </w:r>
    </w:p>
    <w:p w14:paraId="0B5413E0" w14:textId="77777777" w:rsidR="00535979" w:rsidRDefault="00535979" w:rsidP="00535979">
      <w:pPr>
        <w:pStyle w:val="ListBullet2"/>
        <w:numPr>
          <w:ilvl w:val="1"/>
          <w:numId w:val="3"/>
        </w:numPr>
        <w:rPr>
          <w:lang w:eastAsia="zh-CN"/>
        </w:rPr>
      </w:pPr>
      <w:r>
        <w:rPr>
          <w:lang w:eastAsia="zh-CN"/>
        </w:rPr>
        <w:lastRenderedPageBreak/>
        <w:t>read and understand historical texts</w:t>
      </w:r>
    </w:p>
    <w:p w14:paraId="338B2209" w14:textId="77777777" w:rsidR="00535979" w:rsidRDefault="00535979" w:rsidP="00535979">
      <w:pPr>
        <w:pStyle w:val="ListBullet2"/>
        <w:numPr>
          <w:ilvl w:val="1"/>
          <w:numId w:val="3"/>
        </w:numPr>
        <w:rPr>
          <w:lang w:eastAsia="zh-CN"/>
        </w:rPr>
      </w:pPr>
      <w:r>
        <w:rPr>
          <w:lang w:eastAsia="zh-CN"/>
        </w:rPr>
        <w:t>sequence historical events to demonstrate the relationship between different periods, people and places</w:t>
      </w:r>
    </w:p>
    <w:p w14:paraId="7BA58CCE" w14:textId="77777777" w:rsidR="00535979" w:rsidRDefault="00535979" w:rsidP="00535979">
      <w:pPr>
        <w:pStyle w:val="ListBullet2"/>
        <w:numPr>
          <w:ilvl w:val="1"/>
          <w:numId w:val="3"/>
        </w:numPr>
        <w:rPr>
          <w:lang w:eastAsia="zh-CN"/>
        </w:rPr>
      </w:pPr>
      <w:r>
        <w:rPr>
          <w:lang w:eastAsia="zh-CN"/>
        </w:rPr>
        <w:t>use historical terms and concepts in appropriate contexts</w:t>
      </w:r>
    </w:p>
    <w:p w14:paraId="1917BD5D" w14:textId="77777777" w:rsidR="00535979" w:rsidRPr="00535979" w:rsidRDefault="00535979" w:rsidP="00535979">
      <w:pPr>
        <w:pStyle w:val="ListBullet"/>
        <w:numPr>
          <w:ilvl w:val="0"/>
          <w:numId w:val="1"/>
        </w:numPr>
        <w:rPr>
          <w:rStyle w:val="Strong"/>
        </w:rPr>
      </w:pPr>
      <w:r w:rsidRPr="00535979">
        <w:rPr>
          <w:rStyle w:val="Strong"/>
        </w:rPr>
        <w:t>Analysis and use of sources:</w:t>
      </w:r>
    </w:p>
    <w:p w14:paraId="3EC85C72" w14:textId="77777777" w:rsidR="00535979" w:rsidRDefault="00535979" w:rsidP="00535979">
      <w:pPr>
        <w:pStyle w:val="ListBullet2"/>
        <w:numPr>
          <w:ilvl w:val="1"/>
          <w:numId w:val="3"/>
        </w:numPr>
        <w:rPr>
          <w:lang w:eastAsia="zh-CN"/>
        </w:rPr>
      </w:pPr>
      <w:r>
        <w:rPr>
          <w:lang w:eastAsia="zh-CN"/>
        </w:rPr>
        <w:t>identify different types of sources</w:t>
      </w:r>
    </w:p>
    <w:p w14:paraId="278F5C14" w14:textId="77777777" w:rsidR="00535979" w:rsidRDefault="00535979" w:rsidP="00535979">
      <w:pPr>
        <w:pStyle w:val="ListBullet2"/>
        <w:numPr>
          <w:ilvl w:val="1"/>
          <w:numId w:val="3"/>
        </w:numPr>
        <w:rPr>
          <w:lang w:eastAsia="zh-CN"/>
        </w:rPr>
      </w:pPr>
      <w:r>
        <w:rPr>
          <w:lang w:eastAsia="zh-CN"/>
        </w:rPr>
        <w:t>identify the origin, content, context and purpose of primary and secondary sources</w:t>
      </w:r>
    </w:p>
    <w:p w14:paraId="41CC3CDD" w14:textId="77777777" w:rsidR="00535979" w:rsidRDefault="00535979" w:rsidP="00535979">
      <w:pPr>
        <w:pStyle w:val="ListBullet2"/>
        <w:numPr>
          <w:ilvl w:val="1"/>
          <w:numId w:val="3"/>
        </w:numPr>
        <w:rPr>
          <w:lang w:eastAsia="zh-CN"/>
        </w:rPr>
      </w:pPr>
      <w:r>
        <w:rPr>
          <w:lang w:eastAsia="zh-CN"/>
        </w:rPr>
        <w:t>process and synthesise information from a range of sources as evidence in an historical argument</w:t>
      </w:r>
    </w:p>
    <w:p w14:paraId="5347BCB5" w14:textId="77777777" w:rsidR="00535979" w:rsidRDefault="00535979" w:rsidP="00535979">
      <w:pPr>
        <w:pStyle w:val="ListBullet2"/>
        <w:numPr>
          <w:ilvl w:val="1"/>
          <w:numId w:val="3"/>
        </w:numPr>
        <w:rPr>
          <w:lang w:eastAsia="zh-CN"/>
        </w:rPr>
      </w:pPr>
      <w:r>
        <w:rPr>
          <w:lang w:eastAsia="zh-CN"/>
        </w:rPr>
        <w:t>evaluate the reliability and usefulness of primary and secondary sources for a specific historical inquiry</w:t>
      </w:r>
    </w:p>
    <w:p w14:paraId="021F3E1B" w14:textId="77777777" w:rsidR="00535979" w:rsidRDefault="00535979" w:rsidP="00535979">
      <w:pPr>
        <w:pStyle w:val="ListBullet"/>
        <w:numPr>
          <w:ilvl w:val="0"/>
          <w:numId w:val="1"/>
        </w:numPr>
        <w:rPr>
          <w:lang w:eastAsia="zh-CN"/>
        </w:rPr>
      </w:pPr>
      <w:r w:rsidRPr="00535979">
        <w:rPr>
          <w:rStyle w:val="Strong"/>
        </w:rPr>
        <w:t>Perspectives and interpretations</w:t>
      </w:r>
      <w:r>
        <w:rPr>
          <w:lang w:eastAsia="zh-CN"/>
        </w:rPr>
        <w:t>:</w:t>
      </w:r>
    </w:p>
    <w:p w14:paraId="039E36D4" w14:textId="77777777" w:rsidR="00535979" w:rsidRDefault="00535979" w:rsidP="00535979">
      <w:pPr>
        <w:pStyle w:val="ListBullet2"/>
        <w:numPr>
          <w:ilvl w:val="1"/>
          <w:numId w:val="3"/>
        </w:numPr>
        <w:rPr>
          <w:lang w:eastAsia="zh-CN"/>
        </w:rPr>
      </w:pPr>
      <w:r>
        <w:rPr>
          <w:lang w:eastAsia="zh-CN"/>
        </w:rPr>
        <w:t>identify and analyse the reasons for the different perspectives in a particular historical context</w:t>
      </w:r>
    </w:p>
    <w:p w14:paraId="67AA0C27" w14:textId="77777777" w:rsidR="00535979" w:rsidRDefault="00535979" w:rsidP="00535979">
      <w:pPr>
        <w:pStyle w:val="ListBullet2"/>
        <w:numPr>
          <w:ilvl w:val="1"/>
          <w:numId w:val="3"/>
        </w:numPr>
        <w:rPr>
          <w:lang w:eastAsia="zh-CN"/>
        </w:rPr>
      </w:pPr>
      <w:r>
        <w:rPr>
          <w:lang w:eastAsia="zh-CN"/>
        </w:rPr>
        <w:t>recognise that historians may interpret events and developments differently</w:t>
      </w:r>
    </w:p>
    <w:p w14:paraId="01A11A4A" w14:textId="77777777" w:rsidR="00535979" w:rsidRPr="00535979" w:rsidRDefault="00535979" w:rsidP="00535979">
      <w:pPr>
        <w:pStyle w:val="ListBullet"/>
        <w:numPr>
          <w:ilvl w:val="0"/>
          <w:numId w:val="1"/>
        </w:numPr>
        <w:rPr>
          <w:rStyle w:val="Strong"/>
        </w:rPr>
      </w:pPr>
      <w:r w:rsidRPr="00535979">
        <w:rPr>
          <w:rStyle w:val="Strong"/>
        </w:rPr>
        <w:t>Empathetic understanding:</w:t>
      </w:r>
    </w:p>
    <w:p w14:paraId="1C7A432E" w14:textId="77777777" w:rsidR="00535979" w:rsidRDefault="00535979" w:rsidP="00535979">
      <w:pPr>
        <w:pStyle w:val="ListBullet2"/>
        <w:numPr>
          <w:ilvl w:val="1"/>
          <w:numId w:val="3"/>
        </w:numPr>
        <w:rPr>
          <w:lang w:eastAsia="zh-CN"/>
        </w:rPr>
      </w:pPr>
      <w:r>
        <w:rPr>
          <w:lang w:eastAsia="zh-CN"/>
        </w:rPr>
        <w:t>interpret history through the actions, values, attitudes and motives of people in the context of the past</w:t>
      </w:r>
    </w:p>
    <w:p w14:paraId="196FFB54" w14:textId="77777777" w:rsidR="00535979" w:rsidRPr="00535979" w:rsidRDefault="00535979" w:rsidP="00535979">
      <w:pPr>
        <w:pStyle w:val="ListBullet"/>
        <w:numPr>
          <w:ilvl w:val="0"/>
          <w:numId w:val="1"/>
        </w:numPr>
        <w:rPr>
          <w:rStyle w:val="Strong"/>
        </w:rPr>
      </w:pPr>
      <w:r w:rsidRPr="00535979">
        <w:rPr>
          <w:rStyle w:val="Strong"/>
        </w:rPr>
        <w:t>Research:</w:t>
      </w:r>
    </w:p>
    <w:p w14:paraId="78098CA8" w14:textId="77777777" w:rsidR="00535979" w:rsidRDefault="00535979" w:rsidP="00535979">
      <w:pPr>
        <w:pStyle w:val="ListBullet2"/>
        <w:numPr>
          <w:ilvl w:val="1"/>
          <w:numId w:val="3"/>
        </w:numPr>
        <w:rPr>
          <w:lang w:eastAsia="zh-CN"/>
        </w:rPr>
      </w:pPr>
      <w:r>
        <w:rPr>
          <w:lang w:eastAsia="zh-CN"/>
        </w:rPr>
        <w:t>ask and evaluate different kinds of questions about the past to inform an historical inquiry</w:t>
      </w:r>
    </w:p>
    <w:p w14:paraId="21660800" w14:textId="77777777" w:rsidR="00535979" w:rsidRDefault="00535979" w:rsidP="00535979">
      <w:pPr>
        <w:pStyle w:val="ListBullet2"/>
        <w:numPr>
          <w:ilvl w:val="1"/>
          <w:numId w:val="3"/>
        </w:numPr>
        <w:rPr>
          <w:lang w:eastAsia="zh-CN"/>
        </w:rPr>
      </w:pPr>
      <w:r>
        <w:rPr>
          <w:lang w:eastAsia="zh-CN"/>
        </w:rPr>
        <w:t>plan historical research to suit the purpose of an investigation</w:t>
      </w:r>
    </w:p>
    <w:p w14:paraId="624DA6B7" w14:textId="77777777" w:rsidR="00535979" w:rsidRDefault="00535979" w:rsidP="00535979">
      <w:pPr>
        <w:pStyle w:val="ListBullet2"/>
        <w:numPr>
          <w:ilvl w:val="1"/>
          <w:numId w:val="3"/>
        </w:numPr>
        <w:rPr>
          <w:lang w:eastAsia="zh-CN"/>
        </w:rPr>
      </w:pPr>
      <w:r>
        <w:rPr>
          <w:lang w:eastAsia="zh-CN"/>
        </w:rPr>
        <w:t>identify, locate, select and organise information from a variety of sources, using ICT and other methods</w:t>
      </w:r>
    </w:p>
    <w:p w14:paraId="58019598" w14:textId="77777777" w:rsidR="00535979" w:rsidRPr="00535979" w:rsidRDefault="00535979" w:rsidP="00535979">
      <w:pPr>
        <w:pStyle w:val="ListBullet"/>
        <w:numPr>
          <w:ilvl w:val="0"/>
          <w:numId w:val="1"/>
        </w:numPr>
        <w:rPr>
          <w:rStyle w:val="Strong"/>
        </w:rPr>
      </w:pPr>
      <w:r w:rsidRPr="00535979">
        <w:rPr>
          <w:rStyle w:val="Strong"/>
        </w:rPr>
        <w:t>Explanation and communication:</w:t>
      </w:r>
    </w:p>
    <w:p w14:paraId="4FD4BD43" w14:textId="77777777" w:rsidR="00535979" w:rsidRDefault="00535979" w:rsidP="00535979">
      <w:pPr>
        <w:pStyle w:val="ListBullet2"/>
        <w:numPr>
          <w:ilvl w:val="1"/>
          <w:numId w:val="3"/>
        </w:numPr>
        <w:rPr>
          <w:lang w:eastAsia="zh-CN"/>
        </w:rPr>
      </w:pPr>
      <w:r>
        <w:rPr>
          <w:lang w:eastAsia="zh-CN"/>
        </w:rPr>
        <w:t>develop historical texts, particularly explanations and historical arguments that use evidence from a range of sources</w:t>
      </w:r>
    </w:p>
    <w:p w14:paraId="2F6D9366" w14:textId="77777777" w:rsidR="00535979" w:rsidRPr="00FF771C" w:rsidRDefault="00535979" w:rsidP="00535979">
      <w:pPr>
        <w:pStyle w:val="ListBullet2"/>
        <w:numPr>
          <w:ilvl w:val="1"/>
          <w:numId w:val="3"/>
        </w:numPr>
        <w:rPr>
          <w:lang w:eastAsia="zh-CN"/>
        </w:rPr>
      </w:pPr>
      <w:r>
        <w:rPr>
          <w:lang w:eastAsia="zh-CN"/>
        </w:rPr>
        <w:t>select and use a range of communication forms (oral, graphic, written and digital) to communicate effectively about the past for different audiences and for different purposes</w:t>
      </w:r>
    </w:p>
    <w:p w14:paraId="19BC84A7" w14:textId="77777777" w:rsidR="00535979" w:rsidRDefault="00535979" w:rsidP="00535979">
      <w:pPr>
        <w:pStyle w:val="Heading2"/>
      </w:pPr>
      <w:bookmarkStart w:id="6" w:name="_Toc60658137"/>
      <w:r>
        <w:t>Key terminology</w:t>
      </w:r>
      <w:bookmarkEnd w:id="6"/>
    </w:p>
    <w:p w14:paraId="7039B0EA" w14:textId="77777777" w:rsidR="00535979" w:rsidRDefault="00535979" w:rsidP="00535979">
      <w:pPr>
        <w:rPr>
          <w:lang w:eastAsia="zh-CN"/>
        </w:rPr>
      </w:pPr>
      <w:r>
        <w:rPr>
          <w:lang w:eastAsia="zh-CN"/>
        </w:rPr>
        <w:t>ANZAC, campaign, cause, censorship, civilian, commemoration, conscription, enemy ‘aliens’, enlistment, government, Holocaust, home front, internment, inter-war, legacy, legislation, perspective, prisoners of war (POWs), propaganda, racism, rationing, technological innovation, warfare, wartime controls.</w:t>
      </w:r>
    </w:p>
    <w:p w14:paraId="1F77E6F5" w14:textId="77777777" w:rsidR="00535979" w:rsidRDefault="00535979" w:rsidP="00535979">
      <w:pPr>
        <w:rPr>
          <w:lang w:eastAsia="zh-CN"/>
        </w:rPr>
      </w:pPr>
      <w:r>
        <w:rPr>
          <w:lang w:eastAsia="zh-CN"/>
        </w:rPr>
        <w:br w:type="page"/>
      </w:r>
    </w:p>
    <w:p w14:paraId="55E401C5" w14:textId="77777777" w:rsidR="00535979" w:rsidRDefault="00535979" w:rsidP="00535979">
      <w:pPr>
        <w:pStyle w:val="Heading2"/>
      </w:pPr>
      <w:bookmarkStart w:id="7" w:name="_Toc60658138"/>
      <w:r>
        <w:lastRenderedPageBreak/>
        <w:t>Learning sequence 1</w:t>
      </w:r>
      <w:bookmarkEnd w:id="7"/>
    </w:p>
    <w:p w14:paraId="2724C852" w14:textId="77777777" w:rsidR="00535979" w:rsidRDefault="00535979" w:rsidP="00535979">
      <w:pPr>
        <w:pStyle w:val="Heading3"/>
      </w:pPr>
      <w:bookmarkStart w:id="8" w:name="_Toc60658139"/>
      <w:r>
        <w:t>Content</w:t>
      </w:r>
      <w:bookmarkEnd w:id="8"/>
    </w:p>
    <w:p w14:paraId="4925BEE4" w14:textId="77777777" w:rsidR="00535979" w:rsidRPr="0065551F" w:rsidRDefault="00535979" w:rsidP="00535979">
      <w:r w:rsidRPr="0065551F">
        <w:t>An overview of the causes of the wars, why men enlisted and where Australians fought</w:t>
      </w:r>
      <w:r>
        <w:t xml:space="preserve"> (ACDSEH021, ACDSEH095, ACDSEH024)</w:t>
      </w:r>
    </w:p>
    <w:p w14:paraId="48190725" w14:textId="77777777" w:rsidR="00535979" w:rsidRPr="0065551F" w:rsidRDefault="00535979" w:rsidP="00535979">
      <w:r w:rsidRPr="0065551F">
        <w:t>Students:</w:t>
      </w:r>
    </w:p>
    <w:p w14:paraId="0333F9E0" w14:textId="77777777" w:rsidR="00535979" w:rsidRPr="0065551F" w:rsidRDefault="00535979" w:rsidP="00535979">
      <w:pPr>
        <w:pStyle w:val="ListBullet"/>
        <w:numPr>
          <w:ilvl w:val="0"/>
          <w:numId w:val="1"/>
        </w:numPr>
      </w:pPr>
      <w:r w:rsidRPr="0065551F">
        <w:t>outline the main causes of both wars</w:t>
      </w:r>
    </w:p>
    <w:p w14:paraId="7C05BB45" w14:textId="77777777" w:rsidR="00535979" w:rsidRPr="0065551F" w:rsidRDefault="00535979" w:rsidP="00535979">
      <w:pPr>
        <w:pStyle w:val="ListBullet"/>
        <w:numPr>
          <w:ilvl w:val="0"/>
          <w:numId w:val="1"/>
        </w:numPr>
      </w:pPr>
      <w:r w:rsidRPr="0065551F">
        <w:t>locate and sequence the places where Australians fought in both wars</w:t>
      </w:r>
    </w:p>
    <w:p w14:paraId="02EE4F6B" w14:textId="77777777" w:rsidR="00535979" w:rsidRDefault="00535979" w:rsidP="00535979">
      <w:pPr>
        <w:pStyle w:val="ListBullet"/>
        <w:numPr>
          <w:ilvl w:val="0"/>
          <w:numId w:val="1"/>
        </w:numPr>
      </w:pPr>
      <w:r w:rsidRPr="0065551F">
        <w:t>explain why Australians enlisted to fight in both wars</w:t>
      </w:r>
    </w:p>
    <w:p w14:paraId="0B695DF8" w14:textId="77777777" w:rsidR="00535979" w:rsidRPr="00841000" w:rsidRDefault="00535979" w:rsidP="00535979">
      <w:pPr>
        <w:pStyle w:val="Heading3"/>
      </w:pPr>
      <w:bookmarkStart w:id="9" w:name="_Toc60658140"/>
      <w:r>
        <w:t>Causes of World War 2</w:t>
      </w:r>
      <w:bookmarkEnd w:id="9"/>
    </w:p>
    <w:p w14:paraId="64469902" w14:textId="77777777" w:rsidR="00535979" w:rsidRDefault="00535979" w:rsidP="00535979">
      <w:pPr>
        <w:pStyle w:val="FeatureBox2"/>
      </w:pPr>
      <w:r w:rsidRPr="00121016">
        <w:rPr>
          <w:rStyle w:val="Strong"/>
        </w:rPr>
        <w:t>Teacher note</w:t>
      </w:r>
      <w:r>
        <w:rPr>
          <w:rStyle w:val="Strong"/>
        </w:rPr>
        <w:t xml:space="preserve"> </w:t>
      </w:r>
      <w:r>
        <w:t>– there are a number of videos available online that students may wish to access to inform and begin their research into the causes of World War 2. You will need to guide them with any content they access to ensure it is accurate.</w:t>
      </w:r>
    </w:p>
    <w:p w14:paraId="0368CF1E" w14:textId="77777777" w:rsidR="00535979" w:rsidRDefault="00535979" w:rsidP="00535979">
      <w:r>
        <w:t xml:space="preserve">You have recently completed an investigation of World War I at school. Your teacher told you that at the time of World War I, the war was referred to as “the war to end all wars”. On a visit to your local park you notice that the war memorial located there refers to World War II and has the dates of 1939 to 1945. </w:t>
      </w:r>
    </w:p>
    <w:p w14:paraId="66DE5D94" w14:textId="77777777" w:rsidR="00535979" w:rsidRDefault="00535979" w:rsidP="00535979">
      <w:r>
        <w:t xml:space="preserve">Building on the knowledge you gained in your study of World War I, you are keen to find out how the world could have come to war again, just twenty-one years after the end of World War I. Your teacher has asked the class to create a series of pages (digital or paper) to explain the chronology of events or problems from the end of World War I in 1918 to the outbreak of World War II in 1939. </w:t>
      </w:r>
    </w:p>
    <w:p w14:paraId="7BB8F2FE" w14:textId="77777777" w:rsidR="00535979" w:rsidRDefault="00535979" w:rsidP="00535979">
      <w:r>
        <w:t>Each member of your class will choose one of the following events or problems:</w:t>
      </w:r>
    </w:p>
    <w:p w14:paraId="014F00A0" w14:textId="77777777" w:rsidR="00535979" w:rsidRPr="00564CA0" w:rsidRDefault="00535979" w:rsidP="00535979">
      <w:pPr>
        <w:pStyle w:val="ListBullet"/>
        <w:numPr>
          <w:ilvl w:val="0"/>
          <w:numId w:val="1"/>
        </w:numPr>
      </w:pPr>
      <w:r>
        <w:t>Treaty of Versailles</w:t>
      </w:r>
    </w:p>
    <w:p w14:paraId="4ED7A176" w14:textId="77777777" w:rsidR="00535979" w:rsidRDefault="00535979" w:rsidP="00535979">
      <w:pPr>
        <w:pStyle w:val="ListBullet"/>
        <w:numPr>
          <w:ilvl w:val="0"/>
          <w:numId w:val="1"/>
        </w:numPr>
      </w:pPr>
      <w:r>
        <w:t>The League of Nations</w:t>
      </w:r>
    </w:p>
    <w:p w14:paraId="415A1392" w14:textId="77777777" w:rsidR="00535979" w:rsidRPr="00564CA0" w:rsidRDefault="00535979" w:rsidP="00535979">
      <w:pPr>
        <w:pStyle w:val="ListBullet"/>
        <w:numPr>
          <w:ilvl w:val="0"/>
          <w:numId w:val="1"/>
        </w:numPr>
      </w:pPr>
      <w:r>
        <w:t>The Great Depression</w:t>
      </w:r>
    </w:p>
    <w:p w14:paraId="37AD95F7" w14:textId="77777777" w:rsidR="00535979" w:rsidRPr="00564CA0" w:rsidRDefault="00535979" w:rsidP="00535979">
      <w:pPr>
        <w:pStyle w:val="ListBullet"/>
        <w:numPr>
          <w:ilvl w:val="0"/>
          <w:numId w:val="1"/>
        </w:numPr>
      </w:pPr>
      <w:r>
        <w:t>Japanese Expansion</w:t>
      </w:r>
    </w:p>
    <w:p w14:paraId="195EFAFA" w14:textId="77777777" w:rsidR="00535979" w:rsidRPr="00564CA0" w:rsidRDefault="00535979" w:rsidP="00535979">
      <w:pPr>
        <w:pStyle w:val="ListBullet"/>
        <w:numPr>
          <w:ilvl w:val="0"/>
          <w:numId w:val="1"/>
        </w:numPr>
      </w:pPr>
      <w:r>
        <w:t>Rise of Fascism</w:t>
      </w:r>
    </w:p>
    <w:p w14:paraId="6BCEFEEB" w14:textId="77777777" w:rsidR="00535979" w:rsidRDefault="00535979" w:rsidP="00535979">
      <w:pPr>
        <w:pStyle w:val="ListBullet"/>
        <w:numPr>
          <w:ilvl w:val="0"/>
          <w:numId w:val="1"/>
        </w:numPr>
      </w:pPr>
      <w:r>
        <w:t xml:space="preserve">Hitler and the Nazi party </w:t>
      </w:r>
    </w:p>
    <w:p w14:paraId="7F165CC0" w14:textId="77777777" w:rsidR="00535979" w:rsidRPr="00564CA0" w:rsidRDefault="00535979" w:rsidP="00535979">
      <w:pPr>
        <w:pStyle w:val="ListBullet"/>
        <w:numPr>
          <w:ilvl w:val="0"/>
          <w:numId w:val="1"/>
        </w:numPr>
      </w:pPr>
      <w:r>
        <w:t>Nationalism</w:t>
      </w:r>
    </w:p>
    <w:p w14:paraId="17F13ACC" w14:textId="77777777" w:rsidR="00535979" w:rsidRPr="00564CA0" w:rsidRDefault="00535979" w:rsidP="00535979">
      <w:pPr>
        <w:pStyle w:val="ListBullet"/>
        <w:numPr>
          <w:ilvl w:val="0"/>
          <w:numId w:val="1"/>
        </w:numPr>
      </w:pPr>
      <w:r>
        <w:t>Lebensraum</w:t>
      </w:r>
    </w:p>
    <w:p w14:paraId="1C696021" w14:textId="77777777" w:rsidR="00535979" w:rsidRPr="00564CA0" w:rsidRDefault="00535979" w:rsidP="00535979">
      <w:pPr>
        <w:pStyle w:val="ListBullet"/>
        <w:numPr>
          <w:ilvl w:val="0"/>
          <w:numId w:val="1"/>
        </w:numPr>
      </w:pPr>
      <w:r>
        <w:t>Appeasement – Munich Agreement</w:t>
      </w:r>
    </w:p>
    <w:p w14:paraId="1199986D" w14:textId="77777777" w:rsidR="00535979" w:rsidRDefault="00535979" w:rsidP="00535979">
      <w:pPr>
        <w:pStyle w:val="ListBullet"/>
        <w:numPr>
          <w:ilvl w:val="0"/>
          <w:numId w:val="1"/>
        </w:numPr>
      </w:pPr>
      <w:r w:rsidRPr="00564CA0">
        <w:lastRenderedPageBreak/>
        <w:t xml:space="preserve">Ribbentrop- Molotov </w:t>
      </w:r>
      <w:r>
        <w:t>Pact</w:t>
      </w:r>
      <w:r w:rsidRPr="00C213C5">
        <w:t xml:space="preserve"> </w:t>
      </w:r>
    </w:p>
    <w:p w14:paraId="4C79372F" w14:textId="77777777" w:rsidR="00535979" w:rsidRDefault="00535979" w:rsidP="00535979">
      <w:r>
        <w:t>Your page should contain the following information:</w:t>
      </w:r>
    </w:p>
    <w:p w14:paraId="6146D8A5" w14:textId="77777777" w:rsidR="00535979" w:rsidRDefault="00535979" w:rsidP="00535979">
      <w:pPr>
        <w:pStyle w:val="ListBullet"/>
        <w:numPr>
          <w:ilvl w:val="0"/>
          <w:numId w:val="1"/>
        </w:numPr>
      </w:pPr>
      <w:r>
        <w:t>one or two pictorial primary sources</w:t>
      </w:r>
    </w:p>
    <w:p w14:paraId="75F21239" w14:textId="77777777" w:rsidR="00535979" w:rsidRDefault="00535979" w:rsidP="00535979">
      <w:pPr>
        <w:pStyle w:val="ListBullet"/>
        <w:numPr>
          <w:ilvl w:val="0"/>
          <w:numId w:val="1"/>
        </w:numPr>
      </w:pPr>
      <w:r>
        <w:t>an outline of each event or process that lead to the outbreak of war.</w:t>
      </w:r>
    </w:p>
    <w:p w14:paraId="62B1FE34" w14:textId="77777777" w:rsidR="00535979" w:rsidRDefault="00535979" w:rsidP="00535979">
      <w:r>
        <w:t>At the completion of the task, all your pages will be collated so that all students have an overall understanding of the events and processes that led to the outbreak of World War II.</w:t>
      </w:r>
    </w:p>
    <w:p w14:paraId="61720780" w14:textId="77777777" w:rsidR="00535979" w:rsidRPr="00801015" w:rsidRDefault="00535979" w:rsidP="00535979">
      <w:pPr>
        <w:rPr>
          <w:b/>
          <w:bCs/>
          <w:sz w:val="22"/>
        </w:rPr>
      </w:pPr>
      <w:r>
        <w:rPr>
          <w:noProof/>
        </w:rPr>
        <w:drawing>
          <wp:inline distT="0" distB="0" distL="0" distR="0" wp14:anchorId="231F5E24" wp14:editId="014827FF">
            <wp:extent cx="316865" cy="316865"/>
            <wp:effectExtent l="0" t="0" r="6985" b="6985"/>
            <wp:docPr id="5" name="Picture 5" descr="Cloud icon in blue circ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316865" cy="316865"/>
                    </a:xfrm>
                    <a:prstGeom prst="rect">
                      <a:avLst/>
                    </a:prstGeom>
                  </pic:spPr>
                </pic:pic>
              </a:graphicData>
            </a:graphic>
          </wp:inline>
        </w:drawing>
      </w:r>
      <w:r w:rsidRPr="2042316E">
        <w:rPr>
          <w:rStyle w:val="Strong"/>
        </w:rPr>
        <w:t xml:space="preserve"> Critical and creative thinking activity</w:t>
      </w:r>
      <w:r w:rsidRPr="2042316E">
        <w:rPr>
          <w:rStyle w:val="Strong"/>
          <w:sz w:val="22"/>
          <w:szCs w:val="22"/>
        </w:rPr>
        <w:t xml:space="preserve"> - </w:t>
      </w:r>
      <w:r>
        <w:t>present your pages as a series of cartoon strips to explain your chosen cause for the outbreak of World War II.</w:t>
      </w:r>
    </w:p>
    <w:p w14:paraId="6E96A7F1" w14:textId="77777777" w:rsidR="00535979" w:rsidRDefault="00535979" w:rsidP="00535979">
      <w:pPr>
        <w:pStyle w:val="Heading3"/>
      </w:pPr>
      <w:bookmarkStart w:id="10" w:name="_Toc60658141"/>
      <w:r>
        <w:t>Australians in World War 2</w:t>
      </w:r>
      <w:bookmarkEnd w:id="10"/>
    </w:p>
    <w:p w14:paraId="24B5BEB7" w14:textId="77777777" w:rsidR="00535979" w:rsidRDefault="00535979" w:rsidP="00535979">
      <w:pPr>
        <w:rPr>
          <w:lang w:eastAsia="zh-CN"/>
        </w:rPr>
      </w:pPr>
      <w:r w:rsidRPr="3BECFB44">
        <w:rPr>
          <w:lang w:eastAsia="zh-CN"/>
        </w:rPr>
        <w:t xml:space="preserve">Your pages have been printed and displayed in your school corridor near the history faculty. Your teacher is impressed with the sequencing and explanation you have provided as to the causes of the outbreak of World War II. </w:t>
      </w:r>
    </w:p>
    <w:p w14:paraId="6B623730" w14:textId="77777777" w:rsidR="00535979" w:rsidRDefault="00535979" w:rsidP="00535979">
      <w:pPr>
        <w:rPr>
          <w:lang w:eastAsia="zh-CN"/>
        </w:rPr>
      </w:pPr>
      <w:r>
        <w:rPr>
          <w:lang w:eastAsia="zh-CN"/>
        </w:rPr>
        <w:t>Your teacher asks you to create a short multimedia presentation to outline:</w:t>
      </w:r>
    </w:p>
    <w:p w14:paraId="31EC1BEF" w14:textId="77777777" w:rsidR="00535979" w:rsidRDefault="00535979" w:rsidP="00535979">
      <w:pPr>
        <w:pStyle w:val="ListBullet"/>
        <w:numPr>
          <w:ilvl w:val="0"/>
          <w:numId w:val="1"/>
        </w:numPr>
        <w:rPr>
          <w:lang w:eastAsia="zh-CN"/>
        </w:rPr>
      </w:pPr>
      <w:r>
        <w:rPr>
          <w:lang w:eastAsia="zh-CN"/>
        </w:rPr>
        <w:t>the reasons why Australians enlisted in World War II</w:t>
      </w:r>
    </w:p>
    <w:p w14:paraId="49F85E17" w14:textId="77777777" w:rsidR="00535979" w:rsidRDefault="00535979" w:rsidP="00535979">
      <w:pPr>
        <w:pStyle w:val="ListBullet"/>
        <w:numPr>
          <w:ilvl w:val="0"/>
          <w:numId w:val="1"/>
        </w:numPr>
        <w:rPr>
          <w:lang w:eastAsia="zh-CN"/>
        </w:rPr>
      </w:pPr>
      <w:r>
        <w:rPr>
          <w:lang w:eastAsia="zh-CN"/>
        </w:rPr>
        <w:t xml:space="preserve">when and where they were fought during this war. </w:t>
      </w:r>
    </w:p>
    <w:p w14:paraId="583E7005" w14:textId="77777777" w:rsidR="00535979" w:rsidRDefault="00535979" w:rsidP="00535979">
      <w:pPr>
        <w:rPr>
          <w:lang w:eastAsia="zh-CN"/>
        </w:rPr>
      </w:pPr>
      <w:r>
        <w:rPr>
          <w:lang w:eastAsia="zh-CN"/>
        </w:rPr>
        <w:t xml:space="preserve">Your teacher suggests that you start your research, by accessing the </w:t>
      </w:r>
      <w:hyperlink r:id="rId15" w:history="1">
        <w:r w:rsidRPr="00371704">
          <w:rPr>
            <w:rStyle w:val="Hyperlink"/>
            <w:lang w:eastAsia="zh-CN"/>
          </w:rPr>
          <w:t>Australian War Memorial London</w:t>
        </w:r>
      </w:hyperlink>
      <w:r>
        <w:rPr>
          <w:lang w:eastAsia="zh-CN"/>
        </w:rPr>
        <w:t xml:space="preserve"> website.</w:t>
      </w:r>
    </w:p>
    <w:p w14:paraId="6E5C5D95" w14:textId="77777777" w:rsidR="00535979" w:rsidRDefault="00535979" w:rsidP="00535979">
      <w:pPr>
        <w:rPr>
          <w:lang w:eastAsia="zh-CN"/>
        </w:rPr>
      </w:pPr>
      <w:r>
        <w:rPr>
          <w:lang w:eastAsia="zh-CN"/>
        </w:rPr>
        <w:t>Your multimedia presentation should include the following:</w:t>
      </w:r>
    </w:p>
    <w:p w14:paraId="687F214D" w14:textId="77777777" w:rsidR="00535979" w:rsidRDefault="00535979" w:rsidP="00535979">
      <w:pPr>
        <w:pStyle w:val="ListBullet"/>
        <w:numPr>
          <w:ilvl w:val="0"/>
          <w:numId w:val="1"/>
        </w:numPr>
        <w:rPr>
          <w:rFonts w:asciiTheme="minorHAnsi" w:eastAsiaTheme="minorEastAsia" w:hAnsiTheme="minorHAnsi"/>
          <w:lang w:eastAsia="zh-CN"/>
        </w:rPr>
      </w:pPr>
      <w:r w:rsidRPr="3BECFB44">
        <w:rPr>
          <w:lang w:eastAsia="zh-CN"/>
        </w:rPr>
        <w:t>a map showing the locations Australians fought during World War II, including when Australians were involved in different locations (add the dates to your map)</w:t>
      </w:r>
    </w:p>
    <w:p w14:paraId="702D70B2" w14:textId="77777777" w:rsidR="00535979" w:rsidRDefault="00535979" w:rsidP="00535979">
      <w:pPr>
        <w:pStyle w:val="ListBullet"/>
        <w:numPr>
          <w:ilvl w:val="0"/>
          <w:numId w:val="1"/>
        </w:numPr>
        <w:rPr>
          <w:lang w:eastAsia="zh-CN"/>
        </w:rPr>
      </w:pPr>
      <w:r w:rsidRPr="3BECFB44">
        <w:rPr>
          <w:lang w:eastAsia="zh-CN"/>
        </w:rPr>
        <w:t>at least two enlistment posters showing a range of reasons why Australians enlisted in World War II and explanation of the posters</w:t>
      </w:r>
      <w:r>
        <w:rPr>
          <w:lang w:eastAsia="zh-CN"/>
        </w:rPr>
        <w:t>.</w:t>
      </w:r>
    </w:p>
    <w:p w14:paraId="1A4941D2" w14:textId="77777777" w:rsidR="00535979" w:rsidRPr="00801015" w:rsidRDefault="00535979" w:rsidP="00535979">
      <w:pPr>
        <w:rPr>
          <w:b/>
          <w:bCs/>
          <w:sz w:val="22"/>
        </w:rPr>
      </w:pPr>
      <w:r>
        <w:rPr>
          <w:noProof/>
        </w:rPr>
        <w:drawing>
          <wp:inline distT="0" distB="0" distL="0" distR="0" wp14:anchorId="005107FC" wp14:editId="54B5023D">
            <wp:extent cx="316865" cy="316865"/>
            <wp:effectExtent l="0" t="0" r="6985" b="6985"/>
            <wp:docPr id="6" name="Picture 6" descr="Cloud icon in blue circ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316865" cy="316865"/>
                    </a:xfrm>
                    <a:prstGeom prst="rect">
                      <a:avLst/>
                    </a:prstGeom>
                  </pic:spPr>
                </pic:pic>
              </a:graphicData>
            </a:graphic>
          </wp:inline>
        </w:drawing>
      </w:r>
      <w:r w:rsidRPr="2042316E">
        <w:rPr>
          <w:rStyle w:val="Strong"/>
        </w:rPr>
        <w:t xml:space="preserve"> Critical and creative thinking activity - </w:t>
      </w:r>
      <w:r>
        <w:t xml:space="preserve">for each poster you use in your presentation, complete a layers of inference activity. </w:t>
      </w:r>
    </w:p>
    <w:p w14:paraId="076ED129" w14:textId="67DF2B6D" w:rsidR="00535979" w:rsidRDefault="00535979" w:rsidP="00535979">
      <w:pPr>
        <w:rPr>
          <w:lang w:eastAsia="zh-CN"/>
        </w:rPr>
      </w:pPr>
      <w:r w:rsidRPr="008033F9">
        <w:rPr>
          <w:lang w:eastAsia="zh-CN"/>
        </w:rPr>
        <w:t>Set your page out like the example below.</w:t>
      </w:r>
    </w:p>
    <w:p w14:paraId="7ED7F1AA" w14:textId="77777777" w:rsidR="00EE7CCC" w:rsidRDefault="00EE7CCC" w:rsidP="00535979">
      <w:pPr>
        <w:pStyle w:val="Caption"/>
        <w:sectPr w:rsidR="00EE7CCC" w:rsidSect="00074330">
          <w:footerReference w:type="even" r:id="rId16"/>
          <w:footerReference w:type="default" r:id="rId17"/>
          <w:headerReference w:type="first" r:id="rId18"/>
          <w:footerReference w:type="first" r:id="rId19"/>
          <w:pgSz w:w="11900" w:h="16840"/>
          <w:pgMar w:top="1134" w:right="1134" w:bottom="1134" w:left="1134" w:header="709" w:footer="709" w:gutter="0"/>
          <w:cols w:space="708"/>
          <w:titlePg/>
          <w:docGrid w:linePitch="360"/>
        </w:sectPr>
      </w:pPr>
    </w:p>
    <w:p w14:paraId="3058C879" w14:textId="7B080C97" w:rsidR="00535979" w:rsidRDefault="00535979" w:rsidP="00535979">
      <w:pPr>
        <w:pStyle w:val="Caption"/>
      </w:pPr>
      <w:r>
        <w:lastRenderedPageBreak/>
        <w:t xml:space="preserve">Figure </w:t>
      </w:r>
      <w:r>
        <w:fldChar w:fldCharType="begin"/>
      </w:r>
      <w:r>
        <w:instrText xml:space="preserve"> SEQ Figure \* ARABIC </w:instrText>
      </w:r>
      <w:r>
        <w:fldChar w:fldCharType="separate"/>
      </w:r>
      <w:r>
        <w:rPr>
          <w:noProof/>
        </w:rPr>
        <w:t>1</w:t>
      </w:r>
      <w:r>
        <w:fldChar w:fldCharType="end"/>
      </w:r>
      <w:r>
        <w:t xml:space="preserve"> - Layers of inference scaffold</w:t>
      </w:r>
    </w:p>
    <w:p w14:paraId="590F8E37" w14:textId="77777777" w:rsidR="00535979" w:rsidRDefault="00535979" w:rsidP="00535979">
      <w:pPr>
        <w:pStyle w:val="ListBullet"/>
        <w:keepNext/>
        <w:numPr>
          <w:ilvl w:val="0"/>
          <w:numId w:val="0"/>
        </w:numPr>
        <w:ind w:left="284"/>
      </w:pPr>
      <w:r>
        <w:rPr>
          <w:noProof/>
        </w:rPr>
        <w:drawing>
          <wp:inline distT="0" distB="0" distL="0" distR="0" wp14:anchorId="51D52DCB" wp14:editId="004BDC0A">
            <wp:extent cx="9144000" cy="4471670"/>
            <wp:effectExtent l="0" t="0" r="0" b="5080"/>
            <wp:docPr id="12" name="Picture 12" descr="Four bold rectangle boxes nested within one another, with space for writing between each box. The outer box is labelled 'what else would I like to find out? What other questions do I need to ask? Where might I find this information?'. The next box in is labelled 'What the source not tell me?'. The next box in is labelled 'What can I infer from the source?' and the innermost box is labelled 'what does the source tell 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935"/>
                    <a:stretch/>
                  </pic:blipFill>
                  <pic:spPr bwMode="auto">
                    <a:xfrm>
                      <a:off x="0" y="0"/>
                      <a:ext cx="9162246" cy="4480593"/>
                    </a:xfrm>
                    <a:prstGeom prst="rect">
                      <a:avLst/>
                    </a:prstGeom>
                    <a:ln>
                      <a:noFill/>
                    </a:ln>
                    <a:extLst>
                      <a:ext uri="{53640926-AAD7-44D8-BBD7-CCE9431645EC}">
                        <a14:shadowObscured xmlns:a14="http://schemas.microsoft.com/office/drawing/2010/main"/>
                      </a:ext>
                    </a:extLst>
                  </pic:spPr>
                </pic:pic>
              </a:graphicData>
            </a:graphic>
          </wp:inline>
        </w:drawing>
      </w:r>
    </w:p>
    <w:p w14:paraId="7106A388" w14:textId="502789D2" w:rsidR="00535979" w:rsidRPr="006F0A75" w:rsidRDefault="00535979" w:rsidP="00EE7CCC">
      <w:pPr>
        <w:rPr>
          <w:lang w:eastAsia="zh-CN"/>
        </w:rPr>
      </w:pPr>
      <w:r w:rsidRPr="006F0A75">
        <w:rPr>
          <w:lang w:eastAsia="zh-CN"/>
        </w:rPr>
        <w:t xml:space="preserve">With reference to the posters you have located and analysed, write </w:t>
      </w:r>
      <w:r>
        <w:rPr>
          <w:lang w:eastAsia="zh-CN"/>
        </w:rPr>
        <w:t>three</w:t>
      </w:r>
      <w:r w:rsidR="00EE7CCC">
        <w:rPr>
          <w:lang w:eastAsia="zh-CN"/>
        </w:rPr>
        <w:t xml:space="preserve"> </w:t>
      </w:r>
      <w:r w:rsidRPr="006F0A75">
        <w:rPr>
          <w:lang w:eastAsia="zh-CN"/>
        </w:rPr>
        <w:t xml:space="preserve">paragraphs explaining why Australians enlisted to fight in </w:t>
      </w:r>
      <w:r w:rsidR="00EE7CCC">
        <w:rPr>
          <w:lang w:eastAsia="zh-CN"/>
        </w:rPr>
        <w:t>W</w:t>
      </w:r>
      <w:r w:rsidRPr="006F0A75">
        <w:rPr>
          <w:lang w:eastAsia="zh-CN"/>
        </w:rPr>
        <w:t>orld War II.</w:t>
      </w:r>
    </w:p>
    <w:p w14:paraId="001CBCEB" w14:textId="77777777" w:rsidR="00EE7CCC" w:rsidRDefault="00EE7CCC" w:rsidP="00535979">
      <w:pPr>
        <w:pStyle w:val="Heading2"/>
        <w:numPr>
          <w:ilvl w:val="1"/>
          <w:numId w:val="2"/>
        </w:numPr>
        <w:ind w:left="0"/>
        <w:sectPr w:rsidR="00EE7CCC" w:rsidSect="00EE7CCC">
          <w:pgSz w:w="16840" w:h="11900" w:orient="landscape"/>
          <w:pgMar w:top="1134" w:right="1134" w:bottom="1134" w:left="1134" w:header="709" w:footer="709" w:gutter="0"/>
          <w:cols w:space="708"/>
          <w:titlePg/>
          <w:docGrid w:linePitch="360"/>
        </w:sectPr>
      </w:pPr>
    </w:p>
    <w:p w14:paraId="7ABD23CE" w14:textId="47DCE3D2" w:rsidR="00535979" w:rsidRDefault="00535979" w:rsidP="00535979">
      <w:pPr>
        <w:pStyle w:val="Heading2"/>
        <w:numPr>
          <w:ilvl w:val="1"/>
          <w:numId w:val="2"/>
        </w:numPr>
        <w:ind w:left="0"/>
      </w:pPr>
      <w:bookmarkStart w:id="11" w:name="_Toc60658142"/>
      <w:r>
        <w:lastRenderedPageBreak/>
        <w:t>Learning sequence 2</w:t>
      </w:r>
      <w:bookmarkEnd w:id="11"/>
    </w:p>
    <w:p w14:paraId="45139AAF" w14:textId="77777777" w:rsidR="00535979" w:rsidRDefault="00535979" w:rsidP="00535979">
      <w:pPr>
        <w:pStyle w:val="Heading3"/>
        <w:numPr>
          <w:ilvl w:val="2"/>
          <w:numId w:val="2"/>
        </w:numPr>
        <w:ind w:left="0"/>
      </w:pPr>
      <w:bookmarkStart w:id="12" w:name="_Toc60658143"/>
      <w:r>
        <w:t>Content</w:t>
      </w:r>
      <w:bookmarkEnd w:id="12"/>
    </w:p>
    <w:p w14:paraId="1C22075D" w14:textId="77777777" w:rsidR="00535979" w:rsidRDefault="00535979" w:rsidP="00535979">
      <w:pPr>
        <w:rPr>
          <w:lang w:eastAsia="zh-CN"/>
        </w:rPr>
      </w:pPr>
      <w:r>
        <w:rPr>
          <w:lang w:eastAsia="zh-CN"/>
        </w:rPr>
        <w:t>Significant events and the experiences of Australians at war (ACDSEH108)</w:t>
      </w:r>
    </w:p>
    <w:p w14:paraId="608141D1" w14:textId="77777777" w:rsidR="00535979" w:rsidRDefault="00535979" w:rsidP="00535979">
      <w:pPr>
        <w:pStyle w:val="ListBullet"/>
        <w:numPr>
          <w:ilvl w:val="0"/>
          <w:numId w:val="1"/>
        </w:numPr>
        <w:rPr>
          <w:lang w:eastAsia="zh-CN"/>
        </w:rPr>
      </w:pPr>
      <w:r>
        <w:rPr>
          <w:lang w:eastAsia="zh-CN"/>
        </w:rPr>
        <w:t>using sources, students investigate the following features of each war:</w:t>
      </w:r>
    </w:p>
    <w:p w14:paraId="59C6D042" w14:textId="77777777" w:rsidR="00535979" w:rsidRDefault="00535979" w:rsidP="00535979">
      <w:pPr>
        <w:pStyle w:val="ListBullet2"/>
        <w:numPr>
          <w:ilvl w:val="1"/>
          <w:numId w:val="3"/>
        </w:numPr>
        <w:rPr>
          <w:lang w:eastAsia="zh-CN"/>
        </w:rPr>
      </w:pPr>
      <w:r>
        <w:rPr>
          <w:lang w:eastAsia="zh-CN"/>
        </w:rPr>
        <w:t>a specific campaign, for example the New Guinea campaign 1942</w:t>
      </w:r>
    </w:p>
    <w:p w14:paraId="3B304BF1" w14:textId="77777777" w:rsidR="00535979" w:rsidRPr="00842380" w:rsidRDefault="00535979" w:rsidP="00535979">
      <w:pPr>
        <w:pStyle w:val="ListBullet2"/>
        <w:numPr>
          <w:ilvl w:val="1"/>
          <w:numId w:val="3"/>
        </w:numPr>
        <w:rPr>
          <w:lang w:eastAsia="zh-CN"/>
        </w:rPr>
      </w:pPr>
      <w:r>
        <w:rPr>
          <w:lang w:eastAsia="zh-CN"/>
        </w:rPr>
        <w:t>a specific event/incident, for example the Fall of Singapore 1942</w:t>
      </w:r>
    </w:p>
    <w:p w14:paraId="46DE3FD5" w14:textId="77777777" w:rsidR="00535979" w:rsidRDefault="00535979" w:rsidP="00535979">
      <w:pPr>
        <w:pStyle w:val="Heading3"/>
        <w:numPr>
          <w:ilvl w:val="2"/>
          <w:numId w:val="2"/>
        </w:numPr>
        <w:ind w:left="0"/>
      </w:pPr>
      <w:bookmarkStart w:id="13" w:name="_Toc60658144"/>
      <w:r>
        <w:t>Significant events and experiences of Australians at war</w:t>
      </w:r>
      <w:bookmarkEnd w:id="13"/>
    </w:p>
    <w:p w14:paraId="57439BB4" w14:textId="77777777" w:rsidR="00535979" w:rsidRDefault="00535979" w:rsidP="00535979">
      <w:pPr>
        <w:rPr>
          <w:lang w:eastAsia="zh-CN"/>
        </w:rPr>
      </w:pPr>
      <w:r>
        <w:rPr>
          <w:lang w:eastAsia="zh-CN"/>
        </w:rPr>
        <w:t xml:space="preserve">A parent, who is a travel agent, has contacted the school after one of your classmates discussed all the places that Australians fought in World War II. They are interested in putting together a series of virtual tours to some of the locations Australians fought during World War II. </w:t>
      </w:r>
    </w:p>
    <w:p w14:paraId="57B9339D" w14:textId="77777777" w:rsidR="00535979" w:rsidRDefault="00535979" w:rsidP="00535979">
      <w:pPr>
        <w:rPr>
          <w:lang w:eastAsia="zh-CN"/>
        </w:rPr>
      </w:pPr>
      <w:r w:rsidRPr="6AA2F76C">
        <w:rPr>
          <w:lang w:eastAsia="zh-CN"/>
        </w:rPr>
        <w:t xml:space="preserve">They have asked that your class create a series of e-brochures for each location they might use to promote these tours. </w:t>
      </w:r>
    </w:p>
    <w:p w14:paraId="76FDE519" w14:textId="77777777" w:rsidR="00535979" w:rsidRDefault="00535979" w:rsidP="00535979">
      <w:pPr>
        <w:rPr>
          <w:lang w:eastAsia="zh-CN"/>
        </w:rPr>
      </w:pPr>
      <w:r>
        <w:rPr>
          <w:lang w:eastAsia="zh-CN"/>
        </w:rPr>
        <w:t>The e-brochures should be two pages in total and should:</w:t>
      </w:r>
    </w:p>
    <w:p w14:paraId="054AF2D6" w14:textId="77777777" w:rsidR="00535979" w:rsidRDefault="00535979" w:rsidP="00535979">
      <w:pPr>
        <w:pStyle w:val="ListBullet"/>
        <w:numPr>
          <w:ilvl w:val="0"/>
          <w:numId w:val="1"/>
        </w:numPr>
        <w:rPr>
          <w:lang w:eastAsia="zh-CN"/>
        </w:rPr>
      </w:pPr>
      <w:r w:rsidRPr="3BECFB44">
        <w:rPr>
          <w:lang w:eastAsia="zh-CN"/>
        </w:rPr>
        <w:t>identify the location of the event or incident</w:t>
      </w:r>
    </w:p>
    <w:p w14:paraId="2752ADDF" w14:textId="77777777" w:rsidR="00535979" w:rsidRDefault="00535979" w:rsidP="00535979">
      <w:pPr>
        <w:pStyle w:val="ListBullet"/>
        <w:numPr>
          <w:ilvl w:val="0"/>
          <w:numId w:val="1"/>
        </w:numPr>
        <w:rPr>
          <w:lang w:eastAsia="zh-CN"/>
        </w:rPr>
      </w:pPr>
      <w:r>
        <w:rPr>
          <w:lang w:eastAsia="zh-CN"/>
        </w:rPr>
        <w:t>explain the event or incident in detail</w:t>
      </w:r>
    </w:p>
    <w:p w14:paraId="29E50B58" w14:textId="77777777" w:rsidR="00535979" w:rsidRDefault="00535979" w:rsidP="00535979">
      <w:pPr>
        <w:pStyle w:val="ListBullet"/>
        <w:numPr>
          <w:ilvl w:val="0"/>
          <w:numId w:val="1"/>
        </w:numPr>
        <w:rPr>
          <w:lang w:eastAsia="zh-CN"/>
        </w:rPr>
      </w:pPr>
      <w:r w:rsidRPr="3BECFB44">
        <w:rPr>
          <w:lang w:eastAsia="zh-CN"/>
        </w:rPr>
        <w:t>describe the context of the destination in terms of the larger campaign.</w:t>
      </w:r>
    </w:p>
    <w:p w14:paraId="52F105CF" w14:textId="77777777" w:rsidR="00535979" w:rsidRDefault="00535979" w:rsidP="00535979">
      <w:pPr>
        <w:rPr>
          <w:lang w:eastAsia="zh-CN"/>
        </w:rPr>
      </w:pPr>
      <w:r>
        <w:rPr>
          <w:lang w:eastAsia="zh-CN"/>
        </w:rPr>
        <w:t>The e-brochure should include:</w:t>
      </w:r>
    </w:p>
    <w:p w14:paraId="0378C40C" w14:textId="77777777" w:rsidR="00535979" w:rsidRDefault="00535979" w:rsidP="00535979">
      <w:pPr>
        <w:pStyle w:val="ListBullet"/>
        <w:numPr>
          <w:ilvl w:val="0"/>
          <w:numId w:val="1"/>
        </w:numPr>
        <w:rPr>
          <w:lang w:eastAsia="zh-CN"/>
        </w:rPr>
      </w:pPr>
      <w:r>
        <w:rPr>
          <w:lang w:eastAsia="zh-CN"/>
        </w:rPr>
        <w:t>a map and diagram of the event</w:t>
      </w:r>
    </w:p>
    <w:p w14:paraId="4B05BEC6" w14:textId="77777777" w:rsidR="00535979" w:rsidRDefault="00535979" w:rsidP="00535979">
      <w:pPr>
        <w:pStyle w:val="ListBullet"/>
        <w:numPr>
          <w:ilvl w:val="0"/>
          <w:numId w:val="1"/>
        </w:numPr>
        <w:rPr>
          <w:lang w:eastAsia="zh-CN"/>
        </w:rPr>
      </w:pPr>
      <w:r>
        <w:rPr>
          <w:lang w:eastAsia="zh-CN"/>
        </w:rPr>
        <w:t>four primary sources (both written and images)</w:t>
      </w:r>
    </w:p>
    <w:p w14:paraId="36749789" w14:textId="77777777" w:rsidR="00535979" w:rsidRDefault="00535979" w:rsidP="00535979">
      <w:pPr>
        <w:rPr>
          <w:lang w:eastAsia="zh-CN"/>
        </w:rPr>
      </w:pPr>
      <w:r>
        <w:rPr>
          <w:lang w:eastAsia="zh-CN"/>
        </w:rPr>
        <w:t>Choose an event and campaign from the list below:</w:t>
      </w:r>
    </w:p>
    <w:p w14:paraId="31E621EF" w14:textId="77777777" w:rsidR="00535979" w:rsidRDefault="00535979" w:rsidP="00535979">
      <w:pPr>
        <w:pStyle w:val="ListBullet"/>
        <w:numPr>
          <w:ilvl w:val="0"/>
          <w:numId w:val="1"/>
        </w:numPr>
        <w:rPr>
          <w:lang w:eastAsia="zh-CN"/>
        </w:rPr>
      </w:pPr>
      <w:r>
        <w:rPr>
          <w:lang w:eastAsia="zh-CN"/>
        </w:rPr>
        <w:t>New Guinea</w:t>
      </w:r>
    </w:p>
    <w:p w14:paraId="64B0AC62" w14:textId="77777777" w:rsidR="00535979" w:rsidRDefault="00535979" w:rsidP="00535979">
      <w:pPr>
        <w:pStyle w:val="ListBullet2"/>
        <w:numPr>
          <w:ilvl w:val="1"/>
          <w:numId w:val="3"/>
        </w:numPr>
        <w:rPr>
          <w:lang w:eastAsia="zh-CN"/>
        </w:rPr>
      </w:pPr>
      <w:r>
        <w:rPr>
          <w:lang w:eastAsia="zh-CN"/>
        </w:rPr>
        <w:t>Kokoda track</w:t>
      </w:r>
    </w:p>
    <w:p w14:paraId="68D20E48" w14:textId="77777777" w:rsidR="00535979" w:rsidRDefault="00535979" w:rsidP="00535979">
      <w:pPr>
        <w:pStyle w:val="ListBullet2"/>
        <w:numPr>
          <w:ilvl w:val="1"/>
          <w:numId w:val="3"/>
        </w:numPr>
        <w:rPr>
          <w:lang w:eastAsia="zh-CN"/>
        </w:rPr>
      </w:pPr>
      <w:r>
        <w:rPr>
          <w:lang w:eastAsia="zh-CN"/>
        </w:rPr>
        <w:t>Milne Bay</w:t>
      </w:r>
    </w:p>
    <w:p w14:paraId="5D7AC276" w14:textId="77777777" w:rsidR="00535979" w:rsidRDefault="00535979" w:rsidP="00535979">
      <w:pPr>
        <w:pStyle w:val="ListBullet"/>
        <w:numPr>
          <w:ilvl w:val="0"/>
          <w:numId w:val="1"/>
        </w:numPr>
        <w:rPr>
          <w:lang w:eastAsia="zh-CN"/>
        </w:rPr>
      </w:pPr>
      <w:r>
        <w:rPr>
          <w:lang w:eastAsia="zh-CN"/>
        </w:rPr>
        <w:t>Pacific theatre</w:t>
      </w:r>
    </w:p>
    <w:p w14:paraId="49830EB2" w14:textId="77777777" w:rsidR="00535979" w:rsidRDefault="00535979" w:rsidP="00535979">
      <w:pPr>
        <w:pStyle w:val="ListBullet2"/>
        <w:numPr>
          <w:ilvl w:val="1"/>
          <w:numId w:val="3"/>
        </w:numPr>
        <w:rPr>
          <w:lang w:eastAsia="zh-CN"/>
        </w:rPr>
      </w:pPr>
      <w:r>
        <w:rPr>
          <w:lang w:eastAsia="zh-CN"/>
        </w:rPr>
        <w:t>Battle of the Coral Sea</w:t>
      </w:r>
    </w:p>
    <w:p w14:paraId="43D796BC" w14:textId="77777777" w:rsidR="00535979" w:rsidRDefault="00535979" w:rsidP="00535979">
      <w:pPr>
        <w:pStyle w:val="ListBullet2"/>
        <w:numPr>
          <w:ilvl w:val="1"/>
          <w:numId w:val="3"/>
        </w:numPr>
        <w:rPr>
          <w:lang w:eastAsia="zh-CN"/>
        </w:rPr>
      </w:pPr>
      <w:r>
        <w:rPr>
          <w:lang w:eastAsia="zh-CN"/>
        </w:rPr>
        <w:t>Battle of the Bismarck Sea</w:t>
      </w:r>
    </w:p>
    <w:p w14:paraId="40BE7C7E" w14:textId="77777777" w:rsidR="00535979" w:rsidRDefault="00535979" w:rsidP="00535979">
      <w:pPr>
        <w:pStyle w:val="ListBullet2"/>
        <w:numPr>
          <w:ilvl w:val="1"/>
          <w:numId w:val="3"/>
        </w:numPr>
        <w:rPr>
          <w:lang w:eastAsia="zh-CN"/>
        </w:rPr>
      </w:pPr>
      <w:r>
        <w:rPr>
          <w:lang w:eastAsia="zh-CN"/>
        </w:rPr>
        <w:t>Borneo</w:t>
      </w:r>
    </w:p>
    <w:p w14:paraId="66BAD193" w14:textId="77777777" w:rsidR="00535979" w:rsidRDefault="00535979" w:rsidP="00535979">
      <w:pPr>
        <w:pStyle w:val="ListBullet2"/>
        <w:numPr>
          <w:ilvl w:val="1"/>
          <w:numId w:val="3"/>
        </w:numPr>
        <w:rPr>
          <w:lang w:eastAsia="zh-CN"/>
        </w:rPr>
      </w:pPr>
      <w:r>
        <w:rPr>
          <w:lang w:eastAsia="zh-CN"/>
        </w:rPr>
        <w:t>Sinking of the Centaur</w:t>
      </w:r>
    </w:p>
    <w:p w14:paraId="2806F282" w14:textId="77777777" w:rsidR="00535979" w:rsidRDefault="00535979" w:rsidP="00535979">
      <w:pPr>
        <w:pStyle w:val="ListBullet2"/>
        <w:numPr>
          <w:ilvl w:val="1"/>
          <w:numId w:val="3"/>
        </w:numPr>
        <w:rPr>
          <w:lang w:eastAsia="zh-CN"/>
        </w:rPr>
      </w:pPr>
      <w:r>
        <w:rPr>
          <w:lang w:eastAsia="zh-CN"/>
        </w:rPr>
        <w:lastRenderedPageBreak/>
        <w:t>Bangka island massacre</w:t>
      </w:r>
    </w:p>
    <w:p w14:paraId="2D92339A" w14:textId="77777777" w:rsidR="00535979" w:rsidRDefault="00535979" w:rsidP="00535979">
      <w:pPr>
        <w:pStyle w:val="ListBullet"/>
        <w:numPr>
          <w:ilvl w:val="0"/>
          <w:numId w:val="1"/>
        </w:numPr>
        <w:rPr>
          <w:lang w:eastAsia="zh-CN"/>
        </w:rPr>
      </w:pPr>
      <w:r>
        <w:rPr>
          <w:lang w:eastAsia="zh-CN"/>
        </w:rPr>
        <w:t>The Malayan campaign</w:t>
      </w:r>
    </w:p>
    <w:p w14:paraId="5CD274A2" w14:textId="77777777" w:rsidR="00535979" w:rsidRDefault="00535979" w:rsidP="00535979">
      <w:pPr>
        <w:pStyle w:val="ListBullet2"/>
        <w:numPr>
          <w:ilvl w:val="1"/>
          <w:numId w:val="3"/>
        </w:numPr>
        <w:rPr>
          <w:lang w:eastAsia="zh-CN"/>
        </w:rPr>
      </w:pPr>
      <w:r>
        <w:rPr>
          <w:lang w:eastAsia="zh-CN"/>
        </w:rPr>
        <w:t>Fall of Singapore</w:t>
      </w:r>
    </w:p>
    <w:p w14:paraId="10D154F4" w14:textId="77777777" w:rsidR="00535979" w:rsidRDefault="00535979" w:rsidP="00535979">
      <w:pPr>
        <w:pStyle w:val="ListBullet"/>
        <w:numPr>
          <w:ilvl w:val="0"/>
          <w:numId w:val="1"/>
        </w:numPr>
        <w:rPr>
          <w:lang w:eastAsia="zh-CN"/>
        </w:rPr>
      </w:pPr>
      <w:r>
        <w:rPr>
          <w:lang w:eastAsia="zh-CN"/>
        </w:rPr>
        <w:t>North Africa</w:t>
      </w:r>
    </w:p>
    <w:p w14:paraId="49B4CFE9" w14:textId="77777777" w:rsidR="00535979" w:rsidRDefault="00535979" w:rsidP="00535979">
      <w:pPr>
        <w:pStyle w:val="ListBullet2"/>
        <w:numPr>
          <w:ilvl w:val="1"/>
          <w:numId w:val="3"/>
        </w:numPr>
        <w:rPr>
          <w:lang w:eastAsia="zh-CN"/>
        </w:rPr>
      </w:pPr>
      <w:r>
        <w:rPr>
          <w:lang w:eastAsia="zh-CN"/>
        </w:rPr>
        <w:t>Tobruk</w:t>
      </w:r>
    </w:p>
    <w:p w14:paraId="3898EB1F" w14:textId="77777777" w:rsidR="00535979" w:rsidRDefault="00535979" w:rsidP="00535979">
      <w:pPr>
        <w:pStyle w:val="ListBullet2"/>
        <w:numPr>
          <w:ilvl w:val="1"/>
          <w:numId w:val="3"/>
        </w:numPr>
        <w:rPr>
          <w:lang w:eastAsia="zh-CN"/>
        </w:rPr>
      </w:pPr>
      <w:proofErr w:type="spellStart"/>
      <w:r>
        <w:rPr>
          <w:lang w:eastAsia="zh-CN"/>
        </w:rPr>
        <w:t>Bardia</w:t>
      </w:r>
      <w:proofErr w:type="spellEnd"/>
    </w:p>
    <w:p w14:paraId="5D80D70E" w14:textId="77777777" w:rsidR="00535979" w:rsidRDefault="00535979" w:rsidP="00535979">
      <w:pPr>
        <w:pStyle w:val="ListBullet2"/>
        <w:numPr>
          <w:ilvl w:val="1"/>
          <w:numId w:val="3"/>
        </w:numPr>
        <w:rPr>
          <w:lang w:eastAsia="zh-CN"/>
        </w:rPr>
      </w:pPr>
      <w:r>
        <w:rPr>
          <w:lang w:eastAsia="zh-CN"/>
        </w:rPr>
        <w:t>El Alamein</w:t>
      </w:r>
    </w:p>
    <w:p w14:paraId="32C72946" w14:textId="77777777" w:rsidR="00535979" w:rsidRDefault="00535979" w:rsidP="00535979">
      <w:pPr>
        <w:pStyle w:val="ListBullet"/>
        <w:numPr>
          <w:ilvl w:val="0"/>
          <w:numId w:val="1"/>
        </w:numPr>
        <w:rPr>
          <w:lang w:eastAsia="zh-CN"/>
        </w:rPr>
      </w:pPr>
      <w:r>
        <w:rPr>
          <w:lang w:eastAsia="zh-CN"/>
        </w:rPr>
        <w:t>Syrian Campaign</w:t>
      </w:r>
    </w:p>
    <w:p w14:paraId="1D873F91" w14:textId="77777777" w:rsidR="00535979" w:rsidRDefault="00535979" w:rsidP="00535979">
      <w:pPr>
        <w:pStyle w:val="ListBullet2"/>
        <w:numPr>
          <w:ilvl w:val="1"/>
          <w:numId w:val="3"/>
        </w:numPr>
        <w:rPr>
          <w:lang w:eastAsia="zh-CN"/>
        </w:rPr>
      </w:pPr>
      <w:r>
        <w:rPr>
          <w:lang w:eastAsia="zh-CN"/>
        </w:rPr>
        <w:t>Damascus</w:t>
      </w:r>
    </w:p>
    <w:p w14:paraId="689E6F0C" w14:textId="77777777" w:rsidR="00535979" w:rsidRDefault="00535979" w:rsidP="00535979">
      <w:pPr>
        <w:pStyle w:val="ListBullet"/>
        <w:numPr>
          <w:ilvl w:val="0"/>
          <w:numId w:val="1"/>
        </w:numPr>
        <w:rPr>
          <w:lang w:eastAsia="zh-CN"/>
        </w:rPr>
      </w:pPr>
      <w:r>
        <w:rPr>
          <w:lang w:eastAsia="zh-CN"/>
        </w:rPr>
        <w:t>The Mediterranean</w:t>
      </w:r>
    </w:p>
    <w:p w14:paraId="2117033E" w14:textId="77777777" w:rsidR="00535979" w:rsidRDefault="00535979" w:rsidP="00535979">
      <w:pPr>
        <w:pStyle w:val="ListBullet2"/>
        <w:numPr>
          <w:ilvl w:val="1"/>
          <w:numId w:val="3"/>
        </w:numPr>
        <w:rPr>
          <w:lang w:eastAsia="zh-CN"/>
        </w:rPr>
      </w:pPr>
      <w:r>
        <w:rPr>
          <w:lang w:eastAsia="zh-CN"/>
        </w:rPr>
        <w:t>Crete</w:t>
      </w:r>
    </w:p>
    <w:p w14:paraId="0AE419E0" w14:textId="77777777" w:rsidR="00535979" w:rsidRDefault="00535979" w:rsidP="00535979">
      <w:pPr>
        <w:pStyle w:val="ListBullet2"/>
        <w:numPr>
          <w:ilvl w:val="1"/>
          <w:numId w:val="3"/>
        </w:numPr>
        <w:rPr>
          <w:lang w:eastAsia="zh-CN"/>
        </w:rPr>
      </w:pPr>
      <w:proofErr w:type="spellStart"/>
      <w:r>
        <w:rPr>
          <w:lang w:eastAsia="zh-CN"/>
        </w:rPr>
        <w:t>Brallos</w:t>
      </w:r>
      <w:proofErr w:type="spellEnd"/>
      <w:r>
        <w:rPr>
          <w:lang w:eastAsia="zh-CN"/>
        </w:rPr>
        <w:t xml:space="preserve"> Pass (Greece)</w:t>
      </w:r>
    </w:p>
    <w:p w14:paraId="6BC14A43" w14:textId="77777777" w:rsidR="00535979" w:rsidRDefault="00535979" w:rsidP="00535979">
      <w:pPr>
        <w:pStyle w:val="ListBullet2"/>
        <w:numPr>
          <w:ilvl w:val="1"/>
          <w:numId w:val="3"/>
        </w:numPr>
        <w:rPr>
          <w:lang w:eastAsia="zh-CN"/>
        </w:rPr>
      </w:pPr>
      <w:r>
        <w:rPr>
          <w:lang w:eastAsia="zh-CN"/>
        </w:rPr>
        <w:t>Battle for the Mediterranean (naval battles)</w:t>
      </w:r>
    </w:p>
    <w:p w14:paraId="714AECC4" w14:textId="77777777" w:rsidR="00535979" w:rsidRDefault="00535979" w:rsidP="00535979">
      <w:pPr>
        <w:pStyle w:val="ListBullet"/>
        <w:numPr>
          <w:ilvl w:val="0"/>
          <w:numId w:val="1"/>
        </w:numPr>
        <w:rPr>
          <w:lang w:eastAsia="zh-CN"/>
        </w:rPr>
      </w:pPr>
      <w:r>
        <w:rPr>
          <w:lang w:eastAsia="zh-CN"/>
        </w:rPr>
        <w:t>The Atlantic</w:t>
      </w:r>
    </w:p>
    <w:p w14:paraId="626A01EE" w14:textId="77777777" w:rsidR="00535979" w:rsidRDefault="00535979" w:rsidP="00535979">
      <w:pPr>
        <w:pStyle w:val="ListBullet2"/>
        <w:numPr>
          <w:ilvl w:val="1"/>
          <w:numId w:val="3"/>
        </w:numPr>
        <w:rPr>
          <w:lang w:eastAsia="zh-CN"/>
        </w:rPr>
      </w:pPr>
      <w:r>
        <w:rPr>
          <w:lang w:eastAsia="zh-CN"/>
        </w:rPr>
        <w:t>The Flying Porcupines</w:t>
      </w:r>
    </w:p>
    <w:p w14:paraId="17D8E280" w14:textId="77777777" w:rsidR="00535979" w:rsidRDefault="00535979" w:rsidP="00535979">
      <w:pPr>
        <w:pStyle w:val="ListBullet"/>
        <w:numPr>
          <w:ilvl w:val="0"/>
          <w:numId w:val="1"/>
        </w:numPr>
        <w:rPr>
          <w:lang w:eastAsia="zh-CN"/>
        </w:rPr>
      </w:pPr>
      <w:r>
        <w:rPr>
          <w:lang w:eastAsia="zh-CN"/>
        </w:rPr>
        <w:t>Another campaign and event of incident as discussed with your teacher.</w:t>
      </w:r>
    </w:p>
    <w:p w14:paraId="76761693" w14:textId="77777777" w:rsidR="00535979" w:rsidRPr="00801015" w:rsidRDefault="00535979" w:rsidP="00535979">
      <w:pPr>
        <w:pStyle w:val="ListBullet"/>
        <w:numPr>
          <w:ilvl w:val="0"/>
          <w:numId w:val="0"/>
        </w:numPr>
        <w:rPr>
          <w:b/>
          <w:bCs/>
          <w:sz w:val="22"/>
        </w:rPr>
      </w:pPr>
      <w:r>
        <w:rPr>
          <w:noProof/>
        </w:rPr>
        <w:drawing>
          <wp:inline distT="0" distB="0" distL="0" distR="0" wp14:anchorId="1B3717BA" wp14:editId="77673068">
            <wp:extent cx="316865" cy="316865"/>
            <wp:effectExtent l="0" t="0" r="6985" b="6985"/>
            <wp:docPr id="7" name="Picture 7" descr="Cloud icon in blue circ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4">
                      <a:extLst>
                        <a:ext uri="{28A0092B-C50C-407E-A947-70E740481C1C}">
                          <a14:useLocalDpi xmlns:a14="http://schemas.microsoft.com/office/drawing/2010/main" val="0"/>
                        </a:ext>
                      </a:extLst>
                    </a:blip>
                    <a:stretch>
                      <a:fillRect/>
                    </a:stretch>
                  </pic:blipFill>
                  <pic:spPr>
                    <a:xfrm>
                      <a:off x="0" y="0"/>
                      <a:ext cx="316865" cy="316865"/>
                    </a:xfrm>
                    <a:prstGeom prst="rect">
                      <a:avLst/>
                    </a:prstGeom>
                  </pic:spPr>
                </pic:pic>
              </a:graphicData>
            </a:graphic>
          </wp:inline>
        </w:drawing>
      </w:r>
      <w:r w:rsidRPr="2042316E">
        <w:rPr>
          <w:rStyle w:val="Strong"/>
        </w:rPr>
        <w:t xml:space="preserve"> Critical and creative thinking activity - </w:t>
      </w:r>
      <w:r>
        <w:t>write a newspaper headline capturing and summarising the essence of each location.</w:t>
      </w:r>
      <w:r>
        <w:br w:type="page"/>
      </w:r>
    </w:p>
    <w:p w14:paraId="2B4CE995" w14:textId="77777777" w:rsidR="00535979" w:rsidRDefault="00535979" w:rsidP="00535979">
      <w:pPr>
        <w:pStyle w:val="Heading2"/>
        <w:numPr>
          <w:ilvl w:val="1"/>
          <w:numId w:val="2"/>
        </w:numPr>
        <w:ind w:left="0"/>
      </w:pPr>
      <w:bookmarkStart w:id="14" w:name="_Toc60658145"/>
      <w:r>
        <w:lastRenderedPageBreak/>
        <w:t>Learning sequence 3</w:t>
      </w:r>
      <w:bookmarkEnd w:id="14"/>
    </w:p>
    <w:p w14:paraId="40A9CD6C" w14:textId="77777777" w:rsidR="00535979" w:rsidRDefault="00535979" w:rsidP="00535979">
      <w:pPr>
        <w:pStyle w:val="Heading3"/>
        <w:numPr>
          <w:ilvl w:val="2"/>
          <w:numId w:val="2"/>
        </w:numPr>
        <w:ind w:left="0"/>
      </w:pPr>
      <w:bookmarkStart w:id="15" w:name="_Toc60658146"/>
      <w:r>
        <w:t>Content</w:t>
      </w:r>
      <w:bookmarkEnd w:id="15"/>
    </w:p>
    <w:p w14:paraId="4D3A8F56" w14:textId="77777777" w:rsidR="00535979" w:rsidRDefault="00535979" w:rsidP="00535979">
      <w:pPr>
        <w:rPr>
          <w:lang w:eastAsia="zh-CN"/>
        </w:rPr>
      </w:pPr>
      <w:r>
        <w:rPr>
          <w:lang w:eastAsia="zh-CN"/>
        </w:rPr>
        <w:t>Significant events and the experiences of Australians at war (ACDSEH108)</w:t>
      </w:r>
    </w:p>
    <w:p w14:paraId="5A99ADAF" w14:textId="77777777" w:rsidR="00535979" w:rsidRDefault="00535979" w:rsidP="00535979">
      <w:pPr>
        <w:pStyle w:val="ListBullet"/>
        <w:numPr>
          <w:ilvl w:val="0"/>
          <w:numId w:val="1"/>
        </w:numPr>
        <w:rPr>
          <w:lang w:eastAsia="zh-CN"/>
        </w:rPr>
      </w:pPr>
      <w:r>
        <w:rPr>
          <w:lang w:eastAsia="zh-CN"/>
        </w:rPr>
        <w:t>using sources, students investigate the following features of each war:</w:t>
      </w:r>
    </w:p>
    <w:p w14:paraId="54A8EB70" w14:textId="77777777" w:rsidR="00535979" w:rsidRDefault="00535979" w:rsidP="00535979">
      <w:pPr>
        <w:pStyle w:val="ListBullet2"/>
        <w:numPr>
          <w:ilvl w:val="1"/>
          <w:numId w:val="3"/>
        </w:numPr>
        <w:rPr>
          <w:lang w:eastAsia="zh-CN"/>
        </w:rPr>
      </w:pPr>
      <w:r>
        <w:rPr>
          <w:lang w:eastAsia="zh-CN"/>
        </w:rPr>
        <w:t>prisoners of war</w:t>
      </w:r>
    </w:p>
    <w:p w14:paraId="6F5D11DC" w14:textId="77777777" w:rsidR="00535979" w:rsidRDefault="00535979" w:rsidP="00535979">
      <w:pPr>
        <w:pStyle w:val="ListBullet2"/>
        <w:numPr>
          <w:ilvl w:val="1"/>
          <w:numId w:val="3"/>
        </w:numPr>
        <w:rPr>
          <w:lang w:eastAsia="zh-CN"/>
        </w:rPr>
      </w:pPr>
      <w:r>
        <w:rPr>
          <w:lang w:eastAsia="zh-CN"/>
        </w:rPr>
        <w:t>the role of women</w:t>
      </w:r>
    </w:p>
    <w:p w14:paraId="60830D85" w14:textId="77777777" w:rsidR="00535979" w:rsidRDefault="00535979" w:rsidP="00535979">
      <w:pPr>
        <w:pStyle w:val="ListBullet2"/>
        <w:numPr>
          <w:ilvl w:val="1"/>
          <w:numId w:val="3"/>
        </w:numPr>
        <w:rPr>
          <w:lang w:eastAsia="zh-CN"/>
        </w:rPr>
      </w:pPr>
      <w:r>
        <w:rPr>
          <w:lang w:eastAsia="zh-CN"/>
        </w:rPr>
        <w:t>participation of Aboriginal and Torres Strait Islander peoples</w:t>
      </w:r>
    </w:p>
    <w:p w14:paraId="1EAA9709" w14:textId="77777777" w:rsidR="00535979" w:rsidRDefault="00535979" w:rsidP="00535979">
      <w:pPr>
        <w:pStyle w:val="Heading3"/>
        <w:numPr>
          <w:ilvl w:val="2"/>
          <w:numId w:val="2"/>
        </w:numPr>
        <w:ind w:left="0"/>
      </w:pPr>
      <w:bookmarkStart w:id="16" w:name="_Toc60658147"/>
      <w:r>
        <w:t>Experiences of Australians at war</w:t>
      </w:r>
      <w:bookmarkEnd w:id="16"/>
    </w:p>
    <w:p w14:paraId="11710771" w14:textId="77777777" w:rsidR="00535979" w:rsidRPr="00726D29" w:rsidRDefault="00535979" w:rsidP="00535979">
      <w:pPr>
        <w:pStyle w:val="FeatureBox2"/>
      </w:pPr>
      <w:r w:rsidRPr="00726D29">
        <w:rPr>
          <w:rStyle w:val="Strong"/>
        </w:rPr>
        <w:t>Teacher note</w:t>
      </w:r>
      <w:r>
        <w:t xml:space="preserve"> - you will need to ensure that all groups referenced in the syllabus content are covered. Students will need to present their scripts to the class, so all students are familiar with all groups.</w:t>
      </w:r>
    </w:p>
    <w:p w14:paraId="3837455B" w14:textId="77777777" w:rsidR="00535979" w:rsidRDefault="00535979" w:rsidP="00535979">
      <w:pPr>
        <w:rPr>
          <w:lang w:eastAsia="zh-CN"/>
        </w:rPr>
      </w:pPr>
      <w:r>
        <w:rPr>
          <w:lang w:eastAsia="zh-CN"/>
        </w:rPr>
        <w:t>A client of the travel agent is planning a trip to a location of a battle based on the information in your tourist e-brochure. Before they travel, however, they would like some more information on the experiences of different groups of Australians who were involved in World War II. The client will use this information to determine a final itinerary as they wish to visit some of the sites where these groups were involved in World War II. The travel agent has asked you to create a podcast they can direct clients to, that provides the client with details of the experiences of your group.</w:t>
      </w:r>
    </w:p>
    <w:p w14:paraId="3B6C7C97" w14:textId="77777777" w:rsidR="00535979" w:rsidRDefault="00535979" w:rsidP="00535979">
      <w:pPr>
        <w:rPr>
          <w:lang w:eastAsia="zh-CN"/>
        </w:rPr>
      </w:pPr>
      <w:r>
        <w:rPr>
          <w:lang w:eastAsia="zh-CN"/>
        </w:rPr>
        <w:t>Your podcast should be three to four minutes long and include:</w:t>
      </w:r>
    </w:p>
    <w:p w14:paraId="4BF4801A" w14:textId="77777777" w:rsidR="00535979" w:rsidRDefault="00535979" w:rsidP="00535979">
      <w:pPr>
        <w:pStyle w:val="ListBullet"/>
        <w:numPr>
          <w:ilvl w:val="0"/>
          <w:numId w:val="1"/>
        </w:numPr>
        <w:rPr>
          <w:lang w:eastAsia="zh-CN"/>
        </w:rPr>
      </w:pPr>
      <w:r>
        <w:rPr>
          <w:lang w:eastAsia="zh-CN"/>
        </w:rPr>
        <w:t>details of the daily activities of members of your group</w:t>
      </w:r>
    </w:p>
    <w:p w14:paraId="7DE337B7" w14:textId="77777777" w:rsidR="00535979" w:rsidRDefault="00535979" w:rsidP="00535979">
      <w:pPr>
        <w:pStyle w:val="ListBullet"/>
        <w:numPr>
          <w:ilvl w:val="0"/>
          <w:numId w:val="1"/>
        </w:numPr>
        <w:rPr>
          <w:lang w:eastAsia="zh-CN"/>
        </w:rPr>
      </w:pPr>
      <w:r>
        <w:rPr>
          <w:lang w:eastAsia="zh-CN"/>
        </w:rPr>
        <w:t>one to two examples of specific incidents members of your group experienced</w:t>
      </w:r>
    </w:p>
    <w:p w14:paraId="10DD5242" w14:textId="77777777" w:rsidR="00535979" w:rsidRDefault="00535979" w:rsidP="00535979">
      <w:pPr>
        <w:pStyle w:val="ListBullet"/>
        <w:numPr>
          <w:ilvl w:val="0"/>
          <w:numId w:val="1"/>
        </w:numPr>
        <w:rPr>
          <w:lang w:eastAsia="zh-CN"/>
        </w:rPr>
      </w:pPr>
      <w:r>
        <w:rPr>
          <w:lang w:eastAsia="zh-CN"/>
        </w:rPr>
        <w:t>a biography of a specific individual in your group, for example:</w:t>
      </w:r>
    </w:p>
    <w:p w14:paraId="15A95B50" w14:textId="77777777" w:rsidR="00535979" w:rsidRDefault="00535979" w:rsidP="00535979">
      <w:pPr>
        <w:pStyle w:val="ListBullet2"/>
        <w:numPr>
          <w:ilvl w:val="1"/>
          <w:numId w:val="3"/>
        </w:numPr>
        <w:rPr>
          <w:lang w:eastAsia="zh-CN"/>
        </w:rPr>
      </w:pPr>
      <w:r>
        <w:rPr>
          <w:lang w:eastAsia="zh-CN"/>
        </w:rPr>
        <w:t>Vivienne Bullwinkle</w:t>
      </w:r>
    </w:p>
    <w:p w14:paraId="1D20BB6B" w14:textId="77777777" w:rsidR="00535979" w:rsidRDefault="00535979" w:rsidP="00535979">
      <w:pPr>
        <w:pStyle w:val="ListBullet2"/>
        <w:numPr>
          <w:ilvl w:val="1"/>
          <w:numId w:val="3"/>
        </w:numPr>
        <w:rPr>
          <w:lang w:eastAsia="zh-CN"/>
        </w:rPr>
      </w:pPr>
      <w:r>
        <w:rPr>
          <w:lang w:eastAsia="zh-CN"/>
        </w:rPr>
        <w:t>Edward Weary Dunlop</w:t>
      </w:r>
    </w:p>
    <w:p w14:paraId="0BC2C9EC" w14:textId="77777777" w:rsidR="00535979" w:rsidRDefault="00535979" w:rsidP="00535979">
      <w:pPr>
        <w:rPr>
          <w:lang w:eastAsia="zh-CN"/>
        </w:rPr>
      </w:pPr>
      <w:r>
        <w:rPr>
          <w:lang w:eastAsia="zh-CN"/>
        </w:rPr>
        <w:t>Groups of Australians include:</w:t>
      </w:r>
    </w:p>
    <w:p w14:paraId="4AC9123D" w14:textId="77777777" w:rsidR="00535979" w:rsidRDefault="00535979" w:rsidP="00535979">
      <w:pPr>
        <w:pStyle w:val="ListBullet"/>
        <w:numPr>
          <w:ilvl w:val="0"/>
          <w:numId w:val="1"/>
        </w:numPr>
        <w:rPr>
          <w:lang w:eastAsia="zh-CN"/>
        </w:rPr>
      </w:pPr>
      <w:r>
        <w:rPr>
          <w:lang w:eastAsia="zh-CN"/>
        </w:rPr>
        <w:t>prisoners of war</w:t>
      </w:r>
    </w:p>
    <w:p w14:paraId="1ECD8E25" w14:textId="77777777" w:rsidR="00535979" w:rsidRDefault="00535979" w:rsidP="00535979">
      <w:pPr>
        <w:pStyle w:val="ListBullet2"/>
        <w:numPr>
          <w:ilvl w:val="1"/>
          <w:numId w:val="3"/>
        </w:numPr>
        <w:rPr>
          <w:lang w:eastAsia="zh-CN"/>
        </w:rPr>
      </w:pPr>
      <w:r>
        <w:rPr>
          <w:lang w:eastAsia="zh-CN"/>
        </w:rPr>
        <w:t>Thai-Burma railway</w:t>
      </w:r>
    </w:p>
    <w:p w14:paraId="4ED2EF11" w14:textId="77777777" w:rsidR="00535979" w:rsidRDefault="00535979" w:rsidP="00535979">
      <w:pPr>
        <w:pStyle w:val="ListBullet2"/>
        <w:numPr>
          <w:ilvl w:val="1"/>
          <w:numId w:val="3"/>
        </w:numPr>
        <w:rPr>
          <w:lang w:eastAsia="zh-CN"/>
        </w:rPr>
      </w:pPr>
      <w:r>
        <w:rPr>
          <w:lang w:eastAsia="zh-CN"/>
        </w:rPr>
        <w:t>Sandakan prison</w:t>
      </w:r>
    </w:p>
    <w:p w14:paraId="0D2A3FE9" w14:textId="77777777" w:rsidR="00535979" w:rsidRDefault="00535979" w:rsidP="00535979">
      <w:pPr>
        <w:pStyle w:val="ListBullet2"/>
        <w:numPr>
          <w:ilvl w:val="1"/>
          <w:numId w:val="3"/>
        </w:numPr>
        <w:rPr>
          <w:lang w:eastAsia="zh-CN"/>
        </w:rPr>
      </w:pPr>
      <w:r>
        <w:rPr>
          <w:lang w:eastAsia="zh-CN"/>
        </w:rPr>
        <w:t>Changi prison</w:t>
      </w:r>
    </w:p>
    <w:p w14:paraId="28E2943B" w14:textId="77777777" w:rsidR="00535979" w:rsidRDefault="00535979" w:rsidP="00535979">
      <w:pPr>
        <w:pStyle w:val="ListBullet2"/>
        <w:numPr>
          <w:ilvl w:val="1"/>
          <w:numId w:val="3"/>
        </w:numPr>
        <w:rPr>
          <w:lang w:eastAsia="zh-CN"/>
        </w:rPr>
      </w:pPr>
      <w:r>
        <w:rPr>
          <w:lang w:eastAsia="zh-CN"/>
        </w:rPr>
        <w:t>another case study as discussed with your teacher</w:t>
      </w:r>
    </w:p>
    <w:p w14:paraId="175D52F5" w14:textId="77777777" w:rsidR="00535979" w:rsidRDefault="00535979" w:rsidP="00535979">
      <w:pPr>
        <w:pStyle w:val="ListBullet"/>
        <w:numPr>
          <w:ilvl w:val="0"/>
          <w:numId w:val="1"/>
        </w:numPr>
        <w:rPr>
          <w:lang w:eastAsia="zh-CN"/>
        </w:rPr>
      </w:pPr>
      <w:r>
        <w:rPr>
          <w:lang w:eastAsia="zh-CN"/>
        </w:rPr>
        <w:t>women</w:t>
      </w:r>
    </w:p>
    <w:p w14:paraId="72444B54" w14:textId="77777777" w:rsidR="00535979" w:rsidRDefault="00535979" w:rsidP="00535979">
      <w:pPr>
        <w:pStyle w:val="ListBullet2"/>
        <w:numPr>
          <w:ilvl w:val="1"/>
          <w:numId w:val="3"/>
        </w:numPr>
        <w:rPr>
          <w:lang w:eastAsia="zh-CN"/>
        </w:rPr>
      </w:pPr>
      <w:r>
        <w:rPr>
          <w:lang w:eastAsia="zh-CN"/>
        </w:rPr>
        <w:t>experiences of nurses</w:t>
      </w:r>
    </w:p>
    <w:p w14:paraId="410ADCE9" w14:textId="77777777" w:rsidR="00535979" w:rsidRDefault="00535979" w:rsidP="00535979">
      <w:pPr>
        <w:pStyle w:val="ListBullet2"/>
        <w:numPr>
          <w:ilvl w:val="1"/>
          <w:numId w:val="3"/>
        </w:numPr>
        <w:rPr>
          <w:lang w:eastAsia="zh-CN"/>
        </w:rPr>
      </w:pPr>
      <w:r>
        <w:rPr>
          <w:lang w:eastAsia="zh-CN"/>
        </w:rPr>
        <w:lastRenderedPageBreak/>
        <w:t>another case study as discussed with your teacher</w:t>
      </w:r>
    </w:p>
    <w:p w14:paraId="58C9B92D" w14:textId="77777777" w:rsidR="00535979" w:rsidRDefault="00535979" w:rsidP="00535979">
      <w:pPr>
        <w:pStyle w:val="ListBullet"/>
        <w:numPr>
          <w:ilvl w:val="0"/>
          <w:numId w:val="1"/>
        </w:numPr>
        <w:rPr>
          <w:lang w:eastAsia="zh-CN"/>
        </w:rPr>
      </w:pPr>
      <w:r>
        <w:rPr>
          <w:lang w:eastAsia="zh-CN"/>
        </w:rPr>
        <w:t>Aboriginal and Torres Strait Islander peoples, such as</w:t>
      </w:r>
    </w:p>
    <w:p w14:paraId="4DD1C7B7" w14:textId="77777777" w:rsidR="00535979" w:rsidRDefault="00535979" w:rsidP="00535979">
      <w:pPr>
        <w:pStyle w:val="ListBullet2"/>
        <w:numPr>
          <w:ilvl w:val="1"/>
          <w:numId w:val="3"/>
        </w:numPr>
        <w:rPr>
          <w:lang w:eastAsia="zh-CN"/>
        </w:rPr>
      </w:pPr>
      <w:r>
        <w:rPr>
          <w:lang w:eastAsia="zh-CN"/>
        </w:rPr>
        <w:t>Leonard Waters</w:t>
      </w:r>
    </w:p>
    <w:p w14:paraId="03E7A58E" w14:textId="77777777" w:rsidR="00535979" w:rsidRDefault="00535979" w:rsidP="00535979">
      <w:pPr>
        <w:pStyle w:val="ListBullet2"/>
        <w:numPr>
          <w:ilvl w:val="1"/>
          <w:numId w:val="3"/>
        </w:numPr>
        <w:rPr>
          <w:lang w:eastAsia="zh-CN"/>
        </w:rPr>
      </w:pPr>
      <w:r>
        <w:rPr>
          <w:lang w:eastAsia="zh-CN"/>
        </w:rPr>
        <w:t>Reg Saunders</w:t>
      </w:r>
    </w:p>
    <w:p w14:paraId="68C6E58A" w14:textId="77777777" w:rsidR="00535979" w:rsidRDefault="00535979" w:rsidP="00535979">
      <w:pPr>
        <w:pStyle w:val="ListBullet2"/>
        <w:numPr>
          <w:ilvl w:val="1"/>
          <w:numId w:val="3"/>
        </w:numPr>
        <w:rPr>
          <w:lang w:eastAsia="zh-CN"/>
        </w:rPr>
      </w:pPr>
      <w:r>
        <w:rPr>
          <w:lang w:eastAsia="zh-CN"/>
        </w:rPr>
        <w:t>Kath Walker (Oodgeroo Noonuccal)</w:t>
      </w:r>
    </w:p>
    <w:p w14:paraId="3160DEBD" w14:textId="77777777" w:rsidR="00535979" w:rsidRDefault="00535979" w:rsidP="00535979">
      <w:pPr>
        <w:pStyle w:val="ListBullet2"/>
        <w:numPr>
          <w:ilvl w:val="1"/>
          <w:numId w:val="3"/>
        </w:numPr>
        <w:rPr>
          <w:lang w:eastAsia="zh-CN"/>
        </w:rPr>
      </w:pPr>
      <w:r w:rsidRPr="2BD04E86">
        <w:rPr>
          <w:lang w:eastAsia="zh-CN"/>
        </w:rPr>
        <w:t>another case study as discussed with your teacher</w:t>
      </w:r>
    </w:p>
    <w:p w14:paraId="6C4DB8F2" w14:textId="77777777" w:rsidR="00535979" w:rsidRPr="00801015" w:rsidRDefault="00535979" w:rsidP="00535979">
      <w:pPr>
        <w:rPr>
          <w:rStyle w:val="Strong"/>
          <w:sz w:val="22"/>
        </w:rPr>
      </w:pPr>
      <w:r>
        <w:rPr>
          <w:noProof/>
        </w:rPr>
        <w:drawing>
          <wp:inline distT="0" distB="0" distL="0" distR="0" wp14:anchorId="355AEBAF" wp14:editId="425AED9B">
            <wp:extent cx="316865" cy="316865"/>
            <wp:effectExtent l="0" t="0" r="6985" b="6985"/>
            <wp:docPr id="9" name="Picture 9" descr="Cloud icon in blu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4">
                      <a:extLst>
                        <a:ext uri="{28A0092B-C50C-407E-A947-70E740481C1C}">
                          <a14:useLocalDpi xmlns:a14="http://schemas.microsoft.com/office/drawing/2010/main" val="0"/>
                        </a:ext>
                      </a:extLst>
                    </a:blip>
                    <a:stretch>
                      <a:fillRect/>
                    </a:stretch>
                  </pic:blipFill>
                  <pic:spPr>
                    <a:xfrm>
                      <a:off x="0" y="0"/>
                      <a:ext cx="316865" cy="316865"/>
                    </a:xfrm>
                    <a:prstGeom prst="rect">
                      <a:avLst/>
                    </a:prstGeom>
                  </pic:spPr>
                </pic:pic>
              </a:graphicData>
            </a:graphic>
          </wp:inline>
        </w:drawing>
      </w:r>
      <w:r w:rsidRPr="2042316E">
        <w:rPr>
          <w:rStyle w:val="Strong"/>
        </w:rPr>
        <w:t xml:space="preserve"> Critical and creative thinking activity</w:t>
      </w:r>
      <w:r w:rsidRPr="2042316E">
        <w:rPr>
          <w:rStyle w:val="Strong"/>
          <w:sz w:val="22"/>
          <w:szCs w:val="22"/>
        </w:rPr>
        <w:t xml:space="preserve"> - </w:t>
      </w:r>
      <w:r>
        <w:t>create a digital photo album of each group of Australians.</w:t>
      </w:r>
      <w:r w:rsidRPr="2042316E">
        <w:rPr>
          <w:lang w:eastAsia="zh-CN"/>
        </w:rPr>
        <w:t xml:space="preserve"> For each photo/poster, conduct a source analysis and provide a caption that captures the essence of that group’s involvement in the war.</w:t>
      </w:r>
    </w:p>
    <w:p w14:paraId="7CBD1645" w14:textId="77777777" w:rsidR="00535979" w:rsidRDefault="00535979" w:rsidP="00535979">
      <w:pPr>
        <w:rPr>
          <w:rStyle w:val="Strong"/>
          <w:lang w:eastAsia="zh-CN"/>
        </w:rPr>
      </w:pPr>
    </w:p>
    <w:p w14:paraId="7D0C46BB" w14:textId="77777777" w:rsidR="00535979" w:rsidRDefault="00535979" w:rsidP="00535979">
      <w:pPr>
        <w:rPr>
          <w:rStyle w:val="Strong"/>
          <w:lang w:eastAsia="zh-CN"/>
        </w:rPr>
      </w:pPr>
    </w:p>
    <w:p w14:paraId="5B0262E7" w14:textId="77777777" w:rsidR="00535979" w:rsidRDefault="00535979" w:rsidP="00535979">
      <w:pPr>
        <w:rPr>
          <w:rFonts w:eastAsia="SimSun" w:cs="Arial"/>
          <w:color w:val="1C438B"/>
          <w:sz w:val="40"/>
          <w:szCs w:val="40"/>
          <w:lang w:eastAsia="zh-CN"/>
        </w:rPr>
      </w:pPr>
      <w:r>
        <w:br w:type="page"/>
      </w:r>
    </w:p>
    <w:p w14:paraId="05991236" w14:textId="77777777" w:rsidR="00535979" w:rsidRDefault="00535979" w:rsidP="00535979">
      <w:pPr>
        <w:pStyle w:val="Heading2"/>
        <w:numPr>
          <w:ilvl w:val="1"/>
          <w:numId w:val="2"/>
        </w:numPr>
        <w:ind w:left="0"/>
      </w:pPr>
      <w:bookmarkStart w:id="17" w:name="_Toc60658148"/>
      <w:r>
        <w:lastRenderedPageBreak/>
        <w:t>Learning sequence 4</w:t>
      </w:r>
      <w:bookmarkEnd w:id="17"/>
    </w:p>
    <w:p w14:paraId="5C5C505F" w14:textId="77777777" w:rsidR="00535979" w:rsidRPr="00F76CF6" w:rsidRDefault="00535979" w:rsidP="00EE7CCC">
      <w:pPr>
        <w:pStyle w:val="Heading3"/>
      </w:pPr>
      <w:bookmarkStart w:id="18" w:name="_Toc60658149"/>
      <w:r w:rsidRPr="00F76CF6">
        <w:t>Content</w:t>
      </w:r>
      <w:bookmarkEnd w:id="18"/>
    </w:p>
    <w:p w14:paraId="5C843389" w14:textId="77777777" w:rsidR="00535979" w:rsidRPr="00F76CF6" w:rsidRDefault="00535979" w:rsidP="00535979">
      <w:r w:rsidRPr="00F76CF6">
        <w:t>Impact of the wars on Australia</w:t>
      </w:r>
      <w:r>
        <w:t xml:space="preserve"> (ACDSEH096, ACDSEH109)</w:t>
      </w:r>
    </w:p>
    <w:p w14:paraId="56BA059B" w14:textId="77777777" w:rsidR="00535979" w:rsidRPr="00F76CF6" w:rsidRDefault="00535979" w:rsidP="00535979">
      <w:r w:rsidRPr="00F76CF6">
        <w:t>Students:</w:t>
      </w:r>
    </w:p>
    <w:p w14:paraId="3975E84C" w14:textId="77777777" w:rsidR="00535979" w:rsidRPr="00F76CF6" w:rsidRDefault="00535979" w:rsidP="00535979">
      <w:pPr>
        <w:pStyle w:val="ListBullet"/>
        <w:numPr>
          <w:ilvl w:val="0"/>
          <w:numId w:val="1"/>
        </w:numPr>
      </w:pPr>
      <w:r w:rsidRPr="00F76CF6">
        <w:t>outline the Australian governments' control on the home front in both wars for each of the following:</w:t>
      </w:r>
    </w:p>
    <w:p w14:paraId="7B5D6F0B" w14:textId="77777777" w:rsidR="00535979" w:rsidRPr="00F76CF6" w:rsidRDefault="00535979" w:rsidP="00535979">
      <w:pPr>
        <w:pStyle w:val="ListBullet2"/>
        <w:numPr>
          <w:ilvl w:val="1"/>
          <w:numId w:val="3"/>
        </w:numPr>
      </w:pPr>
      <w:r w:rsidRPr="00F76CF6">
        <w:t>conscription</w:t>
      </w:r>
    </w:p>
    <w:p w14:paraId="4A79E51E" w14:textId="77777777" w:rsidR="00535979" w:rsidRPr="00F76CF6" w:rsidRDefault="00535979" w:rsidP="00535979">
      <w:pPr>
        <w:pStyle w:val="ListBullet2"/>
        <w:numPr>
          <w:ilvl w:val="1"/>
          <w:numId w:val="3"/>
        </w:numPr>
      </w:pPr>
      <w:r w:rsidRPr="00F76CF6">
        <w:t>use of government propaganda</w:t>
      </w:r>
    </w:p>
    <w:p w14:paraId="41578DEF" w14:textId="77777777" w:rsidR="00535979" w:rsidRPr="00F76CF6" w:rsidRDefault="00535979" w:rsidP="00535979">
      <w:pPr>
        <w:pStyle w:val="ListBullet2"/>
        <w:numPr>
          <w:ilvl w:val="1"/>
          <w:numId w:val="3"/>
        </w:numPr>
      </w:pPr>
      <w:r w:rsidRPr="00F76CF6">
        <w:t>changing roles of women</w:t>
      </w:r>
    </w:p>
    <w:p w14:paraId="56ECE217" w14:textId="77777777" w:rsidR="00535979" w:rsidRPr="00F76CF6" w:rsidRDefault="00535979" w:rsidP="00535979">
      <w:pPr>
        <w:pStyle w:val="ListBullet2"/>
        <w:numPr>
          <w:ilvl w:val="1"/>
          <w:numId w:val="3"/>
        </w:numPr>
      </w:pPr>
      <w:r w:rsidRPr="00F76CF6">
        <w:t>enemy 'aliens'</w:t>
      </w:r>
    </w:p>
    <w:p w14:paraId="58AA6525" w14:textId="77777777" w:rsidR="00535979" w:rsidRDefault="00535979" w:rsidP="00535979">
      <w:pPr>
        <w:pStyle w:val="ListBullet2"/>
        <w:numPr>
          <w:ilvl w:val="1"/>
          <w:numId w:val="3"/>
        </w:numPr>
      </w:pPr>
      <w:r w:rsidRPr="00F76CF6">
        <w:t>wartime controls/censorship</w:t>
      </w:r>
    </w:p>
    <w:p w14:paraId="1BF71FA6" w14:textId="77777777" w:rsidR="00535979" w:rsidRDefault="00535979" w:rsidP="00535979">
      <w:pPr>
        <w:pStyle w:val="Heading3"/>
        <w:numPr>
          <w:ilvl w:val="2"/>
          <w:numId w:val="2"/>
        </w:numPr>
        <w:ind w:left="0"/>
      </w:pPr>
      <w:bookmarkStart w:id="19" w:name="_Toc60658150"/>
      <w:r>
        <w:t>Impact of the war on the home front</w:t>
      </w:r>
      <w:bookmarkEnd w:id="19"/>
    </w:p>
    <w:p w14:paraId="7285E9A9" w14:textId="77777777" w:rsidR="00535979" w:rsidRDefault="00535979" w:rsidP="00535979">
      <w:pPr>
        <w:pStyle w:val="FeatureBox2"/>
      </w:pPr>
      <w:r w:rsidRPr="001A7987">
        <w:rPr>
          <w:rStyle w:val="Strong"/>
        </w:rPr>
        <w:t>Teacher note</w:t>
      </w:r>
      <w:r>
        <w:t xml:space="preserve"> - students will be undertaking an </w:t>
      </w:r>
      <w:hyperlink r:id="rId21" w:history="1">
        <w:r w:rsidRPr="00772D16">
          <w:rPr>
            <w:rStyle w:val="Hyperlink"/>
          </w:rPr>
          <w:t>historical inquiry</w:t>
        </w:r>
      </w:hyperlink>
      <w:r>
        <w:t xml:space="preserve"> to investigate various aspects of the Australian home front during World War II. Students will need to develop a series of focus questions to guide their research in answering the inquiry question. Divide the class into groups. Each group will investigate each aspect of life on the home front in Australia during World War II. Students will need to produce short radio news broadcasts to share their findings and understanding. </w:t>
      </w:r>
    </w:p>
    <w:p w14:paraId="1661E7BE" w14:textId="77777777" w:rsidR="00535979" w:rsidRDefault="00535979" w:rsidP="00535979">
      <w:pPr>
        <w:rPr>
          <w:lang w:eastAsia="zh-CN"/>
        </w:rPr>
      </w:pPr>
      <w:r>
        <w:rPr>
          <w:lang w:eastAsia="zh-CN"/>
        </w:rPr>
        <w:t>Your teacher is impressed with the work you have done to provide information for the prospective tours and your ability to present information for a specific audience. Your teacher has asked you to undertake an historical inquiry into one aspect of the home front in Australia during World War II. Specifically, you need to explore the nature of government control on the home front.</w:t>
      </w:r>
      <w:r w:rsidRPr="00BD33FC">
        <w:rPr>
          <w:lang w:eastAsia="zh-CN"/>
        </w:rPr>
        <w:t xml:space="preserve"> </w:t>
      </w:r>
      <w:r>
        <w:rPr>
          <w:lang w:eastAsia="zh-CN"/>
        </w:rPr>
        <w:t>Your group will produce a series of short (2-3 minute) radio news broadcasts to demonstrate your findings and understanding. Additionally, you will assess two sources per aspect of the home front, for their usefulness and reliability. You will need to develop a series of focus questions to guide your research to answer the inquiry question below:</w:t>
      </w:r>
    </w:p>
    <w:p w14:paraId="45041481" w14:textId="0332199F" w:rsidR="00535979" w:rsidRPr="00F46D6D" w:rsidRDefault="00535979" w:rsidP="00535979">
      <w:pPr>
        <w:rPr>
          <w:rStyle w:val="Strong"/>
        </w:rPr>
      </w:pPr>
      <w:r w:rsidRPr="00F46D6D">
        <w:rPr>
          <w:rStyle w:val="Strong"/>
        </w:rPr>
        <w:t>Inquiry question</w:t>
      </w:r>
      <w:r w:rsidR="00587ABA">
        <w:rPr>
          <w:rStyle w:val="Strong"/>
        </w:rPr>
        <w:t xml:space="preserve"> for this </w:t>
      </w:r>
      <w:r w:rsidR="004C0AB5">
        <w:rPr>
          <w:rStyle w:val="Strong"/>
        </w:rPr>
        <w:t>task</w:t>
      </w:r>
      <w:r>
        <w:rPr>
          <w:rStyle w:val="Strong"/>
        </w:rPr>
        <w:t xml:space="preserve">: </w:t>
      </w:r>
    </w:p>
    <w:p w14:paraId="48936058" w14:textId="77777777" w:rsidR="00535979" w:rsidRDefault="00535979" w:rsidP="00535979">
      <w:pPr>
        <w:rPr>
          <w:lang w:eastAsia="zh-CN"/>
        </w:rPr>
      </w:pPr>
      <w:r>
        <w:rPr>
          <w:lang w:eastAsia="zh-CN"/>
        </w:rPr>
        <w:t>Why was World War II significant to Australian society?</w:t>
      </w:r>
    </w:p>
    <w:p w14:paraId="3C3128FD" w14:textId="77777777" w:rsidR="00535979" w:rsidRDefault="00535979" w:rsidP="00535979">
      <w:pPr>
        <w:rPr>
          <w:lang w:eastAsia="zh-CN"/>
        </w:rPr>
      </w:pPr>
      <w:r>
        <w:rPr>
          <w:lang w:eastAsia="zh-CN"/>
        </w:rPr>
        <w:t>Investigate one of the following:</w:t>
      </w:r>
    </w:p>
    <w:p w14:paraId="44FE5770" w14:textId="77777777" w:rsidR="00535979" w:rsidRDefault="00535979" w:rsidP="00535979">
      <w:pPr>
        <w:pStyle w:val="ListBullet"/>
        <w:numPr>
          <w:ilvl w:val="0"/>
          <w:numId w:val="1"/>
        </w:numPr>
        <w:rPr>
          <w:lang w:eastAsia="zh-CN"/>
        </w:rPr>
      </w:pPr>
      <w:r>
        <w:rPr>
          <w:lang w:eastAsia="zh-CN"/>
        </w:rPr>
        <w:t>the issue of conscription in Australia</w:t>
      </w:r>
    </w:p>
    <w:p w14:paraId="6C6D423F" w14:textId="77777777" w:rsidR="00535979" w:rsidRDefault="00535979" w:rsidP="00535979">
      <w:pPr>
        <w:pStyle w:val="ListBullet2"/>
        <w:numPr>
          <w:ilvl w:val="1"/>
          <w:numId w:val="3"/>
        </w:numPr>
        <w:rPr>
          <w:lang w:eastAsia="zh-CN"/>
        </w:rPr>
      </w:pPr>
      <w:r>
        <w:rPr>
          <w:lang w:eastAsia="zh-CN"/>
        </w:rPr>
        <w:t>Citizens military forces (CMF)</w:t>
      </w:r>
    </w:p>
    <w:p w14:paraId="36934D91" w14:textId="77777777" w:rsidR="00535979" w:rsidRDefault="00535979" w:rsidP="00535979">
      <w:pPr>
        <w:pStyle w:val="ListBullet2"/>
        <w:numPr>
          <w:ilvl w:val="1"/>
          <w:numId w:val="3"/>
        </w:numPr>
        <w:rPr>
          <w:lang w:eastAsia="zh-CN"/>
        </w:rPr>
      </w:pPr>
      <w:r>
        <w:rPr>
          <w:lang w:eastAsia="zh-CN"/>
        </w:rPr>
        <w:lastRenderedPageBreak/>
        <w:t>Defence (Citizen Military forces) Act 1943</w:t>
      </w:r>
    </w:p>
    <w:p w14:paraId="4C13960E" w14:textId="77777777" w:rsidR="00535979" w:rsidRDefault="00535979" w:rsidP="00535979">
      <w:pPr>
        <w:pStyle w:val="ListBullet"/>
        <w:numPr>
          <w:ilvl w:val="0"/>
          <w:numId w:val="1"/>
        </w:numPr>
        <w:rPr>
          <w:lang w:eastAsia="zh-CN"/>
        </w:rPr>
      </w:pPr>
      <w:r>
        <w:rPr>
          <w:lang w:eastAsia="zh-CN"/>
        </w:rPr>
        <w:t>the Australian governments use of propaganda</w:t>
      </w:r>
    </w:p>
    <w:p w14:paraId="267083E2" w14:textId="77777777" w:rsidR="00535979" w:rsidRDefault="00535979" w:rsidP="00535979">
      <w:pPr>
        <w:pStyle w:val="ListBullet2"/>
        <w:numPr>
          <w:ilvl w:val="1"/>
          <w:numId w:val="3"/>
        </w:numPr>
        <w:rPr>
          <w:lang w:eastAsia="zh-CN"/>
        </w:rPr>
      </w:pPr>
      <w:r>
        <w:rPr>
          <w:lang w:eastAsia="zh-CN"/>
        </w:rPr>
        <w:t>Austerity campaigns</w:t>
      </w:r>
    </w:p>
    <w:p w14:paraId="4580450D" w14:textId="77777777" w:rsidR="00535979" w:rsidRDefault="00535979" w:rsidP="00535979">
      <w:pPr>
        <w:pStyle w:val="ListBullet"/>
        <w:numPr>
          <w:ilvl w:val="0"/>
          <w:numId w:val="1"/>
        </w:numPr>
        <w:rPr>
          <w:lang w:eastAsia="zh-CN"/>
        </w:rPr>
      </w:pPr>
      <w:r>
        <w:rPr>
          <w:lang w:eastAsia="zh-CN"/>
        </w:rPr>
        <w:t>changing roles of women</w:t>
      </w:r>
    </w:p>
    <w:p w14:paraId="64E5D64B" w14:textId="77777777" w:rsidR="00535979" w:rsidRDefault="00535979" w:rsidP="00535979">
      <w:pPr>
        <w:pStyle w:val="ListBullet2"/>
        <w:numPr>
          <w:ilvl w:val="1"/>
          <w:numId w:val="3"/>
        </w:numPr>
        <w:rPr>
          <w:lang w:eastAsia="zh-CN"/>
        </w:rPr>
      </w:pPr>
      <w:r>
        <w:rPr>
          <w:lang w:eastAsia="zh-CN"/>
        </w:rPr>
        <w:t>Australian Women’s Land Army</w:t>
      </w:r>
    </w:p>
    <w:p w14:paraId="605ADB87" w14:textId="77777777" w:rsidR="00535979" w:rsidRDefault="00535979" w:rsidP="00535979">
      <w:pPr>
        <w:pStyle w:val="ListBullet"/>
        <w:numPr>
          <w:ilvl w:val="0"/>
          <w:numId w:val="1"/>
        </w:numPr>
        <w:rPr>
          <w:lang w:eastAsia="zh-CN"/>
        </w:rPr>
      </w:pPr>
      <w:r>
        <w:rPr>
          <w:lang w:eastAsia="zh-CN"/>
        </w:rPr>
        <w:t>enemy “aliens” and internment camps in Australia</w:t>
      </w:r>
    </w:p>
    <w:p w14:paraId="18A4B38B" w14:textId="77777777" w:rsidR="00535979" w:rsidRPr="008A44C4" w:rsidRDefault="00535979" w:rsidP="00535979">
      <w:pPr>
        <w:pStyle w:val="ListBullet2"/>
        <w:numPr>
          <w:ilvl w:val="1"/>
          <w:numId w:val="3"/>
        </w:numPr>
        <w:rPr>
          <w:lang w:eastAsia="zh-CN"/>
        </w:rPr>
      </w:pPr>
      <w:r w:rsidRPr="008A44C4">
        <w:rPr>
          <w:lang w:eastAsia="zh-CN"/>
        </w:rPr>
        <w:t>National Security Act 1939</w:t>
      </w:r>
    </w:p>
    <w:p w14:paraId="0188ABC0" w14:textId="77777777" w:rsidR="00535979" w:rsidRDefault="00535979" w:rsidP="00535979">
      <w:pPr>
        <w:pStyle w:val="ListBullet2"/>
        <w:numPr>
          <w:ilvl w:val="1"/>
          <w:numId w:val="3"/>
        </w:numPr>
        <w:rPr>
          <w:lang w:eastAsia="zh-CN"/>
        </w:rPr>
      </w:pPr>
      <w:proofErr w:type="spellStart"/>
      <w:r>
        <w:rPr>
          <w:lang w:eastAsia="zh-CN"/>
        </w:rPr>
        <w:t>Dunera</w:t>
      </w:r>
      <w:proofErr w:type="spellEnd"/>
      <w:r>
        <w:rPr>
          <w:lang w:eastAsia="zh-CN"/>
        </w:rPr>
        <w:t xml:space="preserve"> Boys</w:t>
      </w:r>
    </w:p>
    <w:p w14:paraId="73318677" w14:textId="77777777" w:rsidR="00535979" w:rsidRDefault="00535979" w:rsidP="00535979">
      <w:pPr>
        <w:pStyle w:val="ListBullet"/>
        <w:numPr>
          <w:ilvl w:val="0"/>
          <w:numId w:val="1"/>
        </w:numPr>
        <w:rPr>
          <w:lang w:eastAsia="zh-CN"/>
        </w:rPr>
      </w:pPr>
      <w:r>
        <w:rPr>
          <w:lang w:eastAsia="zh-CN"/>
        </w:rPr>
        <w:t>government control and censorship during World War II</w:t>
      </w:r>
    </w:p>
    <w:p w14:paraId="4E007965" w14:textId="77777777" w:rsidR="00535979" w:rsidRDefault="00535979" w:rsidP="00535979">
      <w:pPr>
        <w:pStyle w:val="ListBullet2"/>
        <w:numPr>
          <w:ilvl w:val="1"/>
          <w:numId w:val="3"/>
        </w:numPr>
        <w:rPr>
          <w:lang w:eastAsia="zh-CN"/>
        </w:rPr>
      </w:pPr>
      <w:r>
        <w:rPr>
          <w:lang w:eastAsia="zh-CN"/>
        </w:rPr>
        <w:t>National Security Act 1939</w:t>
      </w:r>
    </w:p>
    <w:p w14:paraId="033DE7F2" w14:textId="77777777" w:rsidR="00535979" w:rsidRDefault="00535979" w:rsidP="00535979">
      <w:pPr>
        <w:pStyle w:val="ListBullet2"/>
        <w:numPr>
          <w:ilvl w:val="1"/>
          <w:numId w:val="3"/>
        </w:numPr>
      </w:pPr>
      <w:r>
        <w:rPr>
          <w:lang w:eastAsia="zh-CN"/>
        </w:rPr>
        <w:t>Australian Broadcasting Act 1942</w:t>
      </w:r>
    </w:p>
    <w:p w14:paraId="78F7D0A1" w14:textId="77777777" w:rsidR="00535979" w:rsidRDefault="00535979" w:rsidP="00535979">
      <w:pPr>
        <w:pStyle w:val="Heading3"/>
        <w:numPr>
          <w:ilvl w:val="2"/>
          <w:numId w:val="2"/>
        </w:numPr>
        <w:ind w:left="0"/>
      </w:pPr>
      <w:bookmarkStart w:id="20" w:name="_Toc60658151"/>
      <w:r>
        <w:t>Historical inquiry process</w:t>
      </w:r>
      <w:bookmarkEnd w:id="20"/>
    </w:p>
    <w:p w14:paraId="560BA6A7" w14:textId="77777777" w:rsidR="00535979" w:rsidRPr="0035572E" w:rsidRDefault="00535979" w:rsidP="00535979">
      <w:pPr>
        <w:rPr>
          <w:rStyle w:val="Strong"/>
        </w:rPr>
      </w:pPr>
      <w:r w:rsidRPr="0035572E">
        <w:rPr>
          <w:rStyle w:val="Strong"/>
        </w:rPr>
        <w:t>Step one</w:t>
      </w:r>
    </w:p>
    <w:p w14:paraId="1805304F" w14:textId="77777777" w:rsidR="00535979" w:rsidRDefault="00535979" w:rsidP="00535979">
      <w:pPr>
        <w:pStyle w:val="ListBullet"/>
        <w:numPr>
          <w:ilvl w:val="0"/>
          <w:numId w:val="1"/>
        </w:numPr>
        <w:rPr>
          <w:lang w:eastAsia="zh-CN"/>
        </w:rPr>
      </w:pPr>
      <w:r>
        <w:rPr>
          <w:lang w:eastAsia="zh-CN"/>
        </w:rPr>
        <w:t>Develop three or four focus questions that you will need to research in order to answer the inquiry question. These may include:</w:t>
      </w:r>
    </w:p>
    <w:p w14:paraId="1A1AFFCC" w14:textId="77777777" w:rsidR="00535979" w:rsidRDefault="00535979" w:rsidP="00535979">
      <w:pPr>
        <w:pStyle w:val="ListBullet2"/>
        <w:numPr>
          <w:ilvl w:val="1"/>
          <w:numId w:val="3"/>
        </w:numPr>
        <w:rPr>
          <w:lang w:eastAsia="zh-CN"/>
        </w:rPr>
      </w:pPr>
      <w:r>
        <w:rPr>
          <w:lang w:eastAsia="zh-CN"/>
        </w:rPr>
        <w:t>What was the status of your group before World War II?</w:t>
      </w:r>
    </w:p>
    <w:p w14:paraId="18D3F853" w14:textId="77777777" w:rsidR="00535979" w:rsidRDefault="00535979" w:rsidP="00535979">
      <w:pPr>
        <w:pStyle w:val="ListBullet2"/>
        <w:numPr>
          <w:ilvl w:val="1"/>
          <w:numId w:val="3"/>
        </w:numPr>
        <w:rPr>
          <w:lang w:eastAsia="zh-CN"/>
        </w:rPr>
      </w:pPr>
      <w:r>
        <w:rPr>
          <w:lang w:eastAsia="zh-CN"/>
        </w:rPr>
        <w:t>What happened to your group during World War II?</w:t>
      </w:r>
    </w:p>
    <w:p w14:paraId="16EA3902" w14:textId="77777777" w:rsidR="00535979" w:rsidRDefault="00535979" w:rsidP="00535979">
      <w:pPr>
        <w:pStyle w:val="ListBullet2"/>
        <w:numPr>
          <w:ilvl w:val="1"/>
          <w:numId w:val="3"/>
        </w:numPr>
        <w:rPr>
          <w:lang w:eastAsia="zh-CN"/>
        </w:rPr>
      </w:pPr>
      <w:r>
        <w:rPr>
          <w:lang w:eastAsia="zh-CN"/>
        </w:rPr>
        <w:t>What was the result of this process or action for your group?</w:t>
      </w:r>
    </w:p>
    <w:p w14:paraId="3299C5B0" w14:textId="77777777" w:rsidR="00535979" w:rsidRPr="0035572E" w:rsidRDefault="00535979" w:rsidP="00535979">
      <w:pPr>
        <w:rPr>
          <w:rStyle w:val="Strong"/>
        </w:rPr>
      </w:pPr>
      <w:r w:rsidRPr="0035572E">
        <w:rPr>
          <w:rStyle w:val="Strong"/>
        </w:rPr>
        <w:t xml:space="preserve">Step two </w:t>
      </w:r>
    </w:p>
    <w:p w14:paraId="5041C11C" w14:textId="77777777" w:rsidR="00535979" w:rsidRDefault="00535979" w:rsidP="00535979">
      <w:pPr>
        <w:pStyle w:val="ListBullet"/>
        <w:numPr>
          <w:ilvl w:val="0"/>
          <w:numId w:val="1"/>
        </w:numPr>
        <w:rPr>
          <w:lang w:eastAsia="zh-CN"/>
        </w:rPr>
      </w:pPr>
      <w:r>
        <w:rPr>
          <w:lang w:eastAsia="zh-CN"/>
        </w:rPr>
        <w:t>Research – collect and organise relevant information from primary and secondary sources.</w:t>
      </w:r>
    </w:p>
    <w:p w14:paraId="059A36A7" w14:textId="77777777" w:rsidR="00535979" w:rsidRPr="0035572E" w:rsidRDefault="00535979" w:rsidP="00535979">
      <w:pPr>
        <w:rPr>
          <w:rStyle w:val="Strong"/>
        </w:rPr>
      </w:pPr>
      <w:r w:rsidRPr="0035572E">
        <w:rPr>
          <w:rStyle w:val="Strong"/>
        </w:rPr>
        <w:t>Step three</w:t>
      </w:r>
    </w:p>
    <w:p w14:paraId="082F523A" w14:textId="77777777" w:rsidR="00535979" w:rsidRDefault="00535979" w:rsidP="00535979">
      <w:pPr>
        <w:pStyle w:val="ListBullet"/>
        <w:numPr>
          <w:ilvl w:val="0"/>
          <w:numId w:val="1"/>
        </w:numPr>
        <w:rPr>
          <w:lang w:eastAsia="zh-CN"/>
        </w:rPr>
      </w:pPr>
      <w:r>
        <w:rPr>
          <w:lang w:eastAsia="zh-CN"/>
        </w:rPr>
        <w:t>Analyse – do the sources contain information relevant for your inquiry? If not, you may need to conduct more research or redesign your inquiry or focus questions.</w:t>
      </w:r>
    </w:p>
    <w:p w14:paraId="1A723F55" w14:textId="77777777" w:rsidR="00535979" w:rsidRDefault="00535979" w:rsidP="00535979">
      <w:pPr>
        <w:pStyle w:val="ListBullet"/>
        <w:numPr>
          <w:ilvl w:val="0"/>
          <w:numId w:val="1"/>
        </w:numPr>
        <w:rPr>
          <w:lang w:eastAsia="zh-CN"/>
        </w:rPr>
      </w:pPr>
      <w:r>
        <w:rPr>
          <w:lang w:eastAsia="zh-CN"/>
        </w:rPr>
        <w:t>Process the sources you have found to begin to form an opinion of the significance of World War II to Australian society.</w:t>
      </w:r>
    </w:p>
    <w:p w14:paraId="2BF46590" w14:textId="77777777" w:rsidR="00535979" w:rsidRPr="0035572E" w:rsidRDefault="00535979" w:rsidP="00535979">
      <w:pPr>
        <w:rPr>
          <w:rStyle w:val="Strong"/>
        </w:rPr>
      </w:pPr>
      <w:r w:rsidRPr="0035572E">
        <w:rPr>
          <w:rStyle w:val="Strong"/>
        </w:rPr>
        <w:t>Step four</w:t>
      </w:r>
    </w:p>
    <w:p w14:paraId="59E91C4E" w14:textId="77777777" w:rsidR="00535979" w:rsidRDefault="00535979" w:rsidP="00535979">
      <w:pPr>
        <w:pStyle w:val="ListBullet"/>
        <w:numPr>
          <w:ilvl w:val="0"/>
          <w:numId w:val="1"/>
        </w:numPr>
        <w:rPr>
          <w:lang w:eastAsia="zh-CN"/>
        </w:rPr>
      </w:pPr>
      <w:r>
        <w:rPr>
          <w:lang w:eastAsia="zh-CN"/>
        </w:rPr>
        <w:t>Evaluate the reliability of the sources.</w:t>
      </w:r>
    </w:p>
    <w:p w14:paraId="5EEFB1C1" w14:textId="77777777" w:rsidR="00535979" w:rsidRDefault="00535979" w:rsidP="00535979">
      <w:pPr>
        <w:pStyle w:val="ListBullet2"/>
        <w:numPr>
          <w:ilvl w:val="1"/>
          <w:numId w:val="3"/>
        </w:numPr>
        <w:rPr>
          <w:lang w:eastAsia="zh-CN"/>
        </w:rPr>
      </w:pPr>
      <w:r>
        <w:rPr>
          <w:lang w:eastAsia="zh-CN"/>
        </w:rPr>
        <w:t>Can the information processed in the previous step be believed?</w:t>
      </w:r>
    </w:p>
    <w:p w14:paraId="2C8315A7" w14:textId="77777777" w:rsidR="00535979" w:rsidRDefault="00535979" w:rsidP="00535979">
      <w:pPr>
        <w:pStyle w:val="ListBullet2"/>
        <w:numPr>
          <w:ilvl w:val="1"/>
          <w:numId w:val="3"/>
        </w:numPr>
        <w:rPr>
          <w:lang w:eastAsia="zh-CN"/>
        </w:rPr>
      </w:pPr>
      <w:r>
        <w:rPr>
          <w:lang w:eastAsia="zh-CN"/>
        </w:rPr>
        <w:t>Are there limitations to the believability of the sources?</w:t>
      </w:r>
    </w:p>
    <w:p w14:paraId="3BE267A8" w14:textId="77777777" w:rsidR="00535979" w:rsidRPr="0035572E" w:rsidRDefault="00535979" w:rsidP="00535979">
      <w:pPr>
        <w:rPr>
          <w:rStyle w:val="Strong"/>
        </w:rPr>
      </w:pPr>
      <w:r w:rsidRPr="0035572E">
        <w:rPr>
          <w:rStyle w:val="Strong"/>
        </w:rPr>
        <w:t>Step five</w:t>
      </w:r>
    </w:p>
    <w:p w14:paraId="77AF7683" w14:textId="77777777" w:rsidR="00535979" w:rsidRDefault="00535979" w:rsidP="00535979">
      <w:pPr>
        <w:pStyle w:val="ListBullet"/>
        <w:numPr>
          <w:ilvl w:val="0"/>
          <w:numId w:val="1"/>
        </w:numPr>
        <w:rPr>
          <w:lang w:eastAsia="zh-CN"/>
        </w:rPr>
      </w:pPr>
      <w:r>
        <w:rPr>
          <w:lang w:eastAsia="zh-CN"/>
        </w:rPr>
        <w:t>Communicate – synthesise the information from your sources, formulate a perspective and develop an historical text to answer your inquiry question.</w:t>
      </w:r>
    </w:p>
    <w:p w14:paraId="216281AB" w14:textId="77777777" w:rsidR="00535979" w:rsidRDefault="00535979" w:rsidP="00535979">
      <w:pPr>
        <w:rPr>
          <w:rStyle w:val="Strong"/>
          <w:sz w:val="22"/>
        </w:rPr>
      </w:pPr>
      <w:r>
        <w:rPr>
          <w:noProof/>
        </w:rPr>
        <w:lastRenderedPageBreak/>
        <w:drawing>
          <wp:inline distT="0" distB="0" distL="0" distR="0" wp14:anchorId="1AFA011A" wp14:editId="350A9F15">
            <wp:extent cx="316865" cy="316865"/>
            <wp:effectExtent l="0" t="0" r="6985" b="6985"/>
            <wp:docPr id="11" name="Picture 11" descr="Cloud icon in blu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4">
                      <a:extLst>
                        <a:ext uri="{28A0092B-C50C-407E-A947-70E740481C1C}">
                          <a14:useLocalDpi xmlns:a14="http://schemas.microsoft.com/office/drawing/2010/main" val="0"/>
                        </a:ext>
                      </a:extLst>
                    </a:blip>
                    <a:stretch>
                      <a:fillRect/>
                    </a:stretch>
                  </pic:blipFill>
                  <pic:spPr>
                    <a:xfrm>
                      <a:off x="0" y="0"/>
                      <a:ext cx="316865" cy="316865"/>
                    </a:xfrm>
                    <a:prstGeom prst="rect">
                      <a:avLst/>
                    </a:prstGeom>
                  </pic:spPr>
                </pic:pic>
              </a:graphicData>
            </a:graphic>
          </wp:inline>
        </w:drawing>
      </w:r>
      <w:r w:rsidRPr="2042316E">
        <w:rPr>
          <w:rStyle w:val="Strong"/>
        </w:rPr>
        <w:t xml:space="preserve"> Critical and creative thinking activity - </w:t>
      </w:r>
      <w:r w:rsidRPr="2042316E">
        <w:rPr>
          <w:rStyle w:val="Strong"/>
          <w:b w:val="0"/>
          <w:bCs w:val="0"/>
        </w:rPr>
        <w:t>colour, symbol, image activity:</w:t>
      </w:r>
    </w:p>
    <w:p w14:paraId="5B153D2F" w14:textId="77777777" w:rsidR="00535979" w:rsidRDefault="00535979" w:rsidP="00535979">
      <w:pPr>
        <w:pStyle w:val="ListBullet"/>
        <w:numPr>
          <w:ilvl w:val="0"/>
          <w:numId w:val="1"/>
        </w:numPr>
      </w:pPr>
      <w:r>
        <w:t xml:space="preserve">What </w:t>
      </w:r>
      <w:r w:rsidRPr="00326E7A">
        <w:t>colour would you choose to represent the essence of the home front during World War II?</w:t>
      </w:r>
    </w:p>
    <w:p w14:paraId="58D91987" w14:textId="77777777" w:rsidR="00535979" w:rsidRDefault="00535979" w:rsidP="00535979">
      <w:pPr>
        <w:pStyle w:val="ListBullet"/>
        <w:numPr>
          <w:ilvl w:val="0"/>
          <w:numId w:val="1"/>
        </w:numPr>
      </w:pPr>
      <w:r>
        <w:t xml:space="preserve">What </w:t>
      </w:r>
      <w:r w:rsidRPr="00326E7A">
        <w:t>symbol would you choose to represent the essence of the home front during World War II?</w:t>
      </w:r>
    </w:p>
    <w:p w14:paraId="1BB527A3" w14:textId="77777777" w:rsidR="00535979" w:rsidRPr="006D2C99" w:rsidRDefault="00535979" w:rsidP="00535979">
      <w:pPr>
        <w:pStyle w:val="ListBullet"/>
        <w:numPr>
          <w:ilvl w:val="0"/>
          <w:numId w:val="1"/>
        </w:numPr>
      </w:pPr>
      <w:r>
        <w:t xml:space="preserve">What </w:t>
      </w:r>
      <w:r w:rsidRPr="00326E7A">
        <w:t>image would you choose to represent the essence of the home front during World War II?</w:t>
      </w:r>
    </w:p>
    <w:p w14:paraId="0FBE58A8" w14:textId="77777777" w:rsidR="00535979" w:rsidRPr="0051778C" w:rsidRDefault="00535979" w:rsidP="00535979">
      <w:pPr>
        <w:pStyle w:val="ListBullet"/>
        <w:numPr>
          <w:ilvl w:val="0"/>
          <w:numId w:val="0"/>
        </w:numPr>
        <w:ind w:left="652" w:hanging="368"/>
        <w:rPr>
          <w:lang w:eastAsia="zh-CN"/>
        </w:rPr>
      </w:pPr>
    </w:p>
    <w:p w14:paraId="145BE09A" w14:textId="77777777" w:rsidR="00535979" w:rsidRDefault="00535979" w:rsidP="00535979">
      <w:r>
        <w:br w:type="page"/>
      </w:r>
    </w:p>
    <w:p w14:paraId="23C436EF" w14:textId="77777777" w:rsidR="00535979" w:rsidRDefault="00535979" w:rsidP="00535979">
      <w:pPr>
        <w:pStyle w:val="Heading2"/>
        <w:numPr>
          <w:ilvl w:val="1"/>
          <w:numId w:val="2"/>
        </w:numPr>
        <w:ind w:left="0"/>
      </w:pPr>
      <w:bookmarkStart w:id="21" w:name="_Toc60658152"/>
      <w:r>
        <w:lastRenderedPageBreak/>
        <w:t>Learning sequence 5</w:t>
      </w:r>
      <w:bookmarkEnd w:id="21"/>
    </w:p>
    <w:p w14:paraId="397C3123" w14:textId="77777777" w:rsidR="00535979" w:rsidRDefault="00535979" w:rsidP="00535979">
      <w:pPr>
        <w:pStyle w:val="Heading3"/>
        <w:numPr>
          <w:ilvl w:val="2"/>
          <w:numId w:val="2"/>
        </w:numPr>
        <w:ind w:left="0"/>
      </w:pPr>
      <w:bookmarkStart w:id="22" w:name="_Toc60658153"/>
      <w:r>
        <w:t>Content</w:t>
      </w:r>
      <w:bookmarkEnd w:id="22"/>
    </w:p>
    <w:p w14:paraId="6C75DC09" w14:textId="77777777" w:rsidR="00535979" w:rsidRDefault="00535979" w:rsidP="00535979">
      <w:pPr>
        <w:rPr>
          <w:lang w:eastAsia="zh-CN"/>
        </w:rPr>
      </w:pPr>
      <w:r>
        <w:rPr>
          <w:lang w:eastAsia="zh-CN"/>
        </w:rPr>
        <w:t>The scope and nature of warfare (ACDSEH095, ACDSEH107)</w:t>
      </w:r>
    </w:p>
    <w:p w14:paraId="00873AB0" w14:textId="77777777" w:rsidR="00535979" w:rsidRDefault="00535979" w:rsidP="00535979">
      <w:pPr>
        <w:rPr>
          <w:lang w:eastAsia="zh-CN"/>
        </w:rPr>
      </w:pPr>
      <w:r>
        <w:rPr>
          <w:lang w:eastAsia="zh-CN"/>
        </w:rPr>
        <w:t>Students:</w:t>
      </w:r>
    </w:p>
    <w:p w14:paraId="5EE31753" w14:textId="77777777" w:rsidR="00535979" w:rsidRDefault="00535979" w:rsidP="00535979">
      <w:pPr>
        <w:pStyle w:val="ListBullet"/>
        <w:numPr>
          <w:ilvl w:val="0"/>
          <w:numId w:val="1"/>
        </w:numPr>
        <w:rPr>
          <w:lang w:eastAsia="zh-CN"/>
        </w:rPr>
      </w:pPr>
      <w:r>
        <w:rPr>
          <w:lang w:eastAsia="zh-CN"/>
        </w:rPr>
        <w:t>outline and sequence the changing scope and nature of warfare from trenches in World War I to the Holocaust and the use of the atomic bombs to end World War II</w:t>
      </w:r>
    </w:p>
    <w:p w14:paraId="4902BD7E" w14:textId="77777777" w:rsidR="00535979" w:rsidRDefault="00535979" w:rsidP="00535979">
      <w:pPr>
        <w:pStyle w:val="Heading3"/>
        <w:numPr>
          <w:ilvl w:val="2"/>
          <w:numId w:val="2"/>
        </w:numPr>
        <w:ind w:left="0"/>
      </w:pPr>
      <w:bookmarkStart w:id="23" w:name="_Toc60658154"/>
      <w:r>
        <w:t>Changing scope and nature of warfare</w:t>
      </w:r>
      <w:bookmarkEnd w:id="23"/>
    </w:p>
    <w:p w14:paraId="092C7720" w14:textId="77777777" w:rsidR="00535979" w:rsidRPr="007A20C5" w:rsidRDefault="00535979" w:rsidP="00535979">
      <w:pPr>
        <w:pStyle w:val="FeatureBox2"/>
        <w:rPr>
          <w:highlight w:val="yellow"/>
        </w:rPr>
      </w:pPr>
      <w:r w:rsidRPr="006A62C4">
        <w:rPr>
          <w:rStyle w:val="Strong"/>
        </w:rPr>
        <w:t>Teacher note</w:t>
      </w:r>
      <w:r w:rsidRPr="006A62C4">
        <w:t xml:space="preserve"> - this is an annotated timeline task that students will develop in groups</w:t>
      </w:r>
      <w:r>
        <w:t xml:space="preserve"> using the </w:t>
      </w:r>
      <w:hyperlink r:id="rId22" w:history="1">
        <w:r w:rsidRPr="00871BB6">
          <w:rPr>
            <w:rStyle w:val="Hyperlink"/>
          </w:rPr>
          <w:t>jigsaw method</w:t>
        </w:r>
      </w:hyperlink>
      <w:r w:rsidRPr="006A62C4">
        <w:t xml:space="preserve">. </w:t>
      </w:r>
      <w:r w:rsidRPr="00905ACE">
        <w:t xml:space="preserve">Each group member will focus on one aspect of the changes to the nature of warfare from the beginning of World War I to the end of World War II. Students need to focus on explaining how these aspects of warfare reflect continuity and change in history. </w:t>
      </w:r>
    </w:p>
    <w:p w14:paraId="09E2ACC4" w14:textId="77777777" w:rsidR="00535979" w:rsidRDefault="00535979" w:rsidP="00535979">
      <w:pPr>
        <w:rPr>
          <w:lang w:eastAsia="zh-CN"/>
        </w:rPr>
      </w:pPr>
      <w:r>
        <w:rPr>
          <w:lang w:eastAsia="zh-CN"/>
        </w:rPr>
        <w:t xml:space="preserve">Your teacher has told you that you will now be focusing on the changing features and characteristics of warfare from the beginning of World War I to the end of World War II. </w:t>
      </w:r>
    </w:p>
    <w:p w14:paraId="580AA023" w14:textId="77777777" w:rsidR="00535979" w:rsidRDefault="00535979" w:rsidP="00535979">
      <w:pPr>
        <w:rPr>
          <w:lang w:eastAsia="zh-CN"/>
        </w:rPr>
      </w:pPr>
      <w:r>
        <w:rPr>
          <w:lang w:eastAsia="zh-CN"/>
        </w:rPr>
        <w:t xml:space="preserve">To do this you are going to develop an annotated timeline, with sources, examining the changing features and characteristics of warfare from World War I to World War II. </w:t>
      </w:r>
    </w:p>
    <w:p w14:paraId="2AAE3CC0" w14:textId="77777777" w:rsidR="00535979" w:rsidRDefault="00535979" w:rsidP="00535979">
      <w:pPr>
        <w:rPr>
          <w:lang w:eastAsia="zh-CN"/>
        </w:rPr>
      </w:pPr>
      <w:r>
        <w:rPr>
          <w:lang w:eastAsia="zh-CN"/>
        </w:rPr>
        <w:t>Your timeline will focus on a specific aspect of the changes to the features and characteristics of warfare as listed below:</w:t>
      </w:r>
    </w:p>
    <w:p w14:paraId="795D6A03" w14:textId="77777777" w:rsidR="00535979" w:rsidRDefault="00535979" w:rsidP="00535979">
      <w:pPr>
        <w:rPr>
          <w:lang w:eastAsia="zh-CN"/>
        </w:rPr>
      </w:pPr>
      <w:r>
        <w:rPr>
          <w:lang w:eastAsia="zh-CN"/>
        </w:rPr>
        <w:t>In your timeline, you will address one of the following major dot points listed below:</w:t>
      </w:r>
    </w:p>
    <w:p w14:paraId="0FB8F43F" w14:textId="77777777" w:rsidR="00535979" w:rsidRPr="00A46B3F" w:rsidRDefault="00535979" w:rsidP="00535979">
      <w:pPr>
        <w:pStyle w:val="ListBullet"/>
        <w:numPr>
          <w:ilvl w:val="0"/>
          <w:numId w:val="1"/>
        </w:numPr>
        <w:rPr>
          <w:lang w:eastAsia="zh-CN"/>
        </w:rPr>
      </w:pPr>
      <w:r>
        <w:rPr>
          <w:lang w:eastAsia="zh-CN"/>
        </w:rPr>
        <w:t xml:space="preserve">the static defensive nature of warfare in World War I, </w:t>
      </w:r>
      <w:r w:rsidRPr="00A46B3F">
        <w:rPr>
          <w:lang w:eastAsia="zh-CN"/>
        </w:rPr>
        <w:t xml:space="preserve">featuring machine guns based </w:t>
      </w:r>
      <w:r>
        <w:rPr>
          <w:lang w:eastAsia="zh-CN"/>
        </w:rPr>
        <w:t>in</w:t>
      </w:r>
      <w:r w:rsidRPr="00A46B3F">
        <w:rPr>
          <w:lang w:eastAsia="zh-CN"/>
        </w:rPr>
        <w:t xml:space="preserve"> trenches</w:t>
      </w:r>
    </w:p>
    <w:p w14:paraId="457ED1CE" w14:textId="77777777" w:rsidR="00535979" w:rsidRDefault="00535979" w:rsidP="00535979">
      <w:pPr>
        <w:pStyle w:val="ListBullet"/>
        <w:numPr>
          <w:ilvl w:val="0"/>
          <w:numId w:val="1"/>
        </w:numPr>
        <w:rPr>
          <w:lang w:eastAsia="zh-CN"/>
        </w:rPr>
      </w:pPr>
      <w:r>
        <w:rPr>
          <w:lang w:eastAsia="zh-CN"/>
        </w:rPr>
        <w:t>mobile nature of warfare in World War II due to the widespread use of tanks, road vehicles and aircraft</w:t>
      </w:r>
      <w:r w:rsidRPr="00C213C5">
        <w:rPr>
          <w:lang w:eastAsia="zh-CN"/>
        </w:rPr>
        <w:t xml:space="preserve"> </w:t>
      </w:r>
    </w:p>
    <w:p w14:paraId="2D43992A" w14:textId="77777777" w:rsidR="00535979" w:rsidRDefault="00535979" w:rsidP="00535979">
      <w:pPr>
        <w:pStyle w:val="ListBullet"/>
        <w:numPr>
          <w:ilvl w:val="0"/>
          <w:numId w:val="1"/>
        </w:numPr>
        <w:rPr>
          <w:lang w:eastAsia="zh-CN"/>
        </w:rPr>
      </w:pPr>
      <w:r>
        <w:rPr>
          <w:lang w:eastAsia="zh-CN"/>
        </w:rPr>
        <w:t xml:space="preserve">changing technologies  </w:t>
      </w:r>
    </w:p>
    <w:p w14:paraId="1557A51F" w14:textId="77777777" w:rsidR="00535979" w:rsidRDefault="00535979" w:rsidP="00535979">
      <w:pPr>
        <w:pStyle w:val="ListBullet2"/>
        <w:numPr>
          <w:ilvl w:val="1"/>
          <w:numId w:val="3"/>
        </w:numPr>
        <w:rPr>
          <w:lang w:eastAsia="zh-CN"/>
        </w:rPr>
      </w:pPr>
      <w:r>
        <w:rPr>
          <w:lang w:eastAsia="zh-CN"/>
        </w:rPr>
        <w:t>use of gas</w:t>
      </w:r>
    </w:p>
    <w:p w14:paraId="5E6646F7" w14:textId="77777777" w:rsidR="00535979" w:rsidRDefault="00535979" w:rsidP="00535979">
      <w:pPr>
        <w:pStyle w:val="ListBullet2"/>
        <w:numPr>
          <w:ilvl w:val="1"/>
          <w:numId w:val="3"/>
        </w:numPr>
        <w:rPr>
          <w:lang w:eastAsia="zh-CN"/>
        </w:rPr>
      </w:pPr>
      <w:r>
        <w:rPr>
          <w:lang w:eastAsia="zh-CN"/>
        </w:rPr>
        <w:t>tanks</w:t>
      </w:r>
    </w:p>
    <w:p w14:paraId="14BD4E1F" w14:textId="77777777" w:rsidR="00535979" w:rsidRDefault="00535979" w:rsidP="00535979">
      <w:pPr>
        <w:pStyle w:val="ListBullet2"/>
        <w:numPr>
          <w:ilvl w:val="1"/>
          <w:numId w:val="3"/>
        </w:numPr>
        <w:rPr>
          <w:lang w:eastAsia="zh-CN"/>
        </w:rPr>
      </w:pPr>
      <w:r>
        <w:rPr>
          <w:lang w:eastAsia="zh-CN"/>
        </w:rPr>
        <w:t>development and use of aircraft</w:t>
      </w:r>
    </w:p>
    <w:p w14:paraId="3D6AAD50" w14:textId="77777777" w:rsidR="00535979" w:rsidRDefault="00535979" w:rsidP="00535979">
      <w:pPr>
        <w:pStyle w:val="ListBullet2"/>
        <w:numPr>
          <w:ilvl w:val="1"/>
          <w:numId w:val="3"/>
        </w:numPr>
        <w:rPr>
          <w:lang w:eastAsia="zh-CN"/>
        </w:rPr>
      </w:pPr>
      <w:r>
        <w:rPr>
          <w:lang w:eastAsia="zh-CN"/>
        </w:rPr>
        <w:t>atomic weapons</w:t>
      </w:r>
    </w:p>
    <w:p w14:paraId="4087BCCA" w14:textId="77777777" w:rsidR="00535979" w:rsidRDefault="00535979" w:rsidP="00535979">
      <w:pPr>
        <w:rPr>
          <w:lang w:eastAsia="zh-CN"/>
        </w:rPr>
      </w:pPr>
      <w:r>
        <w:rPr>
          <w:lang w:eastAsia="zh-CN"/>
        </w:rPr>
        <w:t>Your annotated timeline</w:t>
      </w:r>
      <w:r w:rsidRPr="005B2918">
        <w:rPr>
          <w:lang w:eastAsia="zh-CN"/>
        </w:rPr>
        <w:t xml:space="preserve"> should</w:t>
      </w:r>
      <w:r>
        <w:rPr>
          <w:lang w:eastAsia="zh-CN"/>
        </w:rPr>
        <w:t xml:space="preserve"> address the following:</w:t>
      </w:r>
    </w:p>
    <w:p w14:paraId="32626C59" w14:textId="77777777" w:rsidR="00535979" w:rsidRDefault="00535979" w:rsidP="00535979">
      <w:pPr>
        <w:pStyle w:val="ListBullet"/>
        <w:numPr>
          <w:ilvl w:val="0"/>
          <w:numId w:val="1"/>
        </w:numPr>
        <w:rPr>
          <w:lang w:eastAsia="zh-CN"/>
        </w:rPr>
      </w:pPr>
      <w:r>
        <w:rPr>
          <w:lang w:eastAsia="zh-CN"/>
        </w:rPr>
        <w:t>an outline of the features of the change from the beginning of this period to the end</w:t>
      </w:r>
    </w:p>
    <w:p w14:paraId="04E35971" w14:textId="77777777" w:rsidR="00535979" w:rsidRDefault="00535979" w:rsidP="00535979">
      <w:pPr>
        <w:pStyle w:val="ListBullet"/>
        <w:numPr>
          <w:ilvl w:val="0"/>
          <w:numId w:val="1"/>
        </w:numPr>
        <w:rPr>
          <w:lang w:eastAsia="zh-CN"/>
        </w:rPr>
      </w:pPr>
      <w:r>
        <w:rPr>
          <w:lang w:eastAsia="zh-CN"/>
        </w:rPr>
        <w:lastRenderedPageBreak/>
        <w:t>the influence this change had on the nature of warfare, for example, tanks changed warfare from static combat to mobile combat.</w:t>
      </w:r>
    </w:p>
    <w:p w14:paraId="20EB05FD" w14:textId="77777777" w:rsidR="00535979" w:rsidRDefault="00535979" w:rsidP="00535979">
      <w:pPr>
        <w:pStyle w:val="ListBullet"/>
        <w:numPr>
          <w:ilvl w:val="0"/>
          <w:numId w:val="1"/>
        </w:numPr>
        <w:rPr>
          <w:lang w:eastAsia="zh-CN"/>
        </w:rPr>
      </w:pPr>
      <w:r>
        <w:rPr>
          <w:lang w:eastAsia="zh-CN"/>
        </w:rPr>
        <w:t>how change affected the outcome of warfare</w:t>
      </w:r>
    </w:p>
    <w:p w14:paraId="73518EC1" w14:textId="77777777" w:rsidR="00535979" w:rsidRDefault="00535979" w:rsidP="00535979">
      <w:pPr>
        <w:pStyle w:val="ListBullet"/>
        <w:numPr>
          <w:ilvl w:val="0"/>
          <w:numId w:val="1"/>
        </w:numPr>
        <w:rPr>
          <w:lang w:eastAsia="zh-CN"/>
        </w:rPr>
      </w:pPr>
      <w:r>
        <w:rPr>
          <w:lang w:eastAsia="zh-CN"/>
        </w:rPr>
        <w:t>the continuity and change of warfare reflected by this change.</w:t>
      </w:r>
    </w:p>
    <w:p w14:paraId="1ADE65C5" w14:textId="77777777" w:rsidR="00535979" w:rsidRDefault="00535979" w:rsidP="00535979">
      <w:pPr>
        <w:rPr>
          <w:rStyle w:val="Strong"/>
          <w:sz w:val="22"/>
        </w:rPr>
      </w:pPr>
      <w:r>
        <w:rPr>
          <w:noProof/>
        </w:rPr>
        <w:drawing>
          <wp:inline distT="0" distB="0" distL="0" distR="0" wp14:anchorId="66C3B0EC" wp14:editId="0D806E58">
            <wp:extent cx="316865" cy="316865"/>
            <wp:effectExtent l="0" t="0" r="6985" b="6985"/>
            <wp:docPr id="17" name="Picture 17" descr="Cloud icon in blu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316865" cy="316865"/>
                    </a:xfrm>
                    <a:prstGeom prst="rect">
                      <a:avLst/>
                    </a:prstGeom>
                  </pic:spPr>
                </pic:pic>
              </a:graphicData>
            </a:graphic>
          </wp:inline>
        </w:drawing>
      </w:r>
      <w:r w:rsidRPr="2042316E">
        <w:rPr>
          <w:rStyle w:val="Strong"/>
        </w:rPr>
        <w:t xml:space="preserve"> Critical and creative thinking activity</w:t>
      </w:r>
    </w:p>
    <w:p w14:paraId="60F30085" w14:textId="77777777" w:rsidR="00535979" w:rsidRPr="00C5429E" w:rsidRDefault="00535979" w:rsidP="00535979">
      <w:pPr>
        <w:pStyle w:val="FeatureBox2"/>
        <w:rPr>
          <w:rStyle w:val="Strong"/>
          <w:b w:val="0"/>
          <w:bCs w:val="0"/>
        </w:rPr>
      </w:pPr>
      <w:r>
        <w:rPr>
          <w:rStyle w:val="Strong"/>
        </w:rPr>
        <w:t xml:space="preserve">Teacher note </w:t>
      </w:r>
      <w:r w:rsidRPr="00971AD3">
        <w:rPr>
          <w:rStyle w:val="Strong"/>
          <w:b w:val="0"/>
          <w:bCs w:val="0"/>
        </w:rPr>
        <w:t>–</w:t>
      </w:r>
      <w:r>
        <w:rPr>
          <w:rStyle w:val="Strong"/>
        </w:rPr>
        <w:t xml:space="preserve"> </w:t>
      </w:r>
      <w:r>
        <w:rPr>
          <w:rStyle w:val="Strong"/>
          <w:b w:val="0"/>
          <w:bCs w:val="0"/>
        </w:rPr>
        <w:t>this is an optional extension task.</w:t>
      </w:r>
    </w:p>
    <w:p w14:paraId="6567D2DE" w14:textId="52308D63" w:rsidR="00535979" w:rsidRDefault="00535979" w:rsidP="00535979">
      <w:pPr>
        <w:rPr>
          <w:rStyle w:val="Strong"/>
        </w:rPr>
      </w:pPr>
      <w:r>
        <w:t xml:space="preserve">Use the </w:t>
      </w:r>
      <w:r w:rsidR="00EE7CCC">
        <w:t xml:space="preserve">following </w:t>
      </w:r>
      <w:r w:rsidR="005F535B">
        <w:t>‘</w:t>
      </w:r>
      <w:r>
        <w:t>Assessing change</w:t>
      </w:r>
      <w:r w:rsidR="005F535B">
        <w:t>’</w:t>
      </w:r>
      <w:r>
        <w:t xml:space="preserve"> template to make a judgment about the way technology changed the scope and nature of warfare.</w:t>
      </w:r>
    </w:p>
    <w:p w14:paraId="3B6AFC93" w14:textId="77777777" w:rsidR="00EE7CCC" w:rsidRDefault="00EE7CCC">
      <w:pPr>
        <w:rPr>
          <w:b/>
          <w:iCs/>
          <w:sz w:val="22"/>
          <w:szCs w:val="18"/>
        </w:rPr>
      </w:pPr>
      <w:r>
        <w:br w:type="page"/>
      </w:r>
    </w:p>
    <w:p w14:paraId="2545E913" w14:textId="77777777" w:rsidR="00EE7CCC" w:rsidRDefault="00EE7CCC" w:rsidP="00535979">
      <w:pPr>
        <w:pStyle w:val="Caption"/>
        <w:sectPr w:rsidR="00EE7CCC" w:rsidSect="00EE7CCC">
          <w:pgSz w:w="11900" w:h="16840"/>
          <w:pgMar w:top="1134" w:right="1134" w:bottom="1134" w:left="1134" w:header="709" w:footer="709" w:gutter="0"/>
          <w:cols w:space="708"/>
          <w:titlePg/>
          <w:docGrid w:linePitch="360"/>
        </w:sectPr>
      </w:pPr>
    </w:p>
    <w:p w14:paraId="5B1185B5" w14:textId="7BCDE7E3" w:rsidR="00535979" w:rsidRDefault="00535979" w:rsidP="00535979">
      <w:pPr>
        <w:pStyle w:val="Caption"/>
      </w:pPr>
      <w:r>
        <w:lastRenderedPageBreak/>
        <w:t xml:space="preserve">Figure </w:t>
      </w:r>
      <w:r>
        <w:fldChar w:fldCharType="begin"/>
      </w:r>
      <w:r>
        <w:instrText xml:space="preserve"> SEQ Figure \* ARABIC </w:instrText>
      </w:r>
      <w:r>
        <w:fldChar w:fldCharType="separate"/>
      </w:r>
      <w:r>
        <w:rPr>
          <w:noProof/>
        </w:rPr>
        <w:t>2</w:t>
      </w:r>
      <w:r>
        <w:fldChar w:fldCharType="end"/>
      </w:r>
      <w:r>
        <w:t xml:space="preserve"> - Assessing change template</w:t>
      </w:r>
    </w:p>
    <w:p w14:paraId="4A4362A5" w14:textId="77777777" w:rsidR="00535979" w:rsidRDefault="00535979" w:rsidP="00535979">
      <w:pPr>
        <w:rPr>
          <w:lang w:eastAsia="zh-CN"/>
        </w:rPr>
      </w:pPr>
      <w:r>
        <w:rPr>
          <w:noProof/>
        </w:rPr>
        <w:drawing>
          <wp:inline distT="0" distB="0" distL="0" distR="0" wp14:anchorId="1ECD2867" wp14:editId="75F5C34F">
            <wp:extent cx="9037952" cy="4419600"/>
            <wp:effectExtent l="0" t="0" r="0" b="0"/>
            <wp:docPr id="10" name="Picture 10" descr="Three bold rectangle boxes nested within one another, with space for writing between each box. The outer box is labelled 'little change,' the next box is labelled 'some change' and the inner box is labelled 'significant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3">
                      <a:extLst>
                        <a:ext uri="{28A0092B-C50C-407E-A947-70E740481C1C}">
                          <a14:useLocalDpi xmlns:a14="http://schemas.microsoft.com/office/drawing/2010/main" val="0"/>
                        </a:ext>
                      </a:extLst>
                    </a:blip>
                    <a:stretch>
                      <a:fillRect/>
                    </a:stretch>
                  </pic:blipFill>
                  <pic:spPr>
                    <a:xfrm>
                      <a:off x="0" y="0"/>
                      <a:ext cx="9037952" cy="4419600"/>
                    </a:xfrm>
                    <a:prstGeom prst="rect">
                      <a:avLst/>
                    </a:prstGeom>
                  </pic:spPr>
                </pic:pic>
              </a:graphicData>
            </a:graphic>
          </wp:inline>
        </w:drawing>
      </w:r>
    </w:p>
    <w:p w14:paraId="2405D4C6" w14:textId="77777777" w:rsidR="00EE7CCC" w:rsidRDefault="00535979" w:rsidP="00535979">
      <w:pPr>
        <w:pStyle w:val="Heading2"/>
        <w:numPr>
          <w:ilvl w:val="1"/>
          <w:numId w:val="2"/>
        </w:numPr>
        <w:ind w:left="0"/>
        <w:sectPr w:rsidR="00EE7CCC" w:rsidSect="00EE7CCC">
          <w:pgSz w:w="16840" w:h="11900" w:orient="landscape"/>
          <w:pgMar w:top="1134" w:right="1134" w:bottom="1134" w:left="1134" w:header="709" w:footer="709" w:gutter="0"/>
          <w:cols w:space="708"/>
          <w:titlePg/>
          <w:docGrid w:linePitch="360"/>
        </w:sectPr>
      </w:pPr>
      <w:r>
        <w:br w:type="page"/>
      </w:r>
    </w:p>
    <w:p w14:paraId="162C3161" w14:textId="283212BE" w:rsidR="00535979" w:rsidRDefault="00535979" w:rsidP="00535979">
      <w:pPr>
        <w:pStyle w:val="Heading2"/>
        <w:numPr>
          <w:ilvl w:val="1"/>
          <w:numId w:val="2"/>
        </w:numPr>
        <w:ind w:left="0"/>
      </w:pPr>
      <w:bookmarkStart w:id="24" w:name="_Toc60658155"/>
      <w:r>
        <w:lastRenderedPageBreak/>
        <w:t>Learning sequence 7</w:t>
      </w:r>
      <w:bookmarkEnd w:id="24"/>
    </w:p>
    <w:p w14:paraId="386F1D1F" w14:textId="77777777" w:rsidR="00535979" w:rsidRDefault="00535979" w:rsidP="00535979">
      <w:pPr>
        <w:pStyle w:val="Heading3"/>
        <w:numPr>
          <w:ilvl w:val="2"/>
          <w:numId w:val="2"/>
        </w:numPr>
        <w:ind w:left="0"/>
      </w:pPr>
      <w:bookmarkStart w:id="25" w:name="_Toc60658156"/>
      <w:r>
        <w:t>Content</w:t>
      </w:r>
      <w:bookmarkEnd w:id="25"/>
    </w:p>
    <w:p w14:paraId="19BD01A9" w14:textId="77777777" w:rsidR="00535979" w:rsidRDefault="00535979" w:rsidP="00535979">
      <w:pPr>
        <w:rPr>
          <w:lang w:eastAsia="zh-CN"/>
        </w:rPr>
      </w:pPr>
      <w:r>
        <w:rPr>
          <w:lang w:eastAsia="zh-CN"/>
        </w:rPr>
        <w:t>Significance of the wars to Australia (ACDSEH110)</w:t>
      </w:r>
    </w:p>
    <w:p w14:paraId="02F56A3E" w14:textId="77777777" w:rsidR="00535979" w:rsidRDefault="00535979" w:rsidP="00535979">
      <w:pPr>
        <w:rPr>
          <w:lang w:eastAsia="zh-CN"/>
        </w:rPr>
      </w:pPr>
      <w:r>
        <w:rPr>
          <w:lang w:eastAsia="zh-CN"/>
        </w:rPr>
        <w:t>Students:</w:t>
      </w:r>
    </w:p>
    <w:p w14:paraId="1BF988B2" w14:textId="77777777" w:rsidR="00535979" w:rsidRDefault="00535979" w:rsidP="00535979">
      <w:pPr>
        <w:pStyle w:val="ListBullet"/>
        <w:numPr>
          <w:ilvl w:val="0"/>
          <w:numId w:val="1"/>
        </w:numPr>
        <w:rPr>
          <w:lang w:eastAsia="zh-CN"/>
        </w:rPr>
      </w:pPr>
      <w:r>
        <w:rPr>
          <w:lang w:eastAsia="zh-CN"/>
        </w:rPr>
        <w:t>explain the impact of the wars on returned soldiers/civilians</w:t>
      </w:r>
    </w:p>
    <w:p w14:paraId="4EFDC2AC" w14:textId="77777777" w:rsidR="00535979" w:rsidRDefault="00535979" w:rsidP="00535979">
      <w:pPr>
        <w:pStyle w:val="ListBullet"/>
        <w:numPr>
          <w:ilvl w:val="0"/>
          <w:numId w:val="1"/>
        </w:numPr>
        <w:rPr>
          <w:lang w:eastAsia="zh-CN"/>
        </w:rPr>
      </w:pPr>
      <w:r>
        <w:rPr>
          <w:lang w:eastAsia="zh-CN"/>
        </w:rPr>
        <w:t>analyse the changing relationship of Australia with other countries after World War II</w:t>
      </w:r>
    </w:p>
    <w:p w14:paraId="78221F31" w14:textId="77777777" w:rsidR="00535979" w:rsidRDefault="00535979" w:rsidP="00535979">
      <w:r>
        <w:t>Commemorations and the nature of the ANZAC legend (ACDSEH097)</w:t>
      </w:r>
    </w:p>
    <w:p w14:paraId="50138B6B" w14:textId="77777777" w:rsidR="00535979" w:rsidRDefault="00535979" w:rsidP="00535979">
      <w:r>
        <w:t>Students:</w:t>
      </w:r>
    </w:p>
    <w:p w14:paraId="18D86203" w14:textId="77777777" w:rsidR="00535979" w:rsidRDefault="00535979" w:rsidP="00535979">
      <w:pPr>
        <w:pStyle w:val="ListBullet"/>
        <w:numPr>
          <w:ilvl w:val="0"/>
          <w:numId w:val="1"/>
        </w:numPr>
      </w:pPr>
      <w:r>
        <w:t xml:space="preserve">explain how and why Australians have commemorated the wars </w:t>
      </w:r>
    </w:p>
    <w:p w14:paraId="4034D446" w14:textId="77777777" w:rsidR="00535979" w:rsidRPr="00872FCD" w:rsidRDefault="00535979" w:rsidP="00535979">
      <w:pPr>
        <w:pStyle w:val="ListBullet"/>
        <w:numPr>
          <w:ilvl w:val="0"/>
          <w:numId w:val="1"/>
        </w:numPr>
      </w:pPr>
      <w:r>
        <w:t>explain different perspectives on the ANZAC legend</w:t>
      </w:r>
    </w:p>
    <w:p w14:paraId="45C04A56" w14:textId="77777777" w:rsidR="00535979" w:rsidRDefault="00535979" w:rsidP="00535979">
      <w:pPr>
        <w:pStyle w:val="Heading3"/>
        <w:numPr>
          <w:ilvl w:val="2"/>
          <w:numId w:val="2"/>
        </w:numPr>
        <w:ind w:left="0"/>
      </w:pPr>
      <w:bookmarkStart w:id="26" w:name="_Toc60658157"/>
      <w:r>
        <w:t>Impact of World War 2 on Australians</w:t>
      </w:r>
      <w:bookmarkEnd w:id="26"/>
    </w:p>
    <w:p w14:paraId="7CF094F6" w14:textId="77777777" w:rsidR="00535979" w:rsidRPr="00DF5D5C" w:rsidRDefault="00535979" w:rsidP="00535979">
      <w:pPr>
        <w:pStyle w:val="FeatureBox2"/>
      </w:pPr>
      <w:r w:rsidRPr="00CF5A85">
        <w:rPr>
          <w:rStyle w:val="Strong"/>
        </w:rPr>
        <w:t>Teacher note</w:t>
      </w:r>
      <w:r>
        <w:t xml:space="preserve"> – this activity has been expanded into an assessment task with marking criteria at the end of this document for those that wish to use it as part of a summative assessment process.</w:t>
      </w:r>
    </w:p>
    <w:p w14:paraId="348FABC3" w14:textId="77777777" w:rsidR="00535979" w:rsidRDefault="00535979" w:rsidP="00535979">
      <w:pPr>
        <w:rPr>
          <w:lang w:eastAsia="zh-CN"/>
        </w:rPr>
      </w:pPr>
      <w:r>
        <w:rPr>
          <w:lang w:eastAsia="zh-CN"/>
        </w:rPr>
        <w:t>Your class cohort is beginning to consider their next course of study in history; investigating Australia in the post-war era. Prior to embarking on that study, a clear picture of where Australia was in terms of its social and political development at the end of the war is required. This will enhance your capacity to understand the changes in society that occurred post World War II.</w:t>
      </w:r>
    </w:p>
    <w:p w14:paraId="06BD1E34" w14:textId="77777777" w:rsidR="00535979" w:rsidRDefault="00535979" w:rsidP="00535979">
      <w:pPr>
        <w:rPr>
          <w:lang w:eastAsia="zh-CN"/>
        </w:rPr>
      </w:pPr>
      <w:r w:rsidRPr="3BECFB44">
        <w:rPr>
          <w:lang w:eastAsia="zh-CN"/>
        </w:rPr>
        <w:t xml:space="preserve">To achieve this, your teacher has asked you to write a report on the impact of the war on Australia. Your report will be about two pages long and needs to convey your understanding of Australian society at the end of World War II. </w:t>
      </w:r>
    </w:p>
    <w:p w14:paraId="203C5383" w14:textId="77777777" w:rsidR="00535979" w:rsidRDefault="00535979" w:rsidP="00535979">
      <w:pPr>
        <w:rPr>
          <w:lang w:eastAsia="zh-CN"/>
        </w:rPr>
      </w:pPr>
      <w:r>
        <w:rPr>
          <w:lang w:eastAsia="zh-CN"/>
        </w:rPr>
        <w:t>Your report should include:</w:t>
      </w:r>
    </w:p>
    <w:p w14:paraId="455C78EB" w14:textId="77777777" w:rsidR="00535979" w:rsidRDefault="00535979" w:rsidP="00535979">
      <w:pPr>
        <w:pStyle w:val="ListBullet"/>
        <w:numPr>
          <w:ilvl w:val="0"/>
          <w:numId w:val="1"/>
        </w:numPr>
        <w:rPr>
          <w:lang w:eastAsia="zh-CN"/>
        </w:rPr>
      </w:pPr>
      <w:r w:rsidRPr="6AA2F76C">
        <w:rPr>
          <w:lang w:eastAsia="zh-CN"/>
        </w:rPr>
        <w:t xml:space="preserve">A summary of the </w:t>
      </w:r>
      <w:proofErr w:type="gramStart"/>
      <w:r w:rsidRPr="6AA2F76C">
        <w:rPr>
          <w:lang w:eastAsia="zh-CN"/>
        </w:rPr>
        <w:t>challenges</w:t>
      </w:r>
      <w:proofErr w:type="gramEnd"/>
      <w:r w:rsidRPr="6AA2F76C">
        <w:rPr>
          <w:lang w:eastAsia="zh-CN"/>
        </w:rPr>
        <w:t xml:space="preserve"> soldiers faced returning to civilian life after the traumas of war including</w:t>
      </w:r>
    </w:p>
    <w:p w14:paraId="0797AF48" w14:textId="77777777" w:rsidR="00535979" w:rsidRDefault="00535979" w:rsidP="00535979">
      <w:pPr>
        <w:pStyle w:val="ListBullet2"/>
        <w:numPr>
          <w:ilvl w:val="1"/>
          <w:numId w:val="3"/>
        </w:numPr>
        <w:rPr>
          <w:lang w:eastAsia="zh-CN"/>
        </w:rPr>
      </w:pPr>
      <w:r>
        <w:rPr>
          <w:lang w:eastAsia="zh-CN"/>
        </w:rPr>
        <w:t>difficulties soldiers had coping with their wounds both physical and emotional</w:t>
      </w:r>
    </w:p>
    <w:p w14:paraId="612C23D0" w14:textId="77777777" w:rsidR="00535979" w:rsidRDefault="00535979" w:rsidP="00535979">
      <w:pPr>
        <w:pStyle w:val="ListBullet2"/>
        <w:numPr>
          <w:ilvl w:val="1"/>
          <w:numId w:val="3"/>
        </w:numPr>
        <w:rPr>
          <w:lang w:eastAsia="zh-CN"/>
        </w:rPr>
      </w:pPr>
      <w:r w:rsidRPr="6AA2F76C">
        <w:rPr>
          <w:lang w:eastAsia="zh-CN"/>
        </w:rPr>
        <w:t>the reaction of members of the community to the soldier's wounds</w:t>
      </w:r>
    </w:p>
    <w:p w14:paraId="7566C76A" w14:textId="77777777" w:rsidR="00535979" w:rsidRDefault="00535979" w:rsidP="00535979">
      <w:pPr>
        <w:pStyle w:val="ListBullet2"/>
        <w:numPr>
          <w:ilvl w:val="1"/>
          <w:numId w:val="3"/>
        </w:numPr>
        <w:rPr>
          <w:lang w:eastAsia="zh-CN"/>
        </w:rPr>
      </w:pPr>
      <w:r w:rsidRPr="6AA2F76C">
        <w:rPr>
          <w:lang w:eastAsia="zh-CN"/>
        </w:rPr>
        <w:t xml:space="preserve">difficulties integrating into a society that had little to no understanding of the </w:t>
      </w:r>
      <w:proofErr w:type="gramStart"/>
      <w:r w:rsidRPr="6AA2F76C">
        <w:rPr>
          <w:lang w:eastAsia="zh-CN"/>
        </w:rPr>
        <w:t>experiences</w:t>
      </w:r>
      <w:proofErr w:type="gramEnd"/>
      <w:r w:rsidRPr="6AA2F76C">
        <w:rPr>
          <w:lang w:eastAsia="zh-CN"/>
        </w:rPr>
        <w:t xml:space="preserve"> soldiers had had during the war</w:t>
      </w:r>
    </w:p>
    <w:p w14:paraId="02FD1A15" w14:textId="77777777" w:rsidR="00535979" w:rsidRDefault="00535979" w:rsidP="00535979">
      <w:pPr>
        <w:pStyle w:val="ListBullet2"/>
        <w:numPr>
          <w:ilvl w:val="1"/>
          <w:numId w:val="3"/>
        </w:numPr>
        <w:rPr>
          <w:lang w:eastAsia="zh-CN"/>
        </w:rPr>
      </w:pPr>
      <w:r>
        <w:rPr>
          <w:lang w:eastAsia="zh-CN"/>
        </w:rPr>
        <w:lastRenderedPageBreak/>
        <w:t>a changed society; new gender roles and expectations</w:t>
      </w:r>
    </w:p>
    <w:p w14:paraId="42DE52BF" w14:textId="77777777" w:rsidR="00535979" w:rsidRDefault="00535979" w:rsidP="00535979">
      <w:pPr>
        <w:pStyle w:val="ListBullet"/>
        <w:numPr>
          <w:ilvl w:val="0"/>
          <w:numId w:val="1"/>
        </w:numPr>
        <w:rPr>
          <w:lang w:eastAsia="zh-CN"/>
        </w:rPr>
      </w:pPr>
      <w:r>
        <w:rPr>
          <w:lang w:eastAsia="zh-CN"/>
        </w:rPr>
        <w:t>Australia’s changing international relations as the nation began to move away from traditional ties with Great Britain and towards America as our main strategic ally.</w:t>
      </w:r>
    </w:p>
    <w:p w14:paraId="66194F4A" w14:textId="77777777" w:rsidR="00535979" w:rsidRDefault="00535979" w:rsidP="00535979">
      <w:pPr>
        <w:pStyle w:val="Heading3"/>
        <w:numPr>
          <w:ilvl w:val="2"/>
          <w:numId w:val="2"/>
        </w:numPr>
        <w:ind w:left="0"/>
      </w:pPr>
      <w:bookmarkStart w:id="27" w:name="_Toc60658158"/>
      <w:r>
        <w:t>Commemoration of World War 2</w:t>
      </w:r>
      <w:bookmarkEnd w:id="27"/>
    </w:p>
    <w:p w14:paraId="7403BBEC" w14:textId="77777777" w:rsidR="00535979" w:rsidRDefault="00535979" w:rsidP="00535979">
      <w:pPr>
        <w:rPr>
          <w:lang w:eastAsia="zh-CN"/>
        </w:rPr>
      </w:pPr>
      <w:r>
        <w:rPr>
          <w:lang w:eastAsia="zh-CN"/>
        </w:rPr>
        <w:t xml:space="preserve">You have been asked by your school's executive to consider commemoration of wars. You need to conduct a series of interviews with people of different ages and backgrounds. You will also examine sources about the money governments spend on commemoration. Finally, you consider why the narrative around the commemoration of WWI and WWII is different. These activities will help you draw conclusions about the way Australia has commemorated wars over time. </w:t>
      </w:r>
    </w:p>
    <w:p w14:paraId="4E4D381B" w14:textId="77777777" w:rsidR="00535979" w:rsidRDefault="00535979" w:rsidP="00535979">
      <w:pPr>
        <w:rPr>
          <w:rStyle w:val="Strong"/>
          <w:lang w:eastAsia="zh-CN"/>
        </w:rPr>
      </w:pPr>
      <w:r>
        <w:rPr>
          <w:noProof/>
        </w:rPr>
        <w:drawing>
          <wp:inline distT="0" distB="0" distL="0" distR="0" wp14:anchorId="1F0FE4DE" wp14:editId="7FB7D39B">
            <wp:extent cx="316865" cy="316865"/>
            <wp:effectExtent l="0" t="0" r="6985" b="6985"/>
            <wp:docPr id="20" name="Picture 20" descr="Cloud icon in blu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4">
                      <a:extLst>
                        <a:ext uri="{28A0092B-C50C-407E-A947-70E740481C1C}">
                          <a14:useLocalDpi xmlns:a14="http://schemas.microsoft.com/office/drawing/2010/main" val="0"/>
                        </a:ext>
                      </a:extLst>
                    </a:blip>
                    <a:stretch>
                      <a:fillRect/>
                    </a:stretch>
                  </pic:blipFill>
                  <pic:spPr>
                    <a:xfrm>
                      <a:off x="0" y="0"/>
                      <a:ext cx="316865" cy="316865"/>
                    </a:xfrm>
                    <a:prstGeom prst="rect">
                      <a:avLst/>
                    </a:prstGeom>
                  </pic:spPr>
                </pic:pic>
              </a:graphicData>
            </a:graphic>
          </wp:inline>
        </w:drawing>
      </w:r>
      <w:r w:rsidRPr="2042316E">
        <w:rPr>
          <w:rStyle w:val="Strong"/>
          <w:lang w:eastAsia="zh-CN"/>
        </w:rPr>
        <w:t xml:space="preserve"> Critical and creative thinking activity: </w:t>
      </w:r>
      <w:r w:rsidRPr="2042316E">
        <w:rPr>
          <w:rStyle w:val="Strong"/>
          <w:b w:val="0"/>
          <w:bCs w:val="0"/>
          <w:lang w:eastAsia="zh-CN"/>
        </w:rPr>
        <w:t>the three Ys:</w:t>
      </w:r>
    </w:p>
    <w:p w14:paraId="036E48E4" w14:textId="77777777" w:rsidR="00535979" w:rsidRDefault="00535979" w:rsidP="00535979">
      <w:pPr>
        <w:pStyle w:val="ListBullet"/>
        <w:numPr>
          <w:ilvl w:val="0"/>
          <w:numId w:val="1"/>
        </w:numPr>
        <w:rPr>
          <w:lang w:eastAsia="zh-CN"/>
        </w:rPr>
      </w:pPr>
      <w:r w:rsidRPr="00CC4132">
        <w:rPr>
          <w:rStyle w:val="Strong"/>
          <w:b w:val="0"/>
          <w:bCs w:val="0"/>
          <w:lang w:eastAsia="zh-CN"/>
        </w:rPr>
        <w:t>Consider</w:t>
      </w:r>
      <w:r>
        <w:rPr>
          <w:lang w:eastAsia="zh-CN"/>
        </w:rPr>
        <w:t xml:space="preserve"> each of the following questions:</w:t>
      </w:r>
    </w:p>
    <w:p w14:paraId="38EF0794" w14:textId="77777777" w:rsidR="00535979" w:rsidRDefault="00535979" w:rsidP="00535979">
      <w:pPr>
        <w:pStyle w:val="ListBullet2"/>
        <w:numPr>
          <w:ilvl w:val="1"/>
          <w:numId w:val="3"/>
        </w:numPr>
        <w:rPr>
          <w:lang w:eastAsia="zh-CN"/>
        </w:rPr>
      </w:pPr>
      <w:r>
        <w:rPr>
          <w:lang w:eastAsia="zh-CN"/>
        </w:rPr>
        <w:t>W</w:t>
      </w:r>
      <w:r>
        <w:t xml:space="preserve">hy </w:t>
      </w:r>
      <w:r>
        <w:rPr>
          <w:lang w:eastAsia="zh-CN"/>
        </w:rPr>
        <w:t>might commemoration matter to me?</w:t>
      </w:r>
    </w:p>
    <w:p w14:paraId="45028DCF" w14:textId="77777777" w:rsidR="00535979" w:rsidRDefault="00535979" w:rsidP="00535979">
      <w:pPr>
        <w:pStyle w:val="ListBullet2"/>
        <w:numPr>
          <w:ilvl w:val="1"/>
          <w:numId w:val="3"/>
        </w:numPr>
        <w:rPr>
          <w:lang w:eastAsia="zh-CN"/>
        </w:rPr>
      </w:pPr>
      <w:r>
        <w:rPr>
          <w:lang w:eastAsia="zh-CN"/>
        </w:rPr>
        <w:t>Why might commemoration matter to people around me?</w:t>
      </w:r>
    </w:p>
    <w:p w14:paraId="0E071E43" w14:textId="77777777" w:rsidR="00535979" w:rsidRDefault="00535979" w:rsidP="00535979">
      <w:pPr>
        <w:pStyle w:val="ListBullet2"/>
        <w:numPr>
          <w:ilvl w:val="1"/>
          <w:numId w:val="3"/>
        </w:numPr>
        <w:rPr>
          <w:lang w:eastAsia="zh-CN"/>
        </w:rPr>
      </w:pPr>
      <w:r>
        <w:rPr>
          <w:lang w:eastAsia="zh-CN"/>
        </w:rPr>
        <w:t>Why might commemoration matter to the world?</w:t>
      </w:r>
    </w:p>
    <w:p w14:paraId="42209E92" w14:textId="77777777" w:rsidR="00535979" w:rsidRDefault="00535979" w:rsidP="00535979">
      <w:pPr>
        <w:pStyle w:val="ListBullet"/>
        <w:numPr>
          <w:ilvl w:val="0"/>
          <w:numId w:val="1"/>
        </w:numPr>
        <w:rPr>
          <w:lang w:eastAsia="zh-CN"/>
        </w:rPr>
      </w:pPr>
      <w:r>
        <w:rPr>
          <w:lang w:eastAsia="zh-CN"/>
        </w:rPr>
        <w:t>Locate at least 10 people to conduct an interview about what commemoration means to them.</w:t>
      </w:r>
    </w:p>
    <w:p w14:paraId="787023A6" w14:textId="77777777" w:rsidR="00535979" w:rsidRDefault="00535979" w:rsidP="00535979">
      <w:pPr>
        <w:pStyle w:val="ListBullet"/>
        <w:numPr>
          <w:ilvl w:val="0"/>
          <w:numId w:val="1"/>
        </w:numPr>
        <w:rPr>
          <w:lang w:eastAsia="zh-CN"/>
        </w:rPr>
      </w:pPr>
      <w:r>
        <w:rPr>
          <w:lang w:eastAsia="zh-CN"/>
        </w:rPr>
        <w:t>Seek each interviewee’s permission to record their responses.</w:t>
      </w:r>
    </w:p>
    <w:p w14:paraId="011484A1" w14:textId="77777777" w:rsidR="00535979" w:rsidRDefault="00535979" w:rsidP="00535979">
      <w:pPr>
        <w:pStyle w:val="ListBullet"/>
        <w:numPr>
          <w:ilvl w:val="0"/>
          <w:numId w:val="1"/>
        </w:numPr>
        <w:rPr>
          <w:lang w:eastAsia="zh-CN"/>
        </w:rPr>
      </w:pPr>
      <w:r>
        <w:rPr>
          <w:lang w:eastAsia="zh-CN"/>
        </w:rPr>
        <w:t>Why do people feel differently about it? Why do you think things are changing about how people feel?</w:t>
      </w:r>
    </w:p>
    <w:p w14:paraId="0B30C891" w14:textId="77777777" w:rsidR="00535979" w:rsidRDefault="00535979" w:rsidP="00535979">
      <w:pPr>
        <w:pStyle w:val="ListBullet"/>
        <w:numPr>
          <w:ilvl w:val="0"/>
          <w:numId w:val="1"/>
        </w:numPr>
        <w:rPr>
          <w:lang w:eastAsia="zh-CN"/>
        </w:rPr>
      </w:pPr>
      <w:r>
        <w:rPr>
          <w:lang w:eastAsia="zh-CN"/>
        </w:rPr>
        <w:t>How much does Australia spend in comparison to other countries?</w:t>
      </w:r>
    </w:p>
    <w:p w14:paraId="698B1F5E" w14:textId="77777777" w:rsidR="00535979" w:rsidRDefault="00535979" w:rsidP="00535979">
      <w:pPr>
        <w:pStyle w:val="ListBullet"/>
        <w:numPr>
          <w:ilvl w:val="0"/>
          <w:numId w:val="1"/>
        </w:numPr>
        <w:rPr>
          <w:lang w:eastAsia="zh-CN"/>
        </w:rPr>
      </w:pPr>
      <w:r>
        <w:rPr>
          <w:lang w:eastAsia="zh-CN"/>
        </w:rPr>
        <w:t>Read each of the following sources comparing government spending on commemoration of different countries. What do you notice? What conclusions can you draw?</w:t>
      </w:r>
    </w:p>
    <w:p w14:paraId="193F4370" w14:textId="77777777" w:rsidR="00535979" w:rsidRDefault="004A44A1" w:rsidP="00535979">
      <w:pPr>
        <w:pStyle w:val="ListBullet2"/>
        <w:numPr>
          <w:ilvl w:val="1"/>
          <w:numId w:val="3"/>
        </w:numPr>
        <w:rPr>
          <w:lang w:eastAsia="zh-CN"/>
        </w:rPr>
      </w:pPr>
      <w:hyperlink r:id="rId25" w:history="1">
        <w:r w:rsidR="00535979" w:rsidRPr="00901346">
          <w:rPr>
            <w:rStyle w:val="Hyperlink"/>
            <w:lang w:eastAsia="zh-CN"/>
          </w:rPr>
          <w:t>100 years of Anzac</w:t>
        </w:r>
      </w:hyperlink>
    </w:p>
    <w:p w14:paraId="2B0AD93C" w14:textId="77777777" w:rsidR="00535979" w:rsidRDefault="004A44A1" w:rsidP="00535979">
      <w:pPr>
        <w:pStyle w:val="ListBullet2"/>
        <w:numPr>
          <w:ilvl w:val="1"/>
          <w:numId w:val="3"/>
        </w:numPr>
        <w:rPr>
          <w:lang w:eastAsia="zh-CN"/>
        </w:rPr>
      </w:pPr>
      <w:hyperlink r:id="rId26" w:history="1">
        <w:r w:rsidR="00535979" w:rsidRPr="003468EF">
          <w:rPr>
            <w:rStyle w:val="Hyperlink"/>
            <w:lang w:eastAsia="zh-CN"/>
          </w:rPr>
          <w:t>Is Australia spending too much on the “Anzac centenary”? A comparison with France</w:t>
        </w:r>
      </w:hyperlink>
      <w:r w:rsidR="00535979">
        <w:rPr>
          <w:lang w:eastAsia="zh-CN"/>
        </w:rPr>
        <w:t xml:space="preserve"> </w:t>
      </w:r>
    </w:p>
    <w:p w14:paraId="5A3C9974" w14:textId="77777777" w:rsidR="00535979" w:rsidRDefault="004A44A1" w:rsidP="00535979">
      <w:pPr>
        <w:pStyle w:val="ListBullet2"/>
        <w:numPr>
          <w:ilvl w:val="1"/>
          <w:numId w:val="3"/>
        </w:numPr>
        <w:rPr>
          <w:lang w:eastAsia="zh-CN"/>
        </w:rPr>
      </w:pPr>
      <w:hyperlink r:id="rId27" w:history="1">
        <w:r w:rsidR="00535979">
          <w:rPr>
            <w:rStyle w:val="Hyperlink"/>
            <w:lang w:eastAsia="zh-CN"/>
          </w:rPr>
          <w:t>Anzac Budget Review</w:t>
        </w:r>
      </w:hyperlink>
      <w:r w:rsidR="00535979">
        <w:rPr>
          <w:lang w:eastAsia="zh-CN"/>
        </w:rPr>
        <w:t xml:space="preserve"> </w:t>
      </w:r>
    </w:p>
    <w:p w14:paraId="61D7DBFE" w14:textId="77777777" w:rsidR="00535979" w:rsidRDefault="004A44A1" w:rsidP="00535979">
      <w:pPr>
        <w:pStyle w:val="ListBullet2"/>
        <w:numPr>
          <w:ilvl w:val="1"/>
          <w:numId w:val="3"/>
        </w:numPr>
        <w:rPr>
          <w:lang w:eastAsia="zh-CN"/>
        </w:rPr>
      </w:pPr>
      <w:hyperlink r:id="rId28" w:history="1">
        <w:r w:rsidR="00535979" w:rsidRPr="00D027FF">
          <w:rPr>
            <w:rStyle w:val="Hyperlink"/>
            <w:lang w:eastAsia="zh-CN"/>
          </w:rPr>
          <w:t>Government powers</w:t>
        </w:r>
      </w:hyperlink>
    </w:p>
    <w:p w14:paraId="311F8BD9" w14:textId="77777777" w:rsidR="00535979" w:rsidRDefault="00535979" w:rsidP="00535979">
      <w:pPr>
        <w:pStyle w:val="ListBullet"/>
        <w:numPr>
          <w:ilvl w:val="0"/>
          <w:numId w:val="1"/>
        </w:numPr>
        <w:rPr>
          <w:lang w:eastAsia="zh-CN"/>
        </w:rPr>
      </w:pPr>
      <w:r>
        <w:rPr>
          <w:lang w:eastAsia="zh-CN"/>
        </w:rPr>
        <w:t>WWII: what do you remember about commemoration from your study of WWI? Why is the narrative around WWI and WWII so different?</w:t>
      </w:r>
    </w:p>
    <w:p w14:paraId="2244BEE1" w14:textId="77777777" w:rsidR="00535979" w:rsidRDefault="00535979" w:rsidP="00535979">
      <w:pPr>
        <w:pStyle w:val="Heading2"/>
        <w:numPr>
          <w:ilvl w:val="0"/>
          <w:numId w:val="0"/>
        </w:numPr>
      </w:pPr>
      <w:bookmarkStart w:id="28" w:name="_Toc60658159"/>
      <w:r>
        <w:lastRenderedPageBreak/>
        <w:t>Assessment task</w:t>
      </w:r>
      <w:bookmarkEnd w:id="28"/>
    </w:p>
    <w:p w14:paraId="425B764F" w14:textId="77777777" w:rsidR="00535979" w:rsidRPr="00733015" w:rsidRDefault="00535979" w:rsidP="00535979">
      <w:pPr>
        <w:pStyle w:val="FeatureBox2"/>
        <w:rPr>
          <w:rStyle w:val="Strong"/>
        </w:rPr>
      </w:pPr>
      <w:r>
        <w:rPr>
          <w:rStyle w:val="Strong"/>
        </w:rPr>
        <w:t xml:space="preserve">Teacher note - </w:t>
      </w:r>
      <w:r>
        <w:t>when using this task, ensure it is placed on the school template and follows all assessment requirements.</w:t>
      </w:r>
    </w:p>
    <w:p w14:paraId="49D693DC" w14:textId="77777777" w:rsidR="00535979" w:rsidRDefault="00535979" w:rsidP="00535979">
      <w:pPr>
        <w:pStyle w:val="Heading3"/>
        <w:numPr>
          <w:ilvl w:val="2"/>
          <w:numId w:val="2"/>
        </w:numPr>
        <w:ind w:left="0"/>
      </w:pPr>
      <w:bookmarkStart w:id="29" w:name="_Toc60658160"/>
      <w:r>
        <w:t>Outcomes</w:t>
      </w:r>
      <w:bookmarkEnd w:id="29"/>
    </w:p>
    <w:p w14:paraId="47F32C9F" w14:textId="77777777" w:rsidR="00535979" w:rsidRDefault="00535979" w:rsidP="00535979">
      <w:pPr>
        <w:pStyle w:val="ListBullet"/>
        <w:numPr>
          <w:ilvl w:val="0"/>
          <w:numId w:val="1"/>
        </w:numPr>
        <w:rPr>
          <w:lang w:eastAsia="zh-CN"/>
        </w:rPr>
      </w:pPr>
      <w:r w:rsidRPr="00730F10">
        <w:rPr>
          <w:rStyle w:val="Strong"/>
        </w:rPr>
        <w:t>HT5-5</w:t>
      </w:r>
      <w:r>
        <w:rPr>
          <w:lang w:eastAsia="zh-CN"/>
        </w:rPr>
        <w:t xml:space="preserve"> identifies and evaluates the usefulness of sources in the historical inquiry process</w:t>
      </w:r>
    </w:p>
    <w:p w14:paraId="5703B776" w14:textId="77777777" w:rsidR="00535979" w:rsidRDefault="00535979" w:rsidP="00535979">
      <w:pPr>
        <w:pStyle w:val="ListBullet"/>
        <w:numPr>
          <w:ilvl w:val="0"/>
          <w:numId w:val="1"/>
        </w:numPr>
        <w:rPr>
          <w:lang w:eastAsia="zh-CN"/>
        </w:rPr>
      </w:pPr>
      <w:r w:rsidRPr="00730F10">
        <w:rPr>
          <w:rStyle w:val="Strong"/>
        </w:rPr>
        <w:t>HT5-</w:t>
      </w:r>
      <w:r>
        <w:rPr>
          <w:rStyle w:val="Strong"/>
        </w:rPr>
        <w:t>7</w:t>
      </w:r>
      <w:r>
        <w:rPr>
          <w:lang w:eastAsia="zh-CN"/>
        </w:rPr>
        <w:t xml:space="preserve"> explains different contexts, perspectives and interpretations of the modern world and Australia </w:t>
      </w:r>
    </w:p>
    <w:p w14:paraId="44A212B1" w14:textId="77777777" w:rsidR="00535979" w:rsidRDefault="00535979" w:rsidP="00535979">
      <w:pPr>
        <w:pStyle w:val="ListBullet"/>
        <w:numPr>
          <w:ilvl w:val="0"/>
          <w:numId w:val="1"/>
        </w:numPr>
        <w:rPr>
          <w:lang w:eastAsia="zh-CN"/>
        </w:rPr>
      </w:pPr>
      <w:r w:rsidRPr="00431AC8">
        <w:rPr>
          <w:b/>
          <w:bCs/>
        </w:rPr>
        <w:t>HT5-10</w:t>
      </w:r>
      <w:r>
        <w:t xml:space="preserve"> selects and uses appropriate oral, written, visual and digital forms to communicate effectively about the past for different audiences </w:t>
      </w:r>
    </w:p>
    <w:p w14:paraId="18B3EE90" w14:textId="77777777" w:rsidR="00535979" w:rsidRDefault="00535979" w:rsidP="00535979">
      <w:pPr>
        <w:pStyle w:val="Heading3"/>
        <w:numPr>
          <w:ilvl w:val="2"/>
          <w:numId w:val="2"/>
        </w:numPr>
        <w:ind w:left="0"/>
      </w:pPr>
      <w:bookmarkStart w:id="30" w:name="_Toc60658161"/>
      <w:r>
        <w:t>Syllabus content</w:t>
      </w:r>
      <w:bookmarkEnd w:id="30"/>
    </w:p>
    <w:p w14:paraId="49D3D11F" w14:textId="318A21B8" w:rsidR="00535979" w:rsidRDefault="00535979" w:rsidP="00535979">
      <w:pPr>
        <w:pStyle w:val="ListBullet"/>
        <w:numPr>
          <w:ilvl w:val="0"/>
          <w:numId w:val="0"/>
        </w:numPr>
      </w:pPr>
      <w:r>
        <w:t xml:space="preserve">Commemoration and the nature of the </w:t>
      </w:r>
      <w:r w:rsidR="002B1977">
        <w:t>Anzac</w:t>
      </w:r>
      <w:r>
        <w:t xml:space="preserve"> </w:t>
      </w:r>
      <w:r w:rsidR="002B1977">
        <w:t>L</w:t>
      </w:r>
      <w:r>
        <w:t>egend</w:t>
      </w:r>
    </w:p>
    <w:p w14:paraId="5E0A5EB0" w14:textId="77777777" w:rsidR="00535979" w:rsidRDefault="00535979" w:rsidP="00535979">
      <w:pPr>
        <w:pStyle w:val="ListBullet"/>
        <w:numPr>
          <w:ilvl w:val="0"/>
          <w:numId w:val="0"/>
        </w:numPr>
      </w:pPr>
      <w:r>
        <w:t>Students:</w:t>
      </w:r>
    </w:p>
    <w:p w14:paraId="4EDF6A44" w14:textId="60AF856F" w:rsidR="00535979" w:rsidRDefault="00535979" w:rsidP="00535979">
      <w:pPr>
        <w:pStyle w:val="ListBullet"/>
        <w:numPr>
          <w:ilvl w:val="0"/>
          <w:numId w:val="37"/>
        </w:numPr>
      </w:pPr>
      <w:r>
        <w:t xml:space="preserve">explain different perspectives on the </w:t>
      </w:r>
      <w:r w:rsidR="002B1977">
        <w:t>Anzac</w:t>
      </w:r>
      <w:r>
        <w:t xml:space="preserve"> </w:t>
      </w:r>
      <w:r w:rsidR="002B1977">
        <w:t>L</w:t>
      </w:r>
      <w:r>
        <w:t>egend</w:t>
      </w:r>
    </w:p>
    <w:p w14:paraId="6BFC94DB" w14:textId="77777777" w:rsidR="00535979" w:rsidRDefault="00535979" w:rsidP="00535979">
      <w:pPr>
        <w:pStyle w:val="Heading3"/>
        <w:numPr>
          <w:ilvl w:val="2"/>
          <w:numId w:val="2"/>
        </w:numPr>
        <w:ind w:left="0"/>
      </w:pPr>
      <w:bookmarkStart w:id="31" w:name="_Toc60658162"/>
      <w:r>
        <w:t>Task</w:t>
      </w:r>
      <w:bookmarkEnd w:id="31"/>
    </w:p>
    <w:p w14:paraId="53E793D0" w14:textId="77777777" w:rsidR="00535979" w:rsidRDefault="00535979" w:rsidP="00535979">
      <w:pPr>
        <w:rPr>
          <w:lang w:eastAsia="zh-CN"/>
        </w:rPr>
      </w:pPr>
      <w:r>
        <w:rPr>
          <w:lang w:eastAsia="zh-CN"/>
        </w:rPr>
        <w:t xml:space="preserve">Write a two-page response to the question: </w:t>
      </w:r>
    </w:p>
    <w:p w14:paraId="761E6EF2" w14:textId="1AB9EF5F" w:rsidR="00535979" w:rsidRDefault="00535979" w:rsidP="00535979">
      <w:pPr>
        <w:pStyle w:val="FeatureBox"/>
      </w:pPr>
      <w:r>
        <w:t xml:space="preserve">Explain different perspectives on the </w:t>
      </w:r>
      <w:r w:rsidR="002B1977">
        <w:t>A</w:t>
      </w:r>
      <w:r>
        <w:t xml:space="preserve">nzac </w:t>
      </w:r>
      <w:r w:rsidR="002B1977">
        <w:t>L</w:t>
      </w:r>
      <w:r>
        <w:t xml:space="preserve">egend. </w:t>
      </w:r>
    </w:p>
    <w:p w14:paraId="089338B2" w14:textId="77777777" w:rsidR="00535979" w:rsidRPr="00C351DE" w:rsidRDefault="00535979" w:rsidP="00535979">
      <w:pPr>
        <w:pStyle w:val="FeatureBox"/>
      </w:pPr>
      <w:r>
        <w:t>In your response, evaluate the usefulness of each source, using the following source analysis table</w:t>
      </w:r>
    </w:p>
    <w:p w14:paraId="12F2C508" w14:textId="725C1F2F" w:rsidR="00535979" w:rsidRDefault="00535979" w:rsidP="00535979">
      <w:pPr>
        <w:pStyle w:val="ListBullet"/>
        <w:numPr>
          <w:ilvl w:val="0"/>
          <w:numId w:val="0"/>
        </w:numPr>
        <w:rPr>
          <w:lang w:eastAsia="zh-CN"/>
        </w:rPr>
      </w:pPr>
      <w:r>
        <w:rPr>
          <w:lang w:eastAsia="zh-CN"/>
        </w:rPr>
        <w:t xml:space="preserve">To answer this question well, you will need to undertake research into different perspectives on the </w:t>
      </w:r>
      <w:r w:rsidR="002B1977">
        <w:rPr>
          <w:lang w:eastAsia="zh-CN"/>
        </w:rPr>
        <w:t>Anzac</w:t>
      </w:r>
      <w:r>
        <w:rPr>
          <w:lang w:eastAsia="zh-CN"/>
        </w:rPr>
        <w:t xml:space="preserve"> </w:t>
      </w:r>
      <w:r w:rsidR="002B1977">
        <w:rPr>
          <w:lang w:eastAsia="zh-CN"/>
        </w:rPr>
        <w:t>L</w:t>
      </w:r>
      <w:r>
        <w:rPr>
          <w:lang w:eastAsia="zh-CN"/>
        </w:rPr>
        <w:t>egend. To do this:</w:t>
      </w:r>
    </w:p>
    <w:p w14:paraId="067D7882" w14:textId="58D70FF0" w:rsidR="00535979" w:rsidRDefault="00535979" w:rsidP="00535979">
      <w:pPr>
        <w:pStyle w:val="ListBullet"/>
        <w:numPr>
          <w:ilvl w:val="0"/>
          <w:numId w:val="1"/>
        </w:numPr>
        <w:rPr>
          <w:lang w:eastAsia="zh-CN"/>
        </w:rPr>
      </w:pPr>
      <w:r>
        <w:rPr>
          <w:lang w:eastAsia="zh-CN"/>
        </w:rPr>
        <w:t xml:space="preserve">access the </w:t>
      </w:r>
      <w:hyperlink r:id="rId29" w:anchor="8" w:history="1">
        <w:r w:rsidR="002B1977">
          <w:rPr>
            <w:rStyle w:val="Hyperlink"/>
            <w:lang w:eastAsia="zh-CN"/>
          </w:rPr>
          <w:t>Anzac</w:t>
        </w:r>
        <w:r w:rsidRPr="00AF22D0">
          <w:rPr>
            <w:rStyle w:val="Hyperlink"/>
            <w:lang w:eastAsia="zh-CN"/>
          </w:rPr>
          <w:t xml:space="preserve"> Legend Great Debates</w:t>
        </w:r>
      </w:hyperlink>
      <w:r>
        <w:rPr>
          <w:lang w:eastAsia="zh-CN"/>
        </w:rPr>
        <w:t xml:space="preserve"> sources</w:t>
      </w:r>
    </w:p>
    <w:p w14:paraId="1684DA56" w14:textId="77777777" w:rsidR="00535979" w:rsidRDefault="00535979" w:rsidP="00535979">
      <w:pPr>
        <w:pStyle w:val="ListBullet"/>
        <w:numPr>
          <w:ilvl w:val="0"/>
          <w:numId w:val="1"/>
        </w:numPr>
        <w:rPr>
          <w:lang w:eastAsia="zh-CN"/>
        </w:rPr>
      </w:pPr>
      <w:r>
        <w:rPr>
          <w:lang w:eastAsia="zh-CN"/>
        </w:rPr>
        <w:t>read all eight sources. Use one source from each of the main sources, ensuring you use a variety of visual and written sources</w:t>
      </w:r>
    </w:p>
    <w:p w14:paraId="01B8D72F" w14:textId="77777777" w:rsidR="00535979" w:rsidRDefault="00535979" w:rsidP="00535979">
      <w:pPr>
        <w:pStyle w:val="ListBullet"/>
        <w:numPr>
          <w:ilvl w:val="0"/>
          <w:numId w:val="1"/>
        </w:numPr>
        <w:rPr>
          <w:lang w:eastAsia="zh-CN"/>
        </w:rPr>
      </w:pPr>
      <w:r>
        <w:rPr>
          <w:lang w:eastAsia="zh-CN"/>
        </w:rPr>
        <w:t>complete a source analysis sheet for each source</w:t>
      </w:r>
    </w:p>
    <w:p w14:paraId="2B23D38F" w14:textId="0EC069ED" w:rsidR="00535979" w:rsidRDefault="00535979" w:rsidP="00535979">
      <w:pPr>
        <w:pStyle w:val="ListBullet"/>
        <w:numPr>
          <w:ilvl w:val="0"/>
          <w:numId w:val="1"/>
        </w:numPr>
        <w:rPr>
          <w:lang w:eastAsia="zh-CN"/>
        </w:rPr>
      </w:pPr>
      <w:r>
        <w:rPr>
          <w:lang w:eastAsia="zh-CN"/>
        </w:rPr>
        <w:t>plan and draft your response using the following scaffold:</w:t>
      </w:r>
    </w:p>
    <w:tbl>
      <w:tblPr>
        <w:tblStyle w:val="Tableheader"/>
        <w:tblW w:w="0" w:type="auto"/>
        <w:tblLook w:val="04A0" w:firstRow="1" w:lastRow="0" w:firstColumn="1" w:lastColumn="0" w:noHBand="0" w:noVBand="1"/>
      </w:tblPr>
      <w:tblGrid>
        <w:gridCol w:w="4506"/>
        <w:gridCol w:w="5066"/>
      </w:tblGrid>
      <w:tr w:rsidR="00EE7CCC" w14:paraId="1D47F382" w14:textId="77777777" w:rsidTr="00EE7CC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6" w:type="dxa"/>
          </w:tcPr>
          <w:p w14:paraId="391CFCC9" w14:textId="6B87E22A" w:rsidR="00EE7CCC" w:rsidRDefault="007745B4" w:rsidP="00EE7CCC">
            <w:pPr>
              <w:spacing w:before="192" w:after="192"/>
              <w:rPr>
                <w:lang w:eastAsia="zh-CN"/>
              </w:rPr>
            </w:pPr>
            <w:r>
              <w:rPr>
                <w:lang w:eastAsia="zh-CN"/>
              </w:rPr>
              <w:lastRenderedPageBreak/>
              <w:t>Source details</w:t>
            </w:r>
          </w:p>
        </w:tc>
        <w:tc>
          <w:tcPr>
            <w:tcW w:w="5066" w:type="dxa"/>
          </w:tcPr>
          <w:p w14:paraId="281A8AB4" w14:textId="3DEBA4FE" w:rsidR="00EE7CCC" w:rsidRDefault="007745B4" w:rsidP="00EE7CCC">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Information from the source</w:t>
            </w:r>
          </w:p>
        </w:tc>
      </w:tr>
      <w:tr w:rsidR="00EE7CCC" w14:paraId="37F0E93D" w14:textId="77777777" w:rsidTr="00EE7CCC">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4506" w:type="dxa"/>
          </w:tcPr>
          <w:p w14:paraId="6C558D14" w14:textId="577FF244" w:rsidR="00EE7CCC" w:rsidRDefault="00EE7CCC" w:rsidP="00EE7CCC">
            <w:pPr>
              <w:rPr>
                <w:lang w:eastAsia="zh-CN"/>
              </w:rPr>
            </w:pPr>
            <w:r>
              <w:rPr>
                <w:lang w:eastAsia="zh-CN"/>
              </w:rPr>
              <w:t>Source</w:t>
            </w:r>
          </w:p>
        </w:tc>
        <w:tc>
          <w:tcPr>
            <w:tcW w:w="5066" w:type="dxa"/>
          </w:tcPr>
          <w:p w14:paraId="291223B7" w14:textId="77777777" w:rsidR="00EE7CCC" w:rsidRDefault="00EE7CCC" w:rsidP="00EE7CCC">
            <w:pPr>
              <w:cnfStyle w:val="000000100000" w:firstRow="0" w:lastRow="0" w:firstColumn="0" w:lastColumn="0" w:oddVBand="0" w:evenVBand="0" w:oddHBand="1" w:evenHBand="0" w:firstRowFirstColumn="0" w:firstRowLastColumn="0" w:lastRowFirstColumn="0" w:lastRowLastColumn="0"/>
              <w:rPr>
                <w:lang w:eastAsia="zh-CN"/>
              </w:rPr>
            </w:pPr>
          </w:p>
        </w:tc>
      </w:tr>
      <w:tr w:rsidR="00EE7CCC" w14:paraId="627C47DC" w14:textId="77777777" w:rsidTr="00EE7CCC">
        <w:trPr>
          <w:cnfStyle w:val="000000010000" w:firstRow="0" w:lastRow="0" w:firstColumn="0" w:lastColumn="0" w:oddVBand="0" w:evenVBand="0" w:oddHBand="0" w:evenHBand="1"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4506" w:type="dxa"/>
          </w:tcPr>
          <w:p w14:paraId="3030A71F" w14:textId="52A484CF" w:rsidR="00EE7CCC" w:rsidRDefault="00EE7CCC" w:rsidP="00EE7CCC">
            <w:pPr>
              <w:rPr>
                <w:lang w:eastAsia="zh-CN"/>
              </w:rPr>
            </w:pPr>
            <w:r>
              <w:rPr>
                <w:lang w:eastAsia="zh-CN"/>
              </w:rPr>
              <w:t>Who created the source?</w:t>
            </w:r>
          </w:p>
        </w:tc>
        <w:tc>
          <w:tcPr>
            <w:tcW w:w="5066" w:type="dxa"/>
          </w:tcPr>
          <w:p w14:paraId="5588218F" w14:textId="77777777" w:rsidR="00EE7CCC" w:rsidRDefault="00EE7CCC" w:rsidP="00EE7CCC">
            <w:pPr>
              <w:cnfStyle w:val="000000010000" w:firstRow="0" w:lastRow="0" w:firstColumn="0" w:lastColumn="0" w:oddVBand="0" w:evenVBand="0" w:oddHBand="0" w:evenHBand="1" w:firstRowFirstColumn="0" w:firstRowLastColumn="0" w:lastRowFirstColumn="0" w:lastRowLastColumn="0"/>
              <w:rPr>
                <w:lang w:eastAsia="zh-CN"/>
              </w:rPr>
            </w:pPr>
          </w:p>
        </w:tc>
      </w:tr>
      <w:tr w:rsidR="00EE7CCC" w14:paraId="0A0F3BDD" w14:textId="77777777" w:rsidTr="00EE7CCC">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4506" w:type="dxa"/>
          </w:tcPr>
          <w:p w14:paraId="54DDA5C0" w14:textId="37BFC2E4" w:rsidR="00EE7CCC" w:rsidRDefault="00EE7CCC" w:rsidP="00EE7CCC">
            <w:pPr>
              <w:rPr>
                <w:lang w:eastAsia="zh-CN"/>
              </w:rPr>
            </w:pPr>
            <w:r>
              <w:rPr>
                <w:lang w:eastAsia="zh-CN"/>
              </w:rPr>
              <w:t>What information does the source provide?</w:t>
            </w:r>
          </w:p>
        </w:tc>
        <w:tc>
          <w:tcPr>
            <w:tcW w:w="5066" w:type="dxa"/>
          </w:tcPr>
          <w:p w14:paraId="562CA6FE" w14:textId="77777777" w:rsidR="00EE7CCC" w:rsidRDefault="00EE7CCC" w:rsidP="00EE7CCC">
            <w:pPr>
              <w:cnfStyle w:val="000000100000" w:firstRow="0" w:lastRow="0" w:firstColumn="0" w:lastColumn="0" w:oddVBand="0" w:evenVBand="0" w:oddHBand="1" w:evenHBand="0" w:firstRowFirstColumn="0" w:firstRowLastColumn="0" w:lastRowFirstColumn="0" w:lastRowLastColumn="0"/>
              <w:rPr>
                <w:lang w:eastAsia="zh-CN"/>
              </w:rPr>
            </w:pPr>
          </w:p>
        </w:tc>
      </w:tr>
      <w:tr w:rsidR="00EE7CCC" w14:paraId="2D1EA64E" w14:textId="77777777" w:rsidTr="00EE7CCC">
        <w:trPr>
          <w:cnfStyle w:val="000000010000" w:firstRow="0" w:lastRow="0" w:firstColumn="0" w:lastColumn="0" w:oddVBand="0" w:evenVBand="0" w:oddHBand="0" w:evenHBand="1"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4506" w:type="dxa"/>
          </w:tcPr>
          <w:p w14:paraId="05783BBF" w14:textId="55A32B2B" w:rsidR="00EE7CCC" w:rsidRDefault="00EE7CCC" w:rsidP="00EE7CCC">
            <w:pPr>
              <w:rPr>
                <w:lang w:eastAsia="zh-CN"/>
              </w:rPr>
            </w:pPr>
            <w:r>
              <w:rPr>
                <w:lang w:eastAsia="zh-CN"/>
              </w:rPr>
              <w:t>What argument does the information provide your character?</w:t>
            </w:r>
          </w:p>
        </w:tc>
        <w:tc>
          <w:tcPr>
            <w:tcW w:w="5066" w:type="dxa"/>
          </w:tcPr>
          <w:p w14:paraId="7098B32D" w14:textId="77777777" w:rsidR="00EE7CCC" w:rsidRDefault="00EE7CCC" w:rsidP="00EE7CCC">
            <w:pPr>
              <w:cnfStyle w:val="000000010000" w:firstRow="0" w:lastRow="0" w:firstColumn="0" w:lastColumn="0" w:oddVBand="0" w:evenVBand="0" w:oddHBand="0" w:evenHBand="1" w:firstRowFirstColumn="0" w:firstRowLastColumn="0" w:lastRowFirstColumn="0" w:lastRowLastColumn="0"/>
              <w:rPr>
                <w:lang w:eastAsia="zh-CN"/>
              </w:rPr>
            </w:pPr>
          </w:p>
        </w:tc>
      </w:tr>
      <w:tr w:rsidR="00EE7CCC" w14:paraId="2E926E95" w14:textId="77777777" w:rsidTr="00EE7CCC">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4506" w:type="dxa"/>
          </w:tcPr>
          <w:p w14:paraId="0BDED9FA" w14:textId="4DB06F3C" w:rsidR="00EE7CCC" w:rsidRDefault="00EE7CCC" w:rsidP="00EE7CCC">
            <w:pPr>
              <w:rPr>
                <w:lang w:eastAsia="zh-CN"/>
              </w:rPr>
            </w:pPr>
            <w:r>
              <w:rPr>
                <w:lang w:eastAsia="zh-CN"/>
              </w:rPr>
              <w:t>What questions are you left asking?</w:t>
            </w:r>
          </w:p>
        </w:tc>
        <w:tc>
          <w:tcPr>
            <w:tcW w:w="5066" w:type="dxa"/>
          </w:tcPr>
          <w:p w14:paraId="7F5D04EA" w14:textId="77777777" w:rsidR="00EE7CCC" w:rsidRDefault="00EE7CCC" w:rsidP="00EE7CCC">
            <w:pPr>
              <w:cnfStyle w:val="000000100000" w:firstRow="0" w:lastRow="0" w:firstColumn="0" w:lastColumn="0" w:oddVBand="0" w:evenVBand="0" w:oddHBand="1" w:evenHBand="0" w:firstRowFirstColumn="0" w:firstRowLastColumn="0" w:lastRowFirstColumn="0" w:lastRowLastColumn="0"/>
              <w:rPr>
                <w:lang w:eastAsia="zh-CN"/>
              </w:rPr>
            </w:pPr>
          </w:p>
        </w:tc>
      </w:tr>
      <w:tr w:rsidR="00EE7CCC" w14:paraId="14DDD250" w14:textId="77777777" w:rsidTr="00EE7CCC">
        <w:trPr>
          <w:cnfStyle w:val="000000010000" w:firstRow="0" w:lastRow="0" w:firstColumn="0" w:lastColumn="0" w:oddVBand="0" w:evenVBand="0" w:oddHBand="0" w:evenHBand="1"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4506" w:type="dxa"/>
          </w:tcPr>
          <w:p w14:paraId="42A9216C" w14:textId="53F928AE" w:rsidR="00EE7CCC" w:rsidRDefault="00EE7CCC" w:rsidP="00EE7CCC">
            <w:pPr>
              <w:rPr>
                <w:lang w:eastAsia="zh-CN"/>
              </w:rPr>
            </w:pPr>
            <w:r>
              <w:rPr>
                <w:lang w:eastAsia="zh-CN"/>
              </w:rPr>
              <w:t>How useful is this source in a study of perspectives on the A</w:t>
            </w:r>
            <w:r w:rsidR="002B1977">
              <w:rPr>
                <w:lang w:eastAsia="zh-CN"/>
              </w:rPr>
              <w:t>nzac</w:t>
            </w:r>
            <w:r>
              <w:rPr>
                <w:lang w:eastAsia="zh-CN"/>
              </w:rPr>
              <w:t xml:space="preserve"> </w:t>
            </w:r>
            <w:r w:rsidR="002B1977">
              <w:rPr>
                <w:lang w:eastAsia="zh-CN"/>
              </w:rPr>
              <w:t>L</w:t>
            </w:r>
            <w:r>
              <w:rPr>
                <w:lang w:eastAsia="zh-CN"/>
              </w:rPr>
              <w:t>egend?</w:t>
            </w:r>
          </w:p>
        </w:tc>
        <w:tc>
          <w:tcPr>
            <w:tcW w:w="5066" w:type="dxa"/>
          </w:tcPr>
          <w:p w14:paraId="6D73F729" w14:textId="77777777" w:rsidR="00EE7CCC" w:rsidRDefault="00EE7CCC" w:rsidP="00EE7CCC">
            <w:pPr>
              <w:cnfStyle w:val="000000010000" w:firstRow="0" w:lastRow="0" w:firstColumn="0" w:lastColumn="0" w:oddVBand="0" w:evenVBand="0" w:oddHBand="0" w:evenHBand="1" w:firstRowFirstColumn="0" w:firstRowLastColumn="0" w:lastRowFirstColumn="0" w:lastRowLastColumn="0"/>
              <w:rPr>
                <w:lang w:eastAsia="zh-CN"/>
              </w:rPr>
            </w:pPr>
          </w:p>
        </w:tc>
      </w:tr>
    </w:tbl>
    <w:p w14:paraId="242C71E1" w14:textId="77777777" w:rsidR="00EE7CCC" w:rsidRDefault="00EE7CCC" w:rsidP="00535979">
      <w:pPr>
        <w:pStyle w:val="Heading3"/>
        <w:numPr>
          <w:ilvl w:val="2"/>
          <w:numId w:val="2"/>
        </w:numPr>
        <w:ind w:left="0"/>
      </w:pPr>
    </w:p>
    <w:p w14:paraId="646AA48C" w14:textId="77777777" w:rsidR="00EE7CCC" w:rsidRDefault="00EE7CCC">
      <w:pPr>
        <w:rPr>
          <w:rFonts w:eastAsia="SimSun" w:cs="Arial"/>
          <w:b/>
          <w:color w:val="1C438B"/>
          <w:sz w:val="40"/>
          <w:szCs w:val="40"/>
          <w:lang w:eastAsia="zh-CN"/>
        </w:rPr>
      </w:pPr>
      <w:r>
        <w:br w:type="page"/>
      </w:r>
    </w:p>
    <w:p w14:paraId="60B0411F" w14:textId="58197A03" w:rsidR="00535979" w:rsidRDefault="00535979" w:rsidP="00535979">
      <w:pPr>
        <w:pStyle w:val="Heading3"/>
        <w:numPr>
          <w:ilvl w:val="2"/>
          <w:numId w:val="2"/>
        </w:numPr>
        <w:ind w:left="0"/>
      </w:pPr>
      <w:bookmarkStart w:id="32" w:name="_Toc60658163"/>
      <w:r>
        <w:lastRenderedPageBreak/>
        <w:t>Marking criteria</w:t>
      </w:r>
      <w:bookmarkEnd w:id="32"/>
    </w:p>
    <w:tbl>
      <w:tblPr>
        <w:tblStyle w:val="Tableheader"/>
        <w:tblW w:w="9622" w:type="dxa"/>
        <w:tblInd w:w="-30" w:type="dxa"/>
        <w:tblLook w:val="0420" w:firstRow="1" w:lastRow="0" w:firstColumn="0" w:lastColumn="0" w:noHBand="0" w:noVBand="1"/>
        <w:tblCaption w:val="Marking criteria"/>
      </w:tblPr>
      <w:tblGrid>
        <w:gridCol w:w="8647"/>
        <w:gridCol w:w="975"/>
      </w:tblGrid>
      <w:tr w:rsidR="00535979" w14:paraId="0845083A" w14:textId="77777777" w:rsidTr="00D377B9">
        <w:trPr>
          <w:cnfStyle w:val="100000000000" w:firstRow="1" w:lastRow="0" w:firstColumn="0" w:lastColumn="0" w:oddVBand="0" w:evenVBand="0" w:oddHBand="0" w:evenHBand="0" w:firstRowFirstColumn="0" w:firstRowLastColumn="0" w:lastRowFirstColumn="0" w:lastRowLastColumn="0"/>
        </w:trPr>
        <w:tc>
          <w:tcPr>
            <w:tcW w:w="8647" w:type="dxa"/>
          </w:tcPr>
          <w:p w14:paraId="64BF3580" w14:textId="77777777" w:rsidR="00535979" w:rsidRDefault="00535979" w:rsidP="00F209B0">
            <w:pPr>
              <w:spacing w:before="192" w:after="192"/>
              <w:rPr>
                <w:lang w:eastAsia="zh-CN"/>
              </w:rPr>
            </w:pPr>
            <w:r>
              <w:rPr>
                <w:lang w:eastAsia="zh-CN"/>
              </w:rPr>
              <w:t>Criteria</w:t>
            </w:r>
          </w:p>
        </w:tc>
        <w:tc>
          <w:tcPr>
            <w:tcW w:w="975" w:type="dxa"/>
          </w:tcPr>
          <w:p w14:paraId="16745747" w14:textId="77777777" w:rsidR="00535979" w:rsidRDefault="00535979" w:rsidP="00F209B0">
            <w:pPr>
              <w:rPr>
                <w:lang w:eastAsia="zh-CN"/>
              </w:rPr>
            </w:pPr>
            <w:r>
              <w:rPr>
                <w:lang w:eastAsia="zh-CN"/>
              </w:rPr>
              <w:t>Grade</w:t>
            </w:r>
          </w:p>
        </w:tc>
      </w:tr>
      <w:tr w:rsidR="00535979" w14:paraId="340B7E79" w14:textId="77777777" w:rsidTr="00D377B9">
        <w:trPr>
          <w:cnfStyle w:val="000000100000" w:firstRow="0" w:lastRow="0" w:firstColumn="0" w:lastColumn="0" w:oddVBand="0" w:evenVBand="0" w:oddHBand="1" w:evenHBand="0" w:firstRowFirstColumn="0" w:firstRowLastColumn="0" w:lastRowFirstColumn="0" w:lastRowLastColumn="0"/>
        </w:trPr>
        <w:tc>
          <w:tcPr>
            <w:tcW w:w="8647" w:type="dxa"/>
          </w:tcPr>
          <w:p w14:paraId="5B594CD8" w14:textId="77777777" w:rsidR="00535979" w:rsidRDefault="00535979" w:rsidP="00F209B0">
            <w:r>
              <w:t>Demonstrates outstanding knowledge of the content by explaining different contexts, perspectives and interpretations of the Anzac legend.</w:t>
            </w:r>
          </w:p>
          <w:p w14:paraId="0BE5E804" w14:textId="77777777" w:rsidR="00535979" w:rsidRDefault="00535979" w:rsidP="00F209B0">
            <w:r>
              <w:t>Demonstrates outstanding knowledge of the course content and concepts by effectively identifying and evaluating historical sources for usefulness.</w:t>
            </w:r>
          </w:p>
          <w:p w14:paraId="0E02AA5D" w14:textId="77777777" w:rsidR="00535979" w:rsidRDefault="00535979" w:rsidP="00F209B0">
            <w:pPr>
              <w:rPr>
                <w:lang w:eastAsia="zh-CN"/>
              </w:rPr>
            </w:pPr>
            <w:r>
              <w:t>Effectively communicates complex ideas and information by selecting and using appropriate oral, written, visual and digital forms to communicate about the past for different audiences.</w:t>
            </w:r>
          </w:p>
        </w:tc>
        <w:tc>
          <w:tcPr>
            <w:tcW w:w="975" w:type="dxa"/>
          </w:tcPr>
          <w:p w14:paraId="174E5B26" w14:textId="77777777" w:rsidR="00535979" w:rsidRDefault="00535979" w:rsidP="00F209B0">
            <w:pPr>
              <w:rPr>
                <w:lang w:eastAsia="zh-CN"/>
              </w:rPr>
            </w:pPr>
            <w:r>
              <w:rPr>
                <w:lang w:eastAsia="zh-CN"/>
              </w:rPr>
              <w:t>A</w:t>
            </w:r>
          </w:p>
        </w:tc>
      </w:tr>
      <w:tr w:rsidR="00535979" w14:paraId="3C9F06F0" w14:textId="77777777" w:rsidTr="00D377B9">
        <w:trPr>
          <w:cnfStyle w:val="000000010000" w:firstRow="0" w:lastRow="0" w:firstColumn="0" w:lastColumn="0" w:oddVBand="0" w:evenVBand="0" w:oddHBand="0" w:evenHBand="1" w:firstRowFirstColumn="0" w:firstRowLastColumn="0" w:lastRowFirstColumn="0" w:lastRowLastColumn="0"/>
        </w:trPr>
        <w:tc>
          <w:tcPr>
            <w:tcW w:w="8647" w:type="dxa"/>
          </w:tcPr>
          <w:p w14:paraId="37FFAE3E" w14:textId="77777777" w:rsidR="00535979" w:rsidRDefault="00535979" w:rsidP="00F209B0">
            <w:r>
              <w:t>Demonstrates thorough knowledge of the content by explaining different contexts, perspectives and interpretations of the Anzac legend.</w:t>
            </w:r>
          </w:p>
          <w:p w14:paraId="66CC4289" w14:textId="77777777" w:rsidR="00535979" w:rsidRDefault="00535979" w:rsidP="00F209B0">
            <w:r>
              <w:t>Demonstrates thorough knowledge of the course content and concepts by identifying and evaluating historical sources for usefulness.</w:t>
            </w:r>
          </w:p>
          <w:p w14:paraId="45215C95" w14:textId="77777777" w:rsidR="00535979" w:rsidRDefault="00535979" w:rsidP="00F209B0">
            <w:pPr>
              <w:rPr>
                <w:lang w:eastAsia="zh-CN"/>
              </w:rPr>
            </w:pPr>
            <w:r>
              <w:t>Clearly</w:t>
            </w:r>
            <w:r w:rsidRPr="005F4938">
              <w:t xml:space="preserve"> communicates complex ideas and information by selecting and using appropriate oral, written, visual and digital forms to communicate effectively about the past for different audiences.</w:t>
            </w:r>
          </w:p>
        </w:tc>
        <w:tc>
          <w:tcPr>
            <w:tcW w:w="975" w:type="dxa"/>
          </w:tcPr>
          <w:p w14:paraId="2BE99FAA" w14:textId="77777777" w:rsidR="00535979" w:rsidRDefault="00535979" w:rsidP="00F209B0">
            <w:pPr>
              <w:rPr>
                <w:lang w:eastAsia="zh-CN"/>
              </w:rPr>
            </w:pPr>
            <w:r>
              <w:rPr>
                <w:lang w:eastAsia="zh-CN"/>
              </w:rPr>
              <w:t>B</w:t>
            </w:r>
          </w:p>
        </w:tc>
      </w:tr>
      <w:tr w:rsidR="00535979" w14:paraId="6ABD9D33" w14:textId="77777777" w:rsidTr="00D377B9">
        <w:trPr>
          <w:cnfStyle w:val="000000100000" w:firstRow="0" w:lastRow="0" w:firstColumn="0" w:lastColumn="0" w:oddVBand="0" w:evenVBand="0" w:oddHBand="1" w:evenHBand="0" w:firstRowFirstColumn="0" w:firstRowLastColumn="0" w:lastRowFirstColumn="0" w:lastRowLastColumn="0"/>
        </w:trPr>
        <w:tc>
          <w:tcPr>
            <w:tcW w:w="8647" w:type="dxa"/>
          </w:tcPr>
          <w:p w14:paraId="3BD9F849" w14:textId="77777777" w:rsidR="00535979" w:rsidRDefault="00535979" w:rsidP="00F209B0">
            <w:r>
              <w:t>Demonstrates sound knowledge of the content by explaining different contexts, perspectives and interpretations of the Anzac legend.</w:t>
            </w:r>
          </w:p>
          <w:p w14:paraId="3416CCDB" w14:textId="77777777" w:rsidR="00535979" w:rsidRDefault="00535979" w:rsidP="00F209B0">
            <w:r>
              <w:t>Demonstrates sound knowledge of the course content and concepts by identifying and attempting to evaluate historical sources for usefulness.</w:t>
            </w:r>
          </w:p>
          <w:p w14:paraId="69BDBA35" w14:textId="77777777" w:rsidR="00535979" w:rsidRDefault="00535979" w:rsidP="00F209B0">
            <w:pPr>
              <w:rPr>
                <w:lang w:eastAsia="zh-CN"/>
              </w:rPr>
            </w:pPr>
            <w:r>
              <w:t>C</w:t>
            </w:r>
            <w:r w:rsidRPr="005F4938">
              <w:t>ommunicates ideas and information</w:t>
            </w:r>
            <w:r>
              <w:t xml:space="preserve"> in an appropriate way</w:t>
            </w:r>
            <w:r w:rsidRPr="005F4938">
              <w:t xml:space="preserve"> by selecting and using appropriate oral, written, visual and digital forms to communicate about the past for different audiences.</w:t>
            </w:r>
          </w:p>
        </w:tc>
        <w:tc>
          <w:tcPr>
            <w:tcW w:w="975" w:type="dxa"/>
          </w:tcPr>
          <w:p w14:paraId="2E9D7C7D" w14:textId="77777777" w:rsidR="00535979" w:rsidRDefault="00535979" w:rsidP="00F209B0">
            <w:pPr>
              <w:rPr>
                <w:lang w:eastAsia="zh-CN"/>
              </w:rPr>
            </w:pPr>
            <w:r>
              <w:rPr>
                <w:lang w:eastAsia="zh-CN"/>
              </w:rPr>
              <w:t>C</w:t>
            </w:r>
          </w:p>
        </w:tc>
      </w:tr>
      <w:tr w:rsidR="00535979" w14:paraId="0548E00D" w14:textId="77777777" w:rsidTr="00D377B9">
        <w:trPr>
          <w:cnfStyle w:val="000000010000" w:firstRow="0" w:lastRow="0" w:firstColumn="0" w:lastColumn="0" w:oddVBand="0" w:evenVBand="0" w:oddHBand="0" w:evenHBand="1" w:firstRowFirstColumn="0" w:firstRowLastColumn="0" w:lastRowFirstColumn="0" w:lastRowLastColumn="0"/>
        </w:trPr>
        <w:tc>
          <w:tcPr>
            <w:tcW w:w="8647" w:type="dxa"/>
          </w:tcPr>
          <w:p w14:paraId="0744ACE9" w14:textId="77777777" w:rsidR="00535979" w:rsidRDefault="00535979" w:rsidP="00F209B0">
            <w:r>
              <w:t>Demonstrates basic knowledge of the content by attempting to explain different contexts and perspectives in relation to the Anzac legend.</w:t>
            </w:r>
          </w:p>
          <w:p w14:paraId="70AA1206" w14:textId="77777777" w:rsidR="00535979" w:rsidRDefault="00535979" w:rsidP="00F209B0">
            <w:r>
              <w:t>Demonstrates basic knowledge of the course content and concepts by attempting to identify and evaluate historical sources.</w:t>
            </w:r>
          </w:p>
          <w:p w14:paraId="478276E7" w14:textId="77777777" w:rsidR="00535979" w:rsidRDefault="00535979" w:rsidP="00F209B0">
            <w:pPr>
              <w:rPr>
                <w:lang w:eastAsia="zh-CN"/>
              </w:rPr>
            </w:pPr>
            <w:r>
              <w:t>C</w:t>
            </w:r>
            <w:r w:rsidRPr="005F4938">
              <w:t xml:space="preserve">ommunicates ideas </w:t>
            </w:r>
            <w:r>
              <w:t xml:space="preserve">in a descriptive manner </w:t>
            </w:r>
            <w:r w:rsidRPr="005F4938">
              <w:t>by selecting and using appropriate oral, written, visual and digital forms to communicate about the past for different audiences</w:t>
            </w:r>
          </w:p>
        </w:tc>
        <w:tc>
          <w:tcPr>
            <w:tcW w:w="975" w:type="dxa"/>
          </w:tcPr>
          <w:p w14:paraId="7318462B" w14:textId="77777777" w:rsidR="00535979" w:rsidRDefault="00535979" w:rsidP="00F209B0">
            <w:pPr>
              <w:rPr>
                <w:lang w:eastAsia="zh-CN"/>
              </w:rPr>
            </w:pPr>
            <w:r>
              <w:rPr>
                <w:lang w:eastAsia="zh-CN"/>
              </w:rPr>
              <w:t>D</w:t>
            </w:r>
          </w:p>
        </w:tc>
      </w:tr>
      <w:tr w:rsidR="00535979" w14:paraId="611096CD" w14:textId="77777777" w:rsidTr="00D377B9">
        <w:trPr>
          <w:cnfStyle w:val="000000100000" w:firstRow="0" w:lastRow="0" w:firstColumn="0" w:lastColumn="0" w:oddVBand="0" w:evenVBand="0" w:oddHBand="1" w:evenHBand="0" w:firstRowFirstColumn="0" w:firstRowLastColumn="0" w:lastRowFirstColumn="0" w:lastRowLastColumn="0"/>
        </w:trPr>
        <w:tc>
          <w:tcPr>
            <w:tcW w:w="8647" w:type="dxa"/>
          </w:tcPr>
          <w:p w14:paraId="57C81316" w14:textId="77777777" w:rsidR="00535979" w:rsidRDefault="00535979" w:rsidP="00F209B0">
            <w:r>
              <w:t>Demonstrates elementary knowledge of the content by identifying some different perspectives of the Anzac legend.</w:t>
            </w:r>
          </w:p>
          <w:p w14:paraId="31910DF5" w14:textId="77777777" w:rsidR="00535979" w:rsidRDefault="00535979" w:rsidP="00F209B0">
            <w:r>
              <w:t>Demonstrates elementary knowledge of the course content and concepts by engaging with historical sources in a limited way.</w:t>
            </w:r>
          </w:p>
          <w:p w14:paraId="24D1371D" w14:textId="77777777" w:rsidR="00535979" w:rsidRDefault="00535979" w:rsidP="00F209B0">
            <w:pPr>
              <w:rPr>
                <w:lang w:eastAsia="zh-CN"/>
              </w:rPr>
            </w:pPr>
            <w:r>
              <w:t>Demonstrates elementary skills in communicating ideas and selecting information.</w:t>
            </w:r>
          </w:p>
        </w:tc>
        <w:tc>
          <w:tcPr>
            <w:tcW w:w="975" w:type="dxa"/>
          </w:tcPr>
          <w:p w14:paraId="093C157A" w14:textId="77777777" w:rsidR="00535979" w:rsidRDefault="00535979" w:rsidP="00F209B0">
            <w:pPr>
              <w:rPr>
                <w:lang w:eastAsia="zh-CN"/>
              </w:rPr>
            </w:pPr>
            <w:r>
              <w:rPr>
                <w:lang w:eastAsia="zh-CN"/>
              </w:rPr>
              <w:t>E</w:t>
            </w:r>
          </w:p>
        </w:tc>
      </w:tr>
    </w:tbl>
    <w:p w14:paraId="54761A20" w14:textId="77777777" w:rsidR="00535979" w:rsidRPr="000E305A" w:rsidRDefault="00535979" w:rsidP="00535979">
      <w:pPr>
        <w:rPr>
          <w:lang w:eastAsia="zh-CN"/>
        </w:rPr>
      </w:pPr>
    </w:p>
    <w:p w14:paraId="7791D301" w14:textId="77777777" w:rsidR="00535979" w:rsidRPr="00911E1A" w:rsidRDefault="00535979" w:rsidP="00535979">
      <w:pPr>
        <w:rPr>
          <w:rStyle w:val="Strong"/>
          <w:b w:val="0"/>
          <w:bCs w:val="0"/>
        </w:rPr>
      </w:pPr>
    </w:p>
    <w:p w14:paraId="775DBCFB" w14:textId="77777777" w:rsidR="00101866" w:rsidRDefault="00101866">
      <w:pPr>
        <w:rPr>
          <w:lang w:eastAsia="zh-CN"/>
        </w:rPr>
      </w:pPr>
    </w:p>
    <w:sectPr w:rsidR="00101866" w:rsidSect="00EE7CCC">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5FADD" w14:textId="73074949" w:rsidR="0092297C" w:rsidRDefault="0092297C">
      <w:r>
        <w:separator/>
      </w:r>
    </w:p>
    <w:p w14:paraId="1B35E4A7" w14:textId="77777777" w:rsidR="0092297C" w:rsidRDefault="0092297C"/>
  </w:endnote>
  <w:endnote w:type="continuationSeparator" w:id="0">
    <w:p w14:paraId="79FDE351" w14:textId="3A411F61" w:rsidR="0092297C" w:rsidRDefault="0092297C">
      <w:r>
        <w:continuationSeparator/>
      </w:r>
    </w:p>
    <w:p w14:paraId="1C068367" w14:textId="77777777" w:rsidR="0092297C" w:rsidRDefault="00922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A780D" w14:textId="31861F0D"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rsidR="00AA3C4C">
      <w:t>D</w:t>
    </w:r>
    <w:r w:rsidR="00D377B9">
      <w:t>epth study 3 part two – Australians at War</w:t>
    </w:r>
    <w:r w:rsidR="004A44A1">
      <w:t xml:space="preserve"> (WW2)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6D6F4" w14:textId="6252185D"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5F535B">
      <w:rPr>
        <w:noProof/>
      </w:rPr>
      <w:t>Mar-21</w:t>
    </w:r>
    <w:r w:rsidRPr="002810D3">
      <w:fldChar w:fldCharType="end"/>
    </w:r>
    <w:r w:rsidRPr="002810D3">
      <w:tab/>
    </w:r>
    <w:r w:rsidRPr="002810D3">
      <w:fldChar w:fldCharType="begin"/>
    </w:r>
    <w:r w:rsidRPr="002810D3">
      <w:instrText xml:space="preserve"> PAGE </w:instrText>
    </w:r>
    <w:r w:rsidRPr="002810D3">
      <w:fldChar w:fldCharType="separate"/>
    </w:r>
    <w:r w:rsidR="0024041A">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2A36C" w14:textId="377969CE" w:rsidR="00493120" w:rsidRDefault="2042316E" w:rsidP="00493120">
    <w:pPr>
      <w:pStyle w:val="Logo"/>
    </w:pPr>
    <w:r w:rsidRPr="27AE32FB">
      <w:rPr>
        <w:sz w:val="24"/>
        <w:szCs w:val="24"/>
      </w:rPr>
      <w:t>education.nsw.gov.au</w:t>
    </w:r>
    <w:r w:rsidR="00EE7CCC">
      <w:rPr>
        <w:sz w:val="24"/>
      </w:rPr>
      <w:ptab w:relativeTo="margin" w:alignment="right" w:leader="none"/>
    </w:r>
    <w:r w:rsidR="00493120" w:rsidRPr="009C69B7">
      <w:rPr>
        <w:noProof/>
        <w:lang w:eastAsia="en-AU"/>
      </w:rPr>
      <w:drawing>
        <wp:inline distT="0" distB="0" distL="0" distR="0" wp14:anchorId="00819F53" wp14:editId="07C9E429">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4B01B" w14:textId="3B8015E6" w:rsidR="0092297C" w:rsidRDefault="0092297C">
      <w:r>
        <w:separator/>
      </w:r>
    </w:p>
    <w:p w14:paraId="3774F482" w14:textId="77777777" w:rsidR="0092297C" w:rsidRDefault="0092297C"/>
  </w:footnote>
  <w:footnote w:type="continuationSeparator" w:id="0">
    <w:p w14:paraId="59366840" w14:textId="0164DFE1" w:rsidR="0092297C" w:rsidRDefault="0092297C">
      <w:r>
        <w:continuationSeparator/>
      </w:r>
    </w:p>
    <w:p w14:paraId="174A3C04" w14:textId="77777777" w:rsidR="0092297C" w:rsidRDefault="009229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B44BC"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AA0133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24872E"/>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7530351E"/>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14E6151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CD1EAD32"/>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8"/>
    <w:multiLevelType w:val="multilevel"/>
    <w:tmpl w:val="553432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9"/>
    <w:multiLevelType w:val="multilevel"/>
    <w:tmpl w:val="C464BFF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65790FF2"/>
    <w:multiLevelType w:val="hybridMultilevel"/>
    <w:tmpl w:val="CC1E1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5"/>
  </w:num>
  <w:num w:numId="2">
    <w:abstractNumId w:val="13"/>
  </w:num>
  <w:num w:numId="3">
    <w:abstractNumId w:val="17"/>
  </w:num>
  <w:num w:numId="4">
    <w:abstractNumId w:val="19"/>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0"/>
  </w:num>
  <w:num w:numId="8">
    <w:abstractNumId w:val="11"/>
  </w:num>
  <w:num w:numId="9">
    <w:abstractNumId w:val="16"/>
  </w:num>
  <w:num w:numId="10">
    <w:abstractNumId w:val="10"/>
  </w:num>
  <w:num w:numId="11">
    <w:abstractNumId w:val="14"/>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2"/>
  </w:num>
  <w:num w:numId="22">
    <w:abstractNumId w:val="18"/>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5"/>
  </w:num>
  <w:num w:numId="32">
    <w:abstractNumId w:val="22"/>
  </w:num>
  <w:num w:numId="33">
    <w:abstractNumId w:val="17"/>
  </w:num>
  <w:num w:numId="34">
    <w:abstractNumId w:val="19"/>
  </w:num>
  <w:num w:numId="35">
    <w:abstractNumId w:val="7"/>
  </w:num>
  <w:num w:numId="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attachedTemplate r:id="rId1"/>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97C"/>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4330"/>
    <w:rsid w:val="00075B4E"/>
    <w:rsid w:val="00077A7C"/>
    <w:rsid w:val="0008006E"/>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1866"/>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28D"/>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C7338"/>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1977"/>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67E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196"/>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87"/>
    <w:rsid w:val="003D78A2"/>
    <w:rsid w:val="003E03FD"/>
    <w:rsid w:val="003E15EE"/>
    <w:rsid w:val="003E6AE0"/>
    <w:rsid w:val="003F0971"/>
    <w:rsid w:val="003F28DA"/>
    <w:rsid w:val="003F2C2F"/>
    <w:rsid w:val="003F35B8"/>
    <w:rsid w:val="003F3F97"/>
    <w:rsid w:val="003F42CF"/>
    <w:rsid w:val="003F4B96"/>
    <w:rsid w:val="003F4EA0"/>
    <w:rsid w:val="003F5859"/>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3031"/>
    <w:rsid w:val="00435259"/>
    <w:rsid w:val="00436B23"/>
    <w:rsid w:val="00436E88"/>
    <w:rsid w:val="00440977"/>
    <w:rsid w:val="0044175B"/>
    <w:rsid w:val="00441C88"/>
    <w:rsid w:val="00442026"/>
    <w:rsid w:val="00442448"/>
    <w:rsid w:val="00443CD4"/>
    <w:rsid w:val="004440BB"/>
    <w:rsid w:val="004450B6"/>
    <w:rsid w:val="00445541"/>
    <w:rsid w:val="00445612"/>
    <w:rsid w:val="004479D8"/>
    <w:rsid w:val="00447C97"/>
    <w:rsid w:val="00451168"/>
    <w:rsid w:val="00451506"/>
    <w:rsid w:val="00452D84"/>
    <w:rsid w:val="00453739"/>
    <w:rsid w:val="0045627B"/>
    <w:rsid w:val="004566CD"/>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4A1"/>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0AB5"/>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5979"/>
    <w:rsid w:val="00536369"/>
    <w:rsid w:val="005400FF"/>
    <w:rsid w:val="00540E99"/>
    <w:rsid w:val="00541130"/>
    <w:rsid w:val="00543F8B"/>
    <w:rsid w:val="00546A8B"/>
    <w:rsid w:val="00546D5E"/>
    <w:rsid w:val="00546F02"/>
    <w:rsid w:val="0054770B"/>
    <w:rsid w:val="00547EA9"/>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87ABA"/>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535B"/>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45B4"/>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17717"/>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0FF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952"/>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68AE"/>
    <w:rsid w:val="00920A1E"/>
    <w:rsid w:val="00920C71"/>
    <w:rsid w:val="009227DD"/>
    <w:rsid w:val="0092297C"/>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25B65"/>
    <w:rsid w:val="00A307AE"/>
    <w:rsid w:val="00A31611"/>
    <w:rsid w:val="00A35E8B"/>
    <w:rsid w:val="00A3669F"/>
    <w:rsid w:val="00A41A01"/>
    <w:rsid w:val="00A429A9"/>
    <w:rsid w:val="00A43CFF"/>
    <w:rsid w:val="00A47719"/>
    <w:rsid w:val="00A47EAB"/>
    <w:rsid w:val="00A5068D"/>
    <w:rsid w:val="00A509B4"/>
    <w:rsid w:val="00A51A8A"/>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3C4C"/>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68B2"/>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5F1"/>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473F"/>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56CD"/>
    <w:rsid w:val="00C67BBF"/>
    <w:rsid w:val="00C70168"/>
    <w:rsid w:val="00C718DD"/>
    <w:rsid w:val="00C71AFB"/>
    <w:rsid w:val="00C74707"/>
    <w:rsid w:val="00C7586F"/>
    <w:rsid w:val="00C767C7"/>
    <w:rsid w:val="00C779FD"/>
    <w:rsid w:val="00C77D84"/>
    <w:rsid w:val="00C80B9E"/>
    <w:rsid w:val="00C841B7"/>
    <w:rsid w:val="00C84A6C"/>
    <w:rsid w:val="00C8667D"/>
    <w:rsid w:val="00C86967"/>
    <w:rsid w:val="00C9252F"/>
    <w:rsid w:val="00C928A8"/>
    <w:rsid w:val="00C93044"/>
    <w:rsid w:val="00C93448"/>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377B9"/>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226C"/>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27E67"/>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4C9"/>
    <w:rsid w:val="00EE6524"/>
    <w:rsid w:val="00EE788B"/>
    <w:rsid w:val="00EE7CCC"/>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58C"/>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10"/>
    <w:rsid w:val="00F34D8E"/>
    <w:rsid w:val="00F3515A"/>
    <w:rsid w:val="00F3674D"/>
    <w:rsid w:val="00F3675A"/>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755A"/>
    <w:rsid w:val="00FD05FD"/>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2042316E"/>
    <w:rsid w:val="27AE3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AAE366"/>
  <w14:defaultImageDpi w14:val="32767"/>
  <w15:chartTrackingRefBased/>
  <w15:docId w15:val="{C7F13703-2C29-428C-AF88-05A68678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3267EB"/>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color w:val="1C438B"/>
      <w:sz w:val="48"/>
      <w:szCs w:val="36"/>
      <w:lang w:eastAsia="zh-CN"/>
    </w:rPr>
  </w:style>
  <w:style w:type="paragraph" w:styleId="Heading3">
    <w:name w:val="heading 3"/>
    <w:aliases w:val="ŠHeading 3"/>
    <w:basedOn w:val="Normal"/>
    <w:next w:val="Normal"/>
    <w:link w:val="Heading3Char"/>
    <w:uiPriority w:val="8"/>
    <w:qFormat/>
    <w:rsid w:val="003267EB"/>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b/>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3267EB"/>
    <w:rPr>
      <w:rFonts w:ascii="Arial" w:eastAsia="SimSun" w:hAnsi="Arial" w:cs="Arial"/>
      <w:color w:val="1C438B"/>
      <w:sz w:val="48"/>
      <w:szCs w:val="36"/>
      <w:lang w:val="en-AU" w:eastAsia="zh-CN"/>
    </w:rPr>
  </w:style>
  <w:style w:type="character" w:customStyle="1" w:styleId="Heading3Char">
    <w:name w:val="Heading 3 Char"/>
    <w:aliases w:val="ŠHeading 3 Char"/>
    <w:basedOn w:val="DefaultParagraphFont"/>
    <w:link w:val="Heading3"/>
    <w:uiPriority w:val="8"/>
    <w:rsid w:val="003267EB"/>
    <w:rPr>
      <w:rFonts w:ascii="Arial" w:eastAsia="SimSun" w:hAnsi="Arial" w:cs="Arial"/>
      <w:b/>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customStyle="1" w:styleId="normaltextrun">
    <w:name w:val="normaltextrun"/>
    <w:basedOn w:val="DefaultParagraphFont"/>
    <w:rsid w:val="00535979"/>
  </w:style>
  <w:style w:type="character" w:styleId="CommentReference">
    <w:name w:val="annotation reference"/>
    <w:basedOn w:val="DefaultParagraphFont"/>
    <w:uiPriority w:val="99"/>
    <w:semiHidden/>
    <w:rsid w:val="00535979"/>
    <w:rPr>
      <w:sz w:val="16"/>
      <w:szCs w:val="16"/>
    </w:rPr>
  </w:style>
  <w:style w:type="paragraph" w:styleId="CommentText">
    <w:name w:val="annotation text"/>
    <w:basedOn w:val="Normal"/>
    <w:link w:val="CommentTextChar"/>
    <w:uiPriority w:val="99"/>
    <w:semiHidden/>
    <w:rsid w:val="00535979"/>
    <w:pPr>
      <w:spacing w:line="240" w:lineRule="auto"/>
    </w:pPr>
    <w:rPr>
      <w:sz w:val="20"/>
      <w:szCs w:val="20"/>
    </w:rPr>
  </w:style>
  <w:style w:type="character" w:customStyle="1" w:styleId="CommentTextChar">
    <w:name w:val="Comment Text Char"/>
    <w:basedOn w:val="DefaultParagraphFont"/>
    <w:link w:val="CommentText"/>
    <w:uiPriority w:val="99"/>
    <w:semiHidden/>
    <w:rsid w:val="00535979"/>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535979"/>
    <w:rPr>
      <w:b/>
      <w:bCs/>
    </w:rPr>
  </w:style>
  <w:style w:type="character" w:customStyle="1" w:styleId="CommentSubjectChar">
    <w:name w:val="Comment Subject Char"/>
    <w:basedOn w:val="CommentTextChar"/>
    <w:link w:val="CommentSubject"/>
    <w:uiPriority w:val="99"/>
    <w:semiHidden/>
    <w:rsid w:val="00535979"/>
    <w:rPr>
      <w:rFonts w:ascii="Arial" w:hAnsi="Arial"/>
      <w:b/>
      <w:bCs/>
      <w:sz w:val="20"/>
      <w:szCs w:val="20"/>
      <w:lang w:val="en-AU"/>
    </w:rPr>
  </w:style>
  <w:style w:type="paragraph" w:styleId="BalloonText">
    <w:name w:val="Balloon Text"/>
    <w:basedOn w:val="Normal"/>
    <w:link w:val="BalloonTextChar"/>
    <w:uiPriority w:val="99"/>
    <w:semiHidden/>
    <w:unhideWhenUsed/>
    <w:rsid w:val="0053597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979"/>
    <w:rPr>
      <w:rFonts w:ascii="Segoe UI" w:hAnsi="Segoe UI" w:cs="Segoe UI"/>
      <w:sz w:val="18"/>
      <w:szCs w:val="18"/>
      <w:lang w:val="en-AU"/>
    </w:rPr>
  </w:style>
  <w:style w:type="character" w:styleId="FollowedHyperlink">
    <w:name w:val="FollowedHyperlink"/>
    <w:basedOn w:val="DefaultParagraphFont"/>
    <w:uiPriority w:val="99"/>
    <w:semiHidden/>
    <w:unhideWhenUsed/>
    <w:rsid w:val="002B19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standards.nsw.edu.au/wps/portal/nesa/k-10/learning-areas/hsie/history-k-10" TargetMode="External"/><Relationship Id="rId18" Type="http://schemas.openxmlformats.org/officeDocument/2006/relationships/header" Target="header1.xml"/><Relationship Id="rId26" Type="http://schemas.openxmlformats.org/officeDocument/2006/relationships/hyperlink" Target="http://honesthistory.net.au/wp/fathi-romain-is-australia-spending-too-much-on-the-anzac-centenary-plus-hh-background-on-spending-politics/" TargetMode="External"/><Relationship Id="rId3" Type="http://schemas.openxmlformats.org/officeDocument/2006/relationships/customXml" Target="../customXml/item3.xml"/><Relationship Id="rId21" Type="http://schemas.openxmlformats.org/officeDocument/2006/relationships/hyperlink" Target="https://education.nsw.gov.au/teaching-and-learning/curriculum/key-learning-areas/hsie/s4-5/history/programming" TargetMode="External"/><Relationship Id="rId7" Type="http://schemas.openxmlformats.org/officeDocument/2006/relationships/settings" Target="settings.xml"/><Relationship Id="rId12" Type="http://schemas.openxmlformats.org/officeDocument/2006/relationships/hyperlink" Target="https://educationstandards.nsw.edu.au/wps/portal/nesa/k-10/learning-areas/hsie/history-k-10" TargetMode="External"/><Relationship Id="rId17" Type="http://schemas.openxmlformats.org/officeDocument/2006/relationships/footer" Target="footer2.xml"/><Relationship Id="rId25" Type="http://schemas.openxmlformats.org/officeDocument/2006/relationships/hyperlink" Target="https://overland.org.au/2018/04/100-years-of-anzac-ludicrous-spending-for-nationalist-validation/"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png"/><Relationship Id="rId29" Type="http://schemas.openxmlformats.org/officeDocument/2006/relationships/hyperlink" Target="https://anzacportal.dva.gov.au/resources/media/file/anzac-legend-great-debat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http://www.awmlondon.gov.au/battles" TargetMode="External"/><Relationship Id="rId23" Type="http://schemas.openxmlformats.org/officeDocument/2006/relationships/image" Target="media/image5.png"/><Relationship Id="rId28" Type="http://schemas.openxmlformats.org/officeDocument/2006/relationships/hyperlink" Target="https://anzacday.org.au/government-powers"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app.education.nsw.gov.au/digital-learning-selector/LearningActivity/Card/546" TargetMode="External"/><Relationship Id="rId27" Type="http://schemas.openxmlformats.org/officeDocument/2006/relationships/hyperlink" Target="https://www.aph.gov.au/About_Parliament/Parliamentary_Departments/Parliamentary_Library/pubs/rp/BudgetReview201516/Anzac" TargetMode="Externa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1_DoEBrandAsset.zip\DoE%20Report%20Template%20-%20Option%201\20191104-DOE-report-template-cover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8EA740B91FA540A3DDBEEF111B40B5" ma:contentTypeVersion="13" ma:contentTypeDescription="Create a new document." ma:contentTypeScope="" ma:versionID="44d1eb033944d80e4a3fc6e726393e67">
  <xsd:schema xmlns:xsd="http://www.w3.org/2001/XMLSchema" xmlns:xs="http://www.w3.org/2001/XMLSchema" xmlns:p="http://schemas.microsoft.com/office/2006/metadata/properties" xmlns:ns3="68adcd60-69a7-4f93-923f-f840a882bc1c" xmlns:ns4="84ee1204-7f00-41e1-a106-58388be6ed0b" targetNamespace="http://schemas.microsoft.com/office/2006/metadata/properties" ma:root="true" ma:fieldsID="b7640bd8d89bb665553b6277611773fd" ns3:_="" ns4:_="">
    <xsd:import namespace="68adcd60-69a7-4f93-923f-f840a882bc1c"/>
    <xsd:import namespace="84ee1204-7f00-41e1-a106-58388be6ed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dcd60-69a7-4f93-923f-f840a882bc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ee1204-7f00-41e1-a106-58388be6ed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E98C5-0F96-41C4-A5CF-B5E636A3C1CB}">
  <ds:schemaRefs>
    <ds:schemaRef ds:uri="http://schemas.openxmlformats.org/officeDocument/2006/bibliography"/>
  </ds:schemaRefs>
</ds:datastoreItem>
</file>

<file path=customXml/itemProps2.xml><?xml version="1.0" encoding="utf-8"?>
<ds:datastoreItem xmlns:ds="http://schemas.openxmlformats.org/officeDocument/2006/customXml" ds:itemID="{2AE3A076-9CB4-4844-8A09-DF9E6D31F34D}">
  <ds:schemaRefs>
    <ds:schemaRef ds:uri="http://www.w3.org/XML/1998/namespace"/>
    <ds:schemaRef ds:uri="http://purl.org/dc/terms/"/>
    <ds:schemaRef ds:uri="http://purl.org/dc/dcmitype/"/>
    <ds:schemaRef ds:uri="http://schemas.microsoft.com/office/2006/documentManagement/types"/>
    <ds:schemaRef ds:uri="http://purl.org/dc/elements/1.1/"/>
    <ds:schemaRef ds:uri="68adcd60-69a7-4f93-923f-f840a882bc1c"/>
    <ds:schemaRef ds:uri="http://schemas.microsoft.com/office/infopath/2007/PartnerControls"/>
    <ds:schemaRef ds:uri="http://schemas.openxmlformats.org/package/2006/metadata/core-properties"/>
    <ds:schemaRef ds:uri="84ee1204-7f00-41e1-a106-58388be6ed0b"/>
    <ds:schemaRef ds:uri="http://schemas.microsoft.com/office/2006/metadata/properties"/>
  </ds:schemaRefs>
</ds:datastoreItem>
</file>

<file path=customXml/itemProps3.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4.xml><?xml version="1.0" encoding="utf-8"?>
<ds:datastoreItem xmlns:ds="http://schemas.openxmlformats.org/officeDocument/2006/customXml" ds:itemID="{87D29BB3-7BEB-45BA-91E3-8C1B24DDD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dcd60-69a7-4f93-923f-f840a882bc1c"/>
    <ds:schemaRef ds:uri="84ee1204-7f00-41e1-a106-58388be6e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20191104-DOE-report-template-cover1</Template>
  <TotalTime>4</TotalTime>
  <Pages>22</Pages>
  <Words>4207</Words>
  <Characters>23980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History depth study 3 – Australians at war (part 2)  World War II (1939-1945)</vt:lpstr>
    </vt:vector>
  </TitlesOfParts>
  <Manager/>
  <Company>NSW Department of Education</Company>
  <LinksUpToDate>false</LinksUpToDate>
  <CharactersWithSpaces>28131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depth study 3 – Australians at war (part 2)  World War II (1939-1945)</dc:title>
  <dc:subject/>
  <dc:creator>NSW Department of Education</dc:creator>
  <cp:keywords/>
  <dc:description/>
  <cp:lastModifiedBy>Kate Littlejohn</cp:lastModifiedBy>
  <cp:revision>14</cp:revision>
  <cp:lastPrinted>2019-10-02T00:17:00Z</cp:lastPrinted>
  <dcterms:created xsi:type="dcterms:W3CDTF">2020-12-29T08:19:00Z</dcterms:created>
  <dcterms:modified xsi:type="dcterms:W3CDTF">2021-03-17T04:44:00Z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0x010100C98EA740B91FA540A3DDBEEF111B40B5</vt:lpwstr>
  </property>
</Properties>
</file>