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530B81F2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073D9F">
        <w:t>Luka L</w:t>
      </w:r>
      <w:bookmarkStart w:id="0" w:name="_GoBack"/>
      <w:bookmarkEnd w:id="0"/>
      <w:r w:rsidR="0017589A">
        <w:t>esson: additional resources</w:t>
      </w:r>
    </w:p>
    <w:p w14:paraId="047B17E0" w14:textId="2FC7C5ED" w:rsidR="0017589A" w:rsidRDefault="0017589A" w:rsidP="0017589A">
      <w:pPr>
        <w:pStyle w:val="IOSbodytext2017"/>
      </w:pPr>
      <w:r w:rsidRPr="007F0B7D">
        <w:t>These resources may be integrated into Learning Session 6 or shared with students via a collaborative platform such as Google Classroom for independent investigation.</w:t>
      </w:r>
    </w:p>
    <w:p w14:paraId="1E00E712" w14:textId="2CC06BE0" w:rsidR="0017589A" w:rsidRDefault="00073D9F" w:rsidP="0017589A">
      <w:pPr>
        <w:pStyle w:val="IOSbodytext2017"/>
        <w:rPr>
          <w:rStyle w:val="Hyperlink"/>
        </w:rPr>
      </w:pPr>
      <w:hyperlink r:id="rId8" w:history="1">
        <w:r w:rsidR="0017589A" w:rsidRPr="007F0B7D">
          <w:rPr>
            <w:rStyle w:val="Hyperlink"/>
          </w:rPr>
          <w:t>The power and value of performance poetry</w:t>
        </w:r>
      </w:hyperlink>
    </w:p>
    <w:p w14:paraId="6CF73349" w14:textId="388829A8" w:rsidR="0017589A" w:rsidRDefault="00073D9F" w:rsidP="0017589A">
      <w:pPr>
        <w:pStyle w:val="IOSbodytext2017"/>
        <w:rPr>
          <w:rStyle w:val="Hyperlink"/>
        </w:rPr>
      </w:pPr>
      <w:hyperlink r:id="rId9" w:history="1">
        <w:r w:rsidR="0017589A" w:rsidRPr="007F0B7D">
          <w:rPr>
            <w:rStyle w:val="Hyperlink"/>
          </w:rPr>
          <w:t>How Luka Lesson got into performance poetry</w:t>
        </w:r>
      </w:hyperlink>
    </w:p>
    <w:p w14:paraId="5AB2E8E9" w14:textId="3CBEA52B" w:rsidR="0017589A" w:rsidRDefault="00073D9F" w:rsidP="0017589A">
      <w:pPr>
        <w:pStyle w:val="IOSbodytext2017"/>
        <w:rPr>
          <w:rStyle w:val="Hyperlink"/>
        </w:rPr>
      </w:pPr>
      <w:hyperlink r:id="rId10" w:history="1">
        <w:r w:rsidR="0017589A" w:rsidRPr="007F0B7D">
          <w:rPr>
            <w:rStyle w:val="Hyperlink"/>
          </w:rPr>
          <w:t>Lesson’s process (brief)</w:t>
        </w:r>
      </w:hyperlink>
    </w:p>
    <w:p w14:paraId="7359C750" w14:textId="28717080" w:rsidR="002D1DBE" w:rsidRPr="0084745C" w:rsidRDefault="0017589A" w:rsidP="002D1DBE">
      <w:pPr>
        <w:pStyle w:val="IOSbodytext2017"/>
      </w:pPr>
      <w:hyperlink r:id="rId11" w:history="1">
        <w:r w:rsidRPr="007F0B7D">
          <w:rPr>
            <w:rStyle w:val="Hyperlink"/>
          </w:rPr>
          <w:t>Lesson on poetry, process and value</w:t>
        </w:r>
      </w:hyperlink>
    </w:p>
    <w:sectPr w:rsidR="002D1DBE" w:rsidRPr="0084745C" w:rsidSect="001C5524">
      <w:footerReference w:type="even" r:id="rId12"/>
      <w:foot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FF39E3C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17589A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73D9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73D9F"/>
    <w:rsid w:val="000E69BA"/>
    <w:rsid w:val="001245EC"/>
    <w:rsid w:val="001651E4"/>
    <w:rsid w:val="0017589A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tograph-punch.com/post/luka-less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9GO1f3FNR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eijing-kids.com/blog/2014/01/16/unit-e-interview-with-luka-less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creativeissue.com.au/lessons-learned-luka-lesson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2018-09-21T04:44:00Z</dcterms:created>
  <dcterms:modified xsi:type="dcterms:W3CDTF">2018-09-24T03:06:00Z</dcterms:modified>
</cp:coreProperties>
</file>