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7288FA4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0E027B">
        <w:t>Resource 3</w:t>
      </w:r>
    </w:p>
    <w:p w14:paraId="68AC54FB" w14:textId="77777777" w:rsidR="000E027B" w:rsidRDefault="000E027B" w:rsidP="000E027B">
      <w:pPr>
        <w:pStyle w:val="IOSheading22017"/>
      </w:pPr>
      <w:r>
        <w:t xml:space="preserve">Mr </w:t>
      </w:r>
      <w:proofErr w:type="spellStart"/>
      <w:r>
        <w:t>Fredickson</w:t>
      </w:r>
      <w:proofErr w:type="spellEnd"/>
      <w:r>
        <w:t xml:space="preserve"> - Connections to Communities </w:t>
      </w:r>
    </w:p>
    <w:p w14:paraId="120BB763" w14:textId="39D3A55A" w:rsidR="002D1DBE" w:rsidRDefault="000E027B" w:rsidP="000E027B">
      <w:pPr>
        <w:pStyle w:val="IOSheading32017"/>
      </w:pPr>
      <w:r>
        <w:t>Which aspects connect with him internally and externally?</w:t>
      </w:r>
    </w:p>
    <w:p w14:paraId="077B46A4" w14:textId="7343A693" w:rsidR="000E027B" w:rsidRPr="000E027B" w:rsidRDefault="000E027B" w:rsidP="000E027B">
      <w:pPr>
        <w:pStyle w:val="IOSbodytext2017"/>
        <w:rPr>
          <w:lang w:eastAsia="en-US"/>
        </w:rPr>
      </w:pPr>
      <w:r>
        <w:rPr>
          <w:noProof/>
        </w:rPr>
        <w:drawing>
          <wp:inline distT="114300" distB="114300" distL="114300" distR="114300" wp14:anchorId="055A4DF7" wp14:editId="65298518">
            <wp:extent cx="5943600" cy="6958013"/>
            <wp:effectExtent l="0" t="0" r="0" b="0"/>
            <wp:docPr id="1" name="image2.png" descr="Image of Mr Fredick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27B" w:rsidRPr="000E027B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73810047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0E027B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E027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027B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2018-09-24T05:25:00Z</dcterms:created>
  <dcterms:modified xsi:type="dcterms:W3CDTF">2018-09-24T05:25:00Z</dcterms:modified>
</cp:coreProperties>
</file>