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6D6160">
        <w:t xml:space="preserve">Resource 16 - </w:t>
      </w:r>
      <w:bookmarkStart w:id="0" w:name="_GoBack"/>
      <w:bookmarkEnd w:id="0"/>
      <w:r w:rsidR="00BD5738">
        <w:t>Gulliver Analysis</w:t>
      </w:r>
      <w:r w:rsidR="00EB086D" w:rsidRPr="0084745C">
        <w:t xml:space="preserve"> </w:t>
      </w:r>
    </w:p>
    <w:p w:rsidR="009862E0" w:rsidRDefault="00BD5738" w:rsidP="00BD5738">
      <w:pPr>
        <w:pStyle w:val="IOSheading22017"/>
      </w:pPr>
      <w:r>
        <w:t>Stanza 1</w:t>
      </w:r>
    </w:p>
    <w:p w:rsidR="00BD5738" w:rsidRDefault="00BD5738" w:rsidP="00BD5738">
      <w:pPr>
        <w:pStyle w:val="IOSlist1bullet2017"/>
        <w:rPr>
          <w:lang w:eastAsia="en-US"/>
        </w:rPr>
      </w:pPr>
      <w:r>
        <w:rPr>
          <w:lang w:eastAsia="en-US"/>
        </w:rPr>
        <w:t>The poem begins with an angry tone established through the violent verbs “kick’ and ‘scratching’. This implies that the persona is fighting against the oppression</w:t>
      </w:r>
      <w:r w:rsidR="006D6160">
        <w:rPr>
          <w:lang w:eastAsia="en-US"/>
        </w:rPr>
        <w:t>.</w:t>
      </w:r>
    </w:p>
    <w:p w:rsidR="00BD5738" w:rsidRDefault="00BD5738" w:rsidP="00BD5738">
      <w:pPr>
        <w:pStyle w:val="IOSlist1bullet2017"/>
        <w:rPr>
          <w:lang w:eastAsia="en-US"/>
        </w:rPr>
      </w:pPr>
      <w:r>
        <w:rPr>
          <w:lang w:eastAsia="en-US"/>
        </w:rPr>
        <w:t>The first person “I’ll kick” humanises the persona and gives the poem more force as he is talking from experience.</w:t>
      </w:r>
    </w:p>
    <w:p w:rsidR="00BD5738" w:rsidRDefault="00BD5738" w:rsidP="00BD5738">
      <w:pPr>
        <w:pStyle w:val="IOSlist1bullet2017"/>
        <w:rPr>
          <w:lang w:eastAsia="en-US"/>
        </w:rPr>
      </w:pPr>
      <w:r>
        <w:rPr>
          <w:lang w:eastAsia="en-US"/>
        </w:rPr>
        <w:t xml:space="preserve">The repeated “If you’ll” gives the impression that the persona in the poem is talking to whoever has him bound down. </w:t>
      </w:r>
    </w:p>
    <w:p w:rsidR="00BD5738" w:rsidRDefault="00BD5738" w:rsidP="00BD5738">
      <w:pPr>
        <w:pStyle w:val="IOSlist1bullet2017"/>
        <w:rPr>
          <w:lang w:eastAsia="en-US"/>
        </w:rPr>
      </w:pPr>
      <w:r>
        <w:rPr>
          <w:lang w:eastAsia="en-US"/>
        </w:rPr>
        <w:t>Sinews are tendons and used in the phrase</w:t>
      </w:r>
      <w:r w:rsidR="006D6160">
        <w:rPr>
          <w:lang w:eastAsia="en-US"/>
        </w:rPr>
        <w:t>,</w:t>
      </w:r>
      <w:r>
        <w:rPr>
          <w:lang w:eastAsia="en-US"/>
        </w:rPr>
        <w:t xml:space="preserve"> it becomes a metaphor explaining how mankind is holding him down. He can escape the physical elements that hold him – the walls and the dungeon but he cannot escape from ‘ropes of nerve and bone’</w:t>
      </w:r>
      <w:r w:rsidR="006D6160">
        <w:rPr>
          <w:lang w:eastAsia="en-US"/>
        </w:rPr>
        <w:t>.</w:t>
      </w:r>
      <w:r>
        <w:rPr>
          <w:lang w:eastAsia="en-US"/>
        </w:rPr>
        <w:t xml:space="preserve"> </w:t>
      </w:r>
    </w:p>
    <w:p w:rsidR="00BD5738" w:rsidRDefault="00BD5738" w:rsidP="00BD5738">
      <w:pPr>
        <w:pStyle w:val="IOSlist1bullet2017"/>
        <w:rPr>
          <w:lang w:eastAsia="en-US"/>
        </w:rPr>
      </w:pPr>
      <w:r>
        <w:rPr>
          <w:lang w:eastAsia="en-US"/>
        </w:rPr>
        <w:t>The strings represent human problems that are seemingly difficult to overcome</w:t>
      </w:r>
      <w:r w:rsidR="006D6160">
        <w:rPr>
          <w:lang w:eastAsia="en-US"/>
        </w:rPr>
        <w:t>.</w:t>
      </w:r>
    </w:p>
    <w:p w:rsidR="00BD5738" w:rsidRDefault="00BD5738" w:rsidP="00BD5738">
      <w:pPr>
        <w:pStyle w:val="IOSlist1bullet2017"/>
        <w:rPr>
          <w:lang w:eastAsia="en-US"/>
        </w:rPr>
      </w:pPr>
      <w:r>
        <w:rPr>
          <w:lang w:eastAsia="en-US"/>
        </w:rPr>
        <w:t>Slessor identifies himself as Gulliver held down and ‘helpless’ and there are too many strings holding him down</w:t>
      </w:r>
      <w:r w:rsidR="006D6160">
        <w:rPr>
          <w:lang w:eastAsia="en-US"/>
        </w:rPr>
        <w:t>.</w:t>
      </w:r>
    </w:p>
    <w:p w:rsidR="00BD5738" w:rsidRDefault="00BD5738" w:rsidP="00BD5738">
      <w:pPr>
        <w:pStyle w:val="IOSlist1bullet2017"/>
        <w:rPr>
          <w:lang w:eastAsia="en-US"/>
        </w:rPr>
      </w:pPr>
      <w:r>
        <w:rPr>
          <w:lang w:eastAsia="en-US"/>
        </w:rPr>
        <w:t xml:space="preserve">‘Cur’ refers to a dog of low breeding. </w:t>
      </w:r>
    </w:p>
    <w:p w:rsidR="00BD5738" w:rsidRDefault="00BD5738" w:rsidP="00BD5738">
      <w:pPr>
        <w:pStyle w:val="IOSheading22017"/>
      </w:pPr>
      <w:r>
        <w:t>Stanza 2</w:t>
      </w:r>
    </w:p>
    <w:p w:rsidR="00BD5738" w:rsidRDefault="00BD5738" w:rsidP="00BD5738">
      <w:pPr>
        <w:pStyle w:val="IOSlist1bullet2017"/>
        <w:rPr>
          <w:lang w:eastAsia="en-US"/>
        </w:rPr>
      </w:pPr>
      <w:r>
        <w:rPr>
          <w:lang w:eastAsia="en-US"/>
        </w:rPr>
        <w:t>The persona begins to give up – there is a tone of defeat – he cannot overcome the things tying him down</w:t>
      </w:r>
      <w:r w:rsidR="006D6160">
        <w:rPr>
          <w:lang w:eastAsia="en-US"/>
        </w:rPr>
        <w:t>.</w:t>
      </w:r>
    </w:p>
    <w:p w:rsidR="00BD5738" w:rsidRDefault="006D6160" w:rsidP="00BD5738">
      <w:pPr>
        <w:pStyle w:val="IOSlist1bullet2017"/>
        <w:rPr>
          <w:lang w:eastAsia="en-US"/>
        </w:rPr>
      </w:pPr>
      <w:r>
        <w:rPr>
          <w:lang w:eastAsia="en-US"/>
        </w:rPr>
        <w:t>Emotive references “</w:t>
      </w:r>
      <w:r w:rsidR="00BD5738">
        <w:rPr>
          <w:lang w:eastAsia="en-US"/>
        </w:rPr>
        <w:t>swollen with sobbing”</w:t>
      </w:r>
      <w:r>
        <w:rPr>
          <w:lang w:eastAsia="en-US"/>
        </w:rPr>
        <w:t>.</w:t>
      </w:r>
    </w:p>
    <w:p w:rsidR="00BD5738" w:rsidRDefault="00BD5738" w:rsidP="00BD5738">
      <w:pPr>
        <w:pStyle w:val="IOSlist1bullet2017"/>
        <w:rPr>
          <w:lang w:eastAsia="en-US"/>
        </w:rPr>
      </w:pPr>
      <w:r>
        <w:rPr>
          <w:lang w:eastAsia="en-US"/>
        </w:rPr>
        <w:t>Rhetorical Question “What’s the use?” indicates that he finds the task insurmountable.</w:t>
      </w:r>
    </w:p>
    <w:p w:rsidR="00BD5738" w:rsidRDefault="006D6160" w:rsidP="00BD5738">
      <w:pPr>
        <w:pStyle w:val="IOSlist1bullet2017"/>
        <w:rPr>
          <w:lang w:eastAsia="en-US"/>
        </w:rPr>
      </w:pPr>
      <w:r>
        <w:rPr>
          <w:lang w:eastAsia="en-US"/>
        </w:rPr>
        <w:t>Listing “</w:t>
      </w:r>
      <w:r w:rsidR="00BD5738">
        <w:rPr>
          <w:lang w:eastAsia="en-US"/>
        </w:rPr>
        <w:t>Love, hunger, drunkenness</w:t>
      </w:r>
      <w:proofErr w:type="gramStart"/>
      <w:r w:rsidR="00BD5738">
        <w:rPr>
          <w:lang w:eastAsia="en-US"/>
        </w:rPr>
        <w:t>..</w:t>
      </w:r>
      <w:r>
        <w:rPr>
          <w:lang w:eastAsia="en-US"/>
        </w:rPr>
        <w:t>”</w:t>
      </w:r>
      <w:proofErr w:type="gramEnd"/>
      <w:r w:rsidR="00BD5738">
        <w:rPr>
          <w:lang w:eastAsia="en-US"/>
        </w:rPr>
        <w:t xml:space="preserve"> suggesting that these personal everyday human experiences are the very things that weigh him down and he cannot break free of them and their effect upon him</w:t>
      </w:r>
      <w:r>
        <w:rPr>
          <w:lang w:eastAsia="en-US"/>
        </w:rPr>
        <w:t>.</w:t>
      </w:r>
    </w:p>
    <w:p w:rsidR="00BD5738" w:rsidRDefault="00BD5738" w:rsidP="00BD5738">
      <w:pPr>
        <w:pStyle w:val="IOSheading22017"/>
      </w:pPr>
      <w:r>
        <w:t>Stanza 3</w:t>
      </w:r>
    </w:p>
    <w:p w:rsidR="00BD5738" w:rsidRDefault="00BD5738" w:rsidP="00BD5738">
      <w:pPr>
        <w:pStyle w:val="IOSlist1bullet2017"/>
        <w:rPr>
          <w:lang w:eastAsia="en-US"/>
        </w:rPr>
      </w:pPr>
      <w:r>
        <w:rPr>
          <w:lang w:eastAsia="en-US"/>
        </w:rPr>
        <w:t>He refers to physical restraints ‘chain’ which he sees as being more ‘honest’ than the human experiences that restrain him</w:t>
      </w:r>
      <w:r w:rsidR="006D6160">
        <w:rPr>
          <w:lang w:eastAsia="en-US"/>
        </w:rPr>
        <w:t>.</w:t>
      </w:r>
    </w:p>
    <w:p w:rsidR="00BD5738" w:rsidRDefault="00BD5738" w:rsidP="00BD5738">
      <w:pPr>
        <w:pStyle w:val="IOSlist1bullet2017"/>
        <w:rPr>
          <w:lang w:eastAsia="en-US"/>
        </w:rPr>
      </w:pPr>
      <w:r>
        <w:rPr>
          <w:lang w:eastAsia="en-US"/>
        </w:rPr>
        <w:t>Turnkey refers to a jailer</w:t>
      </w:r>
      <w:r w:rsidR="006D6160">
        <w:rPr>
          <w:lang w:eastAsia="en-US"/>
        </w:rPr>
        <w:t>.</w:t>
      </w:r>
    </w:p>
    <w:p w:rsidR="00BD5738" w:rsidRDefault="00BD5738" w:rsidP="00BD5738">
      <w:pPr>
        <w:pStyle w:val="IOSlist1bullet2017"/>
        <w:rPr>
          <w:lang w:eastAsia="en-US"/>
        </w:rPr>
      </w:pPr>
      <w:r>
        <w:rPr>
          <w:lang w:eastAsia="en-US"/>
        </w:rPr>
        <w:t xml:space="preserve">Repeated phrase – almost begging </w:t>
      </w:r>
      <w:proofErr w:type="gramStart"/>
      <w:r>
        <w:rPr>
          <w:lang w:eastAsia="en-US"/>
        </w:rPr>
        <w:t>“ If</w:t>
      </w:r>
      <w:proofErr w:type="gramEnd"/>
      <w:r>
        <w:rPr>
          <w:lang w:eastAsia="en-US"/>
        </w:rPr>
        <w:t xml:space="preserve"> you’d”</w:t>
      </w:r>
      <w:r w:rsidR="006D6160">
        <w:rPr>
          <w:lang w:eastAsia="en-US"/>
        </w:rPr>
        <w:t>.</w:t>
      </w:r>
    </w:p>
    <w:p w:rsidR="00BD5738" w:rsidRDefault="00BD5738" w:rsidP="00BD5738">
      <w:pPr>
        <w:pStyle w:val="IOSlist1bullet2017"/>
        <w:rPr>
          <w:lang w:eastAsia="en-US"/>
        </w:rPr>
      </w:pPr>
      <w:r>
        <w:rPr>
          <w:lang w:eastAsia="en-US"/>
        </w:rPr>
        <w:t xml:space="preserve">Rhetorical Question “what can you do with hairs?” – </w:t>
      </w:r>
      <w:proofErr w:type="gramStart"/>
      <w:r>
        <w:rPr>
          <w:lang w:eastAsia="en-US"/>
        </w:rPr>
        <w:t>he</w:t>
      </w:r>
      <w:proofErr w:type="gramEnd"/>
      <w:r>
        <w:rPr>
          <w:lang w:eastAsia="en-US"/>
        </w:rPr>
        <w:t xml:space="preserve"> can fight against the physical items of restraint – the chain, the turnkey, the metal but he can’t fight against the emotions that hold him back</w:t>
      </w:r>
      <w:r w:rsidR="006D6160">
        <w:rPr>
          <w:lang w:eastAsia="en-US"/>
        </w:rPr>
        <w:t>.</w:t>
      </w:r>
    </w:p>
    <w:p w:rsidR="00BD5738" w:rsidRDefault="00BD5738" w:rsidP="00BD5738">
      <w:pPr>
        <w:pStyle w:val="IOSlist1bullet2017"/>
        <w:rPr>
          <w:lang w:eastAsia="en-US"/>
        </w:rPr>
      </w:pPr>
      <w:r>
        <w:rPr>
          <w:lang w:eastAsia="en-US"/>
        </w:rPr>
        <w:t>Tone o</w:t>
      </w:r>
      <w:r w:rsidR="006D6160">
        <w:rPr>
          <w:lang w:eastAsia="en-US"/>
        </w:rPr>
        <w:t xml:space="preserve">f desperation </w:t>
      </w:r>
      <w:proofErr w:type="gramStart"/>
      <w:r w:rsidR="006D6160">
        <w:rPr>
          <w:lang w:eastAsia="en-US"/>
        </w:rPr>
        <w:t>“ For</w:t>
      </w:r>
      <w:proofErr w:type="gramEnd"/>
      <w:r w:rsidR="006D6160">
        <w:rPr>
          <w:lang w:eastAsia="en-US"/>
        </w:rPr>
        <w:t xml:space="preserve"> God’s Sake”.</w:t>
      </w:r>
    </w:p>
    <w:p w:rsidR="00BD5738" w:rsidRPr="00BD5738" w:rsidRDefault="00BD5738" w:rsidP="00BD5738">
      <w:pPr>
        <w:pStyle w:val="IOSlist1bullet2017"/>
        <w:rPr>
          <w:lang w:eastAsia="en-US"/>
        </w:rPr>
      </w:pPr>
      <w:r>
        <w:rPr>
          <w:lang w:eastAsia="en-US"/>
        </w:rPr>
        <w:lastRenderedPageBreak/>
        <w:t>Imperative “Call the hangman” – seeks death rather than trying to free himself from the human problems.</w:t>
      </w:r>
    </w:p>
    <w:sectPr w:rsidR="00BD5738" w:rsidRPr="00BD5738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E97" w:rsidRDefault="00326E97" w:rsidP="00F247F6">
      <w:r>
        <w:separator/>
      </w:r>
    </w:p>
    <w:p w:rsidR="00326E97" w:rsidRDefault="00326E97"/>
    <w:p w:rsidR="00326E97" w:rsidRDefault="00326E97"/>
  </w:endnote>
  <w:endnote w:type="continuationSeparator" w:id="0">
    <w:p w:rsidR="00326E97" w:rsidRDefault="00326E97" w:rsidP="00F247F6">
      <w:r>
        <w:continuationSeparator/>
      </w:r>
    </w:p>
    <w:p w:rsidR="00326E97" w:rsidRDefault="00326E97"/>
    <w:p w:rsidR="00326E97" w:rsidRDefault="00326E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66E" w:rsidRPr="00BD5738" w:rsidRDefault="00BB366E" w:rsidP="00BD573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6D6160">
      <w:rPr>
        <w:noProof/>
      </w:rPr>
      <w:t>2</w:t>
    </w:r>
    <w:r w:rsidRPr="004E338C">
      <w:fldChar w:fldCharType="end"/>
    </w:r>
    <w:r>
      <w:tab/>
    </w:r>
    <w:r>
      <w:tab/>
    </w:r>
    <w:r w:rsidR="00BD5738" w:rsidRPr="00BD5738">
      <w:t>Gulliver Analysis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910183">
      <w:t>April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6D6160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E97" w:rsidRDefault="00326E97" w:rsidP="00F247F6">
      <w:r>
        <w:separator/>
      </w:r>
    </w:p>
    <w:p w:rsidR="00326E97" w:rsidRDefault="00326E97"/>
    <w:p w:rsidR="00326E97" w:rsidRDefault="00326E97"/>
  </w:footnote>
  <w:footnote w:type="continuationSeparator" w:id="0">
    <w:p w:rsidR="00326E97" w:rsidRDefault="00326E97" w:rsidP="00F247F6">
      <w:r>
        <w:continuationSeparator/>
      </w:r>
    </w:p>
    <w:p w:rsidR="00326E97" w:rsidRDefault="00326E97"/>
    <w:p w:rsidR="00326E97" w:rsidRDefault="00326E9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BD5738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5DBB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6E97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D6160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183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5738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CBD57B3D-D5C4-4931-9881-01DA2210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BD573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738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D573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738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.STAFF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B47BE-B49C-469E-BDD8-72E02EDF2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8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1903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Gulliver Analysis</dc:title>
  <dc:subject/>
  <dc:creator>Hastings, Stuart</dc:creator>
  <cp:keywords/>
  <dc:description/>
  <cp:lastModifiedBy>Adler, Maha</cp:lastModifiedBy>
  <cp:revision>4</cp:revision>
  <cp:lastPrinted>2017-06-14T01:28:00Z</cp:lastPrinted>
  <dcterms:created xsi:type="dcterms:W3CDTF">2017-12-12T22:47:00Z</dcterms:created>
  <dcterms:modified xsi:type="dcterms:W3CDTF">2018-04-10T04:51:00Z</dcterms:modified>
  <cp:category/>
</cp:coreProperties>
</file>