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B7A62">
        <w:t>Act One – Pickering Meets Eliza</w:t>
      </w:r>
      <w:r w:rsidR="00EB086D" w:rsidRPr="0084745C">
        <w:t xml:space="preserve"> </w:t>
      </w:r>
    </w:p>
    <w:p w:rsidR="009862E0" w:rsidRPr="00355878" w:rsidRDefault="00EB7A62" w:rsidP="00355878">
      <w:pPr>
        <w:pStyle w:val="IOSbodytext2017"/>
      </w:pPr>
      <w:r w:rsidRPr="00EB7A62">
        <w:rPr>
          <w:rStyle w:val="IOSstrongemphasis2017"/>
        </w:rPr>
        <w:t>Instructions</w:t>
      </w:r>
      <w:r>
        <w:rPr>
          <w:lang w:eastAsia="en-US"/>
        </w:rPr>
        <w:t xml:space="preserve">: Highlight </w:t>
      </w:r>
      <w:r w:rsidR="002F5B45">
        <w:rPr>
          <w:lang w:eastAsia="en-US"/>
        </w:rPr>
        <w:t xml:space="preserve">or write down in the space provided, </w:t>
      </w:r>
      <w:r>
        <w:rPr>
          <w:lang w:eastAsia="en-US"/>
        </w:rPr>
        <w:t xml:space="preserve">the key elements of this event </w:t>
      </w:r>
      <w:r w:rsidR="005812F3">
        <w:rPr>
          <w:lang w:eastAsia="en-US"/>
        </w:rPr>
        <w:t>pages 16-21 (</w:t>
      </w:r>
      <w:r w:rsidR="005812F3" w:rsidRPr="00355878">
        <w:t xml:space="preserve">penguin classics </w:t>
      </w:r>
      <w:r w:rsidR="008903AB" w:rsidRPr="00355878">
        <w:t>Bernard Shaw, Pygmalion. ISBN 978-0-14- 143950 -1</w:t>
      </w:r>
      <w:bookmarkStart w:id="0" w:name="_GoBack"/>
      <w:bookmarkEnd w:id="0"/>
      <w:r w:rsidR="008746A9" w:rsidRPr="00355878">
        <w:t>) (</w:t>
      </w:r>
      <w:r w:rsidRPr="00355878">
        <w:t>dramatic features, language features, motifs and symbols)</w:t>
      </w:r>
    </w:p>
    <w:p w:rsidR="00EB7A62" w:rsidRDefault="002F5B45" w:rsidP="002F5B45">
      <w:pPr>
        <w:pStyle w:val="IOSlines2017"/>
      </w:pPr>
      <w:r>
        <w:tab/>
      </w:r>
      <w:r>
        <w:tab/>
      </w:r>
      <w:r>
        <w:tab/>
      </w:r>
    </w:p>
    <w:p w:rsidR="002F5B45" w:rsidRDefault="002F5B45" w:rsidP="002F5B45">
      <w:pPr>
        <w:pStyle w:val="IOSlines2017"/>
        <w:ind w:left="0"/>
      </w:pPr>
      <w:r>
        <w:tab/>
      </w:r>
      <w:r>
        <w:tab/>
      </w:r>
      <w:r>
        <w:tab/>
      </w: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Default="002F5B45" w:rsidP="002F5B45">
      <w:pPr>
        <w:pStyle w:val="IOSlines2017"/>
        <w:ind w:left="0"/>
      </w:pPr>
      <w:r>
        <w:tab/>
      </w:r>
    </w:p>
    <w:p w:rsidR="002F5B45" w:rsidRPr="00355878" w:rsidRDefault="002F5B45" w:rsidP="002F5B45">
      <w:pPr>
        <w:pStyle w:val="IOSlines2017"/>
        <w:ind w:left="0"/>
      </w:pPr>
      <w:r>
        <w:tab/>
      </w:r>
    </w:p>
    <w:sectPr w:rsidR="002F5B45" w:rsidRPr="00355878" w:rsidSect="002F5B45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7E" w:rsidRDefault="0094307E" w:rsidP="00F247F6">
      <w:r>
        <w:separator/>
      </w:r>
    </w:p>
    <w:p w:rsidR="0094307E" w:rsidRDefault="0094307E"/>
    <w:p w:rsidR="0094307E" w:rsidRDefault="0094307E"/>
  </w:endnote>
  <w:endnote w:type="continuationSeparator" w:id="0">
    <w:p w:rsidR="0094307E" w:rsidRDefault="0094307E" w:rsidP="00F247F6">
      <w:r>
        <w:continuationSeparator/>
      </w:r>
    </w:p>
    <w:p w:rsidR="0094307E" w:rsidRDefault="0094307E"/>
    <w:p w:rsidR="0094307E" w:rsidRDefault="00943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F5B45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4D54DB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746A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7E" w:rsidRDefault="0094307E" w:rsidP="00F247F6">
      <w:r>
        <w:separator/>
      </w:r>
    </w:p>
    <w:p w:rsidR="0094307E" w:rsidRDefault="0094307E"/>
    <w:p w:rsidR="0094307E" w:rsidRDefault="0094307E"/>
  </w:footnote>
  <w:footnote w:type="continuationSeparator" w:id="0">
    <w:p w:rsidR="0094307E" w:rsidRDefault="0094307E" w:rsidP="00F247F6">
      <w:r>
        <w:continuationSeparator/>
      </w:r>
    </w:p>
    <w:p w:rsidR="0094307E" w:rsidRDefault="0094307E"/>
    <w:p w:rsidR="0094307E" w:rsidRDefault="009430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B7A6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5B45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5878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4DB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12F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746A9"/>
    <w:rsid w:val="00882114"/>
    <w:rsid w:val="00884C91"/>
    <w:rsid w:val="008903AB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307E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B7A62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E15D326-0688-4B72-B0AF-D6A1A0FC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4D54D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DB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54D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DB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7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7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169E-0F19-4CDB-A3E4-7CAD6FBB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One – Pickering Meets Eliza</dc:title>
  <dc:subject/>
  <dc:creator>Hastings, Stuart</dc:creator>
  <cp:keywords/>
  <dc:description/>
  <cp:lastModifiedBy>Rowena Martin</cp:lastModifiedBy>
  <cp:revision>7</cp:revision>
  <cp:lastPrinted>2017-06-14T01:28:00Z</cp:lastPrinted>
  <dcterms:created xsi:type="dcterms:W3CDTF">2017-12-14T01:46:00Z</dcterms:created>
  <dcterms:modified xsi:type="dcterms:W3CDTF">2018-07-06T02:24:00Z</dcterms:modified>
  <cp:category/>
</cp:coreProperties>
</file>