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C6096">
        <w:t>Year 12 English Standard</w:t>
      </w:r>
    </w:p>
    <w:p w:rsidR="009862E0" w:rsidRDefault="00E06794" w:rsidP="00057510">
      <w:pPr>
        <w:pStyle w:val="IOSheading22017"/>
      </w:pPr>
      <w:r>
        <w:t>Pygmalion – Acts I and II – t</w:t>
      </w:r>
      <w:bookmarkStart w:id="0" w:name="_GoBack"/>
      <w:bookmarkEnd w:id="0"/>
      <w:r w:rsidR="00436A43">
        <w:t>he story so far</w:t>
      </w:r>
    </w:p>
    <w:p w:rsidR="00057510" w:rsidRDefault="00057510" w:rsidP="00436A43">
      <w:pPr>
        <w:pStyle w:val="IOSbodytext2017"/>
        <w:spacing w:after="120"/>
        <w:rPr>
          <w:lang w:eastAsia="en-US"/>
        </w:rPr>
      </w:pPr>
      <w:r w:rsidRPr="00057510">
        <w:rPr>
          <w:rStyle w:val="IOSstrongemphasis2017"/>
        </w:rPr>
        <w:t>Task</w:t>
      </w:r>
      <w:r>
        <w:rPr>
          <w:lang w:eastAsia="en-US"/>
        </w:rPr>
        <w:t xml:space="preserve"> – </w:t>
      </w:r>
      <w:r w:rsidR="00436A43">
        <w:rPr>
          <w:lang w:eastAsia="en-US"/>
        </w:rPr>
        <w:t>Fill in the blanks using the words in the bank below.</w:t>
      </w:r>
    </w:p>
    <w:p w:rsidR="00436A43" w:rsidRPr="00436A43" w:rsidRDefault="00436A43" w:rsidP="00436A43">
      <w:pPr>
        <w:pStyle w:val="IOSbodytext2017"/>
        <w:spacing w:after="120"/>
        <w:rPr>
          <w:rStyle w:val="IOSstrongemphasis2017"/>
        </w:rPr>
      </w:pPr>
      <w:r w:rsidRPr="00436A43">
        <w:rPr>
          <w:rStyle w:val="IOSstrongemphasis2017"/>
        </w:rPr>
        <w:t>Word bank:</w:t>
      </w:r>
    </w:p>
    <w:p w:rsidR="00297C94" w:rsidRDefault="00297C94" w:rsidP="00436A43">
      <w:pPr>
        <w:pStyle w:val="IOSlist1bullet2017"/>
        <w:rPr>
          <w:lang w:eastAsia="en-US"/>
        </w:rPr>
        <w:sectPr w:rsidR="00297C94" w:rsidSect="00667FEF">
          <w:footerReference w:type="even" r:id="rId9"/>
          <w:footerReference w:type="default" r:id="rId10"/>
          <w:pgSz w:w="11906" w:h="16838"/>
          <w:pgMar w:top="964" w:right="567" w:bottom="567" w:left="567" w:header="567" w:footer="567" w:gutter="0"/>
          <w:cols w:space="708"/>
          <w:docGrid w:linePitch="360"/>
        </w:sectPr>
      </w:pPr>
    </w:p>
    <w:p w:rsidR="00436A43" w:rsidRDefault="00436A43" w:rsidP="00436A43">
      <w:pPr>
        <w:pStyle w:val="IOSlist1bullet2017"/>
        <w:rPr>
          <w:lang w:eastAsia="en-US"/>
        </w:rPr>
      </w:pPr>
      <w:r>
        <w:rPr>
          <w:lang w:eastAsia="en-US"/>
        </w:rPr>
        <w:t>Pickering</w:t>
      </w:r>
    </w:p>
    <w:p w:rsidR="00436A43" w:rsidRDefault="00436A43" w:rsidP="00436A43">
      <w:pPr>
        <w:pStyle w:val="IOSlist1bullet2017"/>
        <w:rPr>
          <w:lang w:eastAsia="en-US"/>
        </w:rPr>
      </w:pPr>
      <w:r>
        <w:rPr>
          <w:lang w:eastAsia="en-US"/>
        </w:rPr>
        <w:t>Annoyance</w:t>
      </w:r>
    </w:p>
    <w:p w:rsidR="00436A43" w:rsidRDefault="00436A43" w:rsidP="00436A43">
      <w:pPr>
        <w:pStyle w:val="IOSlist1bullet2017"/>
        <w:rPr>
          <w:lang w:eastAsia="en-US"/>
        </w:rPr>
      </w:pPr>
      <w:r>
        <w:rPr>
          <w:lang w:eastAsia="en-US"/>
        </w:rPr>
        <w:t>Flower</w:t>
      </w:r>
    </w:p>
    <w:p w:rsidR="00436A43" w:rsidRDefault="00436A43" w:rsidP="00436A43">
      <w:pPr>
        <w:pStyle w:val="IOSlist1bullet2017"/>
        <w:rPr>
          <w:lang w:eastAsia="en-US"/>
        </w:rPr>
      </w:pPr>
      <w:r>
        <w:rPr>
          <w:lang w:eastAsia="en-US"/>
        </w:rPr>
        <w:t>Cab</w:t>
      </w:r>
    </w:p>
    <w:p w:rsidR="00436A43" w:rsidRDefault="00436A43" w:rsidP="00436A43">
      <w:pPr>
        <w:pStyle w:val="IOSlist1bullet2017"/>
        <w:rPr>
          <w:lang w:eastAsia="en-US"/>
        </w:rPr>
      </w:pPr>
      <w:r>
        <w:rPr>
          <w:lang w:eastAsia="en-US"/>
        </w:rPr>
        <w:t>Rain</w:t>
      </w:r>
    </w:p>
    <w:p w:rsidR="00436A43" w:rsidRDefault="00436A43" w:rsidP="00436A43">
      <w:pPr>
        <w:pStyle w:val="IOSlist1bullet2017"/>
        <w:rPr>
          <w:lang w:eastAsia="en-US"/>
        </w:rPr>
      </w:pPr>
      <w:r>
        <w:rPr>
          <w:lang w:eastAsia="en-US"/>
        </w:rPr>
        <w:t>Demands</w:t>
      </w:r>
    </w:p>
    <w:p w:rsidR="00436A43" w:rsidRDefault="00436A43" w:rsidP="00436A43">
      <w:pPr>
        <w:pStyle w:val="IOSlist1bullet2017"/>
        <w:rPr>
          <w:lang w:eastAsia="en-US"/>
        </w:rPr>
      </w:pPr>
      <w:r>
        <w:rPr>
          <w:lang w:eastAsia="en-US"/>
        </w:rPr>
        <w:t>Dirty</w:t>
      </w:r>
    </w:p>
    <w:p w:rsidR="00436A43" w:rsidRDefault="00436A43" w:rsidP="00436A43">
      <w:pPr>
        <w:pStyle w:val="IOSlist1bullet2017"/>
        <w:rPr>
          <w:lang w:eastAsia="en-US"/>
        </w:rPr>
      </w:pPr>
      <w:r>
        <w:rPr>
          <w:lang w:eastAsia="en-US"/>
        </w:rPr>
        <w:t>Note-taker</w:t>
      </w:r>
    </w:p>
    <w:p w:rsidR="00436A43" w:rsidRDefault="00436A43" w:rsidP="00436A43">
      <w:pPr>
        <w:pStyle w:val="IOSlist1bullet2017"/>
        <w:rPr>
          <w:lang w:eastAsia="en-US"/>
        </w:rPr>
      </w:pPr>
      <w:r>
        <w:rPr>
          <w:lang w:eastAsia="en-US"/>
        </w:rPr>
        <w:t>Eliza</w:t>
      </w:r>
    </w:p>
    <w:p w:rsidR="00436A43" w:rsidRDefault="00436A43" w:rsidP="00436A43">
      <w:pPr>
        <w:pStyle w:val="IOSlist1bullet2017"/>
        <w:rPr>
          <w:lang w:eastAsia="en-US"/>
        </w:rPr>
      </w:pPr>
      <w:r>
        <w:rPr>
          <w:lang w:eastAsia="en-US"/>
        </w:rPr>
        <w:t>Taxi</w:t>
      </w:r>
      <w:r w:rsidR="00CD678D">
        <w:rPr>
          <w:lang w:eastAsia="en-US"/>
        </w:rPr>
        <w:t>s</w:t>
      </w:r>
    </w:p>
    <w:p w:rsidR="00436A43" w:rsidRDefault="00436A43" w:rsidP="00436A43">
      <w:pPr>
        <w:pStyle w:val="IOSlist1bullet2017"/>
        <w:rPr>
          <w:lang w:eastAsia="en-US"/>
        </w:rPr>
      </w:pPr>
      <w:r>
        <w:rPr>
          <w:lang w:eastAsia="en-US"/>
        </w:rPr>
        <w:t>Empty</w:t>
      </w:r>
    </w:p>
    <w:p w:rsidR="00297C94" w:rsidRDefault="00297C94" w:rsidP="00436A43">
      <w:pPr>
        <w:pStyle w:val="IOSheading32017"/>
        <w:sectPr w:rsidR="00297C94" w:rsidSect="00297C94">
          <w:type w:val="continuous"/>
          <w:pgSz w:w="11906" w:h="16838"/>
          <w:pgMar w:top="964" w:right="567" w:bottom="567" w:left="567" w:header="567" w:footer="567" w:gutter="0"/>
          <w:cols w:num="3" w:space="708"/>
          <w:docGrid w:linePitch="360"/>
        </w:sectPr>
      </w:pPr>
    </w:p>
    <w:p w:rsidR="00436A43" w:rsidRDefault="00436A43" w:rsidP="00436A43">
      <w:pPr>
        <w:pStyle w:val="IOSheading32017"/>
      </w:pPr>
      <w:r>
        <w:t>Act I</w:t>
      </w:r>
    </w:p>
    <w:p w:rsidR="00436A43" w:rsidRDefault="00436A43" w:rsidP="00436A43">
      <w:pPr>
        <w:pStyle w:val="IOSheading42017"/>
      </w:pPr>
      <w:r>
        <w:t>Summary</w:t>
      </w:r>
    </w:p>
    <w:p w:rsidR="00436A43" w:rsidRPr="00436A43" w:rsidRDefault="00436A43" w:rsidP="00297C94">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2552"/>
          <w:tab w:val="left" w:pos="4111"/>
          <w:tab w:val="left" w:pos="5387"/>
          <w:tab w:val="left" w:pos="6663"/>
          <w:tab w:val="left" w:pos="8080"/>
          <w:tab w:val="left" w:pos="8789"/>
          <w:tab w:val="left" w:pos="10632"/>
        </w:tabs>
        <w:rPr>
          <w:lang w:eastAsia="en-US"/>
        </w:rPr>
      </w:pPr>
      <w:r w:rsidRPr="00436A43">
        <w:rPr>
          <w:lang w:eastAsia="en-US"/>
        </w:rPr>
        <w:t>Heavy</w:t>
      </w:r>
      <w:r>
        <w:rPr>
          <w:lang w:eastAsia="en-US"/>
        </w:rPr>
        <w:t xml:space="preserve"> </w:t>
      </w:r>
      <w:r w:rsidR="00297C94">
        <w:rPr>
          <w:u w:val="single"/>
          <w:lang w:eastAsia="en-US"/>
        </w:rPr>
        <w:tab/>
      </w:r>
      <w:r>
        <w:rPr>
          <w:lang w:eastAsia="en-US"/>
        </w:rPr>
        <w:t xml:space="preserve"> drenches Mrs</w:t>
      </w:r>
      <w:r w:rsidRPr="00436A43">
        <w:rPr>
          <w:lang w:eastAsia="en-US"/>
        </w:rPr>
        <w:t xml:space="preserve"> Eynsford-Hill and her two adult children, Freddy and Clara, as they wait for a </w:t>
      </w:r>
      <w:r w:rsidRPr="00436A43">
        <w:rPr>
          <w:u w:val="single"/>
          <w:lang w:eastAsia="en-US"/>
        </w:rPr>
        <w:tab/>
      </w:r>
      <w:r w:rsidRPr="00436A43">
        <w:rPr>
          <w:lang w:eastAsia="en-US"/>
        </w:rPr>
        <w:t xml:space="preserve">. As Freddie leaves to continue looking, he runs into </w:t>
      </w:r>
      <w:r w:rsidRPr="00436A43">
        <w:rPr>
          <w:u w:val="single"/>
          <w:lang w:eastAsia="en-US"/>
        </w:rPr>
        <w:tab/>
      </w:r>
      <w:r w:rsidRPr="00436A43">
        <w:rPr>
          <w:lang w:eastAsia="en-US"/>
        </w:rPr>
        <w:t xml:space="preserve"> girl Eliza Doolittle. Dressed in </w:t>
      </w:r>
      <w:r w:rsidRPr="00436A43">
        <w:rPr>
          <w:u w:val="single"/>
          <w:lang w:eastAsia="en-US"/>
        </w:rPr>
        <w:tab/>
      </w:r>
      <w:r w:rsidRPr="00436A43">
        <w:rPr>
          <w:lang w:eastAsia="en-US"/>
        </w:rPr>
        <w:t xml:space="preserve"> rags, Eliza is not shy about voicing her </w:t>
      </w:r>
      <w:r w:rsidRPr="00436A43">
        <w:rPr>
          <w:u w:val="single"/>
          <w:lang w:eastAsia="en-US"/>
        </w:rPr>
        <w:tab/>
      </w:r>
      <w:r w:rsidRPr="00436A43">
        <w:rPr>
          <w:lang w:eastAsia="en-US"/>
        </w:rPr>
        <w:t xml:space="preserve">, and in her loud cockney accent, </w:t>
      </w:r>
      <w:r w:rsidRPr="00436A43">
        <w:rPr>
          <w:u w:val="single"/>
          <w:lang w:eastAsia="en-US"/>
        </w:rPr>
        <w:tab/>
      </w:r>
      <w:r w:rsidRPr="00436A43">
        <w:rPr>
          <w:lang w:eastAsia="en-US"/>
        </w:rPr>
        <w:t xml:space="preserve"> payment for her ruined flowers. She is overheard by a gentleman </w:t>
      </w:r>
      <w:r w:rsidRPr="00436A43">
        <w:rPr>
          <w:u w:val="single"/>
          <w:lang w:eastAsia="en-US"/>
        </w:rPr>
        <w:tab/>
      </w:r>
      <w:r w:rsidRPr="00436A43">
        <w:rPr>
          <w:lang w:eastAsia="en-US"/>
        </w:rPr>
        <w:t xml:space="preserve">, Professor Henry Higgins. Professor Higgins attacks </w:t>
      </w:r>
      <w:r w:rsidRPr="00436A43">
        <w:rPr>
          <w:u w:val="single"/>
          <w:lang w:eastAsia="en-US"/>
        </w:rPr>
        <w:tab/>
      </w:r>
      <w:r w:rsidRPr="00436A43">
        <w:rPr>
          <w:lang w:eastAsia="en-US"/>
        </w:rPr>
        <w:t xml:space="preserve"> for her “kerbstone” English, and jokingly asserts to Colonel </w:t>
      </w:r>
      <w:r w:rsidRPr="00436A43">
        <w:rPr>
          <w:u w:val="single"/>
          <w:lang w:eastAsia="en-US"/>
        </w:rPr>
        <w:tab/>
      </w:r>
      <w:r w:rsidRPr="00436A43">
        <w:rPr>
          <w:lang w:eastAsia="en-US"/>
        </w:rPr>
        <w:t xml:space="preserve"> that “in three months (he) could pass that girl off as a duchess at an ambassador’s garden party.” Eliza </w:t>
      </w:r>
      <w:r w:rsidR="00297C94" w:rsidRPr="00297C94">
        <w:rPr>
          <w:u w:val="single"/>
          <w:lang w:eastAsia="en-US"/>
        </w:rPr>
        <w:tab/>
      </w:r>
      <w:r w:rsidRPr="00436A43">
        <w:rPr>
          <w:lang w:eastAsia="en-US"/>
        </w:rPr>
        <w:t xml:space="preserve"> it home with Higgins’ and Pickering’s money and arrives at her small and </w:t>
      </w:r>
      <w:r w:rsidR="00297C94" w:rsidRPr="00297C94">
        <w:rPr>
          <w:u w:val="single"/>
          <w:lang w:eastAsia="en-US"/>
        </w:rPr>
        <w:tab/>
      </w:r>
      <w:r w:rsidRPr="00436A43">
        <w:rPr>
          <w:lang w:eastAsia="en-US"/>
        </w:rPr>
        <w:t xml:space="preserve"> rental room, counts her money, and goes to bed fully dressed.</w:t>
      </w:r>
    </w:p>
    <w:p w:rsidR="00436A43" w:rsidRDefault="00436A43" w:rsidP="00436A43">
      <w:pPr>
        <w:pStyle w:val="IOSheading42017"/>
      </w:pPr>
      <w:r>
        <w:t>Analysis</w:t>
      </w:r>
    </w:p>
    <w:p w:rsidR="00297C94" w:rsidRDefault="00297C94" w:rsidP="00297C94">
      <w:pPr>
        <w:pStyle w:val="IOSbodytext2017"/>
        <w:rPr>
          <w:lang w:eastAsia="en-US"/>
        </w:rPr>
      </w:pPr>
      <w:r>
        <w:rPr>
          <w:lang w:eastAsia="en-US"/>
        </w:rPr>
        <w:t xml:space="preserve">This act is carefully constructed to portray a representative slice of society, in which characters from vastly different strata of society who would normally keep apart are brought together by bad weather. While the </w:t>
      </w:r>
      <w:r w:rsidRPr="00297C94">
        <w:rPr>
          <w:rStyle w:val="IOSstrongemphasis2017"/>
          <w:lang w:eastAsia="en-US"/>
        </w:rPr>
        <w:t>transformation</w:t>
      </w:r>
      <w:r>
        <w:rPr>
          <w:lang w:eastAsia="en-US"/>
        </w:rPr>
        <w:t xml:space="preserve"> of Eliza in the play focuses on speech, each one of her subsequent tests is also highly visual. Under these terms, it should help us to think about the comparison of the </w:t>
      </w:r>
      <w:r w:rsidRPr="00297C94">
        <w:rPr>
          <w:rStyle w:val="IOSstrongemphasis2017"/>
          <w:lang w:eastAsia="en-US"/>
        </w:rPr>
        <w:t>artificial</w:t>
      </w:r>
      <w:r>
        <w:rPr>
          <w:lang w:eastAsia="en-US"/>
        </w:rPr>
        <w:t xml:space="preserve"> makeover of Eliza Doolittle against the </w:t>
      </w:r>
      <w:r w:rsidRPr="00297C94">
        <w:rPr>
          <w:rStyle w:val="IOSstrongemphasis2017"/>
          <w:lang w:eastAsia="en-US"/>
        </w:rPr>
        <w:t>genuine</w:t>
      </w:r>
      <w:r>
        <w:rPr>
          <w:lang w:eastAsia="en-US"/>
        </w:rPr>
        <w:t xml:space="preserve"> increase in self-esteem.</w:t>
      </w:r>
    </w:p>
    <w:p w:rsidR="00436A43" w:rsidRDefault="00297C94" w:rsidP="00297C94">
      <w:pPr>
        <w:pStyle w:val="IOSbodytext2017"/>
        <w:rPr>
          <w:lang w:eastAsia="en-US"/>
        </w:rPr>
      </w:pPr>
      <w:r>
        <w:rPr>
          <w:lang w:eastAsia="en-US"/>
        </w:rPr>
        <w:t xml:space="preserve">The confusion of the thunderstorm </w:t>
      </w:r>
      <w:r w:rsidRPr="00297C94">
        <w:rPr>
          <w:rStyle w:val="IOSstrongemphasis2017"/>
          <w:lang w:eastAsia="en-US"/>
        </w:rPr>
        <w:t>foreshadows</w:t>
      </w:r>
      <w:r>
        <w:rPr>
          <w:lang w:eastAsia="en-US"/>
        </w:rPr>
        <w:t xml:space="preserve"> the social confusion that will occur when Higgins decides to play god with the raw material that the unschooled flower girl presents to him. In this act, everyone is introduced in very categorised roles. In this scene, Shaw introduces almost all his major characters, but refers to them by profession rather than name. This creates a society whose members have rigid relations to one another.</w:t>
      </w:r>
    </w:p>
    <w:p w:rsidR="00297C94" w:rsidRDefault="00E06794" w:rsidP="00297C94">
      <w:pPr>
        <w:pStyle w:val="IOSheading42017"/>
      </w:pPr>
      <w:r>
        <w:lastRenderedPageBreak/>
        <w:t>Key s</w:t>
      </w:r>
      <w:r w:rsidR="00297C94">
        <w:t>ymbols</w:t>
      </w:r>
    </w:p>
    <w:p w:rsidR="00297C94" w:rsidRDefault="00297C94" w:rsidP="000C476F">
      <w:pPr>
        <w:pStyle w:val="IOSlist1bullet2017"/>
        <w:rPr>
          <w:lang w:eastAsia="en-US"/>
        </w:rPr>
      </w:pPr>
      <w:r w:rsidRPr="00297C94">
        <w:rPr>
          <w:rStyle w:val="IOSstrongemphasis2017"/>
          <w:lang w:eastAsia="en-US"/>
        </w:rPr>
        <w:t>Clothes</w:t>
      </w:r>
      <w:r>
        <w:rPr>
          <w:lang w:eastAsia="en-US"/>
        </w:rPr>
        <w:t xml:space="preserve"> – </w:t>
      </w:r>
      <w:r w:rsidR="000C476F">
        <w:rPr>
          <w:lang w:eastAsia="en-US"/>
        </w:rPr>
        <w:t>W</w:t>
      </w:r>
      <w:r>
        <w:rPr>
          <w:lang w:eastAsia="en-US"/>
        </w:rPr>
        <w:t>hat the characters wore was representative of their societal status. The exchange of rags for fine dresses is symbolic of Eliza's societal transformation from a poor flowe</w:t>
      </w:r>
      <w:r w:rsidR="000C476F">
        <w:rPr>
          <w:lang w:eastAsia="en-US"/>
        </w:rPr>
        <w:t>r girl to an upper class woman.</w:t>
      </w:r>
    </w:p>
    <w:p w:rsidR="00297C94" w:rsidRDefault="00297C94" w:rsidP="000C476F">
      <w:pPr>
        <w:pStyle w:val="IOSlist1bullet2017"/>
        <w:rPr>
          <w:lang w:eastAsia="en-US"/>
        </w:rPr>
      </w:pPr>
      <w:r w:rsidRPr="00297C94">
        <w:rPr>
          <w:rStyle w:val="IOSstrongemphasis2017"/>
          <w:lang w:eastAsia="en-US"/>
        </w:rPr>
        <w:t>Flowers/ Flower shop</w:t>
      </w:r>
      <w:r w:rsidR="000C476F">
        <w:rPr>
          <w:lang w:eastAsia="en-US"/>
        </w:rPr>
        <w:t xml:space="preserve"> – </w:t>
      </w:r>
      <w:r>
        <w:rPr>
          <w:lang w:eastAsia="en-US"/>
        </w:rPr>
        <w:t>Flowers</w:t>
      </w:r>
      <w:r w:rsidR="000C476F">
        <w:rPr>
          <w:lang w:eastAsia="en-US"/>
        </w:rPr>
        <w:t xml:space="preserve"> </w:t>
      </w:r>
      <w:r>
        <w:rPr>
          <w:lang w:eastAsia="en-US"/>
        </w:rPr>
        <w:t>represent the potential Eliza has hidden within. The flower shop that Eliza wishes to own at the beg</w:t>
      </w:r>
      <w:r w:rsidR="000C476F">
        <w:rPr>
          <w:lang w:eastAsia="en-US"/>
        </w:rPr>
        <w:t>inning of the play also symbolis</w:t>
      </w:r>
      <w:r>
        <w:rPr>
          <w:lang w:eastAsia="en-US"/>
        </w:rPr>
        <w:t>e</w:t>
      </w:r>
      <w:r w:rsidR="000C476F">
        <w:rPr>
          <w:lang w:eastAsia="en-US"/>
        </w:rPr>
        <w:t>s all of her hopes and dreams.</w:t>
      </w:r>
    </w:p>
    <w:p w:rsidR="000C476F" w:rsidRDefault="000C476F" w:rsidP="000C476F">
      <w:pPr>
        <w:pStyle w:val="IOSlist1bullet2017"/>
        <w:rPr>
          <w:lang w:eastAsia="en-US"/>
        </w:rPr>
      </w:pPr>
      <w:r>
        <w:rPr>
          <w:rStyle w:val="IOSstrongemphasis2017"/>
          <w:lang w:eastAsia="en-US"/>
        </w:rPr>
        <w:t>Empty bird cage</w:t>
      </w:r>
      <w:r>
        <w:rPr>
          <w:lang w:eastAsia="en-US"/>
        </w:rPr>
        <w:t xml:space="preserve"> –</w:t>
      </w:r>
    </w:p>
    <w:p w:rsidR="000C476F" w:rsidRDefault="000C476F" w:rsidP="000C476F">
      <w:pPr>
        <w:pStyle w:val="IOSlines2017"/>
        <w:rPr>
          <w:lang w:eastAsia="en-US"/>
        </w:rPr>
      </w:pPr>
      <w:r>
        <w:rPr>
          <w:lang w:eastAsia="en-US"/>
        </w:rPr>
        <w:tab/>
      </w:r>
    </w:p>
    <w:p w:rsidR="000C476F" w:rsidRDefault="000C476F" w:rsidP="000C476F">
      <w:pPr>
        <w:pStyle w:val="IOSlines2017"/>
        <w:rPr>
          <w:lang w:eastAsia="en-US"/>
        </w:rPr>
      </w:pPr>
      <w:r>
        <w:rPr>
          <w:lang w:eastAsia="en-US"/>
        </w:rPr>
        <w:tab/>
      </w:r>
    </w:p>
    <w:p w:rsidR="000C476F" w:rsidRDefault="000C476F" w:rsidP="000C476F">
      <w:pPr>
        <w:pStyle w:val="IOSbodytext2017"/>
        <w:rPr>
          <w:lang w:eastAsia="en-US"/>
        </w:rPr>
        <w:sectPr w:rsidR="000C476F" w:rsidSect="000C476F">
          <w:footerReference w:type="even" r:id="rId11"/>
          <w:footerReference w:type="default" r:id="rId12"/>
          <w:type w:val="continuous"/>
          <w:pgSz w:w="11906" w:h="16838"/>
          <w:pgMar w:top="964" w:right="567" w:bottom="567" w:left="567" w:header="567" w:footer="567" w:gutter="0"/>
          <w:cols w:space="708"/>
          <w:docGrid w:linePitch="360"/>
        </w:sectPr>
      </w:pPr>
      <w:r>
        <w:rPr>
          <w:lang w:eastAsia="en-US"/>
        </w:rPr>
        <w:t>Complete for the above missing key symbol.</w:t>
      </w:r>
    </w:p>
    <w:p w:rsidR="000C476F" w:rsidRDefault="000C476F" w:rsidP="000C476F">
      <w:pPr>
        <w:pStyle w:val="IOSbodytext2017"/>
        <w:spacing w:after="120"/>
        <w:rPr>
          <w:lang w:eastAsia="en-US"/>
        </w:rPr>
      </w:pPr>
      <w:r w:rsidRPr="00057510">
        <w:rPr>
          <w:rStyle w:val="IOSstrongemphasis2017"/>
        </w:rPr>
        <w:lastRenderedPageBreak/>
        <w:t>Task</w:t>
      </w:r>
      <w:r>
        <w:rPr>
          <w:lang w:eastAsia="en-US"/>
        </w:rPr>
        <w:t xml:space="preserve"> – Fill in the blanks using the words in the bank below.</w:t>
      </w:r>
    </w:p>
    <w:p w:rsidR="000C476F" w:rsidRPr="00436A43" w:rsidRDefault="000C476F" w:rsidP="000C476F">
      <w:pPr>
        <w:pStyle w:val="IOSbodytext2017"/>
        <w:spacing w:after="120"/>
        <w:rPr>
          <w:rStyle w:val="IOSstrongemphasis2017"/>
        </w:rPr>
      </w:pPr>
      <w:r w:rsidRPr="00436A43">
        <w:rPr>
          <w:rStyle w:val="IOSstrongemphasis2017"/>
        </w:rPr>
        <w:t>Word bank:</w:t>
      </w:r>
    </w:p>
    <w:p w:rsidR="000C476F" w:rsidRDefault="000C476F" w:rsidP="000C476F">
      <w:pPr>
        <w:pStyle w:val="IOSlist1bullet2017"/>
        <w:rPr>
          <w:lang w:eastAsia="en-US"/>
        </w:rPr>
        <w:sectPr w:rsidR="000C476F" w:rsidSect="000C476F">
          <w:pgSz w:w="11906" w:h="16838"/>
          <w:pgMar w:top="964" w:right="567" w:bottom="567" w:left="567" w:header="567" w:footer="567" w:gutter="0"/>
          <w:cols w:space="708"/>
          <w:docGrid w:linePitch="360"/>
        </w:sectPr>
      </w:pPr>
    </w:p>
    <w:p w:rsidR="000C476F" w:rsidRDefault="000C476F" w:rsidP="000C476F">
      <w:pPr>
        <w:pStyle w:val="IOSlist1bullet2017"/>
        <w:rPr>
          <w:lang w:eastAsia="en-US"/>
        </w:rPr>
      </w:pPr>
      <w:r>
        <w:rPr>
          <w:lang w:eastAsia="en-US"/>
        </w:rPr>
        <w:t>Professional</w:t>
      </w:r>
    </w:p>
    <w:p w:rsidR="000C476F" w:rsidRDefault="000C476F" w:rsidP="000C476F">
      <w:pPr>
        <w:pStyle w:val="IOSlist1bullet2017"/>
        <w:rPr>
          <w:lang w:eastAsia="en-US"/>
        </w:rPr>
      </w:pPr>
      <w:r>
        <w:rPr>
          <w:lang w:eastAsia="en-US"/>
        </w:rPr>
        <w:t>Father</w:t>
      </w:r>
    </w:p>
    <w:p w:rsidR="000C476F" w:rsidRDefault="000C476F" w:rsidP="000C476F">
      <w:pPr>
        <w:pStyle w:val="IOSlist1bullet2017"/>
        <w:rPr>
          <w:lang w:eastAsia="en-US"/>
        </w:rPr>
      </w:pPr>
      <w:r>
        <w:rPr>
          <w:lang w:eastAsia="en-US"/>
        </w:rPr>
        <w:t>Voice</w:t>
      </w:r>
    </w:p>
    <w:p w:rsidR="000C476F" w:rsidRDefault="000C476F" w:rsidP="000C476F">
      <w:pPr>
        <w:pStyle w:val="IOSlist1bullet2017"/>
        <w:rPr>
          <w:lang w:eastAsia="en-US"/>
        </w:rPr>
      </w:pPr>
      <w:r>
        <w:rPr>
          <w:lang w:eastAsia="en-US"/>
        </w:rPr>
        <w:t>Flower</w:t>
      </w:r>
    </w:p>
    <w:p w:rsidR="000C476F" w:rsidRDefault="000C476F" w:rsidP="000C476F">
      <w:pPr>
        <w:pStyle w:val="IOSlist1bullet2017"/>
        <w:rPr>
          <w:lang w:eastAsia="en-US"/>
        </w:rPr>
      </w:pPr>
      <w:r>
        <w:rPr>
          <w:lang w:eastAsia="en-US"/>
        </w:rPr>
        <w:t>Cash</w:t>
      </w:r>
    </w:p>
    <w:p w:rsidR="000C476F" w:rsidRDefault="000C476F" w:rsidP="000C476F">
      <w:pPr>
        <w:pStyle w:val="IOSlist1bullet2017"/>
        <w:rPr>
          <w:lang w:eastAsia="en-US"/>
        </w:rPr>
      </w:pPr>
      <w:r>
        <w:rPr>
          <w:lang w:eastAsia="en-US"/>
        </w:rPr>
        <w:t>Principles</w:t>
      </w:r>
    </w:p>
    <w:p w:rsidR="000C476F" w:rsidRDefault="000C476F" w:rsidP="000C476F">
      <w:pPr>
        <w:pStyle w:val="IOSlist1bullet2017"/>
        <w:rPr>
          <w:lang w:eastAsia="en-US"/>
        </w:rPr>
      </w:pPr>
      <w:r>
        <w:rPr>
          <w:lang w:eastAsia="en-US"/>
        </w:rPr>
        <w:t>Leave</w:t>
      </w:r>
    </w:p>
    <w:p w:rsidR="000C476F" w:rsidRDefault="000C476F" w:rsidP="000C476F">
      <w:pPr>
        <w:pStyle w:val="IOSlist1bullet2017"/>
        <w:rPr>
          <w:lang w:eastAsia="en-US"/>
        </w:rPr>
      </w:pPr>
      <w:r>
        <w:rPr>
          <w:lang w:eastAsia="en-US"/>
        </w:rPr>
        <w:t>Rant</w:t>
      </w:r>
    </w:p>
    <w:p w:rsidR="000C476F" w:rsidRDefault="000C476F" w:rsidP="000C476F">
      <w:pPr>
        <w:pStyle w:val="IOSlist1bullet2017"/>
        <w:rPr>
          <w:lang w:eastAsia="en-US"/>
        </w:rPr>
      </w:pPr>
      <w:r>
        <w:rPr>
          <w:lang w:eastAsia="en-US"/>
        </w:rPr>
        <w:t>Sobbing</w:t>
      </w:r>
    </w:p>
    <w:p w:rsidR="000C476F" w:rsidRDefault="000C476F" w:rsidP="000C476F">
      <w:pPr>
        <w:pStyle w:val="IOSlist1bullet2017"/>
        <w:rPr>
          <w:lang w:eastAsia="en-US"/>
        </w:rPr>
      </w:pPr>
      <w:r>
        <w:rPr>
          <w:lang w:eastAsia="en-US"/>
        </w:rPr>
        <w:t>Scrubs</w:t>
      </w:r>
    </w:p>
    <w:p w:rsidR="000C476F" w:rsidRDefault="000C476F" w:rsidP="000C476F">
      <w:pPr>
        <w:pStyle w:val="IOSlist1bullet2017"/>
        <w:rPr>
          <w:lang w:eastAsia="en-US"/>
        </w:rPr>
      </w:pPr>
      <w:r>
        <w:rPr>
          <w:lang w:eastAsia="en-US"/>
        </w:rPr>
        <w:t>Ignorance</w:t>
      </w:r>
    </w:p>
    <w:p w:rsidR="000C476F" w:rsidRDefault="000C476F" w:rsidP="000C476F">
      <w:pPr>
        <w:pStyle w:val="IOSlist1bullet2017"/>
        <w:rPr>
          <w:lang w:eastAsia="en-US"/>
        </w:rPr>
      </w:pPr>
      <w:r>
        <w:rPr>
          <w:lang w:eastAsia="en-US"/>
        </w:rPr>
        <w:t>Romantic</w:t>
      </w:r>
    </w:p>
    <w:p w:rsidR="000C476F" w:rsidRDefault="000C476F" w:rsidP="000C476F">
      <w:pPr>
        <w:pStyle w:val="IOSheading32017"/>
        <w:sectPr w:rsidR="000C476F" w:rsidSect="00297C94">
          <w:type w:val="continuous"/>
          <w:pgSz w:w="11906" w:h="16838"/>
          <w:pgMar w:top="964" w:right="567" w:bottom="567" w:left="567" w:header="567" w:footer="567" w:gutter="0"/>
          <w:cols w:num="3" w:space="708"/>
          <w:docGrid w:linePitch="360"/>
        </w:sectPr>
      </w:pPr>
    </w:p>
    <w:p w:rsidR="000C476F" w:rsidRDefault="000C476F" w:rsidP="000C476F">
      <w:pPr>
        <w:pStyle w:val="IOSheading32017"/>
      </w:pPr>
      <w:r>
        <w:t>Act II</w:t>
      </w:r>
    </w:p>
    <w:p w:rsidR="000C476F" w:rsidRDefault="000C476F" w:rsidP="000C476F">
      <w:pPr>
        <w:pStyle w:val="IOSheading42017"/>
      </w:pPr>
      <w:r>
        <w:t>Summary</w:t>
      </w:r>
    </w:p>
    <w:p w:rsidR="000C476F" w:rsidRDefault="000C476F" w:rsidP="00881C73">
      <w:pPr>
        <w:pStyle w:val="IOSbodytext2017"/>
        <w:tabs>
          <w:tab w:val="clear" w:pos="1134"/>
          <w:tab w:val="clear" w:pos="1701"/>
          <w:tab w:val="clear" w:pos="2268"/>
          <w:tab w:val="clear" w:pos="2835"/>
          <w:tab w:val="clear" w:pos="3402"/>
          <w:tab w:val="clear" w:pos="5103"/>
          <w:tab w:val="clear" w:pos="5670"/>
          <w:tab w:val="clear" w:pos="6237"/>
          <w:tab w:val="clear" w:pos="6804"/>
          <w:tab w:val="clear" w:pos="7938"/>
          <w:tab w:val="clear" w:pos="8505"/>
          <w:tab w:val="clear" w:pos="9072"/>
          <w:tab w:val="left" w:pos="3686"/>
          <w:tab w:val="left" w:pos="9498"/>
        </w:tabs>
        <w:rPr>
          <w:lang w:eastAsia="en-US"/>
        </w:rPr>
      </w:pPr>
      <w:r>
        <w:rPr>
          <w:lang w:eastAsia="en-US"/>
        </w:rPr>
        <w:t xml:space="preserve">Mrs Pearce, Higgins’ housekeeper, announces the arrival of a young woman. Eliza arrives and Higgins tells her to </w:t>
      </w:r>
      <w:r w:rsidRPr="000C476F">
        <w:rPr>
          <w:u w:val="single"/>
          <w:lang w:eastAsia="en-US"/>
        </w:rPr>
        <w:tab/>
      </w:r>
      <w:r>
        <w:rPr>
          <w:lang w:eastAsia="en-US"/>
        </w:rPr>
        <w:t xml:space="preserve">, but Eliza insists she is there to pay for </w:t>
      </w:r>
      <w:r w:rsidRPr="000C476F">
        <w:rPr>
          <w:u w:val="single"/>
          <w:lang w:eastAsia="en-US"/>
        </w:rPr>
        <w:tab/>
      </w:r>
      <w:r>
        <w:rPr>
          <w:lang w:eastAsia="en-US"/>
        </w:rPr>
        <w:t xml:space="preserve"> lessons so she can be a lady in a </w:t>
      </w:r>
      <w:r w:rsidRPr="000C476F">
        <w:rPr>
          <w:u w:val="single"/>
          <w:lang w:eastAsia="en-US"/>
        </w:rPr>
        <w:tab/>
      </w:r>
      <w:r>
        <w:rPr>
          <w:lang w:eastAsia="en-US"/>
        </w:rPr>
        <w:t xml:space="preserve"> shop instead of a street corner flower girl. Mrs Pearce attacks Eliza for her </w:t>
      </w:r>
      <w:r w:rsidRPr="000C476F">
        <w:rPr>
          <w:u w:val="single"/>
          <w:lang w:eastAsia="en-US"/>
        </w:rPr>
        <w:tab/>
      </w:r>
      <w:r>
        <w:rPr>
          <w:lang w:eastAsia="en-US"/>
        </w:rPr>
        <w:t xml:space="preserve"> and poor manners, but Higgins begins to consider Eliza’s proposal. Mrs Pearce shows Eliza to a lovely bedroom and bath, and </w:t>
      </w:r>
      <w:r w:rsidRPr="000C476F">
        <w:rPr>
          <w:u w:val="single"/>
          <w:lang w:eastAsia="en-US"/>
        </w:rPr>
        <w:tab/>
      </w:r>
      <w:r>
        <w:rPr>
          <w:lang w:eastAsia="en-US"/>
        </w:rPr>
        <w:t xml:space="preserve"> her roughly despite Eliza’s protests. Meanwhile, Higgins assures Pickering he has only a </w:t>
      </w:r>
      <w:r w:rsidRPr="000C476F">
        <w:rPr>
          <w:u w:val="single"/>
          <w:lang w:eastAsia="en-US"/>
        </w:rPr>
        <w:tab/>
      </w:r>
      <w:r>
        <w:rPr>
          <w:lang w:eastAsia="en-US"/>
        </w:rPr>
        <w:t xml:space="preserve">, not a personal, interest in Eliza, as he believes that </w:t>
      </w:r>
      <w:r w:rsidRPr="000C476F">
        <w:rPr>
          <w:u w:val="single"/>
          <w:lang w:eastAsia="en-US"/>
        </w:rPr>
        <w:tab/>
      </w:r>
      <w:r>
        <w:rPr>
          <w:lang w:eastAsia="en-US"/>
        </w:rPr>
        <w:t xml:space="preserve"> r</w:t>
      </w:r>
      <w:r w:rsidR="00881C73">
        <w:rPr>
          <w:lang w:eastAsia="en-US"/>
        </w:rPr>
        <w:t>elationships are too difficult.</w:t>
      </w:r>
    </w:p>
    <w:p w:rsidR="000C476F" w:rsidRDefault="000C476F" w:rsidP="00881C73">
      <w:pPr>
        <w:pStyle w:val="IOSbodytext2017"/>
        <w:tabs>
          <w:tab w:val="clear" w:pos="2268"/>
          <w:tab w:val="clear" w:pos="2835"/>
          <w:tab w:val="clear" w:pos="3402"/>
          <w:tab w:val="clear" w:pos="6237"/>
          <w:tab w:val="clear" w:pos="6804"/>
          <w:tab w:val="clear" w:pos="7371"/>
          <w:tab w:val="clear" w:pos="7938"/>
          <w:tab w:val="clear" w:pos="8505"/>
          <w:tab w:val="clear" w:pos="9072"/>
          <w:tab w:val="clear" w:pos="10206"/>
          <w:tab w:val="left" w:pos="3686"/>
          <w:tab w:val="left" w:pos="7513"/>
          <w:tab w:val="left" w:pos="9498"/>
          <w:tab w:val="left" w:pos="10772"/>
        </w:tabs>
        <w:rPr>
          <w:lang w:eastAsia="en-US"/>
        </w:rPr>
      </w:pPr>
      <w:r>
        <w:rPr>
          <w:lang w:eastAsia="en-US"/>
        </w:rPr>
        <w:t>Another visitor soon arrives, this time</w:t>
      </w:r>
      <w:r w:rsidR="00881C73">
        <w:rPr>
          <w:lang w:eastAsia="en-US"/>
        </w:rPr>
        <w:t xml:space="preserve"> it is</w:t>
      </w:r>
      <w:r>
        <w:rPr>
          <w:lang w:eastAsia="en-US"/>
        </w:rPr>
        <w:t xml:space="preserve"> Eliza’s alcoholic </w:t>
      </w:r>
      <w:r w:rsidR="00881C73" w:rsidRPr="00881C73">
        <w:rPr>
          <w:u w:val="single"/>
          <w:lang w:eastAsia="en-US"/>
        </w:rPr>
        <w:tab/>
      </w:r>
      <w:r>
        <w:rPr>
          <w:lang w:eastAsia="en-US"/>
        </w:rPr>
        <w:t xml:space="preserve">, Alfred Doolittle. At first pretending to protect Eliza’s honour, Doolittle quickly admits he wishes </w:t>
      </w:r>
      <w:r w:rsidR="00881C73" w:rsidRPr="00881C73">
        <w:rPr>
          <w:u w:val="single"/>
          <w:lang w:eastAsia="en-US"/>
        </w:rPr>
        <w:tab/>
      </w:r>
      <w:r>
        <w:rPr>
          <w:lang w:eastAsia="en-US"/>
        </w:rPr>
        <w:t xml:space="preserve"> in exchange for Eliza. Professor Higgins calls Alfred’s bluff, but is then impressed by Doolittle’s </w:t>
      </w:r>
      <w:r w:rsidR="00881C73" w:rsidRPr="00881C73">
        <w:rPr>
          <w:u w:val="single"/>
          <w:lang w:eastAsia="en-US"/>
        </w:rPr>
        <w:tab/>
      </w:r>
      <w:r>
        <w:rPr>
          <w:lang w:eastAsia="en-US"/>
        </w:rPr>
        <w:t xml:space="preserve"> against middle class </w:t>
      </w:r>
      <w:r w:rsidR="00881C73" w:rsidRPr="00881C73">
        <w:rPr>
          <w:u w:val="single"/>
          <w:lang w:eastAsia="en-US"/>
        </w:rPr>
        <w:tab/>
      </w:r>
      <w:r>
        <w:rPr>
          <w:lang w:eastAsia="en-US"/>
        </w:rPr>
        <w:t xml:space="preserve">. After a brief encounter with </w:t>
      </w:r>
      <w:r w:rsidR="00881C73">
        <w:rPr>
          <w:lang w:eastAsia="en-US"/>
        </w:rPr>
        <w:t>Eliza, whom he does not recognis</w:t>
      </w:r>
      <w:r>
        <w:rPr>
          <w:lang w:eastAsia="en-US"/>
        </w:rPr>
        <w:t xml:space="preserve">e, Doolittle leaves. The act closes with a sample of the language lessons the </w:t>
      </w:r>
      <w:r w:rsidR="00881C73" w:rsidRPr="00881C73">
        <w:rPr>
          <w:u w:val="single"/>
          <w:lang w:eastAsia="en-US"/>
        </w:rPr>
        <w:tab/>
      </w:r>
      <w:r>
        <w:rPr>
          <w:lang w:eastAsia="en-US"/>
        </w:rPr>
        <w:t xml:space="preserve"> Eliza endures for the next several months.</w:t>
      </w:r>
    </w:p>
    <w:p w:rsidR="000C476F" w:rsidRDefault="000C476F" w:rsidP="000C476F">
      <w:pPr>
        <w:pStyle w:val="IOSheading42017"/>
      </w:pPr>
      <w:r>
        <w:t>Analysis</w:t>
      </w:r>
    </w:p>
    <w:p w:rsidR="000C476F" w:rsidRDefault="000C476F" w:rsidP="000C476F">
      <w:pPr>
        <w:pStyle w:val="IOSbodytext2017"/>
        <w:rPr>
          <w:lang w:eastAsia="en-US"/>
        </w:rPr>
      </w:pPr>
      <w:r>
        <w:rPr>
          <w:lang w:eastAsia="en-US"/>
        </w:rPr>
        <w:t xml:space="preserve">We learn in this scene, quite significantly, that while Higgins may be a brilliant phonetician, Mrs Pearce finds fault with his constant swearing, forgetful manners, quarrelsome nature, and other unpleasant habits. The obvious question posed to us is if </w:t>
      </w:r>
      <w:r w:rsidRPr="00881C73">
        <w:rPr>
          <w:rStyle w:val="IOSstrongemphasis2017"/>
          <w:lang w:eastAsia="en-US"/>
        </w:rPr>
        <w:t>Pygmalion (Higgi</w:t>
      </w:r>
      <w:r w:rsidRPr="00881C73">
        <w:rPr>
          <w:rStyle w:val="IOSstrongemphasis2017"/>
        </w:rPr>
        <w:t>ns) can be transformed himself?</w:t>
      </w:r>
    </w:p>
    <w:p w:rsidR="000C476F" w:rsidRDefault="000C476F" w:rsidP="000C476F">
      <w:pPr>
        <w:pStyle w:val="IOSbodytext2017"/>
        <w:rPr>
          <w:lang w:eastAsia="en-US"/>
        </w:rPr>
      </w:pPr>
      <w:r>
        <w:rPr>
          <w:lang w:eastAsia="en-US"/>
        </w:rPr>
        <w:t xml:space="preserve">This act shows Higgins as a persistent scientist. He is not only "violently interested in everything that can be studied as a scientific subject," but interested in them only as subjects of scientific study. There is no denying that Higgins makes an absolutely </w:t>
      </w:r>
      <w:r w:rsidRPr="00881C73">
        <w:rPr>
          <w:rStyle w:val="IOSstrongemphasis2017"/>
          <w:lang w:eastAsia="en-US"/>
        </w:rPr>
        <w:t>hopeless romantic hero</w:t>
      </w:r>
      <w:r>
        <w:rPr>
          <w:lang w:eastAsia="en-US"/>
        </w:rPr>
        <w:t xml:space="preserve">. For him, if women do not inform his science in any way, </w:t>
      </w:r>
      <w:r w:rsidRPr="00881C73">
        <w:rPr>
          <w:rStyle w:val="IOSstrongemphasis2017"/>
          <w:lang w:eastAsia="en-US"/>
        </w:rPr>
        <w:t xml:space="preserve">"they </w:t>
      </w:r>
      <w:r w:rsidR="00881C73" w:rsidRPr="00881C73">
        <w:rPr>
          <w:rStyle w:val="IOSstrongemphasis2017"/>
        </w:rPr>
        <w:t>might as well be blocks of wood</w:t>
      </w:r>
      <w:r w:rsidRPr="00881C73">
        <w:rPr>
          <w:rStyle w:val="IOSstrongemphasis2017"/>
          <w:lang w:eastAsia="en-US"/>
        </w:rPr>
        <w:t>"</w:t>
      </w:r>
      <w:r w:rsidR="00881C73">
        <w:rPr>
          <w:lang w:eastAsia="en-US"/>
        </w:rPr>
        <w:t>.</w:t>
      </w:r>
      <w:r>
        <w:rPr>
          <w:lang w:eastAsia="en-US"/>
        </w:rPr>
        <w:t xml:space="preserve"> Eliza's</w:t>
      </w:r>
      <w:r w:rsidR="00881C73">
        <w:rPr>
          <w:lang w:eastAsia="en-US"/>
        </w:rPr>
        <w:t xml:space="preserve"> criticism comes well-deserved – </w:t>
      </w:r>
      <w:r>
        <w:rPr>
          <w:lang w:eastAsia="en-US"/>
        </w:rPr>
        <w:t>"Oh, you've no feeling heart in you: you don't care for nothing but yourself." Even Mrs Pearce criticises him for treating people like objects</w:t>
      </w:r>
      <w:r w:rsidR="00881C73">
        <w:rPr>
          <w:lang w:eastAsia="en-US"/>
        </w:rPr>
        <w:t xml:space="preserve"> – </w:t>
      </w:r>
      <w:r>
        <w:rPr>
          <w:lang w:eastAsia="en-US"/>
        </w:rPr>
        <w:t xml:space="preserve">"Well, the matter is, sir, that you can't take a girl up like that </w:t>
      </w:r>
      <w:r w:rsidRPr="00686E90">
        <w:rPr>
          <w:rStyle w:val="IOSstrongemphasis2017"/>
          <w:lang w:eastAsia="en-US"/>
        </w:rPr>
        <w:t>as if you were picking up a pebble on the beach.</w:t>
      </w:r>
      <w:r w:rsidR="00CD678D">
        <w:rPr>
          <w:lang w:eastAsia="en-US"/>
        </w:rPr>
        <w:t>"</w:t>
      </w:r>
    </w:p>
    <w:p w:rsidR="000C476F" w:rsidRDefault="00E06794" w:rsidP="000C476F">
      <w:pPr>
        <w:pStyle w:val="IOSheading42017"/>
      </w:pPr>
      <w:r>
        <w:lastRenderedPageBreak/>
        <w:t>Key s</w:t>
      </w:r>
      <w:r w:rsidR="000C476F">
        <w:t>ymbols</w:t>
      </w:r>
    </w:p>
    <w:p w:rsidR="000C476F" w:rsidRDefault="000C476F" w:rsidP="000C476F">
      <w:pPr>
        <w:pStyle w:val="IOSlist1bullet2017"/>
        <w:rPr>
          <w:lang w:eastAsia="en-US"/>
        </w:rPr>
      </w:pPr>
      <w:r w:rsidRPr="000C476F">
        <w:rPr>
          <w:rStyle w:val="IOSstrongemphasis2017"/>
        </w:rPr>
        <w:t>Mirror</w:t>
      </w:r>
      <w:r>
        <w:rPr>
          <w:lang w:eastAsia="en-US"/>
        </w:rPr>
        <w:t xml:space="preserve"> – Eliza has never seen herself clearly before, and therefore sees herself without flaws. The mirror she sees in Higgins' bathroom is representative of Eliza ‘waking up’ to realise she can improve her life and herself.</w:t>
      </w:r>
    </w:p>
    <w:p w:rsidR="000C476F" w:rsidRDefault="000C476F" w:rsidP="000C476F">
      <w:pPr>
        <w:pStyle w:val="IOSlist1bullet2017"/>
        <w:rPr>
          <w:lang w:eastAsia="en-US"/>
        </w:rPr>
      </w:pPr>
      <w:r>
        <w:rPr>
          <w:rStyle w:val="IOSstrongemphasis2017"/>
        </w:rPr>
        <w:t>The b</w:t>
      </w:r>
      <w:r w:rsidRPr="000C476F">
        <w:rPr>
          <w:rStyle w:val="IOSstrongemphasis2017"/>
        </w:rPr>
        <w:t>ath</w:t>
      </w:r>
      <w:r>
        <w:rPr>
          <w:lang w:eastAsia="en-US"/>
        </w:rPr>
        <w:t xml:space="preserve"> – The bath that Eliza takes once Higgins and Pickering make their bet represents Eliza washing herself of her past life and speech patterns.</w:t>
      </w:r>
    </w:p>
    <w:p w:rsidR="000C476F" w:rsidRDefault="000C476F" w:rsidP="000C476F">
      <w:pPr>
        <w:pStyle w:val="IOSlist1bullet2017"/>
        <w:rPr>
          <w:lang w:eastAsia="en-US"/>
        </w:rPr>
      </w:pPr>
      <w:r w:rsidRPr="000C476F">
        <w:rPr>
          <w:rStyle w:val="IOSstrongemphasis2017"/>
        </w:rPr>
        <w:t>Block of wood</w:t>
      </w:r>
      <w:r>
        <w:rPr>
          <w:lang w:eastAsia="en-US"/>
        </w:rPr>
        <w:t xml:space="preserve"> –</w:t>
      </w:r>
    </w:p>
    <w:p w:rsidR="000C476F" w:rsidRDefault="000C476F" w:rsidP="000C476F">
      <w:pPr>
        <w:pStyle w:val="IOSlines2017"/>
        <w:rPr>
          <w:lang w:eastAsia="en-US"/>
        </w:rPr>
      </w:pPr>
      <w:r>
        <w:rPr>
          <w:lang w:eastAsia="en-US"/>
        </w:rPr>
        <w:tab/>
      </w:r>
    </w:p>
    <w:p w:rsidR="000C476F" w:rsidRDefault="000C476F" w:rsidP="000C476F">
      <w:pPr>
        <w:pStyle w:val="IOSlines2017"/>
        <w:rPr>
          <w:lang w:eastAsia="en-US"/>
        </w:rPr>
      </w:pPr>
      <w:r>
        <w:rPr>
          <w:lang w:eastAsia="en-US"/>
        </w:rPr>
        <w:tab/>
      </w:r>
    </w:p>
    <w:p w:rsidR="00686E90" w:rsidRDefault="000C476F" w:rsidP="000C476F">
      <w:pPr>
        <w:pStyle w:val="IOSbodytext2017"/>
        <w:rPr>
          <w:lang w:eastAsia="en-US"/>
        </w:rPr>
        <w:sectPr w:rsidR="00686E90" w:rsidSect="00297C94">
          <w:type w:val="continuous"/>
          <w:pgSz w:w="11906" w:h="16838"/>
          <w:pgMar w:top="964" w:right="567" w:bottom="567" w:left="567" w:header="567" w:footer="567" w:gutter="0"/>
          <w:cols w:space="708"/>
          <w:docGrid w:linePitch="360"/>
        </w:sectPr>
      </w:pPr>
      <w:r>
        <w:rPr>
          <w:lang w:eastAsia="en-US"/>
        </w:rPr>
        <w:t>Complete for the above missing key symbol.</w:t>
      </w:r>
    </w:p>
    <w:p w:rsidR="000C476F" w:rsidRDefault="00686E90" w:rsidP="00686E90">
      <w:pPr>
        <w:pStyle w:val="IOSheading22017"/>
      </w:pPr>
      <w:r>
        <w:lastRenderedPageBreak/>
        <w:t>Cloze Passage Answers</w:t>
      </w:r>
    </w:p>
    <w:p w:rsidR="00686E90" w:rsidRPr="00686E90" w:rsidRDefault="00686E90" w:rsidP="00686E90">
      <w:pPr>
        <w:pStyle w:val="IOSheading32017"/>
      </w:pPr>
      <w:r>
        <w:t>Act I</w:t>
      </w:r>
    </w:p>
    <w:p w:rsidR="00686E90" w:rsidRDefault="00686E90" w:rsidP="00686E90">
      <w:pPr>
        <w:pStyle w:val="IOSbodytext2017"/>
        <w:rPr>
          <w:lang w:eastAsia="en-US"/>
        </w:rPr>
      </w:pPr>
      <w:r>
        <w:rPr>
          <w:lang w:eastAsia="en-US"/>
        </w:rPr>
        <w:t xml:space="preserve">Heavy </w:t>
      </w:r>
      <w:r w:rsidRPr="00686E90">
        <w:rPr>
          <w:rStyle w:val="IOSstrongemphasis2017"/>
          <w:lang w:eastAsia="en-US"/>
        </w:rPr>
        <w:t>rain</w:t>
      </w:r>
      <w:r>
        <w:rPr>
          <w:lang w:eastAsia="en-US"/>
        </w:rPr>
        <w:t xml:space="preserve"> drenches Mrs Eynsford-Hill and her two adult children, Freddy and Clara, as they wait for a </w:t>
      </w:r>
      <w:r w:rsidRPr="00686E90">
        <w:rPr>
          <w:rStyle w:val="IOSstrongemphasis2017"/>
          <w:lang w:eastAsia="en-US"/>
        </w:rPr>
        <w:t>cab</w:t>
      </w:r>
      <w:r>
        <w:rPr>
          <w:lang w:eastAsia="en-US"/>
        </w:rPr>
        <w:t xml:space="preserve">. As Freddie leaves to continue looking, he runs into </w:t>
      </w:r>
      <w:r w:rsidRPr="00686E90">
        <w:rPr>
          <w:rStyle w:val="IOSstrongemphasis2017"/>
          <w:lang w:eastAsia="en-US"/>
        </w:rPr>
        <w:t>flower</w:t>
      </w:r>
      <w:r>
        <w:rPr>
          <w:lang w:eastAsia="en-US"/>
        </w:rPr>
        <w:t xml:space="preserve"> girl Eliza Doolittle. Dressed in </w:t>
      </w:r>
      <w:r w:rsidRPr="00686E90">
        <w:rPr>
          <w:rStyle w:val="IOSstrongemphasis2017"/>
          <w:lang w:eastAsia="en-US"/>
        </w:rPr>
        <w:t>dirty</w:t>
      </w:r>
      <w:r>
        <w:rPr>
          <w:lang w:eastAsia="en-US"/>
        </w:rPr>
        <w:t xml:space="preserve"> rags, Eliza is not shy about voicing her </w:t>
      </w:r>
      <w:r w:rsidRPr="00686E90">
        <w:rPr>
          <w:rStyle w:val="IOSstrongemphasis2017"/>
          <w:lang w:eastAsia="en-US"/>
        </w:rPr>
        <w:t>annoyance</w:t>
      </w:r>
      <w:r>
        <w:rPr>
          <w:lang w:eastAsia="en-US"/>
        </w:rPr>
        <w:t xml:space="preserve">, and in her loud cockney accent, </w:t>
      </w:r>
      <w:r w:rsidRPr="00686E90">
        <w:rPr>
          <w:rStyle w:val="IOSstrongemphasis2017"/>
          <w:lang w:eastAsia="en-US"/>
        </w:rPr>
        <w:t>demands</w:t>
      </w:r>
      <w:r>
        <w:rPr>
          <w:lang w:eastAsia="en-US"/>
        </w:rPr>
        <w:t xml:space="preserve"> payment for her ruined flowers. She is overheard by a gentleman </w:t>
      </w:r>
      <w:r w:rsidRPr="00686E90">
        <w:rPr>
          <w:rStyle w:val="IOSstrongemphasis2017"/>
          <w:lang w:eastAsia="en-US"/>
        </w:rPr>
        <w:t>note-taker</w:t>
      </w:r>
      <w:r>
        <w:rPr>
          <w:lang w:eastAsia="en-US"/>
        </w:rPr>
        <w:t xml:space="preserve">, Professor Henry Higgins. Professor Higgins attacks </w:t>
      </w:r>
      <w:r w:rsidRPr="00686E90">
        <w:rPr>
          <w:rStyle w:val="IOSstrongemphasis2017"/>
          <w:lang w:eastAsia="en-US"/>
        </w:rPr>
        <w:t>Eliza</w:t>
      </w:r>
      <w:r>
        <w:rPr>
          <w:lang w:eastAsia="en-US"/>
        </w:rPr>
        <w:t xml:space="preserve"> for her “kerbstone” English, and jokingly asserts to Colonel </w:t>
      </w:r>
      <w:r w:rsidRPr="00686E90">
        <w:rPr>
          <w:rStyle w:val="IOSstrongemphasis2017"/>
          <w:lang w:eastAsia="en-US"/>
        </w:rPr>
        <w:t>Pickering</w:t>
      </w:r>
      <w:r>
        <w:rPr>
          <w:lang w:eastAsia="en-US"/>
        </w:rPr>
        <w:t xml:space="preserve"> that “in three months (he) could pass that girl off as a duchess at an ambassador’s garden party.” Eliza </w:t>
      </w:r>
      <w:r w:rsidRPr="00686E90">
        <w:rPr>
          <w:rStyle w:val="IOSstrongemphasis2017"/>
          <w:lang w:eastAsia="en-US"/>
        </w:rPr>
        <w:t>taxi</w:t>
      </w:r>
      <w:r>
        <w:rPr>
          <w:lang w:eastAsia="en-US"/>
        </w:rPr>
        <w:t xml:space="preserve"> it home with Higgins’ and Pickering’s money and arrives at her small and </w:t>
      </w:r>
      <w:r w:rsidRPr="00686E90">
        <w:rPr>
          <w:rStyle w:val="IOSstrongemphasis2017"/>
          <w:lang w:eastAsia="en-US"/>
        </w:rPr>
        <w:t>empty</w:t>
      </w:r>
      <w:r>
        <w:rPr>
          <w:lang w:eastAsia="en-US"/>
        </w:rPr>
        <w:t xml:space="preserve"> rental room, counts her money, and goes to bed fully dressed.</w:t>
      </w:r>
    </w:p>
    <w:p w:rsidR="00686E90" w:rsidRDefault="00686E90" w:rsidP="00686E90">
      <w:pPr>
        <w:pStyle w:val="IOSheading32017"/>
      </w:pPr>
      <w:r>
        <w:t>Act II</w:t>
      </w:r>
    </w:p>
    <w:p w:rsidR="00686E90" w:rsidRDefault="00686E90" w:rsidP="00686E90">
      <w:pPr>
        <w:pStyle w:val="IOSbodytext2017"/>
        <w:rPr>
          <w:lang w:eastAsia="en-US"/>
        </w:rPr>
      </w:pPr>
      <w:r>
        <w:rPr>
          <w:lang w:eastAsia="en-US"/>
        </w:rPr>
        <w:t xml:space="preserve">Mrs Pearce, Higgins’ housekeeper, announces the arrival of a young woman. Eliza arrives and Higgins tells her to </w:t>
      </w:r>
      <w:r w:rsidRPr="00686E90">
        <w:rPr>
          <w:rStyle w:val="IOSstrongemphasis2017"/>
          <w:lang w:eastAsia="en-US"/>
        </w:rPr>
        <w:t>leave</w:t>
      </w:r>
      <w:r>
        <w:rPr>
          <w:lang w:eastAsia="en-US"/>
        </w:rPr>
        <w:t xml:space="preserve">, but Eliza insists she is there to pay for </w:t>
      </w:r>
      <w:r w:rsidRPr="00686E90">
        <w:rPr>
          <w:rStyle w:val="IOSstrongemphasis2017"/>
          <w:lang w:eastAsia="en-US"/>
        </w:rPr>
        <w:t>voice</w:t>
      </w:r>
      <w:r>
        <w:rPr>
          <w:lang w:eastAsia="en-US"/>
        </w:rPr>
        <w:t xml:space="preserve"> lessons so she can be a lady in a </w:t>
      </w:r>
      <w:r w:rsidRPr="00686E90">
        <w:rPr>
          <w:rStyle w:val="IOSstrongemphasis2017"/>
          <w:lang w:eastAsia="en-US"/>
        </w:rPr>
        <w:t>flower</w:t>
      </w:r>
      <w:r>
        <w:rPr>
          <w:lang w:eastAsia="en-US"/>
        </w:rPr>
        <w:t xml:space="preserve"> shop instead of a street corner flower girl. Mrs Pearce attacks Eliza for her </w:t>
      </w:r>
      <w:r w:rsidRPr="00686E90">
        <w:rPr>
          <w:rStyle w:val="IOSstrongemphasis2017"/>
          <w:lang w:eastAsia="en-US"/>
        </w:rPr>
        <w:t>ignorance</w:t>
      </w:r>
      <w:r>
        <w:rPr>
          <w:lang w:eastAsia="en-US"/>
        </w:rPr>
        <w:t xml:space="preserve"> and poor manners, but Higgins begins to consider Eliza’s proposal. Mrs Pearce shows Eliza to a lovely bedroom and bath, and </w:t>
      </w:r>
      <w:r w:rsidRPr="00686E90">
        <w:rPr>
          <w:rStyle w:val="IOSstrongemphasis2017"/>
          <w:lang w:eastAsia="en-US"/>
        </w:rPr>
        <w:t>scrubs</w:t>
      </w:r>
      <w:r>
        <w:rPr>
          <w:lang w:eastAsia="en-US"/>
        </w:rPr>
        <w:t xml:space="preserve"> her roughly despite Eliza’s protests. Meanwhile, Higgins assures Pickering he has only a </w:t>
      </w:r>
      <w:r w:rsidRPr="00686E90">
        <w:rPr>
          <w:rStyle w:val="IOSstrongemphasis2017"/>
          <w:lang w:eastAsia="en-US"/>
        </w:rPr>
        <w:t>professional</w:t>
      </w:r>
      <w:r>
        <w:rPr>
          <w:lang w:eastAsia="en-US"/>
        </w:rPr>
        <w:t xml:space="preserve">, not a personal, interest in Eliza, as he believes that </w:t>
      </w:r>
      <w:r w:rsidRPr="00686E90">
        <w:rPr>
          <w:rStyle w:val="IOSstrongemphasis2017"/>
          <w:lang w:eastAsia="en-US"/>
        </w:rPr>
        <w:t>romantic</w:t>
      </w:r>
      <w:r>
        <w:rPr>
          <w:lang w:eastAsia="en-US"/>
        </w:rPr>
        <w:t xml:space="preserve"> relationships are too difficult.</w:t>
      </w:r>
    </w:p>
    <w:p w:rsidR="00686E90" w:rsidRPr="00686E90" w:rsidRDefault="00686E90" w:rsidP="00686E90">
      <w:pPr>
        <w:pStyle w:val="IOSbodytext2017"/>
        <w:rPr>
          <w:lang w:eastAsia="en-US"/>
        </w:rPr>
      </w:pPr>
      <w:r>
        <w:rPr>
          <w:lang w:eastAsia="en-US"/>
        </w:rPr>
        <w:t xml:space="preserve">Another visitor soon arrives, this time Eliza’s alcoholic </w:t>
      </w:r>
      <w:r w:rsidRPr="00686E90">
        <w:rPr>
          <w:rStyle w:val="IOSstrongemphasis2017"/>
          <w:lang w:eastAsia="en-US"/>
        </w:rPr>
        <w:t>father</w:t>
      </w:r>
      <w:r>
        <w:rPr>
          <w:lang w:eastAsia="en-US"/>
        </w:rPr>
        <w:t xml:space="preserve">, Alfred Doolittle. At first pretending to protect Eliza’s honour, Doolittle quickly admits he wishes </w:t>
      </w:r>
      <w:r w:rsidRPr="00686E90">
        <w:rPr>
          <w:rStyle w:val="IOSstrongemphasis2017"/>
          <w:lang w:eastAsia="en-US"/>
        </w:rPr>
        <w:t>cash</w:t>
      </w:r>
      <w:r>
        <w:rPr>
          <w:lang w:eastAsia="en-US"/>
        </w:rPr>
        <w:t xml:space="preserve"> in exchange for Eliza. Professor Higgins calls Alfred’s bluff, but is then impressed by Doolittle’s </w:t>
      </w:r>
      <w:r w:rsidRPr="00686E90">
        <w:rPr>
          <w:rStyle w:val="IOSstrongemphasis2017"/>
          <w:lang w:eastAsia="en-US"/>
        </w:rPr>
        <w:t>rant</w:t>
      </w:r>
      <w:r>
        <w:rPr>
          <w:lang w:eastAsia="en-US"/>
        </w:rPr>
        <w:t xml:space="preserve"> against middle class </w:t>
      </w:r>
      <w:r w:rsidRPr="00686E90">
        <w:rPr>
          <w:rStyle w:val="IOSstrongemphasis2017"/>
        </w:rPr>
        <w:t>principles</w:t>
      </w:r>
      <w:r>
        <w:rPr>
          <w:lang w:eastAsia="en-US"/>
        </w:rPr>
        <w:t xml:space="preserve">. After a brief encounter with Eliza, whom he does not recognise, Doolittle leaves. The act closes with a sample of the language lessons the </w:t>
      </w:r>
      <w:r w:rsidRPr="00686E90">
        <w:rPr>
          <w:rStyle w:val="IOSstrongemphasis2017"/>
          <w:lang w:eastAsia="en-US"/>
        </w:rPr>
        <w:t>sobbing</w:t>
      </w:r>
      <w:r>
        <w:rPr>
          <w:lang w:eastAsia="en-US"/>
        </w:rPr>
        <w:t xml:space="preserve"> Eliza endures for the next several months.</w:t>
      </w:r>
    </w:p>
    <w:sectPr w:rsidR="00686E90" w:rsidRPr="00686E90" w:rsidSect="00686E9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CAC" w:rsidRDefault="009C0CAC" w:rsidP="00F247F6">
      <w:r>
        <w:separator/>
      </w:r>
    </w:p>
    <w:p w:rsidR="009C0CAC" w:rsidRDefault="009C0CAC"/>
    <w:p w:rsidR="009C0CAC" w:rsidRDefault="009C0CAC"/>
  </w:endnote>
  <w:endnote w:type="continuationSeparator" w:id="0">
    <w:p w:rsidR="009C0CAC" w:rsidRDefault="009C0CAC" w:rsidP="00F247F6">
      <w:r>
        <w:continuationSeparator/>
      </w:r>
    </w:p>
    <w:p w:rsidR="009C0CAC" w:rsidRDefault="009C0CAC"/>
    <w:p w:rsidR="009C0CAC" w:rsidRDefault="009C0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C476F">
      <w:rPr>
        <w:noProof/>
      </w:rPr>
      <w:t>2</w:t>
    </w:r>
    <w:r w:rsidRPr="004E338C">
      <w:fldChar w:fldCharType="end"/>
    </w:r>
    <w:r>
      <w:tab/>
    </w:r>
    <w:r>
      <w:tab/>
    </w:r>
    <w:r w:rsidR="009862E0">
      <w:t>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6528DF">
      <w:t>April 2018</w:t>
    </w:r>
    <w:r w:rsidRPr="004E338C">
      <w:tab/>
    </w:r>
    <w:r>
      <w:tab/>
    </w:r>
    <w:r w:rsidRPr="004E338C">
      <w:fldChar w:fldCharType="begin"/>
    </w:r>
    <w:r w:rsidRPr="004E338C">
      <w:instrText xml:space="preserve"> PAGE </w:instrText>
    </w:r>
    <w:r w:rsidRPr="004E338C">
      <w:fldChar w:fldCharType="separate"/>
    </w:r>
    <w:r w:rsidR="00E06794">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6F" w:rsidRPr="0092025C" w:rsidRDefault="000C476F" w:rsidP="003E6398">
    <w:pPr>
      <w:pStyle w:val="IOSfooter2017"/>
    </w:pPr>
    <w:r w:rsidRPr="004E338C">
      <w:tab/>
    </w:r>
    <w:r w:rsidRPr="004E338C">
      <w:fldChar w:fldCharType="begin"/>
    </w:r>
    <w:r w:rsidRPr="004E338C">
      <w:instrText xml:space="preserve"> PAGE </w:instrText>
    </w:r>
    <w:r w:rsidRPr="004E338C">
      <w:fldChar w:fldCharType="separate"/>
    </w:r>
    <w:r w:rsidR="00E06794">
      <w:rPr>
        <w:noProof/>
      </w:rPr>
      <w:t>4</w:t>
    </w:r>
    <w:r w:rsidRPr="004E338C">
      <w:fldChar w:fldCharType="end"/>
    </w:r>
    <w:r>
      <w:tab/>
    </w:r>
    <w:r>
      <w:tab/>
    </w:r>
    <w:r w:rsidR="00686E90">
      <w:t>Year 12 English Standard Module A – Act I and II Cloze Passage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6F" w:rsidRPr="00182340" w:rsidRDefault="000C476F" w:rsidP="00667FEF">
    <w:pPr>
      <w:pStyle w:val="IOSfooter2017"/>
    </w:pPr>
    <w:r w:rsidRPr="00233AD0">
      <w:t xml:space="preserve">© </w:t>
    </w:r>
    <w:hyperlink r:id="rId1" w:history="1">
      <w:r w:rsidRPr="006F6A94">
        <w:rPr>
          <w:rStyle w:val="Hyperlink"/>
        </w:rPr>
        <w:t>NSW Department of Education</w:t>
      </w:r>
    </w:hyperlink>
    <w:r>
      <w:t xml:space="preserve">, </w:t>
    </w:r>
    <w:r w:rsidR="00CD678D">
      <w:t>April 2018</w:t>
    </w:r>
    <w:r w:rsidRPr="004E338C">
      <w:tab/>
    </w:r>
    <w:r>
      <w:tab/>
    </w:r>
    <w:r w:rsidRPr="004E338C">
      <w:fldChar w:fldCharType="begin"/>
    </w:r>
    <w:r w:rsidRPr="004E338C">
      <w:instrText xml:space="preserve"> PAGE </w:instrText>
    </w:r>
    <w:r w:rsidRPr="004E338C">
      <w:fldChar w:fldCharType="separate"/>
    </w:r>
    <w:r w:rsidR="00E06794">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CAC" w:rsidRDefault="009C0CAC" w:rsidP="00F247F6">
      <w:r>
        <w:separator/>
      </w:r>
    </w:p>
    <w:p w:rsidR="009C0CAC" w:rsidRDefault="009C0CAC"/>
    <w:p w:rsidR="009C0CAC" w:rsidRDefault="009C0CAC"/>
  </w:footnote>
  <w:footnote w:type="continuationSeparator" w:id="0">
    <w:p w:rsidR="009C0CAC" w:rsidRDefault="009C0CAC" w:rsidP="00F247F6">
      <w:r>
        <w:continuationSeparator/>
      </w:r>
    </w:p>
    <w:p w:rsidR="009C0CAC" w:rsidRDefault="009C0CAC"/>
    <w:p w:rsidR="009C0CAC" w:rsidRDefault="009C0C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C609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510"/>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476F"/>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C94"/>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36A43"/>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8DF"/>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86E90"/>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1C73"/>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6096"/>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0CAC"/>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678D"/>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6794"/>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9E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FA27382"/>
  <w15:docId w15:val="{F32DD4EC-1C6F-4B15-AFA9-FC89E3D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5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E9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86E90"/>
    <w:rPr>
      <w:rFonts w:ascii="Arial" w:hAnsi="Arial"/>
      <w:szCs w:val="22"/>
      <w:lang w:eastAsia="zh-CN"/>
    </w:rPr>
  </w:style>
  <w:style w:type="paragraph" w:styleId="Footer">
    <w:name w:val="footer"/>
    <w:basedOn w:val="Normal"/>
    <w:link w:val="FooterChar"/>
    <w:uiPriority w:val="99"/>
    <w:unhideWhenUsed/>
    <w:rsid w:val="00686E9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86E9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D98F-459E-48AD-9719-C7CA3511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Year 12 English Standard - Module A - Handout 23</vt:lpstr>
    </vt:vector>
  </TitlesOfParts>
  <Manager/>
  <Company>NSW Department of Education</Company>
  <LinksUpToDate>false</LinksUpToDate>
  <CharactersWithSpaces>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23</dc:title>
  <dc:subject/>
  <dc:creator>Ly, Helen</dc:creator>
  <cp:keywords/>
  <dc:description/>
  <cp:lastModifiedBy>Martin, Rowena</cp:lastModifiedBy>
  <cp:revision>6</cp:revision>
  <cp:lastPrinted>2017-06-14T01:28:00Z</cp:lastPrinted>
  <dcterms:created xsi:type="dcterms:W3CDTF">2017-12-14T00:11:00Z</dcterms:created>
  <dcterms:modified xsi:type="dcterms:W3CDTF">2018-05-10T06:00:00Z</dcterms:modified>
  <cp:category/>
</cp:coreProperties>
</file>