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43FBB">
        <w:t>Prescribed Text: Contemporary Asian Australian Poets</w:t>
      </w:r>
      <w:r w:rsidR="00EB086D" w:rsidRPr="0084745C">
        <w:t xml:space="preserve"> </w:t>
      </w:r>
    </w:p>
    <w:p w:rsidR="009862E0" w:rsidRDefault="00843FBB" w:rsidP="00843FBB">
      <w:pPr>
        <w:pStyle w:val="IOSheading22017"/>
      </w:pPr>
      <w:r>
        <w:t>‘Translucent Jade’ – Maureen Ten (Ten Ch’in U)</w:t>
      </w:r>
    </w:p>
    <w:p w:rsidR="00843FBB" w:rsidRDefault="00843FBB" w:rsidP="00843FBB">
      <w:pPr>
        <w:pStyle w:val="IOSheading32017"/>
      </w:pPr>
      <w:r>
        <w:t>Pre-Reading</w:t>
      </w:r>
    </w:p>
    <w:p w:rsidR="009C266E" w:rsidRPr="009C266E" w:rsidRDefault="00211C86" w:rsidP="009C266E">
      <w:pPr>
        <w:pStyle w:val="IOSbodytext2017"/>
        <w:rPr>
          <w:lang w:eastAsia="en-US"/>
        </w:rPr>
      </w:pPr>
      <w:hyperlink r:id="rId9" w:history="1">
        <w:r w:rsidRPr="00211C86">
          <w:rPr>
            <w:rStyle w:val="Hyperlink"/>
            <w:lang w:eastAsia="en-US"/>
          </w:rPr>
          <w:t>Biography</w:t>
        </w:r>
      </w:hyperlink>
      <w:r>
        <w:rPr>
          <w:lang w:eastAsia="en-US"/>
        </w:rPr>
        <w:t xml:space="preserve"> t</w:t>
      </w:r>
      <w:r w:rsidR="009C266E">
        <w:rPr>
          <w:lang w:eastAsia="en-US"/>
        </w:rPr>
        <w:t xml:space="preserve">aken from: </w:t>
      </w:r>
      <w:r w:rsidRPr="00211C86">
        <w:rPr>
          <w:lang w:eastAsia="en-US"/>
        </w:rPr>
        <w:t>https://www.austlit.edu.au/austlit/page/A14680</w:t>
      </w:r>
      <w:r>
        <w:rPr>
          <w:lang w:eastAsia="en-US"/>
        </w:rPr>
        <w:t xml:space="preserve"> </w:t>
      </w:r>
    </w:p>
    <w:p w:rsidR="00843FBB" w:rsidRDefault="00843FBB" w:rsidP="00843FBB">
      <w:pPr>
        <w:pStyle w:val="IOSbodytext2017"/>
        <w:rPr>
          <w:lang w:eastAsia="en-US"/>
        </w:rPr>
      </w:pPr>
      <w:r>
        <w:rPr>
          <w:lang w:eastAsia="en-US"/>
        </w:rPr>
        <w:t>Ten Ch'in U (</w:t>
      </w:r>
      <w:r>
        <w:rPr>
          <w:lang w:eastAsia="en-US"/>
        </w:rPr>
        <w:t xml:space="preserve">Maureen Ten) </w:t>
      </w:r>
      <w:bookmarkStart w:id="0" w:name="_GoBack"/>
      <w:bookmarkEnd w:id="0"/>
    </w:p>
    <w:p w:rsidR="00843FBB" w:rsidRDefault="00843FBB" w:rsidP="00843FBB">
      <w:pPr>
        <w:pStyle w:val="IOSbodytext2017"/>
        <w:rPr>
          <w:lang w:eastAsia="en-US"/>
        </w:rPr>
      </w:pPr>
      <w:r>
        <w:rPr>
          <w:lang w:eastAsia="en-US"/>
        </w:rPr>
        <w:t xml:space="preserve">Born: ca. [1948] </w:t>
      </w:r>
      <w:r>
        <w:rPr>
          <w:lang w:eastAsia="en-US"/>
        </w:rPr>
        <w:t>Malaysia;</w:t>
      </w:r>
      <w:r>
        <w:rPr>
          <w:lang w:eastAsia="en-US"/>
        </w:rPr>
        <w:t xml:space="preserve"> Arrived in Australia: 1989, Heritage: Malaysian Chinese.</w:t>
      </w:r>
    </w:p>
    <w:p w:rsidR="00843FBB" w:rsidRDefault="00843FBB" w:rsidP="00843FBB">
      <w:pPr>
        <w:pStyle w:val="IOSbodytext2017"/>
        <w:rPr>
          <w:lang w:eastAsia="en-US"/>
        </w:rPr>
      </w:pPr>
      <w:r>
        <w:rPr>
          <w:lang w:eastAsia="en-US"/>
        </w:rPr>
        <w:t>Maureen Ten came to Australia from Malaysia with her family in 1989.</w:t>
      </w:r>
    </w:p>
    <w:p w:rsidR="00843FBB" w:rsidRDefault="00843FBB" w:rsidP="00843FBB">
      <w:pPr>
        <w:pStyle w:val="IOSbodytext2017"/>
        <w:rPr>
          <w:lang w:eastAsia="en-US"/>
        </w:rPr>
      </w:pPr>
      <w:r>
        <w:rPr>
          <w:lang w:eastAsia="en-US"/>
        </w:rPr>
        <w:t>She was awarded a Bachelor of Arts (Honours) degree from the University of Malaya and a Master of Arts degree in literature from the University of Kent, United Kingdom. She has worked as a reporter, feature writer, columnist, assistant television producer, documentary film maker, copywriter, audio visual manager, university tutor, teacher and book editor.</w:t>
      </w:r>
    </w:p>
    <w:p w:rsidR="00843FBB" w:rsidRDefault="00843FBB" w:rsidP="00843FBB">
      <w:pPr>
        <w:pStyle w:val="IOSbodytext2017"/>
        <w:rPr>
          <w:lang w:eastAsia="en-US"/>
        </w:rPr>
      </w:pPr>
      <w:r>
        <w:rPr>
          <w:lang w:eastAsia="en-US"/>
        </w:rPr>
        <w:t>In 1988, 'Makan Anzin' (an improvisation for five actors) and another piece for the stage, 'For the Time Being', were performed by the British Council in Kuala Lumpur, Malaysia. She has held membership of the New South Wales Writers' Centre and Poets' Union, Australia. From 2001 she has been active in organizing poetry and discussion evenings to bring together poets, artists and other creative people from diverse cultural backgrounds. A portion of her article 'Why I Am So Envious of Woody Allen' was read during the Film Program on Radio National. Her work was read at the Live Poets' Society in 2000-2004, Rudolf Steiner House, Sydney, in 2001-2004, Brett Whiteley Studios, Sydney, in 2000-2003 and the New South Wales Writers' Centre in 2006.</w:t>
      </w:r>
    </w:p>
    <w:p w:rsidR="00843FBB" w:rsidRDefault="00843FBB" w:rsidP="00843FBB">
      <w:pPr>
        <w:pStyle w:val="IOSheading22017"/>
      </w:pPr>
      <w:r>
        <w:t>Activity 1: Pre-Reading</w:t>
      </w:r>
    </w:p>
    <w:p w:rsidR="00843FBB" w:rsidRDefault="00843FBB" w:rsidP="00843FBB">
      <w:pPr>
        <w:pStyle w:val="IOSbodytext2017"/>
        <w:rPr>
          <w:lang w:eastAsia="en-US"/>
        </w:rPr>
      </w:pPr>
      <w:r>
        <w:rPr>
          <w:lang w:eastAsia="en-US"/>
        </w:rPr>
        <w:t>Without using a dictionary give a plain English definition of the following:</w:t>
      </w:r>
    </w:p>
    <w:p w:rsidR="00843FBB" w:rsidRDefault="00843FBB" w:rsidP="00843FBB">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lang w:eastAsia="en-US"/>
        </w:rPr>
        <w:t xml:space="preserve">Translucent: </w:t>
      </w:r>
      <w:r w:rsidRPr="00843FBB">
        <w:rPr>
          <w:u w:val="single"/>
          <w:lang w:eastAsia="en-US"/>
        </w:rPr>
        <w:fldChar w:fldCharType="begin">
          <w:ffData>
            <w:name w:val="Text1"/>
            <w:enabled/>
            <w:calcOnExit w:val="0"/>
            <w:statusText w:type="text" w:val="enter text"/>
            <w:textInput/>
          </w:ffData>
        </w:fldChar>
      </w:r>
      <w:bookmarkStart w:id="1" w:name="Text1"/>
      <w:r w:rsidRPr="00843FBB">
        <w:rPr>
          <w:u w:val="single"/>
          <w:lang w:eastAsia="en-US"/>
        </w:rPr>
        <w:instrText xml:space="preserve"> FORMTEXT </w:instrText>
      </w:r>
      <w:r w:rsidRPr="00843FBB">
        <w:rPr>
          <w:u w:val="single"/>
          <w:lang w:eastAsia="en-US"/>
        </w:rPr>
      </w:r>
      <w:r w:rsidRPr="00843FBB">
        <w:rPr>
          <w:u w:val="single"/>
          <w:lang w:eastAsia="en-US"/>
        </w:rPr>
        <w:fldChar w:fldCharType="separate"/>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u w:val="single"/>
          <w:lang w:eastAsia="en-US"/>
        </w:rPr>
        <w:fldChar w:fldCharType="end"/>
      </w:r>
      <w:bookmarkEnd w:id="1"/>
      <w:r>
        <w:rPr>
          <w:u w:val="single"/>
          <w:lang w:eastAsia="en-US"/>
        </w:rPr>
        <w:tab/>
      </w:r>
    </w:p>
    <w:p w:rsidR="00843FBB" w:rsidRDefault="00843FBB" w:rsidP="00843FBB">
      <w:pPr>
        <w:pStyle w:val="IOSbodytext2017"/>
        <w:tabs>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lang w:eastAsia="en-US"/>
        </w:rPr>
        <w:t xml:space="preserve">Jade: </w:t>
      </w:r>
      <w:r w:rsidRPr="00843FBB">
        <w:rPr>
          <w:u w:val="single"/>
          <w:lang w:eastAsia="en-US"/>
        </w:rPr>
        <w:fldChar w:fldCharType="begin">
          <w:ffData>
            <w:name w:val="Text2"/>
            <w:enabled/>
            <w:calcOnExit w:val="0"/>
            <w:statusText w:type="text" w:val="enter text"/>
            <w:textInput/>
          </w:ffData>
        </w:fldChar>
      </w:r>
      <w:bookmarkStart w:id="2" w:name="Text2"/>
      <w:r w:rsidRPr="00843FBB">
        <w:rPr>
          <w:u w:val="single"/>
          <w:lang w:eastAsia="en-US"/>
        </w:rPr>
        <w:instrText xml:space="preserve"> FORMTEXT </w:instrText>
      </w:r>
      <w:r w:rsidRPr="00843FBB">
        <w:rPr>
          <w:u w:val="single"/>
          <w:lang w:eastAsia="en-US"/>
        </w:rPr>
      </w:r>
      <w:r w:rsidRPr="00843FBB">
        <w:rPr>
          <w:u w:val="single"/>
          <w:lang w:eastAsia="en-US"/>
        </w:rPr>
        <w:fldChar w:fldCharType="separate"/>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u w:val="single"/>
          <w:lang w:eastAsia="en-US"/>
        </w:rPr>
        <w:fldChar w:fldCharType="end"/>
      </w:r>
      <w:bookmarkEnd w:id="2"/>
      <w:r>
        <w:rPr>
          <w:u w:val="single"/>
          <w:lang w:eastAsia="en-US"/>
        </w:rPr>
        <w:tab/>
      </w:r>
    </w:p>
    <w:p w:rsidR="00D955FD" w:rsidRDefault="00D955FD" w:rsidP="00843FBB">
      <w:pPr>
        <w:pStyle w:val="IOSbodytext2017"/>
        <w:tabs>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lang w:eastAsia="en-US"/>
        </w:rPr>
        <w:t xml:space="preserve">Gift: </w:t>
      </w:r>
      <w:r w:rsidRPr="00843FBB">
        <w:rPr>
          <w:u w:val="single"/>
          <w:lang w:eastAsia="en-US"/>
        </w:rPr>
        <w:fldChar w:fldCharType="begin">
          <w:ffData>
            <w:name w:val="Text2"/>
            <w:enabled/>
            <w:calcOnExit w:val="0"/>
            <w:statusText w:type="text" w:val="enter text"/>
            <w:textInput/>
          </w:ffData>
        </w:fldChar>
      </w:r>
      <w:r w:rsidRPr="00843FBB">
        <w:rPr>
          <w:u w:val="single"/>
          <w:lang w:eastAsia="en-US"/>
        </w:rPr>
        <w:instrText xml:space="preserve"> FORMTEXT </w:instrText>
      </w:r>
      <w:r w:rsidRPr="00843FBB">
        <w:rPr>
          <w:u w:val="single"/>
          <w:lang w:eastAsia="en-US"/>
        </w:rPr>
      </w:r>
      <w:r w:rsidRPr="00843FBB">
        <w:rPr>
          <w:u w:val="single"/>
          <w:lang w:eastAsia="en-US"/>
        </w:rPr>
        <w:fldChar w:fldCharType="separate"/>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noProof/>
          <w:u w:val="single"/>
          <w:lang w:eastAsia="en-US"/>
        </w:rPr>
        <w:t> </w:t>
      </w:r>
      <w:r w:rsidRPr="00843FBB">
        <w:rPr>
          <w:u w:val="single"/>
          <w:lang w:eastAsia="en-US"/>
        </w:rPr>
        <w:fldChar w:fldCharType="end"/>
      </w:r>
      <w:r>
        <w:rPr>
          <w:u w:val="single"/>
          <w:lang w:eastAsia="en-US"/>
        </w:rPr>
        <w:tab/>
      </w:r>
    </w:p>
    <w:p w:rsidR="00D955FD" w:rsidRDefault="00D955FD" w:rsidP="00D955FD">
      <w:pPr>
        <w:pStyle w:val="IOSheading32017"/>
      </w:pPr>
      <w:r>
        <w:lastRenderedPageBreak/>
        <w:t>Define the following vocabulary</w:t>
      </w:r>
    </w:p>
    <w:tbl>
      <w:tblPr>
        <w:tblStyle w:val="TableGrid"/>
        <w:tblW w:w="0" w:type="auto"/>
        <w:tblLook w:val="04A0" w:firstRow="1" w:lastRow="0" w:firstColumn="1" w:lastColumn="0" w:noHBand="0" w:noVBand="1"/>
        <w:tblDescription w:val="Table containing a list of words that students are to define. "/>
      </w:tblPr>
      <w:tblGrid>
        <w:gridCol w:w="2689"/>
        <w:gridCol w:w="8073"/>
      </w:tblGrid>
      <w:tr w:rsidR="00D955FD" w:rsidTr="00D955FD">
        <w:trPr>
          <w:tblHeader/>
        </w:trPr>
        <w:tc>
          <w:tcPr>
            <w:tcW w:w="2689" w:type="dxa"/>
          </w:tcPr>
          <w:p w:rsidR="00D955FD" w:rsidRDefault="00D955FD" w:rsidP="00D955FD">
            <w:pPr>
              <w:pStyle w:val="IOStableheading2017"/>
              <w:rPr>
                <w:lang w:eastAsia="en-US"/>
              </w:rPr>
            </w:pPr>
            <w:r>
              <w:rPr>
                <w:lang w:eastAsia="en-US"/>
              </w:rPr>
              <w:t>Word</w:t>
            </w:r>
          </w:p>
        </w:tc>
        <w:tc>
          <w:tcPr>
            <w:tcW w:w="8073" w:type="dxa"/>
          </w:tcPr>
          <w:p w:rsidR="00D955FD" w:rsidRDefault="00D955FD" w:rsidP="00D955FD">
            <w:pPr>
              <w:pStyle w:val="IOStableheading2017"/>
              <w:rPr>
                <w:lang w:eastAsia="en-US"/>
              </w:rPr>
            </w:pPr>
            <w:r>
              <w:rPr>
                <w:lang w:eastAsia="en-US"/>
              </w:rPr>
              <w:t>Definition</w:t>
            </w:r>
          </w:p>
        </w:tc>
      </w:tr>
      <w:tr w:rsidR="00D955FD" w:rsidTr="00D955FD">
        <w:tc>
          <w:tcPr>
            <w:tcW w:w="2689" w:type="dxa"/>
          </w:tcPr>
          <w:p w:rsidR="00D955FD" w:rsidRDefault="00D955FD" w:rsidP="00D955FD">
            <w:pPr>
              <w:pStyle w:val="IOStabletext2017"/>
              <w:rPr>
                <w:lang w:eastAsia="en-US"/>
              </w:rPr>
            </w:pPr>
            <w:r>
              <w:rPr>
                <w:lang w:eastAsia="en-US"/>
              </w:rPr>
              <w:t>Common</w:t>
            </w:r>
          </w:p>
        </w:tc>
        <w:tc>
          <w:tcPr>
            <w:tcW w:w="8073" w:type="dxa"/>
          </w:tcPr>
          <w:p w:rsidR="00D955FD" w:rsidRDefault="00D955FD" w:rsidP="00D955FD">
            <w:pPr>
              <w:pStyle w:val="IOStabletext2017"/>
              <w:rPr>
                <w:lang w:eastAsia="en-US"/>
              </w:rPr>
            </w:pPr>
            <w:r>
              <w:rPr>
                <w:lang w:eastAsia="en-US"/>
              </w:rPr>
              <w:fldChar w:fldCharType="begin">
                <w:ffData>
                  <w:name w:val="Text3"/>
                  <w:enabled/>
                  <w:calcOnExit w:val="0"/>
                  <w:statusText w:type="text" w:val="enter text"/>
                  <w:textInput/>
                </w:ffData>
              </w:fldChar>
            </w:r>
            <w:bookmarkStart w:id="3" w:name="Tex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
          </w:p>
        </w:tc>
      </w:tr>
      <w:tr w:rsidR="00D955FD" w:rsidTr="00D955FD">
        <w:tc>
          <w:tcPr>
            <w:tcW w:w="2689" w:type="dxa"/>
          </w:tcPr>
          <w:p w:rsidR="00D955FD" w:rsidRDefault="00D955FD" w:rsidP="00D955FD">
            <w:pPr>
              <w:pStyle w:val="IOStabletext2017"/>
              <w:rPr>
                <w:lang w:eastAsia="en-US"/>
              </w:rPr>
            </w:pPr>
            <w:r>
              <w:rPr>
                <w:lang w:eastAsia="en-US"/>
              </w:rPr>
              <w:t>Origin</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Jostle</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Disuse</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Retrieve</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Barely</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Pristine</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Imposter</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Inhabit</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Reflect</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r w:rsidR="00D955FD" w:rsidTr="00D955FD">
        <w:tc>
          <w:tcPr>
            <w:tcW w:w="2689" w:type="dxa"/>
          </w:tcPr>
          <w:p w:rsidR="00D955FD" w:rsidRDefault="00D955FD" w:rsidP="00D955FD">
            <w:pPr>
              <w:pStyle w:val="IOStabletext2017"/>
              <w:rPr>
                <w:lang w:eastAsia="en-US"/>
              </w:rPr>
            </w:pPr>
            <w:r>
              <w:rPr>
                <w:lang w:eastAsia="en-US"/>
              </w:rPr>
              <w:t>Yield</w:t>
            </w:r>
          </w:p>
        </w:tc>
        <w:tc>
          <w:tcPr>
            <w:tcW w:w="8073" w:type="dxa"/>
          </w:tcPr>
          <w:p w:rsidR="00D955FD" w:rsidRDefault="00D955FD" w:rsidP="00D955FD">
            <w:pPr>
              <w:pStyle w:val="IOStabletext2017"/>
            </w:pPr>
            <w:r w:rsidRPr="004C42D6">
              <w:rPr>
                <w:lang w:eastAsia="en-US"/>
              </w:rPr>
              <w:fldChar w:fldCharType="begin">
                <w:ffData>
                  <w:name w:val="Text3"/>
                  <w:enabled/>
                  <w:calcOnExit w:val="0"/>
                  <w:statusText w:type="text" w:val="enter text"/>
                  <w:textInput/>
                </w:ffData>
              </w:fldChar>
            </w:r>
            <w:r w:rsidRPr="004C42D6">
              <w:rPr>
                <w:lang w:eastAsia="en-US"/>
              </w:rPr>
              <w:instrText xml:space="preserve"> FORMTEXT </w:instrText>
            </w:r>
            <w:r w:rsidRPr="004C42D6">
              <w:rPr>
                <w:lang w:eastAsia="en-US"/>
              </w:rPr>
            </w:r>
            <w:r w:rsidRPr="004C42D6">
              <w:rPr>
                <w:lang w:eastAsia="en-US"/>
              </w:rPr>
              <w:fldChar w:fldCharType="separate"/>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noProof/>
                <w:lang w:eastAsia="en-US"/>
              </w:rPr>
              <w:t> </w:t>
            </w:r>
            <w:r w:rsidRPr="004C42D6">
              <w:rPr>
                <w:lang w:eastAsia="en-US"/>
              </w:rPr>
              <w:fldChar w:fldCharType="end"/>
            </w:r>
          </w:p>
        </w:tc>
      </w:tr>
    </w:tbl>
    <w:p w:rsidR="00F51591" w:rsidRDefault="00F51591" w:rsidP="00F51591">
      <w:pPr>
        <w:pStyle w:val="IOSheading22017"/>
      </w:pPr>
      <w:r>
        <w:t>Activity 2: During Reading</w:t>
      </w:r>
    </w:p>
    <w:p w:rsidR="00D955FD" w:rsidRDefault="00F51591" w:rsidP="00F51591">
      <w:pPr>
        <w:pStyle w:val="IOSheading32017"/>
      </w:pPr>
      <w:r>
        <w:t>Revising language techniques</w:t>
      </w:r>
    </w:p>
    <w:tbl>
      <w:tblPr>
        <w:tblStyle w:val="TableGrid"/>
        <w:tblW w:w="0" w:type="auto"/>
        <w:tblLook w:val="04A0" w:firstRow="1" w:lastRow="0" w:firstColumn="1" w:lastColumn="0" w:noHBand="0" w:noVBand="1"/>
        <w:tblDescription w:val="Table containing words for students to define and to find examples for while reading the poem"/>
      </w:tblPr>
      <w:tblGrid>
        <w:gridCol w:w="2263"/>
        <w:gridCol w:w="4395"/>
        <w:gridCol w:w="4104"/>
      </w:tblGrid>
      <w:tr w:rsidR="00F51591" w:rsidTr="00F51591">
        <w:trPr>
          <w:tblHeader/>
        </w:trPr>
        <w:tc>
          <w:tcPr>
            <w:tcW w:w="2263" w:type="dxa"/>
          </w:tcPr>
          <w:p w:rsidR="00F51591" w:rsidRDefault="00F51591" w:rsidP="00F51591">
            <w:pPr>
              <w:pStyle w:val="IOStableheading2017"/>
            </w:pPr>
            <w:r>
              <w:t>Term</w:t>
            </w:r>
          </w:p>
        </w:tc>
        <w:tc>
          <w:tcPr>
            <w:tcW w:w="4395" w:type="dxa"/>
          </w:tcPr>
          <w:p w:rsidR="00F51591" w:rsidRDefault="00F51591" w:rsidP="00F51591">
            <w:pPr>
              <w:pStyle w:val="IOStableheading2017"/>
            </w:pPr>
            <w:r>
              <w:t>Definition</w:t>
            </w:r>
          </w:p>
        </w:tc>
        <w:tc>
          <w:tcPr>
            <w:tcW w:w="4104" w:type="dxa"/>
          </w:tcPr>
          <w:p w:rsidR="00F51591" w:rsidRDefault="00F51591" w:rsidP="00F51591">
            <w:pPr>
              <w:pStyle w:val="IOStableheading2017"/>
            </w:pPr>
            <w:r>
              <w:t>Example from the poem</w:t>
            </w:r>
          </w:p>
        </w:tc>
      </w:tr>
      <w:tr w:rsidR="00F51591" w:rsidTr="00F51591">
        <w:tc>
          <w:tcPr>
            <w:tcW w:w="2263" w:type="dxa"/>
          </w:tcPr>
          <w:p w:rsidR="00F51591" w:rsidRDefault="00F51591" w:rsidP="00F51591">
            <w:pPr>
              <w:pStyle w:val="IOStabletext2017"/>
            </w:pPr>
            <w:r>
              <w:t>Sibilance</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Motif</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Parallelism</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Enjambment</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Euphemism</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Connotation</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Personification</w:t>
            </w:r>
          </w:p>
        </w:tc>
        <w:tc>
          <w:tcPr>
            <w:tcW w:w="4395" w:type="dxa"/>
          </w:tcPr>
          <w:p w:rsidR="00F51591" w:rsidRDefault="00F51591" w:rsidP="00F51591">
            <w:pPr>
              <w:pStyle w:val="IOStabletext2017"/>
            </w:pPr>
            <w:r w:rsidRPr="006F296B">
              <w:rPr>
                <w:lang w:eastAsia="en-US"/>
              </w:rPr>
              <w:fldChar w:fldCharType="begin">
                <w:ffData>
                  <w:name w:val=""/>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Tone</w:t>
            </w:r>
          </w:p>
        </w:tc>
        <w:tc>
          <w:tcPr>
            <w:tcW w:w="4395"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r w:rsidR="00F51591" w:rsidTr="00F51591">
        <w:tc>
          <w:tcPr>
            <w:tcW w:w="2263" w:type="dxa"/>
          </w:tcPr>
          <w:p w:rsidR="00F51591" w:rsidRDefault="00F51591" w:rsidP="00F51591">
            <w:pPr>
              <w:pStyle w:val="IOStabletext2017"/>
            </w:pPr>
            <w:r>
              <w:t>Rhetorical Question</w:t>
            </w:r>
          </w:p>
        </w:tc>
        <w:tc>
          <w:tcPr>
            <w:tcW w:w="4395" w:type="dxa"/>
          </w:tcPr>
          <w:p w:rsidR="00F51591" w:rsidRDefault="00F51591" w:rsidP="009C266E">
            <w:pPr>
              <w:pStyle w:val="IOStabletext2017"/>
              <w:tabs>
                <w:tab w:val="left" w:pos="3301"/>
              </w:tabs>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c>
          <w:tcPr>
            <w:tcW w:w="4104" w:type="dxa"/>
          </w:tcPr>
          <w:p w:rsidR="00F51591" w:rsidRDefault="00F51591" w:rsidP="00F51591">
            <w:pPr>
              <w:pStyle w:val="IOStabletext2017"/>
            </w:pPr>
            <w:r w:rsidRPr="006F296B">
              <w:rPr>
                <w:lang w:eastAsia="en-US"/>
              </w:rPr>
              <w:fldChar w:fldCharType="begin">
                <w:ffData>
                  <w:name w:val="Text3"/>
                  <w:enabled/>
                  <w:calcOnExit w:val="0"/>
                  <w:statusText w:type="text" w:val="enter text"/>
                  <w:textInput/>
                </w:ffData>
              </w:fldChar>
            </w:r>
            <w:r w:rsidRPr="006F296B">
              <w:rPr>
                <w:lang w:eastAsia="en-US"/>
              </w:rPr>
              <w:instrText xml:space="preserve"> FORMTEXT </w:instrText>
            </w:r>
            <w:r w:rsidRPr="006F296B">
              <w:rPr>
                <w:lang w:eastAsia="en-US"/>
              </w:rPr>
            </w:r>
            <w:r w:rsidRPr="006F296B">
              <w:rPr>
                <w:lang w:eastAsia="en-US"/>
              </w:rPr>
              <w:fldChar w:fldCharType="separate"/>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noProof/>
                <w:lang w:eastAsia="en-US"/>
              </w:rPr>
              <w:t> </w:t>
            </w:r>
            <w:r w:rsidRPr="006F296B">
              <w:rPr>
                <w:lang w:eastAsia="en-US"/>
              </w:rPr>
              <w:fldChar w:fldCharType="end"/>
            </w:r>
          </w:p>
        </w:tc>
      </w:tr>
    </w:tbl>
    <w:p w:rsidR="00F51591" w:rsidRDefault="00F51591" w:rsidP="00F51591">
      <w:pPr>
        <w:pStyle w:val="IOSheading22017"/>
      </w:pPr>
      <w:r>
        <w:lastRenderedPageBreak/>
        <w:t>Activity 3: Post-Reading</w:t>
      </w:r>
    </w:p>
    <w:p w:rsidR="00F51591" w:rsidRDefault="00F51591" w:rsidP="00F51591">
      <w:pPr>
        <w:pStyle w:val="IOSheading32017"/>
      </w:pPr>
      <w:r>
        <w:t>Matching textual evidence with language features</w:t>
      </w:r>
    </w:p>
    <w:p w:rsidR="00F51591" w:rsidRDefault="00F51591" w:rsidP="00F51591">
      <w:pPr>
        <w:pStyle w:val="IOSbodytext2017"/>
        <w:rPr>
          <w:lang w:eastAsia="en-US"/>
        </w:rPr>
      </w:pPr>
      <w:r w:rsidRPr="00F51591">
        <w:rPr>
          <w:lang w:eastAsia="en-US"/>
        </w:rPr>
        <w:t xml:space="preserve">After you have read the poem go back to the table you completed in activity 2. Using the annotations you have made for the poem complete the final section of the table where you find evidence of each of the following techniques in </w:t>
      </w:r>
      <w:r w:rsidRPr="00F51591">
        <w:rPr>
          <w:rStyle w:val="IOSscientifictermorlanguage2017"/>
          <w:lang w:eastAsia="en-US"/>
        </w:rPr>
        <w:t>Translucent Jade</w:t>
      </w:r>
      <w:r w:rsidRPr="00F51591">
        <w:rPr>
          <w:lang w:eastAsia="en-US"/>
        </w:rPr>
        <w:t>.</w:t>
      </w:r>
    </w:p>
    <w:p w:rsidR="00F51591" w:rsidRDefault="00FA78BE" w:rsidP="00FA78BE">
      <w:pPr>
        <w:pStyle w:val="IOSheading22017"/>
      </w:pPr>
      <w:r>
        <w:t>Activity 4: Reflecting</w:t>
      </w:r>
    </w:p>
    <w:p w:rsidR="00FA78BE" w:rsidRDefault="00FA78BE" w:rsidP="00FA78BE">
      <w:pPr>
        <w:pStyle w:val="IOSlist1bullet2017"/>
        <w:rPr>
          <w:lang w:eastAsia="en-US"/>
        </w:rPr>
      </w:pPr>
      <w:r>
        <w:rPr>
          <w:lang w:eastAsia="en-US"/>
        </w:rPr>
        <w:t xml:space="preserve">Why is Maureen Ten’s Chinese name significant for her sense of identity? </w:t>
      </w:r>
    </w:p>
    <w:p w:rsidR="00FA78BE" w:rsidRDefault="00FA78BE" w:rsidP="00FA78BE">
      <w:pPr>
        <w:pStyle w:val="IOSlist1bullet2017"/>
        <w:rPr>
          <w:lang w:eastAsia="en-US"/>
        </w:rPr>
      </w:pPr>
      <w:r>
        <w:rPr>
          <w:lang w:eastAsia="en-US"/>
        </w:rPr>
        <w:t xml:space="preserve">Think of some reasons why people use or choose different names for themselves? What is gained or lost by taking a different name? </w:t>
      </w:r>
    </w:p>
    <w:p w:rsidR="00FA78BE" w:rsidRDefault="00FA78BE" w:rsidP="00FA78BE">
      <w:pPr>
        <w:pStyle w:val="IOSlist1bullet2017"/>
        <w:rPr>
          <w:lang w:eastAsia="en-US"/>
        </w:rPr>
      </w:pPr>
      <w:r>
        <w:rPr>
          <w:lang w:eastAsia="en-US"/>
        </w:rPr>
        <w:t>Have you chosen to still use your birth name or have you adopted a Western name since moving to Australia? Was this your choice or someone else’s? How do you feel about this choice? Do you think it has and impact on:</w:t>
      </w:r>
    </w:p>
    <w:p w:rsidR="00FA78BE" w:rsidRDefault="00FA78BE" w:rsidP="00FA78BE">
      <w:pPr>
        <w:pStyle w:val="IOSlist2bullet2017"/>
        <w:rPr>
          <w:lang w:eastAsia="en-US"/>
        </w:rPr>
      </w:pPr>
      <w:r>
        <w:rPr>
          <w:lang w:eastAsia="en-US"/>
        </w:rPr>
        <w:t>Y</w:t>
      </w:r>
      <w:r>
        <w:rPr>
          <w:lang w:eastAsia="en-US"/>
        </w:rPr>
        <w:t>our self-perception?</w:t>
      </w:r>
    </w:p>
    <w:p w:rsidR="00FA78BE" w:rsidRPr="00FA78BE" w:rsidRDefault="00FA78BE" w:rsidP="00FA78BE">
      <w:pPr>
        <w:pStyle w:val="IOSlist2bullet2017"/>
        <w:rPr>
          <w:lang w:eastAsia="en-US"/>
        </w:rPr>
      </w:pPr>
      <w:r>
        <w:rPr>
          <w:lang w:eastAsia="en-US"/>
        </w:rPr>
        <w:t>T</w:t>
      </w:r>
      <w:r>
        <w:rPr>
          <w:lang w:eastAsia="en-US"/>
        </w:rPr>
        <w:t>he way others perceive you?</w:t>
      </w:r>
    </w:p>
    <w:sectPr w:rsidR="00FA78BE" w:rsidRPr="00FA78BE"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45" w:rsidRDefault="00944845" w:rsidP="00F247F6">
      <w:r>
        <w:separator/>
      </w:r>
    </w:p>
    <w:p w:rsidR="00944845" w:rsidRDefault="00944845"/>
    <w:p w:rsidR="00944845" w:rsidRDefault="00944845"/>
  </w:endnote>
  <w:endnote w:type="continuationSeparator" w:id="0">
    <w:p w:rsidR="00944845" w:rsidRDefault="00944845" w:rsidP="00F247F6">
      <w:r>
        <w:continuationSeparator/>
      </w:r>
    </w:p>
    <w:p w:rsidR="00944845" w:rsidRDefault="00944845"/>
    <w:p w:rsidR="00944845" w:rsidRDefault="00944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F51591">
    <w:pPr>
      <w:pStyle w:val="IOSfooter2017"/>
    </w:pPr>
    <w:r w:rsidRPr="004E338C">
      <w:tab/>
    </w:r>
    <w:r w:rsidRPr="004E338C">
      <w:fldChar w:fldCharType="begin"/>
    </w:r>
    <w:r w:rsidRPr="004E338C">
      <w:instrText xml:space="preserve"> PAGE </w:instrText>
    </w:r>
    <w:r w:rsidRPr="004E338C">
      <w:fldChar w:fldCharType="separate"/>
    </w:r>
    <w:r w:rsidR="009C266E">
      <w:rPr>
        <w:noProof/>
      </w:rPr>
      <w:t>2</w:t>
    </w:r>
    <w:r w:rsidRPr="004E338C">
      <w:fldChar w:fldCharType="end"/>
    </w:r>
    <w:r>
      <w:tab/>
    </w:r>
    <w:r>
      <w:tab/>
    </w:r>
    <w:r w:rsidR="00F51591">
      <w:t xml:space="preserve">Prescribed Text: </w:t>
    </w:r>
    <w:r w:rsidR="00F51591">
      <w:t>‘Translucent Jade’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11C86">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45" w:rsidRDefault="00944845" w:rsidP="00F247F6">
      <w:r>
        <w:separator/>
      </w:r>
    </w:p>
    <w:p w:rsidR="00944845" w:rsidRDefault="00944845"/>
    <w:p w:rsidR="00944845" w:rsidRDefault="00944845"/>
  </w:footnote>
  <w:footnote w:type="continuationSeparator" w:id="0">
    <w:p w:rsidR="00944845" w:rsidRDefault="00944845" w:rsidP="00F247F6">
      <w:r>
        <w:continuationSeparator/>
      </w:r>
    </w:p>
    <w:p w:rsidR="00944845" w:rsidRDefault="00944845"/>
    <w:p w:rsidR="00944845" w:rsidRDefault="0094484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43FBB"/>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1C86"/>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3CBC"/>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3FBB"/>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845"/>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266E"/>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5FD"/>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1591"/>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A78BE"/>
    <w:rsid w:val="00FB4F85"/>
    <w:rsid w:val="00FC4D89"/>
    <w:rsid w:val="00FC7959"/>
    <w:rsid w:val="00FC7B6A"/>
    <w:rsid w:val="00FD4A78"/>
    <w:rsid w:val="00FD6101"/>
    <w:rsid w:val="00FD7ED6"/>
    <w:rsid w:val="00FE156E"/>
    <w:rsid w:val="00FE3AB4"/>
    <w:rsid w:val="00FE79A9"/>
    <w:rsid w:val="00FF0F9A"/>
    <w:rsid w:val="00FF46DF"/>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F037332A-9F91-4732-ADDF-D17DD820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9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59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51591"/>
    <w:rPr>
      <w:rFonts w:ascii="Arial" w:hAnsi="Arial"/>
      <w:szCs w:val="22"/>
      <w:lang w:eastAsia="zh-CN"/>
    </w:rPr>
  </w:style>
  <w:style w:type="paragraph" w:styleId="Footer">
    <w:name w:val="footer"/>
    <w:basedOn w:val="Normal"/>
    <w:link w:val="FooterChar"/>
    <w:uiPriority w:val="99"/>
    <w:unhideWhenUsed/>
    <w:rsid w:val="00F5159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5159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stlit.edu.au/austlit/page/A1468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7094-8FD3-4720-B5DB-437FD271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48</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Text: ‘Translucent Jade’ Activities</dc:title>
  <dc:subject/>
  <dc:creator>Hastings, Stuart</dc:creator>
  <cp:keywords/>
  <dc:description/>
  <cp:lastModifiedBy>Hastings, Stuart</cp:lastModifiedBy>
  <cp:revision>5</cp:revision>
  <cp:lastPrinted>2017-06-14T01:28:00Z</cp:lastPrinted>
  <dcterms:created xsi:type="dcterms:W3CDTF">2017-12-07T20:44:00Z</dcterms:created>
  <dcterms:modified xsi:type="dcterms:W3CDTF">2017-12-07T21:36:00Z</dcterms:modified>
  <cp:category/>
</cp:coreProperties>
</file>