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9F4EE9">
        <w:t>Prescribed Text: Contemporary Asian Australian Poets</w:t>
      </w:r>
      <w:r w:rsidR="00EB086D" w:rsidRPr="0084745C">
        <w:t xml:space="preserve"> </w:t>
      </w:r>
    </w:p>
    <w:p w:rsidR="009862E0" w:rsidRDefault="009F4EE9" w:rsidP="009F4EE9">
      <w:pPr>
        <w:pStyle w:val="IOSheading22017"/>
      </w:pPr>
      <w:bookmarkStart w:id="0" w:name="_GoBack"/>
      <w:r>
        <w:t xml:space="preserve">‘Translucent Jade’ </w:t>
      </w:r>
      <w:bookmarkEnd w:id="0"/>
      <w:r>
        <w:t>– Maureen Ten (Ten Ch-in U)</w:t>
      </w:r>
    </w:p>
    <w:p w:rsidR="009F4EE9" w:rsidRDefault="009F4EE9" w:rsidP="009F4EE9">
      <w:pPr>
        <w:pStyle w:val="IOSheading32017"/>
      </w:pPr>
      <w:r>
        <w:t>General Points</w:t>
      </w:r>
    </w:p>
    <w:p w:rsidR="009F4EE9" w:rsidRDefault="009F4EE9" w:rsidP="009F4EE9">
      <w:pPr>
        <w:pStyle w:val="IOSheading42017"/>
      </w:pPr>
      <w:r>
        <w:t>Structure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Linear plot of poem (birth to now)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 xml:space="preserve">Use of enjambment punctuates the story and creates distinct breaks in the certainty of the poet, expresses her anger and defeat about losing part of her identity </w:t>
      </w:r>
    </w:p>
    <w:p w:rsidR="009F4EE9" w:rsidRDefault="009F4EE9" w:rsidP="009F4EE9">
      <w:pPr>
        <w:pStyle w:val="IOSheading42017"/>
      </w:pPr>
      <w:r>
        <w:t>Theme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Struggling with identity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Familial love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Restrictions mandated by culture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 xml:space="preserve">Adapting due to culture 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Resentment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 xml:space="preserve">Identifying with culture or not identifying with culture 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Rediscovery of identity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Music and song as a manifestation of joy</w:t>
      </w:r>
    </w:p>
    <w:p w:rsidR="009F4EE9" w:rsidRDefault="009F4EE9" w:rsidP="009F4EE9">
      <w:pPr>
        <w:pStyle w:val="IOSheading42017"/>
      </w:pPr>
      <w:r>
        <w:t>Focus on Language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metaphor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Rhetorical question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Descriptive language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Simile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Anaphora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Rhyme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Repetition</w:t>
      </w:r>
    </w:p>
    <w:p w:rsid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Enjambment</w:t>
      </w:r>
    </w:p>
    <w:p w:rsidR="009F4EE9" w:rsidRPr="009F4EE9" w:rsidRDefault="009F4EE9" w:rsidP="009F4EE9">
      <w:pPr>
        <w:pStyle w:val="IOSlist1bullet2017"/>
        <w:rPr>
          <w:lang w:eastAsia="en-US"/>
        </w:rPr>
      </w:pPr>
      <w:r>
        <w:rPr>
          <w:lang w:eastAsia="en-US"/>
        </w:rPr>
        <w:t>Motif</w:t>
      </w:r>
    </w:p>
    <w:sectPr w:rsidR="009F4EE9" w:rsidRPr="009F4EE9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1C" w:rsidRDefault="00C67F1C" w:rsidP="00F247F6">
      <w:r>
        <w:separator/>
      </w:r>
    </w:p>
    <w:p w:rsidR="00C67F1C" w:rsidRDefault="00C67F1C"/>
    <w:p w:rsidR="00C67F1C" w:rsidRDefault="00C67F1C"/>
  </w:endnote>
  <w:endnote w:type="continuationSeparator" w:id="0">
    <w:p w:rsidR="00C67F1C" w:rsidRDefault="00C67F1C" w:rsidP="00F247F6">
      <w:r>
        <w:continuationSeparator/>
      </w:r>
    </w:p>
    <w:p w:rsidR="00C67F1C" w:rsidRDefault="00C67F1C"/>
    <w:p w:rsidR="00C67F1C" w:rsidRDefault="00C67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F4EE9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F4EE9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1C" w:rsidRDefault="00C67F1C" w:rsidP="00F247F6">
      <w:r>
        <w:separator/>
      </w:r>
    </w:p>
    <w:p w:rsidR="00C67F1C" w:rsidRDefault="00C67F1C"/>
    <w:p w:rsidR="00C67F1C" w:rsidRDefault="00C67F1C"/>
  </w:footnote>
  <w:footnote w:type="continuationSeparator" w:id="0">
    <w:p w:rsidR="00C67F1C" w:rsidRDefault="00C67F1C" w:rsidP="00F247F6">
      <w:r>
        <w:continuationSeparator/>
      </w:r>
    </w:p>
    <w:p w:rsidR="00C67F1C" w:rsidRDefault="00C67F1C"/>
    <w:p w:rsidR="00C67F1C" w:rsidRDefault="00C67F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9F4EE9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3C08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4EE9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67F1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5200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3F1D3750-01D6-4D4D-870B-C3676996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88C97-68FD-4D74-84A3-AF81DD3D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Prescribed Text: 'Translucent Jade'</dc:title>
  <dc:subject/>
  <dc:creator>Hastings, Stuart</dc:creator>
  <cp:keywords/>
  <dc:description/>
  <cp:lastModifiedBy>Hastings, Stuart</cp:lastModifiedBy>
  <cp:revision>3</cp:revision>
  <cp:lastPrinted>2017-06-14T01:28:00Z</cp:lastPrinted>
  <dcterms:created xsi:type="dcterms:W3CDTF">2017-12-07T00:00:00Z</dcterms:created>
  <dcterms:modified xsi:type="dcterms:W3CDTF">2017-12-07T00:10:00Z</dcterms:modified>
  <cp:category/>
</cp:coreProperties>
</file>