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DCC4B" w14:textId="1966CA00" w:rsidR="001E1F9A" w:rsidRDefault="004B3BF3" w:rsidP="00D611A9">
      <w:pPr>
        <w:pStyle w:val="IOSheading12017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822444">
        <w:t>Assessment task: Extended analytical response (option 1)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assessment type, marking/rubric and stage for this unit. "/>
      </w:tblPr>
      <w:tblGrid>
        <w:gridCol w:w="3587"/>
        <w:gridCol w:w="3587"/>
        <w:gridCol w:w="3588"/>
      </w:tblGrid>
      <w:tr w:rsidR="00822444" w14:paraId="7850F4FF" w14:textId="77777777" w:rsidTr="00822444">
        <w:trPr>
          <w:cantSplit/>
          <w:tblHeader/>
        </w:trPr>
        <w:tc>
          <w:tcPr>
            <w:tcW w:w="3587" w:type="dxa"/>
          </w:tcPr>
          <w:p w14:paraId="2937AAFB" w14:textId="79A447B9" w:rsidR="00822444" w:rsidRDefault="00822444" w:rsidP="00822444">
            <w:pPr>
              <w:pStyle w:val="IOStableheading2017"/>
            </w:pPr>
            <w:bookmarkStart w:id="1" w:name="_Toc485205270"/>
            <w:r>
              <w:t>Assessment type</w:t>
            </w:r>
          </w:p>
        </w:tc>
        <w:tc>
          <w:tcPr>
            <w:tcW w:w="3587" w:type="dxa"/>
          </w:tcPr>
          <w:p w14:paraId="57A729A9" w14:textId="5DA94B92" w:rsidR="00822444" w:rsidRDefault="00822444" w:rsidP="00822444">
            <w:pPr>
              <w:pStyle w:val="IOStableheading2017"/>
            </w:pPr>
            <w:r>
              <w:t>Marking rubric</w:t>
            </w:r>
          </w:p>
        </w:tc>
        <w:tc>
          <w:tcPr>
            <w:tcW w:w="3588" w:type="dxa"/>
          </w:tcPr>
          <w:p w14:paraId="42F6275D" w14:textId="356DC689" w:rsidR="00822444" w:rsidRDefault="00822444" w:rsidP="00822444">
            <w:pPr>
              <w:pStyle w:val="IOStableheading2017"/>
            </w:pPr>
            <w:r>
              <w:t>Stage</w:t>
            </w:r>
          </w:p>
        </w:tc>
      </w:tr>
      <w:tr w:rsidR="00822444" w14:paraId="6043040F" w14:textId="77777777" w:rsidTr="00822444">
        <w:tc>
          <w:tcPr>
            <w:tcW w:w="3587" w:type="dxa"/>
          </w:tcPr>
          <w:p w14:paraId="54D3CF26" w14:textId="08C121CA" w:rsidR="00822444" w:rsidRDefault="00822444" w:rsidP="00822444">
            <w:pPr>
              <w:pStyle w:val="IOStabletext2017"/>
            </w:pPr>
            <w:r>
              <w:t>Critical response</w:t>
            </w:r>
          </w:p>
        </w:tc>
        <w:tc>
          <w:tcPr>
            <w:tcW w:w="3587" w:type="dxa"/>
          </w:tcPr>
          <w:p w14:paraId="5CBED007" w14:textId="536A4155" w:rsidR="00822444" w:rsidRDefault="00822444" w:rsidP="00822444">
            <w:pPr>
              <w:pStyle w:val="IOStabletext2017"/>
            </w:pPr>
            <w:r>
              <w:t>20</w:t>
            </w:r>
          </w:p>
        </w:tc>
        <w:tc>
          <w:tcPr>
            <w:tcW w:w="3588" w:type="dxa"/>
          </w:tcPr>
          <w:p w14:paraId="1F3F739D" w14:textId="15B217DB" w:rsidR="00822444" w:rsidRDefault="00822444" w:rsidP="00822444">
            <w:pPr>
              <w:pStyle w:val="IOStabletext2017"/>
            </w:pPr>
            <w:r>
              <w:t>6</w:t>
            </w:r>
          </w:p>
        </w:tc>
      </w:tr>
    </w:tbl>
    <w:p w14:paraId="3F56E2A6" w14:textId="0C88ABD7" w:rsidR="00822444" w:rsidRPr="00822444" w:rsidRDefault="00822444" w:rsidP="00822444">
      <w:pPr>
        <w:pStyle w:val="IOSheading22017"/>
      </w:pPr>
      <w:r w:rsidRPr="00822444">
        <w:t>Outcomes</w:t>
      </w:r>
    </w:p>
    <w:p w14:paraId="6B0EC35D" w14:textId="231F6AD9" w:rsidR="00822444" w:rsidRDefault="00822444" w:rsidP="00822444">
      <w:pPr>
        <w:pStyle w:val="IOSheading32017"/>
      </w:pPr>
      <w:r>
        <w:t>Advanced</w:t>
      </w:r>
    </w:p>
    <w:p w14:paraId="5C4774D2" w14:textId="1DA63512" w:rsidR="00822444" w:rsidRPr="00822444" w:rsidRDefault="00822444" w:rsidP="00822444">
      <w:pPr>
        <w:pStyle w:val="IOSbodytext2017"/>
      </w:pPr>
      <w:r w:rsidRPr="00822444">
        <w:t xml:space="preserve">EA12-1 </w:t>
      </w:r>
      <w:r w:rsidRPr="00822444">
        <w:rPr>
          <w:highlight w:val="white"/>
        </w:rPr>
        <w:t>independently responds to, composes and evaluates a range of complex texts for understanding, interpretation, critical analysis, imaginative expression and pleasure</w:t>
      </w:r>
    </w:p>
    <w:p w14:paraId="3C5972C2" w14:textId="77777777" w:rsidR="00822444" w:rsidRPr="00822444" w:rsidRDefault="00822444" w:rsidP="00822444">
      <w:pPr>
        <w:pStyle w:val="IOSbodytext2017"/>
      </w:pPr>
      <w:r w:rsidRPr="00822444">
        <w:t>EA12-6 investigates and evaluates the relationships between texts</w:t>
      </w:r>
    </w:p>
    <w:p w14:paraId="4E94477B" w14:textId="77777777" w:rsidR="00822444" w:rsidRPr="00822444" w:rsidRDefault="00822444" w:rsidP="00822444">
      <w:pPr>
        <w:pStyle w:val="IOSbodytext2017"/>
      </w:pPr>
      <w:r w:rsidRPr="00822444">
        <w:t>EA12-7 evaluates the diverse ways texts can represent personal and public worlds and recognises how they are valued</w:t>
      </w:r>
    </w:p>
    <w:p w14:paraId="29870CB5" w14:textId="11C2A306" w:rsidR="00822444" w:rsidRDefault="00822444" w:rsidP="00822444">
      <w:pPr>
        <w:pStyle w:val="IOSbodytext2017"/>
      </w:pPr>
      <w:r w:rsidRPr="00822444">
        <w:t>EA12-8 explains and evaluates nuanced cultural assumptions and values in text</w:t>
      </w:r>
      <w:r>
        <w:t>s and their effects on meaning</w:t>
      </w:r>
    </w:p>
    <w:p w14:paraId="72F4E5A2" w14:textId="728B0CB3" w:rsidR="00822444" w:rsidRPr="00822444" w:rsidRDefault="00822444" w:rsidP="00822444">
      <w:pPr>
        <w:pStyle w:val="IOSheading32017"/>
      </w:pPr>
      <w:r>
        <w:t>Values and attitudes</w:t>
      </w:r>
    </w:p>
    <w:p w14:paraId="2F950CBA" w14:textId="77777777" w:rsidR="00822444" w:rsidRDefault="00822444" w:rsidP="00822444">
      <w:pPr>
        <w:pStyle w:val="IOSbodytext2017"/>
        <w:rPr>
          <w:color w:val="000000"/>
        </w:rPr>
      </w:pPr>
      <w:r>
        <w:t>Through responding to and composing a wide range of texts and through the close study of texts, students will develop knowledge, understanding and skills in order to:</w:t>
      </w:r>
    </w:p>
    <w:p w14:paraId="0415FE09" w14:textId="5036BE95" w:rsidR="00822444" w:rsidRPr="00822444" w:rsidRDefault="00822444" w:rsidP="00822444">
      <w:pPr>
        <w:pStyle w:val="IOSlist1bullet2017"/>
      </w:pPr>
      <w:r w:rsidRPr="00822444">
        <w:t>communicate through speaking, listening, reading, wr</w:t>
      </w:r>
      <w:r>
        <w:t>iting, viewing and representing</w:t>
      </w:r>
    </w:p>
    <w:p w14:paraId="5ABF572A" w14:textId="72BF6532" w:rsidR="00822444" w:rsidRPr="00822444" w:rsidRDefault="00822444" w:rsidP="00822444">
      <w:pPr>
        <w:pStyle w:val="IOSlist1bullet2017"/>
      </w:pPr>
      <w:r w:rsidRPr="00822444">
        <w:t>use language to shape and make meaning according t</w:t>
      </w:r>
      <w:r>
        <w:t>o purpose, audience and context</w:t>
      </w:r>
    </w:p>
    <w:p w14:paraId="797FD36D" w14:textId="2572699E" w:rsidR="00822444" w:rsidRPr="00822444" w:rsidRDefault="00822444" w:rsidP="00822444">
      <w:pPr>
        <w:pStyle w:val="IOSlist1bullet2017"/>
      </w:pPr>
      <w:r w:rsidRPr="00822444">
        <w:t>think in ways that are imaginative, crea</w:t>
      </w:r>
      <w:r>
        <w:t>tive, interpretive and critical</w:t>
      </w:r>
    </w:p>
    <w:p w14:paraId="37DEEF63" w14:textId="77777777" w:rsidR="00822444" w:rsidRPr="00822444" w:rsidRDefault="00822444" w:rsidP="00822444">
      <w:pPr>
        <w:pStyle w:val="IOSlist1bullet2017"/>
      </w:pPr>
      <w:r w:rsidRPr="00822444">
        <w:t>learn and reflect on their learning through their study of English.</w:t>
      </w:r>
    </w:p>
    <w:p w14:paraId="0752D210" w14:textId="38A8C11D" w:rsidR="00822444" w:rsidRDefault="00822444" w:rsidP="00822444">
      <w:pPr>
        <w:pStyle w:val="IOSheading32017"/>
      </w:pPr>
      <w:r>
        <w:t>General capabilities</w:t>
      </w:r>
    </w:p>
    <w:p w14:paraId="7FECB30D" w14:textId="20B1E44C" w:rsidR="00822444" w:rsidRPr="00CC176B" w:rsidRDefault="00822444" w:rsidP="00822444">
      <w:pPr>
        <w:pStyle w:val="IOSlist1bullet2017"/>
      </w:pPr>
      <w:r>
        <w:t>Critical and creative thinking</w:t>
      </w:r>
    </w:p>
    <w:p w14:paraId="369DF14F" w14:textId="01FA0FB7" w:rsidR="00822444" w:rsidRPr="00CC176B" w:rsidRDefault="00822444" w:rsidP="00822444">
      <w:pPr>
        <w:pStyle w:val="IOSlist1bullet2017"/>
      </w:pPr>
      <w:r>
        <w:t>Intercultural understanding</w:t>
      </w:r>
    </w:p>
    <w:p w14:paraId="643F39A4" w14:textId="07C0F9B4" w:rsidR="00822444" w:rsidRDefault="00822444" w:rsidP="00822444">
      <w:pPr>
        <w:pStyle w:val="IOSlist1bullet2017"/>
      </w:pPr>
      <w:r>
        <w:t>Personal and social capability</w:t>
      </w:r>
    </w:p>
    <w:p w14:paraId="11381309" w14:textId="33EF5E26" w:rsidR="00822444" w:rsidRDefault="00822444">
      <w:pPr>
        <w:spacing w:before="0" w:after="160" w:line="259" w:lineRule="auto"/>
        <w:rPr>
          <w:szCs w:val="24"/>
        </w:rPr>
      </w:pPr>
      <w:r>
        <w:br w:type="page"/>
      </w:r>
    </w:p>
    <w:p w14:paraId="7FEEF9D0" w14:textId="0F704EC6" w:rsidR="00822444" w:rsidRDefault="00822444" w:rsidP="00822444">
      <w:pPr>
        <w:pStyle w:val="IOSheading32017"/>
      </w:pPr>
      <w:r>
        <w:lastRenderedPageBreak/>
        <w:t>Teacher notes</w:t>
      </w:r>
    </w:p>
    <w:p w14:paraId="622F6181" w14:textId="77777777" w:rsidR="00822444" w:rsidRPr="00E23A4F" w:rsidRDefault="00822444" w:rsidP="00822444">
      <w:pPr>
        <w:pStyle w:val="IOSbodytext2017"/>
      </w:pPr>
      <w:r w:rsidRPr="00E23A4F">
        <w:t xml:space="preserve">The first step in this task is task is the </w:t>
      </w:r>
      <w:r>
        <w:t xml:space="preserve">selection of a scene from the play and the related text or text extract and </w:t>
      </w:r>
      <w:r w:rsidRPr="00E23A4F">
        <w:t>analysis of the chosen texts. Teachers may wish to add a scaffold to support students in preparing to write the discursive extended response. This could be required and handed in at the same time as the task.</w:t>
      </w:r>
    </w:p>
    <w:p w14:paraId="6D96C142" w14:textId="2F0E56CA" w:rsidR="00822444" w:rsidRDefault="00822444" w:rsidP="00822444">
      <w:pPr>
        <w:pStyle w:val="IOSheading32017"/>
      </w:pPr>
      <w:r>
        <w:t>Task description</w:t>
      </w:r>
    </w:p>
    <w:p w14:paraId="1D3BD393" w14:textId="7B8F7D2C" w:rsidR="00822444" w:rsidRDefault="00822444" w:rsidP="00822444">
      <w:pPr>
        <w:pStyle w:val="IOSbodytext2017"/>
      </w:pPr>
      <w:r w:rsidRPr="7F013780">
        <w:t>Your prescribed Text, ‘Merchant of Venice’, represents a range of human exp</w:t>
      </w:r>
      <w:r w:rsidR="00C3582B">
        <w:t>erience, individual and shared.</w:t>
      </w:r>
    </w:p>
    <w:p w14:paraId="2EBB75CA" w14:textId="35E13F08" w:rsidR="00822444" w:rsidRDefault="00822444" w:rsidP="00822444">
      <w:pPr>
        <w:pStyle w:val="IOSbodytext2017"/>
      </w:pPr>
      <w:r>
        <w:t>In this task you will compare a scene from the play that represents ideas about individual or collective human experience and a related text of your own choosing representing a similar human experience.</w:t>
      </w:r>
    </w:p>
    <w:p w14:paraId="4003B23C" w14:textId="3B21FD05" w:rsidR="00822444" w:rsidRDefault="00822444" w:rsidP="00822444">
      <w:pPr>
        <w:pStyle w:val="IOSbodytext2017"/>
      </w:pPr>
      <w:r>
        <w:t>Analyse each text in terms of the way language is used to represent human experience.</w:t>
      </w:r>
    </w:p>
    <w:p w14:paraId="7C20F271" w14:textId="4CC9E4D5" w:rsidR="00822444" w:rsidRDefault="00822444" w:rsidP="00822444">
      <w:pPr>
        <w:pStyle w:val="IOSbodytext2017"/>
      </w:pPr>
      <w:r w:rsidRPr="0CD9C045">
        <w:t>Compare the two t</w:t>
      </w:r>
      <w:r>
        <w:t xml:space="preserve">exts in an extended analytical </w:t>
      </w:r>
      <w:r w:rsidRPr="0CD9C045">
        <w:t>response, drawing conclusions about the language used to represent human qualities or emotions arising from these experiences.</w:t>
      </w:r>
    </w:p>
    <w:p w14:paraId="3DCFFABC" w14:textId="2EFC36EC" w:rsidR="00822444" w:rsidRPr="00015E39" w:rsidRDefault="00822444" w:rsidP="00822444">
      <w:pPr>
        <w:pStyle w:val="IOSbodytext2017"/>
      </w:pPr>
      <w:r w:rsidRPr="7F013780">
        <w:t>An example: The courtroom scene in the play compared to the courtroom scene in To Kill a Mockingbird.</w:t>
      </w:r>
    </w:p>
    <w:p w14:paraId="3D054D47" w14:textId="616948AA" w:rsidR="00822444" w:rsidRDefault="00822444">
      <w:pPr>
        <w:spacing w:before="0" w:after="160" w:line="259" w:lineRule="auto"/>
        <w:rPr>
          <w:lang w:eastAsia="en-US"/>
        </w:rPr>
      </w:pPr>
      <w:r>
        <w:rPr>
          <w:lang w:eastAsia="en-US"/>
        </w:rPr>
        <w:br w:type="page"/>
      </w:r>
    </w:p>
    <w:bookmarkEnd w:id="1"/>
    <w:p w14:paraId="4E75F2A3" w14:textId="1FD45467" w:rsidR="00822444" w:rsidRPr="00470DC8" w:rsidRDefault="00822444" w:rsidP="00822444">
      <w:pPr>
        <w:pStyle w:val="IOSheading32017"/>
      </w:pPr>
      <w:r>
        <w:lastRenderedPageBreak/>
        <w:t>Extended analytical response - marking guideline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the marking criteria for the assessment task."/>
      </w:tblPr>
      <w:tblGrid>
        <w:gridCol w:w="8784"/>
        <w:gridCol w:w="1978"/>
      </w:tblGrid>
      <w:tr w:rsidR="00822444" w14:paraId="757C55EF" w14:textId="77777777" w:rsidTr="00C3582B">
        <w:trPr>
          <w:cantSplit/>
          <w:tblHeader/>
        </w:trPr>
        <w:tc>
          <w:tcPr>
            <w:tcW w:w="8784" w:type="dxa"/>
          </w:tcPr>
          <w:p w14:paraId="43BA09D9" w14:textId="494D53A2" w:rsidR="00822444" w:rsidRDefault="00822444" w:rsidP="00822444">
            <w:pPr>
              <w:pStyle w:val="IOStableheading2017"/>
            </w:pPr>
            <w:r>
              <w:t>Marking criteria</w:t>
            </w:r>
          </w:p>
        </w:tc>
        <w:tc>
          <w:tcPr>
            <w:tcW w:w="1978" w:type="dxa"/>
          </w:tcPr>
          <w:p w14:paraId="5318B248" w14:textId="0708D0ED" w:rsidR="00822444" w:rsidRDefault="00822444" w:rsidP="00822444">
            <w:pPr>
              <w:pStyle w:val="IOStableheading2017"/>
            </w:pPr>
            <w:r>
              <w:t>Mark</w:t>
            </w:r>
          </w:p>
        </w:tc>
      </w:tr>
      <w:tr w:rsidR="00C3582B" w14:paraId="59502F13" w14:textId="77777777" w:rsidTr="00C3582B">
        <w:tc>
          <w:tcPr>
            <w:tcW w:w="8784" w:type="dxa"/>
          </w:tcPr>
          <w:p w14:paraId="3CFAB5E3" w14:textId="77777777" w:rsidR="00C3582B" w:rsidRPr="00C3582B" w:rsidRDefault="00C3582B" w:rsidP="00C3582B">
            <w:pPr>
              <w:pStyle w:val="IOStablelist1bullet2017"/>
            </w:pPr>
            <w:r w:rsidRPr="00C3582B">
              <w:t>Demonstrates a sophisticated understanding of the key ideas of the module as they are represented in the two texts.</w:t>
            </w:r>
          </w:p>
          <w:p w14:paraId="7920A1A0" w14:textId="722B7EC7" w:rsidR="00C3582B" w:rsidRPr="00C3582B" w:rsidRDefault="00C3582B" w:rsidP="00C3582B">
            <w:pPr>
              <w:pStyle w:val="IOStablelist1bullet2017"/>
            </w:pPr>
            <w:r w:rsidRPr="00C3582B">
              <w:t>Clearly articulates how ideas are represented with reference to a wide range of detailed examples of written and visual (when relevant) language forms and features across the two texts</w:t>
            </w:r>
            <w:r>
              <w:t>.</w:t>
            </w:r>
          </w:p>
          <w:p w14:paraId="3DF9B39A" w14:textId="73E560FF" w:rsidR="00C3582B" w:rsidRPr="00C3582B" w:rsidRDefault="00C3582B" w:rsidP="00C3582B">
            <w:pPr>
              <w:pStyle w:val="IOStablelist1bullet2017"/>
            </w:pPr>
            <w:r w:rsidRPr="00C3582B">
              <w:t>Composes a sophisticated response with skilful control of expression and a range of highly effective and appropriate language forms and features.</w:t>
            </w:r>
          </w:p>
        </w:tc>
        <w:tc>
          <w:tcPr>
            <w:tcW w:w="1978" w:type="dxa"/>
          </w:tcPr>
          <w:p w14:paraId="2F6BE580" w14:textId="648533F8" w:rsidR="00C3582B" w:rsidRDefault="00C3582B" w:rsidP="00C3582B">
            <w:pPr>
              <w:pStyle w:val="IOSbodytext2017"/>
            </w:pPr>
            <w:r>
              <w:t>17-20</w:t>
            </w:r>
          </w:p>
        </w:tc>
      </w:tr>
      <w:tr w:rsidR="00C3582B" w14:paraId="54686685" w14:textId="77777777" w:rsidTr="00C3582B">
        <w:tc>
          <w:tcPr>
            <w:tcW w:w="8784" w:type="dxa"/>
          </w:tcPr>
          <w:p w14:paraId="41C709CD" w14:textId="77777777" w:rsidR="00C3582B" w:rsidRPr="00C3582B" w:rsidRDefault="00C3582B" w:rsidP="00C3582B">
            <w:pPr>
              <w:pStyle w:val="IOStablelist1bullet2017"/>
            </w:pPr>
            <w:r w:rsidRPr="00C3582B">
              <w:t>Demonstrates a well-developed understanding of key ideas of the module as they are represented in the two texts.</w:t>
            </w:r>
          </w:p>
          <w:p w14:paraId="0BCFDE5C" w14:textId="77777777" w:rsidR="00C3582B" w:rsidRPr="00C3582B" w:rsidRDefault="00C3582B" w:rsidP="00C3582B">
            <w:pPr>
              <w:pStyle w:val="IOStablelist1bullet2017"/>
            </w:pPr>
            <w:r w:rsidRPr="00C3582B">
              <w:t>Explains how ideas are represented with reference to a range of detailed examples of written and visual (when relevant) language forms and features across the three texts.</w:t>
            </w:r>
          </w:p>
          <w:p w14:paraId="742AC1FE" w14:textId="40921D94" w:rsidR="00C3582B" w:rsidRPr="00C3582B" w:rsidRDefault="00C3582B" w:rsidP="00C3582B">
            <w:pPr>
              <w:pStyle w:val="IOStablelist1bullet2017"/>
            </w:pPr>
            <w:r w:rsidRPr="00C3582B">
              <w:t>Composes an effective response with skilful control of expression and a range of appropriate language forms and features.</w:t>
            </w:r>
          </w:p>
        </w:tc>
        <w:tc>
          <w:tcPr>
            <w:tcW w:w="1978" w:type="dxa"/>
          </w:tcPr>
          <w:p w14:paraId="2761222A" w14:textId="437D7E34" w:rsidR="00C3582B" w:rsidRDefault="00C3582B" w:rsidP="00C3582B">
            <w:pPr>
              <w:pStyle w:val="IOSbodytext2017"/>
            </w:pPr>
            <w:r>
              <w:t>13-16</w:t>
            </w:r>
          </w:p>
        </w:tc>
      </w:tr>
      <w:tr w:rsidR="00C3582B" w14:paraId="53577C95" w14:textId="77777777" w:rsidTr="00C3582B">
        <w:tc>
          <w:tcPr>
            <w:tcW w:w="8784" w:type="dxa"/>
          </w:tcPr>
          <w:p w14:paraId="40858C69" w14:textId="77777777" w:rsidR="00C3582B" w:rsidRPr="00C3582B" w:rsidRDefault="00C3582B" w:rsidP="00C3582B">
            <w:pPr>
              <w:pStyle w:val="IOStablelist1bullet2017"/>
            </w:pPr>
            <w:r w:rsidRPr="00C3582B">
              <w:t>Demonstrates a sound understanding of key ideas of the module as they are represented in the selected texts.</w:t>
            </w:r>
          </w:p>
          <w:p w14:paraId="5E686339" w14:textId="77777777" w:rsidR="00C3582B" w:rsidRPr="00C3582B" w:rsidRDefault="00C3582B" w:rsidP="00C3582B">
            <w:pPr>
              <w:pStyle w:val="IOStablelist1bullet2017"/>
            </w:pPr>
            <w:r w:rsidRPr="00C3582B">
              <w:t>Explains how ideas are represented with reference to multiple examples of written and visual (when relevant) language forms and features in the texts.</w:t>
            </w:r>
          </w:p>
          <w:p w14:paraId="4431DE2C" w14:textId="65B35BB2" w:rsidR="00C3582B" w:rsidRPr="00C3582B" w:rsidRDefault="00C3582B" w:rsidP="00C3582B">
            <w:pPr>
              <w:pStyle w:val="IOStablelist1bullet2017"/>
            </w:pPr>
            <w:r w:rsidRPr="00C3582B">
              <w:t>Composes a response with sound control of expression and some language forms and features.</w:t>
            </w:r>
          </w:p>
        </w:tc>
        <w:tc>
          <w:tcPr>
            <w:tcW w:w="1978" w:type="dxa"/>
          </w:tcPr>
          <w:p w14:paraId="4825205D" w14:textId="29AAFA50" w:rsidR="00C3582B" w:rsidRDefault="00C3582B" w:rsidP="00C3582B">
            <w:pPr>
              <w:pStyle w:val="IOSbodytext2017"/>
            </w:pPr>
            <w:r>
              <w:t>9-12</w:t>
            </w:r>
          </w:p>
        </w:tc>
      </w:tr>
      <w:tr w:rsidR="00C3582B" w14:paraId="12B28F07" w14:textId="77777777" w:rsidTr="00C3582B">
        <w:tc>
          <w:tcPr>
            <w:tcW w:w="8784" w:type="dxa"/>
          </w:tcPr>
          <w:p w14:paraId="2CD19B46" w14:textId="77777777" w:rsidR="00C3582B" w:rsidRPr="00C3582B" w:rsidRDefault="00C3582B" w:rsidP="00C3582B">
            <w:pPr>
              <w:pStyle w:val="IOStablelist1bullet2017"/>
            </w:pPr>
            <w:r w:rsidRPr="00C3582B">
              <w:t>Attempts to describe at least one aspect of the module in one or both of the two texts.</w:t>
            </w:r>
          </w:p>
          <w:p w14:paraId="003E9D95" w14:textId="77777777" w:rsidR="00C3582B" w:rsidRPr="00C3582B" w:rsidRDefault="00C3582B" w:rsidP="00C3582B">
            <w:pPr>
              <w:pStyle w:val="IOStablelist1bullet2017"/>
            </w:pPr>
            <w:r w:rsidRPr="00C3582B">
              <w:t>Attempts to describe a link between aspects of language and their intended meaning in at least one text.</w:t>
            </w:r>
          </w:p>
          <w:p w14:paraId="5E533013" w14:textId="7D3005BD" w:rsidR="00C3582B" w:rsidRPr="00C3582B" w:rsidRDefault="00C3582B" w:rsidP="00C3582B">
            <w:pPr>
              <w:pStyle w:val="IOStablelist1bullet2017"/>
            </w:pPr>
            <w:r w:rsidRPr="00C3582B">
              <w:t>Attempts to compose a response with some control of expression. Use of language forms and/or features is possibly simplistic.</w:t>
            </w:r>
          </w:p>
        </w:tc>
        <w:tc>
          <w:tcPr>
            <w:tcW w:w="1978" w:type="dxa"/>
          </w:tcPr>
          <w:p w14:paraId="386841D6" w14:textId="32660DBE" w:rsidR="00C3582B" w:rsidRDefault="00C3582B" w:rsidP="00C3582B">
            <w:pPr>
              <w:pStyle w:val="IOSbodytext2017"/>
            </w:pPr>
            <w:r>
              <w:t>5-8</w:t>
            </w:r>
          </w:p>
        </w:tc>
      </w:tr>
      <w:tr w:rsidR="00C3582B" w14:paraId="58D03FF2" w14:textId="77777777" w:rsidTr="00C3582B">
        <w:tc>
          <w:tcPr>
            <w:tcW w:w="8784" w:type="dxa"/>
          </w:tcPr>
          <w:p w14:paraId="36590EBC" w14:textId="77777777" w:rsidR="00C3582B" w:rsidRPr="00C3582B" w:rsidRDefault="00C3582B" w:rsidP="00C3582B">
            <w:pPr>
              <w:pStyle w:val="IOStablelist1bullet2017"/>
            </w:pPr>
            <w:r w:rsidRPr="00C3582B">
              <w:t>Makes little to no attempt to describe relevant aspects of the module and/or texts.</w:t>
            </w:r>
          </w:p>
          <w:p w14:paraId="119719E4" w14:textId="77777777" w:rsidR="00C3582B" w:rsidRPr="00C3582B" w:rsidRDefault="00C3582B" w:rsidP="00C3582B">
            <w:pPr>
              <w:pStyle w:val="IOStablelist1bullet2017"/>
            </w:pPr>
            <w:r w:rsidRPr="00C3582B">
              <w:t>Possibly describes general and/or simplistic aspects of texts.</w:t>
            </w:r>
          </w:p>
          <w:p w14:paraId="6725C2AD" w14:textId="6CC90044" w:rsidR="00C3582B" w:rsidRPr="00C3582B" w:rsidRDefault="00C3582B" w:rsidP="00C3582B">
            <w:pPr>
              <w:pStyle w:val="IOStablelist1bullet2017"/>
            </w:pPr>
            <w:r w:rsidRPr="00C3582B">
              <w:t>Demonstrates limited control of expression. Significant issues with clarity. Extremely brief.</w:t>
            </w:r>
          </w:p>
        </w:tc>
        <w:tc>
          <w:tcPr>
            <w:tcW w:w="1978" w:type="dxa"/>
          </w:tcPr>
          <w:p w14:paraId="2EAA5D76" w14:textId="424433B7" w:rsidR="00C3582B" w:rsidRDefault="00C3582B" w:rsidP="00C3582B">
            <w:pPr>
              <w:pStyle w:val="IOSbodytext2017"/>
            </w:pPr>
            <w:r>
              <w:t>1-4</w:t>
            </w:r>
          </w:p>
        </w:tc>
      </w:tr>
      <w:tr w:rsidR="00C3582B" w14:paraId="189CFC15" w14:textId="77777777" w:rsidTr="00C3582B">
        <w:tc>
          <w:tcPr>
            <w:tcW w:w="8784" w:type="dxa"/>
          </w:tcPr>
          <w:p w14:paraId="48321D13" w14:textId="761C12A2" w:rsidR="00C3582B" w:rsidRPr="00C3582B" w:rsidRDefault="00C3582B" w:rsidP="00C3582B">
            <w:pPr>
              <w:pStyle w:val="IOStablelist1bullet2017"/>
            </w:pPr>
            <w:r w:rsidRPr="00C3582B">
              <w:t xml:space="preserve">Task not attempted </w:t>
            </w:r>
          </w:p>
        </w:tc>
        <w:tc>
          <w:tcPr>
            <w:tcW w:w="1978" w:type="dxa"/>
          </w:tcPr>
          <w:p w14:paraId="45924CE6" w14:textId="28A32D38" w:rsidR="00C3582B" w:rsidRDefault="00C3582B" w:rsidP="00C3582B">
            <w:pPr>
              <w:pStyle w:val="IOSbodytext2017"/>
            </w:pPr>
            <w:r>
              <w:t>0</w:t>
            </w:r>
          </w:p>
        </w:tc>
      </w:tr>
    </w:tbl>
    <w:p w14:paraId="55F01E24" w14:textId="320EA9B8" w:rsidR="00822444" w:rsidRDefault="00822444" w:rsidP="002D1DBE">
      <w:pPr>
        <w:pStyle w:val="IOSbodytext2017"/>
      </w:pPr>
    </w:p>
    <w:sectPr w:rsidR="00822444" w:rsidSect="001C5524">
      <w:footerReference w:type="even" r:id="rId11"/>
      <w:footerReference w:type="default" r:id="rId12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BBB72" w14:textId="26F1657F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C3582B">
      <w:t>,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3582B">
      <w:rPr>
        <w:noProof/>
      </w:rPr>
      <w:t>2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44E5"/>
    <w:multiLevelType w:val="multilevel"/>
    <w:tmpl w:val="A4365EC8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8"/>
  </w:num>
  <w:num w:numId="13">
    <w:abstractNumId w:val="10"/>
  </w:num>
  <w:num w:numId="14">
    <w:abstractNumId w:val="8"/>
  </w:num>
  <w:num w:numId="15">
    <w:abstractNumId w:val="7"/>
  </w:num>
  <w:num w:numId="16">
    <w:abstractNumId w:val="4"/>
  </w:num>
  <w:num w:numId="17">
    <w:abstractNumId w:val="0"/>
  </w:num>
  <w:num w:numId="18">
    <w:abstractNumId w:val="4"/>
  </w:num>
  <w:num w:numId="19">
    <w:abstractNumId w:val="2"/>
  </w:num>
  <w:num w:numId="20">
    <w:abstractNumId w:val="3"/>
  </w:num>
  <w:num w:numId="21">
    <w:abstractNumId w:val="0"/>
    <w:lvlOverride w:ilvl="0">
      <w:startOverride w:val="1"/>
    </w:lvlOverride>
  </w:num>
  <w:num w:numId="22">
    <w:abstractNumId w:val="9"/>
  </w:num>
  <w:num w:numId="23">
    <w:abstractNumId w:val="6"/>
  </w:num>
  <w:num w:numId="24">
    <w:abstractNumId w:val="10"/>
    <w:lvlOverride w:ilvl="0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</w:num>
  <w:num w:numId="2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1196F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27C8"/>
    <w:rsid w:val="0075348E"/>
    <w:rsid w:val="007534D7"/>
    <w:rsid w:val="00763B57"/>
    <w:rsid w:val="007A2C97"/>
    <w:rsid w:val="007B730A"/>
    <w:rsid w:val="007E7116"/>
    <w:rsid w:val="00822444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3582B"/>
    <w:rsid w:val="00CB2CA0"/>
    <w:rsid w:val="00CB7742"/>
    <w:rsid w:val="00CD2512"/>
    <w:rsid w:val="00CD5846"/>
    <w:rsid w:val="00CE4514"/>
    <w:rsid w:val="00D109D7"/>
    <w:rsid w:val="00D13EE4"/>
    <w:rsid w:val="00D215B2"/>
    <w:rsid w:val="00D435B8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822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C3582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95ABAE-53E4-4C0F-B1D6-A16606DFB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0C81D-F620-42DD-94E0-3C6D13928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4D92A-58F9-4A95-B7AC-A6A6A16546C3}">
  <ds:schemaRefs>
    <ds:schemaRef ds:uri="http://purl.org/dc/elements/1.1/"/>
    <ds:schemaRef ds:uri="185ad172-241e-46eb-b06f-b9e9435fe3ab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3ed67ec9-b64a-4b93-a027-d5f88b112957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Advanced – The merchant of venice assessment task opion 1</dc:title>
  <dc:subject/>
  <dc:creator>NSW Department of Education</dc:creator>
  <cp:keywords>Stage 6</cp:keywords>
  <dc:description/>
  <dcterms:created xsi:type="dcterms:W3CDTF">2021-10-29T03:44:00Z</dcterms:created>
  <dcterms:modified xsi:type="dcterms:W3CDTF">2021-10-29T03:44:00Z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