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D172D" w14:textId="77777777"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1F64DEA7" wp14:editId="7BBE6815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45B16">
        <w:t>Year 12 EAL/D English</w:t>
      </w:r>
    </w:p>
    <w:p w14:paraId="281EEACC" w14:textId="77777777" w:rsidR="00137FF8" w:rsidRPr="00137FF8" w:rsidRDefault="00137FF8" w:rsidP="00137FF8">
      <w:pPr>
        <w:pStyle w:val="DoEbodytext2018"/>
        <w:rPr>
          <w:lang w:eastAsia="en-US"/>
        </w:rPr>
      </w:pPr>
      <w:r>
        <w:rPr>
          <w:lang w:eastAsia="en-US"/>
        </w:rPr>
        <w:t>English as an additional language or dialect</w:t>
      </w:r>
    </w:p>
    <w:p w14:paraId="45225898" w14:textId="77777777" w:rsidR="00CF0EA8" w:rsidRDefault="00945B16" w:rsidP="00945B16">
      <w:pPr>
        <w:pStyle w:val="DoEheading22018"/>
      </w:pPr>
      <w:r>
        <w:t>Killara High School – scope and sequence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outline teaching and assessment schedule at Killara High School."/>
      </w:tblPr>
      <w:tblGrid>
        <w:gridCol w:w="988"/>
        <w:gridCol w:w="3577"/>
        <w:gridCol w:w="3577"/>
        <w:gridCol w:w="3577"/>
        <w:gridCol w:w="3578"/>
      </w:tblGrid>
      <w:tr w:rsidR="00897098" w14:paraId="22B008B3" w14:textId="77777777" w:rsidTr="00897098">
        <w:trPr>
          <w:cantSplit/>
          <w:tblHeader/>
        </w:trPr>
        <w:tc>
          <w:tcPr>
            <w:tcW w:w="988" w:type="dxa"/>
          </w:tcPr>
          <w:p w14:paraId="51AD99CE" w14:textId="77777777" w:rsidR="00897098" w:rsidRDefault="00897098" w:rsidP="0089709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3577" w:type="dxa"/>
          </w:tcPr>
          <w:p w14:paraId="0BF264D5" w14:textId="77777777" w:rsidR="00897098" w:rsidRDefault="00897098" w:rsidP="0089709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Year 12 Term 4 2018</w:t>
            </w:r>
          </w:p>
        </w:tc>
        <w:tc>
          <w:tcPr>
            <w:tcW w:w="3577" w:type="dxa"/>
          </w:tcPr>
          <w:p w14:paraId="6D12EF8E" w14:textId="77777777" w:rsidR="00897098" w:rsidRDefault="00897098" w:rsidP="0089709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Year 12 Term 1 2019</w:t>
            </w:r>
          </w:p>
        </w:tc>
        <w:tc>
          <w:tcPr>
            <w:tcW w:w="3577" w:type="dxa"/>
          </w:tcPr>
          <w:p w14:paraId="0A7D12ED" w14:textId="77777777" w:rsidR="00897098" w:rsidRDefault="00897098" w:rsidP="0089709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Year 12 Term 2 2019</w:t>
            </w:r>
          </w:p>
        </w:tc>
        <w:tc>
          <w:tcPr>
            <w:tcW w:w="3578" w:type="dxa"/>
          </w:tcPr>
          <w:p w14:paraId="7B4BB6C8" w14:textId="77777777" w:rsidR="00897098" w:rsidRDefault="00897098" w:rsidP="0089709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Year 12 Term 3 2019</w:t>
            </w:r>
          </w:p>
        </w:tc>
      </w:tr>
      <w:tr w:rsidR="00897098" w14:paraId="2E7DB25F" w14:textId="77777777" w:rsidTr="00897098">
        <w:tc>
          <w:tcPr>
            <w:tcW w:w="988" w:type="dxa"/>
          </w:tcPr>
          <w:p w14:paraId="564A802F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77" w:type="dxa"/>
          </w:tcPr>
          <w:p w14:paraId="03247E05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Module A: Texts and Human Experiences</w:t>
            </w:r>
          </w:p>
          <w:p w14:paraId="2A032B5B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Go Back to Where You Came From</w:t>
            </w:r>
          </w:p>
          <w:p w14:paraId="56A31BF9" w14:textId="77777777" w:rsidR="00897098" w:rsidRDefault="00897098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Introduction to the unit, building the field activities, related texts</w:t>
            </w:r>
          </w:p>
          <w:p w14:paraId="4A750F1A" w14:textId="77777777" w:rsidR="00897098" w:rsidRDefault="00137FF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897098">
              <w:rPr>
                <w:lang w:eastAsia="en-US"/>
              </w:rPr>
              <w:t xml:space="preserve">riting </w:t>
            </w:r>
          </w:p>
          <w:p w14:paraId="07D124A7" w14:textId="77777777" w:rsidR="00897098" w:rsidRDefault="00897098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Personal reflection</w:t>
            </w:r>
          </w:p>
        </w:tc>
        <w:tc>
          <w:tcPr>
            <w:tcW w:w="3577" w:type="dxa"/>
          </w:tcPr>
          <w:p w14:paraId="7D77C3BA" w14:textId="77777777" w:rsidR="00897098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Recap of background reading on the poets, reading the poetry</w:t>
            </w:r>
          </w:p>
          <w:p w14:paraId="769CA516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‘This is where it begins’ </w:t>
            </w:r>
            <w:proofErr w:type="spellStart"/>
            <w:r>
              <w:rPr>
                <w:lang w:eastAsia="en-US"/>
              </w:rPr>
              <w:t>Merlinda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Bobis</w:t>
            </w:r>
            <w:proofErr w:type="spellEnd"/>
          </w:p>
          <w:p w14:paraId="72763A32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  <w:p w14:paraId="3CA37E16" w14:textId="77777777" w:rsidR="00321A86" w:rsidRDefault="00137FF8" w:rsidP="00321A86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321A86">
              <w:rPr>
                <w:lang w:eastAsia="en-US"/>
              </w:rPr>
              <w:t>riting</w:t>
            </w:r>
          </w:p>
          <w:p w14:paraId="6728D773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Write the story of your migration</w:t>
            </w:r>
          </w:p>
        </w:tc>
        <w:tc>
          <w:tcPr>
            <w:tcW w:w="3577" w:type="dxa"/>
          </w:tcPr>
          <w:p w14:paraId="24DE3F3B" w14:textId="77777777" w:rsidR="00E56211" w:rsidRPr="00A62AD8" w:rsidRDefault="00E56211" w:rsidP="00E56211">
            <w:pPr>
              <w:pStyle w:val="DoEtablelist1bullet2018"/>
              <w:rPr>
                <w:lang w:eastAsia="en-US"/>
              </w:rPr>
            </w:pPr>
            <w:r w:rsidRPr="00A62AD8">
              <w:rPr>
                <w:lang w:eastAsia="en-US"/>
              </w:rPr>
              <w:t>Setting and language focus</w:t>
            </w:r>
          </w:p>
          <w:p w14:paraId="7D2C75D9" w14:textId="77777777" w:rsidR="00E56211" w:rsidRPr="00A62AD8" w:rsidRDefault="00E56211" w:rsidP="00E56211">
            <w:pPr>
              <w:pStyle w:val="DoEtablelist1bullet2018"/>
              <w:rPr>
                <w:lang w:eastAsia="en-US"/>
              </w:rPr>
            </w:pPr>
            <w:r w:rsidRPr="00A62AD8">
              <w:rPr>
                <w:lang w:eastAsia="en-US"/>
              </w:rPr>
              <w:t>Plot sequencing activity</w:t>
            </w:r>
          </w:p>
          <w:p w14:paraId="2DB2079C" w14:textId="77777777" w:rsidR="00E56211" w:rsidRPr="00A62AD8" w:rsidRDefault="00E56211" w:rsidP="00E56211">
            <w:pPr>
              <w:pStyle w:val="DoEtablelist1bullet2018"/>
              <w:rPr>
                <w:lang w:eastAsia="en-US"/>
              </w:rPr>
            </w:pPr>
            <w:r w:rsidRPr="00A62AD8">
              <w:rPr>
                <w:lang w:eastAsia="en-US"/>
              </w:rPr>
              <w:t>Reading key sections of the novel</w:t>
            </w:r>
          </w:p>
          <w:p w14:paraId="21DAB63A" w14:textId="77777777" w:rsidR="00E56211" w:rsidRPr="00A62AD8" w:rsidRDefault="00137FF8" w:rsidP="00E5621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E56211" w:rsidRPr="00A62AD8">
              <w:rPr>
                <w:lang w:eastAsia="en-US"/>
              </w:rPr>
              <w:t>riting</w:t>
            </w:r>
          </w:p>
          <w:p w14:paraId="5E8D9EA5" w14:textId="77777777" w:rsidR="00897098" w:rsidRPr="00A62AD8" w:rsidRDefault="00E56211" w:rsidP="00E56211">
            <w:pPr>
              <w:pStyle w:val="DoEtablelist1bullet2018"/>
              <w:rPr>
                <w:lang w:eastAsia="en-US"/>
              </w:rPr>
            </w:pPr>
            <w:r w:rsidRPr="00A62AD8">
              <w:rPr>
                <w:lang w:eastAsia="en-US"/>
              </w:rPr>
              <w:t>Respond creatively to a chapter</w:t>
            </w:r>
          </w:p>
        </w:tc>
        <w:tc>
          <w:tcPr>
            <w:tcW w:w="3578" w:type="dxa"/>
          </w:tcPr>
          <w:p w14:paraId="7A0BF608" w14:textId="77777777" w:rsidR="00A62AD8" w:rsidRPr="00A62AD8" w:rsidRDefault="00A62AD8" w:rsidP="00A62AD8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Revision of m</w:t>
            </w:r>
            <w:r w:rsidRPr="00A62AD8">
              <w:rPr>
                <w:lang w:eastAsia="en-US"/>
              </w:rPr>
              <w:t>odule A</w:t>
            </w:r>
          </w:p>
          <w:p w14:paraId="37EA85CC" w14:textId="77777777" w:rsidR="00A62AD8" w:rsidRPr="00A62AD8" w:rsidRDefault="00A62AD8" w:rsidP="00A62AD8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Revision of m</w:t>
            </w:r>
            <w:r w:rsidRPr="00A62AD8">
              <w:rPr>
                <w:lang w:eastAsia="en-US"/>
              </w:rPr>
              <w:t>odule B</w:t>
            </w:r>
          </w:p>
          <w:p w14:paraId="3B1BA45F" w14:textId="77777777" w:rsidR="00897098" w:rsidRPr="00A62AD8" w:rsidRDefault="00A62AD8" w:rsidP="00A62AD8">
            <w:pPr>
              <w:pStyle w:val="DoEtablelist1bullet2018"/>
              <w:rPr>
                <w:lang w:eastAsia="en-US"/>
              </w:rPr>
            </w:pPr>
            <w:r w:rsidRPr="00A62AD8">
              <w:rPr>
                <w:lang w:eastAsia="en-US"/>
              </w:rPr>
              <w:t>Practise examinations including listening</w:t>
            </w:r>
          </w:p>
        </w:tc>
      </w:tr>
      <w:tr w:rsidR="00897098" w14:paraId="77441D38" w14:textId="77777777" w:rsidTr="00897098">
        <w:tc>
          <w:tcPr>
            <w:tcW w:w="988" w:type="dxa"/>
          </w:tcPr>
          <w:p w14:paraId="2730A288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77" w:type="dxa"/>
          </w:tcPr>
          <w:p w14:paraId="0FD801D8" w14:textId="77777777" w:rsidR="00897098" w:rsidRDefault="00897098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="00D95CFB">
              <w:rPr>
                <w:lang w:eastAsia="en-US"/>
              </w:rPr>
              <w:t>View Episode 1 and answer comprehension questions</w:t>
            </w:r>
          </w:p>
          <w:p w14:paraId="6CCB650D" w14:textId="77777777" w:rsidR="00D95CFB" w:rsidRDefault="00137FF8" w:rsidP="00D95CFB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D95CFB">
              <w:rPr>
                <w:lang w:eastAsia="en-US"/>
              </w:rPr>
              <w:t>riting</w:t>
            </w:r>
          </w:p>
          <w:p w14:paraId="51F09CA8" w14:textId="77777777" w:rsidR="00D95CFB" w:rsidRDefault="00D95CFB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Communication activity, website and blog post.</w:t>
            </w:r>
          </w:p>
        </w:tc>
        <w:tc>
          <w:tcPr>
            <w:tcW w:w="3577" w:type="dxa"/>
          </w:tcPr>
          <w:p w14:paraId="16B6B978" w14:textId="77777777" w:rsidR="00897098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‘My Hakka Grandmother’ Eileen Chong</w:t>
            </w:r>
          </w:p>
          <w:p w14:paraId="7AF5DB4D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Related texts</w:t>
            </w:r>
          </w:p>
          <w:p w14:paraId="44EB0758" w14:textId="77777777" w:rsidR="00016751" w:rsidRDefault="00137FF8" w:rsidP="00016751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016751">
              <w:rPr>
                <w:lang w:eastAsia="en-US"/>
              </w:rPr>
              <w:t>riting</w:t>
            </w:r>
          </w:p>
          <w:p w14:paraId="078583E1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Write the story of your migration</w:t>
            </w:r>
          </w:p>
        </w:tc>
        <w:tc>
          <w:tcPr>
            <w:tcW w:w="3577" w:type="dxa"/>
          </w:tcPr>
          <w:p w14:paraId="2820F81A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Importance of the novel as a textual form</w:t>
            </w:r>
          </w:p>
          <w:p w14:paraId="13DABB1D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Literary features</w:t>
            </w:r>
          </w:p>
          <w:p w14:paraId="49490DD1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  <w:p w14:paraId="12A3F34E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Author’s impact on audience</w:t>
            </w:r>
          </w:p>
          <w:p w14:paraId="36B9ABC9" w14:textId="77777777" w:rsidR="00897098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Themes</w:t>
            </w:r>
          </w:p>
        </w:tc>
        <w:tc>
          <w:tcPr>
            <w:tcW w:w="3578" w:type="dxa"/>
          </w:tcPr>
          <w:p w14:paraId="0C001D8E" w14:textId="77777777" w:rsidR="00A93C14" w:rsidRDefault="00137FF8" w:rsidP="00A93C14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A93C14">
              <w:rPr>
                <w:lang w:eastAsia="en-US"/>
              </w:rPr>
              <w:t>riting</w:t>
            </w:r>
          </w:p>
          <w:p w14:paraId="7B7A9AC3" w14:textId="77777777" w:rsidR="00A93C14" w:rsidRDefault="00A93C14" w:rsidP="00A93C14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-Revision of module A</w:t>
            </w:r>
          </w:p>
          <w:p w14:paraId="2990244D" w14:textId="77777777" w:rsidR="00A93C14" w:rsidRDefault="00A93C14" w:rsidP="00A93C14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-Revision of module B</w:t>
            </w:r>
          </w:p>
          <w:p w14:paraId="19CD6263" w14:textId="77777777" w:rsidR="00897098" w:rsidRPr="00A62AD8" w:rsidRDefault="00A93C14" w:rsidP="00A93C14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-Practise examinations including listening</w:t>
            </w:r>
          </w:p>
        </w:tc>
      </w:tr>
      <w:tr w:rsidR="00897098" w14:paraId="7202610F" w14:textId="77777777" w:rsidTr="00897098">
        <w:tc>
          <w:tcPr>
            <w:tcW w:w="988" w:type="dxa"/>
          </w:tcPr>
          <w:p w14:paraId="0B21E276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77" w:type="dxa"/>
          </w:tcPr>
          <w:p w14:paraId="2DF978BF" w14:textId="77777777" w:rsidR="00897098" w:rsidRDefault="00D95CFB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View Episode 2 and answer questions.</w:t>
            </w:r>
          </w:p>
          <w:p w14:paraId="569A13D9" w14:textId="77777777" w:rsidR="00D95CFB" w:rsidRDefault="00D95CFB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Related texts</w:t>
            </w:r>
          </w:p>
          <w:p w14:paraId="6FF84B37" w14:textId="77777777" w:rsidR="00D95CFB" w:rsidRDefault="00137FF8" w:rsidP="00D95CFB">
            <w:pPr>
              <w:pStyle w:val="DoEtablelist1bullet2018"/>
              <w:numPr>
                <w:ilvl w:val="0"/>
                <w:numId w:val="0"/>
              </w:numPr>
              <w:ind w:left="402" w:hanging="204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D95CFB">
              <w:rPr>
                <w:lang w:eastAsia="en-US"/>
              </w:rPr>
              <w:t>riting</w:t>
            </w:r>
          </w:p>
          <w:p w14:paraId="236A5F97" w14:textId="77777777" w:rsidR="00D95CFB" w:rsidRDefault="00D95CFB" w:rsidP="00D95CFB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Empathy tas</w:t>
            </w:r>
            <w:r w:rsidR="00321A86">
              <w:rPr>
                <w:lang w:eastAsia="en-US"/>
              </w:rPr>
              <w:t>k, writing a diary entry</w:t>
            </w:r>
          </w:p>
        </w:tc>
        <w:tc>
          <w:tcPr>
            <w:tcW w:w="3577" w:type="dxa"/>
          </w:tcPr>
          <w:p w14:paraId="42E1D8D4" w14:textId="77777777" w:rsidR="00897098" w:rsidRDefault="00137FF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Focus on W</w:t>
            </w:r>
            <w:r w:rsidR="00016751">
              <w:rPr>
                <w:lang w:eastAsia="en-US"/>
              </w:rPr>
              <w:t>riting</w:t>
            </w:r>
          </w:p>
          <w:p w14:paraId="6D4826F6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Write a poem capturing your experience living in contemporary Australia</w:t>
            </w:r>
          </w:p>
        </w:tc>
        <w:tc>
          <w:tcPr>
            <w:tcW w:w="3577" w:type="dxa"/>
          </w:tcPr>
          <w:p w14:paraId="040BA56E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Characterisation and development</w:t>
            </w:r>
          </w:p>
          <w:p w14:paraId="4DD61C64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Vocabulary building activities</w:t>
            </w:r>
          </w:p>
          <w:p w14:paraId="2A0C0158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activities related to the close study of the novel</w:t>
            </w:r>
          </w:p>
          <w:p w14:paraId="299C5EB8" w14:textId="77777777" w:rsidR="00E56211" w:rsidRDefault="00137FF8" w:rsidP="00E5621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Focus on W</w:t>
            </w:r>
            <w:r w:rsidR="00E56211">
              <w:rPr>
                <w:lang w:eastAsia="en-US"/>
              </w:rPr>
              <w:t>riting</w:t>
            </w:r>
          </w:p>
          <w:p w14:paraId="6EEA72D6" w14:textId="77777777" w:rsidR="00897098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Visually represent one theme in the novel and provide a brief explanation</w:t>
            </w:r>
          </w:p>
        </w:tc>
        <w:tc>
          <w:tcPr>
            <w:tcW w:w="3578" w:type="dxa"/>
          </w:tcPr>
          <w:p w14:paraId="33446C36" w14:textId="77777777" w:rsidR="00A93C14" w:rsidRDefault="00A93C14" w:rsidP="00A93C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Assessment task 4</w:t>
            </w:r>
          </w:p>
          <w:p w14:paraId="62F81FD1" w14:textId="77777777" w:rsidR="00A93C14" w:rsidRDefault="00A93C14" w:rsidP="00A93C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Trial HSC 25%</w:t>
            </w:r>
          </w:p>
          <w:p w14:paraId="63E98AB6" w14:textId="77777777" w:rsidR="00A93C14" w:rsidRDefault="00A93C14" w:rsidP="00A93C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Paper 1</w:t>
            </w:r>
          </w:p>
          <w:p w14:paraId="117B56A4" w14:textId="77777777" w:rsidR="00A93C14" w:rsidRDefault="00A93C14" w:rsidP="00A93C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Paper 2</w:t>
            </w:r>
          </w:p>
          <w:p w14:paraId="43B781FB" w14:textId="77777777" w:rsidR="00897098" w:rsidRDefault="00A93C14" w:rsidP="00A93C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Listening</w:t>
            </w:r>
          </w:p>
        </w:tc>
      </w:tr>
      <w:tr w:rsidR="00897098" w14:paraId="298F2BF3" w14:textId="77777777" w:rsidTr="00897098">
        <w:tc>
          <w:tcPr>
            <w:tcW w:w="988" w:type="dxa"/>
          </w:tcPr>
          <w:p w14:paraId="60526559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3577" w:type="dxa"/>
          </w:tcPr>
          <w:p w14:paraId="5406EC8F" w14:textId="77777777" w:rsidR="00897098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Complete participant comparison table</w:t>
            </w:r>
          </w:p>
          <w:p w14:paraId="28AE1300" w14:textId="77777777" w:rsidR="00321A86" w:rsidRDefault="00321A86" w:rsidP="00321A86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Focus on writing</w:t>
            </w:r>
          </w:p>
          <w:p w14:paraId="391BB3CD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Letter to the editor</w:t>
            </w:r>
          </w:p>
          <w:p w14:paraId="76CDA047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Personal reflection</w:t>
            </w:r>
          </w:p>
        </w:tc>
        <w:tc>
          <w:tcPr>
            <w:tcW w:w="3577" w:type="dxa"/>
          </w:tcPr>
          <w:p w14:paraId="498AB7B5" w14:textId="77777777" w:rsidR="00897098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‘Some New Perspectives’ by </w:t>
            </w:r>
            <w:proofErr w:type="spellStart"/>
            <w:r>
              <w:rPr>
                <w:lang w:eastAsia="en-US"/>
              </w:rPr>
              <w:t>Ee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Tiang</w:t>
            </w:r>
            <w:proofErr w:type="spellEnd"/>
            <w:r>
              <w:rPr>
                <w:lang w:eastAsia="en-US"/>
              </w:rPr>
              <w:t xml:space="preserve"> Hong</w:t>
            </w:r>
          </w:p>
          <w:p w14:paraId="69B67497" w14:textId="77777777" w:rsidR="00016751" w:rsidRDefault="00137FF8" w:rsidP="00016751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016751">
              <w:rPr>
                <w:lang w:eastAsia="en-US"/>
              </w:rPr>
              <w:t>riting</w:t>
            </w:r>
          </w:p>
          <w:p w14:paraId="17A3BCE5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Analytical writing on related text</w:t>
            </w:r>
          </w:p>
          <w:p w14:paraId="7F925037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Responding to an essay question ‘how does language influence identity and culture?’</w:t>
            </w:r>
          </w:p>
        </w:tc>
        <w:tc>
          <w:tcPr>
            <w:tcW w:w="3577" w:type="dxa"/>
          </w:tcPr>
          <w:p w14:paraId="2B1C4292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Genre analysis, science fiction</w:t>
            </w:r>
          </w:p>
          <w:p w14:paraId="7632A6CA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  <w:p w14:paraId="103585BA" w14:textId="77777777" w:rsidR="00E56211" w:rsidRDefault="00E56211" w:rsidP="00E5621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Focus o</w:t>
            </w:r>
            <w:r w:rsidR="00137FF8">
              <w:rPr>
                <w:lang w:eastAsia="en-US"/>
              </w:rPr>
              <w:t>n W</w:t>
            </w:r>
            <w:r>
              <w:rPr>
                <w:lang w:eastAsia="en-US"/>
              </w:rPr>
              <w:t>riting</w:t>
            </w:r>
          </w:p>
          <w:p w14:paraId="7057EB3D" w14:textId="77777777" w:rsidR="00897098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Feature article on how science fiction shapes the future</w:t>
            </w:r>
          </w:p>
        </w:tc>
        <w:tc>
          <w:tcPr>
            <w:tcW w:w="3578" w:type="dxa"/>
          </w:tcPr>
          <w:p w14:paraId="77E8659D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</w:p>
        </w:tc>
      </w:tr>
      <w:tr w:rsidR="00897098" w14:paraId="7A11545C" w14:textId="77777777" w:rsidTr="00897098">
        <w:tc>
          <w:tcPr>
            <w:tcW w:w="988" w:type="dxa"/>
          </w:tcPr>
          <w:p w14:paraId="7495E31D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77" w:type="dxa"/>
          </w:tcPr>
          <w:p w14:paraId="3536C792" w14:textId="77777777" w:rsidR="00897098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Research task</w:t>
            </w:r>
          </w:p>
          <w:p w14:paraId="11930595" w14:textId="77777777" w:rsidR="00321A86" w:rsidRDefault="00321A86" w:rsidP="00321A86">
            <w:pPr>
              <w:pStyle w:val="DoEtablelist1bullet2018"/>
              <w:numPr>
                <w:ilvl w:val="0"/>
                <w:numId w:val="0"/>
              </w:numPr>
              <w:ind w:left="402" w:hanging="204"/>
              <w:rPr>
                <w:lang w:eastAsia="en-US"/>
              </w:rPr>
            </w:pPr>
            <w:r>
              <w:rPr>
                <w:lang w:eastAsia="en-US"/>
              </w:rPr>
              <w:t>Hand out assessment notification</w:t>
            </w:r>
          </w:p>
          <w:p w14:paraId="5049DAED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View Episode 3 and complete features of a documentary analysis table</w:t>
            </w:r>
          </w:p>
        </w:tc>
        <w:tc>
          <w:tcPr>
            <w:tcW w:w="3577" w:type="dxa"/>
          </w:tcPr>
          <w:p w14:paraId="3C609FF9" w14:textId="77777777" w:rsidR="00897098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‘The Double Man’ by Ouyang Yu</w:t>
            </w:r>
          </w:p>
          <w:p w14:paraId="61E5E02F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‘Circular Breathing’ Maureen Ten </w:t>
            </w:r>
            <w:r w:rsidRPr="00016751">
              <w:rPr>
                <w:lang w:eastAsia="en-US"/>
              </w:rPr>
              <w:t>(Ten Ch’in Ü)</w:t>
            </w:r>
          </w:p>
          <w:p w14:paraId="4AD644EA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  <w:p w14:paraId="191E96AF" w14:textId="77777777" w:rsidR="00016751" w:rsidRDefault="00137FF8" w:rsidP="00016751">
            <w:pPr>
              <w:pStyle w:val="DoEtablelist1bullet2018"/>
              <w:numPr>
                <w:ilvl w:val="0"/>
                <w:numId w:val="0"/>
              </w:numPr>
              <w:ind w:left="402" w:hanging="204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016751">
              <w:rPr>
                <w:lang w:eastAsia="en-US"/>
              </w:rPr>
              <w:t>riting</w:t>
            </w:r>
          </w:p>
          <w:p w14:paraId="45876A9A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Creative writing activity</w:t>
            </w:r>
          </w:p>
        </w:tc>
        <w:tc>
          <w:tcPr>
            <w:tcW w:w="3577" w:type="dxa"/>
          </w:tcPr>
          <w:p w14:paraId="7711642B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Completing comprehension questions on key sections of the novel</w:t>
            </w:r>
          </w:p>
          <w:p w14:paraId="713CB7BC" w14:textId="77777777" w:rsidR="00E56211" w:rsidRDefault="00E56211" w:rsidP="00E5621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Analysis tables to critically study certain parts of the novel</w:t>
            </w:r>
          </w:p>
          <w:p w14:paraId="416199B6" w14:textId="77777777" w:rsidR="00897098" w:rsidRDefault="00E56211" w:rsidP="00E5621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Hand out assessment notification</w:t>
            </w:r>
          </w:p>
        </w:tc>
        <w:tc>
          <w:tcPr>
            <w:tcW w:w="3578" w:type="dxa"/>
          </w:tcPr>
          <w:p w14:paraId="5852C30B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</w:p>
        </w:tc>
      </w:tr>
      <w:tr w:rsidR="00897098" w14:paraId="7CB946B5" w14:textId="77777777" w:rsidTr="00897098">
        <w:tc>
          <w:tcPr>
            <w:tcW w:w="988" w:type="dxa"/>
          </w:tcPr>
          <w:p w14:paraId="05DE45B0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77" w:type="dxa"/>
          </w:tcPr>
          <w:p w14:paraId="3B241295" w14:textId="77777777" w:rsidR="00897098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Related texts</w:t>
            </w:r>
          </w:p>
          <w:p w14:paraId="71E9A6F5" w14:textId="77777777" w:rsidR="00321A86" w:rsidRDefault="00321A86" w:rsidP="00321A86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 xml:space="preserve">Focus </w:t>
            </w:r>
            <w:r w:rsidR="00137FF8">
              <w:rPr>
                <w:lang w:eastAsia="en-US"/>
              </w:rPr>
              <w:t>on W</w:t>
            </w:r>
            <w:r>
              <w:rPr>
                <w:lang w:eastAsia="en-US"/>
              </w:rPr>
              <w:t>riting</w:t>
            </w:r>
          </w:p>
          <w:p w14:paraId="2BB6F420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Communicative activity, stakeholder discussion</w:t>
            </w:r>
          </w:p>
        </w:tc>
        <w:tc>
          <w:tcPr>
            <w:tcW w:w="3577" w:type="dxa"/>
          </w:tcPr>
          <w:p w14:paraId="24C0317D" w14:textId="77777777" w:rsidR="00897098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‘Translucent Jade’</w:t>
            </w:r>
          </w:p>
          <w:p w14:paraId="7C375549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Related texts</w:t>
            </w:r>
          </w:p>
          <w:p w14:paraId="71CFB94B" w14:textId="77777777" w:rsidR="00016751" w:rsidRDefault="00016751" w:rsidP="00016751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Hand out assessment notification</w:t>
            </w:r>
          </w:p>
        </w:tc>
        <w:tc>
          <w:tcPr>
            <w:tcW w:w="3577" w:type="dxa"/>
          </w:tcPr>
          <w:p w14:paraId="4904621D" w14:textId="77777777" w:rsidR="00105887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Bradbury’s writing style</w:t>
            </w:r>
          </w:p>
          <w:p w14:paraId="4834D3B8" w14:textId="77777777" w:rsidR="00105887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  <w:p w14:paraId="2DAB03E0" w14:textId="77777777" w:rsidR="00105887" w:rsidRDefault="00137FF8" w:rsidP="0010588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105887">
              <w:rPr>
                <w:lang w:eastAsia="en-US"/>
              </w:rPr>
              <w:t>riting</w:t>
            </w:r>
          </w:p>
          <w:p w14:paraId="14C06D89" w14:textId="77777777" w:rsidR="00105887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Write an alternative ending to the novel</w:t>
            </w:r>
          </w:p>
          <w:p w14:paraId="3536ED59" w14:textId="77777777" w:rsidR="00897098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Write a creative piece responding to stimulus material</w:t>
            </w:r>
          </w:p>
        </w:tc>
        <w:tc>
          <w:tcPr>
            <w:tcW w:w="3578" w:type="dxa"/>
          </w:tcPr>
          <w:p w14:paraId="173C3B3D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</w:p>
        </w:tc>
      </w:tr>
      <w:tr w:rsidR="00897098" w14:paraId="3B5C46EF" w14:textId="77777777" w:rsidTr="00897098">
        <w:tc>
          <w:tcPr>
            <w:tcW w:w="988" w:type="dxa"/>
          </w:tcPr>
          <w:p w14:paraId="6ADA8CC1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77" w:type="dxa"/>
          </w:tcPr>
          <w:p w14:paraId="5D56C3D2" w14:textId="77777777" w:rsidR="00897098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View The Response episode</w:t>
            </w:r>
          </w:p>
          <w:p w14:paraId="64A324EE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Focus on writing</w:t>
            </w:r>
          </w:p>
          <w:p w14:paraId="61CCAFE7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Analytical response</w:t>
            </w:r>
          </w:p>
          <w:p w14:paraId="04850AE9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Creative writing</w:t>
            </w:r>
          </w:p>
        </w:tc>
        <w:tc>
          <w:tcPr>
            <w:tcW w:w="3577" w:type="dxa"/>
          </w:tcPr>
          <w:p w14:paraId="7F0045E3" w14:textId="77777777" w:rsidR="00897098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Preparation for multimodal assessment task</w:t>
            </w:r>
          </w:p>
          <w:p w14:paraId="48860CFA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  <w:p w14:paraId="59ACA1DE" w14:textId="77777777" w:rsidR="00016751" w:rsidRDefault="00137FF8" w:rsidP="00016751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016751">
              <w:rPr>
                <w:lang w:eastAsia="en-US"/>
              </w:rPr>
              <w:t>riting</w:t>
            </w:r>
          </w:p>
          <w:p w14:paraId="4ECAB3B0" w14:textId="77777777" w:rsidR="00016751" w:rsidRDefault="00016751" w:rsidP="0001675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Debate, speech activity</w:t>
            </w:r>
          </w:p>
        </w:tc>
        <w:tc>
          <w:tcPr>
            <w:tcW w:w="3577" w:type="dxa"/>
          </w:tcPr>
          <w:p w14:paraId="515C524F" w14:textId="77777777" w:rsidR="00105887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Extension activity: postmodern fiction, interpreting the text</w:t>
            </w:r>
          </w:p>
          <w:p w14:paraId="5DCE85B3" w14:textId="77777777" w:rsidR="00897098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Preparation for the assessment task- different forms of writing, speaking and representing</w:t>
            </w:r>
          </w:p>
        </w:tc>
        <w:tc>
          <w:tcPr>
            <w:tcW w:w="3578" w:type="dxa"/>
          </w:tcPr>
          <w:p w14:paraId="56EC1E89" w14:textId="77777777" w:rsidR="00897098" w:rsidRDefault="00897098" w:rsidP="00897098">
            <w:pPr>
              <w:pStyle w:val="DoEtabletext2018"/>
              <w:rPr>
                <w:lang w:eastAsia="en-US"/>
              </w:rPr>
            </w:pPr>
          </w:p>
        </w:tc>
      </w:tr>
      <w:tr w:rsidR="00321A86" w14:paraId="75479CC3" w14:textId="77777777" w:rsidTr="00897098">
        <w:tc>
          <w:tcPr>
            <w:tcW w:w="988" w:type="dxa"/>
          </w:tcPr>
          <w:p w14:paraId="5E1A1E82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577" w:type="dxa"/>
          </w:tcPr>
          <w:p w14:paraId="2B113958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Assessment task 1</w:t>
            </w:r>
          </w:p>
          <w:p w14:paraId="4ED1AFD2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Viewing and Responding 20%</w:t>
            </w:r>
          </w:p>
        </w:tc>
        <w:tc>
          <w:tcPr>
            <w:tcW w:w="3577" w:type="dxa"/>
          </w:tcPr>
          <w:p w14:paraId="5D52F6BC" w14:textId="77777777" w:rsidR="00321A86" w:rsidRDefault="00016751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Assessment task 2</w:t>
            </w:r>
          </w:p>
          <w:p w14:paraId="52D07645" w14:textId="77777777" w:rsidR="00016751" w:rsidRDefault="00016751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Multimodal 30%</w:t>
            </w:r>
          </w:p>
        </w:tc>
        <w:tc>
          <w:tcPr>
            <w:tcW w:w="3577" w:type="dxa"/>
          </w:tcPr>
          <w:p w14:paraId="22560518" w14:textId="77777777" w:rsidR="00105887" w:rsidRDefault="00105887" w:rsidP="0010588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Preparation for assessment task, sitting practise papers</w:t>
            </w:r>
          </w:p>
          <w:p w14:paraId="590E1CE5" w14:textId="77777777" w:rsidR="00105887" w:rsidRDefault="00105887" w:rsidP="0010588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Assessment task 3</w:t>
            </w:r>
          </w:p>
          <w:p w14:paraId="0D77595B" w14:textId="77777777" w:rsidR="00321A86" w:rsidRDefault="00137FF8" w:rsidP="0010588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Focus on W</w:t>
            </w:r>
            <w:r w:rsidR="00105887">
              <w:rPr>
                <w:lang w:eastAsia="en-US"/>
              </w:rPr>
              <w:t>riting 25%</w:t>
            </w:r>
          </w:p>
        </w:tc>
        <w:tc>
          <w:tcPr>
            <w:tcW w:w="3578" w:type="dxa"/>
          </w:tcPr>
          <w:p w14:paraId="36ABBB92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</w:p>
        </w:tc>
      </w:tr>
      <w:tr w:rsidR="00321A86" w14:paraId="4B32CB6D" w14:textId="77777777" w:rsidTr="00897098">
        <w:tc>
          <w:tcPr>
            <w:tcW w:w="988" w:type="dxa"/>
          </w:tcPr>
          <w:p w14:paraId="5755E50B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77" w:type="dxa"/>
          </w:tcPr>
          <w:p w14:paraId="1540A8BF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</w:p>
        </w:tc>
        <w:tc>
          <w:tcPr>
            <w:tcW w:w="3577" w:type="dxa"/>
          </w:tcPr>
          <w:p w14:paraId="6C966161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</w:p>
        </w:tc>
        <w:tc>
          <w:tcPr>
            <w:tcW w:w="3577" w:type="dxa"/>
          </w:tcPr>
          <w:p w14:paraId="6022B6B4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</w:p>
        </w:tc>
        <w:tc>
          <w:tcPr>
            <w:tcW w:w="3578" w:type="dxa"/>
          </w:tcPr>
          <w:p w14:paraId="2EC809F5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</w:p>
        </w:tc>
      </w:tr>
      <w:tr w:rsidR="00321A86" w14:paraId="08A3D329" w14:textId="77777777" w:rsidTr="00897098">
        <w:tc>
          <w:tcPr>
            <w:tcW w:w="988" w:type="dxa"/>
          </w:tcPr>
          <w:p w14:paraId="76B3031D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77" w:type="dxa"/>
          </w:tcPr>
          <w:p w14:paraId="4C8B6CAA" w14:textId="77777777" w:rsidR="00321A86" w:rsidRDefault="00137FF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Module B – Language, Identity and C</w:t>
            </w:r>
            <w:r w:rsidR="00321A86">
              <w:rPr>
                <w:lang w:eastAsia="en-US"/>
              </w:rPr>
              <w:t>ulture</w:t>
            </w:r>
          </w:p>
          <w:p w14:paraId="1BD49CC9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Contemporary Asian Australian Poets</w:t>
            </w:r>
          </w:p>
          <w:p w14:paraId="468F9B7E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Introduction to the unit, building the field activities</w:t>
            </w:r>
          </w:p>
          <w:p w14:paraId="0E4D0DC3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Related material</w:t>
            </w:r>
          </w:p>
          <w:p w14:paraId="3D15B547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Holiday homework – background reading on the poets, poetry booklet</w:t>
            </w:r>
          </w:p>
          <w:p w14:paraId="04D82A8E" w14:textId="77777777" w:rsidR="00321A86" w:rsidRDefault="00321A86" w:rsidP="00321A8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‘This is where it begins’ </w:t>
            </w:r>
            <w:proofErr w:type="spellStart"/>
            <w:r>
              <w:rPr>
                <w:lang w:eastAsia="en-US"/>
              </w:rPr>
              <w:t>Merlinda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Bobis</w:t>
            </w:r>
            <w:proofErr w:type="spellEnd"/>
          </w:p>
        </w:tc>
        <w:tc>
          <w:tcPr>
            <w:tcW w:w="3577" w:type="dxa"/>
          </w:tcPr>
          <w:p w14:paraId="73E5412E" w14:textId="77777777" w:rsidR="00321A86" w:rsidRDefault="00137FF8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Module C – Close Study of T</w:t>
            </w:r>
            <w:r w:rsidR="00416617">
              <w:rPr>
                <w:lang w:eastAsia="en-US"/>
              </w:rPr>
              <w:t>ext</w:t>
            </w:r>
          </w:p>
          <w:p w14:paraId="3D02795F" w14:textId="77777777" w:rsidR="00416617" w:rsidRDefault="00416617" w:rsidP="008970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Fahrenheit 451</w:t>
            </w:r>
          </w:p>
          <w:p w14:paraId="22F70E80" w14:textId="77777777" w:rsidR="00416617" w:rsidRDefault="00416617" w:rsidP="0041661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Introduction to the novel, context</w:t>
            </w:r>
          </w:p>
          <w:p w14:paraId="7AF407EF" w14:textId="77777777" w:rsidR="00416617" w:rsidRDefault="00416617" w:rsidP="0041661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Building the field activities</w:t>
            </w:r>
          </w:p>
          <w:p w14:paraId="7EE147F1" w14:textId="77777777" w:rsidR="00416617" w:rsidRDefault="00416617" w:rsidP="0041661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Listening activity</w:t>
            </w:r>
          </w:p>
        </w:tc>
        <w:tc>
          <w:tcPr>
            <w:tcW w:w="3577" w:type="dxa"/>
          </w:tcPr>
          <w:p w14:paraId="2391ECF3" w14:textId="77777777" w:rsidR="00321A86" w:rsidRDefault="00A62AD8" w:rsidP="00A62AD8">
            <w:pPr>
              <w:pStyle w:val="DoEtablelist1bullet2018"/>
              <w:rPr>
                <w:lang w:eastAsia="en-US"/>
              </w:rPr>
            </w:pPr>
            <w:r w:rsidRPr="00A62AD8">
              <w:rPr>
                <w:lang w:eastAsia="en-US"/>
              </w:rPr>
              <w:t>Practise examinations for holiday homework</w:t>
            </w:r>
          </w:p>
        </w:tc>
        <w:tc>
          <w:tcPr>
            <w:tcW w:w="3578" w:type="dxa"/>
          </w:tcPr>
          <w:p w14:paraId="303BFE9E" w14:textId="77777777" w:rsidR="00321A86" w:rsidRDefault="00321A86" w:rsidP="00897098">
            <w:pPr>
              <w:pStyle w:val="DoEtabletext2018"/>
              <w:rPr>
                <w:lang w:eastAsia="en-US"/>
              </w:rPr>
            </w:pPr>
          </w:p>
        </w:tc>
      </w:tr>
    </w:tbl>
    <w:p w14:paraId="0FE8849E" w14:textId="77777777" w:rsidR="00A93C14" w:rsidRDefault="00A93C14" w:rsidP="00A93C14">
      <w:pPr>
        <w:pStyle w:val="DoEbodytext2018"/>
        <w:rPr>
          <w:lang w:eastAsia="en-US"/>
        </w:rPr>
      </w:pPr>
      <w:r>
        <w:rPr>
          <w:lang w:eastAsia="en-US"/>
        </w:rPr>
        <w:t>The focus on writing module is to be studied concurrently throughout Year 12.</w:t>
      </w:r>
    </w:p>
    <w:p w14:paraId="66346821" w14:textId="77777777" w:rsidR="00A93C14" w:rsidRDefault="00A93C14" w:rsidP="00A93C14">
      <w:pPr>
        <w:pStyle w:val="DoEbodytext2018"/>
        <w:rPr>
          <w:lang w:eastAsia="en-US"/>
        </w:rPr>
      </w:pPr>
      <w:r>
        <w:rPr>
          <w:lang w:eastAsia="en-US"/>
        </w:rPr>
        <w:t>This overview is a sample schedule – the intensity of including focus on writing lessons would depend on the ability of the cohort (more lessons are included than needed – 1 per fortnight should be sufficient).</w:t>
      </w:r>
    </w:p>
    <w:p w14:paraId="038BA5D0" w14:textId="77777777" w:rsidR="00945B16" w:rsidRPr="00945B16" w:rsidRDefault="00A93C14" w:rsidP="00A93C14">
      <w:pPr>
        <w:pStyle w:val="DoEbodytext2018"/>
        <w:rPr>
          <w:lang w:eastAsia="en-US"/>
        </w:rPr>
      </w:pPr>
      <w:r>
        <w:rPr>
          <w:lang w:eastAsia="en-US"/>
        </w:rPr>
        <w:t>There are some gaps in this program to allow for the study more intensively of some parts (for example, some poetry may take more time to get through</w:t>
      </w:r>
      <w:proofErr w:type="gramStart"/>
      <w:r>
        <w:rPr>
          <w:lang w:eastAsia="en-US"/>
        </w:rPr>
        <w:t>).There</w:t>
      </w:r>
      <w:proofErr w:type="gramEnd"/>
      <w:r>
        <w:rPr>
          <w:lang w:eastAsia="en-US"/>
        </w:rPr>
        <w:t xml:space="preserve"> is also room for the revision of content at the conclusion of the course – most schools schedule the Trials early in Term 3.</w:t>
      </w:r>
    </w:p>
    <w:sectPr w:rsidR="00945B16" w:rsidRPr="00945B16" w:rsidSect="00945B16">
      <w:footerReference w:type="even" r:id="rId11"/>
      <w:footerReference w:type="default" r:id="rId12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7A22" w14:textId="77777777" w:rsidR="00015E89" w:rsidRDefault="00015E89">
      <w:r>
        <w:separator/>
      </w:r>
    </w:p>
    <w:p w14:paraId="64C95306" w14:textId="77777777" w:rsidR="00015E89" w:rsidRDefault="00015E89"/>
  </w:endnote>
  <w:endnote w:type="continuationSeparator" w:id="0">
    <w:p w14:paraId="2F382AB3" w14:textId="77777777" w:rsidR="00015E89" w:rsidRDefault="00015E89">
      <w:r>
        <w:continuationSeparator/>
      </w:r>
    </w:p>
    <w:p w14:paraId="18CAE0B5" w14:textId="77777777"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D1D8" w14:textId="7777777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B1D8F">
      <w:rPr>
        <w:noProof/>
      </w:rPr>
      <w:t>2</w:t>
    </w:r>
    <w:r w:rsidRPr="004E338C">
      <w:fldChar w:fldCharType="end"/>
    </w:r>
    <w:r>
      <w:tab/>
    </w:r>
    <w:r>
      <w:tab/>
    </w:r>
    <w:r w:rsidR="00A93C14">
      <w:ptab w:relativeTo="margin" w:alignment="right" w:leader="none"/>
    </w:r>
    <w:r w:rsidR="00A93C14">
      <w:t>Sample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DA333" w14:textId="77777777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A93C14">
      <w:t>September 2018</w:t>
    </w:r>
    <w:r w:rsidRPr="004E338C">
      <w:tab/>
    </w:r>
    <w:r>
      <w:tab/>
    </w:r>
    <w:r w:rsidR="00A93C14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B1D8F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3356" w14:textId="77777777" w:rsidR="00015E89" w:rsidRDefault="00015E89">
      <w:r>
        <w:separator/>
      </w:r>
    </w:p>
    <w:p w14:paraId="541A39D1" w14:textId="77777777" w:rsidR="00015E89" w:rsidRDefault="00015E89"/>
  </w:footnote>
  <w:footnote w:type="continuationSeparator" w:id="0">
    <w:p w14:paraId="73B3D757" w14:textId="77777777" w:rsidR="00015E89" w:rsidRDefault="00015E89">
      <w:r>
        <w:continuationSeparator/>
      </w:r>
      <w:bookmarkStart w:id="0" w:name="_GoBack"/>
      <w:bookmarkEnd w:id="0"/>
    </w:p>
    <w:p w14:paraId="55590C3B" w14:textId="77777777" w:rsidR="00015E89" w:rsidRDefault="00015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16751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5887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37FF8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1D8F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0F26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2912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1A86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6617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97098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B16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AD8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10BF"/>
    <w:rsid w:val="00A824B4"/>
    <w:rsid w:val="00A82699"/>
    <w:rsid w:val="00A876B0"/>
    <w:rsid w:val="00A90423"/>
    <w:rsid w:val="00A90704"/>
    <w:rsid w:val="00A9297B"/>
    <w:rsid w:val="00A92AC2"/>
    <w:rsid w:val="00A93C14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3F86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5CFB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56211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FCEA641"/>
  <w15:docId w15:val="{44C940FF-3DCD-4558-9B0E-75E26864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3AD44-4B80-4499-A577-517FA747D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86F16-24CB-4EFF-81B0-1D0F7C1A6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49AC4-9537-4F0F-ADC1-F60F3D279C1C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85ad172-241e-46eb-b06f-b9e9435fe3ab"/>
    <ds:schemaRef ds:uri="3ed67ec9-b64a-4b93-a027-d5f88b112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3688</Characters>
  <Application>Microsoft Office Word</Application>
  <DocSecurity>0</DocSecurity>
  <Lines>30</Lines>
  <Paragraphs>8</Paragraphs>
  <ScaleCrop>false</ScaleCrop>
  <Manager/>
  <Company/>
  <LinksUpToDate>false</LinksUpToDate>
  <CharactersWithSpaces>4326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EALD Year 12 – Sample scope and sequence</dc:title>
  <dc:subject/>
  <dc:creator>NSW Department of Education</dc:creator>
  <cp:keywords>Stage 6</cp:keywords>
  <dc:description/>
  <dcterms:created xsi:type="dcterms:W3CDTF">2021-10-26T07:09:00Z</dcterms:created>
  <dcterms:modified xsi:type="dcterms:W3CDTF">2021-10-26T07:09:00Z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