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48EC5" w14:textId="77777777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2670FB90" wp14:editId="576F92A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4470AD">
        <w:t xml:space="preserve">Concurrent </w:t>
      </w:r>
      <w:r w:rsidR="000A7D80">
        <w:t>m</w:t>
      </w:r>
      <w:r w:rsidR="004470AD">
        <w:t xml:space="preserve">odule – EAL/D </w:t>
      </w:r>
      <w:r w:rsidR="000A7D80">
        <w:t>f</w:t>
      </w:r>
      <w:r w:rsidR="004470AD">
        <w:t xml:space="preserve">ocus on </w:t>
      </w:r>
      <w:r w:rsidR="000A7D80">
        <w:t>w</w:t>
      </w:r>
      <w:r w:rsidR="004470AD">
        <w:t>riting</w:t>
      </w:r>
    </w:p>
    <w:p w14:paraId="1255CD2C" w14:textId="77777777" w:rsidR="009862E0" w:rsidRDefault="004470AD" w:rsidP="004470AD">
      <w:pPr>
        <w:pStyle w:val="IOSheading22017"/>
      </w:pPr>
      <w:r>
        <w:t>Analysis of the rubric for key ideas and concepts</w:t>
      </w:r>
    </w:p>
    <w:p w14:paraId="00ACCDE8" w14:textId="77777777" w:rsidR="004470AD" w:rsidRPr="004470AD" w:rsidRDefault="004470AD" w:rsidP="004470AD">
      <w:pPr>
        <w:pStyle w:val="IOSbodytext2017"/>
        <w:spacing w:after="240"/>
        <w:rPr>
          <w:rStyle w:val="IOSstrongemphasis2017"/>
        </w:rPr>
      </w:pPr>
      <w:r w:rsidRPr="004470AD">
        <w:rPr>
          <w:rStyle w:val="IOSstrongemphasis2017"/>
        </w:rPr>
        <w:t>Students:</w:t>
      </w:r>
    </w:p>
    <w:p w14:paraId="0063FB40" w14:textId="77777777" w:rsidR="004470AD" w:rsidRDefault="004470AD" w:rsidP="004470AD">
      <w:pPr>
        <w:pStyle w:val="IOSlist1bullet2017"/>
      </w:pPr>
      <w:r>
        <w:t>Develop and refine their knowledge and skills in writing, speaking and representing</w:t>
      </w:r>
    </w:p>
    <w:p w14:paraId="16AA820C" w14:textId="77777777" w:rsidR="004470AD" w:rsidRDefault="004470AD" w:rsidP="004470AD">
      <w:pPr>
        <w:pStyle w:val="IOSlist1bullet2017"/>
      </w:pPr>
      <w:r>
        <w:t xml:space="preserve">Design and present a range of texts appropriate to the particular module being studied at the time </w:t>
      </w:r>
    </w:p>
    <w:p w14:paraId="264BC363" w14:textId="77777777" w:rsidR="004470AD" w:rsidRDefault="004470AD" w:rsidP="004470AD">
      <w:pPr>
        <w:pStyle w:val="IOSlist1bullet2017"/>
      </w:pPr>
      <w:r>
        <w:t xml:space="preserve">Communicate information, ideas, attitudes and values for different purposes, audiences and contexts </w:t>
      </w:r>
    </w:p>
    <w:p w14:paraId="439383CF" w14:textId="77777777" w:rsidR="004470AD" w:rsidRDefault="004470AD" w:rsidP="004470AD">
      <w:pPr>
        <w:pStyle w:val="IOSlist1bullet2017"/>
      </w:pPr>
      <w:r>
        <w:t>Analyse, evaluate and reflect on the expressive, aesthetic and imaginative qualities of the written, spoken and multimodal texts studied in their other HSC modules</w:t>
      </w:r>
    </w:p>
    <w:p w14:paraId="0D3463AF" w14:textId="77777777" w:rsidR="004470AD" w:rsidRDefault="004470AD" w:rsidP="004470AD">
      <w:pPr>
        <w:pStyle w:val="IOSlist1bullet2017"/>
      </w:pPr>
      <w:r>
        <w:t xml:space="preserve">Produce their own crafted works through creative, imaginative, critical, discursive, persuasive and informative texts </w:t>
      </w:r>
    </w:p>
    <w:p w14:paraId="2DE0EEFE" w14:textId="77777777" w:rsidR="004470AD" w:rsidRPr="004470AD" w:rsidRDefault="004470AD" w:rsidP="004470AD">
      <w:pPr>
        <w:pStyle w:val="IOSbodytext2017"/>
        <w:spacing w:after="240"/>
        <w:rPr>
          <w:rStyle w:val="IOSstrongemphasis2017"/>
        </w:rPr>
      </w:pPr>
      <w:r w:rsidRPr="004470AD">
        <w:rPr>
          <w:rStyle w:val="IOSstrongemphasis2017"/>
        </w:rPr>
        <w:t>Through the process of writing they:</w:t>
      </w:r>
    </w:p>
    <w:p w14:paraId="293D4584" w14:textId="77777777" w:rsidR="004470AD" w:rsidRDefault="004470AD" w:rsidP="004470AD">
      <w:pPr>
        <w:pStyle w:val="IOSlist1bullet2017"/>
      </w:pPr>
      <w:r>
        <w:t xml:space="preserve">Generate ideas </w:t>
      </w:r>
    </w:p>
    <w:p w14:paraId="2EA0981E" w14:textId="77777777" w:rsidR="004470AD" w:rsidRDefault="004470AD" w:rsidP="004470AD">
      <w:pPr>
        <w:pStyle w:val="IOSlist1bullet2017"/>
      </w:pPr>
      <w:r>
        <w:t>Experiment with techniques, styles and forms in a range of modes and media</w:t>
      </w:r>
    </w:p>
    <w:p w14:paraId="61F89575" w14:textId="77777777" w:rsidR="004470AD" w:rsidRDefault="004470AD" w:rsidP="004470AD">
      <w:pPr>
        <w:pStyle w:val="IOSlist1bullet2017"/>
      </w:pPr>
      <w:r>
        <w:t>Reflect on the strengths and weaknesses in their compositions</w:t>
      </w:r>
    </w:p>
    <w:p w14:paraId="188A8C30" w14:textId="77777777" w:rsidR="004470AD" w:rsidRDefault="004470AD" w:rsidP="004470AD">
      <w:pPr>
        <w:pStyle w:val="IOSlist1bullet2017"/>
      </w:pPr>
      <w:r>
        <w:t>Develop and apply effective editing processes (including the use of assistive technology)</w:t>
      </w:r>
    </w:p>
    <w:p w14:paraId="1630C962" w14:textId="77777777" w:rsidR="004470AD" w:rsidRDefault="004470AD" w:rsidP="004470AD">
      <w:pPr>
        <w:pStyle w:val="IOSlist1bullet2017"/>
      </w:pPr>
      <w:r>
        <w:t>Plan, draft, revise, reference, proofread and publish texts</w:t>
      </w:r>
    </w:p>
    <w:p w14:paraId="68AA7410" w14:textId="77777777" w:rsidR="004470AD" w:rsidRDefault="004470AD" w:rsidP="004470AD">
      <w:pPr>
        <w:pStyle w:val="IOSheading22017"/>
      </w:pPr>
      <w:r>
        <w:t xml:space="preserve">Language </w:t>
      </w:r>
      <w:r w:rsidR="000A7D80">
        <w:t>f</w:t>
      </w:r>
      <w:bookmarkStart w:id="0" w:name="_GoBack"/>
      <w:bookmarkEnd w:id="0"/>
      <w:r>
        <w:t>ocus (per syllabus rubric)</w:t>
      </w:r>
    </w:p>
    <w:p w14:paraId="6E33843E" w14:textId="77777777" w:rsidR="004470AD" w:rsidRPr="004470AD" w:rsidRDefault="004470AD" w:rsidP="004470AD">
      <w:pPr>
        <w:pStyle w:val="IOSbodytext2017"/>
        <w:spacing w:after="240"/>
        <w:rPr>
          <w:rStyle w:val="IOSstrongemphasis2017"/>
        </w:rPr>
      </w:pPr>
      <w:r w:rsidRPr="004470AD">
        <w:rPr>
          <w:rStyle w:val="IOSstrongemphasis2017"/>
        </w:rPr>
        <w:t>Through explicit language study including:</w:t>
      </w:r>
    </w:p>
    <w:p w14:paraId="49653715" w14:textId="77777777" w:rsidR="004470AD" w:rsidRDefault="004470AD" w:rsidP="004470AD">
      <w:pPr>
        <w:pStyle w:val="IOSlist1bullet2017"/>
        <w:rPr>
          <w:lang w:eastAsia="en-US"/>
        </w:rPr>
      </w:pPr>
      <w:r>
        <w:rPr>
          <w:lang w:eastAsia="en-US"/>
        </w:rPr>
        <w:t xml:space="preserve">Research and referencing skills </w:t>
      </w:r>
    </w:p>
    <w:p w14:paraId="4AFF0482" w14:textId="77777777" w:rsidR="004470AD" w:rsidRDefault="004470AD" w:rsidP="004470AD">
      <w:pPr>
        <w:pStyle w:val="IOSlist1bullet2017"/>
        <w:rPr>
          <w:lang w:eastAsia="en-US"/>
        </w:rPr>
      </w:pPr>
      <w:r>
        <w:rPr>
          <w:lang w:eastAsia="en-US"/>
        </w:rPr>
        <w:t>Implementing and maintaining ethical practices and standards</w:t>
      </w:r>
    </w:p>
    <w:p w14:paraId="345CCDF0" w14:textId="77777777" w:rsidR="004470AD" w:rsidRPr="004470AD" w:rsidRDefault="004470AD" w:rsidP="004470AD">
      <w:pPr>
        <w:pStyle w:val="IOSbodytext2017"/>
        <w:spacing w:after="240"/>
        <w:rPr>
          <w:rStyle w:val="IOSstrongemphasis2017"/>
        </w:rPr>
      </w:pPr>
      <w:r w:rsidRPr="004470AD">
        <w:rPr>
          <w:rStyle w:val="IOSstrongemphasis2017"/>
        </w:rPr>
        <w:t>Students plan, draft and refine their own written and spoken texts applying the conventions of:</w:t>
      </w:r>
    </w:p>
    <w:p w14:paraId="67553A70" w14:textId="77777777" w:rsidR="004470AD" w:rsidRDefault="004470AD" w:rsidP="004470AD">
      <w:pPr>
        <w:pStyle w:val="IOSlist1bullet2017"/>
        <w:rPr>
          <w:lang w:eastAsia="en-US"/>
        </w:rPr>
      </w:pPr>
      <w:r>
        <w:rPr>
          <w:lang w:eastAsia="en-US"/>
        </w:rPr>
        <w:t>Syntax</w:t>
      </w:r>
    </w:p>
    <w:p w14:paraId="4BAFDB1D" w14:textId="77777777" w:rsidR="004470AD" w:rsidRDefault="004470AD" w:rsidP="004470AD">
      <w:pPr>
        <w:pStyle w:val="IOSlist1bullet2017"/>
        <w:rPr>
          <w:lang w:eastAsia="en-US"/>
        </w:rPr>
      </w:pPr>
      <w:r>
        <w:rPr>
          <w:lang w:eastAsia="en-US"/>
        </w:rPr>
        <w:t>Spelling</w:t>
      </w:r>
    </w:p>
    <w:p w14:paraId="3475CE1D" w14:textId="77777777" w:rsidR="004470AD" w:rsidRPr="004470AD" w:rsidRDefault="004470AD" w:rsidP="004470AD">
      <w:pPr>
        <w:pStyle w:val="IOSlist1bullet2017"/>
        <w:rPr>
          <w:lang w:eastAsia="en-US"/>
        </w:rPr>
      </w:pPr>
      <w:r>
        <w:rPr>
          <w:lang w:eastAsia="en-US"/>
        </w:rPr>
        <w:t>Grammar</w:t>
      </w:r>
    </w:p>
    <w:sectPr w:rsidR="004470AD" w:rsidRPr="004470AD" w:rsidSect="00667FEF">
      <w:footerReference w:type="even" r:id="rId11"/>
      <w:footerReference w:type="default" r:id="rId12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9C4E6" w14:textId="77777777" w:rsidR="003C7C8F" w:rsidRDefault="003C7C8F" w:rsidP="00F247F6">
      <w:r>
        <w:separator/>
      </w:r>
    </w:p>
    <w:p w14:paraId="0FC36C5F" w14:textId="77777777" w:rsidR="003C7C8F" w:rsidRDefault="003C7C8F"/>
    <w:p w14:paraId="5721308F" w14:textId="77777777" w:rsidR="003C7C8F" w:rsidRDefault="003C7C8F"/>
  </w:endnote>
  <w:endnote w:type="continuationSeparator" w:id="0">
    <w:p w14:paraId="45E41AD9" w14:textId="77777777" w:rsidR="003C7C8F" w:rsidRDefault="003C7C8F" w:rsidP="00F247F6">
      <w:r>
        <w:continuationSeparator/>
      </w:r>
    </w:p>
    <w:p w14:paraId="5AE6DBE9" w14:textId="77777777" w:rsidR="003C7C8F" w:rsidRDefault="003C7C8F"/>
    <w:p w14:paraId="658F54C1" w14:textId="77777777" w:rsidR="003C7C8F" w:rsidRDefault="003C7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0AD5F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470AD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CA847" w14:textId="77777777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470AD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3D2CE" w14:textId="77777777" w:rsidR="003C7C8F" w:rsidRDefault="003C7C8F" w:rsidP="00F247F6">
      <w:r>
        <w:separator/>
      </w:r>
    </w:p>
    <w:p w14:paraId="4B8AE90D" w14:textId="77777777" w:rsidR="003C7C8F" w:rsidRDefault="003C7C8F"/>
    <w:p w14:paraId="2B1B64C0" w14:textId="77777777" w:rsidR="003C7C8F" w:rsidRDefault="003C7C8F"/>
  </w:footnote>
  <w:footnote w:type="continuationSeparator" w:id="0">
    <w:p w14:paraId="529F4BA2" w14:textId="77777777" w:rsidR="003C7C8F" w:rsidRDefault="003C7C8F" w:rsidP="00F247F6">
      <w:r>
        <w:continuationSeparator/>
      </w:r>
    </w:p>
    <w:p w14:paraId="442560BD" w14:textId="77777777" w:rsidR="003C7C8F" w:rsidRDefault="003C7C8F"/>
    <w:p w14:paraId="68FD1929" w14:textId="77777777" w:rsidR="003C7C8F" w:rsidRDefault="003C7C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4470A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A7D80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C7C8F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46D7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470AD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354F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A86FF57"/>
  <w15:docId w15:val="{B80D6608-862D-47F8-A494-66898121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0A7D8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D80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A7D8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D80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455012-7233-4861-90E9-150665698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EA60E-2FA0-42C3-8D99-1234609D5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8D57C-7398-452A-BC3E-668CF87A0B57}">
  <ds:schemaRefs>
    <ds:schemaRef ds:uri="http://schemas.microsoft.com/office/2006/documentManagement/types"/>
    <ds:schemaRef ds:uri="http://purl.org/dc/elements/1.1/"/>
    <ds:schemaRef ds:uri="3ed67ec9-b64a-4b93-a027-d5f88b112957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185ad172-241e-46eb-b06f-b9e9435fe3a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Manager/>
  <Company/>
  <LinksUpToDate>false</LinksUpToDate>
  <CharactersWithSpaces>1305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EALD – Focus on wirting analysis of ruberic</dc:title>
  <dc:subject/>
  <dc:creator>NSW Department of Education</dc:creator>
  <cp:keywords>Stage 6</cp:keywords>
  <dc:description/>
  <dcterms:created xsi:type="dcterms:W3CDTF">2021-10-26T11:07:00Z</dcterms:created>
  <dcterms:modified xsi:type="dcterms:W3CDTF">2021-10-26T11:07:00Z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