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8D7D" w14:textId="56781729" w:rsidR="008F340C" w:rsidRPr="00F9178D" w:rsidRDefault="00F5497B" w:rsidP="00DF1161">
      <w:pPr>
        <w:pStyle w:val="DoEheading12018"/>
        <w:spacing w:before="0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655A083" wp14:editId="48A213CA">
            <wp:extent cx="1755652" cy="548641"/>
            <wp:effectExtent l="0" t="0" r="0" b="3810"/>
            <wp:docPr id="1" name="Picture 1" descr="NSW Government logo – Education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Public-Schools_Logo_K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52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40C">
        <w:t xml:space="preserve"> </w:t>
      </w:r>
      <w:r w:rsidR="001F0CAF">
        <w:t>Theme map – Emma Jones poetry</w:t>
      </w:r>
    </w:p>
    <w:p w14:paraId="64D218E3" w14:textId="22D4022A" w:rsidR="00A42F17" w:rsidRDefault="001F0CAF" w:rsidP="00A42F17">
      <w:pPr>
        <w:pStyle w:val="DoEbodytext2018"/>
        <w:rPr>
          <w:lang w:eastAsia="en-US"/>
        </w:rPr>
      </w:pPr>
      <w:r>
        <w:rPr>
          <w:lang w:eastAsia="en-US"/>
        </w:rPr>
        <w:t>Complete the tables below</w:t>
      </w:r>
    </w:p>
    <w:p w14:paraId="17B2D47D" w14:textId="7B10667E" w:rsidR="00A660F0" w:rsidRDefault="001F0CAF" w:rsidP="001F0CAF">
      <w:pPr>
        <w:pStyle w:val="DoEheading22018"/>
      </w:pPr>
      <w:r>
        <w:t>Circle of life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so that you can fill in your own responses"/>
      </w:tblPr>
      <w:tblGrid>
        <w:gridCol w:w="7790"/>
        <w:gridCol w:w="7791"/>
      </w:tblGrid>
      <w:tr w:rsidR="001F0CAF" w14:paraId="5C954DEA" w14:textId="77777777" w:rsidTr="00DF1161">
        <w:trPr>
          <w:tblHeader/>
        </w:trPr>
        <w:tc>
          <w:tcPr>
            <w:tcW w:w="7790" w:type="dxa"/>
            <w:shd w:val="clear" w:color="auto" w:fill="FFEDB3"/>
          </w:tcPr>
          <w:p w14:paraId="40AFE438" w14:textId="0BE9B4F4" w:rsidR="001F0CAF" w:rsidRDefault="001F0CAF" w:rsidP="001F0CAF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What is ‘the circle of life’?</w:t>
            </w:r>
          </w:p>
        </w:tc>
        <w:tc>
          <w:tcPr>
            <w:tcW w:w="7791" w:type="dxa"/>
            <w:shd w:val="clear" w:color="auto" w:fill="FFEDB3"/>
          </w:tcPr>
          <w:p w14:paraId="36D32092" w14:textId="71CF7182" w:rsidR="001F0CAF" w:rsidRDefault="001F0CAF" w:rsidP="001F0CAF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How is this theme represented in ‘Waking’?</w:t>
            </w:r>
          </w:p>
        </w:tc>
      </w:tr>
      <w:tr w:rsidR="001F0CAF" w14:paraId="0CF896EB" w14:textId="77777777" w:rsidTr="00DF1161">
        <w:trPr>
          <w:trHeight w:val="1134"/>
        </w:trPr>
        <w:tc>
          <w:tcPr>
            <w:tcW w:w="7790" w:type="dxa"/>
          </w:tcPr>
          <w:p w14:paraId="66DAF1C8" w14:textId="77777777" w:rsidR="001F0CAF" w:rsidRPr="001F0CAF" w:rsidRDefault="001F0CAF" w:rsidP="001F0CAF">
            <w:pPr>
              <w:pStyle w:val="DoEtabletext2018"/>
            </w:pPr>
          </w:p>
        </w:tc>
        <w:tc>
          <w:tcPr>
            <w:tcW w:w="7791" w:type="dxa"/>
          </w:tcPr>
          <w:p w14:paraId="787A7572" w14:textId="77777777" w:rsidR="001F0CAF" w:rsidRPr="001F0CAF" w:rsidRDefault="001F0CAF" w:rsidP="001F0CAF">
            <w:pPr>
              <w:pStyle w:val="DoEtabletext2018"/>
            </w:pPr>
          </w:p>
        </w:tc>
      </w:tr>
    </w:tbl>
    <w:p w14:paraId="3F38DE5E" w14:textId="25002049" w:rsidR="001F0CAF" w:rsidRDefault="001F0CAF" w:rsidP="001F0CAF">
      <w:pPr>
        <w:pStyle w:val="DoEheading22018"/>
      </w:pPr>
      <w:r>
        <w:t>Isolation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so that you can fill in your own responses"/>
      </w:tblPr>
      <w:tblGrid>
        <w:gridCol w:w="7790"/>
        <w:gridCol w:w="7791"/>
      </w:tblGrid>
      <w:tr w:rsidR="001F0CAF" w14:paraId="57C3D7CE" w14:textId="77777777" w:rsidTr="00DF1161">
        <w:trPr>
          <w:tblHeader/>
        </w:trPr>
        <w:tc>
          <w:tcPr>
            <w:tcW w:w="7790" w:type="dxa"/>
            <w:tcBorders>
              <w:bottom w:val="single" w:sz="4" w:space="0" w:color="auto"/>
            </w:tcBorders>
            <w:shd w:val="clear" w:color="auto" w:fill="CEE2F3"/>
          </w:tcPr>
          <w:p w14:paraId="0367D871" w14:textId="0BAA5C48" w:rsidR="001F0CAF" w:rsidRDefault="001F0CAF" w:rsidP="00222EA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Where might you feel isolated?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CEE2F3"/>
          </w:tcPr>
          <w:p w14:paraId="41E70BFE" w14:textId="3A5D7673" w:rsidR="001F0CAF" w:rsidRDefault="00623F80" w:rsidP="005F7E8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 xml:space="preserve">How is this theme represented in </w:t>
            </w:r>
            <w:r w:rsidR="005F7E88">
              <w:rPr>
                <w:lang w:eastAsia="en-US"/>
              </w:rPr>
              <w:t>‘Hush’?</w:t>
            </w:r>
          </w:p>
        </w:tc>
      </w:tr>
      <w:tr w:rsidR="001F0CAF" w14:paraId="202A1254" w14:textId="77777777" w:rsidTr="00DF1161">
        <w:trPr>
          <w:trHeight w:val="1134"/>
        </w:trPr>
        <w:tc>
          <w:tcPr>
            <w:tcW w:w="7790" w:type="dxa"/>
            <w:tcBorders>
              <w:top w:val="single" w:sz="4" w:space="0" w:color="auto"/>
            </w:tcBorders>
          </w:tcPr>
          <w:p w14:paraId="0F3ACD16" w14:textId="77777777" w:rsidR="001F0CAF" w:rsidRPr="001F0CAF" w:rsidRDefault="001F0CAF" w:rsidP="00222EA0">
            <w:pPr>
              <w:pStyle w:val="DoEtabletext2018"/>
            </w:pPr>
          </w:p>
        </w:tc>
        <w:tc>
          <w:tcPr>
            <w:tcW w:w="7791" w:type="dxa"/>
            <w:tcBorders>
              <w:top w:val="single" w:sz="4" w:space="0" w:color="auto"/>
            </w:tcBorders>
          </w:tcPr>
          <w:p w14:paraId="5DDA70E6" w14:textId="77777777" w:rsidR="001F0CAF" w:rsidRPr="001F0CAF" w:rsidRDefault="001F0CAF" w:rsidP="00222EA0">
            <w:pPr>
              <w:pStyle w:val="DoEtabletext2018"/>
            </w:pPr>
          </w:p>
        </w:tc>
      </w:tr>
    </w:tbl>
    <w:p w14:paraId="325C4BB3" w14:textId="41A5303E" w:rsidR="005F7E88" w:rsidRDefault="005F7E88" w:rsidP="005F7E88">
      <w:pPr>
        <w:pStyle w:val="DoEheading22018"/>
      </w:pPr>
      <w:r>
        <w:t>Desire to escape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been left blank so that you can fill in your own responses"/>
      </w:tblPr>
      <w:tblGrid>
        <w:gridCol w:w="5278"/>
        <w:gridCol w:w="5390"/>
        <w:gridCol w:w="4913"/>
      </w:tblGrid>
      <w:tr w:rsidR="005F7E88" w14:paraId="102E60B6" w14:textId="7C840F24" w:rsidTr="00DF1161">
        <w:trPr>
          <w:tblHeader/>
        </w:trPr>
        <w:tc>
          <w:tcPr>
            <w:tcW w:w="5278" w:type="dxa"/>
            <w:shd w:val="clear" w:color="auto" w:fill="D4E8C7"/>
          </w:tcPr>
          <w:p w14:paraId="19D0E606" w14:textId="0E050C66" w:rsidR="005F7E88" w:rsidRDefault="005F7E88" w:rsidP="00222EA0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Who would desire to escape?</w:t>
            </w:r>
          </w:p>
        </w:tc>
        <w:tc>
          <w:tcPr>
            <w:tcW w:w="5390" w:type="dxa"/>
            <w:shd w:val="clear" w:color="auto" w:fill="D4E8C7"/>
          </w:tcPr>
          <w:p w14:paraId="7E153F67" w14:textId="2711C91C" w:rsidR="005F7E88" w:rsidRDefault="005F7E88" w:rsidP="005F7E8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What would their motivation be for escaping?</w:t>
            </w:r>
          </w:p>
        </w:tc>
        <w:tc>
          <w:tcPr>
            <w:tcW w:w="4913" w:type="dxa"/>
            <w:shd w:val="clear" w:color="auto" w:fill="D4E8C7"/>
          </w:tcPr>
          <w:p w14:paraId="7145CB9D" w14:textId="2964191A" w:rsidR="005F7E88" w:rsidRDefault="005F7E88" w:rsidP="005F7E88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How is this theme represented in ‘Window’?</w:t>
            </w:r>
          </w:p>
        </w:tc>
      </w:tr>
      <w:tr w:rsidR="005F7E88" w14:paraId="3EFF60B7" w14:textId="70097663" w:rsidTr="00DF1161">
        <w:trPr>
          <w:trHeight w:val="1134"/>
        </w:trPr>
        <w:tc>
          <w:tcPr>
            <w:tcW w:w="5278" w:type="dxa"/>
          </w:tcPr>
          <w:p w14:paraId="5E40D732" w14:textId="77777777" w:rsidR="005F7E88" w:rsidRPr="001F0CAF" w:rsidRDefault="005F7E88" w:rsidP="00222EA0">
            <w:pPr>
              <w:pStyle w:val="DoEtabletext2018"/>
            </w:pPr>
          </w:p>
        </w:tc>
        <w:tc>
          <w:tcPr>
            <w:tcW w:w="5390" w:type="dxa"/>
          </w:tcPr>
          <w:p w14:paraId="788C7207" w14:textId="7DE62869" w:rsidR="005F7E88" w:rsidRPr="001F0CAF" w:rsidRDefault="005F7E88" w:rsidP="00222EA0">
            <w:pPr>
              <w:pStyle w:val="DoEtabletext2018"/>
            </w:pPr>
          </w:p>
        </w:tc>
        <w:tc>
          <w:tcPr>
            <w:tcW w:w="4913" w:type="dxa"/>
          </w:tcPr>
          <w:p w14:paraId="360FB66A" w14:textId="77777777" w:rsidR="005F7E88" w:rsidRDefault="005F7E88" w:rsidP="00222EA0">
            <w:pPr>
              <w:pStyle w:val="DoEtabletext2018"/>
            </w:pPr>
          </w:p>
        </w:tc>
      </w:tr>
    </w:tbl>
    <w:p w14:paraId="10E348AE" w14:textId="77777777" w:rsidR="001F0CAF" w:rsidRPr="001F0CAF" w:rsidRDefault="001F0CAF" w:rsidP="00DF1161">
      <w:pPr>
        <w:pStyle w:val="Tablegap"/>
        <w:rPr>
          <w:lang w:eastAsia="en-US"/>
        </w:rPr>
      </w:pPr>
    </w:p>
    <w:sectPr w:rsidR="001F0CAF" w:rsidRPr="001F0CAF" w:rsidSect="001F0CAF">
      <w:footerReference w:type="default" r:id="rId8"/>
      <w:type w:val="continuous"/>
      <w:pgSz w:w="16838" w:h="11906" w:orient="landscape"/>
      <w:pgMar w:top="567" w:right="567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1577" w14:textId="77777777" w:rsidR="00FF56B7" w:rsidRDefault="00FF56B7" w:rsidP="00FF56B7">
      <w:pPr>
        <w:spacing w:before="0" w:line="240" w:lineRule="auto"/>
      </w:pPr>
      <w:r>
        <w:separator/>
      </w:r>
    </w:p>
  </w:endnote>
  <w:endnote w:type="continuationSeparator" w:id="0">
    <w:p w14:paraId="3082B770" w14:textId="77777777" w:rsidR="00FF56B7" w:rsidRDefault="00FF56B7" w:rsidP="00FF56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7BD8" w14:textId="33C9C296" w:rsidR="00DB4E26" w:rsidRDefault="00DB4E26" w:rsidP="001F0CAF">
    <w:pPr>
      <w:pStyle w:val="DoEfooter2018"/>
      <w:tabs>
        <w:tab w:val="clear" w:pos="10348"/>
      </w:tabs>
    </w:pPr>
    <w:r>
      <w:t>© NSW Department of Education</w:t>
    </w:r>
    <w:r w:rsidR="00E8359C">
      <w:t>, 2018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A268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5679" w14:textId="77777777" w:rsidR="00FF56B7" w:rsidRDefault="00FF56B7" w:rsidP="00FF56B7">
      <w:pPr>
        <w:spacing w:before="0" w:line="240" w:lineRule="auto"/>
      </w:pPr>
      <w:r>
        <w:separator/>
      </w:r>
    </w:p>
  </w:footnote>
  <w:footnote w:type="continuationSeparator" w:id="0">
    <w:p w14:paraId="321C94C8" w14:textId="77777777" w:rsidR="00FF56B7" w:rsidRDefault="00FF56B7" w:rsidP="00FF56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multilevel"/>
    <w:tmpl w:val="7BEEDA20"/>
    <w:lvl w:ilvl="0">
      <w:start w:val="1"/>
      <w:numFmt w:val="decimal"/>
      <w:pStyle w:val="DoEtablelist1numbered2018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D5F5D"/>
    <w:multiLevelType w:val="multilevel"/>
    <w:tmpl w:val="4F3ABF8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312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6A16"/>
    <w:multiLevelType w:val="hybridMultilevel"/>
    <w:tmpl w:val="FFF63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2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8D"/>
    <w:rsid w:val="00066E4B"/>
    <w:rsid w:val="00122F3A"/>
    <w:rsid w:val="00154ACE"/>
    <w:rsid w:val="001A483E"/>
    <w:rsid w:val="001F0CAF"/>
    <w:rsid w:val="0028075D"/>
    <w:rsid w:val="002F343B"/>
    <w:rsid w:val="00322305"/>
    <w:rsid w:val="00376EBF"/>
    <w:rsid w:val="005F7E88"/>
    <w:rsid w:val="00613FEF"/>
    <w:rsid w:val="00623F80"/>
    <w:rsid w:val="006866EE"/>
    <w:rsid w:val="007967DD"/>
    <w:rsid w:val="007D51D8"/>
    <w:rsid w:val="008F340C"/>
    <w:rsid w:val="00964EF8"/>
    <w:rsid w:val="009A77C1"/>
    <w:rsid w:val="009B028D"/>
    <w:rsid w:val="00A42F17"/>
    <w:rsid w:val="00A44D52"/>
    <w:rsid w:val="00A660F0"/>
    <w:rsid w:val="00AA268D"/>
    <w:rsid w:val="00AE6D03"/>
    <w:rsid w:val="00B05969"/>
    <w:rsid w:val="00B42AD1"/>
    <w:rsid w:val="00B73B53"/>
    <w:rsid w:val="00C203C5"/>
    <w:rsid w:val="00C57635"/>
    <w:rsid w:val="00C652BC"/>
    <w:rsid w:val="00C83F58"/>
    <w:rsid w:val="00DB4E26"/>
    <w:rsid w:val="00DD094B"/>
    <w:rsid w:val="00DF1161"/>
    <w:rsid w:val="00E8359C"/>
    <w:rsid w:val="00EC2D6E"/>
    <w:rsid w:val="00ED45D6"/>
    <w:rsid w:val="00EF7B9D"/>
    <w:rsid w:val="00F5497B"/>
    <w:rsid w:val="00F9178D"/>
    <w:rsid w:val="00FC5FDD"/>
    <w:rsid w:val="00FC7F41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865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D51D8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4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45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964EF8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64EF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D45D6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D45D6"/>
  </w:style>
  <w:style w:type="paragraph" w:customStyle="1" w:styleId="DoEdate2018">
    <w:name w:val="DoE date 2018"/>
    <w:basedOn w:val="Normal"/>
    <w:next w:val="DoEbodytext2018"/>
    <w:qFormat/>
    <w:rsid w:val="00ED45D6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EC2D6E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sz w:val="48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964EF8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322305"/>
    <w:pPr>
      <w:pBdr>
        <w:top w:val="single" w:sz="4" w:space="6" w:color="auto"/>
      </w:pBdr>
      <w:tabs>
        <w:tab w:val="left" w:pos="10348"/>
        <w:tab w:val="right" w:pos="15168"/>
      </w:tabs>
      <w:ind w:right="-6"/>
    </w:pPr>
    <w:rPr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ED45D6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28075D"/>
    <w:pPr>
      <w:pageBreakBefore w:val="0"/>
      <w:pBdr>
        <w:bottom w:val="none" w:sz="0" w:space="0" w:color="auto"/>
      </w:pBdr>
      <w:spacing w:before="320" w:after="240"/>
      <w:ind w:left="0" w:firstLine="0"/>
      <w:outlineLvl w:val="1"/>
    </w:pPr>
    <w:rPr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28075D"/>
    <w:pPr>
      <w:spacing w:before="280"/>
      <w:outlineLvl w:val="2"/>
    </w:pPr>
    <w:rPr>
      <w:sz w:val="32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28075D"/>
    <w:pPr>
      <w:spacing w:before="240"/>
      <w:outlineLvl w:val="3"/>
    </w:pPr>
    <w:rPr>
      <w:sz w:val="28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7D51D8"/>
    <w:pPr>
      <w:outlineLvl w:val="4"/>
    </w:pPr>
    <w:rPr>
      <w:b/>
      <w:sz w:val="24"/>
      <w:szCs w:val="24"/>
    </w:rPr>
  </w:style>
  <w:style w:type="paragraph" w:customStyle="1" w:styleId="DoElines2018">
    <w:name w:val="DoE lines 2018"/>
    <w:basedOn w:val="Normal"/>
    <w:qFormat/>
    <w:rsid w:val="00A660F0"/>
    <w:pPr>
      <w:tabs>
        <w:tab w:val="right" w:leader="underscore" w:pos="15551"/>
      </w:tabs>
      <w:spacing w:before="0" w:line="480" w:lineRule="atLeast"/>
      <w:ind w:left="-40" w:right="40"/>
    </w:pPr>
    <w:rPr>
      <w:szCs w:val="24"/>
      <w:lang w:eastAsia="en-US"/>
    </w:rPr>
  </w:style>
  <w:style w:type="paragraph" w:customStyle="1" w:styleId="DoElist1bullet2018">
    <w:name w:val="DoE list 1 bullet 2018"/>
    <w:basedOn w:val="Normal"/>
    <w:qFormat/>
    <w:locked/>
    <w:rsid w:val="00ED45D6"/>
    <w:pPr>
      <w:numPr>
        <w:numId w:val="11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ED45D6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45D6"/>
    <w:pPr>
      <w:numPr>
        <w:ilvl w:val="1"/>
        <w:numId w:val="11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45D6"/>
    <w:pPr>
      <w:numPr>
        <w:ilvl w:val="1"/>
        <w:numId w:val="12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ED45D6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ED45D6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ED45D6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ED45D6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EC2D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C2D6E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340"/>
    </w:pPr>
    <w:rPr>
      <w:rFonts w:ascii="Arial" w:hAnsi="Arial"/>
    </w:rPr>
  </w:style>
  <w:style w:type="paragraph" w:customStyle="1" w:styleId="DoEtablelist1numbered2018">
    <w:name w:val="DoE table list 1 numbered 2018"/>
    <w:basedOn w:val="DoEtabletext2018"/>
    <w:qFormat/>
    <w:rsid w:val="00613FEF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  <w:rPr>
      <w:rFonts w:ascii="Arial" w:hAnsi="Arial"/>
    </w:rPr>
  </w:style>
  <w:style w:type="paragraph" w:customStyle="1" w:styleId="DoEtablelist2bullet2018">
    <w:name w:val="DoE table list 2 bullet 2018"/>
    <w:basedOn w:val="DoEtablelist1bullet2018"/>
    <w:qFormat/>
    <w:rsid w:val="0028075D"/>
    <w:pPr>
      <w:numPr>
        <w:ilvl w:val="1"/>
      </w:numPr>
      <w:ind w:left="624" w:hanging="284"/>
    </w:pPr>
  </w:style>
  <w:style w:type="paragraph" w:customStyle="1" w:styleId="DoEtablelist2numbered2018">
    <w:name w:val="DoE table list 2 numbered 2018"/>
    <w:basedOn w:val="DoEtablelist1numbered2018"/>
    <w:qFormat/>
    <w:rsid w:val="00376EBF"/>
    <w:pPr>
      <w:numPr>
        <w:ilvl w:val="1"/>
        <w:numId w:val="16"/>
      </w:numPr>
    </w:pPr>
  </w:style>
  <w:style w:type="paragraph" w:styleId="Footer">
    <w:name w:val="footer"/>
    <w:basedOn w:val="Normal"/>
    <w:link w:val="Foot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semiHidden/>
    <w:rsid w:val="00EC2D6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D45D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D45D6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8"/>
    <w:rPr>
      <w:rFonts w:ascii="Cambria" w:eastAsia="SimSun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8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2D6E"/>
    <w:rPr>
      <w:color w:val="040DC2"/>
      <w:u w:val="single"/>
    </w:rPr>
  </w:style>
  <w:style w:type="table" w:styleId="TableGrid">
    <w:name w:val="Table Grid"/>
    <w:basedOn w:val="TableNormal"/>
    <w:uiPriority w:val="59"/>
    <w:rsid w:val="00ED45D6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EC2D6E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Tablegap">
    <w:name w:val="Table gap"/>
    <w:basedOn w:val="DoEunformattedspace2018"/>
    <w:qFormat/>
    <w:rsid w:val="00C83F58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2018-11-06T23:38:00Z</dcterms:created>
  <dcterms:modified xsi:type="dcterms:W3CDTF">2018-11-06T23:38:00Z</dcterms:modified>
</cp:coreProperties>
</file>