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76DF4" w14:textId="2DD0511E" w:rsidR="00B73A5B" w:rsidRDefault="711D2B83" w:rsidP="00C26CC4">
      <w:pPr>
        <w:pStyle w:val="Heading1"/>
      </w:pPr>
      <w:bookmarkStart w:id="0" w:name="_Toc78445690"/>
      <w:r>
        <w:t xml:space="preserve">HSC revision </w:t>
      </w:r>
      <w:r w:rsidR="08F2400D">
        <w:t>– P</w:t>
      </w:r>
      <w:r w:rsidR="413005C1">
        <w:t xml:space="preserve">aper 1, </w:t>
      </w:r>
      <w:r w:rsidR="08F2400D">
        <w:t>S</w:t>
      </w:r>
      <w:r w:rsidR="413005C1">
        <w:t xml:space="preserve">ection </w:t>
      </w:r>
      <w:r w:rsidR="58D8A517">
        <w:t>I</w:t>
      </w:r>
      <w:bookmarkStart w:id="1" w:name="_Toc78445691"/>
      <w:bookmarkEnd w:id="0"/>
      <w:r w:rsidR="008B1412">
        <w:t xml:space="preserve"> </w:t>
      </w:r>
      <w:r w:rsidR="00B73A5B">
        <w:t>English Advanced</w:t>
      </w:r>
    </w:p>
    <w:p w14:paraId="697C55A3" w14:textId="1D3FA7EE" w:rsidR="00B73A5B" w:rsidRPr="00F548E3" w:rsidRDefault="001B7F1F" w:rsidP="00B73A5B">
      <w:pPr>
        <w:rPr>
          <w:rStyle w:val="Strong"/>
        </w:rPr>
      </w:pPr>
      <w:r w:rsidRPr="00F548E3">
        <w:rPr>
          <w:rStyle w:val="Strong"/>
        </w:rPr>
        <w:t>HSC examination revision support and guidance</w:t>
      </w:r>
    </w:p>
    <w:bookmarkEnd w:id="1"/>
    <w:p w14:paraId="4D15E006" w14:textId="6448E0E4" w:rsidR="00B73A5B" w:rsidRDefault="00B501F0" w:rsidP="00B501F0">
      <w:pPr>
        <w:pStyle w:val="NoSpacing"/>
      </w:pPr>
      <w:r>
        <w:rPr>
          <w:noProof/>
        </w:rPr>
        <w:drawing>
          <wp:inline distT="0" distB="0" distL="0" distR="0" wp14:anchorId="6A9D9C84" wp14:editId="2E1A1719">
            <wp:extent cx="5924640" cy="647700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C183D7F6-B498-43B3-948B-1728B52AA6E4}">
                          <adec:decorative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w16sdtdh="http://schemas.microsoft.com/office/word/2020/wordml/sdtdatahash" xmlns:w16="http://schemas.microsoft.com/office/word/2018/wordml" xmlns:w16cex="http://schemas.microsoft.com/office/word/2018/wordml/cex" val="1"/>
                        </a:ext>
                      </a:extLst>
                    </a:blip>
                    <a:stretch>
                      <a:fillRect/>
                    </a:stretch>
                  </pic:blipFill>
                  <pic:spPr>
                    <a:xfrm>
                      <a:off x="0" y="0"/>
                      <a:ext cx="5924640" cy="6477002"/>
                    </a:xfrm>
                    <a:prstGeom prst="rect">
                      <a:avLst/>
                    </a:prstGeom>
                  </pic:spPr>
                </pic:pic>
              </a:graphicData>
            </a:graphic>
          </wp:inline>
        </w:drawing>
      </w:r>
      <w:r>
        <w:br w:type="page"/>
      </w:r>
    </w:p>
    <w:p w14:paraId="673FAB9D" w14:textId="5B648F84" w:rsidR="00C26CC4" w:rsidRPr="00C26CC4" w:rsidRDefault="00C26CC4" w:rsidP="00C26CC4">
      <w:pPr>
        <w:pStyle w:val="TOCHeading"/>
      </w:pPr>
      <w:bookmarkStart w:id="2" w:name="_Hlk106892552"/>
      <w:bookmarkStart w:id="3" w:name="_Toc106005930"/>
      <w:r>
        <w:lastRenderedPageBreak/>
        <w:t>Contents</w:t>
      </w:r>
    </w:p>
    <w:p w14:paraId="6271DB6C" w14:textId="5205E0E6" w:rsidR="003E78FF" w:rsidRDefault="007B731D">
      <w:pPr>
        <w:pStyle w:val="TOC2"/>
        <w:rPr>
          <w:rFonts w:asciiTheme="minorHAnsi" w:eastAsiaTheme="minorEastAsia" w:hAnsiTheme="minorHAnsi" w:cstheme="minorBidi"/>
          <w:sz w:val="22"/>
          <w:szCs w:val="22"/>
          <w:lang w:eastAsia="en-AU"/>
        </w:rPr>
      </w:pPr>
      <w:r>
        <w:rPr>
          <w:rFonts w:ascii="Arial Bold" w:hAnsi="Arial Bold"/>
          <w:b/>
          <w:sz w:val="22"/>
          <w:szCs w:val="22"/>
        </w:rPr>
        <w:fldChar w:fldCharType="begin"/>
      </w:r>
      <w:r>
        <w:rPr>
          <w:rFonts w:ascii="Arial Bold" w:hAnsi="Arial Bold"/>
          <w:b/>
          <w:sz w:val="22"/>
          <w:szCs w:val="22"/>
        </w:rPr>
        <w:instrText xml:space="preserve"> TOC \o "2-4" \h \z \u \t "Heading 5,4,Heading 6,5" </w:instrText>
      </w:r>
      <w:r>
        <w:rPr>
          <w:rFonts w:ascii="Arial Bold" w:hAnsi="Arial Bold"/>
          <w:b/>
          <w:sz w:val="22"/>
          <w:szCs w:val="22"/>
        </w:rPr>
        <w:fldChar w:fldCharType="separate"/>
      </w:r>
      <w:hyperlink w:anchor="_Toc109034568" w:history="1">
        <w:r w:rsidR="003E78FF" w:rsidRPr="00BB664C">
          <w:rPr>
            <w:rStyle w:val="Hyperlink"/>
            <w:lang w:eastAsia="zh-CN"/>
          </w:rPr>
          <w:t>Rationale</w:t>
        </w:r>
        <w:r w:rsidR="003E78FF">
          <w:rPr>
            <w:webHidden/>
          </w:rPr>
          <w:tab/>
        </w:r>
        <w:r w:rsidR="003E78FF">
          <w:rPr>
            <w:webHidden/>
          </w:rPr>
          <w:fldChar w:fldCharType="begin"/>
        </w:r>
        <w:r w:rsidR="003E78FF">
          <w:rPr>
            <w:webHidden/>
          </w:rPr>
          <w:instrText xml:space="preserve"> PAGEREF _Toc109034568 \h </w:instrText>
        </w:r>
        <w:r w:rsidR="003E78FF">
          <w:rPr>
            <w:webHidden/>
          </w:rPr>
        </w:r>
        <w:r w:rsidR="003E78FF">
          <w:rPr>
            <w:webHidden/>
          </w:rPr>
          <w:fldChar w:fldCharType="separate"/>
        </w:r>
        <w:r w:rsidR="003E78FF">
          <w:rPr>
            <w:webHidden/>
          </w:rPr>
          <w:t>3</w:t>
        </w:r>
        <w:r w:rsidR="003E78FF">
          <w:rPr>
            <w:webHidden/>
          </w:rPr>
          <w:fldChar w:fldCharType="end"/>
        </w:r>
      </w:hyperlink>
    </w:p>
    <w:p w14:paraId="44FBABC8" w14:textId="11C58555" w:rsidR="003E78FF" w:rsidRDefault="00DF4299">
      <w:pPr>
        <w:pStyle w:val="TOC2"/>
        <w:rPr>
          <w:rFonts w:asciiTheme="minorHAnsi" w:eastAsiaTheme="minorEastAsia" w:hAnsiTheme="minorHAnsi" w:cstheme="minorBidi"/>
          <w:sz w:val="22"/>
          <w:szCs w:val="22"/>
          <w:lang w:eastAsia="en-AU"/>
        </w:rPr>
      </w:pPr>
      <w:hyperlink w:anchor="_Toc109034569" w:history="1">
        <w:r w:rsidR="003E78FF" w:rsidRPr="00BB664C">
          <w:rPr>
            <w:rStyle w:val="Hyperlink"/>
          </w:rPr>
          <w:t>Introduction</w:t>
        </w:r>
        <w:r w:rsidR="003E78FF">
          <w:rPr>
            <w:webHidden/>
          </w:rPr>
          <w:tab/>
        </w:r>
        <w:r w:rsidR="003E78FF">
          <w:rPr>
            <w:webHidden/>
          </w:rPr>
          <w:fldChar w:fldCharType="begin"/>
        </w:r>
        <w:r w:rsidR="003E78FF">
          <w:rPr>
            <w:webHidden/>
          </w:rPr>
          <w:instrText xml:space="preserve"> PAGEREF _Toc109034569 \h </w:instrText>
        </w:r>
        <w:r w:rsidR="003E78FF">
          <w:rPr>
            <w:webHidden/>
          </w:rPr>
        </w:r>
        <w:r w:rsidR="003E78FF">
          <w:rPr>
            <w:webHidden/>
          </w:rPr>
          <w:fldChar w:fldCharType="separate"/>
        </w:r>
        <w:r w:rsidR="003E78FF">
          <w:rPr>
            <w:webHidden/>
          </w:rPr>
          <w:t>4</w:t>
        </w:r>
        <w:r w:rsidR="003E78FF">
          <w:rPr>
            <w:webHidden/>
          </w:rPr>
          <w:fldChar w:fldCharType="end"/>
        </w:r>
      </w:hyperlink>
    </w:p>
    <w:p w14:paraId="05F9E091" w14:textId="61AFBB84"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70" w:history="1">
        <w:r w:rsidR="003E78FF" w:rsidRPr="00BB664C">
          <w:rPr>
            <w:rStyle w:val="Hyperlink"/>
            <w:noProof/>
          </w:rPr>
          <w:t>Purpose, audience, and suggested timeframes</w:t>
        </w:r>
        <w:r w:rsidR="003E78FF">
          <w:rPr>
            <w:noProof/>
            <w:webHidden/>
          </w:rPr>
          <w:tab/>
        </w:r>
        <w:r w:rsidR="003E78FF">
          <w:rPr>
            <w:noProof/>
            <w:webHidden/>
          </w:rPr>
          <w:fldChar w:fldCharType="begin"/>
        </w:r>
        <w:r w:rsidR="003E78FF">
          <w:rPr>
            <w:noProof/>
            <w:webHidden/>
          </w:rPr>
          <w:instrText xml:space="preserve"> PAGEREF _Toc109034570 \h </w:instrText>
        </w:r>
        <w:r w:rsidR="003E78FF">
          <w:rPr>
            <w:noProof/>
            <w:webHidden/>
          </w:rPr>
        </w:r>
        <w:r w:rsidR="003E78FF">
          <w:rPr>
            <w:noProof/>
            <w:webHidden/>
          </w:rPr>
          <w:fldChar w:fldCharType="separate"/>
        </w:r>
        <w:r w:rsidR="003E78FF">
          <w:rPr>
            <w:noProof/>
            <w:webHidden/>
          </w:rPr>
          <w:t>4</w:t>
        </w:r>
        <w:r w:rsidR="003E78FF">
          <w:rPr>
            <w:noProof/>
            <w:webHidden/>
          </w:rPr>
          <w:fldChar w:fldCharType="end"/>
        </w:r>
      </w:hyperlink>
    </w:p>
    <w:p w14:paraId="5E28C409" w14:textId="40CAF11C" w:rsidR="003E78FF" w:rsidRDefault="00DF4299">
      <w:pPr>
        <w:pStyle w:val="TOC2"/>
        <w:rPr>
          <w:rFonts w:asciiTheme="minorHAnsi" w:eastAsiaTheme="minorEastAsia" w:hAnsiTheme="minorHAnsi" w:cstheme="minorBidi"/>
          <w:sz w:val="22"/>
          <w:szCs w:val="22"/>
          <w:lang w:eastAsia="en-AU"/>
        </w:rPr>
      </w:pPr>
      <w:hyperlink w:anchor="_Toc109034571" w:history="1">
        <w:r w:rsidR="003E78FF" w:rsidRPr="00BB664C">
          <w:rPr>
            <w:rStyle w:val="Hyperlink"/>
          </w:rPr>
          <w:t>Paper 1 – Key information</w:t>
        </w:r>
        <w:r w:rsidR="003E78FF">
          <w:rPr>
            <w:webHidden/>
          </w:rPr>
          <w:tab/>
        </w:r>
        <w:r w:rsidR="003E78FF">
          <w:rPr>
            <w:webHidden/>
          </w:rPr>
          <w:fldChar w:fldCharType="begin"/>
        </w:r>
        <w:r w:rsidR="003E78FF">
          <w:rPr>
            <w:webHidden/>
          </w:rPr>
          <w:instrText xml:space="preserve"> PAGEREF _Toc109034571 \h </w:instrText>
        </w:r>
        <w:r w:rsidR="003E78FF">
          <w:rPr>
            <w:webHidden/>
          </w:rPr>
        </w:r>
        <w:r w:rsidR="003E78FF">
          <w:rPr>
            <w:webHidden/>
          </w:rPr>
          <w:fldChar w:fldCharType="separate"/>
        </w:r>
        <w:r w:rsidR="003E78FF">
          <w:rPr>
            <w:webHidden/>
          </w:rPr>
          <w:t>5</w:t>
        </w:r>
        <w:r w:rsidR="003E78FF">
          <w:rPr>
            <w:webHidden/>
          </w:rPr>
          <w:fldChar w:fldCharType="end"/>
        </w:r>
      </w:hyperlink>
    </w:p>
    <w:p w14:paraId="5CF5714C" w14:textId="22857C3D" w:rsidR="003E78FF" w:rsidRDefault="00DF4299">
      <w:pPr>
        <w:pStyle w:val="TOC2"/>
        <w:rPr>
          <w:rFonts w:asciiTheme="minorHAnsi" w:eastAsiaTheme="minorEastAsia" w:hAnsiTheme="minorHAnsi" w:cstheme="minorBidi"/>
          <w:sz w:val="22"/>
          <w:szCs w:val="22"/>
          <w:lang w:eastAsia="en-AU"/>
        </w:rPr>
      </w:pPr>
      <w:hyperlink w:anchor="_Toc109034572" w:history="1">
        <w:r w:rsidR="003E78FF" w:rsidRPr="00BB664C">
          <w:rPr>
            <w:rStyle w:val="Hyperlink"/>
          </w:rPr>
          <w:t>Paper 1, Section I – HSC examination specifications</w:t>
        </w:r>
        <w:r w:rsidR="003E78FF">
          <w:rPr>
            <w:webHidden/>
          </w:rPr>
          <w:tab/>
        </w:r>
        <w:r w:rsidR="003E78FF">
          <w:rPr>
            <w:webHidden/>
          </w:rPr>
          <w:fldChar w:fldCharType="begin"/>
        </w:r>
        <w:r w:rsidR="003E78FF">
          <w:rPr>
            <w:webHidden/>
          </w:rPr>
          <w:instrText xml:space="preserve"> PAGEREF _Toc109034572 \h </w:instrText>
        </w:r>
        <w:r w:rsidR="003E78FF">
          <w:rPr>
            <w:webHidden/>
          </w:rPr>
        </w:r>
        <w:r w:rsidR="003E78FF">
          <w:rPr>
            <w:webHidden/>
          </w:rPr>
          <w:fldChar w:fldCharType="separate"/>
        </w:r>
        <w:r w:rsidR="003E78FF">
          <w:rPr>
            <w:webHidden/>
          </w:rPr>
          <w:t>5</w:t>
        </w:r>
        <w:r w:rsidR="003E78FF">
          <w:rPr>
            <w:webHidden/>
          </w:rPr>
          <w:fldChar w:fldCharType="end"/>
        </w:r>
      </w:hyperlink>
    </w:p>
    <w:p w14:paraId="4F085D41" w14:textId="12629455" w:rsidR="003E78FF" w:rsidRDefault="00DF4299">
      <w:pPr>
        <w:pStyle w:val="TOC2"/>
        <w:rPr>
          <w:rFonts w:asciiTheme="minorHAnsi" w:eastAsiaTheme="minorEastAsia" w:hAnsiTheme="minorHAnsi" w:cstheme="minorBidi"/>
          <w:sz w:val="22"/>
          <w:szCs w:val="22"/>
          <w:lang w:eastAsia="en-AU"/>
        </w:rPr>
      </w:pPr>
      <w:hyperlink w:anchor="_Toc109034573" w:history="1">
        <w:r w:rsidR="003E78FF" w:rsidRPr="00BB664C">
          <w:rPr>
            <w:rStyle w:val="Hyperlink"/>
          </w:rPr>
          <w:t>The module description</w:t>
        </w:r>
        <w:r w:rsidR="003E78FF">
          <w:rPr>
            <w:webHidden/>
          </w:rPr>
          <w:tab/>
        </w:r>
        <w:r w:rsidR="003E78FF">
          <w:rPr>
            <w:webHidden/>
          </w:rPr>
          <w:fldChar w:fldCharType="begin"/>
        </w:r>
        <w:r w:rsidR="003E78FF">
          <w:rPr>
            <w:webHidden/>
          </w:rPr>
          <w:instrText xml:space="preserve"> PAGEREF _Toc109034573 \h </w:instrText>
        </w:r>
        <w:r w:rsidR="003E78FF">
          <w:rPr>
            <w:webHidden/>
          </w:rPr>
        </w:r>
        <w:r w:rsidR="003E78FF">
          <w:rPr>
            <w:webHidden/>
          </w:rPr>
          <w:fldChar w:fldCharType="separate"/>
        </w:r>
        <w:r w:rsidR="003E78FF">
          <w:rPr>
            <w:webHidden/>
          </w:rPr>
          <w:t>7</w:t>
        </w:r>
        <w:r w:rsidR="003E78FF">
          <w:rPr>
            <w:webHidden/>
          </w:rPr>
          <w:fldChar w:fldCharType="end"/>
        </w:r>
      </w:hyperlink>
    </w:p>
    <w:p w14:paraId="0EEE6EFE" w14:textId="697F719A"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74" w:history="1">
        <w:r w:rsidR="003E78FF" w:rsidRPr="00BB664C">
          <w:rPr>
            <w:rStyle w:val="Hyperlink"/>
            <w:noProof/>
          </w:rPr>
          <w:t>Activity 1 – Revision of the module description</w:t>
        </w:r>
        <w:r w:rsidR="003E78FF">
          <w:rPr>
            <w:noProof/>
            <w:webHidden/>
          </w:rPr>
          <w:tab/>
        </w:r>
        <w:r w:rsidR="003E78FF">
          <w:rPr>
            <w:noProof/>
            <w:webHidden/>
          </w:rPr>
          <w:fldChar w:fldCharType="begin"/>
        </w:r>
        <w:r w:rsidR="003E78FF">
          <w:rPr>
            <w:noProof/>
            <w:webHidden/>
          </w:rPr>
          <w:instrText xml:space="preserve"> PAGEREF _Toc109034574 \h </w:instrText>
        </w:r>
        <w:r w:rsidR="003E78FF">
          <w:rPr>
            <w:noProof/>
            <w:webHidden/>
          </w:rPr>
        </w:r>
        <w:r w:rsidR="003E78FF">
          <w:rPr>
            <w:noProof/>
            <w:webHidden/>
          </w:rPr>
          <w:fldChar w:fldCharType="separate"/>
        </w:r>
        <w:r w:rsidR="003E78FF">
          <w:rPr>
            <w:noProof/>
            <w:webHidden/>
          </w:rPr>
          <w:t>8</w:t>
        </w:r>
        <w:r w:rsidR="003E78FF">
          <w:rPr>
            <w:noProof/>
            <w:webHidden/>
          </w:rPr>
          <w:fldChar w:fldCharType="end"/>
        </w:r>
      </w:hyperlink>
    </w:p>
    <w:p w14:paraId="6C24BAB9" w14:textId="09EA1DE3"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75" w:history="1">
        <w:r w:rsidR="003E78FF" w:rsidRPr="00BB664C">
          <w:rPr>
            <w:rStyle w:val="Hyperlink"/>
            <w:noProof/>
          </w:rPr>
          <w:t>Activity 2 – Discussion</w:t>
        </w:r>
        <w:r w:rsidR="003E78FF">
          <w:rPr>
            <w:noProof/>
            <w:webHidden/>
          </w:rPr>
          <w:tab/>
        </w:r>
        <w:r w:rsidR="003E78FF">
          <w:rPr>
            <w:noProof/>
            <w:webHidden/>
          </w:rPr>
          <w:fldChar w:fldCharType="begin"/>
        </w:r>
        <w:r w:rsidR="003E78FF">
          <w:rPr>
            <w:noProof/>
            <w:webHidden/>
          </w:rPr>
          <w:instrText xml:space="preserve"> PAGEREF _Toc109034575 \h </w:instrText>
        </w:r>
        <w:r w:rsidR="003E78FF">
          <w:rPr>
            <w:noProof/>
            <w:webHidden/>
          </w:rPr>
        </w:r>
        <w:r w:rsidR="003E78FF">
          <w:rPr>
            <w:noProof/>
            <w:webHidden/>
          </w:rPr>
          <w:fldChar w:fldCharType="separate"/>
        </w:r>
        <w:r w:rsidR="003E78FF">
          <w:rPr>
            <w:noProof/>
            <w:webHidden/>
          </w:rPr>
          <w:t>11</w:t>
        </w:r>
        <w:r w:rsidR="003E78FF">
          <w:rPr>
            <w:noProof/>
            <w:webHidden/>
          </w:rPr>
          <w:fldChar w:fldCharType="end"/>
        </w:r>
      </w:hyperlink>
    </w:p>
    <w:p w14:paraId="581C2ABD" w14:textId="64D3E5FC" w:rsidR="003E78FF" w:rsidRDefault="00DF4299">
      <w:pPr>
        <w:pStyle w:val="TOC2"/>
        <w:rPr>
          <w:rFonts w:asciiTheme="minorHAnsi" w:eastAsiaTheme="minorEastAsia" w:hAnsiTheme="minorHAnsi" w:cstheme="minorBidi"/>
          <w:sz w:val="22"/>
          <w:szCs w:val="22"/>
          <w:lang w:eastAsia="en-AU"/>
        </w:rPr>
      </w:pPr>
      <w:hyperlink w:anchor="_Toc109034576" w:history="1">
        <w:r w:rsidR="003E78FF" w:rsidRPr="00BB664C">
          <w:rPr>
            <w:rStyle w:val="Hyperlink"/>
          </w:rPr>
          <w:t>Paper 1, Section I – Common module unseen texts</w:t>
        </w:r>
        <w:r w:rsidR="003E78FF">
          <w:rPr>
            <w:webHidden/>
          </w:rPr>
          <w:tab/>
        </w:r>
        <w:r w:rsidR="003E78FF">
          <w:rPr>
            <w:webHidden/>
          </w:rPr>
          <w:fldChar w:fldCharType="begin"/>
        </w:r>
        <w:r w:rsidR="003E78FF">
          <w:rPr>
            <w:webHidden/>
          </w:rPr>
          <w:instrText xml:space="preserve"> PAGEREF _Toc109034576 \h </w:instrText>
        </w:r>
        <w:r w:rsidR="003E78FF">
          <w:rPr>
            <w:webHidden/>
          </w:rPr>
        </w:r>
        <w:r w:rsidR="003E78FF">
          <w:rPr>
            <w:webHidden/>
          </w:rPr>
          <w:fldChar w:fldCharType="separate"/>
        </w:r>
        <w:r w:rsidR="003E78FF">
          <w:rPr>
            <w:webHidden/>
          </w:rPr>
          <w:t>13</w:t>
        </w:r>
        <w:r w:rsidR="003E78FF">
          <w:rPr>
            <w:webHidden/>
          </w:rPr>
          <w:fldChar w:fldCharType="end"/>
        </w:r>
      </w:hyperlink>
    </w:p>
    <w:p w14:paraId="4BA08547" w14:textId="4861520F"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77" w:history="1">
        <w:r w:rsidR="003E78FF" w:rsidRPr="00BB664C">
          <w:rPr>
            <w:rStyle w:val="Hyperlink"/>
            <w:noProof/>
          </w:rPr>
          <w:t>Texts in Section I</w:t>
        </w:r>
        <w:r w:rsidR="003E78FF">
          <w:rPr>
            <w:noProof/>
            <w:webHidden/>
          </w:rPr>
          <w:tab/>
        </w:r>
        <w:r w:rsidR="003E78FF">
          <w:rPr>
            <w:noProof/>
            <w:webHidden/>
          </w:rPr>
          <w:fldChar w:fldCharType="begin"/>
        </w:r>
        <w:r w:rsidR="003E78FF">
          <w:rPr>
            <w:noProof/>
            <w:webHidden/>
          </w:rPr>
          <w:instrText xml:space="preserve"> PAGEREF _Toc109034577 \h </w:instrText>
        </w:r>
        <w:r w:rsidR="003E78FF">
          <w:rPr>
            <w:noProof/>
            <w:webHidden/>
          </w:rPr>
        </w:r>
        <w:r w:rsidR="003E78FF">
          <w:rPr>
            <w:noProof/>
            <w:webHidden/>
          </w:rPr>
          <w:fldChar w:fldCharType="separate"/>
        </w:r>
        <w:r w:rsidR="003E78FF">
          <w:rPr>
            <w:noProof/>
            <w:webHidden/>
          </w:rPr>
          <w:t>13</w:t>
        </w:r>
        <w:r w:rsidR="003E78FF">
          <w:rPr>
            <w:noProof/>
            <w:webHidden/>
          </w:rPr>
          <w:fldChar w:fldCharType="end"/>
        </w:r>
      </w:hyperlink>
    </w:p>
    <w:p w14:paraId="6825CEDB" w14:textId="1963C5A8"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78" w:history="1">
        <w:r w:rsidR="003E78FF" w:rsidRPr="00BB664C">
          <w:rPr>
            <w:rStyle w:val="Hyperlink"/>
            <w:noProof/>
          </w:rPr>
          <w:t>Useful knowledge – metalanguage</w:t>
        </w:r>
        <w:r w:rsidR="003E78FF">
          <w:rPr>
            <w:noProof/>
            <w:webHidden/>
          </w:rPr>
          <w:tab/>
        </w:r>
        <w:r w:rsidR="003E78FF">
          <w:rPr>
            <w:noProof/>
            <w:webHidden/>
          </w:rPr>
          <w:fldChar w:fldCharType="begin"/>
        </w:r>
        <w:r w:rsidR="003E78FF">
          <w:rPr>
            <w:noProof/>
            <w:webHidden/>
          </w:rPr>
          <w:instrText xml:space="preserve"> PAGEREF _Toc109034578 \h </w:instrText>
        </w:r>
        <w:r w:rsidR="003E78FF">
          <w:rPr>
            <w:noProof/>
            <w:webHidden/>
          </w:rPr>
        </w:r>
        <w:r w:rsidR="003E78FF">
          <w:rPr>
            <w:noProof/>
            <w:webHidden/>
          </w:rPr>
          <w:fldChar w:fldCharType="separate"/>
        </w:r>
        <w:r w:rsidR="003E78FF">
          <w:rPr>
            <w:noProof/>
            <w:webHidden/>
          </w:rPr>
          <w:t>14</w:t>
        </w:r>
        <w:r w:rsidR="003E78FF">
          <w:rPr>
            <w:noProof/>
            <w:webHidden/>
          </w:rPr>
          <w:fldChar w:fldCharType="end"/>
        </w:r>
      </w:hyperlink>
    </w:p>
    <w:p w14:paraId="0D7D8E24" w14:textId="5CC74910"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79" w:history="1">
        <w:r w:rsidR="003E78FF" w:rsidRPr="00BB664C">
          <w:rPr>
            <w:rStyle w:val="Hyperlink"/>
            <w:noProof/>
          </w:rPr>
          <w:t>Prose texts</w:t>
        </w:r>
        <w:r w:rsidR="003E78FF">
          <w:rPr>
            <w:noProof/>
            <w:webHidden/>
          </w:rPr>
          <w:tab/>
        </w:r>
        <w:r w:rsidR="003E78FF">
          <w:rPr>
            <w:noProof/>
            <w:webHidden/>
          </w:rPr>
          <w:fldChar w:fldCharType="begin"/>
        </w:r>
        <w:r w:rsidR="003E78FF">
          <w:rPr>
            <w:noProof/>
            <w:webHidden/>
          </w:rPr>
          <w:instrText xml:space="preserve"> PAGEREF _Toc109034579 \h </w:instrText>
        </w:r>
        <w:r w:rsidR="003E78FF">
          <w:rPr>
            <w:noProof/>
            <w:webHidden/>
          </w:rPr>
        </w:r>
        <w:r w:rsidR="003E78FF">
          <w:rPr>
            <w:noProof/>
            <w:webHidden/>
          </w:rPr>
          <w:fldChar w:fldCharType="separate"/>
        </w:r>
        <w:r w:rsidR="003E78FF">
          <w:rPr>
            <w:noProof/>
            <w:webHidden/>
          </w:rPr>
          <w:t>14</w:t>
        </w:r>
        <w:r w:rsidR="003E78FF">
          <w:rPr>
            <w:noProof/>
            <w:webHidden/>
          </w:rPr>
          <w:fldChar w:fldCharType="end"/>
        </w:r>
      </w:hyperlink>
    </w:p>
    <w:p w14:paraId="24C2A1BE" w14:textId="1B5F8AE9"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80" w:history="1">
        <w:r w:rsidR="003E78FF" w:rsidRPr="00BB664C">
          <w:rPr>
            <w:rStyle w:val="Hyperlink"/>
            <w:noProof/>
          </w:rPr>
          <w:t>Poetry</w:t>
        </w:r>
        <w:r w:rsidR="003E78FF">
          <w:rPr>
            <w:noProof/>
            <w:webHidden/>
          </w:rPr>
          <w:tab/>
        </w:r>
        <w:r w:rsidR="003E78FF">
          <w:rPr>
            <w:noProof/>
            <w:webHidden/>
          </w:rPr>
          <w:fldChar w:fldCharType="begin"/>
        </w:r>
        <w:r w:rsidR="003E78FF">
          <w:rPr>
            <w:noProof/>
            <w:webHidden/>
          </w:rPr>
          <w:instrText xml:space="preserve"> PAGEREF _Toc109034580 \h </w:instrText>
        </w:r>
        <w:r w:rsidR="003E78FF">
          <w:rPr>
            <w:noProof/>
            <w:webHidden/>
          </w:rPr>
        </w:r>
        <w:r w:rsidR="003E78FF">
          <w:rPr>
            <w:noProof/>
            <w:webHidden/>
          </w:rPr>
          <w:fldChar w:fldCharType="separate"/>
        </w:r>
        <w:r w:rsidR="003E78FF">
          <w:rPr>
            <w:noProof/>
            <w:webHidden/>
          </w:rPr>
          <w:t>15</w:t>
        </w:r>
        <w:r w:rsidR="003E78FF">
          <w:rPr>
            <w:noProof/>
            <w:webHidden/>
          </w:rPr>
          <w:fldChar w:fldCharType="end"/>
        </w:r>
      </w:hyperlink>
    </w:p>
    <w:p w14:paraId="59C3C55F" w14:textId="624A3790"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81" w:history="1">
        <w:r w:rsidR="003E78FF" w:rsidRPr="00BB664C">
          <w:rPr>
            <w:rStyle w:val="Hyperlink"/>
            <w:noProof/>
          </w:rPr>
          <w:t>Visual texts</w:t>
        </w:r>
        <w:r w:rsidR="003E78FF">
          <w:rPr>
            <w:noProof/>
            <w:webHidden/>
          </w:rPr>
          <w:tab/>
        </w:r>
        <w:r w:rsidR="003E78FF">
          <w:rPr>
            <w:noProof/>
            <w:webHidden/>
          </w:rPr>
          <w:fldChar w:fldCharType="begin"/>
        </w:r>
        <w:r w:rsidR="003E78FF">
          <w:rPr>
            <w:noProof/>
            <w:webHidden/>
          </w:rPr>
          <w:instrText xml:space="preserve"> PAGEREF _Toc109034581 \h </w:instrText>
        </w:r>
        <w:r w:rsidR="003E78FF">
          <w:rPr>
            <w:noProof/>
            <w:webHidden/>
          </w:rPr>
        </w:r>
        <w:r w:rsidR="003E78FF">
          <w:rPr>
            <w:noProof/>
            <w:webHidden/>
          </w:rPr>
          <w:fldChar w:fldCharType="separate"/>
        </w:r>
        <w:r w:rsidR="003E78FF">
          <w:rPr>
            <w:noProof/>
            <w:webHidden/>
          </w:rPr>
          <w:t>15</w:t>
        </w:r>
        <w:r w:rsidR="003E78FF">
          <w:rPr>
            <w:noProof/>
            <w:webHidden/>
          </w:rPr>
          <w:fldChar w:fldCharType="end"/>
        </w:r>
      </w:hyperlink>
    </w:p>
    <w:p w14:paraId="4677B510" w14:textId="4A84E102"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82" w:history="1">
        <w:r w:rsidR="003E78FF" w:rsidRPr="00BB664C">
          <w:rPr>
            <w:rStyle w:val="Hyperlink"/>
            <w:noProof/>
          </w:rPr>
          <w:t>Digital texts</w:t>
        </w:r>
        <w:r w:rsidR="003E78FF">
          <w:rPr>
            <w:noProof/>
            <w:webHidden/>
          </w:rPr>
          <w:tab/>
        </w:r>
        <w:r w:rsidR="003E78FF">
          <w:rPr>
            <w:noProof/>
            <w:webHidden/>
          </w:rPr>
          <w:fldChar w:fldCharType="begin"/>
        </w:r>
        <w:r w:rsidR="003E78FF">
          <w:rPr>
            <w:noProof/>
            <w:webHidden/>
          </w:rPr>
          <w:instrText xml:space="preserve"> PAGEREF _Toc109034582 \h </w:instrText>
        </w:r>
        <w:r w:rsidR="003E78FF">
          <w:rPr>
            <w:noProof/>
            <w:webHidden/>
          </w:rPr>
        </w:r>
        <w:r w:rsidR="003E78FF">
          <w:rPr>
            <w:noProof/>
            <w:webHidden/>
          </w:rPr>
          <w:fldChar w:fldCharType="separate"/>
        </w:r>
        <w:r w:rsidR="003E78FF">
          <w:rPr>
            <w:noProof/>
            <w:webHidden/>
          </w:rPr>
          <w:t>16</w:t>
        </w:r>
        <w:r w:rsidR="003E78FF">
          <w:rPr>
            <w:noProof/>
            <w:webHidden/>
          </w:rPr>
          <w:fldChar w:fldCharType="end"/>
        </w:r>
      </w:hyperlink>
    </w:p>
    <w:p w14:paraId="796A01B3" w14:textId="2C16F5ED"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83" w:history="1">
        <w:r w:rsidR="003E78FF" w:rsidRPr="00BB664C">
          <w:rPr>
            <w:rStyle w:val="Hyperlink"/>
            <w:noProof/>
          </w:rPr>
          <w:t>Activity 3 – Annotating texts</w:t>
        </w:r>
        <w:r w:rsidR="003E78FF">
          <w:rPr>
            <w:noProof/>
            <w:webHidden/>
          </w:rPr>
          <w:tab/>
        </w:r>
        <w:r w:rsidR="003E78FF">
          <w:rPr>
            <w:noProof/>
            <w:webHidden/>
          </w:rPr>
          <w:fldChar w:fldCharType="begin"/>
        </w:r>
        <w:r w:rsidR="003E78FF">
          <w:rPr>
            <w:noProof/>
            <w:webHidden/>
          </w:rPr>
          <w:instrText xml:space="preserve"> PAGEREF _Toc109034583 \h </w:instrText>
        </w:r>
        <w:r w:rsidR="003E78FF">
          <w:rPr>
            <w:noProof/>
            <w:webHidden/>
          </w:rPr>
        </w:r>
        <w:r w:rsidR="003E78FF">
          <w:rPr>
            <w:noProof/>
            <w:webHidden/>
          </w:rPr>
          <w:fldChar w:fldCharType="separate"/>
        </w:r>
        <w:r w:rsidR="003E78FF">
          <w:rPr>
            <w:noProof/>
            <w:webHidden/>
          </w:rPr>
          <w:t>16</w:t>
        </w:r>
        <w:r w:rsidR="003E78FF">
          <w:rPr>
            <w:noProof/>
            <w:webHidden/>
          </w:rPr>
          <w:fldChar w:fldCharType="end"/>
        </w:r>
      </w:hyperlink>
    </w:p>
    <w:p w14:paraId="72D01687" w14:textId="3F57FCC2"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84" w:history="1">
        <w:r w:rsidR="003E78FF" w:rsidRPr="00BB664C">
          <w:rPr>
            <w:rStyle w:val="Hyperlink"/>
            <w:noProof/>
          </w:rPr>
          <w:t>Are you working with your peers?</w:t>
        </w:r>
        <w:r w:rsidR="003E78FF">
          <w:rPr>
            <w:noProof/>
            <w:webHidden/>
          </w:rPr>
          <w:tab/>
        </w:r>
        <w:r w:rsidR="003E78FF">
          <w:rPr>
            <w:noProof/>
            <w:webHidden/>
          </w:rPr>
          <w:fldChar w:fldCharType="begin"/>
        </w:r>
        <w:r w:rsidR="003E78FF">
          <w:rPr>
            <w:noProof/>
            <w:webHidden/>
          </w:rPr>
          <w:instrText xml:space="preserve"> PAGEREF _Toc109034584 \h </w:instrText>
        </w:r>
        <w:r w:rsidR="003E78FF">
          <w:rPr>
            <w:noProof/>
            <w:webHidden/>
          </w:rPr>
        </w:r>
        <w:r w:rsidR="003E78FF">
          <w:rPr>
            <w:noProof/>
            <w:webHidden/>
          </w:rPr>
          <w:fldChar w:fldCharType="separate"/>
        </w:r>
        <w:r w:rsidR="003E78FF">
          <w:rPr>
            <w:noProof/>
            <w:webHidden/>
          </w:rPr>
          <w:t>19</w:t>
        </w:r>
        <w:r w:rsidR="003E78FF">
          <w:rPr>
            <w:noProof/>
            <w:webHidden/>
          </w:rPr>
          <w:fldChar w:fldCharType="end"/>
        </w:r>
      </w:hyperlink>
    </w:p>
    <w:p w14:paraId="33FD2577" w14:textId="6A456121"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85" w:history="1">
        <w:r w:rsidR="003E78FF" w:rsidRPr="00BB664C">
          <w:rPr>
            <w:rStyle w:val="Hyperlink"/>
            <w:noProof/>
          </w:rPr>
          <w:t>Tips and strategies for short answer responses</w:t>
        </w:r>
        <w:r w:rsidR="003E78FF">
          <w:rPr>
            <w:noProof/>
            <w:webHidden/>
          </w:rPr>
          <w:tab/>
        </w:r>
        <w:r w:rsidR="003E78FF">
          <w:rPr>
            <w:noProof/>
            <w:webHidden/>
          </w:rPr>
          <w:fldChar w:fldCharType="begin"/>
        </w:r>
        <w:r w:rsidR="003E78FF">
          <w:rPr>
            <w:noProof/>
            <w:webHidden/>
          </w:rPr>
          <w:instrText xml:space="preserve"> PAGEREF _Toc109034585 \h </w:instrText>
        </w:r>
        <w:r w:rsidR="003E78FF">
          <w:rPr>
            <w:noProof/>
            <w:webHidden/>
          </w:rPr>
        </w:r>
        <w:r w:rsidR="003E78FF">
          <w:rPr>
            <w:noProof/>
            <w:webHidden/>
          </w:rPr>
          <w:fldChar w:fldCharType="separate"/>
        </w:r>
        <w:r w:rsidR="003E78FF">
          <w:rPr>
            <w:noProof/>
            <w:webHidden/>
          </w:rPr>
          <w:t>23</w:t>
        </w:r>
        <w:r w:rsidR="003E78FF">
          <w:rPr>
            <w:noProof/>
            <w:webHidden/>
          </w:rPr>
          <w:fldChar w:fldCharType="end"/>
        </w:r>
      </w:hyperlink>
    </w:p>
    <w:p w14:paraId="119319C7" w14:textId="4367BFB4" w:rsidR="003E78FF" w:rsidRDefault="00DF4299">
      <w:pPr>
        <w:pStyle w:val="TOC2"/>
        <w:rPr>
          <w:rFonts w:asciiTheme="minorHAnsi" w:eastAsiaTheme="minorEastAsia" w:hAnsiTheme="minorHAnsi" w:cstheme="minorBidi"/>
          <w:sz w:val="22"/>
          <w:szCs w:val="22"/>
          <w:lang w:eastAsia="en-AU"/>
        </w:rPr>
      </w:pPr>
      <w:hyperlink w:anchor="_Toc109034586" w:history="1">
        <w:r w:rsidR="003E78FF" w:rsidRPr="00BB664C">
          <w:rPr>
            <w:rStyle w:val="Hyperlink"/>
          </w:rPr>
          <w:t>Writing about representation</w:t>
        </w:r>
        <w:r w:rsidR="003E78FF">
          <w:rPr>
            <w:webHidden/>
          </w:rPr>
          <w:tab/>
        </w:r>
        <w:r w:rsidR="003E78FF">
          <w:rPr>
            <w:webHidden/>
          </w:rPr>
          <w:fldChar w:fldCharType="begin"/>
        </w:r>
        <w:r w:rsidR="003E78FF">
          <w:rPr>
            <w:webHidden/>
          </w:rPr>
          <w:instrText xml:space="preserve"> PAGEREF _Toc109034586 \h </w:instrText>
        </w:r>
        <w:r w:rsidR="003E78FF">
          <w:rPr>
            <w:webHidden/>
          </w:rPr>
        </w:r>
        <w:r w:rsidR="003E78FF">
          <w:rPr>
            <w:webHidden/>
          </w:rPr>
          <w:fldChar w:fldCharType="separate"/>
        </w:r>
        <w:r w:rsidR="003E78FF">
          <w:rPr>
            <w:webHidden/>
          </w:rPr>
          <w:t>23</w:t>
        </w:r>
        <w:r w:rsidR="003E78FF">
          <w:rPr>
            <w:webHidden/>
          </w:rPr>
          <w:fldChar w:fldCharType="end"/>
        </w:r>
      </w:hyperlink>
    </w:p>
    <w:p w14:paraId="5350AF13" w14:textId="610162C3"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87" w:history="1">
        <w:r w:rsidR="003E78FF" w:rsidRPr="00BB664C">
          <w:rPr>
            <w:rStyle w:val="Hyperlink"/>
            <w:noProof/>
          </w:rPr>
          <w:t>Activity 4 – Understanding command terms</w:t>
        </w:r>
        <w:r w:rsidR="003E78FF">
          <w:rPr>
            <w:noProof/>
            <w:webHidden/>
          </w:rPr>
          <w:tab/>
        </w:r>
        <w:r w:rsidR="003E78FF">
          <w:rPr>
            <w:noProof/>
            <w:webHidden/>
          </w:rPr>
          <w:fldChar w:fldCharType="begin"/>
        </w:r>
        <w:r w:rsidR="003E78FF">
          <w:rPr>
            <w:noProof/>
            <w:webHidden/>
          </w:rPr>
          <w:instrText xml:space="preserve"> PAGEREF _Toc109034587 \h </w:instrText>
        </w:r>
        <w:r w:rsidR="003E78FF">
          <w:rPr>
            <w:noProof/>
            <w:webHidden/>
          </w:rPr>
        </w:r>
        <w:r w:rsidR="003E78FF">
          <w:rPr>
            <w:noProof/>
            <w:webHidden/>
          </w:rPr>
          <w:fldChar w:fldCharType="separate"/>
        </w:r>
        <w:r w:rsidR="003E78FF">
          <w:rPr>
            <w:noProof/>
            <w:webHidden/>
          </w:rPr>
          <w:t>24</w:t>
        </w:r>
        <w:r w:rsidR="003E78FF">
          <w:rPr>
            <w:noProof/>
            <w:webHidden/>
          </w:rPr>
          <w:fldChar w:fldCharType="end"/>
        </w:r>
      </w:hyperlink>
    </w:p>
    <w:p w14:paraId="59594631" w14:textId="791DC95F"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88" w:history="1">
        <w:r w:rsidR="003E78FF" w:rsidRPr="00BB664C">
          <w:rPr>
            <w:rStyle w:val="Hyperlink"/>
            <w:noProof/>
          </w:rPr>
          <w:t>Text 1 – Image</w:t>
        </w:r>
        <w:r w:rsidR="003E78FF">
          <w:rPr>
            <w:noProof/>
            <w:webHidden/>
          </w:rPr>
          <w:tab/>
        </w:r>
        <w:r w:rsidR="003E78FF">
          <w:rPr>
            <w:noProof/>
            <w:webHidden/>
          </w:rPr>
          <w:fldChar w:fldCharType="begin"/>
        </w:r>
        <w:r w:rsidR="003E78FF">
          <w:rPr>
            <w:noProof/>
            <w:webHidden/>
          </w:rPr>
          <w:instrText xml:space="preserve"> PAGEREF _Toc109034588 \h </w:instrText>
        </w:r>
        <w:r w:rsidR="003E78FF">
          <w:rPr>
            <w:noProof/>
            <w:webHidden/>
          </w:rPr>
        </w:r>
        <w:r w:rsidR="003E78FF">
          <w:rPr>
            <w:noProof/>
            <w:webHidden/>
          </w:rPr>
          <w:fldChar w:fldCharType="separate"/>
        </w:r>
        <w:r w:rsidR="003E78FF">
          <w:rPr>
            <w:noProof/>
            <w:webHidden/>
          </w:rPr>
          <w:t>31</w:t>
        </w:r>
        <w:r w:rsidR="003E78FF">
          <w:rPr>
            <w:noProof/>
            <w:webHidden/>
          </w:rPr>
          <w:fldChar w:fldCharType="end"/>
        </w:r>
      </w:hyperlink>
    </w:p>
    <w:p w14:paraId="50E69AEB" w14:textId="394257F9"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89" w:history="1">
        <w:r w:rsidR="003E78FF" w:rsidRPr="00BB664C">
          <w:rPr>
            <w:rStyle w:val="Hyperlink"/>
            <w:noProof/>
          </w:rPr>
          <w:t>Text 2 – Poem</w:t>
        </w:r>
        <w:r w:rsidR="003E78FF">
          <w:rPr>
            <w:noProof/>
            <w:webHidden/>
          </w:rPr>
          <w:tab/>
        </w:r>
        <w:r w:rsidR="003E78FF">
          <w:rPr>
            <w:noProof/>
            <w:webHidden/>
          </w:rPr>
          <w:fldChar w:fldCharType="begin"/>
        </w:r>
        <w:r w:rsidR="003E78FF">
          <w:rPr>
            <w:noProof/>
            <w:webHidden/>
          </w:rPr>
          <w:instrText xml:space="preserve"> PAGEREF _Toc109034589 \h </w:instrText>
        </w:r>
        <w:r w:rsidR="003E78FF">
          <w:rPr>
            <w:noProof/>
            <w:webHidden/>
          </w:rPr>
        </w:r>
        <w:r w:rsidR="003E78FF">
          <w:rPr>
            <w:noProof/>
            <w:webHidden/>
          </w:rPr>
          <w:fldChar w:fldCharType="separate"/>
        </w:r>
        <w:r w:rsidR="003E78FF">
          <w:rPr>
            <w:noProof/>
            <w:webHidden/>
          </w:rPr>
          <w:t>32</w:t>
        </w:r>
        <w:r w:rsidR="003E78FF">
          <w:rPr>
            <w:noProof/>
            <w:webHidden/>
          </w:rPr>
          <w:fldChar w:fldCharType="end"/>
        </w:r>
      </w:hyperlink>
    </w:p>
    <w:p w14:paraId="39D21066" w14:textId="71E99B84"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90" w:history="1">
        <w:r w:rsidR="003E78FF" w:rsidRPr="00BB664C">
          <w:rPr>
            <w:rStyle w:val="Hyperlink"/>
            <w:noProof/>
          </w:rPr>
          <w:t>Activity 5 – Unpacking unseen texts</w:t>
        </w:r>
        <w:r w:rsidR="003E78FF">
          <w:rPr>
            <w:noProof/>
            <w:webHidden/>
          </w:rPr>
          <w:tab/>
        </w:r>
        <w:r w:rsidR="003E78FF">
          <w:rPr>
            <w:noProof/>
            <w:webHidden/>
          </w:rPr>
          <w:fldChar w:fldCharType="begin"/>
        </w:r>
        <w:r w:rsidR="003E78FF">
          <w:rPr>
            <w:noProof/>
            <w:webHidden/>
          </w:rPr>
          <w:instrText xml:space="preserve"> PAGEREF _Toc109034590 \h </w:instrText>
        </w:r>
        <w:r w:rsidR="003E78FF">
          <w:rPr>
            <w:noProof/>
            <w:webHidden/>
          </w:rPr>
        </w:r>
        <w:r w:rsidR="003E78FF">
          <w:rPr>
            <w:noProof/>
            <w:webHidden/>
          </w:rPr>
          <w:fldChar w:fldCharType="separate"/>
        </w:r>
        <w:r w:rsidR="003E78FF">
          <w:rPr>
            <w:noProof/>
            <w:webHidden/>
          </w:rPr>
          <w:t>33</w:t>
        </w:r>
        <w:r w:rsidR="003E78FF">
          <w:rPr>
            <w:noProof/>
            <w:webHidden/>
          </w:rPr>
          <w:fldChar w:fldCharType="end"/>
        </w:r>
      </w:hyperlink>
    </w:p>
    <w:p w14:paraId="4ACBE987" w14:textId="265C167B"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91" w:history="1">
        <w:r w:rsidR="003E78FF" w:rsidRPr="00BB664C">
          <w:rPr>
            <w:rStyle w:val="Hyperlink"/>
            <w:noProof/>
          </w:rPr>
          <w:t>Activity 6 – Guided short answer responses</w:t>
        </w:r>
        <w:r w:rsidR="003E78FF">
          <w:rPr>
            <w:noProof/>
            <w:webHidden/>
          </w:rPr>
          <w:tab/>
        </w:r>
        <w:r w:rsidR="003E78FF">
          <w:rPr>
            <w:noProof/>
            <w:webHidden/>
          </w:rPr>
          <w:fldChar w:fldCharType="begin"/>
        </w:r>
        <w:r w:rsidR="003E78FF">
          <w:rPr>
            <w:noProof/>
            <w:webHidden/>
          </w:rPr>
          <w:instrText xml:space="preserve"> PAGEREF _Toc109034591 \h </w:instrText>
        </w:r>
        <w:r w:rsidR="003E78FF">
          <w:rPr>
            <w:noProof/>
            <w:webHidden/>
          </w:rPr>
        </w:r>
        <w:r w:rsidR="003E78FF">
          <w:rPr>
            <w:noProof/>
            <w:webHidden/>
          </w:rPr>
          <w:fldChar w:fldCharType="separate"/>
        </w:r>
        <w:r w:rsidR="003E78FF">
          <w:rPr>
            <w:noProof/>
            <w:webHidden/>
          </w:rPr>
          <w:t>35</w:t>
        </w:r>
        <w:r w:rsidR="003E78FF">
          <w:rPr>
            <w:noProof/>
            <w:webHidden/>
          </w:rPr>
          <w:fldChar w:fldCharType="end"/>
        </w:r>
      </w:hyperlink>
    </w:p>
    <w:p w14:paraId="0BCABD08" w14:textId="0B885D6F"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92" w:history="1">
        <w:r w:rsidR="003E78FF" w:rsidRPr="00BB664C">
          <w:rPr>
            <w:rStyle w:val="Hyperlink"/>
            <w:noProof/>
          </w:rPr>
          <w:t>Activity 7 – Constructing responses</w:t>
        </w:r>
        <w:r w:rsidR="003E78FF">
          <w:rPr>
            <w:noProof/>
            <w:webHidden/>
          </w:rPr>
          <w:tab/>
        </w:r>
        <w:r w:rsidR="003E78FF">
          <w:rPr>
            <w:noProof/>
            <w:webHidden/>
          </w:rPr>
          <w:fldChar w:fldCharType="begin"/>
        </w:r>
        <w:r w:rsidR="003E78FF">
          <w:rPr>
            <w:noProof/>
            <w:webHidden/>
          </w:rPr>
          <w:instrText xml:space="preserve"> PAGEREF _Toc109034592 \h </w:instrText>
        </w:r>
        <w:r w:rsidR="003E78FF">
          <w:rPr>
            <w:noProof/>
            <w:webHidden/>
          </w:rPr>
        </w:r>
        <w:r w:rsidR="003E78FF">
          <w:rPr>
            <w:noProof/>
            <w:webHidden/>
          </w:rPr>
          <w:fldChar w:fldCharType="separate"/>
        </w:r>
        <w:r w:rsidR="003E78FF">
          <w:rPr>
            <w:noProof/>
            <w:webHidden/>
          </w:rPr>
          <w:t>37</w:t>
        </w:r>
        <w:r w:rsidR="003E78FF">
          <w:rPr>
            <w:noProof/>
            <w:webHidden/>
          </w:rPr>
          <w:fldChar w:fldCharType="end"/>
        </w:r>
      </w:hyperlink>
    </w:p>
    <w:p w14:paraId="7BC29F57" w14:textId="02BD1C75"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93" w:history="1">
        <w:r w:rsidR="003E78FF" w:rsidRPr="00BB664C">
          <w:rPr>
            <w:rStyle w:val="Hyperlink"/>
            <w:noProof/>
          </w:rPr>
          <w:t>Text 3 – Excerpt from a speech</w:t>
        </w:r>
        <w:r w:rsidR="003E78FF">
          <w:rPr>
            <w:noProof/>
            <w:webHidden/>
          </w:rPr>
          <w:tab/>
        </w:r>
        <w:r w:rsidR="003E78FF">
          <w:rPr>
            <w:noProof/>
            <w:webHidden/>
          </w:rPr>
          <w:fldChar w:fldCharType="begin"/>
        </w:r>
        <w:r w:rsidR="003E78FF">
          <w:rPr>
            <w:noProof/>
            <w:webHidden/>
          </w:rPr>
          <w:instrText xml:space="preserve"> PAGEREF _Toc109034593 \h </w:instrText>
        </w:r>
        <w:r w:rsidR="003E78FF">
          <w:rPr>
            <w:noProof/>
            <w:webHidden/>
          </w:rPr>
        </w:r>
        <w:r w:rsidR="003E78FF">
          <w:rPr>
            <w:noProof/>
            <w:webHidden/>
          </w:rPr>
          <w:fldChar w:fldCharType="separate"/>
        </w:r>
        <w:r w:rsidR="003E78FF">
          <w:rPr>
            <w:noProof/>
            <w:webHidden/>
          </w:rPr>
          <w:t>40</w:t>
        </w:r>
        <w:r w:rsidR="003E78FF">
          <w:rPr>
            <w:noProof/>
            <w:webHidden/>
          </w:rPr>
          <w:fldChar w:fldCharType="end"/>
        </w:r>
      </w:hyperlink>
    </w:p>
    <w:p w14:paraId="7467B8B9" w14:textId="565CB978" w:rsidR="003E78FF" w:rsidRDefault="00DF4299">
      <w:pPr>
        <w:pStyle w:val="TOC4"/>
        <w:tabs>
          <w:tab w:val="right" w:leader="dot" w:pos="9622"/>
        </w:tabs>
        <w:rPr>
          <w:rFonts w:asciiTheme="minorHAnsi" w:eastAsiaTheme="minorEastAsia" w:hAnsiTheme="minorHAnsi" w:cstheme="minorBidi"/>
          <w:noProof/>
          <w:sz w:val="22"/>
          <w:szCs w:val="22"/>
          <w:lang w:eastAsia="en-AU"/>
        </w:rPr>
      </w:pPr>
      <w:hyperlink w:anchor="_Toc109034594" w:history="1">
        <w:r w:rsidR="003E78FF" w:rsidRPr="00BB664C">
          <w:rPr>
            <w:rStyle w:val="Hyperlink"/>
            <w:noProof/>
          </w:rPr>
          <w:t>Text 4 – Poem</w:t>
        </w:r>
        <w:r w:rsidR="003E78FF">
          <w:rPr>
            <w:noProof/>
            <w:webHidden/>
          </w:rPr>
          <w:tab/>
        </w:r>
        <w:r w:rsidR="003E78FF">
          <w:rPr>
            <w:noProof/>
            <w:webHidden/>
          </w:rPr>
          <w:fldChar w:fldCharType="begin"/>
        </w:r>
        <w:r w:rsidR="003E78FF">
          <w:rPr>
            <w:noProof/>
            <w:webHidden/>
          </w:rPr>
          <w:instrText xml:space="preserve"> PAGEREF _Toc109034594 \h </w:instrText>
        </w:r>
        <w:r w:rsidR="003E78FF">
          <w:rPr>
            <w:noProof/>
            <w:webHidden/>
          </w:rPr>
        </w:r>
        <w:r w:rsidR="003E78FF">
          <w:rPr>
            <w:noProof/>
            <w:webHidden/>
          </w:rPr>
          <w:fldChar w:fldCharType="separate"/>
        </w:r>
        <w:r w:rsidR="003E78FF">
          <w:rPr>
            <w:noProof/>
            <w:webHidden/>
          </w:rPr>
          <w:t>42</w:t>
        </w:r>
        <w:r w:rsidR="003E78FF">
          <w:rPr>
            <w:noProof/>
            <w:webHidden/>
          </w:rPr>
          <w:fldChar w:fldCharType="end"/>
        </w:r>
      </w:hyperlink>
    </w:p>
    <w:p w14:paraId="4A26959B" w14:textId="7F8BDA0A"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95" w:history="1">
        <w:r w:rsidR="003E78FF" w:rsidRPr="00BB664C">
          <w:rPr>
            <w:rStyle w:val="Hyperlink"/>
            <w:noProof/>
          </w:rPr>
          <w:t>Activity 8 – Practice papers</w:t>
        </w:r>
        <w:r w:rsidR="003E78FF">
          <w:rPr>
            <w:noProof/>
            <w:webHidden/>
          </w:rPr>
          <w:tab/>
        </w:r>
        <w:r w:rsidR="003E78FF">
          <w:rPr>
            <w:noProof/>
            <w:webHidden/>
          </w:rPr>
          <w:fldChar w:fldCharType="begin"/>
        </w:r>
        <w:r w:rsidR="003E78FF">
          <w:rPr>
            <w:noProof/>
            <w:webHidden/>
          </w:rPr>
          <w:instrText xml:space="preserve"> PAGEREF _Toc109034595 \h </w:instrText>
        </w:r>
        <w:r w:rsidR="003E78FF">
          <w:rPr>
            <w:noProof/>
            <w:webHidden/>
          </w:rPr>
        </w:r>
        <w:r w:rsidR="003E78FF">
          <w:rPr>
            <w:noProof/>
            <w:webHidden/>
          </w:rPr>
          <w:fldChar w:fldCharType="separate"/>
        </w:r>
        <w:r w:rsidR="003E78FF">
          <w:rPr>
            <w:noProof/>
            <w:webHidden/>
          </w:rPr>
          <w:t>44</w:t>
        </w:r>
        <w:r w:rsidR="003E78FF">
          <w:rPr>
            <w:noProof/>
            <w:webHidden/>
          </w:rPr>
          <w:fldChar w:fldCharType="end"/>
        </w:r>
      </w:hyperlink>
    </w:p>
    <w:p w14:paraId="454633A6" w14:textId="5E6128EE" w:rsidR="003E78FF" w:rsidRDefault="00DF4299">
      <w:pPr>
        <w:pStyle w:val="TOC2"/>
        <w:rPr>
          <w:rFonts w:asciiTheme="minorHAnsi" w:eastAsiaTheme="minorEastAsia" w:hAnsiTheme="minorHAnsi" w:cstheme="minorBidi"/>
          <w:sz w:val="22"/>
          <w:szCs w:val="22"/>
          <w:lang w:eastAsia="en-AU"/>
        </w:rPr>
      </w:pPr>
      <w:hyperlink w:anchor="_Toc109034596" w:history="1">
        <w:r w:rsidR="003E78FF" w:rsidRPr="00BB664C">
          <w:rPr>
            <w:rStyle w:val="Hyperlink"/>
          </w:rPr>
          <w:t>Appendices</w:t>
        </w:r>
        <w:r w:rsidR="003E78FF">
          <w:rPr>
            <w:webHidden/>
          </w:rPr>
          <w:tab/>
        </w:r>
        <w:r w:rsidR="003E78FF">
          <w:rPr>
            <w:webHidden/>
          </w:rPr>
          <w:fldChar w:fldCharType="begin"/>
        </w:r>
        <w:r w:rsidR="003E78FF">
          <w:rPr>
            <w:webHidden/>
          </w:rPr>
          <w:instrText xml:space="preserve"> PAGEREF _Toc109034596 \h </w:instrText>
        </w:r>
        <w:r w:rsidR="003E78FF">
          <w:rPr>
            <w:webHidden/>
          </w:rPr>
        </w:r>
        <w:r w:rsidR="003E78FF">
          <w:rPr>
            <w:webHidden/>
          </w:rPr>
          <w:fldChar w:fldCharType="separate"/>
        </w:r>
        <w:r w:rsidR="003E78FF">
          <w:rPr>
            <w:webHidden/>
          </w:rPr>
          <w:t>45</w:t>
        </w:r>
        <w:r w:rsidR="003E78FF">
          <w:rPr>
            <w:webHidden/>
          </w:rPr>
          <w:fldChar w:fldCharType="end"/>
        </w:r>
      </w:hyperlink>
    </w:p>
    <w:p w14:paraId="31384710" w14:textId="2E9EF358"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97" w:history="1">
        <w:r w:rsidR="003E78FF" w:rsidRPr="00BB664C">
          <w:rPr>
            <w:rStyle w:val="Hyperlink"/>
            <w:noProof/>
          </w:rPr>
          <w:t>Appendix 1 – Sample answers for the module description deconstruction activity</w:t>
        </w:r>
        <w:r w:rsidR="003E78FF">
          <w:rPr>
            <w:noProof/>
            <w:webHidden/>
          </w:rPr>
          <w:tab/>
        </w:r>
        <w:r w:rsidR="003E78FF">
          <w:rPr>
            <w:noProof/>
            <w:webHidden/>
          </w:rPr>
          <w:fldChar w:fldCharType="begin"/>
        </w:r>
        <w:r w:rsidR="003E78FF">
          <w:rPr>
            <w:noProof/>
            <w:webHidden/>
          </w:rPr>
          <w:instrText xml:space="preserve"> PAGEREF _Toc109034597 \h </w:instrText>
        </w:r>
        <w:r w:rsidR="003E78FF">
          <w:rPr>
            <w:noProof/>
            <w:webHidden/>
          </w:rPr>
        </w:r>
        <w:r w:rsidR="003E78FF">
          <w:rPr>
            <w:noProof/>
            <w:webHidden/>
          </w:rPr>
          <w:fldChar w:fldCharType="separate"/>
        </w:r>
        <w:r w:rsidR="003E78FF">
          <w:rPr>
            <w:noProof/>
            <w:webHidden/>
          </w:rPr>
          <w:t>45</w:t>
        </w:r>
        <w:r w:rsidR="003E78FF">
          <w:rPr>
            <w:noProof/>
            <w:webHidden/>
          </w:rPr>
          <w:fldChar w:fldCharType="end"/>
        </w:r>
      </w:hyperlink>
    </w:p>
    <w:p w14:paraId="570B0FE5" w14:textId="6D355B5A" w:rsidR="003E78FF" w:rsidRDefault="00DF4299">
      <w:pPr>
        <w:pStyle w:val="TOC2"/>
        <w:rPr>
          <w:rFonts w:asciiTheme="minorHAnsi" w:eastAsiaTheme="minorEastAsia" w:hAnsiTheme="minorHAnsi" w:cstheme="minorBidi"/>
          <w:sz w:val="22"/>
          <w:szCs w:val="22"/>
          <w:lang w:eastAsia="en-AU"/>
        </w:rPr>
      </w:pPr>
      <w:hyperlink w:anchor="_Toc109034598" w:history="1">
        <w:r w:rsidR="003E78FF" w:rsidRPr="00BB664C">
          <w:rPr>
            <w:rStyle w:val="Hyperlink"/>
          </w:rPr>
          <w:t>Support and feedback</w:t>
        </w:r>
        <w:r w:rsidR="003E78FF">
          <w:rPr>
            <w:webHidden/>
          </w:rPr>
          <w:tab/>
        </w:r>
        <w:r w:rsidR="003E78FF">
          <w:rPr>
            <w:webHidden/>
          </w:rPr>
          <w:fldChar w:fldCharType="begin"/>
        </w:r>
        <w:r w:rsidR="003E78FF">
          <w:rPr>
            <w:webHidden/>
          </w:rPr>
          <w:instrText xml:space="preserve"> PAGEREF _Toc109034598 \h </w:instrText>
        </w:r>
        <w:r w:rsidR="003E78FF">
          <w:rPr>
            <w:webHidden/>
          </w:rPr>
        </w:r>
        <w:r w:rsidR="003E78FF">
          <w:rPr>
            <w:webHidden/>
          </w:rPr>
          <w:fldChar w:fldCharType="separate"/>
        </w:r>
        <w:r w:rsidR="003E78FF">
          <w:rPr>
            <w:webHidden/>
          </w:rPr>
          <w:t>49</w:t>
        </w:r>
        <w:r w:rsidR="003E78FF">
          <w:rPr>
            <w:webHidden/>
          </w:rPr>
          <w:fldChar w:fldCharType="end"/>
        </w:r>
      </w:hyperlink>
    </w:p>
    <w:p w14:paraId="5E6DB149" w14:textId="2F7A5FAD"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599" w:history="1">
        <w:r w:rsidR="003E78FF" w:rsidRPr="00BB664C">
          <w:rPr>
            <w:rStyle w:val="Hyperlink"/>
            <w:noProof/>
          </w:rPr>
          <w:t>English curriculum team’s resource evaluation</w:t>
        </w:r>
        <w:r w:rsidR="003E78FF">
          <w:rPr>
            <w:noProof/>
            <w:webHidden/>
          </w:rPr>
          <w:tab/>
        </w:r>
        <w:r w:rsidR="003E78FF">
          <w:rPr>
            <w:noProof/>
            <w:webHidden/>
          </w:rPr>
          <w:fldChar w:fldCharType="begin"/>
        </w:r>
        <w:r w:rsidR="003E78FF">
          <w:rPr>
            <w:noProof/>
            <w:webHidden/>
          </w:rPr>
          <w:instrText xml:space="preserve"> PAGEREF _Toc109034599 \h </w:instrText>
        </w:r>
        <w:r w:rsidR="003E78FF">
          <w:rPr>
            <w:noProof/>
            <w:webHidden/>
          </w:rPr>
        </w:r>
        <w:r w:rsidR="003E78FF">
          <w:rPr>
            <w:noProof/>
            <w:webHidden/>
          </w:rPr>
          <w:fldChar w:fldCharType="separate"/>
        </w:r>
        <w:r w:rsidR="003E78FF">
          <w:rPr>
            <w:noProof/>
            <w:webHidden/>
          </w:rPr>
          <w:t>49</w:t>
        </w:r>
        <w:r w:rsidR="003E78FF">
          <w:rPr>
            <w:noProof/>
            <w:webHidden/>
          </w:rPr>
          <w:fldChar w:fldCharType="end"/>
        </w:r>
      </w:hyperlink>
    </w:p>
    <w:p w14:paraId="31372958" w14:textId="753819C7"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600" w:history="1">
        <w:r w:rsidR="003E78FF" w:rsidRPr="00BB664C">
          <w:rPr>
            <w:rStyle w:val="Hyperlink"/>
            <w:noProof/>
          </w:rPr>
          <w:t>Further support</w:t>
        </w:r>
        <w:r w:rsidR="003E78FF">
          <w:rPr>
            <w:noProof/>
            <w:webHidden/>
          </w:rPr>
          <w:tab/>
        </w:r>
        <w:r w:rsidR="003E78FF">
          <w:rPr>
            <w:noProof/>
            <w:webHidden/>
          </w:rPr>
          <w:fldChar w:fldCharType="begin"/>
        </w:r>
        <w:r w:rsidR="003E78FF">
          <w:rPr>
            <w:noProof/>
            <w:webHidden/>
          </w:rPr>
          <w:instrText xml:space="preserve"> PAGEREF _Toc109034600 \h </w:instrText>
        </w:r>
        <w:r w:rsidR="003E78FF">
          <w:rPr>
            <w:noProof/>
            <w:webHidden/>
          </w:rPr>
        </w:r>
        <w:r w:rsidR="003E78FF">
          <w:rPr>
            <w:noProof/>
            <w:webHidden/>
          </w:rPr>
          <w:fldChar w:fldCharType="separate"/>
        </w:r>
        <w:r w:rsidR="003E78FF">
          <w:rPr>
            <w:noProof/>
            <w:webHidden/>
          </w:rPr>
          <w:t>49</w:t>
        </w:r>
        <w:r w:rsidR="003E78FF">
          <w:rPr>
            <w:noProof/>
            <w:webHidden/>
          </w:rPr>
          <w:fldChar w:fldCharType="end"/>
        </w:r>
      </w:hyperlink>
    </w:p>
    <w:p w14:paraId="2C39D70F" w14:textId="4460E177"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601" w:history="1">
        <w:r w:rsidR="003E78FF" w:rsidRPr="00BB664C">
          <w:rPr>
            <w:rStyle w:val="Hyperlink"/>
            <w:noProof/>
          </w:rPr>
          <w:t>Quality assurance alignment</w:t>
        </w:r>
        <w:r w:rsidR="003E78FF">
          <w:rPr>
            <w:noProof/>
            <w:webHidden/>
          </w:rPr>
          <w:tab/>
        </w:r>
        <w:r w:rsidR="003E78FF">
          <w:rPr>
            <w:noProof/>
            <w:webHidden/>
          </w:rPr>
          <w:fldChar w:fldCharType="begin"/>
        </w:r>
        <w:r w:rsidR="003E78FF">
          <w:rPr>
            <w:noProof/>
            <w:webHidden/>
          </w:rPr>
          <w:instrText xml:space="preserve"> PAGEREF _Toc109034601 \h </w:instrText>
        </w:r>
        <w:r w:rsidR="003E78FF">
          <w:rPr>
            <w:noProof/>
            <w:webHidden/>
          </w:rPr>
        </w:r>
        <w:r w:rsidR="003E78FF">
          <w:rPr>
            <w:noProof/>
            <w:webHidden/>
          </w:rPr>
          <w:fldChar w:fldCharType="separate"/>
        </w:r>
        <w:r w:rsidR="003E78FF">
          <w:rPr>
            <w:noProof/>
            <w:webHidden/>
          </w:rPr>
          <w:t>49</w:t>
        </w:r>
        <w:r w:rsidR="003E78FF">
          <w:rPr>
            <w:noProof/>
            <w:webHidden/>
          </w:rPr>
          <w:fldChar w:fldCharType="end"/>
        </w:r>
      </w:hyperlink>
    </w:p>
    <w:p w14:paraId="41FC15DE" w14:textId="75C98E8E" w:rsidR="003E78FF" w:rsidRDefault="00DF4299">
      <w:pPr>
        <w:pStyle w:val="TOC2"/>
        <w:rPr>
          <w:rFonts w:asciiTheme="minorHAnsi" w:eastAsiaTheme="minorEastAsia" w:hAnsiTheme="minorHAnsi" w:cstheme="minorBidi"/>
          <w:sz w:val="22"/>
          <w:szCs w:val="22"/>
          <w:lang w:eastAsia="en-AU"/>
        </w:rPr>
      </w:pPr>
      <w:hyperlink w:anchor="_Toc109034602" w:history="1">
        <w:r w:rsidR="003E78FF" w:rsidRPr="00BB664C">
          <w:rPr>
            <w:rStyle w:val="Hyperlink"/>
          </w:rPr>
          <w:t>References and evidence base</w:t>
        </w:r>
        <w:r w:rsidR="003E78FF">
          <w:rPr>
            <w:webHidden/>
          </w:rPr>
          <w:tab/>
        </w:r>
        <w:r w:rsidR="003E78FF">
          <w:rPr>
            <w:webHidden/>
          </w:rPr>
          <w:fldChar w:fldCharType="begin"/>
        </w:r>
        <w:r w:rsidR="003E78FF">
          <w:rPr>
            <w:webHidden/>
          </w:rPr>
          <w:instrText xml:space="preserve"> PAGEREF _Toc109034602 \h </w:instrText>
        </w:r>
        <w:r w:rsidR="003E78FF">
          <w:rPr>
            <w:webHidden/>
          </w:rPr>
        </w:r>
        <w:r w:rsidR="003E78FF">
          <w:rPr>
            <w:webHidden/>
          </w:rPr>
          <w:fldChar w:fldCharType="separate"/>
        </w:r>
        <w:r w:rsidR="003E78FF">
          <w:rPr>
            <w:webHidden/>
          </w:rPr>
          <w:t>51</w:t>
        </w:r>
        <w:r w:rsidR="003E78FF">
          <w:rPr>
            <w:webHidden/>
          </w:rPr>
          <w:fldChar w:fldCharType="end"/>
        </w:r>
      </w:hyperlink>
    </w:p>
    <w:p w14:paraId="7EDFC10F" w14:textId="08A6F820"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603" w:history="1">
        <w:r w:rsidR="003E78FF" w:rsidRPr="00BB664C">
          <w:rPr>
            <w:rStyle w:val="Hyperlink"/>
            <w:noProof/>
          </w:rPr>
          <w:t>Evidence base</w:t>
        </w:r>
        <w:r w:rsidR="003E78FF">
          <w:rPr>
            <w:noProof/>
            <w:webHidden/>
          </w:rPr>
          <w:tab/>
        </w:r>
        <w:r w:rsidR="003E78FF">
          <w:rPr>
            <w:noProof/>
            <w:webHidden/>
          </w:rPr>
          <w:fldChar w:fldCharType="begin"/>
        </w:r>
        <w:r w:rsidR="003E78FF">
          <w:rPr>
            <w:noProof/>
            <w:webHidden/>
          </w:rPr>
          <w:instrText xml:space="preserve"> PAGEREF _Toc109034603 \h </w:instrText>
        </w:r>
        <w:r w:rsidR="003E78FF">
          <w:rPr>
            <w:noProof/>
            <w:webHidden/>
          </w:rPr>
        </w:r>
        <w:r w:rsidR="003E78FF">
          <w:rPr>
            <w:noProof/>
            <w:webHidden/>
          </w:rPr>
          <w:fldChar w:fldCharType="separate"/>
        </w:r>
        <w:r w:rsidR="003E78FF">
          <w:rPr>
            <w:noProof/>
            <w:webHidden/>
          </w:rPr>
          <w:t>51</w:t>
        </w:r>
        <w:r w:rsidR="003E78FF">
          <w:rPr>
            <w:noProof/>
            <w:webHidden/>
          </w:rPr>
          <w:fldChar w:fldCharType="end"/>
        </w:r>
      </w:hyperlink>
    </w:p>
    <w:p w14:paraId="68FE4D5D" w14:textId="2C7E494F"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604" w:history="1">
        <w:r w:rsidR="003E78FF" w:rsidRPr="00BB664C">
          <w:rPr>
            <w:rStyle w:val="Hyperlink"/>
            <w:noProof/>
          </w:rPr>
          <w:t>Curriculum</w:t>
        </w:r>
        <w:r w:rsidR="003E78FF">
          <w:rPr>
            <w:noProof/>
            <w:webHidden/>
          </w:rPr>
          <w:tab/>
        </w:r>
        <w:r w:rsidR="003E78FF">
          <w:rPr>
            <w:noProof/>
            <w:webHidden/>
          </w:rPr>
          <w:fldChar w:fldCharType="begin"/>
        </w:r>
        <w:r w:rsidR="003E78FF">
          <w:rPr>
            <w:noProof/>
            <w:webHidden/>
          </w:rPr>
          <w:instrText xml:space="preserve"> PAGEREF _Toc109034604 \h </w:instrText>
        </w:r>
        <w:r w:rsidR="003E78FF">
          <w:rPr>
            <w:noProof/>
            <w:webHidden/>
          </w:rPr>
        </w:r>
        <w:r w:rsidR="003E78FF">
          <w:rPr>
            <w:noProof/>
            <w:webHidden/>
          </w:rPr>
          <w:fldChar w:fldCharType="separate"/>
        </w:r>
        <w:r w:rsidR="003E78FF">
          <w:rPr>
            <w:noProof/>
            <w:webHidden/>
          </w:rPr>
          <w:t>51</w:t>
        </w:r>
        <w:r w:rsidR="003E78FF">
          <w:rPr>
            <w:noProof/>
            <w:webHidden/>
          </w:rPr>
          <w:fldChar w:fldCharType="end"/>
        </w:r>
      </w:hyperlink>
    </w:p>
    <w:p w14:paraId="7EEADECB" w14:textId="36504551"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605" w:history="1">
        <w:r w:rsidR="003E78FF" w:rsidRPr="00BB664C">
          <w:rPr>
            <w:rStyle w:val="Hyperlink"/>
            <w:noProof/>
            <w:lang w:val="en-US"/>
          </w:rPr>
          <w:t>Links to third-party websites</w:t>
        </w:r>
        <w:r w:rsidR="003E78FF">
          <w:rPr>
            <w:noProof/>
            <w:webHidden/>
          </w:rPr>
          <w:tab/>
        </w:r>
        <w:r w:rsidR="003E78FF">
          <w:rPr>
            <w:noProof/>
            <w:webHidden/>
          </w:rPr>
          <w:fldChar w:fldCharType="begin"/>
        </w:r>
        <w:r w:rsidR="003E78FF">
          <w:rPr>
            <w:noProof/>
            <w:webHidden/>
          </w:rPr>
          <w:instrText xml:space="preserve"> PAGEREF _Toc109034605 \h </w:instrText>
        </w:r>
        <w:r w:rsidR="003E78FF">
          <w:rPr>
            <w:noProof/>
            <w:webHidden/>
          </w:rPr>
        </w:r>
        <w:r w:rsidR="003E78FF">
          <w:rPr>
            <w:noProof/>
            <w:webHidden/>
          </w:rPr>
          <w:fldChar w:fldCharType="separate"/>
        </w:r>
        <w:r w:rsidR="003E78FF">
          <w:rPr>
            <w:noProof/>
            <w:webHidden/>
          </w:rPr>
          <w:t>53</w:t>
        </w:r>
        <w:r w:rsidR="003E78FF">
          <w:rPr>
            <w:noProof/>
            <w:webHidden/>
          </w:rPr>
          <w:fldChar w:fldCharType="end"/>
        </w:r>
      </w:hyperlink>
    </w:p>
    <w:p w14:paraId="1372152C" w14:textId="6602A43B" w:rsidR="003E78FF" w:rsidRDefault="00DF4299">
      <w:pPr>
        <w:pStyle w:val="TOC3"/>
        <w:tabs>
          <w:tab w:val="right" w:leader="dot" w:pos="9622"/>
        </w:tabs>
        <w:rPr>
          <w:rFonts w:asciiTheme="minorHAnsi" w:eastAsiaTheme="minorEastAsia" w:hAnsiTheme="minorHAnsi" w:cstheme="minorBidi"/>
          <w:noProof/>
          <w:sz w:val="22"/>
          <w:szCs w:val="22"/>
          <w:lang w:eastAsia="en-AU"/>
        </w:rPr>
      </w:pPr>
      <w:hyperlink w:anchor="_Toc109034606" w:history="1">
        <w:r w:rsidR="003E78FF" w:rsidRPr="00BB664C">
          <w:rPr>
            <w:rStyle w:val="Hyperlink"/>
            <w:noProof/>
          </w:rPr>
          <w:t>Use of NESA resources</w:t>
        </w:r>
        <w:r w:rsidR="003E78FF">
          <w:rPr>
            <w:noProof/>
            <w:webHidden/>
          </w:rPr>
          <w:tab/>
        </w:r>
        <w:r w:rsidR="003E78FF">
          <w:rPr>
            <w:noProof/>
            <w:webHidden/>
          </w:rPr>
          <w:fldChar w:fldCharType="begin"/>
        </w:r>
        <w:r w:rsidR="003E78FF">
          <w:rPr>
            <w:noProof/>
            <w:webHidden/>
          </w:rPr>
          <w:instrText xml:space="preserve"> PAGEREF _Toc109034606 \h </w:instrText>
        </w:r>
        <w:r w:rsidR="003E78FF">
          <w:rPr>
            <w:noProof/>
            <w:webHidden/>
          </w:rPr>
        </w:r>
        <w:r w:rsidR="003E78FF">
          <w:rPr>
            <w:noProof/>
            <w:webHidden/>
          </w:rPr>
          <w:fldChar w:fldCharType="separate"/>
        </w:r>
        <w:r w:rsidR="003E78FF">
          <w:rPr>
            <w:noProof/>
            <w:webHidden/>
          </w:rPr>
          <w:t>53</w:t>
        </w:r>
        <w:r w:rsidR="003E78FF">
          <w:rPr>
            <w:noProof/>
            <w:webHidden/>
          </w:rPr>
          <w:fldChar w:fldCharType="end"/>
        </w:r>
      </w:hyperlink>
    </w:p>
    <w:p w14:paraId="02631C20" w14:textId="1AA3038A" w:rsidR="000B1CC1" w:rsidRPr="00D77D52" w:rsidRDefault="007B731D" w:rsidP="00C21DC7">
      <w:pPr>
        <w:pStyle w:val="Featurepink"/>
        <w:rPr>
          <w:rStyle w:val="Strong"/>
          <w:rFonts w:ascii="Arial Bold" w:hAnsi="Arial Bold"/>
          <w:bCs/>
          <w:noProof/>
          <w:sz w:val="22"/>
        </w:rPr>
      </w:pPr>
      <w:r>
        <w:rPr>
          <w:rFonts w:ascii="Arial Bold" w:hAnsi="Arial Bold"/>
          <w:b/>
          <w:noProof/>
          <w:sz w:val="22"/>
          <w:szCs w:val="22"/>
        </w:rPr>
        <w:fldChar w:fldCharType="end"/>
      </w:r>
      <w:r w:rsidR="000B1CC1" w:rsidRPr="003B13ED">
        <w:rPr>
          <w:rStyle w:val="Strong"/>
          <w:lang w:eastAsia="zh-CN"/>
        </w:rPr>
        <w:t>Updating the table of contents</w:t>
      </w:r>
    </w:p>
    <w:p w14:paraId="2F3AA34F" w14:textId="77777777" w:rsidR="000B1CC1" w:rsidRDefault="000B1CC1" w:rsidP="000B1CC1">
      <w:pPr>
        <w:pStyle w:val="Featurepink"/>
        <w:rPr>
          <w:lang w:eastAsia="zh-CN"/>
        </w:rPr>
      </w:pPr>
      <w:r>
        <w:rPr>
          <w:lang w:eastAsia="zh-CN"/>
        </w:rPr>
        <w:t>Want to update the table? Have you added content to the document and noticed the page numbers have changed? As you add content to this booklet, you can update the table of contents to accurately reflect the page numbers within the resource. To update the table:</w:t>
      </w:r>
    </w:p>
    <w:p w14:paraId="7797E391" w14:textId="77777777" w:rsidR="000B1CC1" w:rsidRDefault="000B1CC1" w:rsidP="00920450">
      <w:pPr>
        <w:pStyle w:val="Featurepink"/>
        <w:numPr>
          <w:ilvl w:val="0"/>
          <w:numId w:val="15"/>
        </w:numPr>
        <w:ind w:left="567" w:hanging="567"/>
        <w:rPr>
          <w:lang w:eastAsia="zh-CN"/>
        </w:rPr>
      </w:pPr>
      <w:r>
        <w:rPr>
          <w:lang w:eastAsia="zh-CN"/>
        </w:rPr>
        <w:t>Right click on the table and select ‘Update table of contents’ (in the browser version) or ‘Update field’ (in the desktop app). In the browser version, it will automatically update the entire table.</w:t>
      </w:r>
    </w:p>
    <w:p w14:paraId="190228AA" w14:textId="77777777" w:rsidR="000B1CC1" w:rsidRDefault="000B1CC1" w:rsidP="00920450">
      <w:pPr>
        <w:pStyle w:val="Featurepink"/>
        <w:numPr>
          <w:ilvl w:val="0"/>
          <w:numId w:val="15"/>
        </w:numPr>
        <w:ind w:left="567" w:hanging="567"/>
      </w:pPr>
      <w:r>
        <w:rPr>
          <w:lang w:eastAsia="zh-CN"/>
        </w:rPr>
        <w:t>In the desktop app, you will then need to select ‘Update entire table’. Your table numbers should then update to reflect your changes.</w:t>
      </w:r>
    </w:p>
    <w:bookmarkEnd w:id="2"/>
    <w:p w14:paraId="6F87E263" w14:textId="4804293D" w:rsidR="001B7F1F" w:rsidRPr="001B7F1F" w:rsidRDefault="001B7F1F" w:rsidP="6A88910B">
      <w:pPr>
        <w:rPr>
          <w:lang w:eastAsia="zh-CN"/>
        </w:rPr>
      </w:pPr>
      <w:r w:rsidRPr="6A88910B">
        <w:rPr>
          <w:lang w:eastAsia="zh-CN"/>
        </w:rPr>
        <w:br w:type="page"/>
      </w:r>
      <w:bookmarkStart w:id="4" w:name="_Toc109034568"/>
      <w:r w:rsidR="64C498AB" w:rsidRPr="6A88910B">
        <w:rPr>
          <w:rStyle w:val="Heading2Char"/>
        </w:rPr>
        <w:lastRenderedPageBreak/>
        <w:t>Rationale</w:t>
      </w:r>
      <w:bookmarkEnd w:id="4"/>
    </w:p>
    <w:p w14:paraId="5B2372DF" w14:textId="4D96F76F" w:rsidR="002E5611" w:rsidRDefault="002E5611" w:rsidP="002E5611">
      <w:bookmarkStart w:id="5" w:name="_Hlk106295298"/>
      <w:r>
        <w:t xml:space="preserve">This </w:t>
      </w:r>
      <w:r w:rsidR="002B08C3">
        <w:t>resource</w:t>
      </w:r>
      <w:r>
        <w:t xml:space="preserve"> has been designed for use by HSC students as </w:t>
      </w:r>
      <w:r w:rsidR="002B08C3">
        <w:t>support</w:t>
      </w:r>
      <w:r>
        <w:t xml:space="preserve"> for revision in the lead</w:t>
      </w:r>
      <w:r w:rsidR="005D2D50">
        <w:t>-</w:t>
      </w:r>
      <w:r>
        <w:t>up to examinations. The purpose of this resource is to provide strategies that will assist students to revise their knowledge of the common module, revise the features of texts, engage with a range of short texts</w:t>
      </w:r>
      <w:r w:rsidR="00C21DC7">
        <w:t>,</w:t>
      </w:r>
      <w:r>
        <w:t xml:space="preserve"> and respond to a range of short-answer style questions. The strategies and advice provided will be useful if students sustain engagement with the content until the external HSC examinations for English.</w:t>
      </w:r>
    </w:p>
    <w:p w14:paraId="783300A1" w14:textId="7A02C141" w:rsidR="002E5611" w:rsidRDefault="002E5611" w:rsidP="002E5611">
      <w:r>
        <w:t xml:space="preserve">This resource can be utilised by students </w:t>
      </w:r>
      <w:r w:rsidR="00BB13CB">
        <w:t>independently</w:t>
      </w:r>
      <w:r>
        <w:t xml:space="preserve"> or employed as a teaching resource and used to explicitly revise the content knowledge and skills required for students to achieve the outcomes associated to Paper 1, Section </w:t>
      </w:r>
      <w:r w:rsidR="6BB2F82C">
        <w:t>I</w:t>
      </w:r>
      <w:r>
        <w:t>.</w:t>
      </w:r>
    </w:p>
    <w:p w14:paraId="4FD37B5D" w14:textId="339F373E" w:rsidR="000A6C31" w:rsidRDefault="002E5611" w:rsidP="1F36C7F2">
      <w:pPr>
        <w:rPr>
          <w:rFonts w:eastAsia="Arial"/>
          <w:color w:val="000000" w:themeColor="text1"/>
        </w:rPr>
      </w:pPr>
      <w:r>
        <w:t xml:space="preserve">The content in this resource booklet has been prepared by the English curriculum team unless otherwise credited. The English curriculum team have created a series of </w:t>
      </w:r>
      <w:hyperlink r:id="rId12" w:history="1">
        <w:r w:rsidRPr="002E5611">
          <w:rPr>
            <w:rStyle w:val="Hyperlink"/>
          </w:rPr>
          <w:t>HSC support resources for English Advanced</w:t>
        </w:r>
      </w:hyperlink>
      <w:r>
        <w:t xml:space="preserve"> which could be used to complement this resource.</w:t>
      </w:r>
      <w:r w:rsidRPr="1F36C7F2">
        <w:rPr>
          <w:sz w:val="28"/>
          <w:szCs w:val="28"/>
        </w:rPr>
        <w:t xml:space="preserve"> </w:t>
      </w:r>
      <w:r w:rsidR="00B73A5B" w:rsidRPr="1F36C7F2">
        <w:rPr>
          <w:color w:val="000000"/>
          <w:shd w:val="clear" w:color="auto" w:fill="FFFFFF"/>
        </w:rPr>
        <w:t xml:space="preserve">These </w:t>
      </w:r>
      <w:r w:rsidR="00B73A5B" w:rsidRPr="1F36C7F2">
        <w:rPr>
          <w:rFonts w:eastAsia="Arial"/>
          <w:color w:val="000000" w:themeColor="text1"/>
        </w:rPr>
        <w:t xml:space="preserve">support materials are not exhaustive and do not represent the only way to complete or engage in </w:t>
      </w:r>
      <w:r w:rsidRPr="1F36C7F2">
        <w:rPr>
          <w:rFonts w:eastAsia="Arial"/>
          <w:color w:val="000000" w:themeColor="text1"/>
        </w:rPr>
        <w:t>revision for the HSC English Advanced course</w:t>
      </w:r>
      <w:r w:rsidR="00B73A5B" w:rsidRPr="1F36C7F2">
        <w:rPr>
          <w:rFonts w:eastAsia="Arial"/>
          <w:color w:val="000000" w:themeColor="text1"/>
        </w:rPr>
        <w:t xml:space="preserve">. The </w:t>
      </w:r>
      <w:r w:rsidRPr="1F36C7F2">
        <w:rPr>
          <w:rFonts w:eastAsia="Arial"/>
          <w:color w:val="000000" w:themeColor="text1"/>
        </w:rPr>
        <w:t>practice examinations for Paper 1 and Paper 2</w:t>
      </w:r>
      <w:r w:rsidR="00B73A5B" w:rsidRPr="1F36C7F2">
        <w:rPr>
          <w:rFonts w:eastAsia="Arial"/>
          <w:color w:val="000000" w:themeColor="text1"/>
        </w:rPr>
        <w:t xml:space="preserve"> provide </w:t>
      </w:r>
      <w:r w:rsidRPr="1F36C7F2">
        <w:rPr>
          <w:rFonts w:eastAsia="Arial"/>
          <w:color w:val="000000" w:themeColor="text1"/>
        </w:rPr>
        <w:t>examples of the types of questions students could be asked in the HSC examinations. These were written using NESA’s sample examination questions, past HSC examinations and the module descriptions.</w:t>
      </w:r>
      <w:r w:rsidR="00B73A5B" w:rsidRPr="1F36C7F2">
        <w:rPr>
          <w:rFonts w:eastAsia="Arial"/>
          <w:color w:val="000000" w:themeColor="text1"/>
        </w:rPr>
        <w:t xml:space="preserve"> </w:t>
      </w:r>
      <w:r w:rsidRPr="1F36C7F2">
        <w:rPr>
          <w:rFonts w:eastAsia="Arial"/>
          <w:color w:val="000000" w:themeColor="text1"/>
        </w:rPr>
        <w:t xml:space="preserve">The Paper 1 and 2 HSC exam specifications document is intended as a guide for what students can expect in each English </w:t>
      </w:r>
      <w:r w:rsidR="000004D7" w:rsidRPr="1F36C7F2">
        <w:rPr>
          <w:rFonts w:eastAsia="Arial"/>
          <w:color w:val="000000" w:themeColor="text1"/>
        </w:rPr>
        <w:t>HSC examination.</w:t>
      </w:r>
      <w:bookmarkEnd w:id="5"/>
    </w:p>
    <w:p w14:paraId="1435F257" w14:textId="77CF7C9F" w:rsidR="001B7F1F" w:rsidRDefault="00313494" w:rsidP="6A88910B">
      <w:pPr>
        <w:rPr>
          <w:rStyle w:val="Heading2Char"/>
        </w:rPr>
      </w:pPr>
      <w:bookmarkStart w:id="6" w:name="_Hlk106295401"/>
      <w:r>
        <w:br w:type="page"/>
      </w:r>
      <w:bookmarkStart w:id="7" w:name="_Toc109034569"/>
      <w:r w:rsidR="495A3A9C" w:rsidRPr="6A88910B">
        <w:rPr>
          <w:rStyle w:val="Heading2Char"/>
        </w:rPr>
        <w:lastRenderedPageBreak/>
        <w:t>Introduction</w:t>
      </w:r>
      <w:bookmarkEnd w:id="3"/>
      <w:bookmarkEnd w:id="7"/>
    </w:p>
    <w:p w14:paraId="6C0AE90E" w14:textId="54552FE9" w:rsidR="00313494" w:rsidRPr="00AC066C" w:rsidRDefault="001B7F1F" w:rsidP="00AC066C">
      <w:pPr>
        <w:pStyle w:val="Heading3"/>
      </w:pPr>
      <w:bookmarkStart w:id="8" w:name="_Toc109034570"/>
      <w:r w:rsidRPr="00AC066C">
        <w:t>Purpose, audience</w:t>
      </w:r>
      <w:r w:rsidR="005D2D50">
        <w:t>,</w:t>
      </w:r>
      <w:r w:rsidRPr="00AC066C">
        <w:t xml:space="preserve"> and suggested timeframes</w:t>
      </w:r>
      <w:bookmarkEnd w:id="8"/>
    </w:p>
    <w:p w14:paraId="6433CD68" w14:textId="743D02AF" w:rsidR="00313494" w:rsidRDefault="00313494" w:rsidP="39ACCF52">
      <w:r w:rsidRPr="39ACCF52">
        <w:rPr>
          <w:lang w:eastAsia="zh-CN"/>
        </w:rPr>
        <w:t>Th</w:t>
      </w:r>
      <w:r w:rsidR="00EA773E" w:rsidRPr="39ACCF52">
        <w:rPr>
          <w:lang w:eastAsia="zh-CN"/>
        </w:rPr>
        <w:t xml:space="preserve">is </w:t>
      </w:r>
      <w:r w:rsidRPr="39ACCF52">
        <w:rPr>
          <w:lang w:eastAsia="zh-CN"/>
        </w:rPr>
        <w:t xml:space="preserve">document is intended to support </w:t>
      </w:r>
      <w:r w:rsidR="00EA773E" w:rsidRPr="39ACCF52">
        <w:rPr>
          <w:lang w:eastAsia="zh-CN"/>
        </w:rPr>
        <w:t xml:space="preserve">HSC students in their revision for their examinations. Used as a teaching resource, this document can be employed in the </w:t>
      </w:r>
      <w:r w:rsidR="00EA773E">
        <w:t>teaching</w:t>
      </w:r>
      <w:r w:rsidR="00EA773E" w:rsidRPr="39ACCF52">
        <w:rPr>
          <w:lang w:eastAsia="zh-CN"/>
        </w:rPr>
        <w:t xml:space="preserve"> and learning cycle applying modelled instruction, such as a modelled, guided and independent approach(es</w:t>
      </w:r>
      <w:r w:rsidR="78B180B0" w:rsidRPr="650ADBF9">
        <w:rPr>
          <w:lang w:eastAsia="zh-CN"/>
        </w:rPr>
        <w:t xml:space="preserve">) (part of the </w:t>
      </w:r>
      <w:hyperlink r:id="rId13" w:anchor=":~:text=Gradual%20release%20of%20responsibility%20model%20%2D%20adapted%20from%20Fisher%20and%20Frey%20(2003)" w:history="1">
        <w:r w:rsidR="78B180B0" w:rsidRPr="0034363B">
          <w:rPr>
            <w:rStyle w:val="Hyperlink"/>
            <w:lang w:eastAsia="zh-CN"/>
          </w:rPr>
          <w:t>Gradual Release of Responsibility instructional framework</w:t>
        </w:r>
      </w:hyperlink>
      <w:r w:rsidR="00EA773E" w:rsidRPr="39ACCF52">
        <w:rPr>
          <w:lang w:eastAsia="zh-CN"/>
        </w:rPr>
        <w:t xml:space="preserve">). </w:t>
      </w:r>
      <w:r w:rsidR="00BB13CB">
        <w:t>Faculties should k</w:t>
      </w:r>
      <w:r>
        <w:t>eep a copy of this</w:t>
      </w:r>
      <w:r w:rsidR="00B73A5B">
        <w:t xml:space="preserve"> resource</w:t>
      </w:r>
      <w:r>
        <w:t xml:space="preserve"> in the organisational material for </w:t>
      </w:r>
      <w:r w:rsidR="00B73A5B">
        <w:t>S</w:t>
      </w:r>
      <w:r>
        <w:t>tage</w:t>
      </w:r>
      <w:r w:rsidR="00B73A5B">
        <w:t xml:space="preserve"> 6 English Advanced and ensure </w:t>
      </w:r>
      <w:r w:rsidR="00BB13CB">
        <w:t>it is updated with</w:t>
      </w:r>
      <w:r w:rsidR="00B73A5B">
        <w:t xml:space="preserve"> material for the following years</w:t>
      </w:r>
      <w:r w:rsidR="005D2D50">
        <w:t>’</w:t>
      </w:r>
      <w:r w:rsidR="00B73A5B">
        <w:t xml:space="preserve"> HSC examinations</w:t>
      </w:r>
      <w:r>
        <w:t>.</w:t>
      </w:r>
    </w:p>
    <w:p w14:paraId="3F570DC3" w14:textId="05EB91A8" w:rsidR="00BB13CB" w:rsidRPr="00EA773E" w:rsidRDefault="00BB13CB" w:rsidP="00EA773E">
      <w:pPr>
        <w:rPr>
          <w:lang w:eastAsia="zh-CN"/>
        </w:rPr>
      </w:pPr>
      <w:r w:rsidRPr="3537C7EE">
        <w:rPr>
          <w:lang w:eastAsia="zh-CN"/>
        </w:rPr>
        <w:t xml:space="preserve">Students could also use this resource to engage in independent, self-paced revision. To support this, an appendix with suggested answers is provided for </w:t>
      </w:r>
      <w:r w:rsidR="00EE2AF6">
        <w:rPr>
          <w:lang w:eastAsia="zh-CN"/>
        </w:rPr>
        <w:t>A</w:t>
      </w:r>
      <w:r w:rsidRPr="3537C7EE">
        <w:rPr>
          <w:lang w:eastAsia="zh-CN"/>
        </w:rPr>
        <w:t>ctivity 1</w:t>
      </w:r>
      <w:r w:rsidR="00EE2AF6">
        <w:rPr>
          <w:lang w:eastAsia="zh-CN"/>
        </w:rPr>
        <w:t>,</w:t>
      </w:r>
      <w:r w:rsidRPr="3537C7EE">
        <w:rPr>
          <w:lang w:eastAsia="zh-CN"/>
        </w:rPr>
        <w:t xml:space="preserve"> and all other activities provide support and examples to guide the student.</w:t>
      </w:r>
    </w:p>
    <w:p w14:paraId="325C04F2" w14:textId="6C58FF63" w:rsidR="00313494" w:rsidRPr="005A7659" w:rsidRDefault="00313494" w:rsidP="00EE2AF6">
      <w:r>
        <w:t xml:space="preserve">Ways to use this </w:t>
      </w:r>
      <w:r w:rsidR="00B73A5B">
        <w:t>resource</w:t>
      </w:r>
      <w:r>
        <w:t>:</w:t>
      </w:r>
    </w:p>
    <w:p w14:paraId="0F367C8D" w14:textId="2FAF9E8A" w:rsidR="00313494" w:rsidRPr="00EE2AF6" w:rsidRDefault="00BB13CB" w:rsidP="00EE2AF6">
      <w:pPr>
        <w:pStyle w:val="ListBullet"/>
      </w:pPr>
      <w:r w:rsidRPr="005A7659">
        <w:t xml:space="preserve">Teachers and students could </w:t>
      </w:r>
      <w:r w:rsidRPr="00EE2AF6">
        <w:t>e</w:t>
      </w:r>
      <w:r w:rsidR="00EA773E" w:rsidRPr="00EE2AF6">
        <w:t xml:space="preserve">ngage with all the </w:t>
      </w:r>
      <w:r w:rsidR="00B73A5B" w:rsidRPr="00EE2AF6">
        <w:t>content</w:t>
      </w:r>
      <w:r w:rsidR="00EA773E" w:rsidRPr="00EE2AF6">
        <w:t xml:space="preserve"> during lessons or via the learning management system established for the students</w:t>
      </w:r>
      <w:r w:rsidR="00313494" w:rsidRPr="00EE2AF6">
        <w:t>.</w:t>
      </w:r>
    </w:p>
    <w:p w14:paraId="09ABEC76" w14:textId="6C36835A" w:rsidR="00B73A5B" w:rsidRPr="00EE2AF6" w:rsidRDefault="00BB13CB" w:rsidP="00EE2AF6">
      <w:pPr>
        <w:pStyle w:val="ListBullet"/>
      </w:pPr>
      <w:r w:rsidRPr="00EE2AF6">
        <w:t>Teachers could i</w:t>
      </w:r>
      <w:r w:rsidR="00B73A5B" w:rsidRPr="00EE2AF6">
        <w:t>nstruct students to complete activities 1</w:t>
      </w:r>
      <w:r w:rsidR="00EE2AF6">
        <w:t xml:space="preserve"> to </w:t>
      </w:r>
      <w:r w:rsidR="00B73A5B" w:rsidRPr="00EE2AF6">
        <w:t>8 using a paced schedule that suits the learning needs of the students and the school context.</w:t>
      </w:r>
    </w:p>
    <w:p w14:paraId="6095EB5F" w14:textId="7F61E6DA" w:rsidR="00B73A5B" w:rsidRPr="00EE2AF6" w:rsidRDefault="00BB13CB" w:rsidP="00EE2AF6">
      <w:pPr>
        <w:pStyle w:val="ListBullet"/>
      </w:pPr>
      <w:r w:rsidRPr="00EE2AF6">
        <w:t>Teachers could s</w:t>
      </w:r>
      <w:r w:rsidR="00B73A5B" w:rsidRPr="00EE2AF6">
        <w:t>et the booklet as a revision guide in preparation for the examinations.</w:t>
      </w:r>
    </w:p>
    <w:p w14:paraId="69E2276A" w14:textId="039515ED" w:rsidR="00BB13CB" w:rsidRPr="00EE2AF6" w:rsidRDefault="00BB13CB" w:rsidP="00EE2AF6">
      <w:pPr>
        <w:pStyle w:val="ListBullet"/>
      </w:pPr>
      <w:r w:rsidRPr="00EE2AF6">
        <w:t>Students could complete the work independently and then share this with peers and/or the teacher for feedback.</w:t>
      </w:r>
    </w:p>
    <w:p w14:paraId="34BCD096" w14:textId="508CC421" w:rsidR="00303FE1" w:rsidRDefault="00B73A5B" w:rsidP="3537C7EE">
      <w:pPr>
        <w:rPr>
          <w:rFonts w:eastAsia="Arial"/>
          <w:color w:val="000000" w:themeColor="text1"/>
        </w:rPr>
      </w:pPr>
      <w:r w:rsidRPr="3537C7EE">
        <w:rPr>
          <w:lang w:eastAsia="zh-CN"/>
        </w:rPr>
        <w:t>Some of t</w:t>
      </w:r>
      <w:r w:rsidR="00313494" w:rsidRPr="3537C7EE">
        <w:rPr>
          <w:lang w:eastAsia="zh-CN"/>
        </w:rPr>
        <w:t xml:space="preserve">he information in this </w:t>
      </w:r>
      <w:r w:rsidRPr="3537C7EE">
        <w:rPr>
          <w:lang w:eastAsia="zh-CN"/>
        </w:rPr>
        <w:t>resource</w:t>
      </w:r>
      <w:r w:rsidR="00313494" w:rsidRPr="3537C7EE">
        <w:rPr>
          <w:lang w:eastAsia="zh-CN"/>
        </w:rPr>
        <w:t xml:space="preserve"> is </w:t>
      </w:r>
      <w:r w:rsidRPr="3537C7EE">
        <w:rPr>
          <w:lang w:eastAsia="zh-CN"/>
        </w:rPr>
        <w:t xml:space="preserve">collated </w:t>
      </w:r>
      <w:r w:rsidR="00313494" w:rsidRPr="3537C7EE">
        <w:rPr>
          <w:lang w:eastAsia="zh-CN"/>
        </w:rPr>
        <w:t xml:space="preserve">from relevant NESA and DoE documentation. It is important all </w:t>
      </w:r>
      <w:r w:rsidRPr="3537C7EE">
        <w:rPr>
          <w:lang w:eastAsia="zh-CN"/>
        </w:rPr>
        <w:t>users</w:t>
      </w:r>
      <w:r w:rsidR="00313494" w:rsidRPr="3537C7EE">
        <w:rPr>
          <w:lang w:eastAsia="zh-CN"/>
        </w:rPr>
        <w:t xml:space="preserve"> re-read and cross</w:t>
      </w:r>
      <w:r w:rsidR="00DF3DC7">
        <w:rPr>
          <w:lang w:eastAsia="zh-CN"/>
        </w:rPr>
        <w:t>-</w:t>
      </w:r>
      <w:r w:rsidR="00313494" w:rsidRPr="3537C7EE">
        <w:rPr>
          <w:lang w:eastAsia="zh-CN"/>
        </w:rPr>
        <w:t xml:space="preserve">reference the relevant syllabus and assessment and reporting information hyperlinked </w:t>
      </w:r>
      <w:r w:rsidR="00EA773E" w:rsidRPr="3537C7EE">
        <w:rPr>
          <w:lang w:eastAsia="zh-CN"/>
        </w:rPr>
        <w:t>throughout</w:t>
      </w:r>
      <w:r w:rsidR="00313494" w:rsidRPr="3537C7EE">
        <w:rPr>
          <w:lang w:eastAsia="zh-CN"/>
        </w:rPr>
        <w:t xml:space="preserve">. This ensures </w:t>
      </w:r>
      <w:r w:rsidRPr="3537C7EE">
        <w:rPr>
          <w:lang w:eastAsia="zh-CN"/>
        </w:rPr>
        <w:t xml:space="preserve">the </w:t>
      </w:r>
      <w:r w:rsidR="00EA773E" w:rsidRPr="3537C7EE">
        <w:rPr>
          <w:lang w:eastAsia="zh-CN"/>
        </w:rPr>
        <w:t>content is an accurate</w:t>
      </w:r>
      <w:r w:rsidR="00313494" w:rsidRPr="3537C7EE">
        <w:rPr>
          <w:lang w:eastAsia="zh-CN"/>
        </w:rPr>
        <w:t xml:space="preserve"> reflection of </w:t>
      </w:r>
      <w:r w:rsidR="00EA773E" w:rsidRPr="3537C7EE">
        <w:rPr>
          <w:lang w:eastAsia="zh-CN"/>
        </w:rPr>
        <w:t>the most up</w:t>
      </w:r>
      <w:r w:rsidR="00EE2AF6">
        <w:rPr>
          <w:lang w:eastAsia="zh-CN"/>
        </w:rPr>
        <w:t>-</w:t>
      </w:r>
      <w:r w:rsidR="00EA773E" w:rsidRPr="3537C7EE">
        <w:rPr>
          <w:lang w:eastAsia="zh-CN"/>
        </w:rPr>
        <w:t>to</w:t>
      </w:r>
      <w:r w:rsidR="00EE2AF6">
        <w:rPr>
          <w:lang w:eastAsia="zh-CN"/>
        </w:rPr>
        <w:t>-</w:t>
      </w:r>
      <w:r w:rsidR="00EA773E" w:rsidRPr="3537C7EE">
        <w:rPr>
          <w:lang w:eastAsia="zh-CN"/>
        </w:rPr>
        <w:t xml:space="preserve">date advice about HSC examinations. </w:t>
      </w:r>
      <w:r w:rsidR="00313494" w:rsidRPr="3537C7EE">
        <w:rPr>
          <w:rFonts w:eastAsia="Arial"/>
          <w:color w:val="000000" w:themeColor="text1"/>
        </w:rPr>
        <w:t xml:space="preserve">Links contained within this resource were correct as of </w:t>
      </w:r>
      <w:r w:rsidR="008B1412">
        <w:rPr>
          <w:rFonts w:eastAsia="Arial"/>
          <w:color w:val="000000" w:themeColor="text1"/>
        </w:rPr>
        <w:t>1</w:t>
      </w:r>
      <w:r w:rsidR="00404DCC">
        <w:rPr>
          <w:rFonts w:eastAsia="Arial"/>
          <w:color w:val="000000" w:themeColor="text1"/>
        </w:rPr>
        <w:t xml:space="preserve">2 July </w:t>
      </w:r>
      <w:r w:rsidR="00313494" w:rsidRPr="3537C7EE">
        <w:rPr>
          <w:rFonts w:eastAsia="Arial"/>
          <w:color w:val="000000" w:themeColor="text1"/>
        </w:rPr>
        <w:t>2022.</w:t>
      </w:r>
      <w:bookmarkEnd w:id="6"/>
    </w:p>
    <w:p w14:paraId="03DA3A45" w14:textId="4564E8DC" w:rsidR="00053134" w:rsidRPr="00303FE1" w:rsidRDefault="00BB13CB" w:rsidP="00EE2AF6">
      <w:pPr>
        <w:pStyle w:val="Heading2"/>
      </w:pPr>
      <w:r>
        <w:br w:type="page"/>
      </w:r>
      <w:bookmarkStart w:id="9" w:name="_Toc109034571"/>
      <w:r w:rsidR="00053134">
        <w:lastRenderedPageBreak/>
        <w:t xml:space="preserve">Paper 1 – </w:t>
      </w:r>
      <w:r w:rsidR="00EE2AF6" w:rsidRPr="00EE2AF6">
        <w:t>K</w:t>
      </w:r>
      <w:r w:rsidR="00053134" w:rsidRPr="00EE2AF6">
        <w:t>ey</w:t>
      </w:r>
      <w:r w:rsidR="00053134">
        <w:t xml:space="preserve"> information</w:t>
      </w:r>
      <w:bookmarkEnd w:id="9"/>
    </w:p>
    <w:p w14:paraId="6D820C09" w14:textId="28354E2E" w:rsidR="005350F4" w:rsidRPr="007E0D19" w:rsidRDefault="657CAA65" w:rsidP="00920450">
      <w:pPr>
        <w:pStyle w:val="ListBullet"/>
        <w:numPr>
          <w:ilvl w:val="0"/>
          <w:numId w:val="17"/>
        </w:numPr>
        <w:ind w:left="567" w:hanging="567"/>
      </w:pPr>
      <w:bookmarkStart w:id="10" w:name="_Toc78445698"/>
      <w:r>
        <w:t xml:space="preserve">This examination is 1 hour and 40 minutes long. You will have </w:t>
      </w:r>
      <w:r w:rsidR="00EE2AF6">
        <w:t xml:space="preserve">10 minutes reading time and </w:t>
      </w:r>
      <w:r>
        <w:t xml:space="preserve">1 hour </w:t>
      </w:r>
      <w:r w:rsidR="00EE2AF6">
        <w:t xml:space="preserve">and </w:t>
      </w:r>
      <w:r>
        <w:t xml:space="preserve">30 minutes working time. You are advised to use </w:t>
      </w:r>
      <w:r w:rsidR="007C3A99">
        <w:t>the reading</w:t>
      </w:r>
      <w:r>
        <w:t xml:space="preserve"> time wisely by reading the questions and then as much of the texts as you can in the provided time.</w:t>
      </w:r>
    </w:p>
    <w:p w14:paraId="3114B5FF" w14:textId="77777777" w:rsidR="005350F4" w:rsidRPr="007E0D19" w:rsidRDefault="005350F4" w:rsidP="00920450">
      <w:pPr>
        <w:pStyle w:val="ListBullet"/>
        <w:numPr>
          <w:ilvl w:val="0"/>
          <w:numId w:val="17"/>
        </w:numPr>
        <w:ind w:left="567" w:hanging="567"/>
      </w:pPr>
      <w:r w:rsidRPr="007E0D19">
        <w:t>There are two sections.</w:t>
      </w:r>
    </w:p>
    <w:p w14:paraId="4ADBAD6E" w14:textId="10B5EDAA" w:rsidR="00F34C4B" w:rsidRPr="00053134" w:rsidRDefault="00F34C4B" w:rsidP="00920450">
      <w:pPr>
        <w:pStyle w:val="ListBullet"/>
        <w:numPr>
          <w:ilvl w:val="0"/>
          <w:numId w:val="17"/>
        </w:numPr>
        <w:ind w:left="567" w:hanging="567"/>
      </w:pPr>
      <w:r>
        <w:t xml:space="preserve">The </w:t>
      </w:r>
      <w:r w:rsidR="00FC73A5">
        <w:t>specifications for Paper 1 are elaborated upon within the resource</w:t>
      </w:r>
      <w:r w:rsidR="39ACCF52">
        <w:t xml:space="preserve"> </w:t>
      </w:r>
      <w:hyperlink r:id="rId14" w:anchor=":~:text=resources%20%E2%80%93%20English%20Advanced-,HSC%20support%20resources,-Paper%201%20practice">
        <w:r w:rsidR="39ACCF52" w:rsidRPr="39ACCF52">
          <w:rPr>
            <w:rStyle w:val="Hyperlink"/>
          </w:rPr>
          <w:t>Paper 1 and 2 HSC exam specifications.</w:t>
        </w:r>
      </w:hyperlink>
      <w:r w:rsidR="39ACCF52">
        <w:t xml:space="preserve"> </w:t>
      </w:r>
    </w:p>
    <w:p w14:paraId="08A32636" w14:textId="0E0042BC" w:rsidR="00053134" w:rsidRPr="00BB3AF5" w:rsidRDefault="00053134" w:rsidP="00527152">
      <w:pPr>
        <w:pStyle w:val="Heading2"/>
      </w:pPr>
      <w:bookmarkStart w:id="11" w:name="_Toc109034572"/>
      <w:bookmarkEnd w:id="10"/>
      <w:r w:rsidRPr="00BB3AF5">
        <w:t>Paper 1, Section I – HSC examination specifications</w:t>
      </w:r>
      <w:bookmarkEnd w:id="11"/>
    </w:p>
    <w:p w14:paraId="1B23CD24" w14:textId="30A8D7AE" w:rsidR="3C211FF7" w:rsidRDefault="00920B62" w:rsidP="4B10F88B">
      <w:pPr>
        <w:rPr>
          <w:rFonts w:eastAsia="Calibri"/>
        </w:rPr>
      </w:pPr>
      <w:r>
        <w:rPr>
          <w:rFonts w:eastAsia="Calibri"/>
        </w:rPr>
        <w:t>In preparation</w:t>
      </w:r>
      <w:r w:rsidR="4A5659D2" w:rsidRPr="1D5B1C5E">
        <w:rPr>
          <w:rFonts w:eastAsia="Calibri"/>
        </w:rPr>
        <w:t xml:space="preserve"> for </w:t>
      </w:r>
      <w:r w:rsidR="44D7D306" w:rsidRPr="1D5B1C5E">
        <w:rPr>
          <w:rFonts w:eastAsia="Calibri"/>
        </w:rPr>
        <w:t>P</w:t>
      </w:r>
      <w:r w:rsidR="359E9E61" w:rsidRPr="1D5B1C5E">
        <w:rPr>
          <w:rFonts w:eastAsia="Calibri"/>
        </w:rPr>
        <w:t xml:space="preserve">aper </w:t>
      </w:r>
      <w:r w:rsidR="44D7D306" w:rsidRPr="1D5B1C5E">
        <w:rPr>
          <w:rFonts w:eastAsia="Calibri"/>
        </w:rPr>
        <w:t>1</w:t>
      </w:r>
      <w:r w:rsidR="359E9E61" w:rsidRPr="1D5B1C5E">
        <w:rPr>
          <w:rFonts w:eastAsia="Calibri"/>
        </w:rPr>
        <w:t xml:space="preserve">, </w:t>
      </w:r>
      <w:r w:rsidR="44D7D306" w:rsidRPr="1D5B1C5E">
        <w:rPr>
          <w:rFonts w:eastAsia="Calibri"/>
        </w:rPr>
        <w:t>S</w:t>
      </w:r>
      <w:r w:rsidR="16E234F6" w:rsidRPr="1D5B1C5E">
        <w:rPr>
          <w:rFonts w:eastAsia="Calibri"/>
        </w:rPr>
        <w:t xml:space="preserve">ection </w:t>
      </w:r>
      <w:r w:rsidR="44D7D306" w:rsidRPr="1D5B1C5E">
        <w:rPr>
          <w:rFonts w:eastAsia="Calibri"/>
        </w:rPr>
        <w:t>I</w:t>
      </w:r>
      <w:r>
        <w:rPr>
          <w:rFonts w:eastAsia="Calibri"/>
        </w:rPr>
        <w:t>,</w:t>
      </w:r>
      <w:r w:rsidR="237581A1" w:rsidRPr="1D5B1C5E">
        <w:rPr>
          <w:rFonts w:eastAsia="Calibri"/>
        </w:rPr>
        <w:t xml:space="preserve"> you</w:t>
      </w:r>
      <w:r w:rsidR="036A3C8D" w:rsidRPr="1D5B1C5E">
        <w:rPr>
          <w:rFonts w:eastAsia="Calibri"/>
        </w:rPr>
        <w:t xml:space="preserve"> should be</w:t>
      </w:r>
      <w:r w:rsidR="237581A1" w:rsidRPr="1D5B1C5E">
        <w:rPr>
          <w:rFonts w:eastAsia="Calibri"/>
        </w:rPr>
        <w:t xml:space="preserve"> </w:t>
      </w:r>
      <w:r w:rsidR="5C5198B3" w:rsidRPr="1D5B1C5E">
        <w:rPr>
          <w:rFonts w:eastAsia="Calibri"/>
        </w:rPr>
        <w:t xml:space="preserve">familiar with the exam </w:t>
      </w:r>
      <w:r w:rsidR="237581A1" w:rsidRPr="1D5B1C5E">
        <w:rPr>
          <w:rFonts w:eastAsia="Calibri"/>
        </w:rPr>
        <w:t>specifications</w:t>
      </w:r>
      <w:r w:rsidR="6F4F0529" w:rsidRPr="1D5B1C5E">
        <w:rPr>
          <w:rFonts w:eastAsia="Calibri"/>
        </w:rPr>
        <w:t>.</w:t>
      </w:r>
    </w:p>
    <w:p w14:paraId="4487BBBC" w14:textId="27B4F53A" w:rsidR="00D4289E" w:rsidRDefault="00D4289E" w:rsidP="00D4289E">
      <w:pPr>
        <w:rPr>
          <w:rStyle w:val="Strong"/>
        </w:rPr>
      </w:pPr>
      <w:r w:rsidRPr="5EC0617D">
        <w:rPr>
          <w:rStyle w:val="Strong"/>
        </w:rPr>
        <w:t>Important information</w:t>
      </w:r>
      <w:r w:rsidR="00BB13CB">
        <w:rPr>
          <w:rStyle w:val="Strong"/>
        </w:rPr>
        <w:t xml:space="preserve"> specific to Section I</w:t>
      </w:r>
    </w:p>
    <w:p w14:paraId="1FFF9A0E" w14:textId="3EF6A30C" w:rsidR="00D4289E" w:rsidRPr="00920B62" w:rsidRDefault="00D4289E" w:rsidP="00920B62">
      <w:pPr>
        <w:pStyle w:val="ListBullet"/>
      </w:pPr>
      <w:r>
        <w:t xml:space="preserve">You are </w:t>
      </w:r>
      <w:r w:rsidRPr="00920B62">
        <w:t>advised to use 45 minutes of the writing time on Section I</w:t>
      </w:r>
      <w:r w:rsidR="657E2471" w:rsidRPr="00920B62">
        <w:t>.</w:t>
      </w:r>
    </w:p>
    <w:p w14:paraId="2BC5D797" w14:textId="3DAF8265" w:rsidR="00D4289E" w:rsidRDefault="00D4289E" w:rsidP="00920B62">
      <w:pPr>
        <w:pStyle w:val="ListBullet"/>
      </w:pPr>
      <w:r w:rsidRPr="00920B62">
        <w:t>Section I</w:t>
      </w:r>
      <w:r>
        <w:t xml:space="preserve"> is marked out of 20.</w:t>
      </w:r>
    </w:p>
    <w:p w14:paraId="283643D5" w14:textId="64306CF6" w:rsidR="00FE2A5B" w:rsidRDefault="719D254D" w:rsidP="4974C207">
      <w:pPr>
        <w:rPr>
          <w:rStyle w:val="Strong"/>
        </w:rPr>
      </w:pPr>
      <w:r w:rsidRPr="4974C207">
        <w:rPr>
          <w:rStyle w:val="Strong"/>
        </w:rPr>
        <w:t xml:space="preserve">The examination material for </w:t>
      </w:r>
      <w:r w:rsidR="004178F9" w:rsidRPr="4974C207">
        <w:rPr>
          <w:rStyle w:val="Strong"/>
        </w:rPr>
        <w:t>P</w:t>
      </w:r>
      <w:r w:rsidRPr="4974C207">
        <w:rPr>
          <w:rStyle w:val="Strong"/>
        </w:rPr>
        <w:t xml:space="preserve">aper </w:t>
      </w:r>
      <w:r w:rsidR="004178F9" w:rsidRPr="4974C207">
        <w:rPr>
          <w:rStyle w:val="Strong"/>
        </w:rPr>
        <w:t>1, Section I</w:t>
      </w:r>
      <w:r w:rsidR="71A55463" w:rsidRPr="4974C207">
        <w:rPr>
          <w:rStyle w:val="Strong"/>
        </w:rPr>
        <w:t xml:space="preserve"> </w:t>
      </w:r>
      <w:r w:rsidRPr="4974C207">
        <w:rPr>
          <w:rStyle w:val="Strong"/>
        </w:rPr>
        <w:t xml:space="preserve">includes 2 </w:t>
      </w:r>
      <w:r w:rsidR="434375FB" w:rsidRPr="4974C207">
        <w:rPr>
          <w:rStyle w:val="Strong"/>
        </w:rPr>
        <w:t>booklets</w:t>
      </w:r>
    </w:p>
    <w:p w14:paraId="78265041" w14:textId="5DD8DFC1" w:rsidR="00D22217" w:rsidRDefault="00920B62" w:rsidP="00920450">
      <w:pPr>
        <w:pStyle w:val="ListBullet"/>
        <w:numPr>
          <w:ilvl w:val="0"/>
          <w:numId w:val="17"/>
        </w:numPr>
        <w:ind w:left="567" w:hanging="567"/>
      </w:pPr>
      <w:r>
        <w:t xml:space="preserve">In the </w:t>
      </w:r>
      <w:r w:rsidR="513D8EF7">
        <w:t xml:space="preserve">question </w:t>
      </w:r>
      <w:r w:rsidR="63D1CE1B">
        <w:t xml:space="preserve">and answer booklet for </w:t>
      </w:r>
      <w:r w:rsidR="6541CE75">
        <w:t>S</w:t>
      </w:r>
      <w:r w:rsidR="63D1CE1B">
        <w:t xml:space="preserve">ection </w:t>
      </w:r>
      <w:r w:rsidR="006A18C3">
        <w:t>I</w:t>
      </w:r>
      <w:r>
        <w:t>,</w:t>
      </w:r>
      <w:r w:rsidR="63D1CE1B">
        <w:t xml:space="preserve"> </w:t>
      </w:r>
      <w:r>
        <w:t>e</w:t>
      </w:r>
      <w:r w:rsidR="63D1CE1B">
        <w:t xml:space="preserve">ach question will be followed by space for you to write your response. The lines </w:t>
      </w:r>
      <w:r w:rsidR="3AEC738D">
        <w:t>provide</w:t>
      </w:r>
      <w:r w:rsidR="63D1CE1B">
        <w:t xml:space="preserve"> an indication of the suggested length of the response.</w:t>
      </w:r>
    </w:p>
    <w:p w14:paraId="756EF825" w14:textId="1DF736BF" w:rsidR="00D22217" w:rsidRDefault="00D22217" w:rsidP="00920450">
      <w:pPr>
        <w:pStyle w:val="ListBullet"/>
        <w:numPr>
          <w:ilvl w:val="0"/>
          <w:numId w:val="17"/>
        </w:numPr>
        <w:ind w:left="567" w:hanging="567"/>
      </w:pPr>
      <w:r>
        <w:t xml:space="preserve">A stimulus booklet </w:t>
      </w:r>
      <w:r w:rsidR="00920B62">
        <w:t>will contain</w:t>
      </w:r>
      <w:r>
        <w:t xml:space="preserve"> the unseen texts for Section I.</w:t>
      </w:r>
    </w:p>
    <w:p w14:paraId="57A088CC" w14:textId="6D560356" w:rsidR="00522458" w:rsidRPr="007C28B0" w:rsidRDefault="5B8084D4" w:rsidP="4B10F88B">
      <w:r w:rsidRPr="275C0809">
        <w:rPr>
          <w:rStyle w:val="Strong"/>
        </w:rPr>
        <w:t>W</w:t>
      </w:r>
      <w:r w:rsidR="497EF013" w:rsidRPr="275C0809">
        <w:rPr>
          <w:rStyle w:val="Strong"/>
        </w:rPr>
        <w:t>hat can you expect</w:t>
      </w:r>
      <w:r w:rsidR="70381034" w:rsidRPr="275C0809">
        <w:rPr>
          <w:rStyle w:val="Strong"/>
        </w:rPr>
        <w:t xml:space="preserve"> in </w:t>
      </w:r>
      <w:r w:rsidR="710A610C" w:rsidRPr="275C0809">
        <w:rPr>
          <w:rStyle w:val="Strong"/>
        </w:rPr>
        <w:t>S</w:t>
      </w:r>
      <w:r w:rsidR="70381034" w:rsidRPr="275C0809">
        <w:rPr>
          <w:rStyle w:val="Strong"/>
        </w:rPr>
        <w:t xml:space="preserve">ection </w:t>
      </w:r>
      <w:r w:rsidR="25E48E1B" w:rsidRPr="275C0809">
        <w:rPr>
          <w:rStyle w:val="Strong"/>
        </w:rPr>
        <w:t>I</w:t>
      </w:r>
      <w:r w:rsidR="497EF013" w:rsidRPr="275C0809">
        <w:rPr>
          <w:rStyle w:val="Strong"/>
        </w:rPr>
        <w:t>?</w:t>
      </w:r>
    </w:p>
    <w:p w14:paraId="07C46819" w14:textId="7ABE7367" w:rsidR="004A2F1A" w:rsidRPr="004A2F1A" w:rsidRDefault="7BDAE066" w:rsidP="00920450">
      <w:pPr>
        <w:pStyle w:val="ListBullet"/>
        <w:numPr>
          <w:ilvl w:val="0"/>
          <w:numId w:val="17"/>
        </w:numPr>
        <w:ind w:left="567" w:hanging="567"/>
      </w:pPr>
      <w:r>
        <w:t xml:space="preserve">There will be </w:t>
      </w:r>
      <w:r w:rsidR="101E5514">
        <w:t>‘</w:t>
      </w:r>
      <w:r>
        <w:t>five or six short-answer questions</w:t>
      </w:r>
      <w:r w:rsidR="101E5514">
        <w:t>’</w:t>
      </w:r>
      <w:r w:rsidR="3381FD5E">
        <w:t xml:space="preserve">, per the advice in the </w:t>
      </w:r>
      <w:hyperlink r:id="rId15" w:anchor=":~:text=range%20of%20contexts.-,HSC%20examination%20specifications,-The%20external%20HSC">
        <w:r w:rsidR="3381FD5E" w:rsidRPr="50C81A53">
          <w:rPr>
            <w:rStyle w:val="Hyperlink"/>
          </w:rPr>
          <w:t xml:space="preserve">English </w:t>
        </w:r>
        <w:r w:rsidR="6C378EC8" w:rsidRPr="50C81A53">
          <w:rPr>
            <w:rStyle w:val="Hyperlink"/>
          </w:rPr>
          <w:t>Advance</w:t>
        </w:r>
        <w:r w:rsidR="3381FD5E" w:rsidRPr="50C81A53">
          <w:rPr>
            <w:rStyle w:val="Hyperlink"/>
          </w:rPr>
          <w:t>d HSC examination specifications</w:t>
        </w:r>
      </w:hyperlink>
      <w:r w:rsidR="3381FD5E">
        <w:t xml:space="preserve"> (within the Assessment and Reporting information) and the </w:t>
      </w:r>
      <w:hyperlink r:id="rId16" w:anchor=":~:text=The%20examination%20specifications%20and%20materials%20can%20be%20found%20in%20the%20Assessment%20and%20Examination%20Materials%20section%20below">
        <w:r w:rsidR="00B50BB9">
          <w:rPr>
            <w:rStyle w:val="Hyperlink"/>
          </w:rPr>
          <w:t>English Advanced: Sample Examination Materials</w:t>
        </w:r>
      </w:hyperlink>
      <w:r w:rsidR="0065437B">
        <w:t xml:space="preserve">. </w:t>
      </w:r>
      <w:r w:rsidR="101E5514">
        <w:t>These questions will be about the unseen texts in the stimulus booklet.</w:t>
      </w:r>
    </w:p>
    <w:p w14:paraId="04C8F140" w14:textId="775E39FD" w:rsidR="006F4F96" w:rsidRDefault="48106732" w:rsidP="00920450">
      <w:pPr>
        <w:pStyle w:val="ListBullet"/>
        <w:numPr>
          <w:ilvl w:val="0"/>
          <w:numId w:val="17"/>
        </w:numPr>
        <w:ind w:left="567" w:hanging="567"/>
      </w:pPr>
      <w:r>
        <w:t xml:space="preserve">Each question will ask you to consider an idea about human experiences. This idea may be from the module description (for example: qualities or emotions arising from or associated with human experiences; paradox, anomaly or inconsistency in human </w:t>
      </w:r>
      <w:r>
        <w:lastRenderedPageBreak/>
        <w:t>emotion and behaviour</w:t>
      </w:r>
      <w:r w:rsidR="4567B788">
        <w:t>,</w:t>
      </w:r>
      <w:r>
        <w:t xml:space="preserve"> and so on). Alternatively, the idea could be drawn from the text (for example, a theme or idea in the text could be specified) and how this has been communicated by the composer.</w:t>
      </w:r>
    </w:p>
    <w:p w14:paraId="0FB2C606" w14:textId="5B226FDE" w:rsidR="00680ACD" w:rsidRPr="00680ACD" w:rsidRDefault="00680ACD" w:rsidP="00920450">
      <w:pPr>
        <w:pStyle w:val="ListBullet"/>
        <w:numPr>
          <w:ilvl w:val="0"/>
          <w:numId w:val="17"/>
        </w:numPr>
        <w:ind w:left="567" w:hanging="567"/>
      </w:pPr>
      <w:r>
        <w:t>The examination papers outline what you are being assessed on.</w:t>
      </w:r>
    </w:p>
    <w:p w14:paraId="543F8AA6" w14:textId="5386057C" w:rsidR="00FB7781" w:rsidRPr="006F172B" w:rsidRDefault="00FB7781" w:rsidP="00920450">
      <w:pPr>
        <w:pStyle w:val="ListBullet2"/>
        <w:numPr>
          <w:ilvl w:val="0"/>
          <w:numId w:val="22"/>
        </w:numPr>
        <w:ind w:left="1134" w:hanging="567"/>
      </w:pPr>
      <w:r w:rsidRPr="006F172B">
        <w:t>You will be assessed on your ability to demonstrate your understanding of human experiences in texts.</w:t>
      </w:r>
    </w:p>
    <w:p w14:paraId="7F8A3689" w14:textId="794EE6BB" w:rsidR="00FB7781" w:rsidRPr="006F172B" w:rsidRDefault="00FB7781" w:rsidP="00920450">
      <w:pPr>
        <w:pStyle w:val="ListBullet2"/>
        <w:numPr>
          <w:ilvl w:val="0"/>
          <w:numId w:val="22"/>
        </w:numPr>
        <w:ind w:left="1134" w:hanging="567"/>
      </w:pPr>
      <w:r w:rsidRPr="006F172B">
        <w:t>You will be assessed on your ability to analyse, explain</w:t>
      </w:r>
      <w:r w:rsidR="001F013C">
        <w:t>,</w:t>
      </w:r>
      <w:r w:rsidRPr="006F172B">
        <w:t xml:space="preserve"> and assess the ways human experiences are represented in texts.</w:t>
      </w:r>
    </w:p>
    <w:p w14:paraId="099011C6" w14:textId="62F68D2B" w:rsidR="00FB7781" w:rsidRDefault="4974C207" w:rsidP="00920450">
      <w:pPr>
        <w:pStyle w:val="ListBullet2"/>
        <w:numPr>
          <w:ilvl w:val="0"/>
          <w:numId w:val="22"/>
        </w:numPr>
        <w:ind w:left="1134" w:hanging="567"/>
        <w:rPr>
          <w:rFonts w:eastAsia="Arial"/>
        </w:rPr>
      </w:pPr>
      <w:r w:rsidRPr="4974C207">
        <w:rPr>
          <w:rFonts w:eastAsia="Arial"/>
        </w:rPr>
        <w:t>For some questions, you could be assessed on your ability to organise, develop</w:t>
      </w:r>
      <w:r w:rsidR="001F013C">
        <w:rPr>
          <w:rFonts w:eastAsia="Arial"/>
        </w:rPr>
        <w:t>,</w:t>
      </w:r>
      <w:r w:rsidRPr="4974C207">
        <w:rPr>
          <w:rFonts w:eastAsia="Arial"/>
        </w:rPr>
        <w:t xml:space="preserve"> and sustain your ideas. This information is often indicated in the command term of the question (for example, compare) or the marking criteria. Make sure you pay attention to the specific requirements of each question.</w:t>
      </w:r>
    </w:p>
    <w:p w14:paraId="567DF797" w14:textId="77777777" w:rsidR="001F013C" w:rsidRDefault="7A791084" w:rsidP="4974C207">
      <w:pPr>
        <w:rPr>
          <w:rFonts w:eastAsia="Arial"/>
        </w:rPr>
      </w:pPr>
      <w:r w:rsidRPr="39ACCF52">
        <w:rPr>
          <w:rFonts w:eastAsia="Arial"/>
        </w:rPr>
        <w:t>To see examples of the types of questions that may be asked in Paper 1, you should examine the</w:t>
      </w:r>
      <w:r w:rsidR="00FB7781" w:rsidRPr="39ACCF52">
        <w:rPr>
          <w:rFonts w:eastAsia="Arial"/>
        </w:rPr>
        <w:t xml:space="preserve"> </w:t>
      </w:r>
      <w:hyperlink r:id="rId17" w:anchor=":~:text=English%20Advanced%20(2017)%3A%20Sample%20examination%20materials%20Paper%201%0A(PDF%2C%2019%20pages%2C%201%20MB)" w:history="1">
        <w:r w:rsidR="39ACCF52" w:rsidRPr="00795A20">
          <w:rPr>
            <w:rStyle w:val="Hyperlink"/>
          </w:rPr>
          <w:t>English Advanced: Sample Examination Materials</w:t>
        </w:r>
        <w:r w:rsidR="5EC9F46E" w:rsidRPr="00795A20">
          <w:rPr>
            <w:rStyle w:val="Hyperlink"/>
            <w:rFonts w:eastAsia="Arial"/>
          </w:rPr>
          <w:t xml:space="preserve"> for Paper 1</w:t>
        </w:r>
      </w:hyperlink>
      <w:r w:rsidR="5EC9F46E" w:rsidRPr="39ACCF52">
        <w:rPr>
          <w:rFonts w:eastAsia="Arial"/>
        </w:rPr>
        <w:t xml:space="preserve">. </w:t>
      </w:r>
      <w:r w:rsidRPr="39ACCF52">
        <w:rPr>
          <w:rFonts w:eastAsia="Arial"/>
        </w:rPr>
        <w:t>To see an example of the examination format for Paper 1, you should consult the</w:t>
      </w:r>
      <w:r w:rsidR="19C40C95" w:rsidRPr="39ACCF52">
        <w:rPr>
          <w:rFonts w:eastAsia="Arial"/>
        </w:rPr>
        <w:t xml:space="preserve"> </w:t>
      </w:r>
      <w:r w:rsidR="001F013C" w:rsidRPr="39ACCF52">
        <w:rPr>
          <w:rFonts w:eastAsia="Arial"/>
        </w:rPr>
        <w:t xml:space="preserve">sample format paper </w:t>
      </w:r>
      <w:r w:rsidR="39ACCF52">
        <w:t>English Advanced: Sample Examination Materials</w:t>
      </w:r>
      <w:r w:rsidR="39ACCF52" w:rsidRPr="39ACCF52">
        <w:rPr>
          <w:rFonts w:eastAsia="Arial"/>
        </w:rPr>
        <w:t xml:space="preserve"> </w:t>
      </w:r>
      <w:r w:rsidR="19C40C95" w:rsidRPr="39ACCF52">
        <w:rPr>
          <w:rFonts w:eastAsia="Arial"/>
        </w:rPr>
        <w:t>2019 English Advanced Paper 1</w:t>
      </w:r>
      <w:r w:rsidR="001F013C">
        <w:rPr>
          <w:rFonts w:eastAsia="Arial"/>
        </w:rPr>
        <w:t>,</w:t>
      </w:r>
      <w:r w:rsidR="19C40C95" w:rsidRPr="39ACCF52">
        <w:rPr>
          <w:rFonts w:eastAsia="Arial"/>
        </w:rPr>
        <w:t xml:space="preserve"> </w:t>
      </w:r>
      <w:r w:rsidRPr="39ACCF52">
        <w:rPr>
          <w:rFonts w:eastAsia="Arial"/>
        </w:rPr>
        <w:t xml:space="preserve">or the </w:t>
      </w:r>
      <w:r w:rsidR="009B65F8" w:rsidRPr="009B65F8">
        <w:t>2019, 2020 and 2021 HSC English Advanced exam packs</w:t>
      </w:r>
      <w:r w:rsidR="009B65F8">
        <w:t xml:space="preserve"> (</w:t>
      </w:r>
      <w:hyperlink r:id="rId18" w:history="1">
        <w:r w:rsidR="001F013C">
          <w:rPr>
            <w:rStyle w:val="Hyperlink"/>
          </w:rPr>
          <w:t>NESA HSC exam packs</w:t>
        </w:r>
      </w:hyperlink>
      <w:r w:rsidR="00557D27">
        <w:t>)</w:t>
      </w:r>
      <w:r w:rsidRPr="39ACCF52">
        <w:rPr>
          <w:rFonts w:eastAsia="Arial"/>
        </w:rPr>
        <w:t>.</w:t>
      </w:r>
    </w:p>
    <w:p w14:paraId="1E3605D9" w14:textId="77777777" w:rsidR="00527152" w:rsidRDefault="487A164F" w:rsidP="00527152">
      <w:r>
        <w:t xml:space="preserve">The information provided above has been extracted from the </w:t>
      </w:r>
      <w:r w:rsidR="00282261">
        <w:t xml:space="preserve">NESA webpage for </w:t>
      </w:r>
      <w:hyperlink r:id="rId19">
        <w:r w:rsidR="00282261" w:rsidRPr="39ACCF52">
          <w:rPr>
            <w:rStyle w:val="Hyperlink"/>
          </w:rPr>
          <w:t>English Advanced</w:t>
        </w:r>
      </w:hyperlink>
      <w:r>
        <w:t>. The material referenced (sample questions and sample exam format) was last updated in November 2020</w:t>
      </w:r>
      <w:r w:rsidR="000C148E">
        <w:t>,</w:t>
      </w:r>
      <w:r>
        <w:t xml:space="preserve"> and is accurate at the time this resource was </w:t>
      </w:r>
      <w:r w:rsidR="6A4A8C87">
        <w:t>updated in June 2022. To ensure this information is up-to-date</w:t>
      </w:r>
      <w:r w:rsidR="000C148E">
        <w:t>,</w:t>
      </w:r>
      <w:r w:rsidR="6A4A8C87">
        <w:t xml:space="preserve"> you should check the live site. In addition to the sample examination material hyperlinked in the content above, you may also </w:t>
      </w:r>
      <w:r w:rsidR="58132285">
        <w:t>go to the</w:t>
      </w:r>
      <w:r w:rsidR="638BB0DE">
        <w:t xml:space="preserve"> </w:t>
      </w:r>
      <w:hyperlink r:id="rId20">
        <w:r w:rsidR="638BB0DE" w:rsidRPr="39ACCF52">
          <w:rPr>
            <w:rStyle w:val="Hyperlink"/>
          </w:rPr>
          <w:t>NESA website</w:t>
        </w:r>
      </w:hyperlink>
      <w:r w:rsidR="638BB0DE">
        <w:t xml:space="preserve"> for</w:t>
      </w:r>
      <w:r w:rsidR="7BF634F8">
        <w:t xml:space="preserve"> further advice about</w:t>
      </w:r>
      <w:r w:rsidR="638BB0DE">
        <w:t xml:space="preserve"> live updates.</w:t>
      </w:r>
      <w:r w:rsidR="7300C102">
        <w:br w:type="page"/>
      </w:r>
      <w:bookmarkStart w:id="12" w:name="_Toc78445699"/>
    </w:p>
    <w:p w14:paraId="56B116D6" w14:textId="2D332598" w:rsidR="00FD5F95" w:rsidRPr="00780078" w:rsidRDefault="7300C102" w:rsidP="00527152">
      <w:pPr>
        <w:pStyle w:val="Heading2"/>
      </w:pPr>
      <w:bookmarkStart w:id="13" w:name="_Toc109034573"/>
      <w:r w:rsidRPr="00780078">
        <w:lastRenderedPageBreak/>
        <w:t>The module description</w:t>
      </w:r>
      <w:bookmarkEnd w:id="12"/>
      <w:bookmarkEnd w:id="13"/>
    </w:p>
    <w:p w14:paraId="3E0565C7" w14:textId="2B4CC291" w:rsidR="345FDD1D" w:rsidRDefault="345FDD1D" w:rsidP="001E1E8D">
      <w:r>
        <w:t xml:space="preserve">The module description </w:t>
      </w:r>
      <w:r w:rsidR="000D7A2D">
        <w:t>for Texts and Human Experiences</w:t>
      </w:r>
      <w:r w:rsidR="00154D81">
        <w:t xml:space="preserve"> (provided below)</w:t>
      </w:r>
      <w:r w:rsidR="000D7A2D">
        <w:t xml:space="preserve"> </w:t>
      </w:r>
      <w:r>
        <w:t xml:space="preserve">provides a comprehensive </w:t>
      </w:r>
      <w:r w:rsidR="00D22217">
        <w:t xml:space="preserve">outline </w:t>
      </w:r>
      <w:r>
        <w:t xml:space="preserve">of the </w:t>
      </w:r>
      <w:r w:rsidR="540C369E">
        <w:t>key concepts and ideas you are required to think about for Paper 1.</w:t>
      </w:r>
    </w:p>
    <w:p w14:paraId="0D8C7AAF" w14:textId="70F5C99B" w:rsidR="007D6BD5" w:rsidRDefault="007D6BD5" w:rsidP="008E775E">
      <w:pPr>
        <w:pStyle w:val="FeatureBox"/>
      </w:pPr>
      <w:r w:rsidRPr="008E775E">
        <w:rPr>
          <w:rStyle w:val="Strong"/>
        </w:rPr>
        <w:t>Note:</w:t>
      </w:r>
      <w:r>
        <w:t xml:space="preserve"> </w:t>
      </w:r>
      <w:r w:rsidR="008E775E">
        <w:t>N</w:t>
      </w:r>
      <w:r>
        <w:t xml:space="preserve">eed a refresher </w:t>
      </w:r>
      <w:r w:rsidR="00D22217">
        <w:t>of the module description</w:t>
      </w:r>
      <w:r>
        <w:t xml:space="preserve">? Don’t forget the </w:t>
      </w:r>
      <w:hyperlink r:id="rId21" w:history="1">
        <w:r w:rsidRPr="005B39DC">
          <w:rPr>
            <w:rStyle w:val="Hyperlink"/>
          </w:rPr>
          <w:t>HSC hub</w:t>
        </w:r>
      </w:hyperlink>
      <w:r>
        <w:t xml:space="preserve"> resource: </w:t>
      </w:r>
      <w:hyperlink r:id="rId22">
        <w:r w:rsidR="0083340F">
          <w:rPr>
            <w:rStyle w:val="Hyperlink"/>
          </w:rPr>
          <w:t>Common module – unpacking the module statement</w:t>
        </w:r>
      </w:hyperlink>
      <w:r>
        <w:t>.</w:t>
      </w:r>
    </w:p>
    <w:p w14:paraId="7A3B70EF" w14:textId="1019EFD0" w:rsidR="00FD5F95" w:rsidRPr="00B00C2C" w:rsidRDefault="7C9C84CE" w:rsidP="1D21125C">
      <w:pPr>
        <w:rPr>
          <w:rStyle w:val="Strong"/>
        </w:rPr>
      </w:pPr>
      <w:bookmarkStart w:id="14" w:name="_Toc78445700"/>
      <w:r w:rsidRPr="1D21125C">
        <w:rPr>
          <w:rStyle w:val="Strong"/>
        </w:rPr>
        <w:t>Texts and human experiences</w:t>
      </w:r>
      <w:bookmarkEnd w:id="14"/>
    </w:p>
    <w:p w14:paraId="74A19A06" w14:textId="6C54A138" w:rsidR="00FD5F95" w:rsidRDefault="5EE46835" w:rsidP="001E1E8D">
      <w:r w:rsidRPr="503F798A">
        <w:t>In this common module</w:t>
      </w:r>
      <w:r w:rsidR="0083340F">
        <w:t>,</w:t>
      </w:r>
      <w:r w:rsidRPr="503F798A">
        <w:t xml:space="preserve"> students deepen their understanding of how texts represent individual</w:t>
      </w:r>
      <w:r w:rsidR="4D3D3B6F" w:rsidRPr="503F798A">
        <w:t xml:space="preserve"> </w:t>
      </w:r>
      <w:r w:rsidRPr="503F798A">
        <w:t>and collective human experiences. They examine how texts represent human qualities and</w:t>
      </w:r>
      <w:r w:rsidR="7974CEE8" w:rsidRPr="503F798A">
        <w:t xml:space="preserve"> </w:t>
      </w:r>
      <w:r w:rsidRPr="503F798A">
        <w:t>emotions associated with, or arising from, these experiences. Students appreciate, explore,</w:t>
      </w:r>
      <w:r w:rsidR="127207A4" w:rsidRPr="503F798A">
        <w:t xml:space="preserve"> </w:t>
      </w:r>
      <w:r w:rsidRPr="503F798A">
        <w:t>interpret, analyse</w:t>
      </w:r>
      <w:r w:rsidR="008E775E">
        <w:t>,</w:t>
      </w:r>
      <w:r w:rsidRPr="503F798A">
        <w:t xml:space="preserve"> and evaluate the ways language is used to shape these representations in a</w:t>
      </w:r>
      <w:r w:rsidR="4D02BE49" w:rsidRPr="503F798A">
        <w:t xml:space="preserve"> </w:t>
      </w:r>
      <w:r w:rsidRPr="503F798A">
        <w:t>range of texts in a variety of forms, modes</w:t>
      </w:r>
      <w:r w:rsidR="008E775E">
        <w:t>,</w:t>
      </w:r>
      <w:r w:rsidRPr="503F798A">
        <w:t xml:space="preserve"> and media.</w:t>
      </w:r>
    </w:p>
    <w:p w14:paraId="5EFD4BDB" w14:textId="205EFAF7" w:rsidR="00FD5F95" w:rsidRDefault="5EE46835" w:rsidP="00775D55">
      <w:r w:rsidRPr="503F798A">
        <w:t>Students explore how texts may give insight into the anomalies, paradoxes and inconsistencies</w:t>
      </w:r>
      <w:r w:rsidR="3CE0D040" w:rsidRPr="503F798A">
        <w:t xml:space="preserve"> </w:t>
      </w:r>
      <w:r w:rsidRPr="503F798A">
        <w:t>in human behaviour and motivations, inviting the responder to see the world differently, to</w:t>
      </w:r>
      <w:r w:rsidR="71BF59F4" w:rsidRPr="503F798A">
        <w:t xml:space="preserve"> </w:t>
      </w:r>
      <w:r w:rsidRPr="503F798A">
        <w:t>challenge assumptions, ignite new ideas or reflect personally. They may also consider the role</w:t>
      </w:r>
      <w:r w:rsidR="3B11DC87" w:rsidRPr="503F798A">
        <w:t xml:space="preserve"> </w:t>
      </w:r>
      <w:r w:rsidRPr="503F798A">
        <w:t>of storytelling throughout time to express and reflect particular lives and cultures. By responding</w:t>
      </w:r>
      <w:r w:rsidR="79457C77" w:rsidRPr="503F798A">
        <w:t xml:space="preserve"> </w:t>
      </w:r>
      <w:r w:rsidRPr="503F798A">
        <w:t>to a range of texts</w:t>
      </w:r>
      <w:r w:rsidR="0083340F">
        <w:t>,</w:t>
      </w:r>
      <w:r w:rsidRPr="503F798A">
        <w:t xml:space="preserve"> they further develop skills and confidence using various literary devices,</w:t>
      </w:r>
      <w:r w:rsidR="1B3C5DE3" w:rsidRPr="503F798A">
        <w:t xml:space="preserve"> </w:t>
      </w:r>
      <w:r w:rsidRPr="503F798A">
        <w:t>language concepts, modes</w:t>
      </w:r>
      <w:r w:rsidR="00A330BE">
        <w:t>,</w:t>
      </w:r>
      <w:r w:rsidRPr="503F798A">
        <w:t xml:space="preserve"> and media to formulate a considered response to texts.</w:t>
      </w:r>
    </w:p>
    <w:p w14:paraId="6F0179DB" w14:textId="5A29910A" w:rsidR="00FD5F95" w:rsidRDefault="5EE46835" w:rsidP="00775D55">
      <w:r w:rsidRPr="503F798A">
        <w:t>Students study one prescribed text and a range of short texts that provide rich opportunities to</w:t>
      </w:r>
      <w:r w:rsidR="685D5C47" w:rsidRPr="503F798A">
        <w:t xml:space="preserve"> </w:t>
      </w:r>
      <w:r w:rsidRPr="503F798A">
        <w:t>further explore representations of human experiences illuminated in texts. They make</w:t>
      </w:r>
      <w:r w:rsidR="1CA716BA" w:rsidRPr="503F798A">
        <w:t xml:space="preserve"> </w:t>
      </w:r>
      <w:r w:rsidRPr="503F798A">
        <w:t xml:space="preserve">increasingly informed judgements about how aspects of these texts </w:t>
      </w:r>
      <w:r w:rsidR="00A330BE">
        <w:t>(</w:t>
      </w:r>
      <w:r w:rsidRPr="503F798A">
        <w:t>for example</w:t>
      </w:r>
      <w:r w:rsidR="00A330BE">
        <w:t>:</w:t>
      </w:r>
      <w:r w:rsidRPr="503F798A">
        <w:t xml:space="preserve"> context,</w:t>
      </w:r>
      <w:r w:rsidR="1AA41BE2" w:rsidRPr="503F798A">
        <w:t xml:space="preserve"> </w:t>
      </w:r>
      <w:r w:rsidRPr="503F798A">
        <w:t>purpose, structure, stylistic and grammatical features</w:t>
      </w:r>
      <w:r w:rsidR="00A330BE">
        <w:t>)</w:t>
      </w:r>
      <w:r w:rsidRPr="503F798A">
        <w:t xml:space="preserve"> form shape meaning. In addition,</w:t>
      </w:r>
      <w:r w:rsidR="63E5AEF4" w:rsidRPr="503F798A">
        <w:t xml:space="preserve"> </w:t>
      </w:r>
      <w:r w:rsidRPr="503F798A">
        <w:t>students select one related text and draw from personal experience to make connections</w:t>
      </w:r>
      <w:r w:rsidR="3095C28E" w:rsidRPr="503F798A">
        <w:t xml:space="preserve"> </w:t>
      </w:r>
      <w:r w:rsidRPr="503F798A">
        <w:t>between themselves, the world of the text</w:t>
      </w:r>
      <w:r w:rsidR="00A330BE">
        <w:t>,</w:t>
      </w:r>
      <w:r w:rsidRPr="503F798A">
        <w:t xml:space="preserve"> and their wider world.</w:t>
      </w:r>
    </w:p>
    <w:p w14:paraId="7A445D0E" w14:textId="63B91EBE" w:rsidR="00FD5F95" w:rsidRDefault="5EE46835" w:rsidP="00775D55">
      <w:r w:rsidRPr="503F798A">
        <w:t>By responding and composing throughout the module</w:t>
      </w:r>
      <w:r w:rsidR="008E3EB8">
        <w:t>,</w:t>
      </w:r>
      <w:r w:rsidRPr="503F798A">
        <w:t xml:space="preserve"> students further develop a repertoire of</w:t>
      </w:r>
      <w:r w:rsidR="4DC16D91" w:rsidRPr="503F798A">
        <w:t xml:space="preserve"> </w:t>
      </w:r>
      <w:r w:rsidRPr="503F798A">
        <w:t>skills in comprehending, interpreting</w:t>
      </w:r>
      <w:r w:rsidR="00BB215D">
        <w:t>,</w:t>
      </w:r>
      <w:r w:rsidRPr="503F798A">
        <w:t xml:space="preserve"> and analysing complex texts. They examine how different</w:t>
      </w:r>
      <w:r w:rsidR="79D6F12A" w:rsidRPr="503F798A">
        <w:t xml:space="preserve"> </w:t>
      </w:r>
      <w:r w:rsidRPr="503F798A">
        <w:t>modes and media use visual, verbal and/or digital language elements. They communicate ideas</w:t>
      </w:r>
      <w:r w:rsidR="10D9D01D" w:rsidRPr="503F798A">
        <w:t xml:space="preserve"> </w:t>
      </w:r>
      <w:r w:rsidRPr="503F798A">
        <w:t>using figurative language to express universal themes</w:t>
      </w:r>
      <w:r w:rsidR="00BB215D">
        <w:t>,</w:t>
      </w:r>
      <w:r w:rsidRPr="503F798A">
        <w:t xml:space="preserve"> </w:t>
      </w:r>
      <w:r w:rsidRPr="503F798A">
        <w:lastRenderedPageBreak/>
        <w:t>and evaluative language to make</w:t>
      </w:r>
      <w:r w:rsidR="023474E7" w:rsidRPr="503F798A">
        <w:t xml:space="preserve"> </w:t>
      </w:r>
      <w:r w:rsidRPr="503F798A">
        <w:t xml:space="preserve">informed judgements about texts. Students further develop skills in using metalanguage </w:t>
      </w:r>
      <w:r w:rsidR="00BB215D">
        <w:t xml:space="preserve">and </w:t>
      </w:r>
      <w:r w:rsidRPr="503F798A">
        <w:t>correct</w:t>
      </w:r>
      <w:r w:rsidR="1F4E8382" w:rsidRPr="503F798A">
        <w:t xml:space="preserve"> </w:t>
      </w:r>
      <w:r w:rsidRPr="503F798A">
        <w:t>grammar and syntax to analyse language and express a personal perspective about a text.</w:t>
      </w:r>
    </w:p>
    <w:p w14:paraId="4BE97E0B" w14:textId="75E97BCC" w:rsidR="005570C1" w:rsidRPr="00BB215D" w:rsidRDefault="6C587B91" w:rsidP="00527152">
      <w:pPr>
        <w:pStyle w:val="Heading3"/>
      </w:pPr>
      <w:bookmarkStart w:id="15" w:name="_Toc78445701"/>
      <w:bookmarkStart w:id="16" w:name="_Toc109034574"/>
      <w:r w:rsidRPr="00BB215D">
        <w:t xml:space="preserve">Activity </w:t>
      </w:r>
      <w:r w:rsidR="00B00C2C" w:rsidRPr="00BB215D">
        <w:t>1</w:t>
      </w:r>
      <w:r w:rsidR="00B2530A" w:rsidRPr="00BB215D">
        <w:t xml:space="preserve"> – </w:t>
      </w:r>
      <w:r w:rsidR="00BB215D" w:rsidRPr="00BB215D">
        <w:t>R</w:t>
      </w:r>
      <w:r w:rsidR="009636FC" w:rsidRPr="00BB215D">
        <w:t>evision</w:t>
      </w:r>
      <w:r w:rsidR="005570C1" w:rsidRPr="00BB215D">
        <w:t xml:space="preserve"> of the module description</w:t>
      </w:r>
      <w:bookmarkEnd w:id="15"/>
      <w:bookmarkEnd w:id="16"/>
    </w:p>
    <w:p w14:paraId="14F07133" w14:textId="603D1530" w:rsidR="000D7A2D" w:rsidRPr="00835F36" w:rsidRDefault="005570C1" w:rsidP="1D30E76C">
      <w:pPr>
        <w:pStyle w:val="ListNumber"/>
        <w:numPr>
          <w:ilvl w:val="0"/>
          <w:numId w:val="0"/>
        </w:numPr>
        <w:rPr>
          <w:rFonts w:eastAsiaTheme="minorEastAsia"/>
          <w:lang w:eastAsia="zh-CN"/>
        </w:rPr>
      </w:pPr>
      <w:r w:rsidRPr="4974C207">
        <w:t>Organise the module description into ‘content’ and ‘skills’</w:t>
      </w:r>
      <w:r w:rsidR="00513DA6" w:rsidRPr="4974C207">
        <w:t>.</w:t>
      </w:r>
    </w:p>
    <w:p w14:paraId="1199AE7B" w14:textId="29E1CA25" w:rsidR="000D7A2D" w:rsidRPr="008E3EB8" w:rsidRDefault="005570C1" w:rsidP="00920450">
      <w:pPr>
        <w:pStyle w:val="ListNumber"/>
        <w:numPr>
          <w:ilvl w:val="0"/>
          <w:numId w:val="18"/>
        </w:numPr>
        <w:ind w:left="567" w:hanging="578"/>
      </w:pPr>
      <w:r w:rsidRPr="4974C207">
        <w:t xml:space="preserve">Use the </w:t>
      </w:r>
      <w:r w:rsidRPr="008E3EB8">
        <w:t>stem ‘</w:t>
      </w:r>
      <w:r w:rsidR="00BB215D">
        <w:t>S</w:t>
      </w:r>
      <w:r w:rsidRPr="008E3EB8">
        <w:t xml:space="preserve">tudents will understand why’ to fill in </w:t>
      </w:r>
      <w:r w:rsidR="63A1E6BF" w:rsidRPr="008E3EB8">
        <w:t xml:space="preserve">the </w:t>
      </w:r>
      <w:r w:rsidR="00BB215D">
        <w:t xml:space="preserve">content </w:t>
      </w:r>
      <w:r w:rsidRPr="008E3EB8">
        <w:t>column.</w:t>
      </w:r>
    </w:p>
    <w:p w14:paraId="048E20A1" w14:textId="369B023C" w:rsidR="000D7A2D" w:rsidRPr="00835F36" w:rsidRDefault="005570C1" w:rsidP="00920450">
      <w:pPr>
        <w:pStyle w:val="ListNumber"/>
        <w:numPr>
          <w:ilvl w:val="0"/>
          <w:numId w:val="18"/>
        </w:numPr>
        <w:ind w:left="567" w:hanging="578"/>
        <w:rPr>
          <w:rFonts w:eastAsiaTheme="minorEastAsia"/>
          <w:lang w:eastAsia="zh-CN"/>
        </w:rPr>
      </w:pPr>
      <w:r w:rsidRPr="008E3EB8">
        <w:t>Use the</w:t>
      </w:r>
      <w:r w:rsidRPr="4EB41CE3">
        <w:t xml:space="preserve"> stem ‘</w:t>
      </w:r>
      <w:r w:rsidR="00BB215D">
        <w:t>S</w:t>
      </w:r>
      <w:r w:rsidRPr="4EB41CE3">
        <w:t xml:space="preserve">tudents will know how to’ to fill in </w:t>
      </w:r>
      <w:r w:rsidR="5B021C82" w:rsidRPr="4EB41CE3">
        <w:t xml:space="preserve">the </w:t>
      </w:r>
      <w:r w:rsidR="00BB215D">
        <w:t xml:space="preserve">skills </w:t>
      </w:r>
      <w:r w:rsidR="5B021C82" w:rsidRPr="4EB41CE3">
        <w:t>column</w:t>
      </w:r>
      <w:r w:rsidRPr="4EB41CE3">
        <w:t>.</w:t>
      </w:r>
    </w:p>
    <w:p w14:paraId="4F34B561" w14:textId="75BB0351" w:rsidR="005570C1" w:rsidRDefault="00D92AE7" w:rsidP="1D5B1C5E">
      <w:pPr>
        <w:rPr>
          <w:rFonts w:asciiTheme="minorHAnsi" w:eastAsiaTheme="minorEastAsia" w:hAnsiTheme="minorHAnsi"/>
          <w:lang w:eastAsia="zh-CN"/>
        </w:rPr>
      </w:pPr>
      <w:r>
        <w:t>Paragraph 1 has been completed as a model. You may choose to delete these examples to complete the activity.</w:t>
      </w:r>
    </w:p>
    <w:p w14:paraId="597F0867" w14:textId="7C5B40D6" w:rsidR="00C520F3" w:rsidRDefault="00FC328A" w:rsidP="00C520F3">
      <w:pPr>
        <w:pStyle w:val="Caption"/>
      </w:pPr>
      <w:bookmarkStart w:id="17" w:name="_Toc106656625"/>
      <w:r>
        <w:t xml:space="preserve">Table </w:t>
      </w:r>
      <w:r w:rsidRPr="39ACCF52">
        <w:rPr>
          <w:color w:val="2B579A"/>
        </w:rPr>
        <w:fldChar w:fldCharType="begin"/>
      </w:r>
      <w:r>
        <w:instrText xml:space="preserve"> SEQ Table \* ARABIC </w:instrText>
      </w:r>
      <w:r w:rsidRPr="39ACCF52">
        <w:rPr>
          <w:color w:val="2B579A"/>
        </w:rPr>
        <w:fldChar w:fldCharType="separate"/>
      </w:r>
      <w:r w:rsidR="004E153D" w:rsidRPr="39ACCF52">
        <w:rPr>
          <w:noProof/>
        </w:rPr>
        <w:t>1</w:t>
      </w:r>
      <w:r w:rsidRPr="39ACCF52">
        <w:rPr>
          <w:color w:val="2B579A"/>
        </w:rPr>
        <w:fldChar w:fldCharType="end"/>
      </w:r>
      <w:r>
        <w:t xml:space="preserve"> </w:t>
      </w:r>
      <w:r w:rsidR="00321C77">
        <w:t>–</w:t>
      </w:r>
      <w:r>
        <w:t xml:space="preserve"> </w:t>
      </w:r>
      <w:r w:rsidR="00BB215D">
        <w:t>D</w:t>
      </w:r>
      <w:r w:rsidR="00321C77">
        <w:t>econstruction</w:t>
      </w:r>
      <w:r>
        <w:t xml:space="preserve"> of the module description</w:t>
      </w:r>
      <w:bookmarkEnd w:id="17"/>
    </w:p>
    <w:tbl>
      <w:tblPr>
        <w:tblStyle w:val="Tableheader"/>
        <w:tblW w:w="5000" w:type="pct"/>
        <w:tblLayout w:type="fixed"/>
        <w:tblLook w:val="04A0" w:firstRow="1" w:lastRow="0" w:firstColumn="1" w:lastColumn="0" w:noHBand="0" w:noVBand="1"/>
        <w:tblDescription w:val="Module statement activity. Students explore paragraphs of the the module statement and then identify the content and or skills they will need to demonstrate."/>
      </w:tblPr>
      <w:tblGrid>
        <w:gridCol w:w="3825"/>
        <w:gridCol w:w="2899"/>
        <w:gridCol w:w="2898"/>
      </w:tblGrid>
      <w:tr w:rsidR="00D83EBF" w14:paraId="07EF87EB" w14:textId="77777777" w:rsidTr="00D87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7" w:type="pct"/>
          </w:tcPr>
          <w:p w14:paraId="14704480" w14:textId="6523C7BD" w:rsidR="005570C1" w:rsidRPr="00181551" w:rsidRDefault="005570C1" w:rsidP="00BB215D">
            <w:pPr>
              <w:rPr>
                <w:lang w:eastAsia="zh-CN"/>
              </w:rPr>
            </w:pPr>
            <w:r w:rsidRPr="416A286A">
              <w:rPr>
                <w:lang w:eastAsia="zh-CN"/>
              </w:rPr>
              <w:t xml:space="preserve">Module description </w:t>
            </w:r>
          </w:p>
        </w:tc>
        <w:tc>
          <w:tcPr>
            <w:tcW w:w="1506" w:type="pct"/>
          </w:tcPr>
          <w:p w14:paraId="483FA13D" w14:textId="5C5908C6" w:rsidR="005570C1" w:rsidRPr="00181551" w:rsidRDefault="005570C1" w:rsidP="00835F3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4974C207">
              <w:rPr>
                <w:lang w:eastAsia="zh-CN"/>
              </w:rPr>
              <w:t xml:space="preserve">Content – </w:t>
            </w:r>
            <w:r w:rsidR="00974BED">
              <w:rPr>
                <w:lang w:eastAsia="zh-CN"/>
              </w:rPr>
              <w:t>S</w:t>
            </w:r>
            <w:r w:rsidRPr="4974C207">
              <w:rPr>
                <w:lang w:eastAsia="zh-CN"/>
              </w:rPr>
              <w:t>tudents</w:t>
            </w:r>
            <w:r w:rsidR="13DC5599" w:rsidRPr="4974C207">
              <w:rPr>
                <w:lang w:eastAsia="zh-CN"/>
              </w:rPr>
              <w:t xml:space="preserve"> will</w:t>
            </w:r>
            <w:r w:rsidRPr="4974C207">
              <w:rPr>
                <w:lang w:eastAsia="zh-CN"/>
              </w:rPr>
              <w:t xml:space="preserve"> know why</w:t>
            </w:r>
            <w:r w:rsidR="00974BED">
              <w:rPr>
                <w:lang w:eastAsia="zh-CN"/>
              </w:rPr>
              <w:t>:</w:t>
            </w:r>
            <w:r w:rsidRPr="4974C207">
              <w:rPr>
                <w:lang w:eastAsia="zh-CN"/>
              </w:rPr>
              <w:t xml:space="preserve"> </w:t>
            </w:r>
          </w:p>
        </w:tc>
        <w:tc>
          <w:tcPr>
            <w:tcW w:w="1506" w:type="pct"/>
          </w:tcPr>
          <w:p w14:paraId="4C1976CE" w14:textId="1FEA35D0" w:rsidR="005570C1" w:rsidRDefault="005570C1" w:rsidP="00835F3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4974C207">
              <w:rPr>
                <w:lang w:eastAsia="zh-CN"/>
              </w:rPr>
              <w:t xml:space="preserve">Skills – </w:t>
            </w:r>
            <w:r w:rsidR="00974BED">
              <w:rPr>
                <w:lang w:eastAsia="zh-CN"/>
              </w:rPr>
              <w:t>S</w:t>
            </w:r>
            <w:r w:rsidRPr="4974C207">
              <w:rPr>
                <w:lang w:eastAsia="zh-CN"/>
              </w:rPr>
              <w:t>tudents</w:t>
            </w:r>
            <w:r w:rsidR="00D22217" w:rsidRPr="4974C207">
              <w:rPr>
                <w:lang w:eastAsia="zh-CN"/>
              </w:rPr>
              <w:t xml:space="preserve"> will know </w:t>
            </w:r>
            <w:r w:rsidRPr="4974C207">
              <w:rPr>
                <w:lang w:eastAsia="zh-CN"/>
              </w:rPr>
              <w:t>how</w:t>
            </w:r>
            <w:r w:rsidR="00D22217" w:rsidRPr="4974C207">
              <w:rPr>
                <w:lang w:eastAsia="zh-CN"/>
              </w:rPr>
              <w:t xml:space="preserve"> to</w:t>
            </w:r>
            <w:r w:rsidR="00974BED">
              <w:rPr>
                <w:lang w:eastAsia="zh-CN"/>
              </w:rPr>
              <w:t>:</w:t>
            </w:r>
          </w:p>
        </w:tc>
      </w:tr>
      <w:tr w:rsidR="00D83EBF" w14:paraId="6E6F9D08" w14:textId="77777777" w:rsidTr="00D87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7" w:type="pct"/>
          </w:tcPr>
          <w:p w14:paraId="3A992AF1" w14:textId="16A7D69B" w:rsidR="005570C1" w:rsidRPr="00BB215D" w:rsidRDefault="00BB215D" w:rsidP="00BB215D">
            <w:pPr>
              <w:rPr>
                <w:b w:val="0"/>
                <w:bCs/>
              </w:rPr>
            </w:pPr>
            <w:r w:rsidRPr="00BB215D">
              <w:rPr>
                <w:b w:val="0"/>
                <w:bCs/>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tc>
        <w:tc>
          <w:tcPr>
            <w:tcW w:w="1506" w:type="pct"/>
          </w:tcPr>
          <w:p w14:paraId="053B7288" w14:textId="27BB0E8D" w:rsidR="005570C1" w:rsidRPr="00D92AE7" w:rsidRDefault="005570C1" w:rsidP="00D870D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composers choose to represent the individual and collective human experience</w:t>
            </w:r>
          </w:p>
          <w:p w14:paraId="6D26A894" w14:textId="5614C340" w:rsidR="005570C1" w:rsidRPr="00D92AE7" w:rsidRDefault="005570C1" w:rsidP="00D870D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the use of features of form, style</w:t>
            </w:r>
            <w:r w:rsidR="00BB215D">
              <w:rPr>
                <w:lang w:eastAsia="zh-CN"/>
              </w:rPr>
              <w:t>,</w:t>
            </w:r>
            <w:r w:rsidRPr="005570C1">
              <w:rPr>
                <w:lang w:eastAsia="zh-CN"/>
              </w:rPr>
              <w:t xml:space="preserve"> and language allow composers to represent these experiences in a particular way</w:t>
            </w:r>
          </w:p>
          <w:p w14:paraId="45373AC5" w14:textId="24F17A3A" w:rsidR="005570C1" w:rsidRPr="00D92AE7" w:rsidRDefault="005570C1" w:rsidP="00D870D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 xml:space="preserve">composers represent human qualities and emotions associated with, or </w:t>
            </w:r>
            <w:r w:rsidRPr="005570C1">
              <w:rPr>
                <w:lang w:eastAsia="zh-CN"/>
              </w:rPr>
              <w:lastRenderedPageBreak/>
              <w:t>arising from, these experiences</w:t>
            </w:r>
          </w:p>
          <w:p w14:paraId="0B3DF600" w14:textId="75934D1B" w:rsidR="005570C1" w:rsidRPr="005570C1" w:rsidRDefault="005570C1" w:rsidP="00D870D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the form, mode</w:t>
            </w:r>
            <w:r w:rsidR="00BB215D">
              <w:rPr>
                <w:lang w:eastAsia="zh-CN"/>
              </w:rPr>
              <w:t>,</w:t>
            </w:r>
            <w:r w:rsidRPr="005570C1">
              <w:rPr>
                <w:lang w:eastAsia="zh-CN"/>
              </w:rPr>
              <w:t xml:space="preserve"> and media of a text influences the way language is used by the composer.</w:t>
            </w:r>
          </w:p>
        </w:tc>
        <w:tc>
          <w:tcPr>
            <w:tcW w:w="1506" w:type="pct"/>
          </w:tcPr>
          <w:p w14:paraId="10267688" w14:textId="28ADE1AF" w:rsidR="005570C1" w:rsidRPr="00D92AE7" w:rsidRDefault="005570C1" w:rsidP="00D870D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lastRenderedPageBreak/>
              <w:t>examine how texts represent ideas about human experiences</w:t>
            </w:r>
          </w:p>
          <w:p w14:paraId="6313173E" w14:textId="7B47D8AE" w:rsidR="005570C1" w:rsidRPr="005570C1" w:rsidRDefault="005570C1" w:rsidP="00D870D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appreciate, explore, interpret, analyse</w:t>
            </w:r>
            <w:r w:rsidR="00BB215D">
              <w:rPr>
                <w:lang w:eastAsia="zh-CN"/>
              </w:rPr>
              <w:t>,</w:t>
            </w:r>
            <w:r w:rsidRPr="005570C1">
              <w:rPr>
                <w:lang w:eastAsia="zh-CN"/>
              </w:rPr>
              <w:t xml:space="preserve"> and evaluate the ways language is used to shape representations in a range of texts in a variety of forms, modes</w:t>
            </w:r>
            <w:r w:rsidR="00BB215D">
              <w:rPr>
                <w:lang w:eastAsia="zh-CN"/>
              </w:rPr>
              <w:t>,</w:t>
            </w:r>
            <w:r w:rsidRPr="005570C1">
              <w:rPr>
                <w:lang w:eastAsia="zh-CN"/>
              </w:rPr>
              <w:t xml:space="preserve"> and media.</w:t>
            </w:r>
          </w:p>
        </w:tc>
      </w:tr>
      <w:tr w:rsidR="00D83EBF" w14:paraId="09943075" w14:textId="77777777" w:rsidTr="00D87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7" w:type="pct"/>
          </w:tcPr>
          <w:p w14:paraId="0A5F153B" w14:textId="58E2677F" w:rsidR="005570C1" w:rsidRPr="00BB215D" w:rsidRDefault="00BB215D" w:rsidP="00BB215D">
            <w:pPr>
              <w:rPr>
                <w:b w:val="0"/>
                <w:bCs/>
              </w:rPr>
            </w:pPr>
            <w:r w:rsidRPr="00BB215D">
              <w:rPr>
                <w:b w:val="0"/>
                <w:bCs/>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tc>
        <w:tc>
          <w:tcPr>
            <w:tcW w:w="1506" w:type="pct"/>
          </w:tcPr>
          <w:p w14:paraId="4AE8313E" w14:textId="777A1AEB" w:rsidR="005570C1" w:rsidRPr="005570C1" w:rsidRDefault="003B0DC9" w:rsidP="00835F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content)</w:t>
            </w:r>
          </w:p>
        </w:tc>
        <w:tc>
          <w:tcPr>
            <w:tcW w:w="1506" w:type="pct"/>
          </w:tcPr>
          <w:p w14:paraId="48B602BF" w14:textId="6718389D" w:rsidR="005570C1" w:rsidRPr="005570C1" w:rsidRDefault="003B0DC9" w:rsidP="00835F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skills)</w:t>
            </w:r>
          </w:p>
        </w:tc>
      </w:tr>
      <w:tr w:rsidR="00D83EBF" w14:paraId="44DDF43B" w14:textId="77777777" w:rsidTr="00D87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7" w:type="pct"/>
          </w:tcPr>
          <w:p w14:paraId="7D416808" w14:textId="5D3D144B" w:rsidR="005570C1" w:rsidRPr="00BB215D" w:rsidRDefault="00BB215D" w:rsidP="00BB215D">
            <w:pPr>
              <w:rPr>
                <w:b w:val="0"/>
                <w:bCs/>
              </w:rPr>
            </w:pPr>
            <w:r w:rsidRPr="00BB215D">
              <w:rPr>
                <w:b w:val="0"/>
                <w:bCs/>
              </w:rPr>
              <w:t xml:space="preserve">Students study one prescribed text and a range of short texts that provide rich opportunities to </w:t>
            </w:r>
            <w:r w:rsidRPr="00BB215D">
              <w:rPr>
                <w:b w:val="0"/>
                <w:bCs/>
              </w:rPr>
              <w:lastRenderedPageBreak/>
              <w:t>further explore representations of human experiences illuminated in texts. They make increasingly informed judgements about how aspects of these texts (for example: context, purpose, structure, stylistic and grammatical features) form shape meaning. In addition, students select one related text and draw from personal experience to make connections between themselves, the world of the text, and their wider world.</w:t>
            </w:r>
          </w:p>
        </w:tc>
        <w:tc>
          <w:tcPr>
            <w:tcW w:w="1506" w:type="pct"/>
          </w:tcPr>
          <w:p w14:paraId="1513AE88" w14:textId="158C8FD8" w:rsidR="005570C1" w:rsidRPr="005570C1" w:rsidRDefault="00FC15AB" w:rsidP="00835F3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w:t>
            </w:r>
            <w:r w:rsidR="00CE1E74">
              <w:rPr>
                <w:lang w:eastAsia="zh-CN"/>
              </w:rPr>
              <w:t>Add content</w:t>
            </w:r>
            <w:r>
              <w:rPr>
                <w:lang w:eastAsia="zh-CN"/>
              </w:rPr>
              <w:t>)</w:t>
            </w:r>
          </w:p>
        </w:tc>
        <w:tc>
          <w:tcPr>
            <w:tcW w:w="1506" w:type="pct"/>
          </w:tcPr>
          <w:p w14:paraId="2F1B4976" w14:textId="2952240A" w:rsidR="005570C1" w:rsidRPr="005570C1" w:rsidRDefault="00CE1E74" w:rsidP="00835F3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skills)</w:t>
            </w:r>
          </w:p>
        </w:tc>
      </w:tr>
      <w:tr w:rsidR="00D83EBF" w14:paraId="100D6333" w14:textId="77777777" w:rsidTr="00D87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7" w:type="pct"/>
          </w:tcPr>
          <w:p w14:paraId="0BE2172E" w14:textId="4AFC4F85" w:rsidR="005570C1" w:rsidRPr="00BB215D" w:rsidRDefault="00BB215D" w:rsidP="00BB215D">
            <w:pPr>
              <w:rPr>
                <w:b w:val="0"/>
                <w:bCs/>
              </w:rPr>
            </w:pPr>
            <w:r w:rsidRPr="00BB215D">
              <w:rPr>
                <w:b w:val="0"/>
                <w:bCs/>
              </w:rPr>
              <w:t xml:space="preserve">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and correct </w:t>
            </w:r>
            <w:r w:rsidRPr="00BB215D">
              <w:rPr>
                <w:b w:val="0"/>
                <w:bCs/>
              </w:rPr>
              <w:lastRenderedPageBreak/>
              <w:t>grammar and syntax to analyse language and express a personal perspective about a text.</w:t>
            </w:r>
          </w:p>
        </w:tc>
        <w:tc>
          <w:tcPr>
            <w:tcW w:w="1506" w:type="pct"/>
          </w:tcPr>
          <w:p w14:paraId="11EF5666" w14:textId="22C3DFAF" w:rsidR="005570C1" w:rsidRPr="005570C1" w:rsidRDefault="001E401A" w:rsidP="00835F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(Add content)</w:t>
            </w:r>
          </w:p>
        </w:tc>
        <w:tc>
          <w:tcPr>
            <w:tcW w:w="1506" w:type="pct"/>
          </w:tcPr>
          <w:p w14:paraId="25D24E2A" w14:textId="16FB32B3" w:rsidR="005570C1" w:rsidRPr="005570C1" w:rsidRDefault="001E401A" w:rsidP="00835F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skills)</w:t>
            </w:r>
          </w:p>
        </w:tc>
      </w:tr>
    </w:tbl>
    <w:p w14:paraId="3BD30812" w14:textId="519112D2" w:rsidR="005570C1" w:rsidRPr="00FB7781" w:rsidRDefault="5E0CBF72" w:rsidP="00BC649D">
      <w:pPr>
        <w:pStyle w:val="FeatureBox"/>
        <w:rPr>
          <w:rFonts w:eastAsiaTheme="minorEastAsia"/>
          <w:lang w:eastAsia="zh-CN"/>
        </w:rPr>
      </w:pPr>
      <w:r w:rsidRPr="00BC649D">
        <w:rPr>
          <w:rStyle w:val="Strong"/>
        </w:rPr>
        <w:t>Reflection activity</w:t>
      </w:r>
      <w:r w:rsidR="00BC649D">
        <w:rPr>
          <w:rStyle w:val="Strong"/>
        </w:rPr>
        <w:t>:</w:t>
      </w:r>
      <w:r w:rsidR="5A9ED3F2">
        <w:t xml:space="preserve"> </w:t>
      </w:r>
      <w:r w:rsidR="00BC649D">
        <w:t>C</w:t>
      </w:r>
      <w:r w:rsidR="5A9ED3F2" w:rsidRPr="4EB41CE3">
        <w:t>ompare the statements you wrote to complete the table with the</w:t>
      </w:r>
      <w:r w:rsidR="1B856E95" w:rsidRPr="4EB41CE3">
        <w:t xml:space="preserve"> examples provide</w:t>
      </w:r>
      <w:r w:rsidR="006109A1" w:rsidRPr="4EB41CE3">
        <w:t>d</w:t>
      </w:r>
      <w:r w:rsidR="1B856E95" w:rsidRPr="4EB41CE3">
        <w:t xml:space="preserve"> in </w:t>
      </w:r>
      <w:hyperlink w:anchor="_Appendix_1_–" w:history="1">
        <w:r w:rsidR="7CEB4730" w:rsidRPr="006C3AF7">
          <w:rPr>
            <w:rStyle w:val="Hyperlink"/>
          </w:rPr>
          <w:t>A</w:t>
        </w:r>
        <w:r w:rsidR="1B856E95" w:rsidRPr="006C3AF7">
          <w:rPr>
            <w:rStyle w:val="Hyperlink"/>
          </w:rPr>
          <w:t>ppendix 1</w:t>
        </w:r>
      </w:hyperlink>
      <w:r w:rsidR="1B856E95" w:rsidRPr="4EB41CE3">
        <w:t>. Ensure you consider what could be added to your statements</w:t>
      </w:r>
      <w:r w:rsidR="081346F7" w:rsidRPr="4EB41CE3">
        <w:t>.</w:t>
      </w:r>
    </w:p>
    <w:p w14:paraId="0A6A0476" w14:textId="641D835F" w:rsidR="001B7F1F" w:rsidRPr="006C3AF7" w:rsidRDefault="001B7F1F" w:rsidP="00527152">
      <w:pPr>
        <w:pStyle w:val="Heading3"/>
      </w:pPr>
      <w:bookmarkStart w:id="18" w:name="_Toc109034575"/>
      <w:r w:rsidRPr="006C3AF7">
        <w:t xml:space="preserve">Activity 2 – </w:t>
      </w:r>
      <w:r w:rsidR="006C3AF7">
        <w:t>D</w:t>
      </w:r>
      <w:r w:rsidRPr="006C3AF7">
        <w:t>iscussion</w:t>
      </w:r>
      <w:bookmarkEnd w:id="18"/>
    </w:p>
    <w:p w14:paraId="3E390ED7" w14:textId="05A102D8" w:rsidR="00723EF2" w:rsidRDefault="0EDC1700" w:rsidP="00723EF2">
      <w:pPr>
        <w:rPr>
          <w:lang w:eastAsia="zh-CN"/>
        </w:rPr>
      </w:pPr>
      <w:r w:rsidRPr="4974C207">
        <w:rPr>
          <w:lang w:eastAsia="zh-CN"/>
        </w:rPr>
        <w:t xml:space="preserve">Use the </w:t>
      </w:r>
      <w:r w:rsidR="000F1501" w:rsidRPr="4974C207">
        <w:rPr>
          <w:lang w:eastAsia="zh-CN"/>
        </w:rPr>
        <w:t>word cloud</w:t>
      </w:r>
      <w:r w:rsidR="009B6803">
        <w:rPr>
          <w:lang w:eastAsia="zh-CN"/>
        </w:rPr>
        <w:t xml:space="preserve"> shown below</w:t>
      </w:r>
      <w:r w:rsidR="000F1501" w:rsidRPr="4974C207">
        <w:rPr>
          <w:lang w:eastAsia="zh-CN"/>
        </w:rPr>
        <w:t xml:space="preserve"> </w:t>
      </w:r>
      <w:r w:rsidRPr="4974C207">
        <w:rPr>
          <w:lang w:eastAsia="zh-CN"/>
        </w:rPr>
        <w:t>to discuss the key ideas and concepts represented in the module description.</w:t>
      </w:r>
    </w:p>
    <w:p w14:paraId="0C95F10B" w14:textId="49B969AF" w:rsidR="00222381" w:rsidRPr="00BC649D" w:rsidRDefault="00D22217" w:rsidP="00920450">
      <w:pPr>
        <w:pStyle w:val="ListNumber"/>
        <w:numPr>
          <w:ilvl w:val="0"/>
          <w:numId w:val="19"/>
        </w:numPr>
        <w:ind w:left="567" w:hanging="567"/>
      </w:pPr>
      <w:r w:rsidRPr="5EC0617D">
        <w:rPr>
          <w:lang w:eastAsia="zh-CN"/>
        </w:rPr>
        <w:t xml:space="preserve">Which </w:t>
      </w:r>
      <w:r w:rsidRPr="00BC649D">
        <w:t>words stand out?</w:t>
      </w:r>
    </w:p>
    <w:p w14:paraId="03CF99FD" w14:textId="7645BE23" w:rsidR="00116C16" w:rsidRDefault="003440DD" w:rsidP="00920450">
      <w:pPr>
        <w:pStyle w:val="ListNumber"/>
        <w:numPr>
          <w:ilvl w:val="0"/>
          <w:numId w:val="19"/>
        </w:numPr>
        <w:ind w:left="567" w:hanging="567"/>
        <w:rPr>
          <w:lang w:eastAsia="zh-CN"/>
        </w:rPr>
      </w:pPr>
      <w:r w:rsidRPr="00BC649D">
        <w:t>The premise of a word</w:t>
      </w:r>
      <w:r w:rsidR="5E0CBF72" w:rsidRPr="00BC649D">
        <w:t xml:space="preserve"> cloud</w:t>
      </w:r>
      <w:r w:rsidRPr="00BC649D">
        <w:t xml:space="preserve"> is that a chunk of text is added to </w:t>
      </w:r>
      <w:r w:rsidR="59C02072" w:rsidRPr="00BC649D">
        <w:t xml:space="preserve">an online </w:t>
      </w:r>
      <w:r w:rsidR="4D818502" w:rsidRPr="00BC649D">
        <w:t>generator</w:t>
      </w:r>
      <w:r w:rsidR="5752C5E2" w:rsidRPr="00BC649D">
        <w:t>. T</w:t>
      </w:r>
      <w:r w:rsidRPr="00BC649D">
        <w:t xml:space="preserve">he </w:t>
      </w:r>
      <w:r w:rsidR="5D75D7ED" w:rsidRPr="00BC649D">
        <w:t>program</w:t>
      </w:r>
      <w:r w:rsidR="5752C5E2" w:rsidRPr="00BC649D">
        <w:t xml:space="preserve"> for this generator</w:t>
      </w:r>
      <w:r w:rsidR="5D75D7ED" w:rsidRPr="00BC649D">
        <w:t xml:space="preserve"> will extract the key ideas and concepts and create a word cloud</w:t>
      </w:r>
      <w:r w:rsidR="0CEC8422" w:rsidRPr="00BC649D">
        <w:t xml:space="preserve"> of the </w:t>
      </w:r>
      <w:r w:rsidR="2B706C95" w:rsidRPr="00BC649D">
        <w:t>most</w:t>
      </w:r>
      <w:r w:rsidR="006C3AF7">
        <w:t>-</w:t>
      </w:r>
      <w:r w:rsidR="2B706C95" w:rsidRPr="00BC649D">
        <w:t>used</w:t>
      </w:r>
      <w:r w:rsidR="0CEC8422" w:rsidRPr="00BC649D">
        <w:t xml:space="preserve"> vocabulary</w:t>
      </w:r>
      <w:r w:rsidR="0BBEBFFB" w:rsidRPr="00BC649D">
        <w:t xml:space="preserve">. </w:t>
      </w:r>
      <w:r w:rsidR="4FB0D9C4" w:rsidRPr="00BC649D">
        <w:t>The larger the word, the more it was repeated in the text added to the generator</w:t>
      </w:r>
      <w:r w:rsidR="1342AA9E" w:rsidRPr="00BC649D">
        <w:t>. What</w:t>
      </w:r>
      <w:r w:rsidR="0FE9603B" w:rsidRPr="00BC649D">
        <w:t xml:space="preserve"> conclusions can you draw about the </w:t>
      </w:r>
      <w:r w:rsidRPr="00BC649D">
        <w:t>foc</w:t>
      </w:r>
      <w:r w:rsidRPr="1D5B1C5E">
        <w:rPr>
          <w:lang w:eastAsia="zh-CN"/>
        </w:rPr>
        <w:t>us in the common module?</w:t>
      </w:r>
    </w:p>
    <w:p w14:paraId="18B55F0F" w14:textId="397181E0" w:rsidR="00D870D2" w:rsidRDefault="00D870D2" w:rsidP="00D870D2">
      <w:pPr>
        <w:pStyle w:val="Caption"/>
      </w:pPr>
      <w:r>
        <w:lastRenderedPageBreak/>
        <w:t xml:space="preserve">Figure </w:t>
      </w:r>
      <w:r>
        <w:fldChar w:fldCharType="begin"/>
      </w:r>
      <w:r>
        <w:instrText xml:space="preserve"> SEQ Figure \* ARABIC </w:instrText>
      </w:r>
      <w:r>
        <w:fldChar w:fldCharType="separate"/>
      </w:r>
      <w:r w:rsidR="002333C6">
        <w:rPr>
          <w:noProof/>
        </w:rPr>
        <w:t>1</w:t>
      </w:r>
      <w:r>
        <w:fldChar w:fldCharType="end"/>
      </w:r>
      <w:r>
        <w:t xml:space="preserve"> – Common module word cloud</w:t>
      </w:r>
    </w:p>
    <w:p w14:paraId="028F417D" w14:textId="4C42DC4F" w:rsidR="00723EF2" w:rsidRDefault="60F72276" w:rsidP="00777BCE">
      <w:r>
        <w:rPr>
          <w:noProof/>
          <w:color w:val="2B579A"/>
          <w:shd w:val="clear" w:color="auto" w:fill="E6E6E6"/>
          <w:lang w:eastAsia="en-AU"/>
        </w:rPr>
        <w:drawing>
          <wp:inline distT="0" distB="0" distL="0" distR="0" wp14:anchorId="1FF030B8" wp14:editId="59EBAAF7">
            <wp:extent cx="6208811" cy="4498191"/>
            <wp:effectExtent l="171450" t="190500" r="192405" b="188595"/>
            <wp:docPr id="4" name="Picture 4" descr="A word cloud containing words of various sizes relevant to the module statement texts and human experiences. The largest word is 'texts' followed by 'students' and 'language'. the third largest size includes the words 'human', 'experiences', and 'responding'. After this, a significant number of words are the same size. These include: 'personal', 'analyse', 'media', 'express', 'explore' and so on. Next level words include 'module', 'modes', and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ord cloud containing words of various sizes relevant to the module statement texts and human experiences. The largest word is 'texts' followed by 'students' and 'language'. the third largest size includes the words 'human', 'experiences', and 'responding'. After this, a significant number of words are the same size. These include: 'personal', 'analyse', 'media', 'express', 'explore' and so on. Next level words include 'module', 'modes', and 'skills'."/>
                    <pic:cNvPicPr/>
                  </pic:nvPicPr>
                  <pic:blipFill rotWithShape="1">
                    <a:blip r:embed="rId23" cstate="hqprint">
                      <a:extLst>
                        <a:ext uri="{28A0092B-C50C-407E-A947-70E740481C1C}">
                          <a14:useLocalDpi xmlns:a14="http://schemas.microsoft.com/office/drawing/2010/main" val="0"/>
                        </a:ext>
                      </a:extLst>
                    </a:blip>
                    <a:srcRect/>
                    <a:stretch/>
                  </pic:blipFill>
                  <pic:spPr bwMode="auto">
                    <a:xfrm>
                      <a:off x="0" y="0"/>
                      <a:ext cx="6216587" cy="45038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1337FB84" w14:textId="3CFCF71D" w:rsidR="006C549B" w:rsidRPr="006C3AF7" w:rsidRDefault="006C549B" w:rsidP="00527152">
      <w:pPr>
        <w:pStyle w:val="Heading2"/>
      </w:pPr>
      <w:r w:rsidRPr="006C3AF7">
        <w:br w:type="page"/>
      </w:r>
      <w:bookmarkStart w:id="19" w:name="_Toc78445703"/>
      <w:bookmarkStart w:id="20" w:name="_Toc109034576"/>
      <w:r w:rsidRPr="006C3AF7">
        <w:lastRenderedPageBreak/>
        <w:t xml:space="preserve">Paper 1, </w:t>
      </w:r>
      <w:r w:rsidR="00E846E3" w:rsidRPr="006C3AF7">
        <w:t>S</w:t>
      </w:r>
      <w:r w:rsidRPr="006C3AF7">
        <w:t xml:space="preserve">ection </w:t>
      </w:r>
      <w:r w:rsidR="00181551" w:rsidRPr="006C3AF7">
        <w:t>I</w:t>
      </w:r>
      <w:r w:rsidRPr="006C3AF7">
        <w:t xml:space="preserve"> – </w:t>
      </w:r>
      <w:r w:rsidR="006C3AF7">
        <w:t>C</w:t>
      </w:r>
      <w:r w:rsidR="009621DD" w:rsidRPr="006C3AF7">
        <w:t xml:space="preserve">ommon module </w:t>
      </w:r>
      <w:r w:rsidRPr="006C3AF7">
        <w:t>unseen texts</w:t>
      </w:r>
      <w:bookmarkEnd w:id="19"/>
      <w:bookmarkEnd w:id="20"/>
    </w:p>
    <w:p w14:paraId="7FE7CA24" w14:textId="4FBCBE28" w:rsidR="00B709EC" w:rsidRDefault="009E0DB9" w:rsidP="006C549B">
      <w:r>
        <w:t xml:space="preserve">In </w:t>
      </w:r>
      <w:r w:rsidR="00781410">
        <w:t>P</w:t>
      </w:r>
      <w:r>
        <w:t xml:space="preserve">aper 1, </w:t>
      </w:r>
      <w:r w:rsidR="00781410">
        <w:t>S</w:t>
      </w:r>
      <w:r>
        <w:t xml:space="preserve">ection </w:t>
      </w:r>
      <w:r w:rsidR="00D22217">
        <w:t>I</w:t>
      </w:r>
      <w:r>
        <w:t>, you will be tested on numerous aspects</w:t>
      </w:r>
      <w:r w:rsidR="00781410">
        <w:t xml:space="preserve"> of your knowledge and skills</w:t>
      </w:r>
      <w:r>
        <w:t xml:space="preserve"> through reading and responding to unseen texts. These aspects include the topic, the purpose, the audience, the perspective presented</w:t>
      </w:r>
      <w:r w:rsidR="006C3AF7">
        <w:t>,</w:t>
      </w:r>
      <w:r>
        <w:t xml:space="preserve"> and how these asp</w:t>
      </w:r>
      <w:r w:rsidR="00E434E9">
        <w:t>ect</w:t>
      </w:r>
      <w:r>
        <w:t xml:space="preserve">s are represented. </w:t>
      </w:r>
      <w:r w:rsidR="006C549B">
        <w:t xml:space="preserve">In </w:t>
      </w:r>
      <w:r>
        <w:t xml:space="preserve">summary, you </w:t>
      </w:r>
      <w:r w:rsidR="006C549B">
        <w:t>will</w:t>
      </w:r>
      <w:r>
        <w:t xml:space="preserve"> </w:t>
      </w:r>
      <w:r w:rsidR="006C549B">
        <w:t xml:space="preserve">show </w:t>
      </w:r>
      <w:r w:rsidR="00AF51C6">
        <w:t xml:space="preserve">an </w:t>
      </w:r>
      <w:r w:rsidR="006C549B">
        <w:t>understanding o</w:t>
      </w:r>
      <w:r w:rsidR="00B709EC">
        <w:t>f:</w:t>
      </w:r>
    </w:p>
    <w:p w14:paraId="530FFAF0" w14:textId="4655145B" w:rsidR="00B709EC" w:rsidRPr="009B6803" w:rsidRDefault="00FB7781" w:rsidP="00920450">
      <w:pPr>
        <w:pStyle w:val="ListBullet"/>
        <w:numPr>
          <w:ilvl w:val="0"/>
          <w:numId w:val="20"/>
        </w:numPr>
        <w:ind w:left="567" w:hanging="567"/>
      </w:pPr>
      <w:r>
        <w:t xml:space="preserve">a </w:t>
      </w:r>
      <w:r w:rsidR="00B709EC">
        <w:t xml:space="preserve">range of </w:t>
      </w:r>
      <w:r w:rsidR="00B709EC" w:rsidRPr="009B6803">
        <w:t>texts and their features</w:t>
      </w:r>
    </w:p>
    <w:p w14:paraId="55814903" w14:textId="7DFFC7F8" w:rsidR="00B709EC" w:rsidRPr="009B6803" w:rsidRDefault="00FB7781" w:rsidP="00920450">
      <w:pPr>
        <w:pStyle w:val="ListBullet"/>
        <w:numPr>
          <w:ilvl w:val="0"/>
          <w:numId w:val="20"/>
        </w:numPr>
        <w:ind w:left="567" w:hanging="567"/>
      </w:pPr>
      <w:r w:rsidRPr="009B6803">
        <w:t>t</w:t>
      </w:r>
      <w:r w:rsidR="00B709EC" w:rsidRPr="009B6803">
        <w:t>he concepts in the module ‘</w:t>
      </w:r>
      <w:r w:rsidR="009E0DB9" w:rsidRPr="009B6803">
        <w:t>T</w:t>
      </w:r>
      <w:r w:rsidR="00B709EC" w:rsidRPr="009B6803">
        <w:t xml:space="preserve">exts and </w:t>
      </w:r>
      <w:r w:rsidR="009E0DB9" w:rsidRPr="009B6803">
        <w:t>H</w:t>
      </w:r>
      <w:r w:rsidR="00B709EC" w:rsidRPr="009B6803">
        <w:t xml:space="preserve">uman </w:t>
      </w:r>
      <w:r w:rsidR="009E0DB9" w:rsidRPr="009B6803">
        <w:t>E</w:t>
      </w:r>
      <w:r w:rsidR="00B709EC" w:rsidRPr="009B6803">
        <w:t>xperiences’</w:t>
      </w:r>
    </w:p>
    <w:p w14:paraId="0E3F55BA" w14:textId="7DFF545E" w:rsidR="00B709EC" w:rsidRDefault="00FB7781" w:rsidP="00920450">
      <w:pPr>
        <w:pStyle w:val="ListBullet"/>
        <w:numPr>
          <w:ilvl w:val="0"/>
          <w:numId w:val="20"/>
        </w:numPr>
        <w:ind w:left="567" w:hanging="567"/>
      </w:pPr>
      <w:r w:rsidRPr="009B6803">
        <w:t>r</w:t>
      </w:r>
      <w:r w:rsidR="00B709EC" w:rsidRPr="009B6803">
        <w:t>epresentation –</w:t>
      </w:r>
      <w:r w:rsidR="006C3AF7">
        <w:t xml:space="preserve"> </w:t>
      </w:r>
      <w:r w:rsidR="00B709EC" w:rsidRPr="009B6803">
        <w:t>how the composer constructs the text to position readers in a particul</w:t>
      </w:r>
      <w:r w:rsidR="00B709EC">
        <w:t>ar way.</w:t>
      </w:r>
    </w:p>
    <w:p w14:paraId="1971719B" w14:textId="530CD5A2" w:rsidR="006C549B" w:rsidRDefault="006C549B" w:rsidP="009E1F87">
      <w:r>
        <w:t xml:space="preserve">The question may ask you to focus on a particular idea in relation to human experiences and this means you must refer to </w:t>
      </w:r>
      <w:r w:rsidR="009E1F87">
        <w:t>how meaning is shaped. T</w:t>
      </w:r>
      <w:r>
        <w:t>o write about this effectively</w:t>
      </w:r>
      <w:r w:rsidR="006C3AF7">
        <w:t>,</w:t>
      </w:r>
      <w:r>
        <w:t xml:space="preserve"> it helps to know </w:t>
      </w:r>
      <w:r w:rsidR="009E1F87">
        <w:t>the metalanguage</w:t>
      </w:r>
      <w:r w:rsidR="00AF51C6">
        <w:t>, or</w:t>
      </w:r>
      <w:r w:rsidR="00D22217">
        <w:t xml:space="preserve"> the</w:t>
      </w:r>
      <w:r w:rsidR="009E1F87">
        <w:t xml:space="preserve"> features of composition used to shape meaning.</w:t>
      </w:r>
      <w:r>
        <w:t xml:space="preserve"> </w:t>
      </w:r>
      <w:r w:rsidR="009E1F87">
        <w:t>Knowing these terms will allow you to write about</w:t>
      </w:r>
      <w:r>
        <w:t xml:space="preserve"> the compositional choices made by the composer to represent ideas in a particular way.</w:t>
      </w:r>
    </w:p>
    <w:p w14:paraId="0D9E2D53" w14:textId="3A54777D" w:rsidR="001F3440" w:rsidRPr="00704F97" w:rsidRDefault="001F3440" w:rsidP="00527152">
      <w:pPr>
        <w:pStyle w:val="Heading3"/>
      </w:pPr>
      <w:bookmarkStart w:id="21" w:name="_Toc78445704"/>
      <w:bookmarkStart w:id="22" w:name="_Toc109034577"/>
      <w:r>
        <w:t xml:space="preserve">Texts in </w:t>
      </w:r>
      <w:r w:rsidR="00181551">
        <w:t>S</w:t>
      </w:r>
      <w:r>
        <w:t xml:space="preserve">ection </w:t>
      </w:r>
      <w:bookmarkEnd w:id="21"/>
      <w:r w:rsidR="00181551">
        <w:t>I</w:t>
      </w:r>
      <w:bookmarkEnd w:id="22"/>
    </w:p>
    <w:p w14:paraId="6BA41914" w14:textId="2E6C849D" w:rsidR="00D22217" w:rsidRDefault="15561419" w:rsidP="001F3440">
      <w:r>
        <w:t xml:space="preserve">What types of texts (form) can you expect in Paper 1, Section I? The answer is quite simple </w:t>
      </w:r>
      <w:r w:rsidR="0026393E">
        <w:t>–</w:t>
      </w:r>
      <w:r>
        <w:t xml:space="preserve"> any</w:t>
      </w:r>
      <w:r w:rsidR="0026393E">
        <w:t xml:space="preserve"> </w:t>
      </w:r>
      <w:r>
        <w:t>text that can be read or viewed in print mode.</w:t>
      </w:r>
    </w:p>
    <w:p w14:paraId="54D4E225" w14:textId="689EC05E" w:rsidR="001F3440" w:rsidRDefault="2BBA9818" w:rsidP="001F3440">
      <w:r w:rsidRPr="00730A3C">
        <w:t>A few examples inclu</w:t>
      </w:r>
      <w:r>
        <w:t>de</w:t>
      </w:r>
      <w:r w:rsidR="15561419">
        <w:t>:</w:t>
      </w:r>
    </w:p>
    <w:p w14:paraId="05F498C3" w14:textId="22CA8CC7" w:rsidR="001F3440" w:rsidRPr="001E24AE" w:rsidRDefault="00FB7781" w:rsidP="00920450">
      <w:pPr>
        <w:pStyle w:val="ListBullet"/>
        <w:numPr>
          <w:ilvl w:val="0"/>
          <w:numId w:val="21"/>
        </w:numPr>
        <w:ind w:left="567" w:hanging="578"/>
      </w:pPr>
      <w:r w:rsidRPr="0050132E">
        <w:rPr>
          <w:b/>
          <w:bCs/>
        </w:rPr>
        <w:t>p</w:t>
      </w:r>
      <w:r w:rsidR="001F3440" w:rsidRPr="0050132E">
        <w:rPr>
          <w:b/>
          <w:bCs/>
        </w:rPr>
        <w:t>rose</w:t>
      </w:r>
      <w:r w:rsidR="001F3440" w:rsidRPr="001E24AE">
        <w:t>: fiction, nonfiction, novel, biography, memoir, novella, autobiography</w:t>
      </w:r>
    </w:p>
    <w:p w14:paraId="139512DC" w14:textId="7FD95CD5" w:rsidR="001F3440" w:rsidRPr="001E24AE" w:rsidRDefault="00FB7781" w:rsidP="00920450">
      <w:pPr>
        <w:pStyle w:val="ListBullet"/>
        <w:numPr>
          <w:ilvl w:val="0"/>
          <w:numId w:val="21"/>
        </w:numPr>
        <w:ind w:left="567" w:hanging="578"/>
      </w:pPr>
      <w:r w:rsidRPr="0050132E">
        <w:rPr>
          <w:b/>
          <w:bCs/>
        </w:rPr>
        <w:t>s</w:t>
      </w:r>
      <w:r w:rsidR="001F3440" w:rsidRPr="0050132E">
        <w:rPr>
          <w:b/>
          <w:bCs/>
        </w:rPr>
        <w:t>cript</w:t>
      </w:r>
      <w:r w:rsidR="001F3440" w:rsidRPr="001E24AE">
        <w:t>: theatre, television, dialogue</w:t>
      </w:r>
    </w:p>
    <w:p w14:paraId="5901473B" w14:textId="24AF3815" w:rsidR="001F3440" w:rsidRPr="001E24AE" w:rsidRDefault="00FB7781" w:rsidP="00920450">
      <w:pPr>
        <w:pStyle w:val="ListBullet"/>
        <w:numPr>
          <w:ilvl w:val="0"/>
          <w:numId w:val="21"/>
        </w:numPr>
        <w:ind w:left="567" w:hanging="578"/>
      </w:pPr>
      <w:r w:rsidRPr="0050132E">
        <w:rPr>
          <w:b/>
          <w:bCs/>
        </w:rPr>
        <w:t>i</w:t>
      </w:r>
      <w:r w:rsidR="001F3440" w:rsidRPr="0050132E">
        <w:rPr>
          <w:b/>
          <w:bCs/>
        </w:rPr>
        <w:t>nterview</w:t>
      </w:r>
      <w:r w:rsidR="00606C54" w:rsidRPr="0050132E">
        <w:rPr>
          <w:b/>
          <w:bCs/>
        </w:rPr>
        <w:t xml:space="preserve"> transcript</w:t>
      </w:r>
      <w:r w:rsidR="001F3440" w:rsidRPr="001E24AE">
        <w:t>: print, audio, television, radio</w:t>
      </w:r>
    </w:p>
    <w:p w14:paraId="21167CF3" w14:textId="40ED1130" w:rsidR="001F3440" w:rsidRPr="001E24AE" w:rsidRDefault="00FB7781" w:rsidP="00920450">
      <w:pPr>
        <w:pStyle w:val="ListBullet"/>
        <w:numPr>
          <w:ilvl w:val="0"/>
          <w:numId w:val="21"/>
        </w:numPr>
        <w:ind w:left="567" w:hanging="578"/>
      </w:pPr>
      <w:r w:rsidRPr="0050132E">
        <w:rPr>
          <w:b/>
          <w:bCs/>
        </w:rPr>
        <w:t>p</w:t>
      </w:r>
      <w:r w:rsidR="15561419" w:rsidRPr="0050132E">
        <w:rPr>
          <w:b/>
          <w:bCs/>
        </w:rPr>
        <w:t>oetry</w:t>
      </w:r>
      <w:r w:rsidR="15561419" w:rsidRPr="001E24AE">
        <w:t>: sonnet, ballad, spoken poetry transcript, free</w:t>
      </w:r>
      <w:r w:rsidR="07E1EB79" w:rsidRPr="001E24AE">
        <w:t xml:space="preserve"> verse</w:t>
      </w:r>
    </w:p>
    <w:p w14:paraId="76C439EF" w14:textId="547B5874" w:rsidR="001F3440" w:rsidRPr="001E24AE" w:rsidRDefault="00FB7781" w:rsidP="00920450">
      <w:pPr>
        <w:pStyle w:val="ListBullet"/>
        <w:numPr>
          <w:ilvl w:val="0"/>
          <w:numId w:val="21"/>
        </w:numPr>
        <w:ind w:left="567" w:hanging="578"/>
      </w:pPr>
      <w:r w:rsidRPr="0050132E">
        <w:rPr>
          <w:b/>
          <w:bCs/>
        </w:rPr>
        <w:t>s</w:t>
      </w:r>
      <w:r w:rsidR="15561419" w:rsidRPr="0050132E">
        <w:rPr>
          <w:b/>
          <w:bCs/>
        </w:rPr>
        <w:t>ong</w:t>
      </w:r>
      <w:r w:rsidR="15561419" w:rsidRPr="001E24AE">
        <w:t xml:space="preserve">: lyrics transcript </w:t>
      </w:r>
      <w:r w:rsidR="231BDD48" w:rsidRPr="001E24AE">
        <w:t>(</w:t>
      </w:r>
      <w:r w:rsidR="00632206" w:rsidRPr="001E24AE">
        <w:t>for example</w:t>
      </w:r>
      <w:r w:rsidR="00632206">
        <w:t>,</w:t>
      </w:r>
      <w:r w:rsidR="00632206" w:rsidRPr="001E24AE">
        <w:t xml:space="preserve"> </w:t>
      </w:r>
      <w:r w:rsidR="15561419" w:rsidRPr="001E24AE">
        <w:t>classic, contemporary</w:t>
      </w:r>
      <w:r w:rsidR="36D8892D" w:rsidRPr="001E24AE">
        <w:t xml:space="preserve"> and</w:t>
      </w:r>
      <w:r w:rsidR="008A0170" w:rsidRPr="001E24AE">
        <w:t>/</w:t>
      </w:r>
      <w:r w:rsidR="36D8892D" w:rsidRPr="001E24AE">
        <w:t>or</w:t>
      </w:r>
      <w:r w:rsidR="15561419" w:rsidRPr="001E24AE">
        <w:t xml:space="preserve"> pop</w:t>
      </w:r>
      <w:r w:rsidR="68F14E9D" w:rsidRPr="001E24AE">
        <w:t>)</w:t>
      </w:r>
    </w:p>
    <w:p w14:paraId="60EF86D9" w14:textId="3CBFDEA6" w:rsidR="001F3440" w:rsidRPr="001E24AE" w:rsidRDefault="00FB7781" w:rsidP="00920450">
      <w:pPr>
        <w:pStyle w:val="ListBullet"/>
        <w:numPr>
          <w:ilvl w:val="0"/>
          <w:numId w:val="21"/>
        </w:numPr>
        <w:ind w:left="567" w:hanging="578"/>
      </w:pPr>
      <w:r w:rsidRPr="0050132E">
        <w:rPr>
          <w:b/>
          <w:bCs/>
        </w:rPr>
        <w:t>a</w:t>
      </w:r>
      <w:r w:rsidR="15561419" w:rsidRPr="0050132E">
        <w:rPr>
          <w:b/>
          <w:bCs/>
        </w:rPr>
        <w:t>dvert</w:t>
      </w:r>
      <w:r w:rsidR="4E453B9D" w:rsidRPr="0050132E">
        <w:rPr>
          <w:b/>
          <w:bCs/>
        </w:rPr>
        <w:t>isement</w:t>
      </w:r>
      <w:r w:rsidR="15561419" w:rsidRPr="001E24AE">
        <w:t>: print</w:t>
      </w:r>
      <w:r w:rsidR="00013228" w:rsidRPr="001E24AE">
        <w:t xml:space="preserve"> media</w:t>
      </w:r>
      <w:r w:rsidR="15561419" w:rsidRPr="001E24AE">
        <w:t>, internet, billboard, television screenshot</w:t>
      </w:r>
    </w:p>
    <w:p w14:paraId="60152AF1" w14:textId="2FB2B197" w:rsidR="001F3440" w:rsidRDefault="00FB7781" w:rsidP="00920450">
      <w:pPr>
        <w:pStyle w:val="ListBullet"/>
        <w:numPr>
          <w:ilvl w:val="0"/>
          <w:numId w:val="21"/>
        </w:numPr>
        <w:ind w:left="567" w:hanging="578"/>
      </w:pPr>
      <w:r w:rsidRPr="0050132E">
        <w:rPr>
          <w:b/>
          <w:bCs/>
        </w:rPr>
        <w:t>i</w:t>
      </w:r>
      <w:r w:rsidR="15561419" w:rsidRPr="0050132E">
        <w:rPr>
          <w:b/>
          <w:bCs/>
        </w:rPr>
        <w:t>mages</w:t>
      </w:r>
      <w:r w:rsidR="00013228">
        <w:t>:</w:t>
      </w:r>
      <w:r w:rsidR="15561419">
        <w:t xml:space="preserve"> cartoon, comic, painting, photograph, collage,</w:t>
      </w:r>
      <w:r w:rsidDel="00D22217">
        <w:t xml:space="preserve"> </w:t>
      </w:r>
      <w:r w:rsidR="15561419">
        <w:t>book/DVD jackets.</w:t>
      </w:r>
    </w:p>
    <w:p w14:paraId="282997C0" w14:textId="1828DAB6" w:rsidR="001F3440" w:rsidRDefault="001F3440" w:rsidP="001F3440">
      <w:r>
        <w:lastRenderedPageBreak/>
        <w:t>Keep adding to this list and be sure to read widely so you are familiar with the features of form common to these texts.</w:t>
      </w:r>
    </w:p>
    <w:p w14:paraId="3CBD1D50" w14:textId="7D9F892D" w:rsidR="001F3440" w:rsidRDefault="15561419" w:rsidP="00942199">
      <w:pPr>
        <w:pStyle w:val="FeatureBox"/>
      </w:pPr>
      <w:r w:rsidRPr="00942199">
        <w:rPr>
          <w:b/>
          <w:bCs/>
        </w:rPr>
        <w:t>Note:</w:t>
      </w:r>
      <w:r>
        <w:t xml:space="preserve"> Texts vary each year</w:t>
      </w:r>
      <w:r w:rsidR="00942199">
        <w:t>.</w:t>
      </w:r>
      <w:r>
        <w:t xml:space="preserve"> </w:t>
      </w:r>
      <w:r w:rsidR="00942199">
        <w:t>I</w:t>
      </w:r>
      <w:r>
        <w:t xml:space="preserve">n the 2019, </w:t>
      </w:r>
      <w:r w:rsidR="3D179D4E">
        <w:t>2020 and 2021 HSC</w:t>
      </w:r>
      <w:r>
        <w:t xml:space="preserve"> for </w:t>
      </w:r>
      <w:r w:rsidR="00045E1C">
        <w:t>P</w:t>
      </w:r>
      <w:r>
        <w:t xml:space="preserve">aper 1, </w:t>
      </w:r>
      <w:r w:rsidR="002D0DAB">
        <w:t>S</w:t>
      </w:r>
      <w:r>
        <w:t xml:space="preserve">ection </w:t>
      </w:r>
      <w:r w:rsidR="00D22217">
        <w:t>I</w:t>
      </w:r>
      <w:r w:rsidR="002D0DAB">
        <w:t>,</w:t>
      </w:r>
      <w:r>
        <w:t xml:space="preserve"> a combination of the following text forms were used:</w:t>
      </w:r>
      <w:r w:rsidR="191698C6">
        <w:t xml:space="preserve"> internet article, illustration, poem, prose fiction extract</w:t>
      </w:r>
      <w:r w:rsidR="6D75E66F">
        <w:t xml:space="preserve">, </w:t>
      </w:r>
      <w:r w:rsidR="1B339F13">
        <w:t>nonfiction extr</w:t>
      </w:r>
      <w:r w:rsidR="76448C32">
        <w:t>a</w:t>
      </w:r>
      <w:r w:rsidR="1B339F13">
        <w:t>ct</w:t>
      </w:r>
      <w:r w:rsidR="00942199">
        <w:t>,</w:t>
      </w:r>
      <w:r w:rsidR="26BD8753">
        <w:t xml:space="preserve"> and feature article</w:t>
      </w:r>
      <w:r>
        <w:t>.</w:t>
      </w:r>
    </w:p>
    <w:p w14:paraId="5EDF9A2D" w14:textId="7FB49548" w:rsidR="006C549B" w:rsidRDefault="006C549B" w:rsidP="00527152">
      <w:pPr>
        <w:pStyle w:val="Heading3"/>
      </w:pPr>
      <w:bookmarkStart w:id="23" w:name="_Useful_knowledge_–"/>
      <w:bookmarkStart w:id="24" w:name="_Toc78445705"/>
      <w:bookmarkStart w:id="25" w:name="_Toc109034578"/>
      <w:bookmarkEnd w:id="23"/>
      <w:r>
        <w:t>Useful knowledge – metalanguage</w:t>
      </w:r>
      <w:bookmarkEnd w:id="24"/>
      <w:bookmarkEnd w:id="25"/>
    </w:p>
    <w:p w14:paraId="3489FFC6" w14:textId="67831F8F" w:rsidR="001B7F1F" w:rsidRPr="001B7F1F" w:rsidRDefault="001B7F1F" w:rsidP="008E36AC">
      <w:pPr>
        <w:rPr>
          <w:rStyle w:val="Strong"/>
        </w:rPr>
      </w:pPr>
      <w:r w:rsidRPr="001B7F1F">
        <w:rPr>
          <w:rStyle w:val="Strong"/>
        </w:rPr>
        <w:t>What is metalanguage?</w:t>
      </w:r>
    </w:p>
    <w:p w14:paraId="00593F6E" w14:textId="117E4782" w:rsidR="008E36AC" w:rsidRDefault="008E36AC" w:rsidP="008E36AC">
      <w:r>
        <w:t>Essentially, metalanguage is the word used to categorise terms that discuss language. The prefix ‘meta’ means ‘self-referential’ or referring to oneself. For example, metadata is data about data. Meta-memes are memes about memes. Metalanguage, therefore, is language about language.</w:t>
      </w:r>
    </w:p>
    <w:p w14:paraId="7AE3131C" w14:textId="77777777" w:rsidR="008E36AC" w:rsidRDefault="008E36AC" w:rsidP="008E36AC">
      <w:r>
        <w:t>While not exhaustive and complete, this list provides some common features associated with the textual mediums listed. It is the product of a brainstorm which aims to list some of the more common features in each of the textual mediums listed. Where a dot point is extended with additional lines underneath the bullet point, this indicates that the metalanguage terms are associated or build on one another.</w:t>
      </w:r>
    </w:p>
    <w:p w14:paraId="26CBB4AA" w14:textId="77777777" w:rsidR="00181551" w:rsidRPr="001E5179" w:rsidRDefault="00181551" w:rsidP="00527152">
      <w:pPr>
        <w:pStyle w:val="Heading4"/>
      </w:pPr>
      <w:bookmarkStart w:id="26" w:name="_Toc109034579"/>
      <w:bookmarkStart w:id="27" w:name="_Toc78445706"/>
      <w:r w:rsidRPr="1D21125C">
        <w:t>Prose texts</w:t>
      </w:r>
      <w:bookmarkEnd w:id="26"/>
    </w:p>
    <w:p w14:paraId="6FDEB68C" w14:textId="72F38C41" w:rsidR="00181551" w:rsidRDefault="00181551" w:rsidP="00181551">
      <w:pPr>
        <w:spacing w:before="120"/>
      </w:pPr>
      <w:r>
        <w:t xml:space="preserve">For example, novel, memoir, speech, interview, article, letter, fiction, nonfiction, autobiography, </w:t>
      </w:r>
      <w:r w:rsidR="00942199">
        <w:t>and so on</w:t>
      </w:r>
      <w:r>
        <w:t>.</w:t>
      </w:r>
    </w:p>
    <w:p w14:paraId="4E0DFC10" w14:textId="52473829" w:rsidR="00181551" w:rsidRDefault="00181551" w:rsidP="00920450">
      <w:pPr>
        <w:pStyle w:val="ListBullet"/>
        <w:numPr>
          <w:ilvl w:val="0"/>
          <w:numId w:val="23"/>
        </w:numPr>
        <w:ind w:left="567" w:hanging="567"/>
      </w:pPr>
      <w:r>
        <w:t xml:space="preserve">Narrative </w:t>
      </w:r>
      <w:r w:rsidR="724B5139">
        <w:t>p</w:t>
      </w:r>
      <w:r w:rsidR="00D22217">
        <w:t>oint of view</w:t>
      </w:r>
      <w:r w:rsidR="0017695E">
        <w:t>:</w:t>
      </w:r>
    </w:p>
    <w:p w14:paraId="098BDE89" w14:textId="04B68160" w:rsidR="00181551" w:rsidRDefault="00181551" w:rsidP="00920450">
      <w:pPr>
        <w:pStyle w:val="ListNumber2"/>
        <w:numPr>
          <w:ilvl w:val="0"/>
          <w:numId w:val="24"/>
        </w:numPr>
        <w:ind w:left="1134" w:hanging="567"/>
      </w:pPr>
      <w:r>
        <w:t>first, second, third person</w:t>
      </w:r>
    </w:p>
    <w:p w14:paraId="55E4F6C0" w14:textId="11425EC1" w:rsidR="00181551" w:rsidRDefault="00181551" w:rsidP="00920450">
      <w:pPr>
        <w:pStyle w:val="ListNumber2"/>
        <w:numPr>
          <w:ilvl w:val="0"/>
          <w:numId w:val="24"/>
        </w:numPr>
        <w:ind w:left="1134" w:hanging="567"/>
      </w:pPr>
      <w:r>
        <w:t>omniscient, omniscient limited, intrusive</w:t>
      </w:r>
      <w:r w:rsidR="00604FC8">
        <w:t>, focalised</w:t>
      </w:r>
      <w:r w:rsidR="0017695E">
        <w:t>.</w:t>
      </w:r>
    </w:p>
    <w:p w14:paraId="2AC6A0F6" w14:textId="2700B844" w:rsidR="00181551" w:rsidRDefault="00181551" w:rsidP="00920450">
      <w:pPr>
        <w:pStyle w:val="ListBullet"/>
        <w:numPr>
          <w:ilvl w:val="0"/>
          <w:numId w:val="23"/>
        </w:numPr>
        <w:ind w:left="567" w:hanging="567"/>
      </w:pPr>
      <w:r>
        <w:t>Characterisation</w:t>
      </w:r>
    </w:p>
    <w:p w14:paraId="2119C407" w14:textId="61A9D0C8" w:rsidR="00181551" w:rsidRDefault="00181551" w:rsidP="00A205C2">
      <w:pPr>
        <w:pStyle w:val="ListBullet"/>
        <w:numPr>
          <w:ilvl w:val="0"/>
          <w:numId w:val="23"/>
        </w:numPr>
        <w:ind w:left="567" w:hanging="567"/>
      </w:pPr>
      <w:r>
        <w:t>Dialogue</w:t>
      </w:r>
      <w:r w:rsidR="0017695E">
        <w:t>:</w:t>
      </w:r>
      <w:r w:rsidR="00A205C2">
        <w:t xml:space="preserve"> </w:t>
      </w:r>
      <w:r>
        <w:t xml:space="preserve">internal monologue, </w:t>
      </w:r>
      <w:r w:rsidR="00FE16D6">
        <w:t xml:space="preserve">speech, dialect, </w:t>
      </w:r>
      <w:r>
        <w:t>emotive language</w:t>
      </w:r>
      <w:r w:rsidR="00813415">
        <w:t>, tone</w:t>
      </w:r>
    </w:p>
    <w:p w14:paraId="644ED560" w14:textId="4ABB7ED1" w:rsidR="00181551" w:rsidRDefault="00181551" w:rsidP="00A205C2">
      <w:pPr>
        <w:pStyle w:val="ListBullet"/>
        <w:numPr>
          <w:ilvl w:val="0"/>
          <w:numId w:val="23"/>
        </w:numPr>
        <w:ind w:left="567" w:hanging="567"/>
      </w:pPr>
      <w:r>
        <w:t>Plot development</w:t>
      </w:r>
      <w:r w:rsidR="0017695E">
        <w:t>:</w:t>
      </w:r>
      <w:r w:rsidR="00A205C2">
        <w:t xml:space="preserve"> </w:t>
      </w:r>
      <w:r>
        <w:t>orientation, climax, foreshadowing, twist</w:t>
      </w:r>
      <w:r w:rsidR="00813415">
        <w:t>, dénouement</w:t>
      </w:r>
    </w:p>
    <w:p w14:paraId="5F494515" w14:textId="15FD02ED" w:rsidR="00181551" w:rsidRDefault="00181551" w:rsidP="00A205C2">
      <w:pPr>
        <w:pStyle w:val="ListBullet"/>
        <w:numPr>
          <w:ilvl w:val="0"/>
          <w:numId w:val="23"/>
        </w:numPr>
        <w:ind w:left="567" w:hanging="567"/>
      </w:pPr>
      <w:r>
        <w:t>Imagery</w:t>
      </w:r>
      <w:r w:rsidR="0017695E">
        <w:t>:</w:t>
      </w:r>
      <w:r w:rsidR="00A205C2">
        <w:t xml:space="preserve"> </w:t>
      </w:r>
      <w:r>
        <w:t>visual, auditory, tactile, olfactory</w:t>
      </w:r>
      <w:r w:rsidR="002C5FD0">
        <w:t>, gustatory</w:t>
      </w:r>
    </w:p>
    <w:p w14:paraId="39B289ED" w14:textId="26660043" w:rsidR="00181551" w:rsidRDefault="00181551" w:rsidP="00A205C2">
      <w:pPr>
        <w:pStyle w:val="ListBullet"/>
        <w:numPr>
          <w:ilvl w:val="0"/>
          <w:numId w:val="23"/>
        </w:numPr>
        <w:ind w:left="567" w:hanging="567"/>
      </w:pPr>
      <w:r>
        <w:t>Figurative language</w:t>
      </w:r>
      <w:r w:rsidR="0017695E">
        <w:t>:</w:t>
      </w:r>
      <w:r w:rsidR="00A205C2">
        <w:t xml:space="preserve"> </w:t>
      </w:r>
      <w:r>
        <w:t>metaphor, simile, analogy, allegory</w:t>
      </w:r>
      <w:r w:rsidR="00FF3436">
        <w:t>, symbolism</w:t>
      </w:r>
    </w:p>
    <w:p w14:paraId="7CAF652F" w14:textId="3224CCBA" w:rsidR="00181551" w:rsidRDefault="00181551" w:rsidP="00A205C2">
      <w:pPr>
        <w:pStyle w:val="ListBullet"/>
        <w:numPr>
          <w:ilvl w:val="0"/>
          <w:numId w:val="23"/>
        </w:numPr>
        <w:ind w:left="567" w:hanging="567"/>
      </w:pPr>
      <w:r>
        <w:lastRenderedPageBreak/>
        <w:t>Tone</w:t>
      </w:r>
      <w:r w:rsidR="00157510">
        <w:t xml:space="preserve"> of the text</w:t>
      </w:r>
      <w:r w:rsidR="0017695E">
        <w:t>:</w:t>
      </w:r>
      <w:r w:rsidR="00A205C2">
        <w:t xml:space="preserve"> </w:t>
      </w:r>
      <w:r w:rsidR="00D22217">
        <w:t xml:space="preserve">word choice </w:t>
      </w:r>
      <w:r w:rsidR="00DD2780">
        <w:t>– d</w:t>
      </w:r>
      <w:r>
        <w:t>iction, register, voice</w:t>
      </w:r>
      <w:r w:rsidR="00D22217">
        <w:t>, connotation, denotation</w:t>
      </w:r>
    </w:p>
    <w:p w14:paraId="23F81691" w14:textId="48CED2DD" w:rsidR="00DD2780" w:rsidRDefault="00DD2780" w:rsidP="00A205C2">
      <w:pPr>
        <w:pStyle w:val="ListBullet"/>
        <w:numPr>
          <w:ilvl w:val="0"/>
          <w:numId w:val="23"/>
        </w:numPr>
        <w:ind w:left="567" w:hanging="567"/>
      </w:pPr>
      <w:r>
        <w:t>Parts of speech</w:t>
      </w:r>
      <w:r w:rsidR="0017695E">
        <w:t>:</w:t>
      </w:r>
      <w:r w:rsidR="00A205C2">
        <w:t xml:space="preserve"> </w:t>
      </w:r>
      <w:r w:rsidR="724B5139">
        <w:t xml:space="preserve">nouns, verbs, adjectives, superlatives, </w:t>
      </w:r>
      <w:r w:rsidR="392AF6DD">
        <w:t>adverbs, pronouns</w:t>
      </w:r>
      <w:r w:rsidR="724B5139">
        <w:t>, preposition, conjunction, interjection, article</w:t>
      </w:r>
    </w:p>
    <w:p w14:paraId="2C351FF1" w14:textId="417C3337" w:rsidR="00181551" w:rsidRDefault="00181551" w:rsidP="00A205C2">
      <w:pPr>
        <w:pStyle w:val="ListBullet"/>
        <w:numPr>
          <w:ilvl w:val="0"/>
          <w:numId w:val="23"/>
        </w:numPr>
        <w:ind w:left="567" w:hanging="567"/>
      </w:pPr>
      <w:r>
        <w:t>Punctuation</w:t>
      </w:r>
      <w:r w:rsidR="0017695E">
        <w:t>:</w:t>
      </w:r>
      <w:r w:rsidR="00A205C2">
        <w:t xml:space="preserve"> </w:t>
      </w:r>
      <w:r>
        <w:t>exclamations, rhetorical question, ellipsis, inverted commas</w:t>
      </w:r>
    </w:p>
    <w:p w14:paraId="4B98A8FF" w14:textId="54C59108" w:rsidR="00181551" w:rsidRDefault="00181551" w:rsidP="00A205C2">
      <w:pPr>
        <w:pStyle w:val="ListBullet"/>
        <w:numPr>
          <w:ilvl w:val="0"/>
          <w:numId w:val="23"/>
        </w:numPr>
        <w:ind w:left="567" w:hanging="567"/>
      </w:pPr>
      <w:r>
        <w:t>Syntax</w:t>
      </w:r>
      <w:r w:rsidR="0017695E">
        <w:t>:</w:t>
      </w:r>
      <w:r w:rsidR="00A205C2">
        <w:t xml:space="preserve"> </w:t>
      </w:r>
      <w:r w:rsidR="00942199">
        <w:t>s</w:t>
      </w:r>
      <w:r>
        <w:t>entence structure, sentence length, word order, inversion</w:t>
      </w:r>
    </w:p>
    <w:p w14:paraId="782C2F46" w14:textId="3A59C7C2" w:rsidR="00181551" w:rsidRDefault="00181551" w:rsidP="00A205C2">
      <w:pPr>
        <w:pStyle w:val="ListBullet"/>
        <w:numPr>
          <w:ilvl w:val="0"/>
          <w:numId w:val="23"/>
        </w:numPr>
        <w:ind w:left="567" w:hanging="567"/>
      </w:pPr>
      <w:r>
        <w:t>Modality &amp; register</w:t>
      </w:r>
      <w:r w:rsidR="0017695E">
        <w:t>:</w:t>
      </w:r>
      <w:r w:rsidR="00A205C2">
        <w:t xml:space="preserve"> </w:t>
      </w:r>
      <w:r>
        <w:t>sentence type, formal, informal, colloquial, slang, high and low modality words</w:t>
      </w:r>
    </w:p>
    <w:p w14:paraId="4D38BA53" w14:textId="078E3148" w:rsidR="00157510" w:rsidRDefault="00157510" w:rsidP="00A205C2">
      <w:pPr>
        <w:pStyle w:val="ListBullet"/>
        <w:numPr>
          <w:ilvl w:val="0"/>
          <w:numId w:val="23"/>
        </w:numPr>
        <w:ind w:left="567" w:hanging="567"/>
      </w:pPr>
      <w:r>
        <w:t>Extended metaphor</w:t>
      </w:r>
      <w:r w:rsidR="0017695E">
        <w:t>:</w:t>
      </w:r>
      <w:r w:rsidR="00A205C2">
        <w:t xml:space="preserve"> </w:t>
      </w:r>
      <w:r>
        <w:t>trope, motif, allegory</w:t>
      </w:r>
      <w:r w:rsidR="00101613">
        <w:t>.</w:t>
      </w:r>
    </w:p>
    <w:p w14:paraId="521E865E" w14:textId="1AB678EA" w:rsidR="00181551" w:rsidRPr="001E5179" w:rsidRDefault="00181551" w:rsidP="00527152">
      <w:pPr>
        <w:pStyle w:val="Heading4"/>
      </w:pPr>
      <w:bookmarkStart w:id="28" w:name="_Toc109034580"/>
      <w:r w:rsidRPr="1D5B1C5E">
        <w:t>Poetry</w:t>
      </w:r>
      <w:bookmarkEnd w:id="28"/>
    </w:p>
    <w:p w14:paraId="78159A63" w14:textId="63EF5E36" w:rsidR="00181551" w:rsidRDefault="00181551" w:rsidP="00181551">
      <w:pPr>
        <w:spacing w:before="120"/>
      </w:pPr>
      <w:r>
        <w:t xml:space="preserve">For example, free verse, ballad, sonnet, song lyrics, slam poetry, </w:t>
      </w:r>
      <w:r w:rsidR="00942199">
        <w:t>and so on</w:t>
      </w:r>
      <w:r>
        <w:t>.</w:t>
      </w:r>
    </w:p>
    <w:p w14:paraId="380086EB" w14:textId="76291087" w:rsidR="00181551" w:rsidRDefault="00181551" w:rsidP="00A205C2">
      <w:pPr>
        <w:pStyle w:val="ListBullet"/>
        <w:numPr>
          <w:ilvl w:val="0"/>
          <w:numId w:val="23"/>
        </w:numPr>
        <w:ind w:left="567" w:hanging="567"/>
      </w:pPr>
      <w:r>
        <w:t>Style or literary movement</w:t>
      </w:r>
      <w:r w:rsidR="0017695E">
        <w:t>:</w:t>
      </w:r>
      <w:r w:rsidR="00A205C2">
        <w:t xml:space="preserve"> </w:t>
      </w:r>
      <w:r>
        <w:t>subject, theme, war poetry, romanticism, postmodern</w:t>
      </w:r>
    </w:p>
    <w:p w14:paraId="71126730" w14:textId="206BF36C" w:rsidR="00181551" w:rsidRDefault="00181551" w:rsidP="00A205C2">
      <w:pPr>
        <w:pStyle w:val="ListBullet"/>
        <w:numPr>
          <w:ilvl w:val="0"/>
          <w:numId w:val="23"/>
        </w:numPr>
        <w:ind w:left="567" w:hanging="567"/>
      </w:pPr>
      <w:r>
        <w:t>Stanza organisation</w:t>
      </w:r>
      <w:r w:rsidR="0017695E">
        <w:t>:</w:t>
      </w:r>
      <w:r w:rsidR="00A205C2">
        <w:t xml:space="preserve"> </w:t>
      </w:r>
      <w:r>
        <w:t>enjambment, octet, sestet</w:t>
      </w:r>
    </w:p>
    <w:p w14:paraId="6A0D8303" w14:textId="30D6B7D7" w:rsidR="00181551" w:rsidRDefault="00181551" w:rsidP="00920450">
      <w:pPr>
        <w:pStyle w:val="ListBullet"/>
        <w:numPr>
          <w:ilvl w:val="0"/>
          <w:numId w:val="23"/>
        </w:numPr>
        <w:ind w:left="567" w:hanging="567"/>
      </w:pPr>
      <w:r>
        <w:t>Imagery</w:t>
      </w:r>
      <w:r w:rsidR="0017695E">
        <w:t>:</w:t>
      </w:r>
    </w:p>
    <w:p w14:paraId="2367FD8E" w14:textId="4406B933" w:rsidR="00181551" w:rsidRDefault="00181551" w:rsidP="00920450">
      <w:pPr>
        <w:pStyle w:val="ListNumber2"/>
        <w:numPr>
          <w:ilvl w:val="0"/>
          <w:numId w:val="24"/>
        </w:numPr>
        <w:ind w:left="1134" w:hanging="567"/>
      </w:pPr>
      <w:r>
        <w:t>visual, aural, olfactory, visceral</w:t>
      </w:r>
      <w:r w:rsidR="001519C1">
        <w:t>, gustatory</w:t>
      </w:r>
    </w:p>
    <w:p w14:paraId="724501B2" w14:textId="518AB1F7" w:rsidR="3B34CB95" w:rsidRDefault="3B34CB95" w:rsidP="00920450">
      <w:pPr>
        <w:pStyle w:val="ListNumber2"/>
        <w:numPr>
          <w:ilvl w:val="0"/>
          <w:numId w:val="24"/>
        </w:numPr>
        <w:ind w:left="1134" w:hanging="567"/>
      </w:pPr>
      <w:r>
        <w:t>onomatopoeia, alliteration, assonance, sibilance</w:t>
      </w:r>
    </w:p>
    <w:p w14:paraId="5C50AF59" w14:textId="50DA3D87" w:rsidR="00181551" w:rsidRDefault="007A516C" w:rsidP="00DF4299">
      <w:pPr>
        <w:pStyle w:val="ListBullet"/>
        <w:numPr>
          <w:ilvl w:val="0"/>
          <w:numId w:val="24"/>
        </w:numPr>
        <w:ind w:left="1134" w:hanging="567"/>
      </w:pPr>
      <w:r>
        <w:t>Figurative language</w:t>
      </w:r>
      <w:r w:rsidR="00811F02">
        <w:t>:</w:t>
      </w:r>
      <w:r w:rsidR="00A205C2">
        <w:t xml:space="preserve"> </w:t>
      </w:r>
      <w:r w:rsidR="00181551">
        <w:t>simile, metaphor, personification</w:t>
      </w:r>
    </w:p>
    <w:p w14:paraId="7479DE32" w14:textId="5F7733FD" w:rsidR="00181551" w:rsidRDefault="00181551" w:rsidP="00DF4299">
      <w:pPr>
        <w:pStyle w:val="ListBullet"/>
        <w:numPr>
          <w:ilvl w:val="0"/>
          <w:numId w:val="24"/>
        </w:numPr>
        <w:ind w:left="1134" w:hanging="567"/>
      </w:pPr>
      <w:r>
        <w:t>Types of phrases</w:t>
      </w:r>
      <w:r w:rsidR="00811F02">
        <w:t>:</w:t>
      </w:r>
      <w:r w:rsidR="00A205C2">
        <w:t xml:space="preserve"> </w:t>
      </w:r>
      <w:r>
        <w:t>rhetorical questions, statements, truncation, apostrophe</w:t>
      </w:r>
    </w:p>
    <w:p w14:paraId="0A885F51" w14:textId="44B2865C" w:rsidR="00181551" w:rsidRDefault="00181551" w:rsidP="00DF4299">
      <w:pPr>
        <w:pStyle w:val="ListBullet"/>
        <w:numPr>
          <w:ilvl w:val="0"/>
          <w:numId w:val="24"/>
        </w:numPr>
        <w:ind w:left="1134" w:hanging="567"/>
      </w:pPr>
      <w:r>
        <w:t>Extended metaphor</w:t>
      </w:r>
      <w:r w:rsidR="00811F02">
        <w:t>:</w:t>
      </w:r>
      <w:r w:rsidR="00A205C2">
        <w:t xml:space="preserve"> </w:t>
      </w:r>
      <w:r>
        <w:t>trope, motif, allegory</w:t>
      </w:r>
      <w:r w:rsidR="00811F02">
        <w:t>.</w:t>
      </w:r>
    </w:p>
    <w:p w14:paraId="2CBD55A2" w14:textId="77777777" w:rsidR="00181551" w:rsidRPr="001E5179" w:rsidRDefault="00181551" w:rsidP="001B7F1F">
      <w:pPr>
        <w:pStyle w:val="Heading4"/>
      </w:pPr>
      <w:bookmarkStart w:id="29" w:name="_Toc109034581"/>
      <w:r w:rsidRPr="001E5179">
        <w:t>Visual texts</w:t>
      </w:r>
      <w:bookmarkEnd w:id="29"/>
    </w:p>
    <w:p w14:paraId="768B02F4" w14:textId="0F48D3E3" w:rsidR="00181551" w:rsidRDefault="00181551" w:rsidP="00181551">
      <w:pPr>
        <w:spacing w:before="120"/>
      </w:pPr>
      <w:r>
        <w:t xml:space="preserve">For example, cartoon, comic, photograph, painting, graffiti, </w:t>
      </w:r>
      <w:r w:rsidR="00FE6045">
        <w:t xml:space="preserve">advertisement, </w:t>
      </w:r>
      <w:r>
        <w:t xml:space="preserve">collage, poster, book jacket, </w:t>
      </w:r>
      <w:r w:rsidR="00A205C2">
        <w:t>and so on</w:t>
      </w:r>
      <w:r>
        <w:t>.</w:t>
      </w:r>
    </w:p>
    <w:p w14:paraId="4DFD36CD" w14:textId="357C7C44" w:rsidR="00181551" w:rsidRDefault="00181551" w:rsidP="00920450">
      <w:pPr>
        <w:pStyle w:val="ListBullet"/>
        <w:numPr>
          <w:ilvl w:val="0"/>
          <w:numId w:val="23"/>
        </w:numPr>
        <w:ind w:left="567" w:hanging="567"/>
      </w:pPr>
      <w:r>
        <w:t>Layout</w:t>
      </w:r>
      <w:r w:rsidR="00811F02">
        <w:t>:</w:t>
      </w:r>
    </w:p>
    <w:p w14:paraId="062C24C7" w14:textId="4B5E4656" w:rsidR="00181551" w:rsidRDefault="00181551" w:rsidP="00920450">
      <w:pPr>
        <w:pStyle w:val="ListNumber2"/>
        <w:numPr>
          <w:ilvl w:val="0"/>
          <w:numId w:val="24"/>
        </w:numPr>
        <w:ind w:left="1134" w:hanging="567"/>
      </w:pPr>
      <w:r>
        <w:t>salience</w:t>
      </w:r>
    </w:p>
    <w:p w14:paraId="668B92A6" w14:textId="5FFBC649" w:rsidR="00181551" w:rsidRDefault="00181551" w:rsidP="00920450">
      <w:pPr>
        <w:pStyle w:val="ListNumber2"/>
        <w:numPr>
          <w:ilvl w:val="0"/>
          <w:numId w:val="24"/>
        </w:numPr>
        <w:ind w:left="1134" w:hanging="567"/>
      </w:pPr>
      <w:r>
        <w:t>vector</w:t>
      </w:r>
    </w:p>
    <w:p w14:paraId="1385D887" w14:textId="4047B4AD" w:rsidR="00181551" w:rsidRDefault="00181551" w:rsidP="00920450">
      <w:pPr>
        <w:pStyle w:val="ListNumber2"/>
        <w:numPr>
          <w:ilvl w:val="0"/>
          <w:numId w:val="24"/>
        </w:numPr>
        <w:ind w:left="1134" w:hanging="567"/>
      </w:pPr>
      <w:r>
        <w:t>framing: foreground, middle ground, background</w:t>
      </w:r>
    </w:p>
    <w:p w14:paraId="10D06DF1" w14:textId="5D55743E" w:rsidR="00181551" w:rsidRDefault="0298D12E" w:rsidP="00920450">
      <w:pPr>
        <w:pStyle w:val="ListNumber2"/>
        <w:numPr>
          <w:ilvl w:val="0"/>
          <w:numId w:val="24"/>
        </w:numPr>
        <w:ind w:left="1134" w:hanging="567"/>
      </w:pPr>
      <w:r>
        <w:t xml:space="preserve">angles: overhead, high angle, neutral, low angle, undershot, </w:t>
      </w:r>
      <w:r w:rsidR="00776553">
        <w:t>D</w:t>
      </w:r>
      <w:r>
        <w:t>utch angle</w:t>
      </w:r>
    </w:p>
    <w:p w14:paraId="27166130" w14:textId="03B80A42" w:rsidR="00181551" w:rsidRDefault="00181551" w:rsidP="00920450">
      <w:pPr>
        <w:pStyle w:val="ListNumber2"/>
        <w:numPr>
          <w:ilvl w:val="0"/>
          <w:numId w:val="24"/>
        </w:numPr>
        <w:ind w:left="1134" w:hanging="567"/>
      </w:pPr>
      <w:r>
        <w:lastRenderedPageBreak/>
        <w:t>shot size: close-up, mid-shot, long-shot, full-shot</w:t>
      </w:r>
      <w:r w:rsidR="00811F02">
        <w:t>.</w:t>
      </w:r>
    </w:p>
    <w:p w14:paraId="209B2F7A" w14:textId="466E3961" w:rsidR="00181551" w:rsidRDefault="00181551" w:rsidP="00920450">
      <w:pPr>
        <w:pStyle w:val="ListBullet"/>
        <w:numPr>
          <w:ilvl w:val="0"/>
          <w:numId w:val="23"/>
        </w:numPr>
        <w:ind w:left="567" w:hanging="567"/>
      </w:pPr>
      <w:r>
        <w:t>Symbolism</w:t>
      </w:r>
      <w:r w:rsidR="00811F02">
        <w:t>:</w:t>
      </w:r>
    </w:p>
    <w:p w14:paraId="7C792845" w14:textId="7B5103CA" w:rsidR="00181551" w:rsidRDefault="00181551" w:rsidP="00920450">
      <w:pPr>
        <w:pStyle w:val="ListNumber2"/>
        <w:numPr>
          <w:ilvl w:val="0"/>
          <w:numId w:val="24"/>
        </w:numPr>
        <w:ind w:left="1134" w:hanging="567"/>
      </w:pPr>
      <w:r>
        <w:t>colour and shading</w:t>
      </w:r>
    </w:p>
    <w:p w14:paraId="4F0ACDCF" w14:textId="7D5E4ED4" w:rsidR="00181551" w:rsidRDefault="00181551" w:rsidP="00920450">
      <w:pPr>
        <w:pStyle w:val="ListNumber2"/>
        <w:numPr>
          <w:ilvl w:val="0"/>
          <w:numId w:val="24"/>
        </w:numPr>
        <w:ind w:left="1134" w:hanging="567"/>
      </w:pPr>
      <w:r>
        <w:t>visual metaphor</w:t>
      </w:r>
    </w:p>
    <w:p w14:paraId="6C866A05" w14:textId="0C7363C1" w:rsidR="00181551" w:rsidRDefault="00181551" w:rsidP="00920450">
      <w:pPr>
        <w:pStyle w:val="ListNumber2"/>
        <w:numPr>
          <w:ilvl w:val="0"/>
          <w:numId w:val="24"/>
        </w:numPr>
        <w:ind w:left="1134" w:hanging="567"/>
      </w:pPr>
      <w:r>
        <w:t>motif</w:t>
      </w:r>
    </w:p>
    <w:p w14:paraId="0773F205" w14:textId="0D9C08F2" w:rsidR="005638E6" w:rsidRDefault="003D5993" w:rsidP="00920450">
      <w:pPr>
        <w:pStyle w:val="ListNumber2"/>
        <w:numPr>
          <w:ilvl w:val="0"/>
          <w:numId w:val="24"/>
        </w:numPr>
        <w:ind w:left="1134" w:hanging="567"/>
      </w:pPr>
      <w:r>
        <w:t>intertextuality</w:t>
      </w:r>
      <w:r w:rsidR="005638E6">
        <w:t xml:space="preserve"> </w:t>
      </w:r>
      <w:r w:rsidR="00842053">
        <w:t>or</w:t>
      </w:r>
      <w:r w:rsidR="005638E6">
        <w:t xml:space="preserve"> appropriation</w:t>
      </w:r>
      <w:r w:rsidR="00811F02">
        <w:t>.</w:t>
      </w:r>
    </w:p>
    <w:p w14:paraId="7B9E2A43" w14:textId="360FE310" w:rsidR="00181551" w:rsidRDefault="00181551" w:rsidP="00920450">
      <w:pPr>
        <w:pStyle w:val="ListBullet"/>
        <w:numPr>
          <w:ilvl w:val="0"/>
          <w:numId w:val="23"/>
        </w:numPr>
        <w:ind w:left="567" w:hanging="567"/>
      </w:pPr>
      <w:r>
        <w:t>Language features</w:t>
      </w:r>
      <w:r w:rsidR="00811F02">
        <w:t>:</w:t>
      </w:r>
    </w:p>
    <w:p w14:paraId="7DC854A2" w14:textId="4E3A84F7" w:rsidR="00181551" w:rsidRDefault="00181551" w:rsidP="00920450">
      <w:pPr>
        <w:pStyle w:val="ListNumber2"/>
        <w:numPr>
          <w:ilvl w:val="0"/>
          <w:numId w:val="24"/>
        </w:numPr>
        <w:ind w:left="1134" w:hanging="567"/>
      </w:pPr>
      <w:r>
        <w:t>instructional language: multiple narrative voices, first/second/third person, i</w:t>
      </w:r>
      <w:r w:rsidR="00842053">
        <w:t>mperative</w:t>
      </w:r>
    </w:p>
    <w:p w14:paraId="0963B448" w14:textId="518C0715" w:rsidR="00181551" w:rsidRDefault="00181551" w:rsidP="00920450">
      <w:pPr>
        <w:pStyle w:val="ListNumber2"/>
        <w:numPr>
          <w:ilvl w:val="0"/>
          <w:numId w:val="24"/>
        </w:numPr>
        <w:ind w:left="1134" w:hanging="567"/>
      </w:pPr>
      <w:r>
        <w:t>informative language: facts, statistics, quotes</w:t>
      </w:r>
    </w:p>
    <w:p w14:paraId="5107D126" w14:textId="6F027CD8" w:rsidR="00181551" w:rsidRDefault="00181551" w:rsidP="00920450">
      <w:pPr>
        <w:pStyle w:val="ListNumber2"/>
        <w:numPr>
          <w:ilvl w:val="0"/>
          <w:numId w:val="24"/>
        </w:numPr>
        <w:ind w:left="1134" w:hanging="567"/>
      </w:pPr>
      <w:r>
        <w:t>humour: puns, irony, sarcasm, caricature, exaggeration</w:t>
      </w:r>
    </w:p>
    <w:p w14:paraId="33EF71FA" w14:textId="1A86AAAA" w:rsidR="00181551" w:rsidRDefault="00181551" w:rsidP="00920450">
      <w:pPr>
        <w:pStyle w:val="ListNumber2"/>
        <w:numPr>
          <w:ilvl w:val="0"/>
          <w:numId w:val="24"/>
        </w:numPr>
        <w:ind w:left="1134" w:hanging="567"/>
      </w:pPr>
      <w:r>
        <w:t>persuasive language: high modality,</w:t>
      </w:r>
      <w:r w:rsidR="00330176">
        <w:t xml:space="preserve"> inclusive language,</w:t>
      </w:r>
      <w:r>
        <w:t xml:space="preserve"> emotive language, evaluative words, repetition</w:t>
      </w:r>
      <w:r w:rsidR="00811F02">
        <w:t>.</w:t>
      </w:r>
    </w:p>
    <w:p w14:paraId="03F44F21" w14:textId="51C1D1C2" w:rsidR="00181551" w:rsidRPr="004239AD" w:rsidRDefault="00181551" w:rsidP="001B7F1F">
      <w:pPr>
        <w:pStyle w:val="Heading4"/>
      </w:pPr>
      <w:bookmarkStart w:id="30" w:name="_Toc109034582"/>
      <w:r>
        <w:t>Digital texts</w:t>
      </w:r>
      <w:bookmarkEnd w:id="30"/>
    </w:p>
    <w:p w14:paraId="1EA00C89" w14:textId="47217049" w:rsidR="00181551" w:rsidRDefault="00181551" w:rsidP="3B34CB95">
      <w:r>
        <w:t xml:space="preserve">For example, website, webpage, app, digital software, </w:t>
      </w:r>
      <w:r w:rsidR="00A205C2">
        <w:t>and so on.</w:t>
      </w:r>
    </w:p>
    <w:p w14:paraId="4E8C4728" w14:textId="68DD8838" w:rsidR="00181551" w:rsidRDefault="00181551" w:rsidP="00181551">
      <w:r>
        <w:t>In addition to the</w:t>
      </w:r>
      <w:r w:rsidR="00404737">
        <w:t xml:space="preserve"> features </w:t>
      </w:r>
      <w:r w:rsidR="00BC410F">
        <w:t xml:space="preserve">common to the visual texts listed above, </w:t>
      </w:r>
      <w:r>
        <w:t xml:space="preserve">this section may also include </w:t>
      </w:r>
      <w:r w:rsidR="009926DC">
        <w:t xml:space="preserve">multimodal </w:t>
      </w:r>
      <w:r>
        <w:t>texts that are formatted for an online context. In this case</w:t>
      </w:r>
      <w:r w:rsidR="00A205C2">
        <w:t>,</w:t>
      </w:r>
      <w:r>
        <w:t xml:space="preserve"> you </w:t>
      </w:r>
      <w:r w:rsidR="006269AA">
        <w:t>will</w:t>
      </w:r>
      <w:r>
        <w:t xml:space="preserve"> need to know the metalanguage for online texts. This metalanguage includes:</w:t>
      </w:r>
    </w:p>
    <w:p w14:paraId="54842FF6" w14:textId="2A26E34F" w:rsidR="00842053" w:rsidRDefault="00101613" w:rsidP="00920450">
      <w:pPr>
        <w:pStyle w:val="ListBullet"/>
        <w:numPr>
          <w:ilvl w:val="0"/>
          <w:numId w:val="23"/>
        </w:numPr>
        <w:ind w:left="567" w:hanging="567"/>
      </w:pPr>
      <w:r>
        <w:t>c</w:t>
      </w:r>
      <w:r w:rsidR="00842053" w:rsidRPr="00842053">
        <w:t>alls to action</w:t>
      </w:r>
    </w:p>
    <w:p w14:paraId="7651EF51" w14:textId="48B78689" w:rsidR="00842053" w:rsidRDefault="00101613" w:rsidP="00920450">
      <w:pPr>
        <w:pStyle w:val="ListBullet"/>
        <w:numPr>
          <w:ilvl w:val="0"/>
          <w:numId w:val="23"/>
        </w:numPr>
        <w:ind w:left="567" w:hanging="567"/>
      </w:pPr>
      <w:r>
        <w:t>r</w:t>
      </w:r>
      <w:r w:rsidR="00842053" w:rsidRPr="00842053">
        <w:t>eading path</w:t>
      </w:r>
    </w:p>
    <w:p w14:paraId="71955090" w14:textId="7D3D27FC" w:rsidR="00181551" w:rsidRDefault="00101613" w:rsidP="00920450">
      <w:pPr>
        <w:pStyle w:val="ListBullet"/>
        <w:numPr>
          <w:ilvl w:val="0"/>
          <w:numId w:val="23"/>
        </w:numPr>
        <w:ind w:left="567" w:hanging="567"/>
      </w:pPr>
      <w:r>
        <w:t>i</w:t>
      </w:r>
      <w:r w:rsidR="00181551">
        <w:t>nteractive elements</w:t>
      </w:r>
      <w:r w:rsidR="00811F02">
        <w:t>:</w:t>
      </w:r>
    </w:p>
    <w:p w14:paraId="08408F3D" w14:textId="5F5CE0C3" w:rsidR="00181551" w:rsidRDefault="00181551" w:rsidP="00920450">
      <w:pPr>
        <w:pStyle w:val="ListNumber2"/>
        <w:numPr>
          <w:ilvl w:val="0"/>
          <w:numId w:val="24"/>
        </w:numPr>
        <w:ind w:left="1134" w:hanging="567"/>
      </w:pPr>
      <w:r>
        <w:t>hyperlinks</w:t>
      </w:r>
    </w:p>
    <w:p w14:paraId="2FC3D26E" w14:textId="239DF39B" w:rsidR="00181551" w:rsidRDefault="00181551" w:rsidP="00920450">
      <w:pPr>
        <w:pStyle w:val="ListNumber2"/>
        <w:numPr>
          <w:ilvl w:val="0"/>
          <w:numId w:val="24"/>
        </w:numPr>
        <w:ind w:left="1134" w:hanging="567"/>
      </w:pPr>
      <w:r>
        <w:t>embedded video or audio links</w:t>
      </w:r>
    </w:p>
    <w:p w14:paraId="066C9371" w14:textId="7FBB0ADD" w:rsidR="00181551" w:rsidRDefault="00181551" w:rsidP="00920450">
      <w:pPr>
        <w:pStyle w:val="ListNumber2"/>
        <w:numPr>
          <w:ilvl w:val="0"/>
          <w:numId w:val="24"/>
        </w:numPr>
        <w:ind w:left="1134" w:hanging="567"/>
      </w:pPr>
      <w:r>
        <w:t>chat function</w:t>
      </w:r>
    </w:p>
    <w:p w14:paraId="38C603E9" w14:textId="3C0A127D" w:rsidR="00842053" w:rsidRDefault="00842053" w:rsidP="00920450">
      <w:pPr>
        <w:pStyle w:val="ListNumber2"/>
        <w:numPr>
          <w:ilvl w:val="0"/>
          <w:numId w:val="24"/>
        </w:numPr>
        <w:ind w:left="1134" w:hanging="567"/>
      </w:pPr>
      <w:r>
        <w:t>clickbait</w:t>
      </w:r>
      <w:r w:rsidR="00811F02">
        <w:t>.</w:t>
      </w:r>
    </w:p>
    <w:p w14:paraId="25342701" w14:textId="171387AE" w:rsidR="00181551" w:rsidRPr="006C549B" w:rsidRDefault="00101613" w:rsidP="00920450">
      <w:pPr>
        <w:pStyle w:val="ListBullet"/>
        <w:numPr>
          <w:ilvl w:val="0"/>
          <w:numId w:val="23"/>
        </w:numPr>
        <w:ind w:left="567" w:hanging="567"/>
      </w:pPr>
      <w:r>
        <w:t>i</w:t>
      </w:r>
      <w:r w:rsidR="6C0B138A">
        <w:t>cons, images, gifs</w:t>
      </w:r>
    </w:p>
    <w:p w14:paraId="04EBD127" w14:textId="7A734C2F" w:rsidR="00181551" w:rsidRPr="006C549B" w:rsidRDefault="00101613" w:rsidP="00A205C2">
      <w:pPr>
        <w:pStyle w:val="ListBullet"/>
      </w:pPr>
      <w:r>
        <w:t>v</w:t>
      </w:r>
      <w:r w:rsidR="00181551">
        <w:t>isual organisers</w:t>
      </w:r>
      <w:r w:rsidR="00811F02">
        <w:t>:</w:t>
      </w:r>
      <w:r w:rsidR="00A205C2">
        <w:t xml:space="preserve"> </w:t>
      </w:r>
      <w:r w:rsidR="00181551">
        <w:t>graphs, charts</w:t>
      </w:r>
      <w:r w:rsidR="00811F02">
        <w:t>.</w:t>
      </w:r>
    </w:p>
    <w:p w14:paraId="091B33B6" w14:textId="67E81525" w:rsidR="004239AD" w:rsidRPr="00811F02" w:rsidRDefault="004239AD" w:rsidP="00527152">
      <w:pPr>
        <w:pStyle w:val="Heading3"/>
      </w:pPr>
      <w:bookmarkStart w:id="31" w:name="_Toc109034583"/>
      <w:r>
        <w:lastRenderedPageBreak/>
        <w:t xml:space="preserve">Activity 3 – </w:t>
      </w:r>
      <w:r w:rsidR="00A205C2">
        <w:t>A</w:t>
      </w:r>
      <w:r>
        <w:t>nnotating texts</w:t>
      </w:r>
      <w:bookmarkEnd w:id="27"/>
      <w:bookmarkEnd w:id="31"/>
    </w:p>
    <w:p w14:paraId="0760377E" w14:textId="5436B19E" w:rsidR="004239AD" w:rsidRDefault="00470E3A" w:rsidP="00811F02">
      <w:pPr>
        <w:rPr>
          <w:lang w:eastAsia="zh-CN"/>
        </w:rPr>
      </w:pPr>
      <w:r w:rsidRPr="6D379288">
        <w:rPr>
          <w:lang w:eastAsia="zh-CN"/>
        </w:rPr>
        <w:t>A</w:t>
      </w:r>
      <w:r w:rsidR="43ABAC16" w:rsidRPr="6D379288">
        <w:rPr>
          <w:lang w:eastAsia="zh-CN"/>
        </w:rPr>
        <w:t xml:space="preserve">nnotate </w:t>
      </w:r>
      <w:r w:rsidR="008A27A5" w:rsidRPr="6D379288">
        <w:rPr>
          <w:lang w:eastAsia="zh-CN"/>
        </w:rPr>
        <w:t xml:space="preserve">each </w:t>
      </w:r>
      <w:r w:rsidR="43ABAC16" w:rsidRPr="6D379288">
        <w:rPr>
          <w:lang w:eastAsia="zh-CN"/>
        </w:rPr>
        <w:t>text</w:t>
      </w:r>
      <w:r w:rsidRPr="6D379288">
        <w:rPr>
          <w:lang w:eastAsia="zh-CN"/>
        </w:rPr>
        <w:t xml:space="preserve"> from </w:t>
      </w:r>
      <w:r w:rsidR="009A6D31" w:rsidRPr="6D379288">
        <w:rPr>
          <w:lang w:eastAsia="zh-CN"/>
        </w:rPr>
        <w:t xml:space="preserve">Section I of </w:t>
      </w:r>
      <w:r w:rsidRPr="6D379288">
        <w:rPr>
          <w:lang w:eastAsia="zh-CN"/>
        </w:rPr>
        <w:t xml:space="preserve">the previous HSC Paper 1 examinations. </w:t>
      </w:r>
      <w:r w:rsidR="6D379288" w:rsidRPr="6D379288">
        <w:rPr>
          <w:color w:val="000000" w:themeColor="text1"/>
        </w:rPr>
        <w:t>If possible, use a print copy of the examination.</w:t>
      </w:r>
      <w:r w:rsidR="6D379288" w:rsidRPr="6D379288">
        <w:rPr>
          <w:lang w:eastAsia="zh-CN"/>
        </w:rPr>
        <w:t xml:space="preserve"> </w:t>
      </w:r>
      <w:r w:rsidR="43ABAC16" w:rsidRPr="6D379288">
        <w:rPr>
          <w:lang w:eastAsia="zh-CN"/>
        </w:rPr>
        <w:t>A good strategy is to annotate with the question in mind. This way, the annotations you make will be useful for the answer</w:t>
      </w:r>
      <w:r w:rsidR="488FA1D6" w:rsidRPr="6D379288">
        <w:rPr>
          <w:lang w:eastAsia="zh-CN"/>
        </w:rPr>
        <w:t xml:space="preserve"> you need to construct</w:t>
      </w:r>
      <w:r w:rsidR="43ABAC16" w:rsidRPr="6D379288">
        <w:rPr>
          <w:lang w:eastAsia="zh-CN"/>
        </w:rPr>
        <w:t>.</w:t>
      </w:r>
      <w:r w:rsidR="20BC06AE" w:rsidRPr="6D379288">
        <w:rPr>
          <w:lang w:eastAsia="zh-CN"/>
        </w:rPr>
        <w:t xml:space="preserve"> This is a strategy you </w:t>
      </w:r>
      <w:r w:rsidR="3BA6C9D8" w:rsidRPr="6D379288">
        <w:rPr>
          <w:lang w:eastAsia="zh-CN"/>
        </w:rPr>
        <w:t>c</w:t>
      </w:r>
      <w:r w:rsidR="20BC06AE" w:rsidRPr="6D379288">
        <w:rPr>
          <w:lang w:eastAsia="zh-CN"/>
        </w:rPr>
        <w:t>ould carry into the HSC examination.</w:t>
      </w:r>
    </w:p>
    <w:p w14:paraId="03A293F2" w14:textId="5DD74986" w:rsidR="004239AD" w:rsidRPr="00977BA4" w:rsidRDefault="00977BA4" w:rsidP="00977BA4">
      <w:pPr>
        <w:pStyle w:val="FeatureBox2"/>
      </w:pPr>
      <w:r w:rsidRPr="00811F02">
        <w:rPr>
          <w:rStyle w:val="Strong"/>
        </w:rPr>
        <w:t>Tip</w:t>
      </w:r>
      <w:r w:rsidR="00811F02" w:rsidRPr="00811F02">
        <w:rPr>
          <w:rStyle w:val="Strong"/>
        </w:rPr>
        <w:t>:</w:t>
      </w:r>
      <w:r>
        <w:t xml:space="preserve"> </w:t>
      </w:r>
      <w:r w:rsidR="00811F02">
        <w:t>W</w:t>
      </w:r>
      <w:r w:rsidR="402D8B95">
        <w:t>hen working under timed, examination conditions</w:t>
      </w:r>
      <w:r w:rsidR="00811F02">
        <w:t>,</w:t>
      </w:r>
      <w:r w:rsidR="402D8B95">
        <w:t xml:space="preserve"> a</w:t>
      </w:r>
      <w:r w:rsidR="127833CA">
        <w:t>s you read the texts during your reading time</w:t>
      </w:r>
      <w:r w:rsidR="00CE0CA1">
        <w:t>,</w:t>
      </w:r>
      <w:r w:rsidR="127833CA">
        <w:t xml:space="preserve"> begin thinking about what the question has asked you to demonstrate and what key aspects of the text will help support your perspective. As soon as </w:t>
      </w:r>
      <w:r>
        <w:t>the</w:t>
      </w:r>
      <w:r w:rsidR="127833CA">
        <w:t xml:space="preserve"> reading time finishes</w:t>
      </w:r>
      <w:r w:rsidR="00875AB2">
        <w:t>,</w:t>
      </w:r>
      <w:r w:rsidR="127833CA">
        <w:t xml:space="preserve"> make quick notes on the </w:t>
      </w:r>
      <w:r w:rsidR="67B0780A">
        <w:t>texts</w:t>
      </w:r>
      <w:r w:rsidR="127833CA">
        <w:t xml:space="preserve"> so you do not forget your valuable i</w:t>
      </w:r>
      <w:r w:rsidR="6E6F8894">
        <w:t>deas</w:t>
      </w:r>
      <w:r w:rsidR="005A73D3">
        <w:t>.</w:t>
      </w:r>
      <w:r w:rsidR="6E6F8894">
        <w:t xml:space="preserve"> </w:t>
      </w:r>
      <w:r w:rsidR="005A73D3">
        <w:t>W</w:t>
      </w:r>
      <w:r w:rsidR="6E6F8894">
        <w:t xml:space="preserve">here possible, </w:t>
      </w:r>
      <w:r w:rsidR="7725A155">
        <w:t>a tip has been provided for each question</w:t>
      </w:r>
      <w:r w:rsidR="0046470C">
        <w:t xml:space="preserve"> to help you to develop this skill. </w:t>
      </w:r>
      <w:r w:rsidR="00157510">
        <w:t xml:space="preserve">In future, </w:t>
      </w:r>
      <w:r w:rsidR="7725A155">
        <w:t>as you read each question, make sure you identify the focus of the question.</w:t>
      </w:r>
    </w:p>
    <w:p w14:paraId="3719A4C0" w14:textId="6CA46B64" w:rsidR="6D379288" w:rsidRDefault="6D379288" w:rsidP="005A73D3">
      <w:pPr>
        <w:pStyle w:val="FeatureBox"/>
      </w:pPr>
      <w:r w:rsidRPr="00811F02">
        <w:rPr>
          <w:rStyle w:val="Strong"/>
        </w:rPr>
        <w:t>Note:</w:t>
      </w:r>
      <w:r>
        <w:t xml:space="preserve"> At the time this resource was made, NESA did not have copyright permission for some stimulus texts in their HSC examinations and these were not displayed on the webpage. As such, only texts that are available in the online version of these papers have been engaged within the following activities.</w:t>
      </w:r>
    </w:p>
    <w:p w14:paraId="24556CCD" w14:textId="1E1784BE" w:rsidR="3B34CB95" w:rsidRDefault="3B34CB95" w:rsidP="6D379288">
      <w:pPr>
        <w:rPr>
          <w:rFonts w:eastAsia="Arial"/>
          <w:color w:val="000000" w:themeColor="text1"/>
        </w:rPr>
      </w:pPr>
      <w:r>
        <w:t>Examine the</w:t>
      </w:r>
      <w:r w:rsidR="6D379288" w:rsidRPr="39ACCF52">
        <w:rPr>
          <w:rFonts w:eastAsia="Arial"/>
          <w:color w:val="000000" w:themeColor="text1"/>
        </w:rPr>
        <w:t xml:space="preserve"> </w:t>
      </w:r>
      <w:hyperlink r:id="rId24">
        <w:r w:rsidR="39ACCF52" w:rsidRPr="39ACCF52">
          <w:rPr>
            <w:rStyle w:val="Hyperlink"/>
            <w:rFonts w:eastAsia="Arial"/>
          </w:rPr>
          <w:t>2021 HSC English Advanced Paper 1 Examination paper</w:t>
        </w:r>
      </w:hyperlink>
      <w:r w:rsidR="39ACCF52" w:rsidRPr="39ACCF52">
        <w:rPr>
          <w:rFonts w:eastAsia="Arial"/>
        </w:rPr>
        <w:t xml:space="preserve"> to complete the </w:t>
      </w:r>
      <w:r w:rsidR="6D379288" w:rsidRPr="39ACCF52">
        <w:rPr>
          <w:rFonts w:eastAsia="Arial"/>
          <w:color w:val="000000" w:themeColor="text1"/>
        </w:rPr>
        <w:t>activity in question 1. Use the tips provided below to get started.</w:t>
      </w:r>
    </w:p>
    <w:p w14:paraId="10409A92" w14:textId="006C9F59" w:rsidR="00644427" w:rsidRDefault="72AF9859" w:rsidP="005A73D3">
      <w:pPr>
        <w:pStyle w:val="ListBullet"/>
        <w:numPr>
          <w:ilvl w:val="0"/>
          <w:numId w:val="23"/>
        </w:numPr>
        <w:ind w:left="567" w:hanging="567"/>
      </w:pPr>
      <w:r>
        <w:t>Text</w:t>
      </w:r>
      <w:r w:rsidRPr="7103B308">
        <w:rPr>
          <w:lang w:eastAsia="zh-CN"/>
        </w:rPr>
        <w:t xml:space="preserve"> </w:t>
      </w:r>
      <w:r w:rsidR="78A20C78" w:rsidRPr="7103B308">
        <w:rPr>
          <w:lang w:eastAsia="zh-CN"/>
        </w:rPr>
        <w:t>2</w:t>
      </w:r>
      <w:r w:rsidRPr="7103B308">
        <w:rPr>
          <w:lang w:eastAsia="zh-CN"/>
        </w:rPr>
        <w:t xml:space="preserve"> – </w:t>
      </w:r>
      <w:r w:rsidR="005A73D3" w:rsidRPr="7103B308">
        <w:rPr>
          <w:lang w:eastAsia="zh-CN"/>
        </w:rPr>
        <w:t>P</w:t>
      </w:r>
      <w:r w:rsidRPr="7103B308">
        <w:rPr>
          <w:lang w:eastAsia="zh-CN"/>
        </w:rPr>
        <w:t xml:space="preserve">oem, </w:t>
      </w:r>
      <w:r w:rsidR="1D21125C">
        <w:t>‘For B, at Plaza Blanca, New Mexico*, having known each other for three days.’ by Charlotte Guest</w:t>
      </w:r>
      <w:r w:rsidR="005A73D3">
        <w:t xml:space="preserve">. </w:t>
      </w:r>
      <w:r w:rsidR="2DAE425E" w:rsidRPr="7103B308">
        <w:rPr>
          <w:rStyle w:val="Strong"/>
        </w:rPr>
        <w:t>Tip</w:t>
      </w:r>
      <w:r w:rsidR="00D664D2" w:rsidRPr="7103B308">
        <w:rPr>
          <w:rStyle w:val="Strong"/>
        </w:rPr>
        <w:t>:</w:t>
      </w:r>
      <w:r w:rsidR="2DAE425E">
        <w:t xml:space="preserve"> </w:t>
      </w:r>
      <w:r w:rsidR="00D664D2">
        <w:t>O</w:t>
      </w:r>
      <w:r w:rsidR="6D379288">
        <w:t>ne</w:t>
      </w:r>
      <w:r w:rsidR="6D379288" w:rsidRPr="7103B308">
        <w:rPr>
          <w:rFonts w:eastAsia="Arial"/>
          <w:color w:val="000000" w:themeColor="text1"/>
        </w:rPr>
        <w:t xml:space="preserve"> idea in the text, which can be used to annotate </w:t>
      </w:r>
      <w:r w:rsidR="003A7281" w:rsidRPr="7103B308">
        <w:rPr>
          <w:rFonts w:eastAsia="Arial"/>
          <w:color w:val="000000" w:themeColor="text1"/>
        </w:rPr>
        <w:t>it</w:t>
      </w:r>
      <w:r w:rsidR="6D379288" w:rsidRPr="7103B308">
        <w:rPr>
          <w:rFonts w:eastAsia="Arial"/>
          <w:color w:val="000000" w:themeColor="text1"/>
        </w:rPr>
        <w:t xml:space="preserve"> in relation to the question, </w:t>
      </w:r>
      <w:r w:rsidR="427C06B1">
        <w:t>is the image of the quartz to represent experiences from the past.</w:t>
      </w:r>
    </w:p>
    <w:p w14:paraId="15DE012C" w14:textId="20715825" w:rsidR="00644427" w:rsidRPr="005A73D3" w:rsidRDefault="3DAD880E" w:rsidP="005A73D3">
      <w:pPr>
        <w:pStyle w:val="ListBullet"/>
        <w:numPr>
          <w:ilvl w:val="0"/>
          <w:numId w:val="23"/>
        </w:numPr>
        <w:ind w:left="567" w:hanging="567"/>
        <w:rPr>
          <w:rFonts w:asciiTheme="minorHAnsi" w:eastAsiaTheme="minorEastAsia" w:hAnsiTheme="minorHAnsi"/>
          <w:lang w:eastAsia="zh-CN"/>
        </w:rPr>
      </w:pPr>
      <w:r w:rsidRPr="1D21125C">
        <w:t>Text</w:t>
      </w:r>
      <w:r w:rsidRPr="1D21125C">
        <w:rPr>
          <w:lang w:eastAsia="zh-CN"/>
        </w:rPr>
        <w:t xml:space="preserve"> 3 – </w:t>
      </w:r>
      <w:r w:rsidR="005A73D3">
        <w:rPr>
          <w:lang w:eastAsia="zh-CN"/>
        </w:rPr>
        <w:t>P</w:t>
      </w:r>
      <w:r w:rsidRPr="1D21125C">
        <w:rPr>
          <w:lang w:eastAsia="zh-CN"/>
        </w:rPr>
        <w:t xml:space="preserve">rose fiction extract from </w:t>
      </w:r>
      <w:r w:rsidRPr="0F2BD3A5">
        <w:rPr>
          <w:i/>
          <w:lang w:eastAsia="zh-CN"/>
        </w:rPr>
        <w:t xml:space="preserve">On Earth We’re Briefly </w:t>
      </w:r>
      <w:r w:rsidRPr="0F2BD3A5">
        <w:rPr>
          <w:i/>
          <w:iCs/>
          <w:lang w:eastAsia="zh-CN"/>
        </w:rPr>
        <w:t>Gorgeous</w:t>
      </w:r>
      <w:r w:rsidRPr="1D21125C">
        <w:rPr>
          <w:lang w:eastAsia="zh-CN"/>
        </w:rPr>
        <w:t xml:space="preserve"> by Ocean Vuong</w:t>
      </w:r>
      <w:r w:rsidR="005A73D3">
        <w:rPr>
          <w:lang w:eastAsia="zh-CN"/>
        </w:rPr>
        <w:t xml:space="preserve">. </w:t>
      </w:r>
      <w:r w:rsidRPr="00D664D2">
        <w:rPr>
          <w:rStyle w:val="Strong"/>
        </w:rPr>
        <w:t>Tip</w:t>
      </w:r>
      <w:r w:rsidR="00D664D2" w:rsidRPr="00D664D2">
        <w:rPr>
          <w:rStyle w:val="Strong"/>
        </w:rPr>
        <w:t>:</w:t>
      </w:r>
      <w:r>
        <w:t xml:space="preserve"> </w:t>
      </w:r>
      <w:r w:rsidR="00D664D2">
        <w:t>O</w:t>
      </w:r>
      <w:r w:rsidR="6D379288" w:rsidRPr="00D664D2">
        <w:t>ne</w:t>
      </w:r>
      <w:r w:rsidR="6D379288" w:rsidRPr="005A73D3">
        <w:rPr>
          <w:rFonts w:eastAsia="Arial"/>
          <w:color w:val="000000" w:themeColor="text1"/>
        </w:rPr>
        <w:t xml:space="preserve"> idea in the text, which can be used to annotate </w:t>
      </w:r>
      <w:r w:rsidR="003A7281">
        <w:rPr>
          <w:rFonts w:eastAsia="Arial"/>
          <w:color w:val="000000" w:themeColor="text1"/>
        </w:rPr>
        <w:t>it</w:t>
      </w:r>
      <w:r w:rsidR="6D379288" w:rsidRPr="005A73D3">
        <w:rPr>
          <w:rFonts w:eastAsia="Arial"/>
          <w:color w:val="000000" w:themeColor="text1"/>
        </w:rPr>
        <w:t xml:space="preserve"> in relation to the question,</w:t>
      </w:r>
      <w:r w:rsidR="427C06B1">
        <w:t xml:space="preserve"> is</w:t>
      </w:r>
      <w:r w:rsidR="07C652EC">
        <w:t xml:space="preserve"> the anecdote about a weekly ritual between the two characters (Lit</w:t>
      </w:r>
      <w:r w:rsidR="00DE56BC">
        <w:t>t</w:t>
      </w:r>
      <w:r w:rsidR="07C652EC">
        <w:t>le Dog and Lan) which shows how close they are.</w:t>
      </w:r>
    </w:p>
    <w:p w14:paraId="26AB08D0" w14:textId="1264489A" w:rsidR="00644427" w:rsidRDefault="3DAD880E" w:rsidP="003A7281">
      <w:pPr>
        <w:pStyle w:val="ListBullet"/>
        <w:rPr>
          <w:lang w:eastAsia="zh-CN"/>
        </w:rPr>
      </w:pPr>
      <w:r w:rsidRPr="00811F02">
        <w:t>Text</w:t>
      </w:r>
      <w:r w:rsidRPr="003A7281">
        <w:rPr>
          <w:lang w:eastAsia="zh-CN"/>
        </w:rPr>
        <w:t xml:space="preserve"> 4 – </w:t>
      </w:r>
      <w:r w:rsidR="003A7281" w:rsidRPr="003A7281">
        <w:rPr>
          <w:lang w:eastAsia="zh-CN"/>
        </w:rPr>
        <w:t>N</w:t>
      </w:r>
      <w:r w:rsidRPr="003A7281">
        <w:rPr>
          <w:lang w:eastAsia="zh-CN"/>
        </w:rPr>
        <w:t xml:space="preserve">onfiction extract from </w:t>
      </w:r>
      <w:r w:rsidRPr="003A7281">
        <w:rPr>
          <w:i/>
          <w:lang w:eastAsia="zh-CN"/>
        </w:rPr>
        <w:t>New Writing. New Consciousness. New Culture.</w:t>
      </w:r>
      <w:r w:rsidRPr="003A7281">
        <w:rPr>
          <w:lang w:eastAsia="zh-CN"/>
        </w:rPr>
        <w:t xml:space="preserve"> by Didem Caia</w:t>
      </w:r>
      <w:r w:rsidR="003A7281" w:rsidRPr="003A7281">
        <w:rPr>
          <w:lang w:eastAsia="zh-CN"/>
        </w:rPr>
        <w:t xml:space="preserve">. </w:t>
      </w:r>
      <w:r w:rsidRPr="00D664D2">
        <w:rPr>
          <w:rStyle w:val="Strong"/>
        </w:rPr>
        <w:t>Tip</w:t>
      </w:r>
      <w:r w:rsidR="00D664D2">
        <w:rPr>
          <w:rStyle w:val="Strong"/>
        </w:rPr>
        <w:t>:</w:t>
      </w:r>
      <w:r>
        <w:t xml:space="preserve"> </w:t>
      </w:r>
      <w:r w:rsidR="00D664D2">
        <w:t>O</w:t>
      </w:r>
      <w:r w:rsidR="6D379288" w:rsidRPr="003A7281">
        <w:rPr>
          <w:rFonts w:eastAsia="Arial"/>
          <w:color w:val="000000" w:themeColor="text1"/>
        </w:rPr>
        <w:t xml:space="preserve">ne idea in the text, which can be used to annotate </w:t>
      </w:r>
      <w:r w:rsidR="003A7281">
        <w:rPr>
          <w:rFonts w:eastAsia="Arial"/>
          <w:color w:val="000000" w:themeColor="text1"/>
        </w:rPr>
        <w:t>it</w:t>
      </w:r>
      <w:r w:rsidR="6D379288" w:rsidRPr="003A7281">
        <w:rPr>
          <w:rFonts w:eastAsia="Arial"/>
          <w:color w:val="000000" w:themeColor="text1"/>
        </w:rPr>
        <w:t xml:space="preserve"> in relation to </w:t>
      </w:r>
      <w:r w:rsidR="6D379288" w:rsidRPr="003A7281">
        <w:rPr>
          <w:rFonts w:eastAsia="Arial"/>
          <w:color w:val="000000" w:themeColor="text1"/>
        </w:rPr>
        <w:lastRenderedPageBreak/>
        <w:t xml:space="preserve">the </w:t>
      </w:r>
      <w:r w:rsidR="6D379288" w:rsidRPr="00D664D2">
        <w:t>question</w:t>
      </w:r>
      <w:r w:rsidR="6D379288" w:rsidRPr="003A7281">
        <w:rPr>
          <w:rFonts w:eastAsia="Arial"/>
          <w:color w:val="000000" w:themeColor="text1"/>
        </w:rPr>
        <w:t>,</w:t>
      </w:r>
      <w:r w:rsidR="427C06B1">
        <w:t xml:space="preserve"> is</w:t>
      </w:r>
      <w:r w:rsidR="380EB39F">
        <w:t xml:space="preserve"> </w:t>
      </w:r>
      <w:r w:rsidR="13130BC2">
        <w:t>the methodical structure of the extract which shows a sequence of recollections, whereby one experience le</w:t>
      </w:r>
      <w:r w:rsidR="00713FAA">
        <w:t>a</w:t>
      </w:r>
      <w:r w:rsidR="13130BC2">
        <w:t>d</w:t>
      </w:r>
      <w:r w:rsidR="00713FAA">
        <w:t>s</w:t>
      </w:r>
      <w:r w:rsidR="13130BC2">
        <w:t xml:space="preserve"> to another.</w:t>
      </w:r>
    </w:p>
    <w:p w14:paraId="5853971F" w14:textId="3CA52FF5" w:rsidR="00644427" w:rsidRDefault="3DAD880E" w:rsidP="00713FAA">
      <w:pPr>
        <w:pStyle w:val="ListBullet"/>
        <w:numPr>
          <w:ilvl w:val="0"/>
          <w:numId w:val="23"/>
        </w:numPr>
        <w:ind w:left="567" w:hanging="567"/>
        <w:rPr>
          <w:lang w:eastAsia="zh-CN"/>
        </w:rPr>
      </w:pPr>
      <w:r w:rsidRPr="1D21125C">
        <w:rPr>
          <w:rFonts w:eastAsia="Calibri"/>
          <w:lang w:eastAsia="zh-CN"/>
        </w:rPr>
        <w:t xml:space="preserve">Text 5 – </w:t>
      </w:r>
      <w:r w:rsidR="00713FAA">
        <w:rPr>
          <w:rFonts w:eastAsia="Calibri"/>
          <w:lang w:eastAsia="zh-CN"/>
        </w:rPr>
        <w:t>P</w:t>
      </w:r>
      <w:r w:rsidRPr="1D21125C">
        <w:rPr>
          <w:rFonts w:eastAsia="Calibri"/>
          <w:lang w:eastAsia="zh-CN"/>
        </w:rPr>
        <w:t xml:space="preserve">rose fiction extract from </w:t>
      </w:r>
      <w:r w:rsidRPr="0F2BD3A5">
        <w:rPr>
          <w:rFonts w:eastAsia="Calibri"/>
          <w:i/>
          <w:iCs/>
          <w:lang w:eastAsia="zh-CN"/>
        </w:rPr>
        <w:t>Actress</w:t>
      </w:r>
      <w:r w:rsidRPr="1D21125C">
        <w:rPr>
          <w:rFonts w:eastAsia="Calibri"/>
          <w:lang w:eastAsia="zh-CN"/>
        </w:rPr>
        <w:t xml:space="preserve"> by Anne Enright</w:t>
      </w:r>
      <w:r w:rsidR="00713FAA">
        <w:rPr>
          <w:rFonts w:eastAsia="Calibri"/>
          <w:lang w:eastAsia="zh-CN"/>
        </w:rPr>
        <w:t xml:space="preserve">. </w:t>
      </w:r>
      <w:r w:rsidRPr="39ACCF52">
        <w:rPr>
          <w:rStyle w:val="Strong"/>
        </w:rPr>
        <w:t>Tip</w:t>
      </w:r>
      <w:r w:rsidR="00D664D2" w:rsidRPr="39ACCF52">
        <w:rPr>
          <w:rStyle w:val="Strong"/>
        </w:rPr>
        <w:t>:</w:t>
      </w:r>
      <w:r w:rsidRPr="39ACCF52">
        <w:rPr>
          <w:lang w:eastAsia="zh-CN"/>
        </w:rPr>
        <w:t xml:space="preserve"> </w:t>
      </w:r>
      <w:r w:rsidR="00D664D2" w:rsidRPr="00713FAA">
        <w:rPr>
          <w:rFonts w:eastAsia="Arial"/>
          <w:color w:val="000000" w:themeColor="text1"/>
        </w:rPr>
        <w:t>O</w:t>
      </w:r>
      <w:r w:rsidR="6D379288" w:rsidRPr="00713FAA">
        <w:rPr>
          <w:rFonts w:eastAsia="Arial"/>
          <w:color w:val="000000" w:themeColor="text1"/>
        </w:rPr>
        <w:t xml:space="preserve">ne </w:t>
      </w:r>
      <w:r w:rsidR="6D379288">
        <w:t>idea</w:t>
      </w:r>
      <w:r w:rsidR="6D379288" w:rsidRPr="00713FAA">
        <w:rPr>
          <w:rFonts w:eastAsia="Arial"/>
          <w:color w:val="000000" w:themeColor="text1"/>
        </w:rPr>
        <w:t xml:space="preserve"> in the text, which can be used to annotate </w:t>
      </w:r>
      <w:r w:rsidR="00713FAA">
        <w:rPr>
          <w:rFonts w:eastAsia="Arial"/>
          <w:color w:val="000000" w:themeColor="text1"/>
        </w:rPr>
        <w:t>it</w:t>
      </w:r>
      <w:r w:rsidR="6D379288" w:rsidRPr="00713FAA">
        <w:rPr>
          <w:rFonts w:eastAsia="Arial"/>
          <w:color w:val="000000" w:themeColor="text1"/>
        </w:rPr>
        <w:t xml:space="preserve"> in relation to the question,</w:t>
      </w:r>
      <w:r w:rsidR="427C06B1" w:rsidRPr="39ACCF52">
        <w:rPr>
          <w:lang w:eastAsia="zh-CN"/>
        </w:rPr>
        <w:t xml:space="preserve"> is</w:t>
      </w:r>
      <w:r w:rsidR="3294DF40" w:rsidRPr="39ACCF52">
        <w:rPr>
          <w:lang w:eastAsia="zh-CN"/>
        </w:rPr>
        <w:t xml:space="preserve"> the narrator’s tone of admiration to describe Katherine O’Dell as marvellous – even when completing the simplest task (such as eating breakfast)</w:t>
      </w:r>
      <w:r w:rsidR="00713FAA">
        <w:rPr>
          <w:lang w:eastAsia="zh-CN"/>
        </w:rPr>
        <w:t>,</w:t>
      </w:r>
      <w:r w:rsidR="3294DF40" w:rsidRPr="39ACCF52">
        <w:rPr>
          <w:lang w:eastAsia="zh-CN"/>
        </w:rPr>
        <w:t xml:space="preserve"> she is represented as doing so with grace.</w:t>
      </w:r>
    </w:p>
    <w:p w14:paraId="6AC8E02D" w14:textId="7D82F2B3" w:rsidR="00644427" w:rsidRDefault="23736C09" w:rsidP="6D379288">
      <w:pPr>
        <w:rPr>
          <w:rFonts w:eastAsia="Arial"/>
          <w:color w:val="000000" w:themeColor="text1"/>
        </w:rPr>
      </w:pPr>
      <w:r>
        <w:t xml:space="preserve">Examine the </w:t>
      </w:r>
      <w:hyperlink r:id="rId25">
        <w:r w:rsidR="39ACCF52" w:rsidRPr="39ACCF52">
          <w:rPr>
            <w:rStyle w:val="Hyperlink"/>
            <w:rFonts w:eastAsia="Arial"/>
          </w:rPr>
          <w:t>2020 English Advanced HSC Paper 1 Examination paper</w:t>
        </w:r>
      </w:hyperlink>
      <w:r w:rsidR="39ACCF52" w:rsidRPr="39ACCF52">
        <w:rPr>
          <w:rFonts w:eastAsia="Arial"/>
        </w:rPr>
        <w:t xml:space="preserve"> to complete the activity </w:t>
      </w:r>
      <w:r w:rsidR="6D379288" w:rsidRPr="39ACCF52">
        <w:rPr>
          <w:rFonts w:eastAsia="Arial"/>
          <w:color w:val="000000" w:themeColor="text1"/>
        </w:rPr>
        <w:t>in question 1. Use the tips provided below to get started.</w:t>
      </w:r>
    </w:p>
    <w:p w14:paraId="288C43DE" w14:textId="26BD9609" w:rsidR="00593182" w:rsidRDefault="72AF9859" w:rsidP="00920450">
      <w:pPr>
        <w:pStyle w:val="ListBullet"/>
        <w:numPr>
          <w:ilvl w:val="0"/>
          <w:numId w:val="23"/>
        </w:numPr>
        <w:ind w:left="567" w:hanging="567"/>
        <w:rPr>
          <w:lang w:eastAsia="zh-CN"/>
        </w:rPr>
      </w:pPr>
      <w:r w:rsidRPr="63544B01">
        <w:rPr>
          <w:lang w:eastAsia="zh-CN"/>
        </w:rPr>
        <w:t xml:space="preserve">Text </w:t>
      </w:r>
      <w:r w:rsidR="241F075A" w:rsidRPr="63544B01">
        <w:rPr>
          <w:lang w:eastAsia="zh-CN"/>
        </w:rPr>
        <w:t>1</w:t>
      </w:r>
      <w:r w:rsidRPr="63544B01">
        <w:rPr>
          <w:lang w:eastAsia="zh-CN"/>
        </w:rPr>
        <w:t xml:space="preserve"> – </w:t>
      </w:r>
      <w:r w:rsidR="00453BF1">
        <w:rPr>
          <w:lang w:eastAsia="zh-CN"/>
        </w:rPr>
        <w:t>I</w:t>
      </w:r>
      <w:r w:rsidRPr="63544B01">
        <w:rPr>
          <w:lang w:eastAsia="zh-CN"/>
        </w:rPr>
        <w:t>nternet article from ‘On Writing’</w:t>
      </w:r>
      <w:r w:rsidR="00AC7D25" w:rsidRPr="63544B01">
        <w:rPr>
          <w:lang w:eastAsia="zh-CN"/>
        </w:rPr>
        <w:t xml:space="preserve"> by Michael Frayn</w:t>
      </w:r>
      <w:r w:rsidR="00453BF1">
        <w:rPr>
          <w:lang w:eastAsia="zh-CN"/>
        </w:rPr>
        <w:t>, and</w:t>
      </w:r>
      <w:r w:rsidRPr="63544B01">
        <w:rPr>
          <w:lang w:eastAsia="zh-CN"/>
        </w:rPr>
        <w:t xml:space="preserve"> </w:t>
      </w:r>
    </w:p>
    <w:p w14:paraId="7513D317" w14:textId="6E3A4501" w:rsidR="0067654B" w:rsidRDefault="72AF9859" w:rsidP="00453BF1">
      <w:pPr>
        <w:pStyle w:val="ListBullet"/>
        <w:numPr>
          <w:ilvl w:val="0"/>
          <w:numId w:val="23"/>
        </w:numPr>
        <w:ind w:left="567" w:hanging="567"/>
        <w:rPr>
          <w:lang w:eastAsia="zh-CN"/>
        </w:rPr>
      </w:pPr>
      <w:r w:rsidRPr="63544B01">
        <w:rPr>
          <w:lang w:eastAsia="zh-CN"/>
        </w:rPr>
        <w:t xml:space="preserve">Text </w:t>
      </w:r>
      <w:r w:rsidR="78A20C78" w:rsidRPr="63544B01">
        <w:rPr>
          <w:lang w:eastAsia="zh-CN"/>
        </w:rPr>
        <w:t>2</w:t>
      </w:r>
      <w:r w:rsidRPr="63544B01">
        <w:rPr>
          <w:lang w:eastAsia="zh-CN"/>
        </w:rPr>
        <w:t xml:space="preserve"> – </w:t>
      </w:r>
      <w:r w:rsidR="00453BF1">
        <w:rPr>
          <w:lang w:eastAsia="zh-CN"/>
        </w:rPr>
        <w:t>I</w:t>
      </w:r>
      <w:r w:rsidRPr="63544B01">
        <w:rPr>
          <w:lang w:eastAsia="zh-CN"/>
        </w:rPr>
        <w:t>llustration by Julie Paschkis</w:t>
      </w:r>
      <w:r w:rsidR="00453BF1">
        <w:rPr>
          <w:lang w:eastAsia="zh-CN"/>
        </w:rPr>
        <w:t xml:space="preserve">. </w:t>
      </w:r>
      <w:r w:rsidR="2DAE425E" w:rsidRPr="00D664D2">
        <w:rPr>
          <w:rStyle w:val="Strong"/>
        </w:rPr>
        <w:t>Tip</w:t>
      </w:r>
      <w:r w:rsidR="00D664D2">
        <w:rPr>
          <w:rStyle w:val="Strong"/>
        </w:rPr>
        <w:t>:</w:t>
      </w:r>
      <w:r w:rsidR="1A7E5057" w:rsidRPr="6D379288">
        <w:rPr>
          <w:lang w:eastAsia="zh-CN"/>
        </w:rPr>
        <w:t xml:space="preserve"> </w:t>
      </w:r>
      <w:r w:rsidR="00D664D2">
        <w:rPr>
          <w:lang w:eastAsia="zh-CN"/>
        </w:rPr>
        <w:t>O</w:t>
      </w:r>
      <w:r w:rsidR="6D379288" w:rsidRPr="00453BF1">
        <w:rPr>
          <w:rFonts w:eastAsia="Arial"/>
          <w:color w:val="000000" w:themeColor="text1"/>
        </w:rPr>
        <w:t xml:space="preserve">ne idea in the text, which can be used to annotate </w:t>
      </w:r>
      <w:r w:rsidR="00453BF1">
        <w:rPr>
          <w:rFonts w:eastAsia="Arial"/>
          <w:color w:val="000000" w:themeColor="text1"/>
        </w:rPr>
        <w:t>it</w:t>
      </w:r>
      <w:r w:rsidR="6D379288" w:rsidRPr="00453BF1">
        <w:rPr>
          <w:rFonts w:eastAsia="Arial"/>
          <w:color w:val="000000" w:themeColor="text1"/>
        </w:rPr>
        <w:t xml:space="preserve"> in relation to the </w:t>
      </w:r>
      <w:r w:rsidR="6D379288" w:rsidRPr="00D664D2">
        <w:t>question</w:t>
      </w:r>
      <w:r w:rsidR="6D379288" w:rsidRPr="00453BF1">
        <w:rPr>
          <w:rFonts w:eastAsia="Arial"/>
          <w:color w:val="000000" w:themeColor="text1"/>
        </w:rPr>
        <w:t>,</w:t>
      </w:r>
      <w:r w:rsidR="2DAE425E" w:rsidRPr="6D379288">
        <w:rPr>
          <w:lang w:eastAsia="zh-CN"/>
        </w:rPr>
        <w:t xml:space="preserve"> is </w:t>
      </w:r>
      <w:r w:rsidR="2B7BC247" w:rsidRPr="6D379288">
        <w:rPr>
          <w:lang w:eastAsia="zh-CN"/>
        </w:rPr>
        <w:t>representation (through a variety of language forms and features)</w:t>
      </w:r>
      <w:r w:rsidR="4749201E" w:rsidRPr="6D379288">
        <w:rPr>
          <w:lang w:eastAsia="zh-CN"/>
        </w:rPr>
        <w:t xml:space="preserve"> of the </w:t>
      </w:r>
      <w:r w:rsidR="2B7BC247" w:rsidRPr="6D379288">
        <w:rPr>
          <w:lang w:eastAsia="zh-CN"/>
        </w:rPr>
        <w:t>idea</w:t>
      </w:r>
      <w:r w:rsidR="50A61655" w:rsidRPr="6D379288">
        <w:rPr>
          <w:lang w:eastAsia="zh-CN"/>
        </w:rPr>
        <w:t xml:space="preserve"> that </w:t>
      </w:r>
      <w:r w:rsidR="0BC2EAC7" w:rsidRPr="6D379288">
        <w:rPr>
          <w:lang w:eastAsia="zh-CN"/>
        </w:rPr>
        <w:t xml:space="preserve">creativity </w:t>
      </w:r>
      <w:r w:rsidR="4E9CD0F1" w:rsidRPr="6D379288">
        <w:rPr>
          <w:lang w:eastAsia="zh-CN"/>
        </w:rPr>
        <w:t>is challenging and cannot be controlled.</w:t>
      </w:r>
    </w:p>
    <w:p w14:paraId="1956B1BD" w14:textId="46B37183" w:rsidR="3DAD880E" w:rsidRPr="00453BF1" w:rsidRDefault="3DAD880E" w:rsidP="00453BF1">
      <w:pPr>
        <w:pStyle w:val="ListBullet"/>
        <w:numPr>
          <w:ilvl w:val="0"/>
          <w:numId w:val="23"/>
        </w:numPr>
        <w:ind w:left="567" w:hanging="567"/>
        <w:rPr>
          <w:rFonts w:asciiTheme="minorHAnsi" w:eastAsiaTheme="minorEastAsia" w:hAnsiTheme="minorHAnsi"/>
          <w:lang w:eastAsia="zh-CN"/>
        </w:rPr>
      </w:pPr>
      <w:r w:rsidRPr="63544B01">
        <w:rPr>
          <w:lang w:eastAsia="zh-CN"/>
        </w:rPr>
        <w:t xml:space="preserve">Text 3 – </w:t>
      </w:r>
      <w:r w:rsidR="00453BF1">
        <w:rPr>
          <w:lang w:eastAsia="zh-CN"/>
        </w:rPr>
        <w:t>P</w:t>
      </w:r>
      <w:r w:rsidRPr="63544B01">
        <w:rPr>
          <w:lang w:eastAsia="zh-CN"/>
        </w:rPr>
        <w:t>oem</w:t>
      </w:r>
      <w:r w:rsidRPr="1D21125C">
        <w:rPr>
          <w:lang w:eastAsia="zh-CN"/>
        </w:rPr>
        <w:t>,</w:t>
      </w:r>
      <w:r w:rsidRPr="63544B01">
        <w:rPr>
          <w:lang w:eastAsia="zh-CN"/>
        </w:rPr>
        <w:t xml:space="preserve"> ‘It Begins with Darkness’ by Andy Kissane</w:t>
      </w:r>
      <w:r w:rsidR="00453BF1">
        <w:rPr>
          <w:lang w:eastAsia="zh-CN"/>
        </w:rPr>
        <w:t xml:space="preserve">. </w:t>
      </w:r>
      <w:r w:rsidRPr="00D664D2">
        <w:rPr>
          <w:rStyle w:val="Strong"/>
        </w:rPr>
        <w:t>Tip</w:t>
      </w:r>
      <w:r w:rsidR="00D664D2">
        <w:rPr>
          <w:rStyle w:val="Strong"/>
        </w:rPr>
        <w:t>:</w:t>
      </w:r>
      <w:r w:rsidRPr="6D379288">
        <w:rPr>
          <w:lang w:eastAsia="zh-CN"/>
        </w:rPr>
        <w:t xml:space="preserve"> </w:t>
      </w:r>
      <w:r w:rsidR="00D664D2">
        <w:rPr>
          <w:lang w:eastAsia="zh-CN"/>
        </w:rPr>
        <w:t>O</w:t>
      </w:r>
      <w:r w:rsidR="6D379288" w:rsidRPr="00453BF1">
        <w:rPr>
          <w:rFonts w:eastAsia="Arial"/>
          <w:color w:val="000000" w:themeColor="text1"/>
        </w:rPr>
        <w:t xml:space="preserve">ne </w:t>
      </w:r>
      <w:r w:rsidR="6D379288" w:rsidRPr="00D664D2">
        <w:t>idea</w:t>
      </w:r>
      <w:r w:rsidR="6D379288" w:rsidRPr="00453BF1">
        <w:rPr>
          <w:rFonts w:eastAsia="Arial"/>
          <w:color w:val="000000" w:themeColor="text1"/>
        </w:rPr>
        <w:t xml:space="preserve"> in the text, which can be used to annotate </w:t>
      </w:r>
      <w:r w:rsidR="009E0B3E">
        <w:rPr>
          <w:rFonts w:eastAsia="Arial"/>
          <w:color w:val="000000" w:themeColor="text1"/>
        </w:rPr>
        <w:t>it</w:t>
      </w:r>
      <w:r w:rsidR="6D379288" w:rsidRPr="00453BF1">
        <w:rPr>
          <w:rFonts w:eastAsia="Arial"/>
          <w:color w:val="000000" w:themeColor="text1"/>
        </w:rPr>
        <w:t xml:space="preserve"> in relation to the question,</w:t>
      </w:r>
      <w:r w:rsidR="4974C207" w:rsidRPr="00453BF1">
        <w:rPr>
          <w:color w:val="000000" w:themeColor="text1"/>
        </w:rPr>
        <w:t xml:space="preserve"> is the use of the stage as a metaphor for storytelling, which shows the powerful impact of storytelling on responders (such as the narrator who comes to a realisation)</w:t>
      </w:r>
      <w:r w:rsidRPr="6D379288">
        <w:rPr>
          <w:lang w:eastAsia="zh-CN"/>
        </w:rPr>
        <w:t>.</w:t>
      </w:r>
    </w:p>
    <w:p w14:paraId="6A31D5DA" w14:textId="190F7DE1" w:rsidR="3DAD880E" w:rsidRPr="009E0B3E" w:rsidRDefault="3DAD880E" w:rsidP="009E0B3E">
      <w:pPr>
        <w:pStyle w:val="ListBullet"/>
        <w:numPr>
          <w:ilvl w:val="0"/>
          <w:numId w:val="23"/>
        </w:numPr>
        <w:ind w:left="567" w:hanging="567"/>
        <w:rPr>
          <w:rFonts w:eastAsia="Calibri"/>
          <w:lang w:eastAsia="zh-CN"/>
        </w:rPr>
      </w:pPr>
      <w:r w:rsidRPr="63544B01">
        <w:rPr>
          <w:rFonts w:eastAsia="Calibri"/>
          <w:lang w:eastAsia="zh-CN"/>
        </w:rPr>
        <w:t>Text 4 – Nonfiction extract</w:t>
      </w:r>
      <w:r w:rsidRPr="6CA24976">
        <w:rPr>
          <w:rFonts w:eastAsia="Calibri"/>
          <w:lang w:eastAsia="zh-CN"/>
        </w:rPr>
        <w:t>,</w:t>
      </w:r>
      <w:r w:rsidRPr="63544B01">
        <w:rPr>
          <w:rFonts w:eastAsia="Calibri"/>
          <w:lang w:eastAsia="zh-CN"/>
        </w:rPr>
        <w:t xml:space="preserve"> ‘On </w:t>
      </w:r>
      <w:r w:rsidRPr="001F397A">
        <w:rPr>
          <w:rFonts w:eastAsia="Calibri"/>
          <w:lang w:eastAsia="zh-CN"/>
        </w:rPr>
        <w:t>Laughter</w:t>
      </w:r>
      <w:r w:rsidR="001F397A">
        <w:rPr>
          <w:rFonts w:eastAsia="Calibri"/>
          <w:lang w:eastAsia="zh-CN"/>
        </w:rPr>
        <w:t>'</w:t>
      </w:r>
      <w:r w:rsidR="001F397A">
        <w:rPr>
          <w:rFonts w:eastAsia="Calibri"/>
          <w:i/>
          <w:iCs/>
          <w:lang w:eastAsia="zh-CN"/>
        </w:rPr>
        <w:t xml:space="preserve"> </w:t>
      </w:r>
      <w:r w:rsidR="001F397A">
        <w:t xml:space="preserve">from </w:t>
      </w:r>
      <w:r w:rsidR="001F397A">
        <w:rPr>
          <w:i/>
          <w:iCs/>
        </w:rPr>
        <w:t>Humour</w:t>
      </w:r>
      <w:r w:rsidR="001F397A">
        <w:t xml:space="preserve"> by Terry Eagleton</w:t>
      </w:r>
      <w:r w:rsidR="009E0B3E">
        <w:t xml:space="preserve">. </w:t>
      </w:r>
      <w:r w:rsidRPr="00D664D2">
        <w:rPr>
          <w:rStyle w:val="Strong"/>
        </w:rPr>
        <w:t>Tip</w:t>
      </w:r>
      <w:r w:rsidR="00D664D2">
        <w:rPr>
          <w:rStyle w:val="Strong"/>
        </w:rPr>
        <w:t>:</w:t>
      </w:r>
      <w:r w:rsidRPr="6D379288">
        <w:rPr>
          <w:lang w:eastAsia="zh-CN"/>
        </w:rPr>
        <w:t xml:space="preserve"> </w:t>
      </w:r>
      <w:r w:rsidR="00D664D2" w:rsidRPr="009E0B3E">
        <w:rPr>
          <w:rFonts w:eastAsia="Arial"/>
          <w:color w:val="000000" w:themeColor="text1"/>
        </w:rPr>
        <w:t>O</w:t>
      </w:r>
      <w:r w:rsidR="6D379288" w:rsidRPr="009E0B3E">
        <w:rPr>
          <w:rFonts w:eastAsia="Arial"/>
          <w:color w:val="000000" w:themeColor="text1"/>
        </w:rPr>
        <w:t xml:space="preserve">ne idea in the text, which can be used to annotate </w:t>
      </w:r>
      <w:r w:rsidR="009E0B3E">
        <w:rPr>
          <w:rFonts w:eastAsia="Arial"/>
          <w:color w:val="000000" w:themeColor="text1"/>
        </w:rPr>
        <w:t>it</w:t>
      </w:r>
      <w:r w:rsidR="6D379288" w:rsidRPr="009E0B3E">
        <w:rPr>
          <w:rFonts w:eastAsia="Arial"/>
          <w:color w:val="000000" w:themeColor="text1"/>
        </w:rPr>
        <w:t xml:space="preserve"> in relation to the </w:t>
      </w:r>
      <w:r w:rsidR="6D379288" w:rsidRPr="00D664D2">
        <w:t>question</w:t>
      </w:r>
      <w:r w:rsidR="6D379288" w:rsidRPr="009E0B3E">
        <w:rPr>
          <w:rFonts w:eastAsia="Arial"/>
          <w:color w:val="000000" w:themeColor="text1"/>
        </w:rPr>
        <w:t>,</w:t>
      </w:r>
      <w:r w:rsidRPr="6D379288">
        <w:rPr>
          <w:lang w:eastAsia="zh-CN"/>
        </w:rPr>
        <w:t xml:space="preserve"> is </w:t>
      </w:r>
      <w:r w:rsidR="13130BC2" w:rsidRPr="6D379288">
        <w:rPr>
          <w:lang w:eastAsia="zh-CN"/>
        </w:rPr>
        <w:t>the representation of laughter as a universal human experience</w:t>
      </w:r>
      <w:r w:rsidR="1B4DEB9A" w:rsidRPr="6D379288">
        <w:rPr>
          <w:lang w:eastAsia="zh-CN"/>
        </w:rPr>
        <w:t>.</w:t>
      </w:r>
    </w:p>
    <w:p w14:paraId="61318D3B" w14:textId="2F11373D" w:rsidR="3DAD880E" w:rsidRPr="009E0B3E" w:rsidRDefault="3DAD880E" w:rsidP="009E0B3E">
      <w:pPr>
        <w:pStyle w:val="ListBullet"/>
        <w:numPr>
          <w:ilvl w:val="0"/>
          <w:numId w:val="23"/>
        </w:numPr>
        <w:ind w:left="567" w:hanging="567"/>
        <w:rPr>
          <w:rFonts w:eastAsia="Calibri"/>
          <w:lang w:eastAsia="zh-CN"/>
        </w:rPr>
      </w:pPr>
      <w:r w:rsidRPr="63544B01">
        <w:rPr>
          <w:rFonts w:eastAsia="Calibri"/>
          <w:lang w:eastAsia="zh-CN"/>
        </w:rPr>
        <w:t xml:space="preserve">Text 5 – Prose fiction extract from </w:t>
      </w:r>
      <w:r w:rsidRPr="0F2BD3A5">
        <w:rPr>
          <w:rFonts w:eastAsia="Calibri"/>
          <w:i/>
          <w:lang w:eastAsia="zh-CN"/>
        </w:rPr>
        <w:t>Carpentaria</w:t>
      </w:r>
      <w:r w:rsidR="001F397A">
        <w:rPr>
          <w:rFonts w:eastAsia="Calibri"/>
          <w:i/>
          <w:iCs/>
          <w:lang w:eastAsia="zh-CN"/>
        </w:rPr>
        <w:t xml:space="preserve"> </w:t>
      </w:r>
      <w:r w:rsidR="001F397A">
        <w:rPr>
          <w:rFonts w:eastAsia="Calibri"/>
          <w:lang w:eastAsia="zh-CN"/>
        </w:rPr>
        <w:t xml:space="preserve">by </w:t>
      </w:r>
      <w:r w:rsidR="00344580">
        <w:rPr>
          <w:rFonts w:eastAsia="Calibri"/>
          <w:lang w:eastAsia="zh-CN"/>
        </w:rPr>
        <w:t xml:space="preserve">Alexis </w:t>
      </w:r>
      <w:r w:rsidR="00C14979" w:rsidRPr="0F2BD3A5">
        <w:rPr>
          <w:rFonts w:eastAsia="Calibri"/>
          <w:lang w:eastAsia="zh-CN"/>
        </w:rPr>
        <w:t>Wright</w:t>
      </w:r>
      <w:r w:rsidR="009E0B3E">
        <w:rPr>
          <w:rFonts w:eastAsia="Calibri"/>
          <w:lang w:eastAsia="zh-CN"/>
        </w:rPr>
        <w:t xml:space="preserve">. </w:t>
      </w:r>
      <w:r w:rsidRPr="00D664D2">
        <w:rPr>
          <w:rStyle w:val="Strong"/>
        </w:rPr>
        <w:t>Tip</w:t>
      </w:r>
      <w:r w:rsidR="00D664D2">
        <w:rPr>
          <w:rStyle w:val="Strong"/>
        </w:rPr>
        <w:t>:</w:t>
      </w:r>
      <w:r w:rsidRPr="6D379288">
        <w:rPr>
          <w:lang w:eastAsia="zh-CN"/>
        </w:rPr>
        <w:t xml:space="preserve"> </w:t>
      </w:r>
      <w:r w:rsidR="00D664D2">
        <w:rPr>
          <w:lang w:eastAsia="zh-CN"/>
        </w:rPr>
        <w:t>O</w:t>
      </w:r>
      <w:r w:rsidR="6D379288" w:rsidRPr="009E0B3E">
        <w:rPr>
          <w:rFonts w:eastAsia="Arial"/>
          <w:color w:val="000000" w:themeColor="text1"/>
        </w:rPr>
        <w:t xml:space="preserve">ne idea in the text, which can be used to annotate </w:t>
      </w:r>
      <w:r w:rsidR="009E0B3E">
        <w:rPr>
          <w:rFonts w:eastAsia="Arial"/>
          <w:color w:val="000000" w:themeColor="text1"/>
        </w:rPr>
        <w:t>it</w:t>
      </w:r>
      <w:r w:rsidR="6D379288" w:rsidRPr="009E0B3E">
        <w:rPr>
          <w:rFonts w:eastAsia="Arial"/>
          <w:color w:val="000000" w:themeColor="text1"/>
        </w:rPr>
        <w:t xml:space="preserve"> in relation to the </w:t>
      </w:r>
      <w:r w:rsidR="6D379288" w:rsidRPr="00D664D2">
        <w:t>question</w:t>
      </w:r>
      <w:r w:rsidR="6D379288" w:rsidRPr="009E0B3E">
        <w:rPr>
          <w:rFonts w:eastAsia="Arial"/>
          <w:color w:val="000000" w:themeColor="text1"/>
        </w:rPr>
        <w:t>,</w:t>
      </w:r>
      <w:r w:rsidRPr="6D379288">
        <w:rPr>
          <w:lang w:eastAsia="zh-CN"/>
        </w:rPr>
        <w:t xml:space="preserve"> is </w:t>
      </w:r>
      <w:r w:rsidR="22196C63" w:rsidRPr="6D379288">
        <w:rPr>
          <w:lang w:eastAsia="zh-CN"/>
        </w:rPr>
        <w:t>the</w:t>
      </w:r>
      <w:r w:rsidRPr="6D379288">
        <w:rPr>
          <w:lang w:eastAsia="zh-CN"/>
        </w:rPr>
        <w:t xml:space="preserve"> </w:t>
      </w:r>
      <w:r w:rsidR="32DEAD00" w:rsidRPr="6D379288">
        <w:rPr>
          <w:lang w:eastAsia="zh-CN"/>
        </w:rPr>
        <w:t>representation of the</w:t>
      </w:r>
      <w:r w:rsidR="120FB2D9" w:rsidRPr="6D379288">
        <w:rPr>
          <w:lang w:eastAsia="zh-CN"/>
        </w:rPr>
        <w:t xml:space="preserve"> </w:t>
      </w:r>
      <w:r w:rsidR="40C70BE3" w:rsidRPr="6D379288">
        <w:rPr>
          <w:lang w:eastAsia="zh-CN"/>
        </w:rPr>
        <w:t xml:space="preserve">connection between </w:t>
      </w:r>
      <w:r w:rsidR="0DAC1FA5" w:rsidRPr="6D379288">
        <w:rPr>
          <w:lang w:eastAsia="zh-CN"/>
        </w:rPr>
        <w:t xml:space="preserve">ancestral </w:t>
      </w:r>
      <w:r w:rsidR="120FB2D9" w:rsidRPr="6D379288">
        <w:rPr>
          <w:lang w:eastAsia="zh-CN"/>
        </w:rPr>
        <w:t xml:space="preserve">identity </w:t>
      </w:r>
      <w:r w:rsidR="70284B2F" w:rsidRPr="6D379288">
        <w:rPr>
          <w:lang w:eastAsia="zh-CN"/>
        </w:rPr>
        <w:t>an</w:t>
      </w:r>
      <w:r w:rsidR="44F9462D" w:rsidRPr="6D379288">
        <w:rPr>
          <w:lang w:eastAsia="zh-CN"/>
        </w:rPr>
        <w:t>d</w:t>
      </w:r>
      <w:r w:rsidR="70284B2F" w:rsidRPr="6D379288">
        <w:rPr>
          <w:lang w:eastAsia="zh-CN"/>
        </w:rPr>
        <w:t xml:space="preserve"> birthplace.</w:t>
      </w:r>
    </w:p>
    <w:p w14:paraId="353183F2" w14:textId="49235850" w:rsidR="00644427" w:rsidRPr="006E0BD6" w:rsidRDefault="3E98C3ED" w:rsidP="00D664D2">
      <w:pPr>
        <w:rPr>
          <w:rFonts w:eastAsia="Arial"/>
          <w:color w:val="000000" w:themeColor="text1"/>
        </w:rPr>
      </w:pPr>
      <w:r w:rsidRPr="39ACCF52">
        <w:rPr>
          <w:rStyle w:val="Hyperlink"/>
          <w:color w:val="auto"/>
          <w:u w:val="none"/>
          <w:lang w:eastAsia="zh-CN"/>
        </w:rPr>
        <w:t xml:space="preserve">Now </w:t>
      </w:r>
      <w:r>
        <w:t xml:space="preserve">examine the </w:t>
      </w:r>
      <w:hyperlink r:id="rId26">
        <w:r w:rsidR="39ACCF52" w:rsidRPr="39ACCF52">
          <w:rPr>
            <w:rStyle w:val="Hyperlink"/>
          </w:rPr>
          <w:t>2019 Advanced English HSC Paper 1 Examination paper</w:t>
        </w:r>
      </w:hyperlink>
      <w:r w:rsidR="39ACCF52">
        <w:t xml:space="preserve"> to complete the </w:t>
      </w:r>
      <w:r w:rsidR="6D379288">
        <w:t>activity in question 1. Use the tips</w:t>
      </w:r>
      <w:r w:rsidR="6D379288" w:rsidRPr="39ACCF52">
        <w:rPr>
          <w:rFonts w:eastAsia="Arial"/>
          <w:color w:val="000000" w:themeColor="text1"/>
        </w:rPr>
        <w:t xml:space="preserve"> provided below to get started.</w:t>
      </w:r>
    </w:p>
    <w:p w14:paraId="46EA746B" w14:textId="45F10AAB" w:rsidR="00977BA4" w:rsidRPr="009E0B3E" w:rsidRDefault="20FF12BD" w:rsidP="009E0B3E">
      <w:pPr>
        <w:pStyle w:val="ListBullet"/>
        <w:numPr>
          <w:ilvl w:val="0"/>
          <w:numId w:val="23"/>
        </w:numPr>
        <w:ind w:left="567" w:hanging="567"/>
        <w:rPr>
          <w:rFonts w:asciiTheme="minorHAnsi" w:eastAsiaTheme="minorEastAsia" w:hAnsiTheme="minorHAnsi"/>
          <w:lang w:eastAsia="zh-CN"/>
        </w:rPr>
      </w:pPr>
      <w:r w:rsidRPr="006E0BD6">
        <w:t>Text</w:t>
      </w:r>
      <w:r w:rsidRPr="006E0BD6">
        <w:rPr>
          <w:lang w:eastAsia="zh-CN"/>
        </w:rPr>
        <w:t xml:space="preserve"> 1 – </w:t>
      </w:r>
      <w:r w:rsidR="009E0B3E">
        <w:rPr>
          <w:lang w:eastAsia="zh-CN"/>
        </w:rPr>
        <w:t>P</w:t>
      </w:r>
      <w:r w:rsidR="00F5E5F4" w:rsidRPr="006E0BD6">
        <w:rPr>
          <w:lang w:eastAsia="zh-CN"/>
        </w:rPr>
        <w:t>oem, ‘Boomerangs in a Thunderstorm’ by Samuel Wagan Watson</w:t>
      </w:r>
      <w:r w:rsidR="009E0B3E">
        <w:rPr>
          <w:lang w:eastAsia="zh-CN"/>
        </w:rPr>
        <w:t xml:space="preserve">. </w:t>
      </w:r>
      <w:r w:rsidR="00977BA4" w:rsidRPr="00D664D2">
        <w:rPr>
          <w:rStyle w:val="Strong"/>
        </w:rPr>
        <w:t>Tip</w:t>
      </w:r>
      <w:r w:rsidR="00D664D2">
        <w:rPr>
          <w:rStyle w:val="Strong"/>
        </w:rPr>
        <w:t>:</w:t>
      </w:r>
      <w:r w:rsidR="7FAA7619" w:rsidRPr="6D379288">
        <w:rPr>
          <w:lang w:eastAsia="zh-CN"/>
        </w:rPr>
        <w:t xml:space="preserve"> </w:t>
      </w:r>
      <w:r w:rsidR="00D664D2">
        <w:rPr>
          <w:lang w:eastAsia="zh-CN"/>
        </w:rPr>
        <w:t>O</w:t>
      </w:r>
      <w:r w:rsidR="6D379288" w:rsidRPr="009E0B3E">
        <w:rPr>
          <w:rFonts w:eastAsia="Arial"/>
          <w:color w:val="000000" w:themeColor="text1"/>
        </w:rPr>
        <w:t xml:space="preserve">ne </w:t>
      </w:r>
      <w:r w:rsidR="6D379288" w:rsidRPr="00D664D2">
        <w:t>idea</w:t>
      </w:r>
      <w:r w:rsidR="6D379288" w:rsidRPr="009E0B3E">
        <w:rPr>
          <w:rFonts w:eastAsia="Arial"/>
          <w:color w:val="000000" w:themeColor="text1"/>
        </w:rPr>
        <w:t xml:space="preserve"> in the text, which can be used to annotate </w:t>
      </w:r>
      <w:r w:rsidR="009E0B3E">
        <w:rPr>
          <w:rFonts w:eastAsia="Arial"/>
          <w:color w:val="000000" w:themeColor="text1"/>
        </w:rPr>
        <w:t>it</w:t>
      </w:r>
      <w:r w:rsidR="6D379288" w:rsidRPr="009E0B3E">
        <w:rPr>
          <w:rFonts w:eastAsia="Arial"/>
          <w:color w:val="000000" w:themeColor="text1"/>
        </w:rPr>
        <w:t xml:space="preserve"> in relation to the question,</w:t>
      </w:r>
      <w:r w:rsidR="3294DF40" w:rsidRPr="6D379288">
        <w:rPr>
          <w:lang w:eastAsia="zh-CN"/>
        </w:rPr>
        <w:t xml:space="preserve"> </w:t>
      </w:r>
      <w:r w:rsidR="427C06B1" w:rsidRPr="6D379288">
        <w:rPr>
          <w:lang w:eastAsia="zh-CN"/>
        </w:rPr>
        <w:t>is</w:t>
      </w:r>
      <w:r w:rsidR="2F30A776" w:rsidRPr="009E0B3E">
        <w:rPr>
          <w:rFonts w:eastAsia="Arial"/>
          <w:color w:val="000000" w:themeColor="text1"/>
        </w:rPr>
        <w:t xml:space="preserve"> </w:t>
      </w:r>
      <w:r w:rsidR="310A638C" w:rsidRPr="009E0B3E">
        <w:rPr>
          <w:rFonts w:eastAsia="Arial"/>
          <w:color w:val="000000" w:themeColor="text1"/>
        </w:rPr>
        <w:t>the representation of h</w:t>
      </w:r>
      <w:r w:rsidR="310A638C" w:rsidRPr="6D379288">
        <w:rPr>
          <w:lang w:eastAsia="zh-CN"/>
        </w:rPr>
        <w:t>ow ideas about connection through cultural markers are conveyed</w:t>
      </w:r>
      <w:r w:rsidR="74CC8023" w:rsidRPr="6D379288">
        <w:rPr>
          <w:lang w:eastAsia="zh-CN"/>
        </w:rPr>
        <w:t>.</w:t>
      </w:r>
    </w:p>
    <w:p w14:paraId="7EE90C8A" w14:textId="0698A04F" w:rsidR="005D72D5" w:rsidRPr="00977BA4" w:rsidRDefault="20FF12BD" w:rsidP="009E0B3E">
      <w:pPr>
        <w:pStyle w:val="ListBullet"/>
        <w:numPr>
          <w:ilvl w:val="0"/>
          <w:numId w:val="23"/>
        </w:numPr>
        <w:ind w:left="567" w:hanging="567"/>
        <w:rPr>
          <w:lang w:eastAsia="zh-CN"/>
        </w:rPr>
      </w:pPr>
      <w:r w:rsidRPr="63544B01">
        <w:t>Text</w:t>
      </w:r>
      <w:r w:rsidRPr="63544B01">
        <w:rPr>
          <w:lang w:eastAsia="zh-CN"/>
        </w:rPr>
        <w:t xml:space="preserve"> 2 – </w:t>
      </w:r>
      <w:r w:rsidR="009E0B3E">
        <w:rPr>
          <w:lang w:eastAsia="zh-CN"/>
        </w:rPr>
        <w:t>P</w:t>
      </w:r>
      <w:r w:rsidR="7B897AB9" w:rsidRPr="63544B01">
        <w:rPr>
          <w:lang w:eastAsia="zh-CN"/>
        </w:rPr>
        <w:t>rose fiction extr</w:t>
      </w:r>
      <w:r w:rsidR="7FF2739D" w:rsidRPr="63544B01">
        <w:rPr>
          <w:lang w:eastAsia="zh-CN"/>
        </w:rPr>
        <w:t>a</w:t>
      </w:r>
      <w:r w:rsidR="7B897AB9" w:rsidRPr="63544B01">
        <w:rPr>
          <w:lang w:eastAsia="zh-CN"/>
        </w:rPr>
        <w:t>ct</w:t>
      </w:r>
      <w:r w:rsidRPr="63544B01">
        <w:rPr>
          <w:lang w:eastAsia="zh-CN"/>
        </w:rPr>
        <w:t xml:space="preserve"> </w:t>
      </w:r>
      <w:r w:rsidR="26BAE942" w:rsidRPr="63544B01">
        <w:rPr>
          <w:lang w:eastAsia="zh-CN"/>
        </w:rPr>
        <w:t xml:space="preserve">from </w:t>
      </w:r>
      <w:r w:rsidR="0CB3A5BC" w:rsidRPr="567020D9">
        <w:rPr>
          <w:i/>
          <w:lang w:eastAsia="zh-CN"/>
        </w:rPr>
        <w:t xml:space="preserve">A </w:t>
      </w:r>
      <w:r w:rsidR="00124B0A" w:rsidRPr="567020D9">
        <w:rPr>
          <w:i/>
          <w:lang w:eastAsia="zh-CN"/>
        </w:rPr>
        <w:t>K</w:t>
      </w:r>
      <w:r w:rsidR="0CB3A5BC" w:rsidRPr="567020D9">
        <w:rPr>
          <w:i/>
          <w:lang w:eastAsia="zh-CN"/>
        </w:rPr>
        <w:t>indness Cup</w:t>
      </w:r>
      <w:r w:rsidR="0CB3A5BC" w:rsidRPr="63544B01">
        <w:rPr>
          <w:lang w:eastAsia="zh-CN"/>
        </w:rPr>
        <w:t xml:space="preserve"> by Thea Astley</w:t>
      </w:r>
      <w:r w:rsidR="009E0B3E">
        <w:rPr>
          <w:lang w:eastAsia="zh-CN"/>
        </w:rPr>
        <w:t xml:space="preserve">. </w:t>
      </w:r>
      <w:r w:rsidR="3A1DA9AC" w:rsidRPr="00D664D2">
        <w:rPr>
          <w:rStyle w:val="Strong"/>
        </w:rPr>
        <w:t>Ti</w:t>
      </w:r>
      <w:r w:rsidR="3A2E5FEB" w:rsidRPr="00D664D2">
        <w:rPr>
          <w:rStyle w:val="Strong"/>
        </w:rPr>
        <w:t>p</w:t>
      </w:r>
      <w:r w:rsidR="00D664D2">
        <w:rPr>
          <w:rStyle w:val="Strong"/>
        </w:rPr>
        <w:t>:</w:t>
      </w:r>
      <w:r w:rsidR="3A2E5FEB" w:rsidRPr="6D379288">
        <w:rPr>
          <w:lang w:eastAsia="zh-CN"/>
        </w:rPr>
        <w:t xml:space="preserve"> </w:t>
      </w:r>
      <w:r w:rsidR="00D664D2">
        <w:rPr>
          <w:lang w:eastAsia="zh-CN"/>
        </w:rPr>
        <w:t>O</w:t>
      </w:r>
      <w:r w:rsidR="6D379288" w:rsidRPr="009E0B3E">
        <w:rPr>
          <w:rFonts w:eastAsia="Arial"/>
          <w:color w:val="000000" w:themeColor="text1"/>
        </w:rPr>
        <w:t xml:space="preserve">ne </w:t>
      </w:r>
      <w:r w:rsidR="6D379288" w:rsidRPr="00D664D2">
        <w:t>idea</w:t>
      </w:r>
      <w:r w:rsidR="6D379288" w:rsidRPr="009E0B3E">
        <w:rPr>
          <w:rFonts w:eastAsia="Arial"/>
          <w:color w:val="000000" w:themeColor="text1"/>
        </w:rPr>
        <w:t xml:space="preserve"> in the text, which can be used to annotate </w:t>
      </w:r>
      <w:r w:rsidR="009E0B3E">
        <w:rPr>
          <w:rFonts w:eastAsia="Arial"/>
          <w:color w:val="000000" w:themeColor="text1"/>
        </w:rPr>
        <w:t>it</w:t>
      </w:r>
      <w:r w:rsidR="6D379288" w:rsidRPr="009E0B3E">
        <w:rPr>
          <w:rFonts w:eastAsia="Arial"/>
          <w:color w:val="000000" w:themeColor="text1"/>
        </w:rPr>
        <w:t xml:space="preserve"> in relation to the question,</w:t>
      </w:r>
      <w:r w:rsidR="319E7B5C" w:rsidRPr="6D379288">
        <w:rPr>
          <w:lang w:eastAsia="zh-CN"/>
        </w:rPr>
        <w:t xml:space="preserve"> is</w:t>
      </w:r>
      <w:r w:rsidR="3A2E5FEB" w:rsidRPr="6D379288">
        <w:rPr>
          <w:lang w:eastAsia="zh-CN"/>
        </w:rPr>
        <w:t xml:space="preserve"> the representation of returning home as an experience which is charged with e</w:t>
      </w:r>
      <w:r w:rsidR="34BAC453" w:rsidRPr="6D379288">
        <w:rPr>
          <w:lang w:eastAsia="zh-CN"/>
        </w:rPr>
        <w:t>motion</w:t>
      </w:r>
      <w:r w:rsidR="5A639EC7" w:rsidRPr="6D379288">
        <w:rPr>
          <w:lang w:eastAsia="zh-CN"/>
        </w:rPr>
        <w:t>.</w:t>
      </w:r>
    </w:p>
    <w:p w14:paraId="41BD724A" w14:textId="375B0934" w:rsidR="164177C4" w:rsidRDefault="20FF12BD" w:rsidP="009E0B3E">
      <w:pPr>
        <w:pStyle w:val="ListBullet"/>
        <w:numPr>
          <w:ilvl w:val="0"/>
          <w:numId w:val="23"/>
        </w:numPr>
        <w:ind w:left="567" w:hanging="567"/>
        <w:rPr>
          <w:lang w:eastAsia="zh-CN"/>
        </w:rPr>
      </w:pPr>
      <w:r w:rsidRPr="63544B01">
        <w:lastRenderedPageBreak/>
        <w:t>Text</w:t>
      </w:r>
      <w:r w:rsidRPr="63544B01">
        <w:rPr>
          <w:lang w:eastAsia="zh-CN"/>
        </w:rPr>
        <w:t xml:space="preserve"> 3 – </w:t>
      </w:r>
      <w:r w:rsidR="009E0B3E">
        <w:rPr>
          <w:lang w:eastAsia="zh-CN"/>
        </w:rPr>
        <w:t>P</w:t>
      </w:r>
      <w:r w:rsidR="57E2BBA5" w:rsidRPr="63544B01">
        <w:rPr>
          <w:lang w:eastAsia="zh-CN"/>
        </w:rPr>
        <w:t>rose fiction extract</w:t>
      </w:r>
      <w:r w:rsidR="57E2BBA5" w:rsidRPr="0F2BD3A5">
        <w:rPr>
          <w:lang w:eastAsia="zh-CN"/>
        </w:rPr>
        <w:t>,</w:t>
      </w:r>
      <w:r w:rsidRPr="63544B01">
        <w:rPr>
          <w:lang w:eastAsia="zh-CN"/>
        </w:rPr>
        <w:t xml:space="preserve"> </w:t>
      </w:r>
      <w:r w:rsidR="28000539" w:rsidRPr="63544B01">
        <w:rPr>
          <w:lang w:eastAsia="zh-CN"/>
        </w:rPr>
        <w:t>‘</w:t>
      </w:r>
      <w:r w:rsidR="46E5F4C6" w:rsidRPr="63544B01">
        <w:rPr>
          <w:lang w:eastAsia="zh-CN"/>
        </w:rPr>
        <w:t>Lines, Planes and Bodies</w:t>
      </w:r>
      <w:r w:rsidR="18906D41" w:rsidRPr="63544B01">
        <w:rPr>
          <w:lang w:eastAsia="zh-CN"/>
        </w:rPr>
        <w:t>’</w:t>
      </w:r>
      <w:r w:rsidR="00E570A9" w:rsidRPr="63544B01">
        <w:rPr>
          <w:lang w:eastAsia="zh-CN"/>
        </w:rPr>
        <w:t xml:space="preserve"> </w:t>
      </w:r>
      <w:r w:rsidR="0046115C">
        <w:rPr>
          <w:lang w:eastAsia="zh-CN"/>
        </w:rPr>
        <w:t xml:space="preserve">from </w:t>
      </w:r>
      <w:r w:rsidR="0046115C">
        <w:rPr>
          <w:i/>
          <w:iCs/>
          <w:lang w:eastAsia="zh-CN"/>
        </w:rPr>
        <w:t>Flight</w:t>
      </w:r>
      <w:r w:rsidR="00DD1721">
        <w:rPr>
          <w:i/>
          <w:iCs/>
          <w:lang w:eastAsia="zh-CN"/>
        </w:rPr>
        <w:t>s</w:t>
      </w:r>
      <w:r w:rsidR="0046115C">
        <w:rPr>
          <w:i/>
          <w:iCs/>
          <w:lang w:eastAsia="zh-CN"/>
        </w:rPr>
        <w:t xml:space="preserve"> </w:t>
      </w:r>
      <w:r w:rsidR="00E570A9" w:rsidRPr="63544B01">
        <w:rPr>
          <w:lang w:eastAsia="zh-CN"/>
        </w:rPr>
        <w:t xml:space="preserve">by </w:t>
      </w:r>
      <w:r w:rsidR="3EA6AD8A" w:rsidRPr="63544B01">
        <w:rPr>
          <w:lang w:eastAsia="zh-CN"/>
        </w:rPr>
        <w:t>Olga Tokarczuk</w:t>
      </w:r>
      <w:r w:rsidR="009E0B3E">
        <w:rPr>
          <w:lang w:eastAsia="zh-CN"/>
        </w:rPr>
        <w:t xml:space="preserve">. </w:t>
      </w:r>
      <w:r w:rsidR="1868CBA9" w:rsidRPr="00D664D2">
        <w:rPr>
          <w:rStyle w:val="Strong"/>
        </w:rPr>
        <w:t>Tip</w:t>
      </w:r>
      <w:r w:rsidR="00D664D2">
        <w:rPr>
          <w:rStyle w:val="Strong"/>
        </w:rPr>
        <w:t>:</w:t>
      </w:r>
      <w:r w:rsidR="3E477332" w:rsidRPr="6D379288">
        <w:rPr>
          <w:lang w:eastAsia="zh-CN"/>
        </w:rPr>
        <w:t xml:space="preserve"> </w:t>
      </w:r>
      <w:r w:rsidR="00D664D2">
        <w:rPr>
          <w:lang w:eastAsia="zh-CN"/>
        </w:rPr>
        <w:t>O</w:t>
      </w:r>
      <w:r w:rsidR="6D379288" w:rsidRPr="009E0B3E">
        <w:rPr>
          <w:rFonts w:eastAsia="Arial"/>
          <w:color w:val="000000" w:themeColor="text1"/>
        </w:rPr>
        <w:t xml:space="preserve">ne idea in the text, which can be used to annotate </w:t>
      </w:r>
      <w:r w:rsidR="009E0B3E">
        <w:rPr>
          <w:rFonts w:eastAsia="Arial"/>
          <w:color w:val="000000" w:themeColor="text1"/>
        </w:rPr>
        <w:t>it</w:t>
      </w:r>
      <w:r w:rsidR="6D379288" w:rsidRPr="009E0B3E">
        <w:rPr>
          <w:rFonts w:eastAsia="Arial"/>
          <w:color w:val="000000" w:themeColor="text1"/>
        </w:rPr>
        <w:t xml:space="preserve"> in relation to the </w:t>
      </w:r>
      <w:r w:rsidR="6D379288" w:rsidRPr="00D664D2">
        <w:t>question</w:t>
      </w:r>
      <w:r w:rsidR="6D379288" w:rsidRPr="009E0B3E">
        <w:rPr>
          <w:rFonts w:eastAsia="Arial"/>
          <w:color w:val="000000" w:themeColor="text1"/>
        </w:rPr>
        <w:t>,</w:t>
      </w:r>
      <w:r w:rsidR="1868CBA9" w:rsidRPr="6D379288">
        <w:rPr>
          <w:lang w:eastAsia="zh-CN"/>
        </w:rPr>
        <w:t xml:space="preserve"> is</w:t>
      </w:r>
      <w:r w:rsidR="3294DF40" w:rsidRPr="6D379288">
        <w:rPr>
          <w:lang w:eastAsia="zh-CN"/>
        </w:rPr>
        <w:t xml:space="preserve"> </w:t>
      </w:r>
      <w:r w:rsidR="455BB14E" w:rsidRPr="6D379288">
        <w:rPr>
          <w:lang w:eastAsia="zh-CN"/>
        </w:rPr>
        <w:t>that metaphor</w:t>
      </w:r>
      <w:r w:rsidR="6EB40740" w:rsidRPr="6D379288">
        <w:rPr>
          <w:lang w:eastAsia="zh-CN"/>
        </w:rPr>
        <w:t>s (such as a journey of the soul) are used to represent human experiences a</w:t>
      </w:r>
      <w:r w:rsidR="0FE5C6CA" w:rsidRPr="6D379288">
        <w:rPr>
          <w:lang w:eastAsia="zh-CN"/>
        </w:rPr>
        <w:t>s collective but also</w:t>
      </w:r>
      <w:r w:rsidR="6EB40740" w:rsidRPr="6D379288">
        <w:rPr>
          <w:lang w:eastAsia="zh-CN"/>
        </w:rPr>
        <w:t xml:space="preserve"> individual.</w:t>
      </w:r>
    </w:p>
    <w:p w14:paraId="1E6C3936" w14:textId="663EEFAC" w:rsidR="00644427" w:rsidRDefault="20FF12BD" w:rsidP="00920450">
      <w:pPr>
        <w:pStyle w:val="ListBullet"/>
        <w:numPr>
          <w:ilvl w:val="0"/>
          <w:numId w:val="23"/>
        </w:numPr>
        <w:ind w:left="567" w:hanging="567"/>
        <w:rPr>
          <w:lang w:eastAsia="zh-CN"/>
        </w:rPr>
      </w:pPr>
      <w:r w:rsidRPr="63544B01">
        <w:rPr>
          <w:lang w:eastAsia="zh-CN"/>
        </w:rPr>
        <w:t xml:space="preserve">Text 4 – </w:t>
      </w:r>
      <w:r w:rsidR="009E0B3E">
        <w:rPr>
          <w:lang w:eastAsia="zh-CN"/>
        </w:rPr>
        <w:t>F</w:t>
      </w:r>
      <w:r w:rsidR="211A75DA" w:rsidRPr="63544B01">
        <w:rPr>
          <w:lang w:eastAsia="zh-CN"/>
        </w:rPr>
        <w:t>eature article</w:t>
      </w:r>
      <w:r w:rsidR="211A75DA" w:rsidRPr="1D21125C">
        <w:rPr>
          <w:lang w:eastAsia="zh-CN"/>
        </w:rPr>
        <w:t>,</w:t>
      </w:r>
      <w:r w:rsidRPr="63544B01">
        <w:rPr>
          <w:lang w:eastAsia="zh-CN"/>
        </w:rPr>
        <w:t xml:space="preserve"> </w:t>
      </w:r>
      <w:r w:rsidR="0CCAAA1E" w:rsidRPr="567020D9">
        <w:rPr>
          <w:lang w:eastAsia="zh-CN"/>
        </w:rPr>
        <w:t>'</w:t>
      </w:r>
      <w:r w:rsidR="00FA0A4A" w:rsidRPr="567020D9">
        <w:rPr>
          <w:lang w:eastAsia="zh-CN"/>
        </w:rPr>
        <w:t>i</w:t>
      </w:r>
      <w:r w:rsidR="0CCAAA1E" w:rsidRPr="567020D9">
        <w:rPr>
          <w:lang w:eastAsia="zh-CN"/>
        </w:rPr>
        <w:t>’m</w:t>
      </w:r>
      <w:r w:rsidR="0CCAAA1E" w:rsidRPr="63544B01">
        <w:rPr>
          <w:lang w:eastAsia="zh-CN"/>
        </w:rPr>
        <w:t xml:space="preserve"> bored, therefore </w:t>
      </w:r>
      <w:r w:rsidR="00FA0A4A" w:rsidRPr="567020D9">
        <w:rPr>
          <w:lang w:eastAsia="zh-CN"/>
        </w:rPr>
        <w:t>i</w:t>
      </w:r>
      <w:r w:rsidR="0CCAAA1E" w:rsidRPr="63544B01">
        <w:rPr>
          <w:lang w:eastAsia="zh-CN"/>
        </w:rPr>
        <w:t xml:space="preserve"> am</w:t>
      </w:r>
      <w:r w:rsidR="338DBF8F" w:rsidRPr="63544B01">
        <w:rPr>
          <w:lang w:eastAsia="zh-CN"/>
        </w:rPr>
        <w:t>’</w:t>
      </w:r>
      <w:r w:rsidR="00E570A9" w:rsidRPr="63544B01">
        <w:rPr>
          <w:lang w:eastAsia="zh-CN"/>
        </w:rPr>
        <w:t xml:space="preserve"> by </w:t>
      </w:r>
      <w:r w:rsidR="0CB5E319" w:rsidRPr="63544B01">
        <w:rPr>
          <w:lang w:eastAsia="zh-CN"/>
        </w:rPr>
        <w:t>Luke Ryan</w:t>
      </w:r>
    </w:p>
    <w:p w14:paraId="356214C7" w14:textId="071C4ED1" w:rsidR="7B27771C" w:rsidRDefault="7B27771C" w:rsidP="00151871">
      <w:pPr>
        <w:pStyle w:val="FeatureBox"/>
        <w:rPr>
          <w:lang w:eastAsia="zh-CN"/>
        </w:rPr>
      </w:pPr>
      <w:r w:rsidRPr="00151871">
        <w:rPr>
          <w:rStyle w:val="Strong"/>
        </w:rPr>
        <w:t>Note:</w:t>
      </w:r>
      <w:r w:rsidRPr="63544B01">
        <w:rPr>
          <w:lang w:eastAsia="zh-CN"/>
        </w:rPr>
        <w:t xml:space="preserve"> There are two questions for this text – question 4, which is </w:t>
      </w:r>
      <w:r w:rsidR="7BABA93E" w:rsidRPr="63544B01">
        <w:rPr>
          <w:lang w:eastAsia="zh-CN"/>
        </w:rPr>
        <w:t>about text 4 only</w:t>
      </w:r>
      <w:r w:rsidR="002F54EE">
        <w:rPr>
          <w:lang w:eastAsia="zh-CN"/>
        </w:rPr>
        <w:t>,</w:t>
      </w:r>
      <w:r w:rsidR="7BABA93E" w:rsidRPr="63544B01">
        <w:rPr>
          <w:lang w:eastAsia="zh-CN"/>
        </w:rPr>
        <w:t xml:space="preserve"> and question 5, which is refers to text 4 and one other text.</w:t>
      </w:r>
    </w:p>
    <w:p w14:paraId="58025924" w14:textId="53B9FD52" w:rsidR="09712365" w:rsidRDefault="09712365" w:rsidP="00920450">
      <w:pPr>
        <w:pStyle w:val="ListNumber2"/>
        <w:numPr>
          <w:ilvl w:val="0"/>
          <w:numId w:val="24"/>
        </w:numPr>
        <w:ind w:left="1134" w:hanging="567"/>
        <w:rPr>
          <w:lang w:eastAsia="zh-CN"/>
        </w:rPr>
      </w:pPr>
      <w:r w:rsidRPr="00D664D2">
        <w:rPr>
          <w:rStyle w:val="Strong"/>
        </w:rPr>
        <w:t>Tip</w:t>
      </w:r>
      <w:r w:rsidR="00D664D2">
        <w:rPr>
          <w:rStyle w:val="Strong"/>
        </w:rPr>
        <w:t>:</w:t>
      </w:r>
      <w:r w:rsidR="3A8605B5" w:rsidRPr="6D379288">
        <w:rPr>
          <w:lang w:eastAsia="zh-CN"/>
        </w:rPr>
        <w:t xml:space="preserve"> </w:t>
      </w:r>
      <w:r w:rsidR="00D664D2">
        <w:rPr>
          <w:lang w:eastAsia="zh-CN"/>
        </w:rPr>
        <w:t>Q</w:t>
      </w:r>
      <w:r w:rsidR="4032F2B2" w:rsidRPr="6D379288">
        <w:t>uestion</w:t>
      </w:r>
      <w:r w:rsidR="3A8605B5" w:rsidRPr="6D379288">
        <w:rPr>
          <w:lang w:eastAsia="zh-CN"/>
        </w:rPr>
        <w:t xml:space="preserve"> </w:t>
      </w:r>
      <w:r w:rsidR="4032F2B2" w:rsidRPr="6D379288">
        <w:rPr>
          <w:lang w:eastAsia="zh-CN"/>
        </w:rPr>
        <w:t>4 –</w:t>
      </w:r>
      <w:r w:rsidR="002F54EE">
        <w:rPr>
          <w:rFonts w:eastAsia="Arial"/>
          <w:color w:val="000000" w:themeColor="text1"/>
        </w:rPr>
        <w:t>O</w:t>
      </w:r>
      <w:r w:rsidR="6D379288" w:rsidRPr="6D379288">
        <w:rPr>
          <w:rFonts w:eastAsia="Arial"/>
          <w:color w:val="000000" w:themeColor="text1"/>
        </w:rPr>
        <w:t xml:space="preserve">ne idea in the text, which can be used to annotate </w:t>
      </w:r>
      <w:r w:rsidR="002F54EE">
        <w:rPr>
          <w:rFonts w:eastAsia="Arial"/>
          <w:color w:val="000000" w:themeColor="text1"/>
        </w:rPr>
        <w:t>it</w:t>
      </w:r>
      <w:r w:rsidR="6D379288" w:rsidRPr="6D379288">
        <w:rPr>
          <w:rFonts w:eastAsia="Arial"/>
          <w:color w:val="000000" w:themeColor="text1"/>
        </w:rPr>
        <w:t xml:space="preserve"> in relation to the question, </w:t>
      </w:r>
      <w:r w:rsidR="219EA7FC" w:rsidRPr="6D379288">
        <w:rPr>
          <w:rFonts w:eastAsia="Arial"/>
          <w:color w:val="000000" w:themeColor="text1"/>
        </w:rPr>
        <w:t xml:space="preserve">is </w:t>
      </w:r>
      <w:r w:rsidR="6CC0C560" w:rsidRPr="6D379288">
        <w:rPr>
          <w:lang w:eastAsia="zh-CN"/>
        </w:rPr>
        <w:t xml:space="preserve">the exploration of boredom as a paradox </w:t>
      </w:r>
      <w:r w:rsidR="316D30E6" w:rsidRPr="6D379288">
        <w:rPr>
          <w:lang w:eastAsia="zh-CN"/>
        </w:rPr>
        <w:t xml:space="preserve">because boredom is a result of our own thinking and </w:t>
      </w:r>
      <w:r w:rsidR="514AD45F" w:rsidRPr="6D379288">
        <w:rPr>
          <w:lang w:eastAsia="zh-CN"/>
        </w:rPr>
        <w:t>inaction.</w:t>
      </w:r>
    </w:p>
    <w:p w14:paraId="37BD5AC9" w14:textId="06B59064" w:rsidR="514AD45F" w:rsidRDefault="514AD45F" w:rsidP="00920450">
      <w:pPr>
        <w:pStyle w:val="ListNumber2"/>
        <w:numPr>
          <w:ilvl w:val="0"/>
          <w:numId w:val="24"/>
        </w:numPr>
        <w:ind w:left="1134" w:hanging="567"/>
        <w:rPr>
          <w:lang w:eastAsia="zh-CN"/>
        </w:rPr>
      </w:pPr>
      <w:r w:rsidRPr="00D664D2">
        <w:rPr>
          <w:rStyle w:val="Strong"/>
        </w:rPr>
        <w:t>Tip</w:t>
      </w:r>
      <w:r w:rsidR="00D664D2">
        <w:rPr>
          <w:rStyle w:val="Strong"/>
        </w:rPr>
        <w:t>:</w:t>
      </w:r>
      <w:r w:rsidRPr="6D379288">
        <w:rPr>
          <w:lang w:eastAsia="zh-CN"/>
        </w:rPr>
        <w:t xml:space="preserve"> </w:t>
      </w:r>
      <w:r w:rsidR="00D664D2">
        <w:rPr>
          <w:lang w:eastAsia="zh-CN"/>
        </w:rPr>
        <w:t>Q</w:t>
      </w:r>
      <w:r w:rsidRPr="6D379288">
        <w:t>uestion</w:t>
      </w:r>
      <w:r w:rsidRPr="6D379288">
        <w:rPr>
          <w:lang w:eastAsia="zh-CN"/>
        </w:rPr>
        <w:t xml:space="preserve"> 5 – </w:t>
      </w:r>
      <w:r w:rsidR="002F54EE">
        <w:rPr>
          <w:rFonts w:eastAsia="Arial"/>
          <w:color w:val="000000" w:themeColor="text1"/>
        </w:rPr>
        <w:t>O</w:t>
      </w:r>
      <w:r w:rsidR="6D379288" w:rsidRPr="6D379288">
        <w:rPr>
          <w:rFonts w:eastAsia="Arial"/>
          <w:color w:val="000000" w:themeColor="text1"/>
        </w:rPr>
        <w:t xml:space="preserve">ne idea in the text, which can be used to annotate </w:t>
      </w:r>
      <w:r w:rsidR="002F54EE">
        <w:rPr>
          <w:rFonts w:eastAsia="Arial"/>
          <w:color w:val="000000" w:themeColor="text1"/>
        </w:rPr>
        <w:t>it</w:t>
      </w:r>
      <w:r w:rsidR="6D379288" w:rsidRPr="6D379288">
        <w:rPr>
          <w:rFonts w:eastAsia="Arial"/>
          <w:color w:val="000000" w:themeColor="text1"/>
        </w:rPr>
        <w:t xml:space="preserve"> in relation to the question,</w:t>
      </w:r>
      <w:r w:rsidRPr="6D379288">
        <w:rPr>
          <w:lang w:eastAsia="zh-CN"/>
        </w:rPr>
        <w:t xml:space="preserve"> is the notion that ordinary experiences are </w:t>
      </w:r>
      <w:r w:rsidR="03A6BEEB" w:rsidRPr="6D379288">
        <w:rPr>
          <w:lang w:eastAsia="zh-CN"/>
        </w:rPr>
        <w:t xml:space="preserve">significant if people appreciate </w:t>
      </w:r>
      <w:r w:rsidR="014A0567" w:rsidRPr="6D379288">
        <w:rPr>
          <w:lang w:eastAsia="zh-CN"/>
        </w:rPr>
        <w:t xml:space="preserve">these experiences as opportunities to expand themselves. The </w:t>
      </w:r>
      <w:r w:rsidR="014A0567" w:rsidRPr="6D379288">
        <w:t>idea</w:t>
      </w:r>
      <w:r w:rsidR="014A0567" w:rsidRPr="6D379288">
        <w:rPr>
          <w:lang w:eastAsia="zh-CN"/>
        </w:rPr>
        <w:t xml:space="preserve"> chosen for text 4 can be used to choose the other text (1</w:t>
      </w:r>
      <w:r w:rsidR="2547471E" w:rsidRPr="6D379288">
        <w:rPr>
          <w:lang w:eastAsia="zh-CN"/>
        </w:rPr>
        <w:t>, 2</w:t>
      </w:r>
      <w:r w:rsidR="002F54EE">
        <w:rPr>
          <w:lang w:eastAsia="zh-CN"/>
        </w:rPr>
        <w:t>,</w:t>
      </w:r>
      <w:r w:rsidR="2547471E" w:rsidRPr="6D379288">
        <w:rPr>
          <w:lang w:eastAsia="zh-CN"/>
        </w:rPr>
        <w:t xml:space="preserve"> or 3) that will be used to extend this thesis.</w:t>
      </w:r>
    </w:p>
    <w:p w14:paraId="61CC6C06" w14:textId="259592FD" w:rsidR="005D72D5" w:rsidRDefault="00977BA4" w:rsidP="00527152">
      <w:pPr>
        <w:pStyle w:val="Heading4"/>
      </w:pPr>
      <w:bookmarkStart w:id="32" w:name="_Toc109034584"/>
      <w:r>
        <w:t xml:space="preserve">Are you working </w:t>
      </w:r>
      <w:r w:rsidR="0067654B">
        <w:t>with your peers</w:t>
      </w:r>
      <w:r>
        <w:t>?</w:t>
      </w:r>
      <w:bookmarkEnd w:id="32"/>
    </w:p>
    <w:p w14:paraId="1B67D64A" w14:textId="68A05701" w:rsidR="00F102C5" w:rsidRDefault="004239AD" w:rsidP="002F54EE">
      <w:pPr>
        <w:pStyle w:val="ListNumber"/>
        <w:rPr>
          <w:lang w:eastAsia="zh-CN"/>
        </w:rPr>
      </w:pPr>
      <w:r w:rsidRPr="4974C207">
        <w:t xml:space="preserve">Record at least one annotation for each text in </w:t>
      </w:r>
      <w:r w:rsidR="00C520F3" w:rsidRPr="4974C207">
        <w:t>a</w:t>
      </w:r>
      <w:r w:rsidRPr="4974C207">
        <w:t xml:space="preserve"> </w:t>
      </w:r>
      <w:hyperlink r:id="rId27" w:history="1">
        <w:r w:rsidRPr="006C6688">
          <w:rPr>
            <w:rStyle w:val="Hyperlink"/>
          </w:rPr>
          <w:t>Jamboard</w:t>
        </w:r>
      </w:hyperlink>
      <w:r w:rsidRPr="4974C207">
        <w:t xml:space="preserve"> created for this activity. </w:t>
      </w:r>
      <w:r w:rsidRPr="4974C207">
        <w:rPr>
          <w:lang w:eastAsia="zh-CN"/>
        </w:rPr>
        <w:t xml:space="preserve">After each </w:t>
      </w:r>
      <w:r w:rsidR="00606714" w:rsidRPr="4974C207">
        <w:rPr>
          <w:lang w:eastAsia="zh-CN"/>
        </w:rPr>
        <w:t>J</w:t>
      </w:r>
      <w:r w:rsidRPr="4974C207">
        <w:rPr>
          <w:lang w:eastAsia="zh-CN"/>
        </w:rPr>
        <w:t xml:space="preserve">amboard is </w:t>
      </w:r>
      <w:r w:rsidR="62BF0F29" w:rsidRPr="4974C207">
        <w:rPr>
          <w:lang w:eastAsia="zh-CN"/>
        </w:rPr>
        <w:t>completed,</w:t>
      </w:r>
      <w:r w:rsidRPr="4974C207">
        <w:rPr>
          <w:lang w:eastAsia="zh-CN"/>
        </w:rPr>
        <w:t xml:space="preserve"> </w:t>
      </w:r>
      <w:r w:rsidR="00606714" w:rsidRPr="4974C207">
        <w:rPr>
          <w:lang w:eastAsia="zh-CN"/>
        </w:rPr>
        <w:t xml:space="preserve">your teacher </w:t>
      </w:r>
      <w:r w:rsidR="00EB3F01" w:rsidRPr="4974C207">
        <w:rPr>
          <w:lang w:eastAsia="zh-CN"/>
        </w:rPr>
        <w:t xml:space="preserve">may </w:t>
      </w:r>
      <w:r w:rsidR="00606714" w:rsidRPr="4974C207">
        <w:rPr>
          <w:lang w:eastAsia="zh-CN"/>
        </w:rPr>
        <w:t xml:space="preserve">download this and </w:t>
      </w:r>
      <w:r w:rsidR="00644427" w:rsidRPr="4974C207">
        <w:rPr>
          <w:lang w:eastAsia="zh-CN"/>
        </w:rPr>
        <w:t xml:space="preserve">share to </w:t>
      </w:r>
      <w:r w:rsidR="00EB3F01" w:rsidRPr="4974C207">
        <w:rPr>
          <w:lang w:eastAsia="zh-CN"/>
        </w:rPr>
        <w:t>the</w:t>
      </w:r>
      <w:r w:rsidR="00644427" w:rsidRPr="4974C207">
        <w:rPr>
          <w:lang w:eastAsia="zh-CN"/>
        </w:rPr>
        <w:t xml:space="preserve"> learning management system.</w:t>
      </w:r>
    </w:p>
    <w:p w14:paraId="6BEA84A1" w14:textId="224461D4" w:rsidR="00F102C5" w:rsidRPr="009C43C4" w:rsidRDefault="00593182" w:rsidP="009C43C4">
      <w:pPr>
        <w:pStyle w:val="ListNumber"/>
      </w:pPr>
      <w:r w:rsidRPr="009C43C4">
        <w:t>Extension task</w:t>
      </w:r>
      <w:r w:rsidR="002F54EE" w:rsidRPr="009C43C4">
        <w:t>:</w:t>
      </w:r>
      <w:r w:rsidRPr="009C43C4">
        <w:t xml:space="preserve"> </w:t>
      </w:r>
      <w:r w:rsidR="002F54EE" w:rsidRPr="009C43C4">
        <w:t>W</w:t>
      </w:r>
      <w:r w:rsidRPr="009C43C4">
        <w:t xml:space="preserve">rite answers to each question and check your answers using the </w:t>
      </w:r>
      <w:r w:rsidR="00682F7E" w:rsidRPr="009C43C4">
        <w:t xml:space="preserve">marking feedback in the </w:t>
      </w:r>
      <w:hyperlink r:id="rId28">
        <w:r w:rsidRPr="009C43C4">
          <w:rPr>
            <w:rStyle w:val="Hyperlink"/>
          </w:rPr>
          <w:t>2019</w:t>
        </w:r>
      </w:hyperlink>
      <w:r w:rsidRPr="009C43C4">
        <w:t xml:space="preserve">, </w:t>
      </w:r>
      <w:hyperlink r:id="rId29">
        <w:r w:rsidRPr="009C43C4">
          <w:rPr>
            <w:rStyle w:val="Hyperlink"/>
          </w:rPr>
          <w:t>2020</w:t>
        </w:r>
      </w:hyperlink>
      <w:r w:rsidRPr="009C43C4">
        <w:t xml:space="preserve"> </w:t>
      </w:r>
      <w:r w:rsidR="00682F7E" w:rsidRPr="009C43C4">
        <w:t>o</w:t>
      </w:r>
      <w:r w:rsidRPr="009C43C4">
        <w:t xml:space="preserve">r </w:t>
      </w:r>
      <w:hyperlink r:id="rId30">
        <w:r w:rsidRPr="009C43C4">
          <w:rPr>
            <w:rStyle w:val="Hyperlink"/>
          </w:rPr>
          <w:t>2021</w:t>
        </w:r>
      </w:hyperlink>
      <w:r w:rsidR="00682F7E" w:rsidRPr="009C43C4">
        <w:t xml:space="preserve"> HSC exam packs</w:t>
      </w:r>
      <w:r w:rsidR="002F54EE" w:rsidRPr="009C43C4">
        <w:t>.</w:t>
      </w:r>
    </w:p>
    <w:p w14:paraId="7FCFCD49" w14:textId="343EB18B" w:rsidR="726190E8" w:rsidRPr="009C43C4" w:rsidRDefault="0D569E4F" w:rsidP="009C43C4">
      <w:pPr>
        <w:pStyle w:val="ListNumber"/>
      </w:pPr>
      <w:r w:rsidRPr="009C43C4">
        <w:t>Use the table below to make notes about the features of texts and examples you would use to write a response which is rel</w:t>
      </w:r>
      <w:r w:rsidR="0191D5CB" w:rsidRPr="009C43C4">
        <w:t xml:space="preserve">evant to the focus in the question. </w:t>
      </w:r>
      <w:r w:rsidR="2E0B5C14" w:rsidRPr="009C43C4">
        <w:t xml:space="preserve">An example is provided </w:t>
      </w:r>
      <w:r w:rsidR="00522A46" w:rsidRPr="009C43C4">
        <w:t xml:space="preserve">in the table below </w:t>
      </w:r>
      <w:r w:rsidR="2E0B5C14" w:rsidRPr="009C43C4">
        <w:t>for text 1 and text 2 in the 2020 HSC.</w:t>
      </w:r>
    </w:p>
    <w:p w14:paraId="67D329CF" w14:textId="1F72ECD2" w:rsidR="4B10F88B" w:rsidRPr="00E846E3" w:rsidRDefault="004C2F90" w:rsidP="00E846E3">
      <w:pPr>
        <w:pStyle w:val="Caption"/>
      </w:pPr>
      <w:bookmarkStart w:id="33" w:name="_Toc20900573"/>
      <w:bookmarkStart w:id="34" w:name="_Toc106656626"/>
      <w:r>
        <w:lastRenderedPageBreak/>
        <w:t xml:space="preserve">Table </w:t>
      </w:r>
      <w:r w:rsidRPr="39ACCF52">
        <w:rPr>
          <w:color w:val="2B579A"/>
        </w:rPr>
        <w:fldChar w:fldCharType="begin"/>
      </w:r>
      <w:r>
        <w:instrText xml:space="preserve"> SEQ Table \* ARABIC </w:instrText>
      </w:r>
      <w:r w:rsidRPr="39ACCF52">
        <w:rPr>
          <w:color w:val="2B579A"/>
        </w:rPr>
        <w:fldChar w:fldCharType="separate"/>
      </w:r>
      <w:r w:rsidR="004E153D" w:rsidRPr="39ACCF52">
        <w:rPr>
          <w:noProof/>
        </w:rPr>
        <w:t>2</w:t>
      </w:r>
      <w:r w:rsidRPr="39ACCF52">
        <w:rPr>
          <w:color w:val="2B579A"/>
        </w:rPr>
        <w:fldChar w:fldCharType="end"/>
      </w:r>
      <w:r w:rsidR="005405FC">
        <w:t xml:space="preserve"> – </w:t>
      </w:r>
      <w:bookmarkEnd w:id="33"/>
      <w:r w:rsidR="002F54EE">
        <w:t>H</w:t>
      </w:r>
      <w:r w:rsidR="005405FC">
        <w:t xml:space="preserve">istoric overview of HSC examination questions for </w:t>
      </w:r>
      <w:r w:rsidR="001C7182">
        <w:t>S</w:t>
      </w:r>
      <w:r w:rsidR="005405FC">
        <w:t xml:space="preserve">ection </w:t>
      </w:r>
      <w:r w:rsidR="00EB3F01">
        <w:t>I</w:t>
      </w:r>
      <w:bookmarkEnd w:id="34"/>
    </w:p>
    <w:tbl>
      <w:tblPr>
        <w:tblStyle w:val="Tableheader"/>
        <w:tblW w:w="9652" w:type="dxa"/>
        <w:tblLook w:val="04A0" w:firstRow="1" w:lastRow="0" w:firstColumn="1" w:lastColumn="0" w:noHBand="0" w:noVBand="1"/>
        <w:tblDescription w:val="An historic overview of HSC examination questions for section 1 and the features of the text that could be used in an answer. Information to help support this focus of the question can be added in the final column."/>
      </w:tblPr>
      <w:tblGrid>
        <w:gridCol w:w="2057"/>
        <w:gridCol w:w="2081"/>
        <w:gridCol w:w="2766"/>
        <w:gridCol w:w="2748"/>
      </w:tblGrid>
      <w:tr w:rsidR="00310436" w14:paraId="13A0272C" w14:textId="77777777" w:rsidTr="007947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4EB62F52" w14:textId="3FF6FA54" w:rsidR="005405FC" w:rsidRPr="001E1E8D" w:rsidRDefault="005405FC" w:rsidP="00244A13">
            <w:pPr>
              <w:spacing w:before="192" w:after="192"/>
              <w:rPr>
                <w:lang w:eastAsia="zh-CN"/>
              </w:rPr>
            </w:pPr>
            <w:r w:rsidRPr="001E1E8D">
              <w:t>HSC Year and Text</w:t>
            </w:r>
          </w:p>
        </w:tc>
        <w:tc>
          <w:tcPr>
            <w:tcW w:w="2081" w:type="dxa"/>
          </w:tcPr>
          <w:p w14:paraId="3E4242EB" w14:textId="1542EC66" w:rsidR="005405FC" w:rsidRPr="001E1E8D" w:rsidRDefault="00EB3CA9" w:rsidP="00244A13">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0EB3CA9">
              <w:t>One suggested focus within the question</w:t>
            </w:r>
          </w:p>
        </w:tc>
        <w:tc>
          <w:tcPr>
            <w:tcW w:w="2766" w:type="dxa"/>
          </w:tcPr>
          <w:p w14:paraId="0F0DFAF4" w14:textId="191D99C1" w:rsidR="005405FC" w:rsidRDefault="005405FC" w:rsidP="00244A13">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Features of text and</w:t>
            </w:r>
            <w:r w:rsidR="00682F7E">
              <w:t>/</w:t>
            </w:r>
            <w:r>
              <w:t>or examples/quotes to be used in the answer</w:t>
            </w:r>
          </w:p>
        </w:tc>
        <w:tc>
          <w:tcPr>
            <w:tcW w:w="2748" w:type="dxa"/>
          </w:tcPr>
          <w:p w14:paraId="2661245B" w14:textId="3BA2F39E" w:rsidR="005405FC" w:rsidRDefault="005405FC" w:rsidP="00244A13">
            <w:pPr>
              <w:spacing w:before="120"/>
              <w:cnfStyle w:val="100000000000" w:firstRow="1" w:lastRow="0" w:firstColumn="0" w:lastColumn="0" w:oddVBand="0" w:evenVBand="0" w:oddHBand="0" w:evenHBand="0" w:firstRowFirstColumn="0" w:firstRowLastColumn="0" w:lastRowFirstColumn="0" w:lastRowLastColumn="0"/>
              <w:rPr>
                <w:lang w:eastAsia="zh-CN"/>
              </w:rPr>
            </w:pPr>
            <w:r w:rsidRPr="0002401F">
              <w:t>How will this support the focus in the question?</w:t>
            </w:r>
          </w:p>
        </w:tc>
      </w:tr>
      <w:tr w:rsidR="00682F7E" w14:paraId="37AF54C8" w14:textId="77777777" w:rsidTr="00794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09A6F45D" w14:textId="2E675047" w:rsidR="00682F7E" w:rsidRDefault="00682F7E" w:rsidP="00682F7E">
            <w:pPr>
              <w:rPr>
                <w:lang w:eastAsia="zh-CN"/>
              </w:rPr>
            </w:pPr>
            <w:r w:rsidRPr="1D21125C">
              <w:rPr>
                <w:lang w:eastAsia="zh-CN"/>
              </w:rPr>
              <w:t>2021 HSC</w:t>
            </w:r>
          </w:p>
          <w:p w14:paraId="14FEE664" w14:textId="2AD4C4EA" w:rsidR="00682F7E" w:rsidRDefault="00682F7E" w:rsidP="00682F7E">
            <w:pPr>
              <w:spacing w:before="240" w:line="276" w:lineRule="auto"/>
              <w:rPr>
                <w:lang w:eastAsia="zh-CN"/>
              </w:rPr>
            </w:pPr>
            <w:r w:rsidRPr="1D21125C">
              <w:rPr>
                <w:lang w:eastAsia="zh-CN"/>
              </w:rPr>
              <w:t xml:space="preserve">Text 2 – </w:t>
            </w:r>
            <w:r w:rsidR="002F54EE">
              <w:rPr>
                <w:lang w:eastAsia="zh-CN"/>
              </w:rPr>
              <w:t>P</w:t>
            </w:r>
            <w:r w:rsidRPr="1D21125C">
              <w:rPr>
                <w:lang w:eastAsia="zh-CN"/>
              </w:rPr>
              <w:t>oem</w:t>
            </w:r>
          </w:p>
          <w:p w14:paraId="523A13ED" w14:textId="66A5FA02" w:rsidR="00682F7E" w:rsidRDefault="00682F7E" w:rsidP="00682F7E">
            <w:r>
              <w:t>‘For B, at Plaza Blanca, New Mexico*, having known each other for three days.’ by Charlotte Guest</w:t>
            </w:r>
          </w:p>
        </w:tc>
        <w:tc>
          <w:tcPr>
            <w:tcW w:w="2081" w:type="dxa"/>
          </w:tcPr>
          <w:p w14:paraId="4A55E880" w14:textId="637DC0CD" w:rsidR="00682F7E" w:rsidRDefault="00682F7E" w:rsidP="00682F7E">
            <w:pPr>
              <w:cnfStyle w:val="000000100000" w:firstRow="0" w:lastRow="0" w:firstColumn="0" w:lastColumn="0" w:oddVBand="0" w:evenVBand="0" w:oddHBand="1" w:evenHBand="0" w:firstRowFirstColumn="0" w:firstRowLastColumn="0" w:lastRowFirstColumn="0" w:lastRowLastColumn="0"/>
            </w:pPr>
            <w:r>
              <w:t>Question 2 – Use of imagery to represent a human experience</w:t>
            </w:r>
            <w:r w:rsidR="002F54EE">
              <w:t>.</w:t>
            </w:r>
          </w:p>
        </w:tc>
        <w:tc>
          <w:tcPr>
            <w:tcW w:w="2766" w:type="dxa"/>
          </w:tcPr>
          <w:p w14:paraId="67B8A537" w14:textId="4D5556D6" w:rsidR="00682F7E" w:rsidRDefault="00682F7E" w:rsidP="00682F7E">
            <w:pPr>
              <w:cnfStyle w:val="000000100000" w:firstRow="0" w:lastRow="0" w:firstColumn="0" w:lastColumn="0" w:oddVBand="0" w:evenVBand="0" w:oddHBand="1" w:evenHBand="0" w:firstRowFirstColumn="0" w:firstRowLastColumn="0" w:lastRowFirstColumn="0" w:lastRowLastColumn="0"/>
            </w:pPr>
            <w:r>
              <w:t>(Add features of text)</w:t>
            </w:r>
          </w:p>
        </w:tc>
        <w:tc>
          <w:tcPr>
            <w:tcW w:w="2748" w:type="dxa"/>
          </w:tcPr>
          <w:p w14:paraId="04DC69B3" w14:textId="5DF1369E" w:rsidR="00682F7E" w:rsidRDefault="00682F7E" w:rsidP="00682F7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support)</w:t>
            </w:r>
          </w:p>
        </w:tc>
      </w:tr>
      <w:tr w:rsidR="00682F7E" w14:paraId="15642BBA" w14:textId="77777777" w:rsidTr="00794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2B83BA6B" w14:textId="2E675047" w:rsidR="00682F7E" w:rsidRDefault="00682F7E" w:rsidP="00682F7E">
            <w:pPr>
              <w:rPr>
                <w:lang w:eastAsia="zh-CN"/>
              </w:rPr>
            </w:pPr>
            <w:r w:rsidRPr="1D21125C">
              <w:rPr>
                <w:lang w:eastAsia="zh-CN"/>
              </w:rPr>
              <w:t>2021 HSC</w:t>
            </w:r>
          </w:p>
          <w:p w14:paraId="5B250B6B" w14:textId="063F089C" w:rsidR="00682F7E" w:rsidRDefault="00682F7E" w:rsidP="00682F7E">
            <w:pPr>
              <w:rPr>
                <w:lang w:eastAsia="zh-CN"/>
              </w:rPr>
            </w:pPr>
            <w:r w:rsidRPr="1D21125C">
              <w:rPr>
                <w:lang w:eastAsia="zh-CN"/>
              </w:rPr>
              <w:t xml:space="preserve">Text 3 – </w:t>
            </w:r>
            <w:r w:rsidR="002F54EE">
              <w:rPr>
                <w:lang w:eastAsia="zh-CN"/>
              </w:rPr>
              <w:t>P</w:t>
            </w:r>
            <w:r w:rsidRPr="1D21125C">
              <w:rPr>
                <w:lang w:eastAsia="zh-CN"/>
              </w:rPr>
              <w:t xml:space="preserve">rose fiction extract </w:t>
            </w:r>
          </w:p>
          <w:p w14:paraId="6FC987E9" w14:textId="29E7E27E" w:rsidR="00682F7E" w:rsidRDefault="00682F7E" w:rsidP="00682F7E">
            <w:pPr>
              <w:rPr>
                <w:rFonts w:asciiTheme="minorHAnsi" w:eastAsiaTheme="minorEastAsia" w:hAnsiTheme="minorHAnsi"/>
                <w:lang w:eastAsia="zh-CN"/>
              </w:rPr>
            </w:pPr>
            <w:r w:rsidRPr="24B19238">
              <w:rPr>
                <w:i/>
              </w:rPr>
              <w:t xml:space="preserve">On Earth We’re Briefly </w:t>
            </w:r>
            <w:r w:rsidRPr="24B19238">
              <w:rPr>
                <w:i/>
                <w:iCs/>
              </w:rPr>
              <w:t>Gorgeous</w:t>
            </w:r>
            <w:r>
              <w:t xml:space="preserve"> by Ocean Vuong</w:t>
            </w:r>
          </w:p>
        </w:tc>
        <w:tc>
          <w:tcPr>
            <w:tcW w:w="2081" w:type="dxa"/>
          </w:tcPr>
          <w:p w14:paraId="454977EB" w14:textId="4B993860" w:rsidR="00682F7E" w:rsidRDefault="00682F7E" w:rsidP="00682F7E">
            <w:pPr>
              <w:cnfStyle w:val="000000010000" w:firstRow="0" w:lastRow="0" w:firstColumn="0" w:lastColumn="0" w:oddVBand="0" w:evenVBand="0" w:oddHBand="0" w:evenHBand="1" w:firstRowFirstColumn="0" w:firstRowLastColumn="0" w:lastRowFirstColumn="0" w:lastRowLastColumn="0"/>
            </w:pPr>
            <w:r>
              <w:t>Question 3 – Representation of the relationship between the two characters in the extract.</w:t>
            </w:r>
          </w:p>
        </w:tc>
        <w:tc>
          <w:tcPr>
            <w:tcW w:w="2766" w:type="dxa"/>
          </w:tcPr>
          <w:p w14:paraId="6546F659" w14:textId="760B7205" w:rsidR="00682F7E" w:rsidRDefault="00682F7E" w:rsidP="00682F7E">
            <w:pPr>
              <w:cnfStyle w:val="000000010000" w:firstRow="0" w:lastRow="0" w:firstColumn="0" w:lastColumn="0" w:oddVBand="0" w:evenVBand="0" w:oddHBand="0" w:evenHBand="1" w:firstRowFirstColumn="0" w:firstRowLastColumn="0" w:lastRowFirstColumn="0" w:lastRowLastColumn="0"/>
            </w:pPr>
            <w:r>
              <w:t>(Add features of text)</w:t>
            </w:r>
          </w:p>
        </w:tc>
        <w:tc>
          <w:tcPr>
            <w:tcW w:w="2748" w:type="dxa"/>
          </w:tcPr>
          <w:p w14:paraId="35A24FC2" w14:textId="30221783" w:rsidR="00682F7E" w:rsidRDefault="00682F7E" w:rsidP="00682F7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support)</w:t>
            </w:r>
          </w:p>
        </w:tc>
      </w:tr>
      <w:tr w:rsidR="00682F7E" w14:paraId="3417802E" w14:textId="77777777" w:rsidTr="00794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28290CC2" w14:textId="2E675047" w:rsidR="00682F7E" w:rsidRDefault="00682F7E" w:rsidP="00682F7E">
            <w:pPr>
              <w:rPr>
                <w:lang w:eastAsia="zh-CN"/>
              </w:rPr>
            </w:pPr>
            <w:r w:rsidRPr="1D21125C">
              <w:rPr>
                <w:lang w:eastAsia="zh-CN"/>
              </w:rPr>
              <w:t>2021 HSC</w:t>
            </w:r>
          </w:p>
          <w:p w14:paraId="71C40620" w14:textId="385A88B2" w:rsidR="00682F7E" w:rsidRDefault="00682F7E" w:rsidP="00682F7E">
            <w:pPr>
              <w:rPr>
                <w:lang w:eastAsia="zh-CN"/>
              </w:rPr>
            </w:pPr>
            <w:r w:rsidRPr="1D21125C">
              <w:rPr>
                <w:lang w:eastAsia="zh-CN"/>
              </w:rPr>
              <w:t xml:space="preserve">Text 4 – </w:t>
            </w:r>
            <w:proofErr w:type="spellStart"/>
            <w:r w:rsidR="002F54EE">
              <w:rPr>
                <w:lang w:eastAsia="zh-CN"/>
              </w:rPr>
              <w:t>N</w:t>
            </w:r>
            <w:r w:rsidRPr="1D21125C">
              <w:rPr>
                <w:lang w:eastAsia="zh-CN"/>
              </w:rPr>
              <w:t>on fiction</w:t>
            </w:r>
            <w:proofErr w:type="spellEnd"/>
            <w:r w:rsidRPr="1D21125C">
              <w:rPr>
                <w:lang w:eastAsia="zh-CN"/>
              </w:rPr>
              <w:t xml:space="preserve"> extract</w:t>
            </w:r>
          </w:p>
          <w:p w14:paraId="1A9EBF63" w14:textId="3545483E" w:rsidR="00682F7E" w:rsidRDefault="00682F7E" w:rsidP="00682F7E">
            <w:pPr>
              <w:rPr>
                <w:lang w:eastAsia="zh-CN"/>
              </w:rPr>
            </w:pPr>
            <w:r w:rsidRPr="24B19238">
              <w:rPr>
                <w:rFonts w:eastAsia="Calibri"/>
                <w:i/>
                <w:lang w:eastAsia="zh-CN"/>
              </w:rPr>
              <w:t>New Writing. New Consciousness. New Culture.</w:t>
            </w:r>
            <w:r w:rsidRPr="1D21125C">
              <w:rPr>
                <w:rFonts w:eastAsia="Calibri"/>
                <w:lang w:eastAsia="zh-CN"/>
              </w:rPr>
              <w:t xml:space="preserve"> by Didem Caia</w:t>
            </w:r>
          </w:p>
        </w:tc>
        <w:tc>
          <w:tcPr>
            <w:tcW w:w="2081" w:type="dxa"/>
          </w:tcPr>
          <w:p w14:paraId="3B9A20B2" w14:textId="043AEC09" w:rsidR="00682F7E" w:rsidRDefault="00682F7E" w:rsidP="00682F7E">
            <w:pPr>
              <w:cnfStyle w:val="000000100000" w:firstRow="0" w:lastRow="0" w:firstColumn="0" w:lastColumn="0" w:oddVBand="0" w:evenVBand="0" w:oddHBand="1" w:evenHBand="0" w:firstRowFirstColumn="0" w:firstRowLastColumn="0" w:lastRowFirstColumn="0" w:lastRowLastColumn="0"/>
            </w:pPr>
            <w:r>
              <w:t>Question 4 – How the composer uses literary devices to reflect on her experiences</w:t>
            </w:r>
            <w:r w:rsidR="002F54EE">
              <w:t>.</w:t>
            </w:r>
          </w:p>
        </w:tc>
        <w:tc>
          <w:tcPr>
            <w:tcW w:w="2766" w:type="dxa"/>
          </w:tcPr>
          <w:p w14:paraId="4D127C72" w14:textId="67EB0716" w:rsidR="00682F7E" w:rsidRDefault="00682F7E" w:rsidP="00682F7E">
            <w:pPr>
              <w:cnfStyle w:val="000000100000" w:firstRow="0" w:lastRow="0" w:firstColumn="0" w:lastColumn="0" w:oddVBand="0" w:evenVBand="0" w:oddHBand="1" w:evenHBand="0" w:firstRowFirstColumn="0" w:firstRowLastColumn="0" w:lastRowFirstColumn="0" w:lastRowLastColumn="0"/>
            </w:pPr>
            <w:r>
              <w:t>(Add features of text)</w:t>
            </w:r>
          </w:p>
        </w:tc>
        <w:tc>
          <w:tcPr>
            <w:tcW w:w="2748" w:type="dxa"/>
          </w:tcPr>
          <w:p w14:paraId="6FCA2727" w14:textId="3E7BCBE1" w:rsidR="00682F7E" w:rsidRDefault="00682F7E" w:rsidP="00682F7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support)</w:t>
            </w:r>
          </w:p>
        </w:tc>
      </w:tr>
      <w:tr w:rsidR="00682F7E" w14:paraId="30D36DE2" w14:textId="77777777" w:rsidTr="00794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731D6B8A" w14:textId="2E675047" w:rsidR="00682F7E" w:rsidRDefault="00682F7E" w:rsidP="00682F7E">
            <w:pPr>
              <w:rPr>
                <w:lang w:eastAsia="zh-CN"/>
              </w:rPr>
            </w:pPr>
            <w:r w:rsidRPr="1D21125C">
              <w:rPr>
                <w:lang w:eastAsia="zh-CN"/>
              </w:rPr>
              <w:lastRenderedPageBreak/>
              <w:t>2021 HSC</w:t>
            </w:r>
          </w:p>
          <w:p w14:paraId="78FB7449" w14:textId="2925556E" w:rsidR="00682F7E" w:rsidRDefault="00682F7E" w:rsidP="00682F7E">
            <w:pPr>
              <w:rPr>
                <w:lang w:eastAsia="zh-CN"/>
              </w:rPr>
            </w:pPr>
            <w:r w:rsidRPr="1D21125C">
              <w:rPr>
                <w:lang w:eastAsia="zh-CN"/>
              </w:rPr>
              <w:t xml:space="preserve">Text 5 – </w:t>
            </w:r>
            <w:r w:rsidR="002F54EE">
              <w:rPr>
                <w:lang w:eastAsia="zh-CN"/>
              </w:rPr>
              <w:t>P</w:t>
            </w:r>
            <w:r w:rsidRPr="1D21125C">
              <w:rPr>
                <w:lang w:eastAsia="zh-CN"/>
              </w:rPr>
              <w:t>rose fiction extract</w:t>
            </w:r>
          </w:p>
          <w:p w14:paraId="7ED7802A" w14:textId="769FF69F" w:rsidR="00682F7E" w:rsidRDefault="00682F7E" w:rsidP="00682F7E">
            <w:pPr>
              <w:rPr>
                <w:lang w:eastAsia="zh-CN"/>
              </w:rPr>
            </w:pPr>
            <w:r w:rsidRPr="24B19238">
              <w:rPr>
                <w:i/>
                <w:iCs/>
              </w:rPr>
              <w:t>Actress</w:t>
            </w:r>
            <w:r>
              <w:t xml:space="preserve"> by Anne Enright</w:t>
            </w:r>
          </w:p>
        </w:tc>
        <w:tc>
          <w:tcPr>
            <w:tcW w:w="2081" w:type="dxa"/>
          </w:tcPr>
          <w:p w14:paraId="1DB1FE2A" w14:textId="3E83C8FA" w:rsidR="00682F7E" w:rsidRDefault="00682F7E" w:rsidP="00682F7E">
            <w:pPr>
              <w:cnfStyle w:val="000000010000" w:firstRow="0" w:lastRow="0" w:firstColumn="0" w:lastColumn="0" w:oddVBand="0" w:evenVBand="0" w:oddHBand="0" w:evenHBand="1" w:firstRowFirstColumn="0" w:firstRowLastColumn="0" w:lastRowFirstColumn="0" w:lastRowLastColumn="0"/>
            </w:pPr>
            <w:r>
              <w:t>Question 5 – Use of narrative voice to shape the character of Katherine O’Dell.</w:t>
            </w:r>
          </w:p>
        </w:tc>
        <w:tc>
          <w:tcPr>
            <w:tcW w:w="2766" w:type="dxa"/>
          </w:tcPr>
          <w:p w14:paraId="6C4F51C8" w14:textId="79F0609C" w:rsidR="00682F7E" w:rsidRDefault="00682F7E" w:rsidP="00682F7E">
            <w:pPr>
              <w:cnfStyle w:val="000000010000" w:firstRow="0" w:lastRow="0" w:firstColumn="0" w:lastColumn="0" w:oddVBand="0" w:evenVBand="0" w:oddHBand="0" w:evenHBand="1" w:firstRowFirstColumn="0" w:firstRowLastColumn="0" w:lastRowFirstColumn="0" w:lastRowLastColumn="0"/>
            </w:pPr>
            <w:r>
              <w:t>(Add features of text)</w:t>
            </w:r>
          </w:p>
        </w:tc>
        <w:tc>
          <w:tcPr>
            <w:tcW w:w="2748" w:type="dxa"/>
          </w:tcPr>
          <w:p w14:paraId="21BBC4C3" w14:textId="15B74500" w:rsidR="00682F7E" w:rsidRDefault="00682F7E" w:rsidP="00682F7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support)</w:t>
            </w:r>
          </w:p>
        </w:tc>
      </w:tr>
      <w:tr w:rsidR="00FF2283" w14:paraId="1C0C5865" w14:textId="77777777" w:rsidTr="00794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4A33B234" w14:textId="24AD4DC3" w:rsidR="00FF2283" w:rsidRPr="001E1E8D" w:rsidRDefault="00FF2283" w:rsidP="00FF2283">
            <w:pPr>
              <w:rPr>
                <w:lang w:eastAsia="zh-CN"/>
              </w:rPr>
            </w:pPr>
            <w:r w:rsidRPr="2771C538">
              <w:rPr>
                <w:lang w:eastAsia="zh-CN"/>
              </w:rPr>
              <w:t>2020 HSC</w:t>
            </w:r>
          </w:p>
          <w:p w14:paraId="4E9F64F2" w14:textId="1690DE85" w:rsidR="00FF2283" w:rsidRPr="00682F7E" w:rsidRDefault="00FF2283" w:rsidP="00FF2283">
            <w:pPr>
              <w:rPr>
                <w:lang w:eastAsia="zh-CN"/>
              </w:rPr>
            </w:pPr>
            <w:r w:rsidRPr="2771C538">
              <w:rPr>
                <w:lang w:eastAsia="zh-CN"/>
              </w:rPr>
              <w:t xml:space="preserve">Text 1 – </w:t>
            </w:r>
            <w:r>
              <w:rPr>
                <w:lang w:eastAsia="zh-CN"/>
              </w:rPr>
              <w:t>I</w:t>
            </w:r>
            <w:r w:rsidRPr="2771C538">
              <w:rPr>
                <w:lang w:eastAsia="zh-CN"/>
              </w:rPr>
              <w:t>nternet article: from ‘On Writing’ and Text 2</w:t>
            </w:r>
            <w:r>
              <w:rPr>
                <w:lang w:eastAsia="zh-CN"/>
              </w:rPr>
              <w:t xml:space="preserve"> </w:t>
            </w:r>
            <w:r>
              <w:t>–</w:t>
            </w:r>
            <w:r w:rsidRPr="2771C538">
              <w:rPr>
                <w:lang w:eastAsia="zh-CN"/>
              </w:rPr>
              <w:t>illustration</w:t>
            </w:r>
          </w:p>
        </w:tc>
        <w:tc>
          <w:tcPr>
            <w:tcW w:w="2081" w:type="dxa"/>
          </w:tcPr>
          <w:p w14:paraId="53F0835C" w14:textId="4B9227DE" w:rsidR="00FF2283" w:rsidRDefault="00FF2283" w:rsidP="00FF2283">
            <w:pPr>
              <w:spacing w:before="0"/>
              <w:cnfStyle w:val="000000100000" w:firstRow="0" w:lastRow="0" w:firstColumn="0" w:lastColumn="0" w:oddVBand="0" w:evenVBand="0" w:oddHBand="1" w:evenHBand="0" w:firstRowFirstColumn="0" w:firstRowLastColumn="0" w:lastRowFirstColumn="0" w:lastRowLastColumn="0"/>
              <w:rPr>
                <w:lang w:eastAsia="zh-CN"/>
              </w:rPr>
            </w:pPr>
            <w:r>
              <w:t>Question 1 – Representation (through a variety of language forms and features) to communicate ideas about being creative.</w:t>
            </w:r>
          </w:p>
        </w:tc>
        <w:tc>
          <w:tcPr>
            <w:tcW w:w="2766" w:type="dxa"/>
          </w:tcPr>
          <w:p w14:paraId="52C14160" w14:textId="482B891F" w:rsidR="00FF2283" w:rsidRDefault="00FF2283" w:rsidP="00FF2283">
            <w:pPr>
              <w:spacing w:before="120" w:after="120"/>
              <w:cnfStyle w:val="000000100000" w:firstRow="0" w:lastRow="0" w:firstColumn="0" w:lastColumn="0" w:oddVBand="0" w:evenVBand="0" w:oddHBand="1" w:evenHBand="0" w:firstRowFirstColumn="0" w:firstRowLastColumn="0" w:lastRowFirstColumn="0" w:lastRowLastColumn="0"/>
            </w:pPr>
            <w:r>
              <w:t>Text 1</w:t>
            </w:r>
          </w:p>
          <w:p w14:paraId="5AF5D5AB"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t xml:space="preserve">Use of rich </w:t>
            </w:r>
            <w:r w:rsidRPr="00FB23D8">
              <w:t xml:space="preserve">connotation and evocative verbs </w:t>
            </w:r>
            <w:r>
              <w:t>–</w:t>
            </w:r>
            <w:r w:rsidRPr="00FB23D8">
              <w:t xml:space="preserve"> ‘lures you on’.</w:t>
            </w:r>
          </w:p>
          <w:p w14:paraId="2412DA23"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rsidRPr="00FB23D8">
              <w:t>Anadiplosis – ‘the idea for the way to tell the story’ leads into ‘the story suggests the means’ and extends to ‘the means suggests the story’.</w:t>
            </w:r>
          </w:p>
          <w:p w14:paraId="02474277" w14:textId="7C47ADEE" w:rsidR="00FF2283" w:rsidRDefault="00FF2283" w:rsidP="00FF2283">
            <w:pPr>
              <w:spacing w:before="120" w:after="120"/>
              <w:cnfStyle w:val="000000100000" w:firstRow="0" w:lastRow="0" w:firstColumn="0" w:lastColumn="0" w:oddVBand="0" w:evenVBand="0" w:oddHBand="1" w:evenHBand="0" w:firstRowFirstColumn="0" w:firstRowLastColumn="0" w:lastRowFirstColumn="0" w:lastRowLastColumn="0"/>
            </w:pPr>
            <w:r>
              <w:t>Text 2</w:t>
            </w:r>
          </w:p>
          <w:p w14:paraId="02CD893B"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rsidRPr="00FB23D8">
              <w:t xml:space="preserve">Writing </w:t>
            </w:r>
            <w:r>
              <w:t xml:space="preserve">is </w:t>
            </w:r>
            <w:r w:rsidRPr="00FB23D8">
              <w:t xml:space="preserve">represented as a metaphorical journey – </w:t>
            </w:r>
            <w:r>
              <w:t xml:space="preserve">the </w:t>
            </w:r>
            <w:r w:rsidRPr="00FB23D8">
              <w:t xml:space="preserve">boat is named ‘the pencil’ and the oar </w:t>
            </w:r>
            <w:r w:rsidRPr="00FB23D8">
              <w:lastRenderedPageBreak/>
              <w:t>is a pencil</w:t>
            </w:r>
            <w:r>
              <w:t>.</w:t>
            </w:r>
          </w:p>
          <w:p w14:paraId="2216402E"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rsidRPr="00FB23D8">
              <w:t xml:space="preserve">Contrast – ‘flee’ </w:t>
            </w:r>
            <w:r>
              <w:t xml:space="preserve">changes to </w:t>
            </w:r>
            <w:r w:rsidRPr="00FB23D8">
              <w:t>‘flew’</w:t>
            </w:r>
            <w:r>
              <w:t>,</w:t>
            </w:r>
            <w:r w:rsidRPr="00FB23D8">
              <w:t xml:space="preserve"> </w:t>
            </w:r>
            <w:r>
              <w:t>creating a sense of action</w:t>
            </w:r>
            <w:r w:rsidRPr="00FB23D8">
              <w:t>.</w:t>
            </w:r>
          </w:p>
          <w:p w14:paraId="4CEC4C65" w14:textId="4AA8E179" w:rsidR="00FF2283" w:rsidRDefault="00FF2283" w:rsidP="00FF2283">
            <w:pPr>
              <w:cnfStyle w:val="000000100000" w:firstRow="0" w:lastRow="0" w:firstColumn="0" w:lastColumn="0" w:oddVBand="0" w:evenVBand="0" w:oddHBand="1" w:evenHBand="0" w:firstRowFirstColumn="0" w:firstRowLastColumn="0" w:lastRowFirstColumn="0" w:lastRowLastColumn="0"/>
              <w:rPr>
                <w:lang w:eastAsia="zh-CN"/>
              </w:rPr>
            </w:pPr>
            <w:r w:rsidRPr="00FB23D8">
              <w:t xml:space="preserve">Forceful verbs </w:t>
            </w:r>
            <w:r>
              <w:t xml:space="preserve">are used. For example, </w:t>
            </w:r>
            <w:r w:rsidRPr="00FB23D8">
              <w:t>‘plummet’ and ‘plunge’ make up the surface and depth of the waves.</w:t>
            </w:r>
          </w:p>
        </w:tc>
        <w:tc>
          <w:tcPr>
            <w:tcW w:w="2748" w:type="dxa"/>
          </w:tcPr>
          <w:p w14:paraId="3B081469" w14:textId="11230DE5" w:rsidR="00FF2283" w:rsidRDefault="00FF2283" w:rsidP="00FF2283">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7B71376">
              <w:rPr>
                <w:lang w:eastAsia="zh-CN"/>
              </w:rPr>
              <w:lastRenderedPageBreak/>
              <w:t xml:space="preserve">Text </w:t>
            </w:r>
            <w:r>
              <w:rPr>
                <w:lang w:eastAsia="zh-CN"/>
              </w:rPr>
              <w:t>1</w:t>
            </w:r>
          </w:p>
          <w:p w14:paraId="4003D4D0"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rsidRPr="00FB23D8">
              <w:t>Creativity is a process that extends from one moment to another.</w:t>
            </w:r>
          </w:p>
          <w:p w14:paraId="6E081324"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rsidRPr="00FB23D8">
              <w:t>The process of creativity cannot be controlled, and this will shape the next stage of the composition.</w:t>
            </w:r>
          </w:p>
          <w:p w14:paraId="46D33547" w14:textId="46692A01" w:rsidR="00FF2283" w:rsidRDefault="00FF2283" w:rsidP="00FF2283">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7B71376">
              <w:rPr>
                <w:lang w:eastAsia="zh-CN"/>
              </w:rPr>
              <w:t xml:space="preserve">Text </w:t>
            </w:r>
            <w:r>
              <w:rPr>
                <w:lang w:eastAsia="zh-CN"/>
              </w:rPr>
              <w:t>2</w:t>
            </w:r>
          </w:p>
          <w:p w14:paraId="2FAFBF88"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rsidRPr="00FB23D8">
              <w:t>The creative journey will be an adventure that can take us to unchartered waters.</w:t>
            </w:r>
          </w:p>
          <w:p w14:paraId="04539CFA" w14:textId="77777777" w:rsidR="00FF2283" w:rsidRPr="00FB23D8" w:rsidRDefault="00FF2283" w:rsidP="00FF2283">
            <w:pPr>
              <w:pStyle w:val="ListBullet"/>
              <w:cnfStyle w:val="000000100000" w:firstRow="0" w:lastRow="0" w:firstColumn="0" w:lastColumn="0" w:oddVBand="0" w:evenVBand="0" w:oddHBand="1" w:evenHBand="0" w:firstRowFirstColumn="0" w:firstRowLastColumn="0" w:lastRowFirstColumn="0" w:lastRowLastColumn="0"/>
            </w:pPr>
            <w:r w:rsidRPr="00FB23D8">
              <w:t xml:space="preserve">The creative process may lead </w:t>
            </w:r>
            <w:r w:rsidRPr="00FB23D8">
              <w:lastRenderedPageBreak/>
              <w:t>us to run away or allow us to soar.</w:t>
            </w:r>
          </w:p>
          <w:p w14:paraId="203B8EB8" w14:textId="16B9CAC3" w:rsidR="00FF2283" w:rsidRDefault="00FF2283" w:rsidP="00FF2283">
            <w:pPr>
              <w:cnfStyle w:val="000000100000" w:firstRow="0" w:lastRow="0" w:firstColumn="0" w:lastColumn="0" w:oddVBand="0" w:evenVBand="0" w:oddHBand="1" w:evenHBand="0" w:firstRowFirstColumn="0" w:firstRowLastColumn="0" w:lastRowFirstColumn="0" w:lastRowLastColumn="0"/>
              <w:rPr>
                <w:lang w:eastAsia="zh-CN"/>
              </w:rPr>
            </w:pPr>
            <w:r w:rsidRPr="00FB23D8">
              <w:t>This process may be positive or negative.</w:t>
            </w:r>
          </w:p>
        </w:tc>
      </w:tr>
      <w:tr w:rsidR="001E1436" w14:paraId="48D35BEF" w14:textId="77777777" w:rsidTr="00794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4F863CD1" w14:textId="3AFF0302" w:rsidR="001E1436" w:rsidRPr="001E1E8D" w:rsidRDefault="001E1436" w:rsidP="001E1436">
            <w:pPr>
              <w:rPr>
                <w:lang w:eastAsia="zh-CN"/>
              </w:rPr>
            </w:pPr>
            <w:r>
              <w:lastRenderedPageBreak/>
              <w:t>2020 HSC</w:t>
            </w:r>
          </w:p>
          <w:p w14:paraId="20A7CE2B" w14:textId="3636FC3A" w:rsidR="001E1436" w:rsidRPr="001E1E8D" w:rsidRDefault="001E1436" w:rsidP="001E1436">
            <w:pPr>
              <w:rPr>
                <w:lang w:eastAsia="zh-CN"/>
              </w:rPr>
            </w:pPr>
            <w:r>
              <w:t>Text 3 – Poem: ‘It Begins with Darkness’</w:t>
            </w:r>
          </w:p>
        </w:tc>
        <w:tc>
          <w:tcPr>
            <w:tcW w:w="2081" w:type="dxa"/>
          </w:tcPr>
          <w:p w14:paraId="609D194B" w14:textId="0FED1387" w:rsidR="001E1436" w:rsidRDefault="001E1436" w:rsidP="001E1436">
            <w:pPr>
              <w:spacing w:before="0"/>
              <w:cnfStyle w:val="000000010000" w:firstRow="0" w:lastRow="0" w:firstColumn="0" w:lastColumn="0" w:oddVBand="0" w:evenVBand="0" w:oddHBand="0" w:evenHBand="1" w:firstRowFirstColumn="0" w:firstRowLastColumn="0" w:lastRowFirstColumn="0" w:lastRowLastColumn="0"/>
              <w:rPr>
                <w:lang w:eastAsia="zh-CN"/>
              </w:rPr>
            </w:pPr>
            <w:r w:rsidRPr="3537C7EE">
              <w:rPr>
                <w:rFonts w:eastAsia="Arial"/>
              </w:rPr>
              <w:t>Question 2 –</w:t>
            </w:r>
            <w:r>
              <w:t>Exploration of the power of storytelling.</w:t>
            </w:r>
          </w:p>
        </w:tc>
        <w:tc>
          <w:tcPr>
            <w:tcW w:w="2766" w:type="dxa"/>
          </w:tcPr>
          <w:p w14:paraId="05E02BA4" w14:textId="7D8BCDB0"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t>(Add features of text)</w:t>
            </w:r>
          </w:p>
        </w:tc>
        <w:tc>
          <w:tcPr>
            <w:tcW w:w="2748" w:type="dxa"/>
          </w:tcPr>
          <w:p w14:paraId="03F6DA72" w14:textId="775EC235"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support)</w:t>
            </w:r>
          </w:p>
        </w:tc>
      </w:tr>
      <w:tr w:rsidR="001E1436" w14:paraId="4490108C" w14:textId="77777777" w:rsidTr="00794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53F8E76C" w14:textId="4CDEC6F2" w:rsidR="001E1436" w:rsidRDefault="001E1436" w:rsidP="001E1436">
            <w:pPr>
              <w:rPr>
                <w:lang w:eastAsia="zh-CN"/>
              </w:rPr>
            </w:pPr>
            <w:r>
              <w:t>2020 HSC</w:t>
            </w:r>
          </w:p>
          <w:p w14:paraId="50AA5086" w14:textId="4F2D178B" w:rsidR="001E1436" w:rsidRDefault="001E1436" w:rsidP="001E1436">
            <w:pPr>
              <w:rPr>
                <w:lang w:eastAsia="zh-CN"/>
              </w:rPr>
            </w:pPr>
            <w:r>
              <w:t>Text 4 – Nonfiction extract: ‘On Laughter’</w:t>
            </w:r>
          </w:p>
        </w:tc>
        <w:tc>
          <w:tcPr>
            <w:tcW w:w="2081" w:type="dxa"/>
          </w:tcPr>
          <w:p w14:paraId="5601F3EB" w14:textId="1F9D18BF" w:rsidR="001E1436" w:rsidRDefault="001E1436" w:rsidP="001E1436">
            <w:pPr>
              <w:spacing w:before="0"/>
              <w:cnfStyle w:val="000000100000" w:firstRow="0" w:lastRow="0" w:firstColumn="0" w:lastColumn="0" w:oddVBand="0" w:evenVBand="0" w:oddHBand="1" w:evenHBand="0" w:firstRowFirstColumn="0" w:firstRowLastColumn="0" w:lastRowFirstColumn="0" w:lastRowLastColumn="0"/>
            </w:pPr>
            <w:r w:rsidRPr="3537C7EE">
              <w:rPr>
                <w:rFonts w:eastAsia="Arial"/>
              </w:rPr>
              <w:t>Question 3 –</w:t>
            </w:r>
            <w:r>
              <w:t>Representation of laughter as a human experience.</w:t>
            </w:r>
          </w:p>
        </w:tc>
        <w:tc>
          <w:tcPr>
            <w:tcW w:w="2766" w:type="dxa"/>
          </w:tcPr>
          <w:p w14:paraId="745B9FF5" w14:textId="7A287C54"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t>(Add features of text)</w:t>
            </w:r>
          </w:p>
        </w:tc>
        <w:tc>
          <w:tcPr>
            <w:tcW w:w="2748" w:type="dxa"/>
          </w:tcPr>
          <w:p w14:paraId="620FEC8B" w14:textId="7E36A3B0"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support)</w:t>
            </w:r>
          </w:p>
        </w:tc>
      </w:tr>
      <w:tr w:rsidR="001E1436" w14:paraId="2CD2AD43" w14:textId="77777777" w:rsidTr="00794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6709DAAE" w14:textId="06C959CF" w:rsidR="001E1436" w:rsidRDefault="001E1436" w:rsidP="001E1436">
            <w:pPr>
              <w:rPr>
                <w:lang w:eastAsia="zh-CN"/>
              </w:rPr>
            </w:pPr>
            <w:r>
              <w:t>2020 HSC</w:t>
            </w:r>
          </w:p>
          <w:p w14:paraId="64CE2199" w14:textId="52F634BB" w:rsidR="001E1436" w:rsidRDefault="001E1436" w:rsidP="001E1436">
            <w:r>
              <w:t xml:space="preserve">Text 5 – Prose fiction extract: </w:t>
            </w:r>
            <w:r w:rsidRPr="24B19238">
              <w:rPr>
                <w:i/>
                <w:iCs/>
              </w:rPr>
              <w:t>Carpentaria</w:t>
            </w:r>
          </w:p>
        </w:tc>
        <w:tc>
          <w:tcPr>
            <w:tcW w:w="2081" w:type="dxa"/>
          </w:tcPr>
          <w:p w14:paraId="77B90CFA" w14:textId="4A51B8AF" w:rsidR="001E1436" w:rsidRDefault="001E1436" w:rsidP="001E1436">
            <w:pPr>
              <w:spacing w:before="0"/>
              <w:cnfStyle w:val="000000010000" w:firstRow="0" w:lastRow="0" w:firstColumn="0" w:lastColumn="0" w:oddVBand="0" w:evenVBand="0" w:oddHBand="0" w:evenHBand="1" w:firstRowFirstColumn="0" w:firstRowLastColumn="0" w:lastRowFirstColumn="0" w:lastRowLastColumn="0"/>
            </w:pPr>
            <w:r w:rsidRPr="3537C7EE">
              <w:rPr>
                <w:rFonts w:eastAsia="Arial"/>
              </w:rPr>
              <w:t>Question 4 –</w:t>
            </w:r>
            <w:r>
              <w:t>Representation of the relationship between identity and place.</w:t>
            </w:r>
          </w:p>
        </w:tc>
        <w:tc>
          <w:tcPr>
            <w:tcW w:w="2766" w:type="dxa"/>
          </w:tcPr>
          <w:p w14:paraId="633A9ECA" w14:textId="71114280"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t>(Add features of text)</w:t>
            </w:r>
          </w:p>
        </w:tc>
        <w:tc>
          <w:tcPr>
            <w:tcW w:w="2748" w:type="dxa"/>
          </w:tcPr>
          <w:p w14:paraId="165457D3" w14:textId="3E3109E8"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support)</w:t>
            </w:r>
          </w:p>
        </w:tc>
      </w:tr>
      <w:tr w:rsidR="001E1436" w14:paraId="4ADF9A2B" w14:textId="77777777" w:rsidTr="00794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7EDBD333" w14:textId="4968E8F5" w:rsidR="001E1436" w:rsidRPr="001E1E8D" w:rsidRDefault="001E1436" w:rsidP="001E1436">
            <w:r>
              <w:lastRenderedPageBreak/>
              <w:t>2019 HSC</w:t>
            </w:r>
          </w:p>
          <w:p w14:paraId="51FFB8B6" w14:textId="3B953984" w:rsidR="001E1436" w:rsidRPr="001E1E8D" w:rsidRDefault="001E1436" w:rsidP="001E1436">
            <w:r>
              <w:t>Text 1 – Poem: ‘Boomerangs in a Thunderstorm’</w:t>
            </w:r>
          </w:p>
        </w:tc>
        <w:tc>
          <w:tcPr>
            <w:tcW w:w="2081" w:type="dxa"/>
          </w:tcPr>
          <w:p w14:paraId="5A5DF781" w14:textId="66CC6075" w:rsidR="001E1436" w:rsidRPr="0037373B" w:rsidRDefault="001E1436" w:rsidP="001E1436">
            <w:pPr>
              <w:spacing w:before="0"/>
              <w:cnfStyle w:val="000000100000" w:firstRow="0" w:lastRow="0" w:firstColumn="0" w:lastColumn="0" w:oddVBand="0" w:evenVBand="0" w:oddHBand="1" w:evenHBand="0" w:firstRowFirstColumn="0" w:firstRowLastColumn="0" w:lastRowFirstColumn="0" w:lastRowLastColumn="0"/>
            </w:pPr>
            <w:r w:rsidRPr="3537C7EE">
              <w:rPr>
                <w:rFonts w:eastAsia="Arial"/>
              </w:rPr>
              <w:t>Question 1 –</w:t>
            </w:r>
            <w:r>
              <w:t>Representation of an intense human experience.</w:t>
            </w:r>
          </w:p>
        </w:tc>
        <w:tc>
          <w:tcPr>
            <w:tcW w:w="2766" w:type="dxa"/>
          </w:tcPr>
          <w:p w14:paraId="61ED0473" w14:textId="3A58D048"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t>(Add features of text)</w:t>
            </w:r>
          </w:p>
        </w:tc>
        <w:tc>
          <w:tcPr>
            <w:tcW w:w="2748" w:type="dxa"/>
          </w:tcPr>
          <w:p w14:paraId="5CD0A1E4" w14:textId="7C3B2ED2"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support)</w:t>
            </w:r>
          </w:p>
        </w:tc>
      </w:tr>
      <w:tr w:rsidR="001E1436" w14:paraId="1766E88C" w14:textId="77777777" w:rsidTr="00794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1BDE7830" w14:textId="775E4A74" w:rsidR="001E1436" w:rsidRPr="001E1E8D" w:rsidRDefault="001E1436" w:rsidP="001E1436">
            <w:r>
              <w:t>2019 HSC</w:t>
            </w:r>
          </w:p>
          <w:p w14:paraId="6F74A298" w14:textId="3248ED28" w:rsidR="001E1436" w:rsidRPr="001E1E8D" w:rsidRDefault="001E1436" w:rsidP="001E1436">
            <w:r>
              <w:t xml:space="preserve">Text 2 – Prose fiction extract: from </w:t>
            </w:r>
            <w:r w:rsidRPr="24B19238">
              <w:rPr>
                <w:i/>
              </w:rPr>
              <w:t xml:space="preserve">A Kindness </w:t>
            </w:r>
            <w:r w:rsidRPr="24B19238">
              <w:rPr>
                <w:i/>
                <w:iCs/>
              </w:rPr>
              <w:t>Cup</w:t>
            </w:r>
          </w:p>
        </w:tc>
        <w:tc>
          <w:tcPr>
            <w:tcW w:w="2081" w:type="dxa"/>
          </w:tcPr>
          <w:p w14:paraId="688E9FEC" w14:textId="32BEEFB9" w:rsidR="001E1436" w:rsidRPr="0037373B" w:rsidRDefault="001E1436" w:rsidP="001E1436">
            <w:pPr>
              <w:spacing w:before="0"/>
              <w:cnfStyle w:val="000000010000" w:firstRow="0" w:lastRow="0" w:firstColumn="0" w:lastColumn="0" w:oddVBand="0" w:evenVBand="0" w:oddHBand="0" w:evenHBand="1" w:firstRowFirstColumn="0" w:firstRowLastColumn="0" w:lastRowFirstColumn="0" w:lastRowLastColumn="0"/>
            </w:pPr>
            <w:r w:rsidRPr="3537C7EE">
              <w:rPr>
                <w:rFonts w:eastAsia="Arial"/>
              </w:rPr>
              <w:t xml:space="preserve">Question 2 – </w:t>
            </w:r>
            <w:r>
              <w:t>How the experience of returning home is shaped.</w:t>
            </w:r>
          </w:p>
        </w:tc>
        <w:tc>
          <w:tcPr>
            <w:tcW w:w="2766" w:type="dxa"/>
          </w:tcPr>
          <w:p w14:paraId="429A0091" w14:textId="21855715"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t>(Add features of text)</w:t>
            </w:r>
          </w:p>
        </w:tc>
        <w:tc>
          <w:tcPr>
            <w:tcW w:w="2748" w:type="dxa"/>
          </w:tcPr>
          <w:p w14:paraId="2914A0BB" w14:textId="136A74B5"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support)</w:t>
            </w:r>
          </w:p>
        </w:tc>
      </w:tr>
      <w:tr w:rsidR="001E1436" w14:paraId="521F2A94" w14:textId="77777777" w:rsidTr="00794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24C6AA03" w14:textId="621FFDA7" w:rsidR="001E1436" w:rsidRDefault="001E1436" w:rsidP="001E1436">
            <w:r>
              <w:t>2019 HSC</w:t>
            </w:r>
          </w:p>
          <w:p w14:paraId="711F40EE" w14:textId="1CC719DF" w:rsidR="001E1436" w:rsidRPr="00682F7E" w:rsidRDefault="001E1436" w:rsidP="001E1436">
            <w:r>
              <w:t>Text 3 – Prose fiction extract: ‘Lines, Planes and Bodies’</w:t>
            </w:r>
          </w:p>
        </w:tc>
        <w:tc>
          <w:tcPr>
            <w:tcW w:w="2081" w:type="dxa"/>
          </w:tcPr>
          <w:p w14:paraId="4DED5AD8" w14:textId="1D3845FF" w:rsidR="001E1436" w:rsidRDefault="001E1436" w:rsidP="001E1436">
            <w:pPr>
              <w:spacing w:before="0"/>
              <w:cnfStyle w:val="000000100000" w:firstRow="0" w:lastRow="0" w:firstColumn="0" w:lastColumn="0" w:oddVBand="0" w:evenVBand="0" w:oddHBand="1" w:evenHBand="0" w:firstRowFirstColumn="0" w:firstRowLastColumn="0" w:lastRowFirstColumn="0" w:lastRowLastColumn="0"/>
            </w:pPr>
            <w:r w:rsidRPr="3537C7EE">
              <w:rPr>
                <w:rFonts w:eastAsia="Arial"/>
              </w:rPr>
              <w:t xml:space="preserve">Question 3 – </w:t>
            </w:r>
            <w:r>
              <w:rPr>
                <w:rFonts w:eastAsia="Arial"/>
              </w:rPr>
              <w:t>H</w:t>
            </w:r>
            <w:r>
              <w:t>ow human experience is represented through the use of metaphor.</w:t>
            </w:r>
          </w:p>
        </w:tc>
        <w:tc>
          <w:tcPr>
            <w:tcW w:w="2766" w:type="dxa"/>
          </w:tcPr>
          <w:p w14:paraId="3ABB1383" w14:textId="0682CE15"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t>(Add features of text)</w:t>
            </w:r>
          </w:p>
        </w:tc>
        <w:tc>
          <w:tcPr>
            <w:tcW w:w="2748" w:type="dxa"/>
          </w:tcPr>
          <w:p w14:paraId="566EE953" w14:textId="6328B7F2"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support)</w:t>
            </w:r>
          </w:p>
        </w:tc>
      </w:tr>
      <w:tr w:rsidR="001E1436" w14:paraId="3244D984" w14:textId="77777777" w:rsidTr="00794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742E170D" w14:textId="21C15293" w:rsidR="001E1436" w:rsidRDefault="001E1436" w:rsidP="001E1436">
            <w:r>
              <w:t>2019 HSC</w:t>
            </w:r>
          </w:p>
          <w:p w14:paraId="7316FEC4" w14:textId="4B284720" w:rsidR="001E1436" w:rsidRPr="00682F7E" w:rsidRDefault="001E1436" w:rsidP="001E1436">
            <w:r>
              <w:t>Text 4 – Feature article: 'i’m bored therefore i am’</w:t>
            </w:r>
          </w:p>
        </w:tc>
        <w:tc>
          <w:tcPr>
            <w:tcW w:w="2081" w:type="dxa"/>
          </w:tcPr>
          <w:p w14:paraId="2A62C1CC" w14:textId="633D6EE4" w:rsidR="001E1436" w:rsidRDefault="001E1436" w:rsidP="001E1436">
            <w:pPr>
              <w:spacing w:before="0"/>
              <w:cnfStyle w:val="000000010000" w:firstRow="0" w:lastRow="0" w:firstColumn="0" w:lastColumn="0" w:oddVBand="0" w:evenVBand="0" w:oddHBand="0" w:evenHBand="1" w:firstRowFirstColumn="0" w:firstRowLastColumn="0" w:lastRowFirstColumn="0" w:lastRowLastColumn="0"/>
            </w:pPr>
            <w:r w:rsidRPr="3537C7EE">
              <w:rPr>
                <w:rFonts w:eastAsia="Arial"/>
              </w:rPr>
              <w:t xml:space="preserve">Question 4 – </w:t>
            </w:r>
            <w:r>
              <w:t>How the paradox of human experience is explored.</w:t>
            </w:r>
          </w:p>
        </w:tc>
        <w:tc>
          <w:tcPr>
            <w:tcW w:w="2766" w:type="dxa"/>
          </w:tcPr>
          <w:p w14:paraId="119AA6BC" w14:textId="3B14FFA4"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t>(Add features of text)</w:t>
            </w:r>
          </w:p>
        </w:tc>
        <w:tc>
          <w:tcPr>
            <w:tcW w:w="2748" w:type="dxa"/>
          </w:tcPr>
          <w:p w14:paraId="590376D2" w14:textId="2FA005A1" w:rsidR="001E1436" w:rsidRDefault="001E1436" w:rsidP="001E143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support)</w:t>
            </w:r>
          </w:p>
        </w:tc>
      </w:tr>
      <w:tr w:rsidR="001E1436" w14:paraId="4D456763" w14:textId="77777777" w:rsidTr="00794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7" w:type="dxa"/>
          </w:tcPr>
          <w:p w14:paraId="368EF3EF" w14:textId="4D8FC9F5" w:rsidR="001E1436" w:rsidRDefault="001E1436" w:rsidP="001E1436">
            <w:pPr>
              <w:spacing w:before="240" w:line="276" w:lineRule="auto"/>
            </w:pPr>
            <w:r>
              <w:t xml:space="preserve">2019 HSC </w:t>
            </w:r>
          </w:p>
          <w:p w14:paraId="7E2CB448" w14:textId="486DDE82" w:rsidR="001E1436" w:rsidRPr="00682F7E" w:rsidRDefault="001E1436" w:rsidP="001E1436">
            <w:r>
              <w:t xml:space="preserve">Text 4 and one other text from text 1 or text 2 </w:t>
            </w:r>
            <w:r>
              <w:lastRenderedPageBreak/>
              <w:t>or text 3</w:t>
            </w:r>
          </w:p>
        </w:tc>
        <w:tc>
          <w:tcPr>
            <w:tcW w:w="2081" w:type="dxa"/>
          </w:tcPr>
          <w:p w14:paraId="41330F14" w14:textId="7389A2F0" w:rsidR="001E1436" w:rsidRPr="00682F7E" w:rsidRDefault="001E1436" w:rsidP="001E1436">
            <w:pPr>
              <w:spacing w:before="0"/>
              <w:cnfStyle w:val="000000100000" w:firstRow="0" w:lastRow="0" w:firstColumn="0" w:lastColumn="0" w:oddVBand="0" w:evenVBand="0" w:oddHBand="1" w:evenHBand="0" w:firstRowFirstColumn="0" w:firstRowLastColumn="0" w:lastRowFirstColumn="0" w:lastRowLastColumn="0"/>
              <w:rPr>
                <w:rFonts w:eastAsia="Arial"/>
              </w:rPr>
            </w:pPr>
            <w:r w:rsidRPr="3537C7EE">
              <w:rPr>
                <w:rFonts w:eastAsia="Arial"/>
              </w:rPr>
              <w:lastRenderedPageBreak/>
              <w:t>Question 5 –</w:t>
            </w:r>
            <w:r>
              <w:rPr>
                <w:rFonts w:eastAsia="Arial"/>
              </w:rPr>
              <w:t>E</w:t>
            </w:r>
            <w:r w:rsidRPr="3537C7EE">
              <w:rPr>
                <w:rFonts w:eastAsia="Arial"/>
              </w:rPr>
              <w:t xml:space="preserve">xtent of the exploration of ordinary experiences. </w:t>
            </w:r>
          </w:p>
        </w:tc>
        <w:tc>
          <w:tcPr>
            <w:tcW w:w="2766" w:type="dxa"/>
          </w:tcPr>
          <w:p w14:paraId="58F35691" w14:textId="45D220AF"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t>(Add features of text)</w:t>
            </w:r>
          </w:p>
        </w:tc>
        <w:tc>
          <w:tcPr>
            <w:tcW w:w="2748" w:type="dxa"/>
          </w:tcPr>
          <w:p w14:paraId="0991CCF7" w14:textId="293CB031" w:rsidR="001E1436" w:rsidRDefault="001E1436" w:rsidP="001E143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support)</w:t>
            </w:r>
          </w:p>
        </w:tc>
      </w:tr>
    </w:tbl>
    <w:p w14:paraId="318C8AD9" w14:textId="141D606B" w:rsidR="00F102C5" w:rsidRPr="00E84611" w:rsidRDefault="00BB13CB" w:rsidP="00527152">
      <w:pPr>
        <w:pStyle w:val="Heading3"/>
        <w:rPr>
          <w:highlight w:val="yellow"/>
        </w:rPr>
      </w:pPr>
      <w:bookmarkStart w:id="35" w:name="_Toc78445707"/>
      <w:r>
        <w:br w:type="page"/>
      </w:r>
      <w:bookmarkStart w:id="36" w:name="_Toc109034585"/>
      <w:r w:rsidR="00C520F3" w:rsidRPr="00E84611">
        <w:lastRenderedPageBreak/>
        <w:t>T</w:t>
      </w:r>
      <w:r w:rsidR="00F102C5" w:rsidRPr="00E84611">
        <w:t xml:space="preserve">ips and </w:t>
      </w:r>
      <w:r w:rsidR="00C94D39" w:rsidRPr="00E84611">
        <w:t>s</w:t>
      </w:r>
      <w:r w:rsidR="00F102C5" w:rsidRPr="00E84611">
        <w:t>trategies for short answer responses</w:t>
      </w:r>
      <w:bookmarkEnd w:id="35"/>
      <w:bookmarkEnd w:id="36"/>
    </w:p>
    <w:p w14:paraId="5A23A5A3" w14:textId="00527977" w:rsidR="004120CA" w:rsidRPr="00C3303C" w:rsidRDefault="007F3280" w:rsidP="66E13FE8">
      <w:pPr>
        <w:rPr>
          <w:lang w:eastAsia="zh-CN"/>
        </w:rPr>
      </w:pPr>
      <w:r w:rsidRPr="416A286A">
        <w:rPr>
          <w:lang w:eastAsia="zh-CN"/>
        </w:rPr>
        <w:t xml:space="preserve">Write a structured response. </w:t>
      </w:r>
      <w:r w:rsidR="004120CA" w:rsidRPr="416A286A">
        <w:rPr>
          <w:lang w:eastAsia="zh-CN"/>
        </w:rPr>
        <w:t xml:space="preserve">Start by rewording the question </w:t>
      </w:r>
      <w:r w:rsidR="1BB7B0DA" w:rsidRPr="416A286A">
        <w:rPr>
          <w:lang w:eastAsia="zh-CN"/>
        </w:rPr>
        <w:t xml:space="preserve">to form an opinion statement </w:t>
      </w:r>
      <w:r w:rsidR="004120CA" w:rsidRPr="416A286A">
        <w:rPr>
          <w:lang w:eastAsia="zh-CN"/>
        </w:rPr>
        <w:t>and elaborat</w:t>
      </w:r>
      <w:r w:rsidR="26EF9783" w:rsidRPr="416A286A">
        <w:rPr>
          <w:lang w:eastAsia="zh-CN"/>
        </w:rPr>
        <w:t>e</w:t>
      </w:r>
      <w:r w:rsidR="004120CA" w:rsidRPr="416A286A">
        <w:rPr>
          <w:lang w:eastAsia="zh-CN"/>
        </w:rPr>
        <w:t xml:space="preserve"> </w:t>
      </w:r>
      <w:r w:rsidR="00665CCD" w:rsidRPr="416A286A">
        <w:rPr>
          <w:lang w:eastAsia="zh-CN"/>
        </w:rPr>
        <w:t xml:space="preserve">on the main idea. </w:t>
      </w:r>
      <w:r w:rsidR="004120CA" w:rsidRPr="416A286A">
        <w:rPr>
          <w:lang w:eastAsia="zh-CN"/>
        </w:rPr>
        <w:t xml:space="preserve">The best way to elaborate is to draw from the module description (if </w:t>
      </w:r>
      <w:r w:rsidR="00665CCD" w:rsidRPr="416A286A">
        <w:rPr>
          <w:lang w:eastAsia="zh-CN"/>
        </w:rPr>
        <w:t>this</w:t>
      </w:r>
      <w:r w:rsidR="004120CA" w:rsidRPr="416A286A">
        <w:rPr>
          <w:lang w:eastAsia="zh-CN"/>
        </w:rPr>
        <w:t xml:space="preserve"> is not already a part of the question). If the question includes a focus from the</w:t>
      </w:r>
      <w:r w:rsidR="00665CCD" w:rsidRPr="416A286A">
        <w:rPr>
          <w:lang w:eastAsia="zh-CN"/>
        </w:rPr>
        <w:t xml:space="preserve"> module</w:t>
      </w:r>
      <w:r w:rsidR="004120CA" w:rsidRPr="416A286A">
        <w:rPr>
          <w:lang w:eastAsia="zh-CN"/>
        </w:rPr>
        <w:t>, elaboration should be from the text.</w:t>
      </w:r>
      <w:r w:rsidR="00665CCD" w:rsidRPr="416A286A">
        <w:rPr>
          <w:lang w:eastAsia="zh-CN"/>
        </w:rPr>
        <w:t xml:space="preserve"> </w:t>
      </w:r>
      <w:r w:rsidR="1F43F242" w:rsidRPr="416A286A">
        <w:rPr>
          <w:lang w:eastAsia="zh-CN"/>
        </w:rPr>
        <w:t>In either case, be</w:t>
      </w:r>
      <w:r w:rsidR="00665CCD" w:rsidRPr="416A286A">
        <w:rPr>
          <w:lang w:eastAsia="zh-CN"/>
        </w:rPr>
        <w:t xml:space="preserve"> sure to:</w:t>
      </w:r>
    </w:p>
    <w:p w14:paraId="3F900782" w14:textId="7DE8BB1D" w:rsidR="00665CCD" w:rsidRPr="00E84611" w:rsidRDefault="17EE9EA2" w:rsidP="00920450">
      <w:pPr>
        <w:pStyle w:val="ListBullet"/>
        <w:numPr>
          <w:ilvl w:val="0"/>
          <w:numId w:val="23"/>
        </w:numPr>
        <w:ind w:left="567" w:hanging="567"/>
        <w:rPr>
          <w:lang w:eastAsia="zh-CN"/>
        </w:rPr>
      </w:pPr>
      <w:r w:rsidRPr="00E84611">
        <w:rPr>
          <w:lang w:eastAsia="zh-CN"/>
        </w:rPr>
        <w:t>address the question in its entirety</w:t>
      </w:r>
    </w:p>
    <w:p w14:paraId="0DA00118" w14:textId="5631BDD6" w:rsidR="00665CCD" w:rsidRPr="00E84611" w:rsidRDefault="17EE9EA2" w:rsidP="00920450">
      <w:pPr>
        <w:pStyle w:val="ListBullet"/>
        <w:numPr>
          <w:ilvl w:val="0"/>
          <w:numId w:val="23"/>
        </w:numPr>
        <w:ind w:left="567" w:hanging="567"/>
        <w:rPr>
          <w:lang w:eastAsia="zh-CN"/>
        </w:rPr>
      </w:pPr>
      <w:r w:rsidRPr="39ACCF52">
        <w:rPr>
          <w:lang w:eastAsia="zh-CN"/>
        </w:rPr>
        <w:t xml:space="preserve">elaborate beyond the main idea in the question – rewriting </w:t>
      </w:r>
      <w:r w:rsidRPr="650ADBF9">
        <w:rPr>
          <w:lang w:eastAsia="zh-CN"/>
        </w:rPr>
        <w:t>or paraphrasing</w:t>
      </w:r>
      <w:r w:rsidRPr="39ACCF52">
        <w:rPr>
          <w:lang w:eastAsia="zh-CN"/>
        </w:rPr>
        <w:t xml:space="preserve"> the question is not an answer</w:t>
      </w:r>
    </w:p>
    <w:p w14:paraId="1C4A4F3E" w14:textId="08BAEE41" w:rsidR="00665CCD" w:rsidRPr="00E84611" w:rsidRDefault="17EE9EA2" w:rsidP="00920450">
      <w:pPr>
        <w:pStyle w:val="ListBullet"/>
        <w:numPr>
          <w:ilvl w:val="0"/>
          <w:numId w:val="23"/>
        </w:numPr>
        <w:ind w:left="567" w:hanging="567"/>
        <w:rPr>
          <w:lang w:eastAsia="zh-CN"/>
        </w:rPr>
      </w:pPr>
      <w:r w:rsidRPr="39ACCF52">
        <w:rPr>
          <w:lang w:eastAsia="zh-CN"/>
        </w:rPr>
        <w:t xml:space="preserve">use examples and/or </w:t>
      </w:r>
      <w:r w:rsidRPr="650ADBF9">
        <w:rPr>
          <w:lang w:eastAsia="zh-CN"/>
        </w:rPr>
        <w:t>textual evidence that is</w:t>
      </w:r>
      <w:r w:rsidRPr="39ACCF52">
        <w:rPr>
          <w:lang w:eastAsia="zh-CN"/>
        </w:rPr>
        <w:t xml:space="preserve"> relevant</w:t>
      </w:r>
      <w:r w:rsidR="060CE50C" w:rsidRPr="39ACCF52">
        <w:rPr>
          <w:lang w:eastAsia="zh-CN"/>
        </w:rPr>
        <w:t xml:space="preserve"> </w:t>
      </w:r>
      <w:r w:rsidR="65DDE68E" w:rsidRPr="39ACCF52">
        <w:rPr>
          <w:lang w:eastAsia="zh-CN"/>
        </w:rPr>
        <w:t xml:space="preserve">to the idea you are proving </w:t>
      </w:r>
      <w:r w:rsidR="060CE50C" w:rsidRPr="39ACCF52">
        <w:rPr>
          <w:lang w:eastAsia="zh-CN"/>
        </w:rPr>
        <w:t>(k</w:t>
      </w:r>
      <w:r w:rsidRPr="39ACCF52">
        <w:rPr>
          <w:lang w:eastAsia="zh-CN"/>
        </w:rPr>
        <w:t>eep these short and sharp</w:t>
      </w:r>
      <w:r w:rsidR="72718993" w:rsidRPr="39ACCF52">
        <w:rPr>
          <w:lang w:eastAsia="zh-CN"/>
        </w:rPr>
        <w:t>)</w:t>
      </w:r>
    </w:p>
    <w:p w14:paraId="1330BF5E" w14:textId="6B8C22E3" w:rsidR="00665CCD" w:rsidRPr="00E84611" w:rsidRDefault="17EE9EA2" w:rsidP="00920450">
      <w:pPr>
        <w:pStyle w:val="ListBullet"/>
        <w:numPr>
          <w:ilvl w:val="0"/>
          <w:numId w:val="23"/>
        </w:numPr>
        <w:ind w:left="567" w:hanging="567"/>
        <w:rPr>
          <w:lang w:eastAsia="zh-CN"/>
        </w:rPr>
      </w:pPr>
      <w:r w:rsidRPr="00E84611">
        <w:rPr>
          <w:lang w:eastAsia="zh-CN"/>
        </w:rPr>
        <w:t>use metalanguage to support your answer</w:t>
      </w:r>
    </w:p>
    <w:p w14:paraId="749293DD" w14:textId="40AF8618" w:rsidR="00AA6BD7" w:rsidRPr="00E84611" w:rsidRDefault="62DAAD7E" w:rsidP="00920450">
      <w:pPr>
        <w:pStyle w:val="ListBullet"/>
        <w:numPr>
          <w:ilvl w:val="0"/>
          <w:numId w:val="23"/>
        </w:numPr>
        <w:ind w:left="567" w:hanging="567"/>
        <w:rPr>
          <w:lang w:eastAsia="zh-CN"/>
        </w:rPr>
      </w:pPr>
      <w:r w:rsidRPr="39ACCF52">
        <w:rPr>
          <w:lang w:eastAsia="zh-CN"/>
        </w:rPr>
        <w:t xml:space="preserve">relate ideas to the responder and how </w:t>
      </w:r>
      <w:r w:rsidR="00247194" w:rsidRPr="39ACCF52">
        <w:rPr>
          <w:lang w:eastAsia="zh-CN"/>
        </w:rPr>
        <w:t>they</w:t>
      </w:r>
      <w:r w:rsidRPr="39ACCF52">
        <w:rPr>
          <w:lang w:eastAsia="zh-CN"/>
        </w:rPr>
        <w:t xml:space="preserve"> are positioned to feel </w:t>
      </w:r>
      <w:r w:rsidRPr="650ADBF9">
        <w:rPr>
          <w:lang w:eastAsia="zh-CN"/>
        </w:rPr>
        <w:t>and/or respond</w:t>
      </w:r>
    </w:p>
    <w:p w14:paraId="24964B63" w14:textId="442DDD7D" w:rsidR="004120CA" w:rsidRPr="00C3303C" w:rsidRDefault="7FE4FCFA" w:rsidP="00920450">
      <w:pPr>
        <w:pStyle w:val="ListBullet"/>
        <w:numPr>
          <w:ilvl w:val="0"/>
          <w:numId w:val="23"/>
        </w:numPr>
        <w:ind w:left="567" w:hanging="567"/>
        <w:rPr>
          <w:rFonts w:asciiTheme="minorHAnsi" w:eastAsiaTheme="minorEastAsia" w:hAnsiTheme="minorHAnsi"/>
          <w:lang w:eastAsia="zh-CN"/>
        </w:rPr>
      </w:pPr>
      <w:r w:rsidRPr="00E84611">
        <w:rPr>
          <w:lang w:eastAsia="zh-CN"/>
        </w:rPr>
        <w:t xml:space="preserve">assume that the statement does not contribute to your marks </w:t>
      </w:r>
      <w:r w:rsidR="00344C2B" w:rsidRPr="00E84611">
        <w:rPr>
          <w:lang w:eastAsia="zh-CN"/>
        </w:rPr>
        <w:t>–</w:t>
      </w:r>
      <w:r w:rsidRPr="00E84611">
        <w:rPr>
          <w:lang w:eastAsia="zh-CN"/>
        </w:rPr>
        <w:t xml:space="preserve"> all the supporting examples </w:t>
      </w:r>
      <w:r w:rsidR="70BB8643" w:rsidRPr="00E84611">
        <w:rPr>
          <w:lang w:eastAsia="zh-CN"/>
        </w:rPr>
        <w:t xml:space="preserve">and elaborations proving your </w:t>
      </w:r>
      <w:r w:rsidR="353F3D85" w:rsidRPr="00E84611">
        <w:rPr>
          <w:lang w:eastAsia="zh-CN"/>
        </w:rPr>
        <w:t>argument</w:t>
      </w:r>
      <w:r w:rsidR="70BB8643" w:rsidRPr="00E84611">
        <w:rPr>
          <w:lang w:eastAsia="zh-CN"/>
        </w:rPr>
        <w:t xml:space="preserve"> </w:t>
      </w:r>
      <w:r w:rsidRPr="00E84611">
        <w:rPr>
          <w:lang w:eastAsia="zh-CN"/>
        </w:rPr>
        <w:t xml:space="preserve">after the statement are what achieve the </w:t>
      </w:r>
      <w:r w:rsidRPr="63544B01">
        <w:rPr>
          <w:lang w:eastAsia="zh-CN"/>
        </w:rPr>
        <w:t>marks.</w:t>
      </w:r>
    </w:p>
    <w:p w14:paraId="2D45CA8E" w14:textId="2D825FBB" w:rsidR="004120CA" w:rsidRDefault="004120CA" w:rsidP="39ACCF52">
      <w:pPr>
        <w:pStyle w:val="FeatureBox2"/>
        <w:rPr>
          <w:rStyle w:val="Strong"/>
          <w:rFonts w:eastAsia="Calibri"/>
        </w:rPr>
      </w:pPr>
      <w:r>
        <w:t xml:space="preserve">Be mindful of the imperative verb in the </w:t>
      </w:r>
      <w:r w:rsidR="5759698A">
        <w:t>question (</w:t>
      </w:r>
      <w:r w:rsidR="50D735E8">
        <w:t xml:space="preserve">that is, the </w:t>
      </w:r>
      <w:r>
        <w:t>verb</w:t>
      </w:r>
      <w:r w:rsidR="40D7ACEA">
        <w:t xml:space="preserve"> </w:t>
      </w:r>
      <w:r>
        <w:t>addressing you). T</w:t>
      </w:r>
      <w:r w:rsidR="2DE5FE02">
        <w:t>his is the command term. Examples include</w:t>
      </w:r>
      <w:r w:rsidR="42179974">
        <w:t>:</w:t>
      </w:r>
      <w:r w:rsidR="2DE5FE02">
        <w:t xml:space="preserve"> </w:t>
      </w:r>
      <w:r w:rsidR="00863CE2">
        <w:t>‘</w:t>
      </w:r>
      <w:r w:rsidR="2DE5FE02">
        <w:t>explain</w:t>
      </w:r>
      <w:r w:rsidR="00863CE2">
        <w:t>’</w:t>
      </w:r>
      <w:r w:rsidR="2DE5FE02">
        <w:t xml:space="preserve">, </w:t>
      </w:r>
      <w:r w:rsidR="00863CE2">
        <w:t>‘</w:t>
      </w:r>
      <w:r w:rsidR="7277BE1B">
        <w:t>compare</w:t>
      </w:r>
      <w:r w:rsidR="00863CE2">
        <w:t>’</w:t>
      </w:r>
      <w:r w:rsidR="7277BE1B">
        <w:t xml:space="preserve">, </w:t>
      </w:r>
      <w:r w:rsidR="00863CE2">
        <w:t>‘</w:t>
      </w:r>
      <w:r w:rsidR="7277BE1B">
        <w:t>analyse</w:t>
      </w:r>
      <w:r w:rsidR="00863CE2">
        <w:t>’</w:t>
      </w:r>
      <w:r w:rsidR="7277BE1B">
        <w:t xml:space="preserve"> and </w:t>
      </w:r>
      <w:r w:rsidR="00863CE2">
        <w:t>‘</w:t>
      </w:r>
      <w:r w:rsidR="7277BE1B">
        <w:t>evaluate</w:t>
      </w:r>
      <w:r w:rsidR="00863CE2">
        <w:t>’</w:t>
      </w:r>
      <w:r w:rsidR="7277BE1B">
        <w:t xml:space="preserve">. Sometimes the question might </w:t>
      </w:r>
      <w:r w:rsidR="49AE9899">
        <w:t xml:space="preserve">not use these words. Instead, a word or phrase that connotes the verb is used. For example, the question may begin with </w:t>
      </w:r>
      <w:r w:rsidR="20DAAAC4">
        <w:t>‘</w:t>
      </w:r>
      <w:r w:rsidR="49AE9899">
        <w:t>how</w:t>
      </w:r>
      <w:r w:rsidR="5A301228">
        <w:t>’</w:t>
      </w:r>
      <w:r w:rsidR="49AE9899">
        <w:t xml:space="preserve"> instead of </w:t>
      </w:r>
      <w:r w:rsidR="0FD26AE2">
        <w:t>‘</w:t>
      </w:r>
      <w:r w:rsidR="49AE9899">
        <w:t>analy</w:t>
      </w:r>
      <w:r w:rsidR="4A8C29ED">
        <w:t>se</w:t>
      </w:r>
      <w:r w:rsidR="0B592C9A">
        <w:t>’</w:t>
      </w:r>
      <w:r w:rsidR="4A8C29ED">
        <w:t xml:space="preserve">. Another example is ‘to what extent’ instead of </w:t>
      </w:r>
      <w:r w:rsidR="1D2E9847">
        <w:t>‘</w:t>
      </w:r>
      <w:r w:rsidR="4A8C29ED">
        <w:t>evaluate</w:t>
      </w:r>
      <w:r w:rsidR="758BAFB6">
        <w:t>’</w:t>
      </w:r>
      <w:r w:rsidR="4A8C29ED">
        <w:t>.</w:t>
      </w:r>
    </w:p>
    <w:p w14:paraId="4C80E441" w14:textId="0201F9A8" w:rsidR="4A8C29ED" w:rsidRDefault="4A8C29ED" w:rsidP="39ACCF52">
      <w:pPr>
        <w:pStyle w:val="FeatureBox2"/>
        <w:rPr>
          <w:rFonts w:eastAsia="Calibri"/>
          <w:lang w:eastAsia="zh-CN"/>
        </w:rPr>
      </w:pPr>
      <w:r>
        <w:t xml:space="preserve">Understanding the level of skill linked to each verb is important because it provides some guidance for the </w:t>
      </w:r>
      <w:r w:rsidR="1DAB0B58">
        <w:t xml:space="preserve">purpose of your response and the depth </w:t>
      </w:r>
      <w:r w:rsidR="00A42112">
        <w:t xml:space="preserve">required </w:t>
      </w:r>
      <w:r w:rsidR="1DAB0B58">
        <w:t xml:space="preserve">of </w:t>
      </w:r>
      <w:r w:rsidR="00AD23DC">
        <w:t>your</w:t>
      </w:r>
      <w:r w:rsidR="1DAB0B58">
        <w:t xml:space="preserve"> answer.</w:t>
      </w:r>
    </w:p>
    <w:p w14:paraId="46900EAE" w14:textId="2A7335CB" w:rsidR="00EB3F01" w:rsidRDefault="00EB3F01" w:rsidP="00527152">
      <w:pPr>
        <w:pStyle w:val="Heading2"/>
      </w:pPr>
      <w:bookmarkStart w:id="37" w:name="_Toc109034586"/>
      <w:bookmarkStart w:id="38" w:name="_Toc78445708"/>
      <w:r>
        <w:t>Writing about representation</w:t>
      </w:r>
      <w:bookmarkEnd w:id="37"/>
    </w:p>
    <w:p w14:paraId="1F900FA4" w14:textId="77777777" w:rsidR="00EB3F01" w:rsidRDefault="00EB3F01" w:rsidP="00EB3F01">
      <w:pPr>
        <w:rPr>
          <w:lang w:eastAsia="zh-CN"/>
        </w:rPr>
      </w:pPr>
      <w:r>
        <w:rPr>
          <w:lang w:eastAsia="zh-CN"/>
        </w:rPr>
        <w:t>To write about representation, your answer will need to show an awareness of how the composer uses features of form and language to position responders so that the purpose of the text is achieved.</w:t>
      </w:r>
    </w:p>
    <w:p w14:paraId="21661EAD" w14:textId="568B7007" w:rsidR="00EB3F01" w:rsidRDefault="00EB3F01" w:rsidP="006636B8">
      <w:r w:rsidRPr="1D5B1C5E">
        <w:rPr>
          <w:lang w:eastAsia="zh-CN"/>
        </w:rPr>
        <w:lastRenderedPageBreak/>
        <w:t>You can hone the writing skills required for this section by engaging with a range of sample texts and writing short answer responses. To build your confidence in approaching unseen texts, you need to have an awareness of the generic conventions of various textual forms (</w:t>
      </w:r>
      <w:hyperlink w:anchor="_Useful_knowledge_–" w:history="1">
        <w:r w:rsidRPr="00527152">
          <w:rPr>
            <w:rStyle w:val="Hyperlink"/>
            <w:lang w:eastAsia="zh-CN"/>
          </w:rPr>
          <w:t>Useful Knowledge – metalanguage</w:t>
        </w:r>
      </w:hyperlink>
      <w:r w:rsidRPr="1D5B1C5E">
        <w:rPr>
          <w:lang w:eastAsia="zh-CN"/>
        </w:rPr>
        <w:t xml:space="preserve"> is a good reminder of some of these conventions) and you need to understand the requirements of the command terms within the question.</w:t>
      </w:r>
    </w:p>
    <w:p w14:paraId="5C1CE28B" w14:textId="5FBD8DA5" w:rsidR="1DAB0B58" w:rsidRDefault="1DAB0B58" w:rsidP="00527152">
      <w:pPr>
        <w:pStyle w:val="Heading3"/>
      </w:pPr>
      <w:bookmarkStart w:id="39" w:name="_Toc109034587"/>
      <w:r>
        <w:t>Activity</w:t>
      </w:r>
      <w:r w:rsidR="583BD1EB">
        <w:t xml:space="preserve"> </w:t>
      </w:r>
      <w:r w:rsidR="6AFFCD04">
        <w:t>4 –</w:t>
      </w:r>
      <w:r w:rsidR="583BD1EB">
        <w:t xml:space="preserve"> </w:t>
      </w:r>
      <w:r w:rsidR="00D7589D">
        <w:t>U</w:t>
      </w:r>
      <w:r w:rsidR="583BD1EB">
        <w:t xml:space="preserve">nderstanding command </w:t>
      </w:r>
      <w:r w:rsidR="183FF7FC">
        <w:t>terms</w:t>
      </w:r>
      <w:bookmarkEnd w:id="38"/>
      <w:bookmarkEnd w:id="39"/>
    </w:p>
    <w:p w14:paraId="4C3BA9D7" w14:textId="561E498A" w:rsidR="00C561A8" w:rsidRDefault="1E599979" w:rsidP="0AE89C47">
      <w:pPr>
        <w:rPr>
          <w:rFonts w:eastAsiaTheme="minorEastAsia"/>
          <w:lang w:eastAsia="zh-CN"/>
        </w:rPr>
      </w:pPr>
      <w:r>
        <w:t xml:space="preserve">To </w:t>
      </w:r>
      <w:r w:rsidR="5FF4327A">
        <w:t xml:space="preserve">ensure you understand </w:t>
      </w:r>
      <w:r w:rsidR="00C520F3">
        <w:t>how the command term shapes your response</w:t>
      </w:r>
      <w:r w:rsidR="5FF4327A">
        <w:t xml:space="preserve">, it is beneficial to </w:t>
      </w:r>
      <w:r>
        <w:t>r</w:t>
      </w:r>
      <w:r w:rsidR="6B143BF0">
        <w:t xml:space="preserve">evise </w:t>
      </w:r>
      <w:hyperlink r:id="rId31">
        <w:r w:rsidR="00D7589D">
          <w:rPr>
            <w:rStyle w:val="Hyperlink"/>
          </w:rPr>
          <w:t>A Glossary of Key Words</w:t>
        </w:r>
      </w:hyperlink>
      <w:r w:rsidR="54F554B2">
        <w:t xml:space="preserve"> provided by NESA for HSC assessment. </w:t>
      </w:r>
      <w:r w:rsidR="3DAE7EF2">
        <w:t xml:space="preserve">The </w:t>
      </w:r>
      <w:r w:rsidR="6A3F51DD">
        <w:t xml:space="preserve">more common command terms used in </w:t>
      </w:r>
      <w:r w:rsidR="5B0D0E38">
        <w:t>S</w:t>
      </w:r>
      <w:r w:rsidR="6A3F51DD">
        <w:t xml:space="preserve">ection </w:t>
      </w:r>
      <w:r w:rsidR="7FB3DF2C">
        <w:t>I</w:t>
      </w:r>
      <w:r w:rsidR="6A3F51DD">
        <w:t xml:space="preserve"> are listed and defined in column 1 of table 3. In column 2, there is an example of a question for each command term. These questions are based on t</w:t>
      </w:r>
      <w:r w:rsidR="0038344D">
        <w:t>ext 1,</w:t>
      </w:r>
      <w:r w:rsidR="6A3F51DD">
        <w:t xml:space="preserve"> the photograph ‘Enough is enough’. In column 3, there is an excerpt of an answer for each question. This sample showcases the level of writing and skills required to fulfil the demands of the command term.</w:t>
      </w:r>
    </w:p>
    <w:p w14:paraId="3003CD50" w14:textId="57891666" w:rsidR="006636B8" w:rsidRDefault="006C557C" w:rsidP="0AE89C47">
      <w:pPr>
        <w:rPr>
          <w:rFonts w:eastAsiaTheme="minorEastAsia"/>
          <w:lang w:eastAsia="zh-CN"/>
        </w:rPr>
      </w:pPr>
      <w:r>
        <w:t>Your task is to complete column 4.</w:t>
      </w:r>
    </w:p>
    <w:p w14:paraId="7DB3291E" w14:textId="609D6C21" w:rsidR="1C9B3C69" w:rsidRDefault="006636B8" w:rsidP="00920450">
      <w:pPr>
        <w:pStyle w:val="ListNumber"/>
        <w:numPr>
          <w:ilvl w:val="0"/>
          <w:numId w:val="25"/>
        </w:numPr>
        <w:ind w:left="567" w:hanging="567"/>
        <w:rPr>
          <w:lang w:eastAsia="zh-CN"/>
        </w:rPr>
      </w:pPr>
      <w:r>
        <w:t>You need to explain how the sample answers reflect the requirements of each command term.</w:t>
      </w:r>
      <w:r w:rsidR="25B2AFB7">
        <w:t xml:space="preserve"> Identify the characteristics in the response which fulfil the requirements of the command term in column 1. Draw on the definition of the command term to support your response. Use the example explanation provided in column 4 as a guide.</w:t>
      </w:r>
    </w:p>
    <w:p w14:paraId="1D32E203" w14:textId="124A20B5" w:rsidR="1C9B3C69" w:rsidRDefault="6D379288" w:rsidP="00920450">
      <w:pPr>
        <w:pStyle w:val="ListNumber"/>
        <w:numPr>
          <w:ilvl w:val="0"/>
          <w:numId w:val="25"/>
        </w:numPr>
        <w:ind w:left="567" w:hanging="567"/>
        <w:rPr>
          <w:rFonts w:eastAsia="Calibri"/>
        </w:rPr>
      </w:pPr>
      <w:r w:rsidRPr="39ACCF52">
        <w:rPr>
          <w:color w:val="000000" w:themeColor="text1"/>
        </w:rPr>
        <w:t xml:space="preserve">In </w:t>
      </w:r>
      <w:r>
        <w:t>column</w:t>
      </w:r>
      <w:r w:rsidRPr="39ACCF52">
        <w:rPr>
          <w:color w:val="000000" w:themeColor="text1"/>
        </w:rPr>
        <w:t xml:space="preserve"> 3, there are some additional tasks for you. Write the response to these questions</w:t>
      </w:r>
      <w:r w:rsidR="1C9B3C69">
        <w:t>.</w:t>
      </w:r>
    </w:p>
    <w:p w14:paraId="664279EF" w14:textId="21BB9F34" w:rsidR="006C557C" w:rsidRPr="0038344D" w:rsidRDefault="006636B8" w:rsidP="00151871">
      <w:pPr>
        <w:pStyle w:val="FeatureBox"/>
        <w:rPr>
          <w:lang w:eastAsia="zh-CN"/>
        </w:rPr>
      </w:pPr>
      <w:r w:rsidRPr="00E84611">
        <w:rPr>
          <w:rStyle w:val="Strong"/>
        </w:rPr>
        <w:t>Note:</w:t>
      </w:r>
      <w:r w:rsidRPr="1D5B1C5E">
        <w:rPr>
          <w:lang w:eastAsia="zh-CN"/>
        </w:rPr>
        <w:t xml:space="preserve"> </w:t>
      </w:r>
      <w:r w:rsidR="000404ED">
        <w:rPr>
          <w:lang w:eastAsia="zh-CN"/>
        </w:rPr>
        <w:t>T</w:t>
      </w:r>
      <w:r w:rsidRPr="1D5B1C5E">
        <w:rPr>
          <w:lang w:eastAsia="zh-CN"/>
        </w:rPr>
        <w:t xml:space="preserve">he sample responses refer to </w:t>
      </w:r>
      <w:r w:rsidRPr="3537C7EE">
        <w:rPr>
          <w:lang w:eastAsia="zh-CN"/>
        </w:rPr>
        <w:t>text</w:t>
      </w:r>
      <w:r w:rsidRPr="1D5B1C5E">
        <w:rPr>
          <w:lang w:eastAsia="zh-CN"/>
        </w:rPr>
        <w:t xml:space="preserve"> 1. Be sure you are aware of which text you are responding to.</w:t>
      </w:r>
    </w:p>
    <w:p w14:paraId="6FC74557" w14:textId="59518AD5" w:rsidR="00C520F3" w:rsidRDefault="005405FC" w:rsidP="00C520F3">
      <w:pPr>
        <w:pStyle w:val="Caption"/>
      </w:pPr>
      <w:bookmarkStart w:id="40" w:name="_Toc106656627"/>
      <w:r>
        <w:t xml:space="preserve">Table </w:t>
      </w:r>
      <w:r w:rsidRPr="39ACCF52">
        <w:rPr>
          <w:color w:val="2B579A"/>
        </w:rPr>
        <w:fldChar w:fldCharType="begin"/>
      </w:r>
      <w:r>
        <w:instrText xml:space="preserve"> SEQ Table \* ARABIC </w:instrText>
      </w:r>
      <w:r w:rsidRPr="39ACCF52">
        <w:rPr>
          <w:color w:val="2B579A"/>
        </w:rPr>
        <w:fldChar w:fldCharType="separate"/>
      </w:r>
      <w:r w:rsidR="004E153D" w:rsidRPr="39ACCF52">
        <w:rPr>
          <w:noProof/>
        </w:rPr>
        <w:t>3</w:t>
      </w:r>
      <w:r w:rsidRPr="39ACCF52">
        <w:rPr>
          <w:color w:val="2B579A"/>
        </w:rPr>
        <w:fldChar w:fldCharType="end"/>
      </w:r>
      <w:r>
        <w:t xml:space="preserve"> – </w:t>
      </w:r>
      <w:r w:rsidR="00D7589D">
        <w:t>R</w:t>
      </w:r>
      <w:r w:rsidR="006F32AD">
        <w:t>ecognising how the command term shapes a response</w:t>
      </w:r>
      <w:bookmarkEnd w:id="40"/>
    </w:p>
    <w:tbl>
      <w:tblPr>
        <w:tblStyle w:val="Tableheader"/>
        <w:tblW w:w="4974" w:type="pct"/>
        <w:tblLayout w:type="fixed"/>
        <w:tblLook w:val="04A0" w:firstRow="1" w:lastRow="0" w:firstColumn="1" w:lastColumn="0" w:noHBand="0" w:noVBand="1"/>
        <w:tblDescription w:val="Activity requiring students to unpack the definition of command terms used in questions and explore the examples. Students are then required to identify the features of the text they could explore in relation to the command terms."/>
      </w:tblPr>
      <w:tblGrid>
        <w:gridCol w:w="2121"/>
        <w:gridCol w:w="1844"/>
        <w:gridCol w:w="3210"/>
        <w:gridCol w:w="2397"/>
      </w:tblGrid>
      <w:tr w:rsidR="008F1656" w14:paraId="1F794BAB" w14:textId="77777777" w:rsidTr="00F71316">
        <w:trPr>
          <w:cnfStyle w:val="100000000000" w:firstRow="1" w:lastRow="0" w:firstColumn="0" w:lastColumn="0" w:oddVBand="0" w:evenVBand="0" w:oddHBand="0"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108" w:type="pct"/>
          </w:tcPr>
          <w:p w14:paraId="5EA8D297" w14:textId="499ABAFE" w:rsidR="00753FCC" w:rsidRPr="00DC6E70" w:rsidRDefault="00753FCC" w:rsidP="00753FCC">
            <w:pPr>
              <w:spacing w:before="192" w:after="192"/>
            </w:pPr>
            <w:r w:rsidRPr="00341243">
              <w:t>Command term</w:t>
            </w:r>
            <w:r>
              <w:t xml:space="preserve"> and definition </w:t>
            </w:r>
          </w:p>
        </w:tc>
        <w:tc>
          <w:tcPr>
            <w:tcW w:w="963" w:type="pct"/>
          </w:tcPr>
          <w:p w14:paraId="0DA3DF86" w14:textId="500474C5" w:rsidR="00753FCC" w:rsidRDefault="00753FCC" w:rsidP="00753FCC">
            <w:pPr>
              <w:cnfStyle w:val="100000000000" w:firstRow="1" w:lastRow="0" w:firstColumn="0" w:lastColumn="0" w:oddVBand="0" w:evenVBand="0" w:oddHBand="0" w:evenHBand="0" w:firstRowFirstColumn="0" w:firstRowLastColumn="0" w:lastRowFirstColumn="0" w:lastRowLastColumn="0"/>
              <w:rPr>
                <w:lang w:eastAsia="zh-CN"/>
              </w:rPr>
            </w:pPr>
            <w:r>
              <w:t xml:space="preserve">Example question </w:t>
            </w:r>
          </w:p>
        </w:tc>
        <w:tc>
          <w:tcPr>
            <w:tcW w:w="1677" w:type="pct"/>
          </w:tcPr>
          <w:p w14:paraId="62C2C409" w14:textId="560082E1" w:rsidR="00753FCC" w:rsidRDefault="00753FCC" w:rsidP="00753FCC">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Sample answer </w:t>
            </w:r>
          </w:p>
        </w:tc>
        <w:tc>
          <w:tcPr>
            <w:tcW w:w="1252" w:type="pct"/>
          </w:tcPr>
          <w:p w14:paraId="64E77B7D" w14:textId="28354EAC" w:rsidR="00753FCC" w:rsidRDefault="00753FCC" w:rsidP="00753FCC">
            <w:pPr>
              <w:cnfStyle w:val="100000000000" w:firstRow="1" w:lastRow="0" w:firstColumn="0" w:lastColumn="0" w:oddVBand="0" w:evenVBand="0" w:oddHBand="0" w:evenHBand="0" w:firstRowFirstColumn="0" w:firstRowLastColumn="0" w:lastRowFirstColumn="0" w:lastRowLastColumn="0"/>
              <w:rPr>
                <w:lang w:eastAsia="zh-CN"/>
              </w:rPr>
            </w:pPr>
            <w:r>
              <w:t>Critique of the sample answer</w:t>
            </w:r>
          </w:p>
        </w:tc>
      </w:tr>
      <w:tr w:rsidR="008F1656" w14:paraId="1673B108" w14:textId="77777777" w:rsidTr="00F71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Pr>
          <w:p w14:paraId="6B4602B5" w14:textId="0C2954A2" w:rsidR="005405FC" w:rsidRDefault="005405FC" w:rsidP="00CD4911">
            <w:pPr>
              <w:rPr>
                <w:lang w:eastAsia="zh-CN"/>
              </w:rPr>
            </w:pPr>
            <w:r>
              <w:t>Identify</w:t>
            </w:r>
            <w:r w:rsidR="006F32AD">
              <w:t xml:space="preserve"> – </w:t>
            </w:r>
            <w:r w:rsidR="006F32AD">
              <w:lastRenderedPageBreak/>
              <w:t>recognise and name</w:t>
            </w:r>
          </w:p>
        </w:tc>
        <w:tc>
          <w:tcPr>
            <w:tcW w:w="963" w:type="pct"/>
          </w:tcPr>
          <w:p w14:paraId="77E2B743" w14:textId="3FCCBF05" w:rsidR="005405FC" w:rsidRDefault="006F32AD"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Identify </w:t>
            </w:r>
            <w:r w:rsidR="006B0A3E">
              <w:rPr>
                <w:lang w:eastAsia="zh-CN"/>
              </w:rPr>
              <w:t xml:space="preserve">a </w:t>
            </w:r>
            <w:r>
              <w:rPr>
                <w:lang w:eastAsia="zh-CN"/>
              </w:rPr>
              <w:lastRenderedPageBreak/>
              <w:t>human experience represented in this photograph</w:t>
            </w:r>
            <w:r w:rsidR="00641D41">
              <w:rPr>
                <w:lang w:eastAsia="zh-CN"/>
              </w:rPr>
              <w:t xml:space="preserve"> and explain how it is represented</w:t>
            </w:r>
            <w:r>
              <w:rPr>
                <w:lang w:eastAsia="zh-CN"/>
              </w:rPr>
              <w:t xml:space="preserve">. </w:t>
            </w:r>
          </w:p>
        </w:tc>
        <w:tc>
          <w:tcPr>
            <w:tcW w:w="1677" w:type="pct"/>
          </w:tcPr>
          <w:p w14:paraId="4F9D798E" w14:textId="1D6F3BF7" w:rsidR="005405FC" w:rsidRDefault="006B0A3E"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The human experience of </w:t>
            </w:r>
            <w:r>
              <w:rPr>
                <w:lang w:eastAsia="zh-CN"/>
              </w:rPr>
              <w:lastRenderedPageBreak/>
              <w:t>oppression i</w:t>
            </w:r>
            <w:r w:rsidR="00153573">
              <w:rPr>
                <w:lang w:eastAsia="zh-CN"/>
              </w:rPr>
              <w:t>s represented in this photograph.</w:t>
            </w:r>
          </w:p>
        </w:tc>
        <w:tc>
          <w:tcPr>
            <w:tcW w:w="1252" w:type="pct"/>
          </w:tcPr>
          <w:p w14:paraId="674D0BEF" w14:textId="766F27A8" w:rsidR="005405FC" w:rsidRDefault="00907A9B"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The student has </w:t>
            </w:r>
            <w:r>
              <w:rPr>
                <w:lang w:eastAsia="zh-CN"/>
              </w:rPr>
              <w:lastRenderedPageBreak/>
              <w:t>succinctly identified a particular human experience</w:t>
            </w:r>
            <w:r w:rsidR="003E166A">
              <w:rPr>
                <w:lang w:eastAsia="zh-CN"/>
              </w:rPr>
              <w:t>. T</w:t>
            </w:r>
            <w:r>
              <w:rPr>
                <w:lang w:eastAsia="zh-CN"/>
              </w:rPr>
              <w:t>he next step would be to explain how this is represented.</w:t>
            </w:r>
          </w:p>
        </w:tc>
      </w:tr>
      <w:tr w:rsidR="008F1656" w14:paraId="60787AE3" w14:textId="77777777" w:rsidTr="00F713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Pr>
          <w:p w14:paraId="6F5B2D03" w14:textId="3271060F" w:rsidR="005405FC" w:rsidRDefault="005405FC" w:rsidP="00CD4911">
            <w:pPr>
              <w:rPr>
                <w:lang w:eastAsia="zh-CN"/>
              </w:rPr>
            </w:pPr>
            <w:r>
              <w:lastRenderedPageBreak/>
              <w:t xml:space="preserve">Describe </w:t>
            </w:r>
            <w:r w:rsidR="006F32AD">
              <w:t>– provide characteristics and features</w:t>
            </w:r>
          </w:p>
        </w:tc>
        <w:tc>
          <w:tcPr>
            <w:tcW w:w="963" w:type="pct"/>
          </w:tcPr>
          <w:p w14:paraId="17DAB345" w14:textId="25816A79" w:rsidR="005405FC" w:rsidRDefault="006F32AD"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Describe the </w:t>
            </w:r>
            <w:r w:rsidR="0079734C">
              <w:rPr>
                <w:lang w:eastAsia="zh-CN"/>
              </w:rPr>
              <w:t>emotional experience of the woman represented in the photograph.</w:t>
            </w:r>
          </w:p>
        </w:tc>
        <w:tc>
          <w:tcPr>
            <w:tcW w:w="1677" w:type="pct"/>
          </w:tcPr>
          <w:p w14:paraId="3C1C1630" w14:textId="7D1CF3C3" w:rsidR="005405FC" w:rsidRDefault="621A54A7" w:rsidP="00CD4911">
            <w:pPr>
              <w:cnfStyle w:val="000000010000" w:firstRow="0" w:lastRow="0" w:firstColumn="0" w:lastColumn="0" w:oddVBand="0" w:evenVBand="0" w:oddHBand="0" w:evenHBand="1" w:firstRowFirstColumn="0" w:firstRowLastColumn="0" w:lastRowFirstColumn="0" w:lastRowLastColumn="0"/>
              <w:rPr>
                <w:lang w:eastAsia="zh-CN"/>
              </w:rPr>
            </w:pPr>
            <w:r w:rsidRPr="0E86C7B9">
              <w:rPr>
                <w:lang w:eastAsia="zh-CN"/>
              </w:rPr>
              <w:t xml:space="preserve">The </w:t>
            </w:r>
            <w:r w:rsidR="58691C9F" w:rsidRPr="0E86C7B9">
              <w:rPr>
                <w:lang w:eastAsia="zh-CN"/>
              </w:rPr>
              <w:t xml:space="preserve">fear </w:t>
            </w:r>
            <w:r w:rsidR="78738A78" w:rsidRPr="0E86C7B9">
              <w:rPr>
                <w:lang w:eastAsia="zh-CN"/>
              </w:rPr>
              <w:t xml:space="preserve">experienced by the woman in this photograph is due to the oppressive regime </w:t>
            </w:r>
            <w:r w:rsidR="705F854E" w:rsidRPr="0E86C7B9">
              <w:rPr>
                <w:lang w:eastAsia="zh-CN"/>
              </w:rPr>
              <w:t xml:space="preserve">which governs over her and has been </w:t>
            </w:r>
            <w:r w:rsidR="0038344D" w:rsidRPr="0E86C7B9">
              <w:rPr>
                <w:lang w:eastAsia="zh-CN"/>
              </w:rPr>
              <w:t>‘killing our children’</w:t>
            </w:r>
            <w:r w:rsidR="705F854E" w:rsidRPr="0E86C7B9">
              <w:rPr>
                <w:lang w:eastAsia="zh-CN"/>
              </w:rPr>
              <w:t xml:space="preserve">. The woman is afraid </w:t>
            </w:r>
            <w:r w:rsidR="714CC0E7" w:rsidRPr="0E86C7B9">
              <w:rPr>
                <w:lang w:eastAsia="zh-CN"/>
              </w:rPr>
              <w:t>her child will be killed, which is why she wraps her arms so pro</w:t>
            </w:r>
            <w:r w:rsidR="31EFBAFC" w:rsidRPr="0E86C7B9">
              <w:rPr>
                <w:lang w:eastAsia="zh-CN"/>
              </w:rPr>
              <w:t xml:space="preserve">tectively across </w:t>
            </w:r>
            <w:r w:rsidR="7C55FF0C" w:rsidRPr="0E86C7B9">
              <w:rPr>
                <w:lang w:eastAsia="zh-CN"/>
              </w:rPr>
              <w:t>the child whom she is trying to p</w:t>
            </w:r>
            <w:r w:rsidR="0038344D" w:rsidRPr="0E86C7B9">
              <w:rPr>
                <w:lang w:eastAsia="zh-CN"/>
              </w:rPr>
              <w:t>rotect by tucking him into her.</w:t>
            </w:r>
          </w:p>
        </w:tc>
        <w:tc>
          <w:tcPr>
            <w:tcW w:w="1252" w:type="pct"/>
          </w:tcPr>
          <w:p w14:paraId="1C8C0B27" w14:textId="662B08FC" w:rsidR="005405FC" w:rsidRDefault="00E84611"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critique)</w:t>
            </w:r>
          </w:p>
        </w:tc>
      </w:tr>
      <w:tr w:rsidR="008F1656" w14:paraId="17B9E93E" w14:textId="77777777" w:rsidTr="00F71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Pr>
          <w:p w14:paraId="090F3866" w14:textId="4A2CF4AD" w:rsidR="005405FC" w:rsidRDefault="005405FC" w:rsidP="00CD4911">
            <w:pPr>
              <w:rPr>
                <w:lang w:eastAsia="zh-CN"/>
              </w:rPr>
            </w:pPr>
            <w:r>
              <w:t>Explain</w:t>
            </w:r>
            <w:r w:rsidR="006F32AD">
              <w:t xml:space="preserve"> – make the relationship between things clear; explain cause and effect</w:t>
            </w:r>
          </w:p>
        </w:tc>
        <w:tc>
          <w:tcPr>
            <w:tcW w:w="963" w:type="pct"/>
          </w:tcPr>
          <w:p w14:paraId="27F3640B" w14:textId="529692EA" w:rsidR="005405FC" w:rsidRDefault="006F32AD"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Explain the </w:t>
            </w:r>
            <w:r w:rsidR="00C87899">
              <w:rPr>
                <w:lang w:eastAsia="zh-CN"/>
              </w:rPr>
              <w:t>significance</w:t>
            </w:r>
            <w:r w:rsidR="0065019C">
              <w:rPr>
                <w:lang w:eastAsia="zh-CN"/>
              </w:rPr>
              <w:t xml:space="preserve"> of the background</w:t>
            </w:r>
            <w:r w:rsidR="00C87899">
              <w:rPr>
                <w:lang w:eastAsia="zh-CN"/>
              </w:rPr>
              <w:t>.</w:t>
            </w:r>
          </w:p>
        </w:tc>
        <w:tc>
          <w:tcPr>
            <w:tcW w:w="1677" w:type="pct"/>
          </w:tcPr>
          <w:p w14:paraId="3F51BC4F" w14:textId="345BA936" w:rsidR="005405FC" w:rsidRDefault="6D3DCD3C" w:rsidP="00CD4911">
            <w:pPr>
              <w:cnfStyle w:val="000000100000" w:firstRow="0" w:lastRow="0" w:firstColumn="0" w:lastColumn="0" w:oddVBand="0" w:evenVBand="0" w:oddHBand="1" w:evenHBand="0" w:firstRowFirstColumn="0" w:firstRowLastColumn="0" w:lastRowFirstColumn="0" w:lastRowLastColumn="0"/>
              <w:rPr>
                <w:lang w:eastAsia="zh-CN"/>
              </w:rPr>
            </w:pPr>
            <w:r w:rsidRPr="4B10F88B">
              <w:rPr>
                <w:lang w:eastAsia="zh-CN"/>
              </w:rPr>
              <w:t xml:space="preserve">The background </w:t>
            </w:r>
            <w:r w:rsidR="2551AAA1" w:rsidRPr="4B10F88B">
              <w:rPr>
                <w:lang w:eastAsia="zh-CN"/>
              </w:rPr>
              <w:t>of the photograph provides significant context for the body lang</w:t>
            </w:r>
            <w:r w:rsidR="0038344D">
              <w:rPr>
                <w:lang w:eastAsia="zh-CN"/>
              </w:rPr>
              <w:t xml:space="preserve">uage of the woman represented. </w:t>
            </w:r>
            <w:r w:rsidR="12352350" w:rsidRPr="4B10F88B">
              <w:rPr>
                <w:lang w:eastAsia="zh-CN"/>
              </w:rPr>
              <w:t xml:space="preserve">The phrases in this background allude to the horrific oppressive regime that governs over this woman. </w:t>
            </w:r>
            <w:r w:rsidR="12352350" w:rsidRPr="4B10F88B">
              <w:rPr>
                <w:lang w:eastAsia="zh-CN"/>
              </w:rPr>
              <w:lastRenderedPageBreak/>
              <w:t>Despite this, the backdrop also conveys the resilience of human</w:t>
            </w:r>
            <w:r w:rsidR="56A2BBB7" w:rsidRPr="4B10F88B">
              <w:rPr>
                <w:lang w:eastAsia="zh-CN"/>
              </w:rPr>
              <w:t>kind who</w:t>
            </w:r>
            <w:r w:rsidR="1E6CF6BD" w:rsidRPr="4B10F88B">
              <w:rPr>
                <w:lang w:eastAsia="zh-CN"/>
              </w:rPr>
              <w:t xml:space="preserve"> demand ‘stop killing our children’ because the people who are suffering have realised ‘enough is enough’.</w:t>
            </w:r>
          </w:p>
        </w:tc>
        <w:tc>
          <w:tcPr>
            <w:tcW w:w="1252" w:type="pct"/>
          </w:tcPr>
          <w:p w14:paraId="3DB1F306" w14:textId="74AED66F" w:rsidR="005405FC" w:rsidRDefault="00E84611"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(Add critique)</w:t>
            </w:r>
          </w:p>
        </w:tc>
      </w:tr>
      <w:tr w:rsidR="008F1656" w14:paraId="1DF997BF" w14:textId="77777777" w:rsidTr="00F713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Pr>
          <w:p w14:paraId="12C6714D" w14:textId="1FC71565" w:rsidR="005405FC" w:rsidRDefault="005405FC" w:rsidP="00CD4911">
            <w:pPr>
              <w:rPr>
                <w:lang w:eastAsia="zh-CN"/>
              </w:rPr>
            </w:pPr>
            <w:r>
              <w:t xml:space="preserve">Compare </w:t>
            </w:r>
            <w:r w:rsidR="006F32AD">
              <w:t>– show how things are similar or different</w:t>
            </w:r>
          </w:p>
        </w:tc>
        <w:tc>
          <w:tcPr>
            <w:tcW w:w="963" w:type="pct"/>
          </w:tcPr>
          <w:p w14:paraId="61F551A4" w14:textId="38F41BD9" w:rsidR="005405FC" w:rsidRDefault="138B0172" w:rsidP="00CD4911">
            <w:pPr>
              <w:cnfStyle w:val="000000010000" w:firstRow="0" w:lastRow="0" w:firstColumn="0" w:lastColumn="0" w:oddVBand="0" w:evenVBand="0" w:oddHBand="0" w:evenHBand="1" w:firstRowFirstColumn="0" w:firstRowLastColumn="0" w:lastRowFirstColumn="0" w:lastRowLastColumn="0"/>
              <w:rPr>
                <w:lang w:eastAsia="zh-CN"/>
              </w:rPr>
            </w:pPr>
            <w:r w:rsidRPr="2771C538">
              <w:rPr>
                <w:lang w:eastAsia="zh-CN"/>
              </w:rPr>
              <w:t>Compare the representation of the human experience</w:t>
            </w:r>
            <w:r w:rsidR="2873C655" w:rsidRPr="2771C538">
              <w:rPr>
                <w:lang w:eastAsia="zh-CN"/>
              </w:rPr>
              <w:t xml:space="preserve"> of reflection</w:t>
            </w:r>
            <w:r w:rsidRPr="2771C538">
              <w:rPr>
                <w:lang w:eastAsia="zh-CN"/>
              </w:rPr>
              <w:t xml:space="preserve"> in </w:t>
            </w:r>
            <w:r w:rsidR="1718EE8F" w:rsidRPr="3537C7EE">
              <w:rPr>
                <w:lang w:eastAsia="zh-CN"/>
              </w:rPr>
              <w:t>t</w:t>
            </w:r>
            <w:r w:rsidR="0038344D" w:rsidRPr="3537C7EE">
              <w:rPr>
                <w:lang w:eastAsia="zh-CN"/>
              </w:rPr>
              <w:t>ext</w:t>
            </w:r>
            <w:r w:rsidR="0038344D" w:rsidRPr="2771C538">
              <w:rPr>
                <w:lang w:eastAsia="zh-CN"/>
              </w:rPr>
              <w:t xml:space="preserve"> 1 and </w:t>
            </w:r>
            <w:r w:rsidR="0038344D" w:rsidRPr="3537C7EE">
              <w:rPr>
                <w:lang w:eastAsia="zh-CN"/>
              </w:rPr>
              <w:t>text</w:t>
            </w:r>
            <w:r w:rsidR="0038344D" w:rsidRPr="2771C538">
              <w:rPr>
                <w:lang w:eastAsia="zh-CN"/>
              </w:rPr>
              <w:t xml:space="preserve"> 2</w:t>
            </w:r>
            <w:r w:rsidRPr="2771C538">
              <w:rPr>
                <w:lang w:eastAsia="zh-CN"/>
              </w:rPr>
              <w:t>.</w:t>
            </w:r>
          </w:p>
        </w:tc>
        <w:tc>
          <w:tcPr>
            <w:tcW w:w="1677" w:type="pct"/>
          </w:tcPr>
          <w:p w14:paraId="1B49FA0A" w14:textId="2D129B0E" w:rsidR="00C87899" w:rsidRDefault="2BEB637D" w:rsidP="00D7589D">
            <w:pPr>
              <w:cnfStyle w:val="000000010000" w:firstRow="0" w:lastRow="0" w:firstColumn="0" w:lastColumn="0" w:oddVBand="0" w:evenVBand="0" w:oddHBand="0" w:evenHBand="1" w:firstRowFirstColumn="0" w:firstRowLastColumn="0" w:lastRowFirstColumn="0" w:lastRowLastColumn="0"/>
              <w:rPr>
                <w:lang w:eastAsia="zh-CN"/>
              </w:rPr>
            </w:pPr>
            <w:r w:rsidRPr="1D5B1C5E">
              <w:rPr>
                <w:lang w:eastAsia="zh-CN"/>
              </w:rPr>
              <w:t>Task</w:t>
            </w:r>
            <w:r w:rsidR="1A1DB2E8" w:rsidRPr="1D5B1C5E">
              <w:rPr>
                <w:lang w:eastAsia="zh-CN"/>
              </w:rPr>
              <w:t xml:space="preserve"> – </w:t>
            </w:r>
            <w:r w:rsidRPr="1D5B1C5E">
              <w:rPr>
                <w:lang w:eastAsia="zh-CN"/>
              </w:rPr>
              <w:t>p</w:t>
            </w:r>
            <w:r w:rsidR="213AB48F" w:rsidRPr="1D5B1C5E">
              <w:rPr>
                <w:lang w:eastAsia="zh-CN"/>
              </w:rPr>
              <w:t>ractise writing</w:t>
            </w:r>
            <w:r w:rsidR="00D7589D">
              <w:rPr>
                <w:lang w:eastAsia="zh-CN"/>
              </w:rPr>
              <w:t xml:space="preserve">. </w:t>
            </w:r>
            <w:r w:rsidR="593213A2" w:rsidRPr="63544B01">
              <w:rPr>
                <w:lang w:eastAsia="zh-CN"/>
              </w:rPr>
              <w:t xml:space="preserve">Using </w:t>
            </w:r>
            <w:r w:rsidR="3CAEDCB0" w:rsidRPr="3537C7EE">
              <w:rPr>
                <w:lang w:eastAsia="zh-CN"/>
              </w:rPr>
              <w:t>texts</w:t>
            </w:r>
            <w:r w:rsidR="593213A2" w:rsidRPr="63544B01">
              <w:rPr>
                <w:lang w:eastAsia="zh-CN"/>
              </w:rPr>
              <w:t xml:space="preserve"> 1 and 2 provided below w</w:t>
            </w:r>
            <w:r w:rsidR="369173D4" w:rsidRPr="63544B01">
              <w:rPr>
                <w:lang w:eastAsia="zh-CN"/>
              </w:rPr>
              <w:t>rite the answer and identify how the answer fulfils the requirements of the command term.</w:t>
            </w:r>
          </w:p>
        </w:tc>
        <w:tc>
          <w:tcPr>
            <w:tcW w:w="1252" w:type="pct"/>
          </w:tcPr>
          <w:p w14:paraId="000A15F9" w14:textId="487FFCB2" w:rsidR="005405FC" w:rsidRDefault="00E84611"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critique)</w:t>
            </w:r>
          </w:p>
        </w:tc>
      </w:tr>
      <w:tr w:rsidR="008F1656" w14:paraId="0D1D4B16" w14:textId="77777777" w:rsidTr="00F71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Pr>
          <w:p w14:paraId="1A53C0AC" w14:textId="55DEF003" w:rsidR="005405FC" w:rsidRDefault="005405FC" w:rsidP="00CD4911">
            <w:pPr>
              <w:rPr>
                <w:lang w:eastAsia="zh-CN"/>
              </w:rPr>
            </w:pPr>
            <w:r>
              <w:t>Analyse</w:t>
            </w:r>
            <w:r w:rsidR="006F32AD">
              <w:t xml:space="preserve"> – identify components and the relationship between them. Draw out and relate implications</w:t>
            </w:r>
          </w:p>
        </w:tc>
        <w:tc>
          <w:tcPr>
            <w:tcW w:w="963" w:type="pct"/>
          </w:tcPr>
          <w:p w14:paraId="1A1344E7" w14:textId="28EE4E32" w:rsidR="005405FC" w:rsidRDefault="0038344D" w:rsidP="00CD4911">
            <w:pPr>
              <w:cnfStyle w:val="000000100000" w:firstRow="0" w:lastRow="0" w:firstColumn="0" w:lastColumn="0" w:oddVBand="0" w:evenVBand="0" w:oddHBand="1" w:evenHBand="0" w:firstRowFirstColumn="0" w:firstRowLastColumn="0" w:lastRowFirstColumn="0" w:lastRowLastColumn="0"/>
              <w:rPr>
                <w:lang w:eastAsia="zh-CN"/>
              </w:rPr>
            </w:pPr>
            <w:r>
              <w:t>Referring to t</w:t>
            </w:r>
            <w:r w:rsidRPr="3537C7EE">
              <w:rPr>
                <w:lang w:eastAsia="zh-CN"/>
              </w:rPr>
              <w:t>ext</w:t>
            </w:r>
            <w:r>
              <w:rPr>
                <w:lang w:eastAsia="zh-CN"/>
              </w:rPr>
              <w:t xml:space="preserve"> 1 and </w:t>
            </w:r>
            <w:r w:rsidRPr="3537C7EE">
              <w:rPr>
                <w:lang w:eastAsia="zh-CN"/>
              </w:rPr>
              <w:t>text</w:t>
            </w:r>
            <w:r>
              <w:rPr>
                <w:lang w:eastAsia="zh-CN"/>
              </w:rPr>
              <w:t xml:space="preserve"> 2, h</w:t>
            </w:r>
            <w:r w:rsidR="00C87899">
              <w:t xml:space="preserve">ow </w:t>
            </w:r>
            <w:r w:rsidR="002E07B8">
              <w:t xml:space="preserve">are visual </w:t>
            </w:r>
            <w:r w:rsidR="00A126A1">
              <w:t>and</w:t>
            </w:r>
            <w:r>
              <w:t xml:space="preserve"> </w:t>
            </w:r>
            <w:r w:rsidR="00A126A1">
              <w:t xml:space="preserve">language </w:t>
            </w:r>
            <w:r w:rsidR="002E07B8">
              <w:t xml:space="preserve">features </w:t>
            </w:r>
            <w:r w:rsidR="00F86691">
              <w:t xml:space="preserve">employed to represent </w:t>
            </w:r>
            <w:r w:rsidR="002E07B8">
              <w:t xml:space="preserve">the impact of </w:t>
            </w:r>
            <w:r>
              <w:t>suffering?</w:t>
            </w:r>
          </w:p>
        </w:tc>
        <w:tc>
          <w:tcPr>
            <w:tcW w:w="1677" w:type="pct"/>
          </w:tcPr>
          <w:p w14:paraId="498AE23F" w14:textId="5480BE49" w:rsidR="0038344D" w:rsidRDefault="35C4938B" w:rsidP="2771C538">
            <w:pPr>
              <w:cnfStyle w:val="000000100000" w:firstRow="0" w:lastRow="0" w:firstColumn="0" w:lastColumn="0" w:oddVBand="0" w:evenVBand="0" w:oddHBand="1" w:evenHBand="0" w:firstRowFirstColumn="0" w:firstRowLastColumn="0" w:lastRowFirstColumn="0" w:lastRowLastColumn="0"/>
              <w:rPr>
                <w:lang w:eastAsia="zh-CN"/>
              </w:rPr>
            </w:pPr>
            <w:r w:rsidRPr="2771C538">
              <w:rPr>
                <w:lang w:eastAsia="zh-CN"/>
              </w:rPr>
              <w:t>T</w:t>
            </w:r>
            <w:r w:rsidR="1216755A" w:rsidRPr="2771C538">
              <w:rPr>
                <w:lang w:eastAsia="zh-CN"/>
              </w:rPr>
              <w:t>he human experience of suffering</w:t>
            </w:r>
            <w:r w:rsidR="0CF6F38E" w:rsidRPr="2771C538">
              <w:rPr>
                <w:lang w:eastAsia="zh-CN"/>
              </w:rPr>
              <w:t xml:space="preserve">, whether at the hands of an oppressive regime or </w:t>
            </w:r>
            <w:r w:rsidR="1A56D706" w:rsidRPr="2771C538">
              <w:rPr>
                <w:lang w:eastAsia="zh-CN"/>
              </w:rPr>
              <w:t xml:space="preserve">as a result of one’s own unrealistic expectations of themselves, may be beneficial in that the experience </w:t>
            </w:r>
            <w:r w:rsidR="0F34A1E2" w:rsidRPr="2771C538">
              <w:rPr>
                <w:lang w:eastAsia="zh-CN"/>
              </w:rPr>
              <w:t>builds resilience.</w:t>
            </w:r>
          </w:p>
          <w:p w14:paraId="2DD16AD8" w14:textId="4FA9D9B3" w:rsidR="0038344D" w:rsidRDefault="1DCA3389" w:rsidP="00CD4911">
            <w:pPr>
              <w:cnfStyle w:val="000000100000" w:firstRow="0" w:lastRow="0" w:firstColumn="0" w:lastColumn="0" w:oddVBand="0" w:evenVBand="0" w:oddHBand="1" w:evenHBand="0" w:firstRowFirstColumn="0" w:firstRowLastColumn="0" w:lastRowFirstColumn="0" w:lastRowLastColumn="0"/>
              <w:rPr>
                <w:lang w:eastAsia="zh-CN"/>
              </w:rPr>
            </w:pPr>
            <w:r w:rsidRPr="2771C538">
              <w:rPr>
                <w:lang w:eastAsia="zh-CN"/>
              </w:rPr>
              <w:t>This is represented in ‘Enough</w:t>
            </w:r>
            <w:r w:rsidR="29FF9B97" w:rsidRPr="2771C538">
              <w:rPr>
                <w:lang w:eastAsia="zh-CN"/>
              </w:rPr>
              <w:t xml:space="preserve"> </w:t>
            </w:r>
            <w:r w:rsidRPr="2771C538">
              <w:rPr>
                <w:lang w:eastAsia="zh-CN"/>
              </w:rPr>
              <w:t>is Enough</w:t>
            </w:r>
            <w:r w:rsidR="06CCA61F" w:rsidRPr="2771C538">
              <w:rPr>
                <w:lang w:eastAsia="zh-CN"/>
              </w:rPr>
              <w:t>’</w:t>
            </w:r>
            <w:r w:rsidRPr="2771C538">
              <w:rPr>
                <w:lang w:eastAsia="zh-CN"/>
              </w:rPr>
              <w:t xml:space="preserve"> through the backdrop </w:t>
            </w:r>
            <w:r w:rsidR="0054DF90" w:rsidRPr="2771C538">
              <w:rPr>
                <w:lang w:eastAsia="zh-CN"/>
              </w:rPr>
              <w:t xml:space="preserve">which alludes to the nature of suffering, whereby the </w:t>
            </w:r>
            <w:r w:rsidR="17C7128B" w:rsidRPr="2771C538">
              <w:rPr>
                <w:lang w:eastAsia="zh-CN"/>
              </w:rPr>
              <w:t xml:space="preserve">children in this community are being killed. </w:t>
            </w:r>
            <w:r w:rsidR="58202AA3" w:rsidRPr="2771C538">
              <w:rPr>
                <w:lang w:eastAsia="zh-CN"/>
              </w:rPr>
              <w:lastRenderedPageBreak/>
              <w:t>T</w:t>
            </w:r>
            <w:r w:rsidR="37C651B8" w:rsidRPr="2771C538">
              <w:rPr>
                <w:lang w:eastAsia="zh-CN"/>
              </w:rPr>
              <w:t>he imperative commands deplor</w:t>
            </w:r>
            <w:r w:rsidR="58202AA3" w:rsidRPr="2771C538">
              <w:rPr>
                <w:lang w:eastAsia="zh-CN"/>
              </w:rPr>
              <w:t>e</w:t>
            </w:r>
            <w:r w:rsidR="37C651B8" w:rsidRPr="2771C538">
              <w:rPr>
                <w:lang w:eastAsia="zh-CN"/>
              </w:rPr>
              <w:t xml:space="preserve"> the </w:t>
            </w:r>
            <w:r w:rsidR="44C98F6C" w:rsidRPr="2771C538">
              <w:rPr>
                <w:lang w:eastAsia="zh-CN"/>
              </w:rPr>
              <w:t>oppressor’s</w:t>
            </w:r>
            <w:r w:rsidR="1A1E6288" w:rsidRPr="2771C538">
              <w:rPr>
                <w:lang w:eastAsia="zh-CN"/>
              </w:rPr>
              <w:t xml:space="preserve"> – ‘enough is enough’</w:t>
            </w:r>
            <w:r w:rsidR="58202AA3" w:rsidRPr="2771C538">
              <w:rPr>
                <w:lang w:eastAsia="zh-CN"/>
              </w:rPr>
              <w:t xml:space="preserve"> – </w:t>
            </w:r>
            <w:r w:rsidR="44C98F6C" w:rsidRPr="2771C538">
              <w:rPr>
                <w:lang w:eastAsia="zh-CN"/>
              </w:rPr>
              <w:t>a</w:t>
            </w:r>
            <w:r w:rsidR="1A1E6288" w:rsidRPr="2771C538">
              <w:rPr>
                <w:lang w:eastAsia="zh-CN"/>
              </w:rPr>
              <w:t>nd</w:t>
            </w:r>
            <w:r w:rsidR="44C98F6C" w:rsidRPr="2771C538">
              <w:rPr>
                <w:lang w:eastAsia="zh-CN"/>
              </w:rPr>
              <w:t xml:space="preserve"> demand </w:t>
            </w:r>
            <w:r w:rsidR="1A1E6288" w:rsidRPr="2771C538">
              <w:rPr>
                <w:lang w:eastAsia="zh-CN"/>
              </w:rPr>
              <w:t>‘</w:t>
            </w:r>
            <w:r w:rsidR="44C98F6C" w:rsidRPr="2771C538">
              <w:rPr>
                <w:lang w:eastAsia="zh-CN"/>
              </w:rPr>
              <w:t xml:space="preserve">stop </w:t>
            </w:r>
            <w:r w:rsidR="05AA4A27" w:rsidRPr="2771C538">
              <w:rPr>
                <w:lang w:eastAsia="zh-CN"/>
              </w:rPr>
              <w:t>killing our children’</w:t>
            </w:r>
            <w:r w:rsidR="1A1E6288" w:rsidRPr="2771C538">
              <w:rPr>
                <w:lang w:eastAsia="zh-CN"/>
              </w:rPr>
              <w:t xml:space="preserve">. </w:t>
            </w:r>
            <w:r w:rsidR="1B3ECEDA" w:rsidRPr="2771C538">
              <w:rPr>
                <w:lang w:eastAsia="zh-CN"/>
              </w:rPr>
              <w:t xml:space="preserve">Combined with the defiant facial expression of the mother, whose </w:t>
            </w:r>
            <w:r w:rsidR="46BDA7BB" w:rsidRPr="2771C538">
              <w:rPr>
                <w:lang w:eastAsia="zh-CN"/>
              </w:rPr>
              <w:t xml:space="preserve">gaze </w:t>
            </w:r>
            <w:r w:rsidR="6110F927" w:rsidRPr="2771C538">
              <w:rPr>
                <w:lang w:eastAsia="zh-CN"/>
              </w:rPr>
              <w:t xml:space="preserve">extends </w:t>
            </w:r>
            <w:r w:rsidR="46BDA7BB" w:rsidRPr="2771C538">
              <w:rPr>
                <w:lang w:eastAsia="zh-CN"/>
              </w:rPr>
              <w:t>beyond the frame of the image</w:t>
            </w:r>
            <w:r w:rsidR="6110F927" w:rsidRPr="2771C538">
              <w:rPr>
                <w:lang w:eastAsia="zh-CN"/>
              </w:rPr>
              <w:t>, readers are</w:t>
            </w:r>
            <w:r w:rsidR="46BDA7BB" w:rsidRPr="2771C538">
              <w:rPr>
                <w:lang w:eastAsia="zh-CN"/>
              </w:rPr>
              <w:t xml:space="preserve"> position</w:t>
            </w:r>
            <w:r w:rsidR="6110F927" w:rsidRPr="2771C538">
              <w:rPr>
                <w:lang w:eastAsia="zh-CN"/>
              </w:rPr>
              <w:t>ed</w:t>
            </w:r>
            <w:r w:rsidR="05727F04" w:rsidRPr="2771C538">
              <w:rPr>
                <w:lang w:eastAsia="zh-CN"/>
              </w:rPr>
              <w:t xml:space="preserve"> </w:t>
            </w:r>
            <w:r w:rsidR="46BDA7BB" w:rsidRPr="2771C538">
              <w:rPr>
                <w:lang w:eastAsia="zh-CN"/>
              </w:rPr>
              <w:t xml:space="preserve">to contemplate their own potential complicity </w:t>
            </w:r>
            <w:r w:rsidR="5344572C" w:rsidRPr="2771C538">
              <w:rPr>
                <w:lang w:eastAsia="zh-CN"/>
              </w:rPr>
              <w:t xml:space="preserve">in the oppressive regime. The mother’s </w:t>
            </w:r>
            <w:r w:rsidR="0F0FC3AE" w:rsidRPr="2771C538">
              <w:rPr>
                <w:lang w:eastAsia="zh-CN"/>
              </w:rPr>
              <w:t xml:space="preserve">resilience is symbolised through a number of features, including the </w:t>
            </w:r>
            <w:r w:rsidR="5B462C1A" w:rsidRPr="2771C538">
              <w:rPr>
                <w:lang w:eastAsia="zh-CN"/>
              </w:rPr>
              <w:t xml:space="preserve">capitalisation </w:t>
            </w:r>
            <w:r w:rsidR="31A50786" w:rsidRPr="2771C538">
              <w:rPr>
                <w:lang w:eastAsia="zh-CN"/>
              </w:rPr>
              <w:t>of the words in the backdrop</w:t>
            </w:r>
            <w:r w:rsidR="35E975FD" w:rsidRPr="2771C538">
              <w:rPr>
                <w:lang w:eastAsia="zh-CN"/>
              </w:rPr>
              <w:t xml:space="preserve">, </w:t>
            </w:r>
            <w:r w:rsidR="0F0FC3AE" w:rsidRPr="2771C538">
              <w:rPr>
                <w:lang w:eastAsia="zh-CN"/>
              </w:rPr>
              <w:t>t</w:t>
            </w:r>
            <w:r w:rsidR="0038344D" w:rsidRPr="2771C538">
              <w:rPr>
                <w:lang w:eastAsia="zh-CN"/>
              </w:rPr>
              <w:t xml:space="preserve">o highlight </w:t>
            </w:r>
            <w:r w:rsidR="0F0FC3AE" w:rsidRPr="2771C538">
              <w:rPr>
                <w:lang w:eastAsia="zh-CN"/>
              </w:rPr>
              <w:t>her deter</w:t>
            </w:r>
            <w:r w:rsidR="03BA74C8" w:rsidRPr="2771C538">
              <w:rPr>
                <w:lang w:eastAsia="zh-CN"/>
              </w:rPr>
              <w:t>mination</w:t>
            </w:r>
            <w:r w:rsidR="64E4BDE5" w:rsidRPr="2771C538">
              <w:rPr>
                <w:lang w:eastAsia="zh-CN"/>
              </w:rPr>
              <w:t>. In addition,</w:t>
            </w:r>
            <w:r w:rsidR="0038344D" w:rsidRPr="2771C538">
              <w:rPr>
                <w:lang w:eastAsia="zh-CN"/>
              </w:rPr>
              <w:t xml:space="preserve"> </w:t>
            </w:r>
            <w:r w:rsidR="03BA74C8" w:rsidRPr="2771C538">
              <w:rPr>
                <w:lang w:eastAsia="zh-CN"/>
              </w:rPr>
              <w:t xml:space="preserve">the aforementioned facial expression </w:t>
            </w:r>
            <w:r w:rsidR="6FC83D93" w:rsidRPr="2771C538">
              <w:rPr>
                <w:lang w:eastAsia="zh-CN"/>
              </w:rPr>
              <w:t xml:space="preserve">of the woman </w:t>
            </w:r>
            <w:r w:rsidR="03BA74C8" w:rsidRPr="2771C538">
              <w:rPr>
                <w:lang w:eastAsia="zh-CN"/>
              </w:rPr>
              <w:t xml:space="preserve">shows a strength which belies her </w:t>
            </w:r>
            <w:r w:rsidR="31A50786" w:rsidRPr="2771C538">
              <w:rPr>
                <w:lang w:eastAsia="zh-CN"/>
              </w:rPr>
              <w:t>circumstances</w:t>
            </w:r>
            <w:r w:rsidR="0D409512" w:rsidRPr="2771C538">
              <w:rPr>
                <w:lang w:eastAsia="zh-CN"/>
              </w:rPr>
              <w:t xml:space="preserve"> and galvani</w:t>
            </w:r>
            <w:r w:rsidR="256B4A01" w:rsidRPr="2771C538">
              <w:rPr>
                <w:lang w:eastAsia="zh-CN"/>
              </w:rPr>
              <w:t>se</w:t>
            </w:r>
            <w:r w:rsidR="0D409512" w:rsidRPr="2771C538">
              <w:rPr>
                <w:lang w:eastAsia="zh-CN"/>
              </w:rPr>
              <w:t xml:space="preserve">s </w:t>
            </w:r>
            <w:r w:rsidR="256B4A01" w:rsidRPr="2771C538">
              <w:rPr>
                <w:lang w:eastAsia="zh-CN"/>
              </w:rPr>
              <w:t xml:space="preserve">the </w:t>
            </w:r>
            <w:r w:rsidR="0D409512" w:rsidRPr="2771C538">
              <w:rPr>
                <w:lang w:eastAsia="zh-CN"/>
              </w:rPr>
              <w:t>responder’s emotional engagement in</w:t>
            </w:r>
            <w:r w:rsidR="678E86D1" w:rsidRPr="2771C538">
              <w:rPr>
                <w:lang w:eastAsia="zh-CN"/>
              </w:rPr>
              <w:t xml:space="preserve"> the situation.</w:t>
            </w:r>
          </w:p>
          <w:p w14:paraId="0B8BCC51" w14:textId="3901080B" w:rsidR="005405FC" w:rsidRPr="001B39D9" w:rsidRDefault="55F51F2E" w:rsidP="00CD4911">
            <w:pPr>
              <w:cnfStyle w:val="000000100000" w:firstRow="0" w:lastRow="0" w:firstColumn="0" w:lastColumn="0" w:oddVBand="0" w:evenVBand="0" w:oddHBand="1" w:evenHBand="0" w:firstRowFirstColumn="0" w:firstRowLastColumn="0" w:lastRowFirstColumn="0" w:lastRowLastColumn="0"/>
              <w:rPr>
                <w:lang w:eastAsia="zh-CN"/>
              </w:rPr>
            </w:pPr>
            <w:r w:rsidRPr="2771C538">
              <w:rPr>
                <w:lang w:eastAsia="zh-CN"/>
              </w:rPr>
              <w:t xml:space="preserve">Task – </w:t>
            </w:r>
            <w:r w:rsidR="00CC64F7">
              <w:rPr>
                <w:lang w:eastAsia="zh-CN"/>
              </w:rPr>
              <w:t>T</w:t>
            </w:r>
            <w:r w:rsidRPr="2771C538">
              <w:rPr>
                <w:lang w:eastAsia="zh-CN"/>
              </w:rPr>
              <w:t>his answer is i</w:t>
            </w:r>
            <w:r w:rsidR="0038344D" w:rsidRPr="2771C538">
              <w:rPr>
                <w:lang w:eastAsia="zh-CN"/>
              </w:rPr>
              <w:t>ncomplete</w:t>
            </w:r>
            <w:r w:rsidR="2165124E" w:rsidRPr="2771C538">
              <w:rPr>
                <w:lang w:eastAsia="zh-CN"/>
              </w:rPr>
              <w:t xml:space="preserve">. </w:t>
            </w:r>
            <w:r w:rsidR="41574D1B" w:rsidRPr="2771C538">
              <w:rPr>
                <w:lang w:eastAsia="zh-CN"/>
              </w:rPr>
              <w:t>Continue the</w:t>
            </w:r>
            <w:r w:rsidR="0038344D" w:rsidRPr="2771C538">
              <w:rPr>
                <w:lang w:eastAsia="zh-CN"/>
              </w:rPr>
              <w:t xml:space="preserve"> </w:t>
            </w:r>
            <w:r w:rsidR="7E6C34AC" w:rsidRPr="2771C538">
              <w:rPr>
                <w:lang w:eastAsia="zh-CN"/>
              </w:rPr>
              <w:lastRenderedPageBreak/>
              <w:t xml:space="preserve">response to this question including your exploration of </w:t>
            </w:r>
            <w:r w:rsidR="641C205D" w:rsidRPr="3537C7EE">
              <w:rPr>
                <w:lang w:eastAsia="zh-CN"/>
              </w:rPr>
              <w:t>t</w:t>
            </w:r>
            <w:r w:rsidR="0038344D" w:rsidRPr="3537C7EE">
              <w:rPr>
                <w:lang w:eastAsia="zh-CN"/>
              </w:rPr>
              <w:t>ext</w:t>
            </w:r>
            <w:r w:rsidR="0038344D" w:rsidRPr="2771C538">
              <w:rPr>
                <w:lang w:eastAsia="zh-CN"/>
              </w:rPr>
              <w:t xml:space="preserve"> 2</w:t>
            </w:r>
            <w:r w:rsidR="242C4810" w:rsidRPr="2771C538">
              <w:rPr>
                <w:lang w:eastAsia="zh-CN"/>
              </w:rPr>
              <w:t>.</w:t>
            </w:r>
          </w:p>
          <w:p w14:paraId="70471128" w14:textId="37685F25" w:rsidR="00731031" w:rsidRPr="001B39D9" w:rsidRDefault="4DD98713" w:rsidP="00CC64F7">
            <w:pPr>
              <w:pStyle w:val="FeatureBox"/>
              <w:cnfStyle w:val="000000100000" w:firstRow="0" w:lastRow="0" w:firstColumn="0" w:lastColumn="0" w:oddVBand="0" w:evenVBand="0" w:oddHBand="1" w:evenHBand="0" w:firstRowFirstColumn="0" w:firstRowLastColumn="0" w:lastRowFirstColumn="0" w:lastRowLastColumn="0"/>
              <w:rPr>
                <w:lang w:eastAsia="zh-CN"/>
              </w:rPr>
            </w:pPr>
            <w:r w:rsidRPr="00CC64F7">
              <w:rPr>
                <w:rStyle w:val="Strong"/>
              </w:rPr>
              <w:t>N</w:t>
            </w:r>
            <w:r w:rsidR="0038344D" w:rsidRPr="00CC64F7">
              <w:rPr>
                <w:rStyle w:val="Strong"/>
              </w:rPr>
              <w:t>ote</w:t>
            </w:r>
            <w:r w:rsidRPr="00CC64F7">
              <w:rPr>
                <w:rStyle w:val="Strong"/>
              </w:rPr>
              <w:t>:</w:t>
            </w:r>
            <w:r w:rsidRPr="2771C538">
              <w:rPr>
                <w:lang w:eastAsia="zh-CN"/>
              </w:rPr>
              <w:t xml:space="preserve"> If this question was worth </w:t>
            </w:r>
            <w:r w:rsidR="0038344D" w:rsidRPr="2771C538">
              <w:rPr>
                <w:lang w:eastAsia="zh-CN"/>
              </w:rPr>
              <w:t>5</w:t>
            </w:r>
            <w:r w:rsidR="00CC64F7">
              <w:rPr>
                <w:lang w:eastAsia="zh-CN"/>
              </w:rPr>
              <w:t xml:space="preserve"> to </w:t>
            </w:r>
            <w:r w:rsidR="0038344D" w:rsidRPr="2771C538">
              <w:rPr>
                <w:lang w:eastAsia="zh-CN"/>
              </w:rPr>
              <w:t>6</w:t>
            </w:r>
            <w:r w:rsidRPr="2771C538">
              <w:rPr>
                <w:lang w:eastAsia="zh-CN"/>
              </w:rPr>
              <w:t xml:space="preserve"> mark</w:t>
            </w:r>
            <w:r w:rsidR="00CC64F7">
              <w:rPr>
                <w:lang w:eastAsia="zh-CN"/>
              </w:rPr>
              <w:t>s</w:t>
            </w:r>
            <w:r w:rsidRPr="2771C538">
              <w:rPr>
                <w:lang w:eastAsia="zh-CN"/>
              </w:rPr>
              <w:t xml:space="preserve">, the </w:t>
            </w:r>
            <w:r w:rsidR="2F055D86" w:rsidRPr="2771C538">
              <w:rPr>
                <w:lang w:eastAsia="zh-CN"/>
              </w:rPr>
              <w:t xml:space="preserve">analysis of </w:t>
            </w:r>
            <w:r w:rsidR="2DB0A995" w:rsidRPr="3537C7EE">
              <w:rPr>
                <w:lang w:eastAsia="zh-CN"/>
              </w:rPr>
              <w:t>text</w:t>
            </w:r>
            <w:r w:rsidR="2F055D86" w:rsidRPr="2771C538">
              <w:rPr>
                <w:lang w:eastAsia="zh-CN"/>
              </w:rPr>
              <w:t xml:space="preserve"> 1 </w:t>
            </w:r>
            <w:r w:rsidR="781C416D" w:rsidRPr="2771C538">
              <w:rPr>
                <w:lang w:eastAsia="zh-CN"/>
              </w:rPr>
              <w:t>would need to be continued to achieve the marks. In other words, this is not a full</w:t>
            </w:r>
            <w:r w:rsidR="5A26C271" w:rsidRPr="2771C538">
              <w:rPr>
                <w:lang w:eastAsia="zh-CN"/>
              </w:rPr>
              <w:t>-</w:t>
            </w:r>
            <w:r w:rsidR="781C416D" w:rsidRPr="2771C538">
              <w:rPr>
                <w:lang w:eastAsia="zh-CN"/>
              </w:rPr>
              <w:t>length response.</w:t>
            </w:r>
          </w:p>
        </w:tc>
        <w:tc>
          <w:tcPr>
            <w:tcW w:w="1252" w:type="pct"/>
          </w:tcPr>
          <w:p w14:paraId="716A110E" w14:textId="23190222" w:rsidR="005405FC" w:rsidRDefault="00E84611"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(Add critique)</w:t>
            </w:r>
          </w:p>
        </w:tc>
      </w:tr>
      <w:tr w:rsidR="008F1656" w14:paraId="0A6E3792" w14:textId="77777777" w:rsidTr="00F713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Pr>
          <w:p w14:paraId="7EF5C348" w14:textId="7BD4418C" w:rsidR="005405FC" w:rsidRDefault="005405FC" w:rsidP="00CD4911">
            <w:pPr>
              <w:rPr>
                <w:lang w:eastAsia="zh-CN"/>
              </w:rPr>
            </w:pPr>
            <w:r>
              <w:lastRenderedPageBreak/>
              <w:t xml:space="preserve">Evaluate </w:t>
            </w:r>
            <w:r w:rsidR="006F32AD">
              <w:t>– make a judgement; determine the value of</w:t>
            </w:r>
          </w:p>
        </w:tc>
        <w:tc>
          <w:tcPr>
            <w:tcW w:w="963" w:type="pct"/>
          </w:tcPr>
          <w:p w14:paraId="35518DE1" w14:textId="2054C481" w:rsidR="00C06D92" w:rsidRDefault="0038344D" w:rsidP="00CD4911">
            <w:pPr>
              <w:cnfStyle w:val="000000010000" w:firstRow="0" w:lastRow="0" w:firstColumn="0" w:lastColumn="0" w:oddVBand="0" w:evenVBand="0" w:oddHBand="0" w:evenHBand="1" w:firstRowFirstColumn="0" w:firstRowLastColumn="0" w:lastRowFirstColumn="0" w:lastRowLastColumn="0"/>
              <w:rPr>
                <w:lang w:eastAsia="zh-CN"/>
              </w:rPr>
            </w:pPr>
            <w:r>
              <w:t>Referring to t</w:t>
            </w:r>
            <w:r w:rsidRPr="3537C7EE">
              <w:rPr>
                <w:lang w:eastAsia="zh-CN"/>
              </w:rPr>
              <w:t>ext</w:t>
            </w:r>
            <w:r w:rsidRPr="2771C538">
              <w:rPr>
                <w:lang w:eastAsia="zh-CN"/>
              </w:rPr>
              <w:t xml:space="preserve"> 1 and </w:t>
            </w:r>
            <w:r w:rsidRPr="3537C7EE">
              <w:rPr>
                <w:lang w:eastAsia="zh-CN"/>
              </w:rPr>
              <w:t>text</w:t>
            </w:r>
            <w:r w:rsidRPr="2771C538">
              <w:rPr>
                <w:lang w:eastAsia="zh-CN"/>
              </w:rPr>
              <w:t xml:space="preserve"> 2, e</w:t>
            </w:r>
            <w:r w:rsidR="5D85E67D">
              <w:t xml:space="preserve">valuate how visual </w:t>
            </w:r>
            <w:r w:rsidR="340265FD">
              <w:t xml:space="preserve">and language </w:t>
            </w:r>
            <w:r w:rsidR="5D85E67D">
              <w:t>features are employed to</w:t>
            </w:r>
            <w:r w:rsidR="01A5E168">
              <w:t xml:space="preserve"> engage the responder</w:t>
            </w:r>
            <w:r w:rsidR="043A7A98">
              <w:t xml:space="preserve"> in the </w:t>
            </w:r>
            <w:r w:rsidR="68448453">
              <w:t>family</w:t>
            </w:r>
            <w:r>
              <w:t xml:space="preserve"> experience</w:t>
            </w:r>
            <w:r w:rsidR="043A7A98">
              <w:t>.</w:t>
            </w:r>
          </w:p>
        </w:tc>
        <w:tc>
          <w:tcPr>
            <w:tcW w:w="1677" w:type="pct"/>
          </w:tcPr>
          <w:p w14:paraId="6E53066B" w14:textId="439C420E" w:rsidR="001B39D9" w:rsidRDefault="7FF1C6D2" w:rsidP="00CC64F7">
            <w:pPr>
              <w:pStyle w:val="FeatureBox"/>
              <w:cnfStyle w:val="000000010000" w:firstRow="0" w:lastRow="0" w:firstColumn="0" w:lastColumn="0" w:oddVBand="0" w:evenVBand="0" w:oddHBand="0" w:evenHBand="1" w:firstRowFirstColumn="0" w:firstRowLastColumn="0" w:lastRowFirstColumn="0" w:lastRowLastColumn="0"/>
              <w:rPr>
                <w:lang w:eastAsia="zh-CN"/>
              </w:rPr>
            </w:pPr>
            <w:r w:rsidRPr="00CC64F7">
              <w:rPr>
                <w:rStyle w:val="Strong"/>
              </w:rPr>
              <w:t>Note:</w:t>
            </w:r>
            <w:r w:rsidRPr="5EC0617D">
              <w:rPr>
                <w:lang w:eastAsia="zh-CN"/>
              </w:rPr>
              <w:t xml:space="preserve"> </w:t>
            </w:r>
            <w:r w:rsidR="00CC64F7">
              <w:rPr>
                <w:lang w:eastAsia="zh-CN"/>
              </w:rPr>
              <w:t>T</w:t>
            </w:r>
            <w:r w:rsidRPr="5EC0617D">
              <w:rPr>
                <w:lang w:eastAsia="zh-CN"/>
              </w:rPr>
              <w:t xml:space="preserve">he response for analysis has been reproduced and added to, to exemplify how analysis is extended to include </w:t>
            </w:r>
            <w:r w:rsidR="2F646190" w:rsidRPr="5EC0617D">
              <w:rPr>
                <w:lang w:eastAsia="zh-CN"/>
              </w:rPr>
              <w:t>evaluation.</w:t>
            </w:r>
          </w:p>
          <w:p w14:paraId="7FD699BC" w14:textId="7B9FFD55" w:rsidR="00D56F5D" w:rsidRDefault="00D56F5D"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Ironically,</w:t>
            </w:r>
            <w:r w:rsidR="4A9E535F" w:rsidRPr="00D56F5D">
              <w:rPr>
                <w:lang w:eastAsia="zh-CN"/>
              </w:rPr>
              <w:t xml:space="preserve"> the human experience of suffering at the hands of an oppressive regime could lead to the victims becoming more resilient and eventually standing up for their rights. This is</w:t>
            </w:r>
            <w:r>
              <w:rPr>
                <w:lang w:eastAsia="zh-CN"/>
              </w:rPr>
              <w:t xml:space="preserve"> showcased</w:t>
            </w:r>
            <w:r w:rsidR="4A9E535F" w:rsidRPr="00D56F5D">
              <w:rPr>
                <w:lang w:eastAsia="zh-CN"/>
              </w:rPr>
              <w:t xml:space="preserve"> in ‘Enough is Enough</w:t>
            </w:r>
            <w:r w:rsidR="5F601296" w:rsidRPr="5EC0617D">
              <w:rPr>
                <w:lang w:eastAsia="zh-CN"/>
              </w:rPr>
              <w:t>’</w:t>
            </w:r>
            <w:r w:rsidR="4A9E535F" w:rsidRPr="00D56F5D">
              <w:rPr>
                <w:lang w:eastAsia="zh-CN"/>
              </w:rPr>
              <w:t xml:space="preserve"> through the backdrop which</w:t>
            </w:r>
            <w:r>
              <w:rPr>
                <w:lang w:eastAsia="zh-CN"/>
              </w:rPr>
              <w:t xml:space="preserve"> </w:t>
            </w:r>
            <w:r>
              <w:rPr>
                <w:lang w:eastAsia="zh-CN"/>
              </w:rPr>
              <w:lastRenderedPageBreak/>
              <w:t>exposes</w:t>
            </w:r>
            <w:r w:rsidR="4A9E535F" w:rsidRPr="00D56F5D">
              <w:rPr>
                <w:lang w:eastAsia="zh-CN"/>
              </w:rPr>
              <w:t xml:space="preserve"> the nature of suffering, whereby the children in this community are being killed.</w:t>
            </w:r>
            <w:r>
              <w:rPr>
                <w:lang w:eastAsia="zh-CN"/>
              </w:rPr>
              <w:t xml:space="preserve"> Though, what stands out in this backdrop is the </w:t>
            </w:r>
            <w:r w:rsidR="4A9E535F" w:rsidRPr="00D56F5D">
              <w:rPr>
                <w:lang w:eastAsia="zh-CN"/>
              </w:rPr>
              <w:t>imperative commands deploring the oppressor’s – ‘enough is enough’</w:t>
            </w:r>
            <w:r w:rsidR="5F601296" w:rsidRPr="5EC0617D">
              <w:rPr>
                <w:lang w:eastAsia="zh-CN"/>
              </w:rPr>
              <w:t xml:space="preserve"> - </w:t>
            </w:r>
            <w:r w:rsidR="4A9E535F" w:rsidRPr="00D56F5D">
              <w:rPr>
                <w:lang w:eastAsia="zh-CN"/>
              </w:rPr>
              <w:t xml:space="preserve">and demanding </w:t>
            </w:r>
            <w:r w:rsidR="744EECEF" w:rsidRPr="00D56F5D">
              <w:rPr>
                <w:lang w:eastAsia="zh-CN"/>
              </w:rPr>
              <w:t xml:space="preserve">they </w:t>
            </w:r>
            <w:r w:rsidR="4A9E535F" w:rsidRPr="00D56F5D">
              <w:rPr>
                <w:lang w:eastAsia="zh-CN"/>
              </w:rPr>
              <w:t xml:space="preserve">‘stop killing our children’. Combined with the defiant facial expression of the mother, whose gaze </w:t>
            </w:r>
            <w:r w:rsidR="744EECEF" w:rsidRPr="00D56F5D">
              <w:rPr>
                <w:lang w:eastAsia="zh-CN"/>
              </w:rPr>
              <w:t xml:space="preserve">extends </w:t>
            </w:r>
            <w:r w:rsidR="4A9E535F" w:rsidRPr="00D56F5D">
              <w:rPr>
                <w:lang w:eastAsia="zh-CN"/>
              </w:rPr>
              <w:t>beyond the frame of the image</w:t>
            </w:r>
            <w:r w:rsidR="744EECEF" w:rsidRPr="00D56F5D">
              <w:rPr>
                <w:lang w:eastAsia="zh-CN"/>
              </w:rPr>
              <w:t>, re</w:t>
            </w:r>
            <w:r w:rsidR="25EEA6A0" w:rsidRPr="00D56F5D">
              <w:rPr>
                <w:lang w:eastAsia="zh-CN"/>
              </w:rPr>
              <w:t>sponders</w:t>
            </w:r>
            <w:r>
              <w:rPr>
                <w:lang w:eastAsia="zh-CN"/>
              </w:rPr>
              <w:t xml:space="preserve"> are led to recognise</w:t>
            </w:r>
            <w:r w:rsidR="25EEA6A0" w:rsidRPr="00D56F5D">
              <w:rPr>
                <w:shd w:val="clear" w:color="auto" w:fill="E7E6E6" w:themeFill="background2"/>
                <w:lang w:eastAsia="zh-CN"/>
              </w:rPr>
              <w:t xml:space="preserve"> their own </w:t>
            </w:r>
            <w:r w:rsidR="4A9E535F" w:rsidRPr="00D56F5D">
              <w:rPr>
                <w:lang w:eastAsia="zh-CN"/>
              </w:rPr>
              <w:t>potential complicity in the oppressive regime</w:t>
            </w:r>
            <w:r>
              <w:rPr>
                <w:lang w:eastAsia="zh-CN"/>
              </w:rPr>
              <w:t xml:space="preserve"> if they don’t speak out against the oppressors. Having generated this consciousness in readers, the composer subsequently accentuates t</w:t>
            </w:r>
            <w:r w:rsidR="4A9E535F" w:rsidRPr="00D56F5D">
              <w:rPr>
                <w:lang w:eastAsia="zh-CN"/>
              </w:rPr>
              <w:t>he mother’s resilience</w:t>
            </w:r>
            <w:r w:rsidR="5AEA2C4E" w:rsidRPr="00D56F5D">
              <w:rPr>
                <w:lang w:eastAsia="zh-CN"/>
              </w:rPr>
              <w:t xml:space="preserve">: </w:t>
            </w:r>
            <w:r w:rsidR="007D62A4">
              <w:rPr>
                <w:lang w:eastAsia="zh-CN"/>
              </w:rPr>
              <w:t>capitalisation</w:t>
            </w:r>
            <w:r w:rsidR="4A9E535F" w:rsidRPr="00D56F5D">
              <w:rPr>
                <w:lang w:eastAsia="zh-CN"/>
              </w:rPr>
              <w:t xml:space="preserve"> of the words in the backdrop highlight</w:t>
            </w:r>
            <w:r w:rsidR="5AEA2C4E" w:rsidRPr="00D56F5D">
              <w:rPr>
                <w:lang w:eastAsia="zh-CN"/>
              </w:rPr>
              <w:t>s</w:t>
            </w:r>
            <w:r w:rsidR="4A9E535F" w:rsidRPr="00D56F5D">
              <w:rPr>
                <w:lang w:eastAsia="zh-CN"/>
              </w:rPr>
              <w:t xml:space="preserve"> her determination</w:t>
            </w:r>
            <w:r w:rsidR="5AEA2C4E" w:rsidRPr="00D56F5D">
              <w:rPr>
                <w:lang w:eastAsia="zh-CN"/>
              </w:rPr>
              <w:t xml:space="preserve">; her </w:t>
            </w:r>
            <w:r w:rsidR="4A9E535F" w:rsidRPr="00D56F5D">
              <w:rPr>
                <w:lang w:eastAsia="zh-CN"/>
              </w:rPr>
              <w:t xml:space="preserve">facial expression shows a strength which belies her </w:t>
            </w:r>
            <w:r w:rsidR="4A9E535F" w:rsidRPr="00D56F5D">
              <w:rPr>
                <w:lang w:eastAsia="zh-CN"/>
              </w:rPr>
              <w:lastRenderedPageBreak/>
              <w:t>circumstances</w:t>
            </w:r>
            <w:r w:rsidR="2B56113D" w:rsidRPr="00D56F5D">
              <w:rPr>
                <w:lang w:eastAsia="zh-CN"/>
              </w:rPr>
              <w:t>.</w:t>
            </w:r>
            <w:r>
              <w:rPr>
                <w:lang w:eastAsia="zh-CN"/>
              </w:rPr>
              <w:t xml:space="preserve"> Consequent to this</w:t>
            </w:r>
            <w:r w:rsidR="7A425F69" w:rsidRPr="5EC0617D">
              <w:rPr>
                <w:lang w:eastAsia="zh-CN"/>
              </w:rPr>
              <w:t>,</w:t>
            </w:r>
            <w:r>
              <w:rPr>
                <w:lang w:eastAsia="zh-CN"/>
              </w:rPr>
              <w:t xml:space="preserve"> the responder’s emotional engagement in the situation is galvanised and they are positioned through this moral call to action for responders to pay attention and act in response to campaign for freedom. </w:t>
            </w:r>
          </w:p>
          <w:p w14:paraId="1C93E08E" w14:textId="0E5C1C32" w:rsidR="00862834" w:rsidRPr="00D56F5D" w:rsidRDefault="00D56F5D" w:rsidP="00CD4911">
            <w:pPr>
              <w:cnfStyle w:val="000000010000" w:firstRow="0" w:lastRow="0" w:firstColumn="0" w:lastColumn="0" w:oddVBand="0" w:evenVBand="0" w:oddHBand="0" w:evenHBand="1" w:firstRowFirstColumn="0" w:firstRowLastColumn="0" w:lastRowFirstColumn="0" w:lastRowLastColumn="0"/>
              <w:rPr>
                <w:lang w:eastAsia="zh-CN"/>
              </w:rPr>
            </w:pPr>
            <w:r w:rsidRPr="0F7D643B">
              <w:rPr>
                <w:lang w:eastAsia="zh-CN"/>
              </w:rPr>
              <w:t xml:space="preserve">This is in contrast to the domestic nature of the poem that explores… </w:t>
            </w:r>
          </w:p>
          <w:p w14:paraId="36DBE39A" w14:textId="12363799" w:rsidR="001B39D9" w:rsidRPr="00D56F5D" w:rsidRDefault="3014AEA2" w:rsidP="0F7D643B">
            <w:pPr>
              <w:cnfStyle w:val="000000010000" w:firstRow="0" w:lastRow="0" w:firstColumn="0" w:lastColumn="0" w:oddVBand="0" w:evenVBand="0" w:oddHBand="0" w:evenHBand="1" w:firstRowFirstColumn="0" w:firstRowLastColumn="0" w:lastRowFirstColumn="0" w:lastRowLastColumn="0"/>
              <w:rPr>
                <w:lang w:eastAsia="zh-CN"/>
              </w:rPr>
            </w:pPr>
            <w:r w:rsidRPr="0F7D643B">
              <w:rPr>
                <w:lang w:eastAsia="zh-CN"/>
              </w:rPr>
              <w:t xml:space="preserve">Task – </w:t>
            </w:r>
            <w:r w:rsidR="00CC64F7">
              <w:rPr>
                <w:lang w:eastAsia="zh-CN"/>
              </w:rPr>
              <w:t>T</w:t>
            </w:r>
            <w:r w:rsidRPr="0F7D643B">
              <w:rPr>
                <w:lang w:eastAsia="zh-CN"/>
              </w:rPr>
              <w:t>his answer is i</w:t>
            </w:r>
            <w:r w:rsidR="33B1CAFD" w:rsidRPr="0F7D643B">
              <w:rPr>
                <w:lang w:eastAsia="zh-CN"/>
              </w:rPr>
              <w:t xml:space="preserve">ncomplete, re-write your response to this question including your exploration of </w:t>
            </w:r>
            <w:r w:rsidR="5B8B0E1D" w:rsidRPr="3537C7EE">
              <w:rPr>
                <w:lang w:eastAsia="zh-CN"/>
              </w:rPr>
              <w:t>text</w:t>
            </w:r>
            <w:r w:rsidR="33B1CAFD" w:rsidRPr="0F7D643B">
              <w:rPr>
                <w:lang w:eastAsia="zh-CN"/>
              </w:rPr>
              <w:t xml:space="preserve"> 2</w:t>
            </w:r>
            <w:r w:rsidR="6903EB3D" w:rsidRPr="0F7D643B">
              <w:rPr>
                <w:lang w:eastAsia="zh-CN"/>
              </w:rPr>
              <w:t>.</w:t>
            </w:r>
          </w:p>
          <w:p w14:paraId="14BCB9CC" w14:textId="141FE31D" w:rsidR="001B39D9" w:rsidRPr="00D56F5D" w:rsidRDefault="6903EB3D" w:rsidP="00CC64F7">
            <w:pPr>
              <w:pStyle w:val="FeatureBox"/>
              <w:cnfStyle w:val="000000010000" w:firstRow="0" w:lastRow="0" w:firstColumn="0" w:lastColumn="0" w:oddVBand="0" w:evenVBand="0" w:oddHBand="0" w:evenHBand="1" w:firstRowFirstColumn="0" w:firstRowLastColumn="0" w:lastRowFirstColumn="0" w:lastRowLastColumn="0"/>
              <w:rPr>
                <w:lang w:eastAsia="zh-CN"/>
              </w:rPr>
            </w:pPr>
            <w:r w:rsidRPr="00F71316">
              <w:rPr>
                <w:b/>
                <w:bCs/>
                <w:lang w:eastAsia="zh-CN"/>
              </w:rPr>
              <w:t>Note</w:t>
            </w:r>
            <w:r w:rsidRPr="0F7D643B">
              <w:rPr>
                <w:lang w:eastAsia="zh-CN"/>
              </w:rPr>
              <w:t>: If this question was worth 5</w:t>
            </w:r>
            <w:r w:rsidR="00CC64F7">
              <w:rPr>
                <w:lang w:eastAsia="zh-CN"/>
              </w:rPr>
              <w:t xml:space="preserve"> to </w:t>
            </w:r>
            <w:r w:rsidRPr="0F7D643B">
              <w:rPr>
                <w:lang w:eastAsia="zh-CN"/>
              </w:rPr>
              <w:t>6 mark</w:t>
            </w:r>
            <w:r w:rsidR="00CC64F7">
              <w:rPr>
                <w:lang w:eastAsia="zh-CN"/>
              </w:rPr>
              <w:t>s</w:t>
            </w:r>
            <w:r w:rsidRPr="0F7D643B">
              <w:rPr>
                <w:lang w:eastAsia="zh-CN"/>
              </w:rPr>
              <w:t>, the response would need to be continued to achieve the marks. In other words, this is not a full-length respons</w:t>
            </w:r>
            <w:r w:rsidR="00CC64F7">
              <w:rPr>
                <w:lang w:eastAsia="zh-CN"/>
              </w:rPr>
              <w:t>e</w:t>
            </w:r>
            <w:r w:rsidRPr="0F7D643B">
              <w:rPr>
                <w:lang w:eastAsia="zh-CN"/>
              </w:rPr>
              <w:t>.</w:t>
            </w:r>
          </w:p>
        </w:tc>
        <w:tc>
          <w:tcPr>
            <w:tcW w:w="1252" w:type="pct"/>
          </w:tcPr>
          <w:p w14:paraId="27307E69" w14:textId="07735E0A" w:rsidR="005405FC" w:rsidRDefault="000404ED"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(Add critique)</w:t>
            </w:r>
          </w:p>
        </w:tc>
      </w:tr>
    </w:tbl>
    <w:p w14:paraId="12844FFF" w14:textId="7154F248" w:rsidR="00A24245" w:rsidRDefault="603D98F4" w:rsidP="00920450">
      <w:pPr>
        <w:pStyle w:val="ListNumber"/>
        <w:numPr>
          <w:ilvl w:val="0"/>
          <w:numId w:val="25"/>
        </w:numPr>
        <w:ind w:left="567" w:hanging="567"/>
      </w:pPr>
      <w:r>
        <w:lastRenderedPageBreak/>
        <w:t xml:space="preserve">Discuss with your peers </w:t>
      </w:r>
      <w:r w:rsidR="3C5D0731">
        <w:t>what you identified about each of the sample answers. Consider these points:</w:t>
      </w:r>
    </w:p>
    <w:p w14:paraId="6A84F8DA" w14:textId="36A67DDC" w:rsidR="00A80C4F" w:rsidRDefault="00E95F29" w:rsidP="00920450">
      <w:pPr>
        <w:pStyle w:val="ListNumber2"/>
        <w:numPr>
          <w:ilvl w:val="0"/>
          <w:numId w:val="26"/>
        </w:numPr>
        <w:ind w:left="1134" w:hanging="567"/>
      </w:pPr>
      <w:r>
        <w:lastRenderedPageBreak/>
        <w:t xml:space="preserve">Why do the answers </w:t>
      </w:r>
      <w:r w:rsidR="00EE2688">
        <w:t>integrate</w:t>
      </w:r>
      <w:r>
        <w:t xml:space="preserve"> key words </w:t>
      </w:r>
      <w:r w:rsidR="00EE2688">
        <w:t>from</w:t>
      </w:r>
      <w:r>
        <w:t xml:space="preserve"> the question?</w:t>
      </w:r>
    </w:p>
    <w:p w14:paraId="79F00F6B" w14:textId="10319C8D" w:rsidR="0082307D" w:rsidRDefault="00E95F29" w:rsidP="00920450">
      <w:pPr>
        <w:pStyle w:val="ListNumber2"/>
        <w:numPr>
          <w:ilvl w:val="0"/>
          <w:numId w:val="26"/>
        </w:numPr>
        <w:ind w:left="1134" w:hanging="567"/>
      </w:pPr>
      <w:r>
        <w:t>Why did</w:t>
      </w:r>
      <w:r w:rsidR="002C2D6C">
        <w:t xml:space="preserve">n’t the answer for the </w:t>
      </w:r>
      <w:r w:rsidR="00E17B8A">
        <w:t>‘</w:t>
      </w:r>
      <w:r w:rsidR="002C2D6C">
        <w:t>explain</w:t>
      </w:r>
      <w:r w:rsidR="00E17B8A">
        <w:t>’</w:t>
      </w:r>
      <w:r w:rsidR="002C2D6C">
        <w:t xml:space="preserve"> question include </w:t>
      </w:r>
      <w:r w:rsidR="0082307D">
        <w:t>features of writing?</w:t>
      </w:r>
    </w:p>
    <w:p w14:paraId="6AC2D8A0" w14:textId="67BB6E23" w:rsidR="00E95F29" w:rsidRDefault="004021AE" w:rsidP="00920450">
      <w:pPr>
        <w:pStyle w:val="ListNumber2"/>
        <w:numPr>
          <w:ilvl w:val="0"/>
          <w:numId w:val="26"/>
        </w:numPr>
        <w:ind w:left="1134" w:hanging="567"/>
      </w:pPr>
      <w:r>
        <w:t xml:space="preserve">Why did the answer for the </w:t>
      </w:r>
      <w:r w:rsidR="00E17B8A">
        <w:t>‘</w:t>
      </w:r>
      <w:r>
        <w:t>analyse</w:t>
      </w:r>
      <w:r w:rsidR="00E17B8A">
        <w:t>’</w:t>
      </w:r>
      <w:r>
        <w:t xml:space="preserve"> question include reference to readers even though this is not </w:t>
      </w:r>
      <w:r w:rsidR="00967870">
        <w:t>stat</w:t>
      </w:r>
      <w:r w:rsidR="007D62A4">
        <w:t>ed in the question?</w:t>
      </w:r>
    </w:p>
    <w:p w14:paraId="6F3EB32F" w14:textId="30F38AC3" w:rsidR="25B2AFB7" w:rsidRDefault="25B2AFB7" w:rsidP="00920450">
      <w:pPr>
        <w:pStyle w:val="ListNumber"/>
        <w:numPr>
          <w:ilvl w:val="0"/>
          <w:numId w:val="25"/>
        </w:numPr>
        <w:ind w:left="567" w:hanging="567"/>
      </w:pPr>
      <w:r>
        <w:t>Now that you have thought about the information that is required in response to a question using each of these common command terms, complete the questions in column 2 for text 2.</w:t>
      </w:r>
    </w:p>
    <w:p w14:paraId="60C29820" w14:textId="2F0A5232" w:rsidR="00D56F5D" w:rsidRPr="00C15DE9" w:rsidRDefault="00D56F5D" w:rsidP="00CC64F7">
      <w:pPr>
        <w:pStyle w:val="Heading4"/>
      </w:pPr>
      <w:r>
        <w:br w:type="page"/>
      </w:r>
      <w:bookmarkStart w:id="41" w:name="_Toc78445709"/>
      <w:bookmarkStart w:id="42" w:name="_Toc109034588"/>
      <w:r>
        <w:lastRenderedPageBreak/>
        <w:t>Text 1</w:t>
      </w:r>
      <w:r w:rsidR="00A61301">
        <w:t xml:space="preserve"> – </w:t>
      </w:r>
      <w:r w:rsidR="00CC64F7">
        <w:t>I</w:t>
      </w:r>
      <w:r>
        <w:t>mage</w:t>
      </w:r>
      <w:bookmarkEnd w:id="41"/>
      <w:bookmarkEnd w:id="42"/>
    </w:p>
    <w:p w14:paraId="3ADA337F" w14:textId="2B8CE7E0" w:rsidR="002333C6" w:rsidRDefault="002333C6" w:rsidP="002333C6">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 'Enough is enough', 2017, photograph by Karen Yager</w:t>
      </w:r>
    </w:p>
    <w:p w14:paraId="23E96B85" w14:textId="77777777" w:rsidR="008551B3" w:rsidRDefault="00D56F5D" w:rsidP="008551B3">
      <w:pPr>
        <w:pStyle w:val="Caption"/>
      </w:pPr>
      <w:r w:rsidRPr="00A47D76">
        <w:rPr>
          <w:noProof/>
          <w:color w:val="2B579A"/>
          <w:shd w:val="clear" w:color="auto" w:fill="E6E6E6"/>
          <w:lang w:eastAsia="en-AU"/>
        </w:rPr>
        <w:drawing>
          <wp:inline distT="0" distB="0" distL="0" distR="0" wp14:anchorId="608390F6" wp14:editId="03BCAC8A">
            <wp:extent cx="4821382" cy="6401528"/>
            <wp:effectExtent l="0" t="0" r="0" b="0"/>
            <wp:docPr id="7" name="Picture 7" descr="Black and white artwork by Karen Yager titled 'Enough is Enough' depicting a mother wrapping her arms protectively around her child. There is a text backdrop with the words &quot;enough is enough&quot; and &quot;stop killing our children&quot; repeated on eac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ack and white artwork by Karen Yager titled 'Enough is Enough' depicting a mother wrapping her arms protectively around her child. There is a text backdrop with the words &quot;enough is enough&quot; and &quot;stop killing our children&quot; repeated on each line."/>
                    <pic:cNvPicPr/>
                  </pic:nvPicPr>
                  <pic:blipFill>
                    <a:blip r:embed="rId32">
                      <a:extLst>
                        <a:ext uri="{28A0092B-C50C-407E-A947-70E740481C1C}">
                          <a14:useLocalDpi xmlns:a14="http://schemas.microsoft.com/office/drawing/2010/main" val="0"/>
                        </a:ext>
                      </a:extLst>
                    </a:blip>
                    <a:stretch>
                      <a:fillRect/>
                    </a:stretch>
                  </pic:blipFill>
                  <pic:spPr>
                    <a:xfrm>
                      <a:off x="0" y="0"/>
                      <a:ext cx="4852439" cy="6442764"/>
                    </a:xfrm>
                    <a:prstGeom prst="rect">
                      <a:avLst/>
                    </a:prstGeom>
                  </pic:spPr>
                </pic:pic>
              </a:graphicData>
            </a:graphic>
          </wp:inline>
        </w:drawing>
      </w:r>
    </w:p>
    <w:p w14:paraId="1B0A95A7" w14:textId="688B0EEC" w:rsidR="1D5B1C5E" w:rsidRPr="00C15DE9" w:rsidRDefault="00416137" w:rsidP="00CC64F7">
      <w:pPr>
        <w:pStyle w:val="Heading4"/>
      </w:pPr>
      <w:bookmarkStart w:id="43" w:name="_Toc77287535"/>
      <w:r>
        <w:br w:type="page"/>
      </w:r>
      <w:bookmarkStart w:id="44" w:name="_Toc109034589"/>
      <w:bookmarkEnd w:id="43"/>
      <w:r>
        <w:lastRenderedPageBreak/>
        <w:t>Text 2</w:t>
      </w:r>
      <w:r w:rsidR="00A61301">
        <w:t xml:space="preserve"> – </w:t>
      </w:r>
      <w:r w:rsidR="00CC64F7">
        <w:t>P</w:t>
      </w:r>
      <w:r>
        <w:t>oem</w:t>
      </w:r>
      <w:bookmarkEnd w:id="44"/>
    </w:p>
    <w:p w14:paraId="0EB4D597" w14:textId="41E6333E" w:rsidR="35697269" w:rsidRPr="00B55830" w:rsidRDefault="00A61301" w:rsidP="2771C538">
      <w:pPr>
        <w:rPr>
          <w:rStyle w:val="Strong"/>
        </w:rPr>
      </w:pPr>
      <w:r>
        <w:rPr>
          <w:rStyle w:val="Strong"/>
        </w:rPr>
        <w:t>‘</w:t>
      </w:r>
      <w:r w:rsidR="35697269" w:rsidRPr="00B55830">
        <w:rPr>
          <w:rStyle w:val="Strong"/>
        </w:rPr>
        <w:t>T</w:t>
      </w:r>
      <w:r w:rsidR="52ACE867" w:rsidRPr="00B55830">
        <w:rPr>
          <w:rStyle w:val="Strong"/>
        </w:rPr>
        <w:t xml:space="preserve">he </w:t>
      </w:r>
      <w:r w:rsidR="35697269" w:rsidRPr="00B55830">
        <w:rPr>
          <w:rStyle w:val="Strong"/>
        </w:rPr>
        <w:t>S</w:t>
      </w:r>
      <w:r w:rsidR="39961F45" w:rsidRPr="00B55830">
        <w:rPr>
          <w:rStyle w:val="Strong"/>
        </w:rPr>
        <w:t>even Selves</w:t>
      </w:r>
      <w:r>
        <w:rPr>
          <w:rStyle w:val="Strong"/>
        </w:rPr>
        <w:t>’ by Khalil Gibran</w:t>
      </w:r>
    </w:p>
    <w:p w14:paraId="56053894" w14:textId="00D7EBB8" w:rsidR="35697269" w:rsidRDefault="35697269" w:rsidP="2771C538">
      <w:r w:rsidRPr="2771C538">
        <w:rPr>
          <w:rFonts w:eastAsia="Calibri"/>
        </w:rPr>
        <w:t>In the stillest hour of the night, as I lay half asleep, my seven selves sat together and thus conversed in whisper:</w:t>
      </w:r>
    </w:p>
    <w:p w14:paraId="56DCE13F" w14:textId="1B38D589" w:rsidR="35697269" w:rsidRDefault="35697269" w:rsidP="2771C538">
      <w:r w:rsidRPr="2771C538">
        <w:rPr>
          <w:rFonts w:eastAsia="Calibri"/>
        </w:rPr>
        <w:t>First Self: Here, in this madman, I have dwelt all these years, with naught to do but renew his pain by day and recreate his sorrow by night. I can bear my fate no longer, and now I rebel.</w:t>
      </w:r>
    </w:p>
    <w:p w14:paraId="4D300683" w14:textId="2CADFF08" w:rsidR="35697269" w:rsidRDefault="35697269" w:rsidP="2771C538">
      <w:r w:rsidRPr="2771C538">
        <w:rPr>
          <w:rFonts w:eastAsia="Calibri"/>
        </w:rPr>
        <w:t>Second Self: Yours is a better lot than mine, brother, for it is given to me to be this madman’s joyous self. I laugh his laughter and sing his happy hours, and with thrice winged feet I dance his brighter thoughts. It is I that would rebel against my weary existence.</w:t>
      </w:r>
    </w:p>
    <w:p w14:paraId="11411572" w14:textId="427BC1E3" w:rsidR="35697269" w:rsidRDefault="35697269" w:rsidP="2771C538">
      <w:r w:rsidRPr="2771C538">
        <w:rPr>
          <w:rFonts w:eastAsia="Calibri"/>
        </w:rPr>
        <w:t>Third Self: And what of me, the love-ridden self, the flaming brand of wild passion and fantastic desires? It is I the love-sick self who would rebel against this madman.</w:t>
      </w:r>
    </w:p>
    <w:p w14:paraId="1D5B5635" w14:textId="673F5944" w:rsidR="35697269" w:rsidRDefault="35697269" w:rsidP="2771C538">
      <w:r w:rsidRPr="2771C538">
        <w:rPr>
          <w:rFonts w:eastAsia="Calibri"/>
        </w:rPr>
        <w:t>Fourth Self: I, amongst you all, am the most miserable, for naught was given me but odious hatred and destructive loathing. It is I, the tempest-like self, the one born in the black caves of Hell, who would protest against serving this madman.</w:t>
      </w:r>
    </w:p>
    <w:p w14:paraId="7A1D1F20" w14:textId="5AF92DE6" w:rsidR="35697269" w:rsidRDefault="35697269" w:rsidP="2771C538">
      <w:r w:rsidRPr="2771C538">
        <w:rPr>
          <w:rFonts w:eastAsia="Calibri"/>
        </w:rPr>
        <w:t>Fifth Self: Nay, it is I, the thinking self, the fanciful self, the self of hunger and thirst, the one doomed to wander without rest in search of unknown things and things not yet created; it is I, not you, who would rebel.</w:t>
      </w:r>
    </w:p>
    <w:p w14:paraId="61F3F2EB" w14:textId="34397EBD" w:rsidR="35697269" w:rsidRDefault="35697269" w:rsidP="2771C538">
      <w:r w:rsidRPr="2771C538">
        <w:rPr>
          <w:rFonts w:eastAsia="Calibri"/>
        </w:rPr>
        <w:t>Sixth Self: And I, the working self, the pitiful labourer, who, with patient hands, and longing eyes, fashion the days into images and give the formless elements new and eternal forms--it is I, the solitary one, who would rebel against this restless madman.</w:t>
      </w:r>
    </w:p>
    <w:p w14:paraId="308D6203" w14:textId="204C3505" w:rsidR="35697269" w:rsidRDefault="35697269" w:rsidP="2771C538">
      <w:r w:rsidRPr="2771C538">
        <w:rPr>
          <w:rFonts w:eastAsia="Calibri"/>
        </w:rPr>
        <w:t>Seventh Self: How strange that you all would rebel against this man, because each and every one of you has a preordained fate to fulfil. Ah! could I but be like one of you, a self with a determined lot! But I have none, I am the do-nothing self, the one who sits in the dumb, empty nowhere and nowhen, while you are busy re-creating life. Is it you or I, neighbours, who should rebel?</w:t>
      </w:r>
    </w:p>
    <w:p w14:paraId="0E22D973" w14:textId="5ACC4FA6" w:rsidR="35697269" w:rsidRDefault="35697269" w:rsidP="2771C538">
      <w:r w:rsidRPr="2771C538">
        <w:rPr>
          <w:rFonts w:eastAsia="Calibri"/>
        </w:rPr>
        <w:t>When the seventh self thus spake the other six selves looked with pity upon him but said nothing more; and as the night grew deeper one after the other went to sleep enfolded with a new and happy submission.</w:t>
      </w:r>
    </w:p>
    <w:p w14:paraId="19D339C0" w14:textId="737793A6" w:rsidR="35697269" w:rsidRDefault="35697269" w:rsidP="2771C538">
      <w:r w:rsidRPr="2771C538">
        <w:rPr>
          <w:rFonts w:eastAsia="Calibri"/>
        </w:rPr>
        <w:lastRenderedPageBreak/>
        <w:t xml:space="preserve">But the seventh </w:t>
      </w:r>
      <w:proofErr w:type="spellStart"/>
      <w:r w:rsidRPr="2771C538">
        <w:rPr>
          <w:rFonts w:eastAsia="Calibri"/>
        </w:rPr>
        <w:t>self remained</w:t>
      </w:r>
      <w:proofErr w:type="spellEnd"/>
      <w:r w:rsidRPr="2771C538">
        <w:rPr>
          <w:rFonts w:eastAsia="Calibri"/>
        </w:rPr>
        <w:t xml:space="preserve"> watching and gazing at nothingness, which is behind all things.</w:t>
      </w:r>
    </w:p>
    <w:p w14:paraId="50A79C08" w14:textId="53A652CF" w:rsidR="00A667FA" w:rsidRDefault="00A667FA" w:rsidP="00A667FA">
      <w:pPr>
        <w:pStyle w:val="FeatureBox"/>
        <w:rPr>
          <w:rFonts w:eastAsia="Calibri"/>
          <w:lang w:eastAsia="zh-CN"/>
        </w:rPr>
      </w:pPr>
      <w:bookmarkStart w:id="45" w:name="_Toc78445712"/>
      <w:r w:rsidRPr="5F4AFC46">
        <w:rPr>
          <w:rFonts w:eastAsia="Calibri"/>
          <w:lang w:eastAsia="zh-CN"/>
        </w:rPr>
        <w:t xml:space="preserve">Downloaded from </w:t>
      </w:r>
      <w:hyperlink r:id="rId33">
        <w:r w:rsidRPr="5F4AFC46">
          <w:rPr>
            <w:rStyle w:val="Hyperlink"/>
            <w:lang w:eastAsia="zh-CN"/>
          </w:rPr>
          <w:t>The Poetry Foundation</w:t>
        </w:r>
      </w:hyperlink>
      <w:r w:rsidRPr="5F4AFC46">
        <w:rPr>
          <w:rFonts w:eastAsia="Calibri"/>
          <w:lang w:eastAsia="zh-CN"/>
        </w:rPr>
        <w:t xml:space="preserve"> </w:t>
      </w:r>
      <w:r>
        <w:rPr>
          <w:rFonts w:eastAsia="Calibri"/>
          <w:lang w:eastAsia="zh-CN"/>
        </w:rPr>
        <w:t>16 July</w:t>
      </w:r>
      <w:r w:rsidRPr="5F4AFC46">
        <w:rPr>
          <w:rFonts w:eastAsia="Calibri"/>
          <w:lang w:eastAsia="zh-CN"/>
        </w:rPr>
        <w:t xml:space="preserve"> 2022.</w:t>
      </w:r>
    </w:p>
    <w:p w14:paraId="0EB2403F" w14:textId="727616D7" w:rsidR="004450F6" w:rsidRPr="00B55830" w:rsidRDefault="00E56BA3" w:rsidP="00CC64F7">
      <w:pPr>
        <w:pStyle w:val="Heading3"/>
      </w:pPr>
      <w:bookmarkStart w:id="46" w:name="_Toc109034590"/>
      <w:r>
        <w:t xml:space="preserve">Activity 5 – </w:t>
      </w:r>
      <w:r w:rsidR="00CC64F7">
        <w:t>U</w:t>
      </w:r>
      <w:r>
        <w:t>npacking unseen texts</w:t>
      </w:r>
      <w:bookmarkEnd w:id="46"/>
    </w:p>
    <w:p w14:paraId="5DA90FAC" w14:textId="5344EA5C" w:rsidR="00993E2B" w:rsidRPr="00993E2B" w:rsidRDefault="00993E2B" w:rsidP="00CC64F7">
      <w:pPr>
        <w:rPr>
          <w:lang w:eastAsia="zh-CN"/>
        </w:rPr>
      </w:pPr>
      <w:r w:rsidRPr="1D5B1C5E">
        <w:rPr>
          <w:lang w:eastAsia="zh-CN"/>
        </w:rPr>
        <w:t xml:space="preserve">The following activity is designed to develop your understanding of the way human experiences are represented in texts. You do not have time within the examination to unpack a text in this detail but practising in this way will help develop your understanding of </w:t>
      </w:r>
      <w:r w:rsidRPr="00CC64F7">
        <w:t>textual</w:t>
      </w:r>
      <w:r w:rsidRPr="1D5B1C5E">
        <w:rPr>
          <w:lang w:eastAsia="zh-CN"/>
        </w:rPr>
        <w:t xml:space="preserve"> form, structure, features and devices</w:t>
      </w:r>
      <w:r w:rsidR="4109CA86" w:rsidRPr="1D5B1C5E">
        <w:rPr>
          <w:lang w:eastAsia="zh-CN"/>
        </w:rPr>
        <w:t xml:space="preserve"> and improve your capacity to engage with questions more quickly when working under examination conditions</w:t>
      </w:r>
      <w:r w:rsidRPr="1D5B1C5E">
        <w:rPr>
          <w:lang w:eastAsia="zh-CN"/>
        </w:rPr>
        <w:t xml:space="preserve">. </w:t>
      </w:r>
      <w:r>
        <w:t xml:space="preserve">Engaging in a structured analysis of the composer’s representations within the text and the impact on you as a responder will help you develop an informed personal response. </w:t>
      </w:r>
      <w:r w:rsidRPr="1D5B1C5E">
        <w:rPr>
          <w:lang w:eastAsia="zh-CN"/>
        </w:rPr>
        <w:t>You can also use the activity and graphic organisers (below) to help organise your response to your prescribed text</w:t>
      </w:r>
      <w:r w:rsidRPr="25B2AFB7">
        <w:rPr>
          <w:lang w:eastAsia="zh-CN"/>
        </w:rPr>
        <w:t xml:space="preserve"> (</w:t>
      </w:r>
      <w:r w:rsidR="00733C8E" w:rsidRPr="24B19238">
        <w:rPr>
          <w:lang w:eastAsia="zh-CN"/>
        </w:rPr>
        <w:t>t</w:t>
      </w:r>
      <w:r w:rsidRPr="24B19238">
        <w:rPr>
          <w:lang w:eastAsia="zh-CN"/>
        </w:rPr>
        <w:t>hat</w:t>
      </w:r>
      <w:r w:rsidRPr="25B2AFB7">
        <w:rPr>
          <w:lang w:eastAsia="zh-CN"/>
        </w:rPr>
        <w:t xml:space="preserve"> is, in your preparation for Section II</w:t>
      </w:r>
      <w:r w:rsidRPr="1D21125C">
        <w:rPr>
          <w:lang w:eastAsia="zh-CN"/>
        </w:rPr>
        <w:t>).</w:t>
      </w:r>
    </w:p>
    <w:p w14:paraId="2BEC69E0" w14:textId="37573C61" w:rsidR="00720D0D" w:rsidRDefault="00720D0D" w:rsidP="00920450">
      <w:pPr>
        <w:pStyle w:val="ListNumber"/>
        <w:numPr>
          <w:ilvl w:val="0"/>
          <w:numId w:val="12"/>
        </w:numPr>
        <w:ind w:left="567" w:hanging="567"/>
      </w:pPr>
      <w:r>
        <w:t xml:space="preserve">In response to text </w:t>
      </w:r>
      <w:r w:rsidR="00193093">
        <w:t xml:space="preserve">1 and </w:t>
      </w:r>
      <w:r>
        <w:t>2</w:t>
      </w:r>
      <w:r w:rsidR="00CC64F7">
        <w:t>,</w:t>
      </w:r>
      <w:r w:rsidR="009B72E1">
        <w:t xml:space="preserve"> complete table 4. I</w:t>
      </w:r>
      <w:r w:rsidRPr="00083DD1">
        <w:t xml:space="preserve">dentify </w:t>
      </w:r>
      <w:r w:rsidR="002B3E43">
        <w:t xml:space="preserve">the </w:t>
      </w:r>
      <w:r w:rsidRPr="00083DD1">
        <w:t xml:space="preserve">key human experiences </w:t>
      </w:r>
      <w:r>
        <w:t xml:space="preserve">represented in </w:t>
      </w:r>
      <w:r w:rsidR="002B3E43">
        <w:t xml:space="preserve">each </w:t>
      </w:r>
      <w:r>
        <w:t xml:space="preserve">text. </w:t>
      </w:r>
    </w:p>
    <w:p w14:paraId="046D3C24" w14:textId="2832CDB3" w:rsidR="00DE56BC" w:rsidRDefault="009B72E1" w:rsidP="00DE56BC">
      <w:pPr>
        <w:pStyle w:val="Caption"/>
      </w:pPr>
      <w:bookmarkStart w:id="47" w:name="_Toc106656628"/>
      <w:r>
        <w:t xml:space="preserve">Table </w:t>
      </w:r>
      <w:r>
        <w:fldChar w:fldCharType="begin"/>
      </w:r>
      <w:r>
        <w:instrText xml:space="preserve"> SEQ Table \* ARABIC </w:instrText>
      </w:r>
      <w:r>
        <w:fldChar w:fldCharType="separate"/>
      </w:r>
      <w:r w:rsidR="004E153D" w:rsidRPr="39ACCF52">
        <w:rPr>
          <w:noProof/>
        </w:rPr>
        <w:t>4</w:t>
      </w:r>
      <w:r>
        <w:fldChar w:fldCharType="end"/>
      </w:r>
      <w:r w:rsidR="00DE56BC">
        <w:t xml:space="preserve"> – </w:t>
      </w:r>
      <w:r w:rsidR="00CC64F7">
        <w:t>H</w:t>
      </w:r>
      <w:r w:rsidR="00DE56BC">
        <w:t>uman experiences in texts</w:t>
      </w:r>
      <w:bookmarkEnd w:id="47"/>
    </w:p>
    <w:tbl>
      <w:tblPr>
        <w:tblStyle w:val="Tableheader"/>
        <w:tblW w:w="9600" w:type="dxa"/>
        <w:tblLook w:val="0420" w:firstRow="1" w:lastRow="0" w:firstColumn="0" w:lastColumn="0" w:noHBand="0" w:noVBand="1"/>
        <w:tblDescription w:val="Human experiences in texts activity. Students to complete columns 2 and 3 for Texts 1 and 2 by identifying the key human experiences represented in each text."/>
      </w:tblPr>
      <w:tblGrid>
        <w:gridCol w:w="3202"/>
        <w:gridCol w:w="3201"/>
        <w:gridCol w:w="3197"/>
      </w:tblGrid>
      <w:tr w:rsidR="00753FCC" w14:paraId="76F0C28D" w14:textId="77777777" w:rsidTr="00B043A7">
        <w:trPr>
          <w:cnfStyle w:val="100000000000" w:firstRow="1" w:lastRow="0" w:firstColumn="0" w:lastColumn="0" w:oddVBand="0" w:evenVBand="0" w:oddHBand="0" w:evenHBand="0" w:firstRowFirstColumn="0" w:firstRowLastColumn="0" w:lastRowFirstColumn="0" w:lastRowLastColumn="0"/>
        </w:trPr>
        <w:tc>
          <w:tcPr>
            <w:tcW w:w="3202" w:type="dxa"/>
          </w:tcPr>
          <w:p w14:paraId="37BA81A0" w14:textId="14AEAAD0" w:rsidR="00753FCC" w:rsidRPr="3537C7EE" w:rsidRDefault="00B043A7" w:rsidP="0092759F">
            <w:r>
              <w:t>Instructions</w:t>
            </w:r>
            <w:r w:rsidR="00753FCC">
              <w:t xml:space="preserve"> </w:t>
            </w:r>
          </w:p>
        </w:tc>
        <w:tc>
          <w:tcPr>
            <w:tcW w:w="3201" w:type="dxa"/>
          </w:tcPr>
          <w:p w14:paraId="090BAAF9" w14:textId="16DA506F" w:rsidR="00753FCC" w:rsidRPr="3537C7EE" w:rsidRDefault="00753FCC" w:rsidP="0092759F">
            <w:r>
              <w:t>Text 1</w:t>
            </w:r>
          </w:p>
        </w:tc>
        <w:tc>
          <w:tcPr>
            <w:tcW w:w="3197" w:type="dxa"/>
          </w:tcPr>
          <w:p w14:paraId="1FAACFC0" w14:textId="504C637A" w:rsidR="00753FCC" w:rsidRDefault="00753FCC" w:rsidP="0092759F">
            <w:r>
              <w:rPr>
                <w:lang w:eastAsia="zh-CN"/>
              </w:rPr>
              <w:t>Text 2</w:t>
            </w:r>
          </w:p>
        </w:tc>
      </w:tr>
      <w:tr w:rsidR="009F4F2E" w14:paraId="79B866D3" w14:textId="77777777" w:rsidTr="00B043A7">
        <w:trPr>
          <w:cnfStyle w:val="000000100000" w:firstRow="0" w:lastRow="0" w:firstColumn="0" w:lastColumn="0" w:oddVBand="0" w:evenVBand="0" w:oddHBand="1" w:evenHBand="0" w:firstRowFirstColumn="0" w:firstRowLastColumn="0" w:lastRowFirstColumn="0" w:lastRowLastColumn="0"/>
        </w:trPr>
        <w:tc>
          <w:tcPr>
            <w:tcW w:w="3202" w:type="dxa"/>
          </w:tcPr>
          <w:p w14:paraId="6217C84A" w14:textId="11BCD818" w:rsidR="5E1EC4A4" w:rsidRDefault="44815993" w:rsidP="416A286A">
            <w:r w:rsidRPr="416A286A">
              <w:t>Identify the human experience represented. Aim to use some ideas from the module description but als</w:t>
            </w:r>
            <w:r w:rsidR="04B54B87" w:rsidRPr="416A286A">
              <w:t xml:space="preserve">o ensure you </w:t>
            </w:r>
            <w:r w:rsidR="678D2F10" w:rsidRPr="416A286A">
              <w:t>include ideas drawn from the focus in the text.</w:t>
            </w:r>
          </w:p>
        </w:tc>
        <w:tc>
          <w:tcPr>
            <w:tcW w:w="3201" w:type="dxa"/>
          </w:tcPr>
          <w:p w14:paraId="6CA1A81C" w14:textId="400A19CE" w:rsidR="009B72E1" w:rsidRDefault="00B02361" w:rsidP="3537C7EE">
            <w:r>
              <w:t>(Identify key human experience)</w:t>
            </w:r>
          </w:p>
        </w:tc>
        <w:tc>
          <w:tcPr>
            <w:tcW w:w="3197" w:type="dxa"/>
          </w:tcPr>
          <w:p w14:paraId="10BB3A4D" w14:textId="6554EAE3" w:rsidR="009B72E1" w:rsidRDefault="00B02361" w:rsidP="006C7455">
            <w:r>
              <w:t>(Identify key human experience)</w:t>
            </w:r>
          </w:p>
        </w:tc>
      </w:tr>
      <w:tr w:rsidR="00083863" w14:paraId="19A91FDA" w14:textId="77777777" w:rsidTr="00B043A7">
        <w:trPr>
          <w:cnfStyle w:val="000000010000" w:firstRow="0" w:lastRow="0" w:firstColumn="0" w:lastColumn="0" w:oddVBand="0" w:evenVBand="0" w:oddHBand="0" w:evenHBand="1" w:firstRowFirstColumn="0" w:firstRowLastColumn="0" w:lastRowFirstColumn="0" w:lastRowLastColumn="0"/>
        </w:trPr>
        <w:tc>
          <w:tcPr>
            <w:tcW w:w="3202" w:type="dxa"/>
          </w:tcPr>
          <w:p w14:paraId="37A8FB36" w14:textId="0C4C2FC8" w:rsidR="2771C538" w:rsidRDefault="009B72E1" w:rsidP="00DE56BC">
            <w:r w:rsidRPr="3537C7EE">
              <w:t>Add a new row for each experience.</w:t>
            </w:r>
          </w:p>
        </w:tc>
        <w:tc>
          <w:tcPr>
            <w:tcW w:w="3201" w:type="dxa"/>
          </w:tcPr>
          <w:p w14:paraId="324D981A" w14:textId="05C3F85C" w:rsidR="009B72E1" w:rsidRDefault="00B02361" w:rsidP="3537C7EE">
            <w:r>
              <w:t>(Identify key human experience)</w:t>
            </w:r>
          </w:p>
        </w:tc>
        <w:tc>
          <w:tcPr>
            <w:tcW w:w="3197" w:type="dxa"/>
          </w:tcPr>
          <w:p w14:paraId="65D0E334" w14:textId="4A1B987E" w:rsidR="009B72E1" w:rsidRDefault="00B02361" w:rsidP="006C7455">
            <w:r>
              <w:t>(Identify key human experience)</w:t>
            </w:r>
          </w:p>
        </w:tc>
      </w:tr>
      <w:tr w:rsidR="009F4F2E" w14:paraId="48AB1968" w14:textId="77777777" w:rsidTr="00B043A7">
        <w:trPr>
          <w:cnfStyle w:val="000000100000" w:firstRow="0" w:lastRow="0" w:firstColumn="0" w:lastColumn="0" w:oddVBand="0" w:evenVBand="0" w:oddHBand="1" w:evenHBand="0" w:firstRowFirstColumn="0" w:firstRowLastColumn="0" w:lastRowFirstColumn="0" w:lastRowLastColumn="0"/>
        </w:trPr>
        <w:tc>
          <w:tcPr>
            <w:tcW w:w="3202" w:type="dxa"/>
          </w:tcPr>
          <w:p w14:paraId="581DC655" w14:textId="581A95C8" w:rsidR="2771C538" w:rsidRDefault="25B2AFB7" w:rsidP="00DE56BC">
            <w:r w:rsidRPr="3537C7EE">
              <w:t xml:space="preserve">Aim to identify at least </w:t>
            </w:r>
            <w:r w:rsidRPr="3537C7EE">
              <w:lastRenderedPageBreak/>
              <w:t>three.</w:t>
            </w:r>
          </w:p>
        </w:tc>
        <w:tc>
          <w:tcPr>
            <w:tcW w:w="3201" w:type="dxa"/>
          </w:tcPr>
          <w:p w14:paraId="0837BF7F" w14:textId="1FB60705" w:rsidR="009B72E1" w:rsidRDefault="00B02361" w:rsidP="3537C7EE">
            <w:r>
              <w:lastRenderedPageBreak/>
              <w:t xml:space="preserve">(Identify key human </w:t>
            </w:r>
            <w:r>
              <w:lastRenderedPageBreak/>
              <w:t>experience)</w:t>
            </w:r>
          </w:p>
        </w:tc>
        <w:tc>
          <w:tcPr>
            <w:tcW w:w="3197" w:type="dxa"/>
          </w:tcPr>
          <w:p w14:paraId="5DBA21AF" w14:textId="25381E37" w:rsidR="009B72E1" w:rsidRDefault="00B02361" w:rsidP="006C7455">
            <w:r>
              <w:lastRenderedPageBreak/>
              <w:t xml:space="preserve">(Identify key human </w:t>
            </w:r>
            <w:r>
              <w:lastRenderedPageBreak/>
              <w:t>experience)</w:t>
            </w:r>
          </w:p>
        </w:tc>
      </w:tr>
    </w:tbl>
    <w:p w14:paraId="7C872FFA" w14:textId="73959995" w:rsidR="004450F6" w:rsidRDefault="004450F6" w:rsidP="00920450">
      <w:pPr>
        <w:pStyle w:val="ListNumber"/>
        <w:numPr>
          <w:ilvl w:val="0"/>
          <w:numId w:val="12"/>
        </w:numPr>
        <w:ind w:left="567" w:hanging="567"/>
      </w:pPr>
      <w:r>
        <w:lastRenderedPageBreak/>
        <w:t xml:space="preserve">For each human experience, fill in the </w:t>
      </w:r>
      <w:r w:rsidR="66E95EC1">
        <w:t>table</w:t>
      </w:r>
      <w:r w:rsidR="4D7CE4C6">
        <w:t>s</w:t>
      </w:r>
      <w:r>
        <w:t xml:space="preserve"> (below). </w:t>
      </w:r>
      <w:r w:rsidR="66E95EC1">
        <w:t xml:space="preserve">You will need to create extra copies of the table. </w:t>
      </w:r>
      <w:r w:rsidR="00993E2B">
        <w:t xml:space="preserve">This </w:t>
      </w:r>
      <w:r w:rsidR="66E95EC1">
        <w:t>activity is designed</w:t>
      </w:r>
      <w:r w:rsidR="00993E2B">
        <w:t xml:space="preserve"> to help you:</w:t>
      </w:r>
    </w:p>
    <w:p w14:paraId="7D32D1AA" w14:textId="77777777" w:rsidR="00993E2B" w:rsidRDefault="00993E2B" w:rsidP="00A667FA">
      <w:pPr>
        <w:pStyle w:val="ListBullet2"/>
        <w:numPr>
          <w:ilvl w:val="0"/>
          <w:numId w:val="48"/>
        </w:numPr>
        <w:ind w:hanging="567"/>
      </w:pPr>
      <w:r>
        <w:t>begin developing thematic statements about the human experiences represented</w:t>
      </w:r>
    </w:p>
    <w:p w14:paraId="6372B761" w14:textId="77777777" w:rsidR="00993E2B" w:rsidRDefault="00993E2B" w:rsidP="00A667FA">
      <w:pPr>
        <w:pStyle w:val="ListBullet2"/>
        <w:numPr>
          <w:ilvl w:val="0"/>
          <w:numId w:val="48"/>
        </w:numPr>
        <w:ind w:hanging="567"/>
      </w:pPr>
      <w:r>
        <w:t xml:space="preserve">identify relevant </w:t>
      </w:r>
      <w:r w:rsidR="007D62A4">
        <w:t>textual</w:t>
      </w:r>
      <w:r>
        <w:t xml:space="preserve"> evidence</w:t>
      </w:r>
    </w:p>
    <w:p w14:paraId="110F228C" w14:textId="49B68E5E" w:rsidR="004450F6" w:rsidRDefault="004450F6" w:rsidP="00A667FA">
      <w:pPr>
        <w:pStyle w:val="ListBullet2"/>
        <w:numPr>
          <w:ilvl w:val="0"/>
          <w:numId w:val="48"/>
        </w:numPr>
        <w:ind w:hanging="567"/>
      </w:pPr>
      <w:r>
        <w:t>analys</w:t>
      </w:r>
      <w:r w:rsidR="00993E2B">
        <w:t>e</w:t>
      </w:r>
      <w:r>
        <w:t xml:space="preserve"> </w:t>
      </w:r>
      <w:r w:rsidR="00993649">
        <w:t xml:space="preserve">a </w:t>
      </w:r>
      <w:r w:rsidR="00993E2B">
        <w:t>text’s form</w:t>
      </w:r>
      <w:r>
        <w:t xml:space="preserve"> </w:t>
      </w:r>
      <w:r w:rsidR="00993E2B">
        <w:t>(</w:t>
      </w:r>
      <w:r>
        <w:t>style and structure</w:t>
      </w:r>
      <w:r w:rsidR="00993E2B">
        <w:t>)</w:t>
      </w:r>
      <w:r>
        <w:t>, language features and devices.</w:t>
      </w:r>
    </w:p>
    <w:p w14:paraId="65E86A8D" w14:textId="34513C0D" w:rsidR="009B72E1" w:rsidRDefault="009B72E1" w:rsidP="009B72E1">
      <w:pPr>
        <w:pStyle w:val="Caption"/>
      </w:pPr>
      <w:bookmarkStart w:id="48" w:name="_Toc106656629"/>
      <w:r>
        <w:t xml:space="preserve">Table </w:t>
      </w:r>
      <w:r w:rsidRPr="39ACCF52">
        <w:rPr>
          <w:color w:val="2B579A"/>
        </w:rPr>
        <w:fldChar w:fldCharType="begin"/>
      </w:r>
      <w:r>
        <w:instrText xml:space="preserve"> SEQ Table \* ARABIC </w:instrText>
      </w:r>
      <w:r w:rsidRPr="39ACCF52">
        <w:rPr>
          <w:color w:val="2B579A"/>
        </w:rPr>
        <w:fldChar w:fldCharType="separate"/>
      </w:r>
      <w:r w:rsidR="004E153D" w:rsidRPr="39ACCF52">
        <w:rPr>
          <w:noProof/>
        </w:rPr>
        <w:t>5</w:t>
      </w:r>
      <w:r w:rsidRPr="39ACCF52">
        <w:rPr>
          <w:color w:val="2B579A"/>
        </w:rPr>
        <w:fldChar w:fldCharType="end"/>
      </w:r>
      <w:r>
        <w:t xml:space="preserve"> – </w:t>
      </w:r>
      <w:r w:rsidR="00997E20">
        <w:t>T</w:t>
      </w:r>
      <w:r>
        <w:t>extual analysis graphic organiser</w:t>
      </w:r>
      <w:bookmarkEnd w:id="48"/>
      <w:r>
        <w:t xml:space="preserve"> </w:t>
      </w:r>
    </w:p>
    <w:tbl>
      <w:tblPr>
        <w:tblStyle w:val="Tableheader"/>
        <w:tblW w:w="4987" w:type="pct"/>
        <w:tblLayout w:type="fixed"/>
        <w:tblLook w:val="04A0" w:firstRow="1" w:lastRow="0" w:firstColumn="1" w:lastColumn="0" w:noHBand="0" w:noVBand="1"/>
        <w:tblDescription w:val="Table with column for students to record their ideas and observations regarding the human experiences represented in column 1. "/>
      </w:tblPr>
      <w:tblGrid>
        <w:gridCol w:w="5781"/>
        <w:gridCol w:w="3816"/>
      </w:tblGrid>
      <w:tr w:rsidR="00753FCC" w14:paraId="6E0DDB39" w14:textId="77777777" w:rsidTr="009275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31CA95BE" w14:textId="56425957" w:rsidR="00753FCC" w:rsidRDefault="00753FCC" w:rsidP="0092759F">
            <w:pPr>
              <w:rPr>
                <w:b w:val="0"/>
              </w:rPr>
            </w:pPr>
            <w:r>
              <w:t xml:space="preserve">Requirement </w:t>
            </w:r>
          </w:p>
        </w:tc>
        <w:tc>
          <w:tcPr>
            <w:tcW w:w="1988" w:type="pct"/>
          </w:tcPr>
          <w:p w14:paraId="43DF7164" w14:textId="4A6A3E24" w:rsidR="00753FCC" w:rsidRDefault="00753FCC" w:rsidP="0092759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Ideas and observations </w:t>
            </w:r>
          </w:p>
        </w:tc>
      </w:tr>
      <w:tr w:rsidR="00BA2D67" w14:paraId="2D894F40" w14:textId="77777777" w:rsidTr="009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5872226D" w14:textId="2B797D97" w:rsidR="009B72E1" w:rsidRDefault="005A75E4" w:rsidP="1D5B1C5E">
            <w:pPr>
              <w:rPr>
                <w:rFonts w:eastAsia="Calibri"/>
                <w:b w:val="0"/>
              </w:rPr>
            </w:pPr>
            <w:r>
              <w:rPr>
                <w:b w:val="0"/>
              </w:rPr>
              <w:t>The h</w:t>
            </w:r>
            <w:r w:rsidR="66E95EC1">
              <w:rPr>
                <w:b w:val="0"/>
              </w:rPr>
              <w:t>uman expe</w:t>
            </w:r>
            <w:r>
              <w:rPr>
                <w:b w:val="0"/>
              </w:rPr>
              <w:t>rience</w:t>
            </w:r>
            <w:r w:rsidR="00997E20">
              <w:rPr>
                <w:b w:val="0"/>
              </w:rPr>
              <w:t>.</w:t>
            </w:r>
          </w:p>
        </w:tc>
        <w:tc>
          <w:tcPr>
            <w:tcW w:w="1988" w:type="pct"/>
          </w:tcPr>
          <w:p w14:paraId="2D9F8B16" w14:textId="487A493E" w:rsidR="009B72E1" w:rsidRDefault="00651844" w:rsidP="0063004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ideas and observations)</w:t>
            </w:r>
          </w:p>
        </w:tc>
      </w:tr>
      <w:tr w:rsidR="00B07A6A" w14:paraId="2F5842A4" w14:textId="77777777" w:rsidTr="009275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07B21542" w14:textId="6BC63ED0" w:rsidR="009B72E1" w:rsidRDefault="005A75E4" w:rsidP="1D5B1C5E">
            <w:pPr>
              <w:rPr>
                <w:rFonts w:eastAsia="Calibri"/>
                <w:b w:val="0"/>
              </w:rPr>
            </w:pPr>
            <w:r>
              <w:rPr>
                <w:b w:val="0"/>
              </w:rPr>
              <w:t>Characters</w:t>
            </w:r>
            <w:r w:rsidR="00906270">
              <w:rPr>
                <w:b w:val="0"/>
              </w:rPr>
              <w:t>,</w:t>
            </w:r>
            <w:r>
              <w:rPr>
                <w:b w:val="0"/>
              </w:rPr>
              <w:t xml:space="preserve"> narrator, focaliser</w:t>
            </w:r>
            <w:r w:rsidR="00997E20">
              <w:rPr>
                <w:b w:val="0"/>
              </w:rPr>
              <w:t>,</w:t>
            </w:r>
            <w:r>
              <w:rPr>
                <w:b w:val="0"/>
              </w:rPr>
              <w:t xml:space="preserve"> or persona (depending on the text) that explore or present the human experience</w:t>
            </w:r>
            <w:r w:rsidR="00997E20">
              <w:rPr>
                <w:b w:val="0"/>
              </w:rPr>
              <w:t>.</w:t>
            </w:r>
          </w:p>
        </w:tc>
        <w:tc>
          <w:tcPr>
            <w:tcW w:w="1988" w:type="pct"/>
          </w:tcPr>
          <w:p w14:paraId="55E631A2" w14:textId="1F96AEC0" w:rsidR="009B72E1" w:rsidRDefault="00651844" w:rsidP="00630047">
            <w:pPr>
              <w:cnfStyle w:val="000000010000" w:firstRow="0" w:lastRow="0" w:firstColumn="0" w:lastColumn="0" w:oddVBand="0" w:evenVBand="0" w:oddHBand="0" w:evenHBand="1" w:firstRowFirstColumn="0" w:firstRowLastColumn="0" w:lastRowFirstColumn="0" w:lastRowLastColumn="0"/>
              <w:rPr>
                <w:rFonts w:eastAsia="Calibri"/>
                <w:lang w:eastAsia="zh-CN"/>
              </w:rPr>
            </w:pPr>
            <w:r>
              <w:rPr>
                <w:lang w:eastAsia="zh-CN"/>
              </w:rPr>
              <w:t>(Add ideas and observations)</w:t>
            </w:r>
          </w:p>
        </w:tc>
      </w:tr>
      <w:tr w:rsidR="00BA2D67" w14:paraId="517C6D86" w14:textId="77777777" w:rsidTr="009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6801538F" w14:textId="77ED996C" w:rsidR="009B72E1" w:rsidRDefault="005A75E4" w:rsidP="1D5B1C5E">
            <w:pPr>
              <w:rPr>
                <w:b w:val="0"/>
              </w:rPr>
            </w:pPr>
            <w:r>
              <w:rPr>
                <w:b w:val="0"/>
              </w:rPr>
              <w:t>Identify what the composer is commenting on</w:t>
            </w:r>
            <w:r w:rsidR="3731459E">
              <w:rPr>
                <w:b w:val="0"/>
              </w:rPr>
              <w:t>.</w:t>
            </w:r>
            <w:r>
              <w:rPr>
                <w:b w:val="0"/>
              </w:rPr>
              <w:t xml:space="preserve"> What comment is being made about human experience</w:t>
            </w:r>
            <w:r w:rsidR="69A6C4BC">
              <w:rPr>
                <w:b w:val="0"/>
              </w:rPr>
              <w:t>?</w:t>
            </w:r>
          </w:p>
        </w:tc>
        <w:tc>
          <w:tcPr>
            <w:tcW w:w="1988" w:type="pct"/>
          </w:tcPr>
          <w:p w14:paraId="213A21DD" w14:textId="72BAD1FD" w:rsidR="009B72E1" w:rsidRDefault="00651844" w:rsidP="00630047">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lang w:eastAsia="zh-CN"/>
              </w:rPr>
              <w:t>(Add ideas and observations)</w:t>
            </w:r>
          </w:p>
        </w:tc>
      </w:tr>
      <w:tr w:rsidR="00B07A6A" w14:paraId="39632AA6" w14:textId="77777777" w:rsidTr="009275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2D8283EC" w14:textId="4E5ABD4C" w:rsidR="009B72E1" w:rsidRDefault="2C91BB15" w:rsidP="1D5B1C5E">
            <w:pPr>
              <w:rPr>
                <w:rFonts w:eastAsia="Calibri"/>
                <w:b w:val="0"/>
              </w:rPr>
            </w:pPr>
            <w:r>
              <w:rPr>
                <w:b w:val="0"/>
              </w:rPr>
              <w:t xml:space="preserve">Examples – moments in time </w:t>
            </w:r>
            <w:r w:rsidR="35973BE9">
              <w:rPr>
                <w:b w:val="0"/>
              </w:rPr>
              <w:t>(</w:t>
            </w:r>
            <w:r>
              <w:rPr>
                <w:b w:val="0"/>
              </w:rPr>
              <w:t>character’s and/or persona’s experiences</w:t>
            </w:r>
            <w:r w:rsidR="0904D660">
              <w:rPr>
                <w:b w:val="0"/>
              </w:rPr>
              <w:t>)</w:t>
            </w:r>
            <w:r w:rsidR="00997E20">
              <w:rPr>
                <w:b w:val="0"/>
              </w:rPr>
              <w:t>.</w:t>
            </w:r>
          </w:p>
        </w:tc>
        <w:tc>
          <w:tcPr>
            <w:tcW w:w="1988" w:type="pct"/>
          </w:tcPr>
          <w:p w14:paraId="030BD133" w14:textId="0416D9BD" w:rsidR="009B72E1" w:rsidRDefault="00651844" w:rsidP="00630047">
            <w:pPr>
              <w:cnfStyle w:val="000000010000" w:firstRow="0" w:lastRow="0" w:firstColumn="0" w:lastColumn="0" w:oddVBand="0" w:evenVBand="0" w:oddHBand="0" w:evenHBand="1" w:firstRowFirstColumn="0" w:firstRowLastColumn="0" w:lastRowFirstColumn="0" w:lastRowLastColumn="0"/>
              <w:rPr>
                <w:rFonts w:eastAsia="Calibri"/>
                <w:lang w:eastAsia="zh-CN"/>
              </w:rPr>
            </w:pPr>
            <w:r>
              <w:rPr>
                <w:lang w:eastAsia="zh-CN"/>
              </w:rPr>
              <w:t>(Add ideas and observations)</w:t>
            </w:r>
          </w:p>
        </w:tc>
      </w:tr>
      <w:tr w:rsidR="00BA2D67" w14:paraId="7772635E" w14:textId="77777777" w:rsidTr="009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254B453A" w14:textId="0A1CED7F" w:rsidR="00F60391" w:rsidRDefault="2C91BB15" w:rsidP="1D5B1C5E">
            <w:pPr>
              <w:rPr>
                <w:rFonts w:eastAsia="Calibri"/>
                <w:b w:val="0"/>
              </w:rPr>
            </w:pPr>
            <w:r>
              <w:rPr>
                <w:b w:val="0"/>
              </w:rPr>
              <w:t>Synonyms and related vocabulary – identify and use a range of words when exploring the idea or experience</w:t>
            </w:r>
            <w:r w:rsidR="00997E20">
              <w:rPr>
                <w:b w:val="0"/>
              </w:rPr>
              <w:t>.</w:t>
            </w:r>
          </w:p>
        </w:tc>
        <w:tc>
          <w:tcPr>
            <w:tcW w:w="1988" w:type="pct"/>
          </w:tcPr>
          <w:p w14:paraId="53AB8DF9" w14:textId="7BABE0D4" w:rsidR="00F60391" w:rsidRDefault="00651844" w:rsidP="00630047">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lang w:eastAsia="zh-CN"/>
              </w:rPr>
              <w:t>(Add ideas and observations)</w:t>
            </w:r>
          </w:p>
        </w:tc>
      </w:tr>
      <w:tr w:rsidR="00B07A6A" w14:paraId="0ADDC8B5" w14:textId="77777777" w:rsidTr="009275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5F27DA6B" w14:textId="12CFCF4C" w:rsidR="00F60391" w:rsidRDefault="2C91BB15" w:rsidP="1D5B1C5E">
            <w:pPr>
              <w:rPr>
                <w:rFonts w:eastAsia="Calibri"/>
                <w:b w:val="0"/>
              </w:rPr>
            </w:pPr>
            <w:r>
              <w:rPr>
                <w:b w:val="0"/>
              </w:rPr>
              <w:t>Related experiences – identify related or contradictory experiences</w:t>
            </w:r>
            <w:r w:rsidR="00997E20">
              <w:rPr>
                <w:b w:val="0"/>
              </w:rPr>
              <w:t>.</w:t>
            </w:r>
          </w:p>
        </w:tc>
        <w:tc>
          <w:tcPr>
            <w:tcW w:w="1988" w:type="pct"/>
          </w:tcPr>
          <w:p w14:paraId="16F3324F" w14:textId="0BDD1590" w:rsidR="00F60391" w:rsidRDefault="00651844" w:rsidP="00630047">
            <w:pPr>
              <w:cnfStyle w:val="000000010000" w:firstRow="0" w:lastRow="0" w:firstColumn="0" w:lastColumn="0" w:oddVBand="0" w:evenVBand="0" w:oddHBand="0" w:evenHBand="1" w:firstRowFirstColumn="0" w:firstRowLastColumn="0" w:lastRowFirstColumn="0" w:lastRowLastColumn="0"/>
              <w:rPr>
                <w:rFonts w:eastAsia="Calibri"/>
                <w:lang w:eastAsia="zh-CN"/>
              </w:rPr>
            </w:pPr>
            <w:r>
              <w:rPr>
                <w:lang w:eastAsia="zh-CN"/>
              </w:rPr>
              <w:t>(Add ideas and observations)</w:t>
            </w:r>
          </w:p>
        </w:tc>
      </w:tr>
      <w:tr w:rsidR="00BA2D67" w14:paraId="3E190CA6" w14:textId="77777777" w:rsidTr="00927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7F5580EB" w14:textId="495045E4" w:rsidR="00630047" w:rsidRDefault="1ED0C34E" w:rsidP="1D5B1C5E">
            <w:pPr>
              <w:rPr>
                <w:rFonts w:eastAsia="Calibri"/>
                <w:b w:val="0"/>
              </w:rPr>
            </w:pPr>
            <w:r>
              <w:rPr>
                <w:b w:val="0"/>
              </w:rPr>
              <w:t xml:space="preserve">Learning – what have you learned </w:t>
            </w:r>
            <w:r w:rsidR="5FD8E4DE">
              <w:rPr>
                <w:b w:val="0"/>
              </w:rPr>
              <w:t>through</w:t>
            </w:r>
            <w:r>
              <w:rPr>
                <w:b w:val="0"/>
              </w:rPr>
              <w:t xml:space="preserve"> the representation of this human experience?</w:t>
            </w:r>
          </w:p>
        </w:tc>
        <w:tc>
          <w:tcPr>
            <w:tcW w:w="1988" w:type="pct"/>
          </w:tcPr>
          <w:p w14:paraId="0E3FBBEC" w14:textId="3B90E232" w:rsidR="00630047" w:rsidRDefault="00651844" w:rsidP="00630047">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lang w:eastAsia="zh-CN"/>
              </w:rPr>
              <w:t>(Add ideas and observations)</w:t>
            </w:r>
          </w:p>
        </w:tc>
      </w:tr>
      <w:tr w:rsidR="00B07A6A" w14:paraId="3BD11D0E" w14:textId="77777777" w:rsidTr="009275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pct"/>
          </w:tcPr>
          <w:p w14:paraId="04208435" w14:textId="4193CC45" w:rsidR="00630047" w:rsidRDefault="1ED0C34E" w:rsidP="1D5B1C5E">
            <w:pPr>
              <w:rPr>
                <w:rFonts w:eastAsia="Calibri"/>
                <w:b w:val="0"/>
              </w:rPr>
            </w:pPr>
            <w:r>
              <w:rPr>
                <w:b w:val="0"/>
              </w:rPr>
              <w:t xml:space="preserve">Thesis statements – construct two-three thesis statements about the representation of human </w:t>
            </w:r>
            <w:r>
              <w:rPr>
                <w:b w:val="0"/>
              </w:rPr>
              <w:lastRenderedPageBreak/>
              <w:t>experiences in the text</w:t>
            </w:r>
            <w:r w:rsidR="00997E20">
              <w:rPr>
                <w:b w:val="0"/>
              </w:rPr>
              <w:t>.</w:t>
            </w:r>
          </w:p>
        </w:tc>
        <w:tc>
          <w:tcPr>
            <w:tcW w:w="1988" w:type="pct"/>
          </w:tcPr>
          <w:p w14:paraId="6E7C90EF" w14:textId="40426A70" w:rsidR="00630047" w:rsidRPr="00630047" w:rsidRDefault="00651844" w:rsidP="00630047">
            <w:pPr>
              <w:cnfStyle w:val="000000010000" w:firstRow="0" w:lastRow="0" w:firstColumn="0" w:lastColumn="0" w:oddVBand="0" w:evenVBand="0" w:oddHBand="0" w:evenHBand="1" w:firstRowFirstColumn="0" w:firstRowLastColumn="0" w:lastRowFirstColumn="0" w:lastRowLastColumn="0"/>
              <w:rPr>
                <w:rFonts w:eastAsia="Calibri"/>
                <w:lang w:eastAsia="zh-CN"/>
              </w:rPr>
            </w:pPr>
            <w:r>
              <w:rPr>
                <w:lang w:eastAsia="zh-CN"/>
              </w:rPr>
              <w:lastRenderedPageBreak/>
              <w:t>(Add ideas and observations)</w:t>
            </w:r>
          </w:p>
        </w:tc>
      </w:tr>
    </w:tbl>
    <w:p w14:paraId="170B2BB1" w14:textId="77777777" w:rsidR="004450F6" w:rsidRDefault="004450F6" w:rsidP="25B2AFB7">
      <w:pPr>
        <w:rPr>
          <w:rStyle w:val="Strong"/>
        </w:rPr>
      </w:pPr>
      <w:r w:rsidRPr="25B2AFB7">
        <w:rPr>
          <w:rStyle w:val="Strong"/>
        </w:rPr>
        <w:t>Suggested sequence:</w:t>
      </w:r>
    </w:p>
    <w:p w14:paraId="589D09FB" w14:textId="60F2A110" w:rsidR="004450F6" w:rsidRPr="005755CE" w:rsidRDefault="33AB2700" w:rsidP="00997E20">
      <w:pPr>
        <w:pStyle w:val="ListNumber"/>
        <w:numPr>
          <w:ilvl w:val="0"/>
          <w:numId w:val="46"/>
        </w:numPr>
      </w:pPr>
      <w:r w:rsidRPr="005755CE">
        <w:t xml:space="preserve">Identify the human experience in the </w:t>
      </w:r>
      <w:r w:rsidR="7F334E31" w:rsidRPr="005755CE">
        <w:t>top row</w:t>
      </w:r>
      <w:r w:rsidRPr="005755CE">
        <w:t>.</w:t>
      </w:r>
    </w:p>
    <w:p w14:paraId="4D55D3E9" w14:textId="31A14735" w:rsidR="004450F6" w:rsidRPr="005755CE" w:rsidRDefault="33AB2700" w:rsidP="005755CE">
      <w:pPr>
        <w:pStyle w:val="ListNumber"/>
      </w:pPr>
      <w:r w:rsidRPr="005755CE">
        <w:t xml:space="preserve">Identify the </w:t>
      </w:r>
      <w:r w:rsidRPr="005755CE">
        <w:rPr>
          <w:rStyle w:val="Strong"/>
          <w:b w:val="0"/>
        </w:rPr>
        <w:t>key characters, narrator, focaliser</w:t>
      </w:r>
      <w:r w:rsidR="00997E20">
        <w:rPr>
          <w:rStyle w:val="Strong"/>
          <w:b w:val="0"/>
        </w:rPr>
        <w:t>,</w:t>
      </w:r>
      <w:r w:rsidRPr="005755CE">
        <w:rPr>
          <w:rStyle w:val="Strong"/>
          <w:b w:val="0"/>
        </w:rPr>
        <w:t xml:space="preserve"> or persona</w:t>
      </w:r>
      <w:r w:rsidRPr="005755CE">
        <w:t xml:space="preserve"> (depending on the text) that explore/present aspects of the human experience.</w:t>
      </w:r>
    </w:p>
    <w:p w14:paraId="1DDB30C0" w14:textId="77777777" w:rsidR="004450F6" w:rsidRPr="005755CE" w:rsidRDefault="004450F6" w:rsidP="005755CE">
      <w:pPr>
        <w:pStyle w:val="ListNumber"/>
      </w:pPr>
      <w:r w:rsidRPr="005755CE">
        <w:t xml:space="preserve">What is the </w:t>
      </w:r>
      <w:r w:rsidRPr="005755CE">
        <w:rPr>
          <w:rStyle w:val="Strong"/>
          <w:b w:val="0"/>
        </w:rPr>
        <w:t>composer commenting on</w:t>
      </w:r>
      <w:r w:rsidRPr="005755CE">
        <w:t>? What are they saying about the human experience through the text?</w:t>
      </w:r>
    </w:p>
    <w:p w14:paraId="70FE3D50" w14:textId="7104E0A9" w:rsidR="005A75E4" w:rsidRPr="005755CE" w:rsidRDefault="005A75E4" w:rsidP="005755CE">
      <w:pPr>
        <w:pStyle w:val="ListNumber"/>
      </w:pPr>
      <w:r w:rsidRPr="005755CE">
        <w:t xml:space="preserve">Identify </w:t>
      </w:r>
      <w:r w:rsidR="00942414" w:rsidRPr="005755CE">
        <w:rPr>
          <w:rStyle w:val="Strong"/>
          <w:b w:val="0"/>
        </w:rPr>
        <w:t>examples</w:t>
      </w:r>
      <w:r w:rsidR="00942414" w:rsidRPr="005755CE">
        <w:t xml:space="preserve"> of where </w:t>
      </w:r>
      <w:r w:rsidR="50175B85" w:rsidRPr="005755CE">
        <w:t xml:space="preserve">aspects of </w:t>
      </w:r>
      <w:r w:rsidR="00942414" w:rsidRPr="005755CE">
        <w:t xml:space="preserve">the human experience </w:t>
      </w:r>
      <w:r w:rsidR="449FB8D8" w:rsidRPr="005755CE">
        <w:t>are</w:t>
      </w:r>
      <w:r w:rsidR="00942414" w:rsidRPr="005755CE">
        <w:t xml:space="preserve"> represented. Select moments in time, character’s and/or persona’s experiences relevant to those identified in </w:t>
      </w:r>
      <w:r w:rsidR="3E7543CC" w:rsidRPr="005755CE">
        <w:t>s</w:t>
      </w:r>
      <w:r w:rsidR="00942414" w:rsidRPr="005755CE">
        <w:t xml:space="preserve">tep B and the ideas identified in </w:t>
      </w:r>
      <w:r w:rsidR="4A5FB5FA" w:rsidRPr="005755CE">
        <w:t>s</w:t>
      </w:r>
      <w:r w:rsidR="00942414" w:rsidRPr="005755CE">
        <w:t>tep C.</w:t>
      </w:r>
    </w:p>
    <w:p w14:paraId="40E261D3" w14:textId="5774E0CB" w:rsidR="00942414" w:rsidRPr="005755CE" w:rsidRDefault="00942414" w:rsidP="005755CE">
      <w:pPr>
        <w:pStyle w:val="ListNumber"/>
      </w:pPr>
      <w:r w:rsidRPr="005755CE">
        <w:t xml:space="preserve">Explain </w:t>
      </w:r>
      <w:r w:rsidR="004450F6" w:rsidRPr="005755CE">
        <w:rPr>
          <w:rStyle w:val="Strong"/>
          <w:b w:val="0"/>
        </w:rPr>
        <w:t>how</w:t>
      </w:r>
      <w:r w:rsidR="004450F6" w:rsidRPr="005755CE">
        <w:t xml:space="preserve"> the human experience is explored through the text – features of the textual </w:t>
      </w:r>
      <w:r w:rsidR="004450F6" w:rsidRPr="005755CE">
        <w:rPr>
          <w:rStyle w:val="Strong"/>
          <w:b w:val="0"/>
        </w:rPr>
        <w:t>form and structure, language features and devices (techniques)</w:t>
      </w:r>
      <w:r w:rsidR="004450F6" w:rsidRPr="005755CE">
        <w:t xml:space="preserve"> and give an example/s. Aim to have a range of different features. These should be linked to the moments in time, character</w:t>
      </w:r>
      <w:r w:rsidR="00F2378B" w:rsidRPr="005755CE">
        <w:t>’</w:t>
      </w:r>
      <w:r w:rsidR="004450F6" w:rsidRPr="005755CE">
        <w:t>s and/or persona</w:t>
      </w:r>
      <w:r w:rsidR="00F2378B" w:rsidRPr="005755CE">
        <w:t>’</w:t>
      </w:r>
      <w:r w:rsidR="004450F6" w:rsidRPr="005755CE">
        <w:t xml:space="preserve">s experiences identified in </w:t>
      </w:r>
      <w:r w:rsidR="2320D378" w:rsidRPr="005755CE">
        <w:t>s</w:t>
      </w:r>
      <w:r w:rsidR="004450F6" w:rsidRPr="005755CE">
        <w:t xml:space="preserve">tep B and the ideas identified in </w:t>
      </w:r>
      <w:r w:rsidR="318D0219" w:rsidRPr="005755CE">
        <w:t>s</w:t>
      </w:r>
      <w:r w:rsidR="004450F6" w:rsidRPr="005755CE">
        <w:t>tep C.</w:t>
      </w:r>
    </w:p>
    <w:p w14:paraId="3ABBB226" w14:textId="63276C58" w:rsidR="004450F6" w:rsidRPr="005755CE" w:rsidRDefault="004450F6" w:rsidP="005755CE">
      <w:pPr>
        <w:pStyle w:val="ListNumber"/>
      </w:pPr>
      <w:r w:rsidRPr="005755CE">
        <w:t xml:space="preserve">Add </w:t>
      </w:r>
      <w:r w:rsidRPr="005755CE">
        <w:rPr>
          <w:rStyle w:val="Strong"/>
          <w:b w:val="0"/>
        </w:rPr>
        <w:t>synonyms and related vocabulary</w:t>
      </w:r>
      <w:r w:rsidRPr="005755CE">
        <w:t xml:space="preserve">. It is important that you can identify and use a range of words when exploring the idea or experience in your responses. For example, what other words link with grief: mourn, loss, </w:t>
      </w:r>
      <w:r w:rsidR="00997E20" w:rsidRPr="005755CE">
        <w:t>sorrow,</w:t>
      </w:r>
      <w:r w:rsidRPr="005755CE">
        <w:t xml:space="preserve"> and anguish?</w:t>
      </w:r>
    </w:p>
    <w:p w14:paraId="0840BBDD" w14:textId="70DA0F20" w:rsidR="004450F6" w:rsidRPr="005755CE" w:rsidRDefault="004450F6" w:rsidP="005755CE">
      <w:pPr>
        <w:pStyle w:val="ListNumber"/>
      </w:pPr>
      <w:r w:rsidRPr="005755CE">
        <w:t xml:space="preserve">What are some of the related </w:t>
      </w:r>
      <w:r w:rsidRPr="005755CE">
        <w:rPr>
          <w:rStyle w:val="Strong"/>
          <w:b w:val="0"/>
        </w:rPr>
        <w:t>experiences</w:t>
      </w:r>
      <w:r w:rsidRPr="005755CE">
        <w:t>? It is important that you can see the links between different experiences being explored. Those links can be for related experiences but also contradictory experiences.</w:t>
      </w:r>
    </w:p>
    <w:p w14:paraId="17CA3C3D" w14:textId="3A36169A" w:rsidR="25B2AFB7" w:rsidRPr="005755CE" w:rsidRDefault="25B2AFB7" w:rsidP="005755CE">
      <w:pPr>
        <w:pStyle w:val="ListNumber"/>
      </w:pPr>
      <w:r w:rsidRPr="005755CE">
        <w:t>What have you learnt from the exploration of this experience in the text? This step is critical to developing your own critical personal response.</w:t>
      </w:r>
    </w:p>
    <w:p w14:paraId="3F463DEF" w14:textId="387F8C2E" w:rsidR="25B2AFB7" w:rsidRPr="005755CE" w:rsidRDefault="25B2AFB7" w:rsidP="005755CE">
      <w:pPr>
        <w:pStyle w:val="ListNumber"/>
      </w:pPr>
      <w:r w:rsidRPr="005755CE">
        <w:t xml:space="preserve">Construct </w:t>
      </w:r>
      <w:r w:rsidRPr="005755CE">
        <w:rPr>
          <w:rStyle w:val="Strong"/>
          <w:b w:val="0"/>
        </w:rPr>
        <w:t>two-three statements</w:t>
      </w:r>
      <w:r w:rsidRPr="005755CE">
        <w:t xml:space="preserve"> about representation of human experiences in the text.</w:t>
      </w:r>
    </w:p>
    <w:p w14:paraId="630807C6" w14:textId="5C3537B6" w:rsidR="00E53D48" w:rsidRDefault="00E53D48" w:rsidP="00997E20">
      <w:pPr>
        <w:pStyle w:val="Heading3"/>
      </w:pPr>
      <w:bookmarkStart w:id="49" w:name="_Toc109034591"/>
      <w:r>
        <w:lastRenderedPageBreak/>
        <w:t xml:space="preserve">Activity </w:t>
      </w:r>
      <w:r w:rsidR="00193093">
        <w:t>6</w:t>
      </w:r>
      <w:r>
        <w:t xml:space="preserve"> – </w:t>
      </w:r>
      <w:r w:rsidR="00997E20">
        <w:t>G</w:t>
      </w:r>
      <w:r>
        <w:t>uided short answer response</w:t>
      </w:r>
      <w:r w:rsidR="000F7A6E">
        <w:t>s</w:t>
      </w:r>
      <w:bookmarkEnd w:id="45"/>
      <w:bookmarkEnd w:id="49"/>
    </w:p>
    <w:p w14:paraId="07C94684" w14:textId="3085AFE5" w:rsidR="00060D95" w:rsidRDefault="00060D95" w:rsidP="00060D95">
      <w:bookmarkStart w:id="50" w:name="_Toc78445713"/>
      <w:r>
        <w:t xml:space="preserve">Now it is time to </w:t>
      </w:r>
      <w:r w:rsidR="004E153D">
        <w:t>refine</w:t>
      </w:r>
      <w:r w:rsidR="00580928">
        <w:t xml:space="preserve"> your thoughts. </w:t>
      </w:r>
      <w:r w:rsidR="004B1195">
        <w:t xml:space="preserve">Using the information that you have collected in </w:t>
      </w:r>
      <w:r w:rsidR="00DE56BC">
        <w:t>T</w:t>
      </w:r>
      <w:r w:rsidR="004B1195">
        <w:t>able 5, u</w:t>
      </w:r>
      <w:r w:rsidR="004E153D">
        <w:t xml:space="preserve">tilise </w:t>
      </w:r>
      <w:r w:rsidR="00DE56BC">
        <w:t>T</w:t>
      </w:r>
      <w:r w:rsidR="004E153D">
        <w:t>able 6</w:t>
      </w:r>
      <w:r w:rsidR="00580928">
        <w:t xml:space="preserve"> and plan your response to </w:t>
      </w:r>
      <w:r w:rsidR="19C97B6F">
        <w:t>q</w:t>
      </w:r>
      <w:r w:rsidR="00580928">
        <w:t xml:space="preserve">uestion 1 for </w:t>
      </w:r>
      <w:r w:rsidR="7D4F313A">
        <w:t>t</w:t>
      </w:r>
      <w:r w:rsidR="00580928">
        <w:t xml:space="preserve">ext 1 and </w:t>
      </w:r>
      <w:r w:rsidR="13A46E6E">
        <w:t>q</w:t>
      </w:r>
      <w:r w:rsidR="00580928">
        <w:t xml:space="preserve">uestion 2 for </w:t>
      </w:r>
      <w:r w:rsidR="6974C0C2">
        <w:t>t</w:t>
      </w:r>
      <w:r w:rsidR="00580928">
        <w:t>ext 2.</w:t>
      </w:r>
    </w:p>
    <w:p w14:paraId="71BBF87D" w14:textId="138BC561" w:rsidR="00796925" w:rsidRDefault="00796925" w:rsidP="00796925">
      <w:pPr>
        <w:rPr>
          <w:rStyle w:val="Strong"/>
        </w:rPr>
      </w:pPr>
      <w:r w:rsidRPr="1D5B1C5E">
        <w:rPr>
          <w:rStyle w:val="Strong"/>
        </w:rPr>
        <w:t>Question</w:t>
      </w:r>
      <w:r w:rsidR="46C0037C" w:rsidRPr="1D5B1C5E">
        <w:rPr>
          <w:rStyle w:val="Strong"/>
        </w:rPr>
        <w:t>s</w:t>
      </w:r>
    </w:p>
    <w:p w14:paraId="5338BC75" w14:textId="036BBE64" w:rsidR="00796925" w:rsidRDefault="00796925" w:rsidP="00920450">
      <w:pPr>
        <w:pStyle w:val="ListNumber"/>
        <w:numPr>
          <w:ilvl w:val="0"/>
          <w:numId w:val="14"/>
        </w:numPr>
        <w:ind w:left="567" w:hanging="567"/>
      </w:pPr>
      <w:r>
        <w:t xml:space="preserve">Text 1 </w:t>
      </w:r>
      <w:r w:rsidR="00DE56BC">
        <w:t>–</w:t>
      </w:r>
      <w:r>
        <w:t xml:space="preserve"> Explain</w:t>
      </w:r>
      <w:r w:rsidR="004E153D">
        <w:t xml:space="preserve"> </w:t>
      </w:r>
      <w:r>
        <w:t xml:space="preserve">how the impact </w:t>
      </w:r>
      <w:r w:rsidR="57170F63">
        <w:t xml:space="preserve">of </w:t>
      </w:r>
      <w:r>
        <w:t>a particular human experience is represented through visual and language features</w:t>
      </w:r>
      <w:r w:rsidR="00AE5866">
        <w:t>. (</w:t>
      </w:r>
      <w:r>
        <w:t xml:space="preserve">3 </w:t>
      </w:r>
      <w:r w:rsidR="00AE5866">
        <w:t>marks)</w:t>
      </w:r>
    </w:p>
    <w:p w14:paraId="50C34078" w14:textId="0BA35291" w:rsidR="00580928" w:rsidRDefault="00580928" w:rsidP="00920450">
      <w:pPr>
        <w:pStyle w:val="ListParagraph"/>
        <w:numPr>
          <w:ilvl w:val="0"/>
          <w:numId w:val="14"/>
        </w:numPr>
        <w:ind w:left="567" w:hanging="567"/>
      </w:pPr>
      <w:r>
        <w:t xml:space="preserve">Text 2 </w:t>
      </w:r>
      <w:r w:rsidR="00DE56BC">
        <w:t>–</w:t>
      </w:r>
      <w:r>
        <w:t xml:space="preserve"> </w:t>
      </w:r>
      <w:r w:rsidRPr="00580928">
        <w:t>Explain</w:t>
      </w:r>
      <w:r w:rsidR="004E153D">
        <w:t xml:space="preserve"> </w:t>
      </w:r>
      <w:r w:rsidRPr="00580928">
        <w:t xml:space="preserve">how the poem represents the </w:t>
      </w:r>
      <w:r w:rsidR="00AE5866">
        <w:t>challenges of suburban life.</w:t>
      </w:r>
      <w:r w:rsidR="00DE56BC">
        <w:t xml:space="preserve"> </w:t>
      </w:r>
      <w:r w:rsidR="004E153D">
        <w:t>(</w:t>
      </w:r>
      <w:r w:rsidR="00AE5866">
        <w:t>4 marks)</w:t>
      </w:r>
    </w:p>
    <w:p w14:paraId="3D572385" w14:textId="26A7F055" w:rsidR="00580928" w:rsidRPr="00C2039C" w:rsidRDefault="004E153D" w:rsidP="004E153D">
      <w:pPr>
        <w:pStyle w:val="Caption"/>
      </w:pPr>
      <w:bookmarkStart w:id="51" w:name="_Toc106656630"/>
      <w:r>
        <w:t xml:space="preserve">Table </w:t>
      </w:r>
      <w:r w:rsidRPr="39ACCF52">
        <w:rPr>
          <w:color w:val="2B579A"/>
        </w:rPr>
        <w:fldChar w:fldCharType="begin"/>
      </w:r>
      <w:r>
        <w:instrText xml:space="preserve"> SEQ Table \* ARABIC </w:instrText>
      </w:r>
      <w:r w:rsidRPr="39ACCF52">
        <w:rPr>
          <w:color w:val="2B579A"/>
        </w:rPr>
        <w:fldChar w:fldCharType="separate"/>
      </w:r>
      <w:r w:rsidR="009F4F2E" w:rsidRPr="39ACCF52">
        <w:rPr>
          <w:noProof/>
        </w:rPr>
        <w:t>6</w:t>
      </w:r>
      <w:r w:rsidRPr="39ACCF52">
        <w:rPr>
          <w:color w:val="2B579A"/>
        </w:rPr>
        <w:fldChar w:fldCharType="end"/>
      </w:r>
      <w:r w:rsidR="00580928">
        <w:t xml:space="preserve"> – </w:t>
      </w:r>
      <w:r w:rsidR="00997E20">
        <w:t>P</w:t>
      </w:r>
      <w:r w:rsidR="00580928">
        <w:t>lanning and unpacking the exploration of human experiences</w:t>
      </w:r>
      <w:bookmarkEnd w:id="51"/>
    </w:p>
    <w:tbl>
      <w:tblPr>
        <w:tblStyle w:val="Tableheader"/>
        <w:tblW w:w="0" w:type="auto"/>
        <w:tblLook w:val="0420" w:firstRow="1" w:lastRow="0" w:firstColumn="0" w:lastColumn="0" w:noHBand="0" w:noVBand="1"/>
        <w:tblDescription w:val="Thesis statement 1 textual analysis activity. Students to use the information collected in table 5 to plan their response to text 1, question 1, and text 2, question 2."/>
      </w:tblPr>
      <w:tblGrid>
        <w:gridCol w:w="3286"/>
        <w:gridCol w:w="3059"/>
        <w:gridCol w:w="3227"/>
      </w:tblGrid>
      <w:tr w:rsidR="00E54D88" w14:paraId="68EA68DB" w14:textId="77777777" w:rsidTr="00CF47D9">
        <w:trPr>
          <w:cnfStyle w:val="100000000000" w:firstRow="1" w:lastRow="0" w:firstColumn="0" w:lastColumn="0" w:oddVBand="0" w:evenVBand="0" w:oddHBand="0" w:evenHBand="0" w:firstRowFirstColumn="0" w:firstRowLastColumn="0" w:lastRowFirstColumn="0" w:lastRowLastColumn="0"/>
        </w:trPr>
        <w:tc>
          <w:tcPr>
            <w:tcW w:w="3286" w:type="dxa"/>
          </w:tcPr>
          <w:p w14:paraId="52FA79C2" w14:textId="414C9A0D" w:rsidR="00580928" w:rsidRPr="003971AF" w:rsidRDefault="00580928" w:rsidP="00052A83">
            <w:r>
              <w:t>Requirement</w:t>
            </w:r>
          </w:p>
        </w:tc>
        <w:tc>
          <w:tcPr>
            <w:tcW w:w="3059" w:type="dxa"/>
          </w:tcPr>
          <w:p w14:paraId="6E1DFC83" w14:textId="1DF69BE0" w:rsidR="00580928" w:rsidRPr="003971AF" w:rsidRDefault="00580928" w:rsidP="00052A83">
            <w:r>
              <w:t>Text 1 – question 1</w:t>
            </w:r>
          </w:p>
        </w:tc>
        <w:tc>
          <w:tcPr>
            <w:tcW w:w="3227" w:type="dxa"/>
          </w:tcPr>
          <w:p w14:paraId="0F6D2328" w14:textId="49F18B48" w:rsidR="00580928" w:rsidRPr="003971AF" w:rsidRDefault="00580928" w:rsidP="00651844">
            <w:r>
              <w:t>Text 2 – question 2</w:t>
            </w:r>
          </w:p>
        </w:tc>
      </w:tr>
      <w:tr w:rsidR="00B7671A" w14:paraId="740C1E0A" w14:textId="77777777" w:rsidTr="00CF47D9">
        <w:trPr>
          <w:cnfStyle w:val="000000100000" w:firstRow="0" w:lastRow="0" w:firstColumn="0" w:lastColumn="0" w:oddVBand="0" w:evenVBand="0" w:oddHBand="1" w:evenHBand="0" w:firstRowFirstColumn="0" w:firstRowLastColumn="0" w:lastRowFirstColumn="0" w:lastRowLastColumn="0"/>
          <w:trHeight w:val="1262"/>
        </w:trPr>
        <w:tc>
          <w:tcPr>
            <w:tcW w:w="3286" w:type="dxa"/>
          </w:tcPr>
          <w:p w14:paraId="03C583A9" w14:textId="77777777" w:rsidR="00580928" w:rsidRPr="003971AF" w:rsidRDefault="00580928" w:rsidP="00052A83">
            <w:pPr>
              <w:spacing w:before="120" w:after="120"/>
              <w:rPr>
                <w:rStyle w:val="Strong"/>
              </w:rPr>
            </w:pPr>
            <w:r>
              <w:rPr>
                <w:rStyle w:val="Strong"/>
              </w:rPr>
              <w:t>Human Experience</w:t>
            </w:r>
          </w:p>
          <w:p w14:paraId="4B58A5AA" w14:textId="77777777" w:rsidR="00580928" w:rsidRPr="003971AF" w:rsidRDefault="00580928" w:rsidP="00052A83">
            <w:pPr>
              <w:spacing w:before="120" w:after="120"/>
            </w:pPr>
            <w:r>
              <w:t>What is your thesis statement or line of argument in relation to the question?</w:t>
            </w:r>
          </w:p>
        </w:tc>
        <w:tc>
          <w:tcPr>
            <w:tcW w:w="3059" w:type="dxa"/>
          </w:tcPr>
          <w:p w14:paraId="22D8383C" w14:textId="19078A97" w:rsidR="00580928" w:rsidRPr="003971AF" w:rsidRDefault="00651844" w:rsidP="00052A83">
            <w:pPr>
              <w:spacing w:before="120" w:after="120"/>
            </w:pPr>
            <w:r>
              <w:t>(Add response)</w:t>
            </w:r>
          </w:p>
        </w:tc>
        <w:tc>
          <w:tcPr>
            <w:tcW w:w="3227" w:type="dxa"/>
          </w:tcPr>
          <w:p w14:paraId="5BF22897" w14:textId="7DE11189" w:rsidR="00580928" w:rsidRPr="003971AF" w:rsidRDefault="00651844" w:rsidP="00052A83">
            <w:pPr>
              <w:spacing w:before="120" w:after="120"/>
            </w:pPr>
            <w:r>
              <w:t>(Add response)</w:t>
            </w:r>
          </w:p>
        </w:tc>
      </w:tr>
      <w:tr w:rsidR="00E54D88" w14:paraId="628AE0D8" w14:textId="77777777" w:rsidTr="00CF47D9">
        <w:trPr>
          <w:cnfStyle w:val="000000010000" w:firstRow="0" w:lastRow="0" w:firstColumn="0" w:lastColumn="0" w:oddVBand="0" w:evenVBand="0" w:oddHBand="0" w:evenHBand="1" w:firstRowFirstColumn="0" w:firstRowLastColumn="0" w:lastRowFirstColumn="0" w:lastRowLastColumn="0"/>
        </w:trPr>
        <w:tc>
          <w:tcPr>
            <w:tcW w:w="3286" w:type="dxa"/>
          </w:tcPr>
          <w:p w14:paraId="0FE96923" w14:textId="77777777" w:rsidR="00580928" w:rsidRPr="00B74141" w:rsidRDefault="00580928" w:rsidP="00052A83">
            <w:pPr>
              <w:spacing w:before="120" w:after="120"/>
              <w:rPr>
                <w:b/>
              </w:rPr>
            </w:pPr>
            <w:r w:rsidRPr="00B74141">
              <w:rPr>
                <w:b/>
              </w:rPr>
              <w:t xml:space="preserve">The purpose of the text </w:t>
            </w:r>
          </w:p>
          <w:p w14:paraId="08730ECD" w14:textId="77777777" w:rsidR="00580928" w:rsidRPr="003971AF" w:rsidRDefault="00580928" w:rsidP="00052A83">
            <w:pPr>
              <w:spacing w:before="120" w:after="120"/>
            </w:pPr>
            <w:r w:rsidRPr="003971AF">
              <w:t>What is the composer’s message/s on the human experience?</w:t>
            </w:r>
          </w:p>
        </w:tc>
        <w:tc>
          <w:tcPr>
            <w:tcW w:w="3059" w:type="dxa"/>
          </w:tcPr>
          <w:p w14:paraId="410B92F5" w14:textId="3E6ABCC4" w:rsidR="00580928" w:rsidRPr="003971AF" w:rsidRDefault="00651844" w:rsidP="00052A83">
            <w:pPr>
              <w:spacing w:before="120" w:after="120"/>
            </w:pPr>
            <w:r>
              <w:t>(Add response)</w:t>
            </w:r>
          </w:p>
        </w:tc>
        <w:tc>
          <w:tcPr>
            <w:tcW w:w="3227" w:type="dxa"/>
          </w:tcPr>
          <w:p w14:paraId="74119B97" w14:textId="1FD878C2" w:rsidR="00580928" w:rsidRPr="003971AF" w:rsidRDefault="00651844" w:rsidP="00052A83">
            <w:pPr>
              <w:spacing w:before="120" w:after="120"/>
            </w:pPr>
            <w:r>
              <w:t>(Add response)</w:t>
            </w:r>
          </w:p>
        </w:tc>
      </w:tr>
      <w:tr w:rsidR="00B7671A" w14:paraId="306228E3" w14:textId="77777777" w:rsidTr="00CF47D9">
        <w:trPr>
          <w:cnfStyle w:val="000000100000" w:firstRow="0" w:lastRow="0" w:firstColumn="0" w:lastColumn="0" w:oddVBand="0" w:evenVBand="0" w:oddHBand="1" w:evenHBand="0" w:firstRowFirstColumn="0" w:firstRowLastColumn="0" w:lastRowFirstColumn="0" w:lastRowLastColumn="0"/>
        </w:trPr>
        <w:tc>
          <w:tcPr>
            <w:tcW w:w="3286" w:type="dxa"/>
          </w:tcPr>
          <w:p w14:paraId="04E0BB61" w14:textId="77777777" w:rsidR="00580928" w:rsidRPr="00B74141" w:rsidRDefault="00580928" w:rsidP="00052A83">
            <w:pPr>
              <w:spacing w:before="120" w:after="120"/>
              <w:rPr>
                <w:b/>
              </w:rPr>
            </w:pPr>
            <w:r w:rsidRPr="00B74141">
              <w:rPr>
                <w:b/>
              </w:rPr>
              <w:t xml:space="preserve">Your personal response </w:t>
            </w:r>
          </w:p>
          <w:p w14:paraId="3C8123D9" w14:textId="35FBBFEE" w:rsidR="00580928" w:rsidRPr="003971AF" w:rsidRDefault="00580928" w:rsidP="00052A83">
            <w:pPr>
              <w:spacing w:before="120" w:after="120"/>
            </w:pPr>
            <w:r w:rsidRPr="003971AF">
              <w:t>What have you understood, valued and/or been challenged</w:t>
            </w:r>
            <w:r w:rsidR="004B1195">
              <w:t xml:space="preserve"> by</w:t>
            </w:r>
            <w:r w:rsidRPr="003971AF">
              <w:t xml:space="preserve"> in relation to this human experience as a result of your </w:t>
            </w:r>
            <w:r>
              <w:t xml:space="preserve">interpretation of this </w:t>
            </w:r>
            <w:r w:rsidRPr="003971AF">
              <w:t>text?</w:t>
            </w:r>
          </w:p>
        </w:tc>
        <w:tc>
          <w:tcPr>
            <w:tcW w:w="3059" w:type="dxa"/>
          </w:tcPr>
          <w:p w14:paraId="41490ABB" w14:textId="4E9D5DE0" w:rsidR="00580928" w:rsidRPr="003971AF" w:rsidRDefault="00651844" w:rsidP="00052A83">
            <w:pPr>
              <w:spacing w:before="120" w:after="120"/>
            </w:pPr>
            <w:r>
              <w:t>(Add response)</w:t>
            </w:r>
          </w:p>
        </w:tc>
        <w:tc>
          <w:tcPr>
            <w:tcW w:w="3227" w:type="dxa"/>
          </w:tcPr>
          <w:p w14:paraId="2A2D8C0A" w14:textId="06274B72" w:rsidR="00580928" w:rsidRPr="003971AF" w:rsidRDefault="00651844" w:rsidP="00052A83">
            <w:pPr>
              <w:spacing w:before="120" w:after="120"/>
            </w:pPr>
            <w:r>
              <w:t>(Add response)</w:t>
            </w:r>
          </w:p>
        </w:tc>
      </w:tr>
      <w:tr w:rsidR="00E54D88" w14:paraId="55AE69BE" w14:textId="77777777" w:rsidTr="00CF47D9">
        <w:trPr>
          <w:cnfStyle w:val="000000010000" w:firstRow="0" w:lastRow="0" w:firstColumn="0" w:lastColumn="0" w:oddVBand="0" w:evenVBand="0" w:oddHBand="0" w:evenHBand="1" w:firstRowFirstColumn="0" w:firstRowLastColumn="0" w:lastRowFirstColumn="0" w:lastRowLastColumn="0"/>
        </w:trPr>
        <w:tc>
          <w:tcPr>
            <w:tcW w:w="3286" w:type="dxa"/>
          </w:tcPr>
          <w:p w14:paraId="40C74A5B" w14:textId="65297F73" w:rsidR="00580928" w:rsidRPr="00B74141" w:rsidRDefault="00580928" w:rsidP="00052A83">
            <w:pPr>
              <w:spacing w:before="120" w:after="120"/>
              <w:rPr>
                <w:b/>
              </w:rPr>
            </w:pPr>
            <w:r w:rsidRPr="00B74141">
              <w:rPr>
                <w:b/>
              </w:rPr>
              <w:t>Key evidence</w:t>
            </w:r>
          </w:p>
          <w:p w14:paraId="387C603F" w14:textId="13BBAF7F" w:rsidR="00580928" w:rsidRPr="003971AF" w:rsidRDefault="00580928" w:rsidP="00052A83">
            <w:pPr>
              <w:spacing w:before="120" w:after="120"/>
            </w:pPr>
            <w:r>
              <w:lastRenderedPageBreak/>
              <w:t>Which section of the text relates to the question or the idea you’re exploring?</w:t>
            </w:r>
          </w:p>
        </w:tc>
        <w:tc>
          <w:tcPr>
            <w:tcW w:w="3059" w:type="dxa"/>
          </w:tcPr>
          <w:p w14:paraId="16852CE7" w14:textId="2C860B90" w:rsidR="00580928" w:rsidRPr="003971AF" w:rsidRDefault="00651844" w:rsidP="00052A83">
            <w:pPr>
              <w:spacing w:before="120" w:after="120"/>
            </w:pPr>
            <w:r>
              <w:lastRenderedPageBreak/>
              <w:t>(Add response)</w:t>
            </w:r>
          </w:p>
        </w:tc>
        <w:tc>
          <w:tcPr>
            <w:tcW w:w="3227" w:type="dxa"/>
          </w:tcPr>
          <w:p w14:paraId="0E184F7F" w14:textId="2D76612A" w:rsidR="00580928" w:rsidRPr="003971AF" w:rsidRDefault="00651844" w:rsidP="00052A83">
            <w:pPr>
              <w:spacing w:before="120" w:after="120"/>
            </w:pPr>
            <w:r>
              <w:t>(Add response)</w:t>
            </w:r>
          </w:p>
        </w:tc>
      </w:tr>
      <w:tr w:rsidR="00B7671A" w14:paraId="72D58B60" w14:textId="77777777" w:rsidTr="00CF47D9">
        <w:trPr>
          <w:cnfStyle w:val="000000100000" w:firstRow="0" w:lastRow="0" w:firstColumn="0" w:lastColumn="0" w:oddVBand="0" w:evenVBand="0" w:oddHBand="1" w:evenHBand="0" w:firstRowFirstColumn="0" w:firstRowLastColumn="0" w:lastRowFirstColumn="0" w:lastRowLastColumn="0"/>
        </w:trPr>
        <w:tc>
          <w:tcPr>
            <w:tcW w:w="3286" w:type="dxa"/>
          </w:tcPr>
          <w:p w14:paraId="1F1B771E" w14:textId="040B479B" w:rsidR="00580928" w:rsidRPr="00B74141" w:rsidRDefault="00580928" w:rsidP="00052A83">
            <w:pPr>
              <w:spacing w:before="120" w:after="120"/>
              <w:rPr>
                <w:b/>
              </w:rPr>
            </w:pPr>
            <w:r w:rsidRPr="00B74141">
              <w:rPr>
                <w:b/>
              </w:rPr>
              <w:t>Vocabulary</w:t>
            </w:r>
          </w:p>
          <w:p w14:paraId="7BB56C3F" w14:textId="2248461C" w:rsidR="004B1195" w:rsidRPr="003971AF" w:rsidRDefault="00580928" w:rsidP="00052A83">
            <w:pPr>
              <w:spacing w:before="120" w:after="120"/>
            </w:pPr>
            <w:r>
              <w:t>What are the key terms? What synonyms would be helpful?</w:t>
            </w:r>
          </w:p>
        </w:tc>
        <w:tc>
          <w:tcPr>
            <w:tcW w:w="3059" w:type="dxa"/>
          </w:tcPr>
          <w:p w14:paraId="7A06AF7C" w14:textId="317A5788" w:rsidR="00580928" w:rsidRPr="003971AF" w:rsidRDefault="00651844" w:rsidP="00052A83">
            <w:pPr>
              <w:spacing w:before="120" w:after="120"/>
            </w:pPr>
            <w:r>
              <w:t>(Add response)</w:t>
            </w:r>
          </w:p>
        </w:tc>
        <w:tc>
          <w:tcPr>
            <w:tcW w:w="3227" w:type="dxa"/>
          </w:tcPr>
          <w:p w14:paraId="6D8718F6" w14:textId="3D7CDCFD" w:rsidR="00580928" w:rsidRPr="003971AF" w:rsidRDefault="00651844" w:rsidP="00052A83">
            <w:pPr>
              <w:spacing w:before="120" w:after="120"/>
            </w:pPr>
            <w:r>
              <w:t>(Add response)</w:t>
            </w:r>
          </w:p>
        </w:tc>
      </w:tr>
      <w:tr w:rsidR="00E54D88" w14:paraId="55C44177" w14:textId="77777777" w:rsidTr="00CF47D9">
        <w:trPr>
          <w:cnfStyle w:val="000000010000" w:firstRow="0" w:lastRow="0" w:firstColumn="0" w:lastColumn="0" w:oddVBand="0" w:evenVBand="0" w:oddHBand="0" w:evenHBand="1" w:firstRowFirstColumn="0" w:firstRowLastColumn="0" w:lastRowFirstColumn="0" w:lastRowLastColumn="0"/>
        </w:trPr>
        <w:tc>
          <w:tcPr>
            <w:tcW w:w="3286" w:type="dxa"/>
          </w:tcPr>
          <w:p w14:paraId="0550E561" w14:textId="77777777" w:rsidR="00580928" w:rsidRPr="00B74141" w:rsidRDefault="00580928" w:rsidP="00052A83">
            <w:pPr>
              <w:spacing w:before="120" w:after="120"/>
              <w:rPr>
                <w:b/>
              </w:rPr>
            </w:pPr>
            <w:r w:rsidRPr="00B74141">
              <w:rPr>
                <w:b/>
              </w:rPr>
              <w:t>Representation</w:t>
            </w:r>
          </w:p>
          <w:p w14:paraId="0B7C6553" w14:textId="49B66D63" w:rsidR="00580928" w:rsidRPr="003971AF" w:rsidRDefault="00580928" w:rsidP="00052A83">
            <w:pPr>
              <w:spacing w:before="120" w:after="120"/>
            </w:pPr>
            <w:r>
              <w:t>Which aspects of style, form</w:t>
            </w:r>
            <w:r w:rsidRPr="003971AF">
              <w:t xml:space="preserve">, </w:t>
            </w:r>
            <w:r>
              <w:t>language</w:t>
            </w:r>
            <w:r w:rsidR="00997E20">
              <w:t>,</w:t>
            </w:r>
            <w:r>
              <w:t xml:space="preserve"> and visual </w:t>
            </w:r>
            <w:r w:rsidRPr="003971AF">
              <w:t xml:space="preserve">features </w:t>
            </w:r>
            <w:r>
              <w:t xml:space="preserve">or </w:t>
            </w:r>
            <w:r w:rsidRPr="003971AF">
              <w:t xml:space="preserve">devices (techniques) </w:t>
            </w:r>
            <w:r>
              <w:t xml:space="preserve">are </w:t>
            </w:r>
            <w:r w:rsidRPr="003971AF">
              <w:t xml:space="preserve">used to shape </w:t>
            </w:r>
            <w:r>
              <w:t>and represent the human experience?</w:t>
            </w:r>
          </w:p>
        </w:tc>
        <w:tc>
          <w:tcPr>
            <w:tcW w:w="3059" w:type="dxa"/>
          </w:tcPr>
          <w:p w14:paraId="3E47E5A3" w14:textId="7A36B4EA" w:rsidR="00580928" w:rsidRPr="003971AF" w:rsidRDefault="00651844" w:rsidP="00052A83">
            <w:pPr>
              <w:spacing w:before="120" w:after="120"/>
            </w:pPr>
            <w:r>
              <w:t>(Add response)</w:t>
            </w:r>
          </w:p>
        </w:tc>
        <w:tc>
          <w:tcPr>
            <w:tcW w:w="3227" w:type="dxa"/>
          </w:tcPr>
          <w:p w14:paraId="674178CD" w14:textId="1FC78180" w:rsidR="00580928" w:rsidRPr="003971AF" w:rsidRDefault="00651844" w:rsidP="00052A83">
            <w:pPr>
              <w:spacing w:before="120" w:after="120"/>
            </w:pPr>
            <w:r>
              <w:t>(Add response)</w:t>
            </w:r>
          </w:p>
        </w:tc>
      </w:tr>
      <w:tr w:rsidR="00B7671A" w14:paraId="48D8A328" w14:textId="77777777" w:rsidTr="00CF47D9">
        <w:trPr>
          <w:cnfStyle w:val="000000100000" w:firstRow="0" w:lastRow="0" w:firstColumn="0" w:lastColumn="0" w:oddVBand="0" w:evenVBand="0" w:oddHBand="1" w:evenHBand="0" w:firstRowFirstColumn="0" w:firstRowLastColumn="0" w:lastRowFirstColumn="0" w:lastRowLastColumn="0"/>
        </w:trPr>
        <w:tc>
          <w:tcPr>
            <w:tcW w:w="3286" w:type="dxa"/>
          </w:tcPr>
          <w:p w14:paraId="651048C5" w14:textId="087ABBFE" w:rsidR="00580928" w:rsidRDefault="00580928" w:rsidP="00052A83">
            <w:pPr>
              <w:spacing w:before="120" w:after="120"/>
              <w:rPr>
                <w:b/>
              </w:rPr>
            </w:pPr>
            <w:r>
              <w:rPr>
                <w:b/>
              </w:rPr>
              <w:t>Connections</w:t>
            </w:r>
          </w:p>
          <w:p w14:paraId="3CC4A5E7" w14:textId="77777777" w:rsidR="00580928" w:rsidRPr="003971AF" w:rsidRDefault="00580928" w:rsidP="00052A83">
            <w:pPr>
              <w:spacing w:before="120" w:after="120"/>
            </w:pPr>
            <w:r>
              <w:t>What l</w:t>
            </w:r>
            <w:r w:rsidRPr="003971AF">
              <w:t xml:space="preserve">inks </w:t>
            </w:r>
            <w:r>
              <w:t xml:space="preserve">can you make </w:t>
            </w:r>
            <w:r w:rsidRPr="003971AF">
              <w:t xml:space="preserve">to other human experiences </w:t>
            </w:r>
            <w:r>
              <w:t>(s</w:t>
            </w:r>
            <w:r w:rsidRPr="003971AF">
              <w:t>imilar and contrast</w:t>
            </w:r>
            <w:r>
              <w:t>ing) in this text or the other texts?</w:t>
            </w:r>
          </w:p>
        </w:tc>
        <w:tc>
          <w:tcPr>
            <w:tcW w:w="3059" w:type="dxa"/>
          </w:tcPr>
          <w:p w14:paraId="5F1D5DD1" w14:textId="43BFD528" w:rsidR="00580928" w:rsidRPr="003971AF" w:rsidRDefault="00651844" w:rsidP="00052A83">
            <w:pPr>
              <w:spacing w:before="120" w:after="120"/>
            </w:pPr>
            <w:r>
              <w:t>(Add response)</w:t>
            </w:r>
          </w:p>
        </w:tc>
        <w:tc>
          <w:tcPr>
            <w:tcW w:w="3227" w:type="dxa"/>
          </w:tcPr>
          <w:p w14:paraId="04A4FF09" w14:textId="31612837" w:rsidR="00580928" w:rsidRPr="003971AF" w:rsidRDefault="00651844" w:rsidP="00052A83">
            <w:pPr>
              <w:spacing w:before="120" w:after="120"/>
            </w:pPr>
            <w:r>
              <w:t>(Add response)</w:t>
            </w:r>
          </w:p>
        </w:tc>
      </w:tr>
    </w:tbl>
    <w:p w14:paraId="2A63DC38" w14:textId="38353785" w:rsidR="007959A6" w:rsidRPr="00651844" w:rsidRDefault="007959A6" w:rsidP="00997E20">
      <w:pPr>
        <w:pStyle w:val="Heading3"/>
      </w:pPr>
      <w:bookmarkStart w:id="52" w:name="_Toc109034592"/>
      <w:r>
        <w:t xml:space="preserve">Activity 7 – </w:t>
      </w:r>
      <w:r w:rsidR="00997E20">
        <w:t>C</w:t>
      </w:r>
      <w:r>
        <w:t>onstructing responses</w:t>
      </w:r>
      <w:bookmarkEnd w:id="52"/>
    </w:p>
    <w:p w14:paraId="4B27B260" w14:textId="77777777" w:rsidR="00997E20" w:rsidRDefault="00AE5866" w:rsidP="007741EC">
      <w:r>
        <w:t xml:space="preserve">Now it is time to practise </w:t>
      </w:r>
      <w:r w:rsidR="007959A6">
        <w:t xml:space="preserve">your writing skills (with a bit of assistance). </w:t>
      </w:r>
      <w:r>
        <w:t xml:space="preserve">Write a response to question 1 and question 2. There are suggestions to help you </w:t>
      </w:r>
      <w:r w:rsidR="66E10117">
        <w:t>with the answer. Use these to check your answer or if you are unsure what to write, to help you to develop your thinking.</w:t>
      </w:r>
    </w:p>
    <w:p w14:paraId="6DBCE527" w14:textId="7D0F3315" w:rsidR="007741EC" w:rsidRDefault="007741EC" w:rsidP="007741EC">
      <w:pPr>
        <w:rPr>
          <w:rStyle w:val="Strong"/>
        </w:rPr>
      </w:pPr>
      <w:r w:rsidRPr="33E9557F">
        <w:rPr>
          <w:rStyle w:val="Strong"/>
        </w:rPr>
        <w:t xml:space="preserve">Text 1 – </w:t>
      </w:r>
      <w:r w:rsidR="00651844">
        <w:rPr>
          <w:rStyle w:val="Strong"/>
        </w:rPr>
        <w:t>I</w:t>
      </w:r>
      <w:r w:rsidRPr="33E9557F">
        <w:rPr>
          <w:rStyle w:val="Strong"/>
        </w:rPr>
        <w:t>mage</w:t>
      </w:r>
    </w:p>
    <w:p w14:paraId="02AFF033" w14:textId="4694CF5A" w:rsidR="007741EC" w:rsidRDefault="007741EC" w:rsidP="00920450">
      <w:pPr>
        <w:pStyle w:val="ListNumber"/>
        <w:numPr>
          <w:ilvl w:val="0"/>
          <w:numId w:val="29"/>
        </w:numPr>
        <w:ind w:left="567" w:hanging="578"/>
      </w:pPr>
      <w:r>
        <w:t xml:space="preserve">Explain how the impact </w:t>
      </w:r>
      <w:r w:rsidR="65EFD376">
        <w:t>of</w:t>
      </w:r>
      <w:r w:rsidR="0BEBF105">
        <w:t xml:space="preserve"> </w:t>
      </w:r>
      <w:r>
        <w:t>a particular human experience is represented through visual and language features. (3 marks)</w:t>
      </w:r>
    </w:p>
    <w:p w14:paraId="42A2C7D2" w14:textId="05450968" w:rsidR="00796925" w:rsidRPr="00796925" w:rsidRDefault="00796925" w:rsidP="00796925">
      <w:pPr>
        <w:rPr>
          <w:rStyle w:val="Strong"/>
        </w:rPr>
      </w:pPr>
      <w:r w:rsidRPr="00796925">
        <w:rPr>
          <w:rStyle w:val="Strong"/>
        </w:rPr>
        <w:lastRenderedPageBreak/>
        <w:t>Criteria</w:t>
      </w:r>
    </w:p>
    <w:p w14:paraId="79D88BAB" w14:textId="5D2CAD19" w:rsidR="00796925" w:rsidRDefault="00997E20" w:rsidP="00920450">
      <w:pPr>
        <w:pStyle w:val="ListBullet"/>
        <w:numPr>
          <w:ilvl w:val="0"/>
          <w:numId w:val="28"/>
        </w:numPr>
        <w:ind w:left="567" w:hanging="578"/>
      </w:pPr>
      <w:r>
        <w:t>i</w:t>
      </w:r>
      <w:r w:rsidR="00796925">
        <w:t>dentifies a particular human experience represented</w:t>
      </w:r>
    </w:p>
    <w:p w14:paraId="5F608408" w14:textId="222EC762" w:rsidR="00CA00C9" w:rsidRDefault="00997E20" w:rsidP="00920450">
      <w:pPr>
        <w:pStyle w:val="ListBullet"/>
        <w:numPr>
          <w:ilvl w:val="0"/>
          <w:numId w:val="28"/>
        </w:numPr>
        <w:ind w:left="567" w:hanging="578"/>
      </w:pPr>
      <w:r>
        <w:t>e</w:t>
      </w:r>
      <w:r w:rsidR="00CA00C9">
        <w:t>xplains the significance of the human experience identified</w:t>
      </w:r>
    </w:p>
    <w:p w14:paraId="03730ACC" w14:textId="39237B67" w:rsidR="00796925" w:rsidRDefault="00997E20" w:rsidP="00920450">
      <w:pPr>
        <w:pStyle w:val="ListBullet"/>
        <w:numPr>
          <w:ilvl w:val="0"/>
          <w:numId w:val="28"/>
        </w:numPr>
        <w:ind w:left="567" w:hanging="578"/>
      </w:pPr>
      <w:r>
        <w:t>r</w:t>
      </w:r>
      <w:r w:rsidR="00796925">
        <w:t xml:space="preserve">efers to a relevant </w:t>
      </w:r>
      <w:r w:rsidR="004B1195">
        <w:t xml:space="preserve">language feature </w:t>
      </w:r>
      <w:r w:rsidR="00796925">
        <w:t>to explain how this representation is developed</w:t>
      </w:r>
    </w:p>
    <w:p w14:paraId="2349485B" w14:textId="3328A3DF" w:rsidR="00F6119C" w:rsidRDefault="00997E20" w:rsidP="00920450">
      <w:pPr>
        <w:pStyle w:val="ListBullet"/>
        <w:numPr>
          <w:ilvl w:val="0"/>
          <w:numId w:val="28"/>
        </w:numPr>
        <w:ind w:left="567" w:hanging="578"/>
      </w:pPr>
      <w:r>
        <w:t>r</w:t>
      </w:r>
      <w:r w:rsidR="00796925">
        <w:t xml:space="preserve">efers to a </w:t>
      </w:r>
      <w:r w:rsidR="004B1195">
        <w:t xml:space="preserve">relevant </w:t>
      </w:r>
      <w:r w:rsidR="00796925">
        <w:t>visual feature to explain how this representation is extended.</w:t>
      </w:r>
    </w:p>
    <w:tbl>
      <w:tblPr>
        <w:tblStyle w:val="TableGrid"/>
        <w:tblW w:w="0" w:type="auto"/>
        <w:tblInd w:w="5" w:type="dxa"/>
        <w:tblLook w:val="04A0" w:firstRow="1" w:lastRow="0" w:firstColumn="1" w:lastColumn="0" w:noHBand="0" w:noVBand="1"/>
        <w:tblDescription w:val="Lined space for student responses. Table rows are intentionally left blank."/>
      </w:tblPr>
      <w:tblGrid>
        <w:gridCol w:w="9607"/>
      </w:tblGrid>
      <w:tr w:rsidR="005755CE" w14:paraId="0C3FA57A" w14:textId="77777777" w:rsidTr="005755CE">
        <w:tc>
          <w:tcPr>
            <w:tcW w:w="9607" w:type="dxa"/>
            <w:tcBorders>
              <w:top w:val="single" w:sz="8" w:space="0" w:color="FFFFFF" w:themeColor="background1"/>
              <w:left w:val="single" w:sz="8" w:space="0" w:color="FFFFFF" w:themeColor="background1"/>
              <w:bottom w:val="single" w:sz="8" w:space="0" w:color="auto"/>
              <w:right w:val="single" w:sz="8" w:space="0" w:color="FFFFFF" w:themeColor="background1"/>
            </w:tcBorders>
          </w:tcPr>
          <w:p w14:paraId="43F0E9A1" w14:textId="4CC381FF" w:rsidR="005755CE" w:rsidRPr="005910C1" w:rsidRDefault="005755CE" w:rsidP="005755CE">
            <w:pPr>
              <w:rPr>
                <w:rStyle w:val="Strong"/>
                <w:rFonts w:eastAsia="Arial"/>
                <w:b w:val="0"/>
                <w:bCs/>
              </w:rPr>
            </w:pPr>
          </w:p>
        </w:tc>
      </w:tr>
      <w:tr w:rsidR="005755CE" w14:paraId="1C38E072"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A766CCE" w14:textId="125E79A2" w:rsidR="005755CE" w:rsidRPr="005E6E8B" w:rsidRDefault="005755CE" w:rsidP="005755CE">
            <w:pPr>
              <w:rPr>
                <w:rStyle w:val="Strong"/>
                <w:rFonts w:eastAsia="Arial"/>
                <w:b w:val="0"/>
                <w:bCs/>
              </w:rPr>
            </w:pPr>
          </w:p>
        </w:tc>
      </w:tr>
      <w:tr w:rsidR="005755CE" w14:paraId="2E8B943C"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AFFB33A" w14:textId="4D6CE3DD" w:rsidR="005755CE" w:rsidRPr="005E6E8B" w:rsidRDefault="005755CE" w:rsidP="005755CE">
            <w:pPr>
              <w:rPr>
                <w:rStyle w:val="Strong"/>
                <w:rFonts w:eastAsia="Arial"/>
                <w:b w:val="0"/>
                <w:bCs/>
              </w:rPr>
            </w:pPr>
          </w:p>
        </w:tc>
      </w:tr>
      <w:tr w:rsidR="005755CE" w14:paraId="5E2DD36F"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080F46D" w14:textId="656E6EF9" w:rsidR="005755CE" w:rsidRPr="005E6E8B" w:rsidRDefault="005755CE" w:rsidP="005755CE">
            <w:pPr>
              <w:rPr>
                <w:rStyle w:val="Strong"/>
                <w:rFonts w:eastAsia="Arial"/>
                <w:b w:val="0"/>
                <w:bCs/>
              </w:rPr>
            </w:pPr>
          </w:p>
        </w:tc>
      </w:tr>
      <w:tr w:rsidR="005755CE" w14:paraId="7F91DCC9"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0D793FD1" w14:textId="58A4308E" w:rsidR="005755CE" w:rsidRPr="005E6E8B" w:rsidRDefault="005755CE" w:rsidP="005755CE">
            <w:pPr>
              <w:rPr>
                <w:rStyle w:val="Strong"/>
                <w:rFonts w:eastAsia="Arial"/>
                <w:b w:val="0"/>
                <w:bCs/>
              </w:rPr>
            </w:pPr>
          </w:p>
        </w:tc>
      </w:tr>
      <w:tr w:rsidR="005755CE" w14:paraId="42A394DD"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00BBE096" w14:textId="2DE79938" w:rsidR="005755CE" w:rsidRPr="005E6E8B" w:rsidRDefault="005755CE" w:rsidP="005755CE">
            <w:pPr>
              <w:rPr>
                <w:rStyle w:val="Strong"/>
                <w:rFonts w:eastAsia="Arial"/>
                <w:b w:val="0"/>
                <w:bCs/>
              </w:rPr>
            </w:pPr>
          </w:p>
        </w:tc>
      </w:tr>
      <w:tr w:rsidR="005755CE" w14:paraId="4D6535FF"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1892A8DF" w14:textId="28EDC6D2" w:rsidR="005755CE" w:rsidRPr="005E6E8B" w:rsidRDefault="005755CE" w:rsidP="005755CE">
            <w:pPr>
              <w:rPr>
                <w:rStyle w:val="Strong"/>
                <w:rFonts w:eastAsia="Arial"/>
                <w:b w:val="0"/>
                <w:bCs/>
              </w:rPr>
            </w:pPr>
          </w:p>
        </w:tc>
      </w:tr>
      <w:tr w:rsidR="005755CE" w14:paraId="1ADCAD63"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ED56050" w14:textId="44F13916" w:rsidR="005755CE" w:rsidRPr="005E6E8B" w:rsidRDefault="005755CE" w:rsidP="005755CE">
            <w:pPr>
              <w:rPr>
                <w:rStyle w:val="Strong"/>
                <w:rFonts w:eastAsia="Arial"/>
                <w:b w:val="0"/>
                <w:bCs/>
              </w:rPr>
            </w:pPr>
          </w:p>
        </w:tc>
      </w:tr>
      <w:tr w:rsidR="005755CE" w14:paraId="24932B22"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1EF47E04" w14:textId="7527CFD0" w:rsidR="005755CE" w:rsidRPr="005E6E8B" w:rsidRDefault="005755CE" w:rsidP="005755CE">
            <w:pPr>
              <w:rPr>
                <w:rStyle w:val="Strong"/>
                <w:rFonts w:eastAsia="Arial"/>
                <w:b w:val="0"/>
                <w:bCs/>
              </w:rPr>
            </w:pPr>
          </w:p>
        </w:tc>
      </w:tr>
      <w:tr w:rsidR="005755CE" w14:paraId="0AB1BA6E"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CEA7C5C" w14:textId="135C6211" w:rsidR="005755CE" w:rsidRPr="005E6E8B" w:rsidRDefault="005755CE" w:rsidP="005755CE">
            <w:pPr>
              <w:rPr>
                <w:rStyle w:val="Strong"/>
                <w:rFonts w:eastAsia="Arial"/>
                <w:b w:val="0"/>
                <w:bCs/>
              </w:rPr>
            </w:pPr>
          </w:p>
        </w:tc>
      </w:tr>
      <w:tr w:rsidR="005755CE" w14:paraId="2AB44131"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5F49BBBE" w14:textId="5A2AD142" w:rsidR="005755CE" w:rsidRPr="005E6E8B" w:rsidRDefault="005755CE" w:rsidP="005755CE">
            <w:pPr>
              <w:rPr>
                <w:rStyle w:val="Strong"/>
                <w:rFonts w:eastAsia="Arial"/>
                <w:b w:val="0"/>
                <w:bCs/>
              </w:rPr>
            </w:pPr>
          </w:p>
        </w:tc>
      </w:tr>
      <w:tr w:rsidR="005755CE" w14:paraId="0665B362" w14:textId="77777777" w:rsidTr="005755CE">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6035AE1F" w14:textId="37AABBD3" w:rsidR="005755CE" w:rsidRPr="005E6E8B" w:rsidRDefault="005755CE" w:rsidP="005755CE">
            <w:pPr>
              <w:rPr>
                <w:rStyle w:val="Strong"/>
                <w:rFonts w:eastAsia="Arial"/>
                <w:b w:val="0"/>
                <w:bCs/>
              </w:rPr>
            </w:pPr>
          </w:p>
        </w:tc>
      </w:tr>
    </w:tbl>
    <w:p w14:paraId="68DB096B" w14:textId="268CCDE5" w:rsidR="6D379288" w:rsidRDefault="6D379288" w:rsidP="00047FD2">
      <w:pPr>
        <w:spacing w:before="360"/>
      </w:pPr>
      <w:r w:rsidRPr="6D379288">
        <w:rPr>
          <w:rStyle w:val="Strong"/>
          <w:rFonts w:eastAsia="Arial"/>
          <w:color w:val="000000" w:themeColor="text1"/>
        </w:rPr>
        <w:t xml:space="preserve">Self-check – </w:t>
      </w:r>
      <w:r w:rsidR="00181C5E">
        <w:rPr>
          <w:rStyle w:val="Strong"/>
          <w:rFonts w:eastAsia="Arial"/>
          <w:color w:val="000000" w:themeColor="text1"/>
        </w:rPr>
        <w:t>D</w:t>
      </w:r>
      <w:r w:rsidRPr="6D379288">
        <w:rPr>
          <w:rStyle w:val="Strong"/>
          <w:rFonts w:eastAsia="Arial"/>
          <w:color w:val="000000" w:themeColor="text1"/>
        </w:rPr>
        <w:t>id you include these suggestions (or something similar) in your own response?</w:t>
      </w:r>
    </w:p>
    <w:p w14:paraId="5507D01F" w14:textId="2141ECA5" w:rsidR="00796925" w:rsidRPr="00997E20" w:rsidRDefault="00796925" w:rsidP="00997E20">
      <w:pPr>
        <w:pStyle w:val="ListBullet"/>
      </w:pPr>
      <w:r>
        <w:t xml:space="preserve">Human </w:t>
      </w:r>
      <w:r w:rsidRPr="00997E20">
        <w:t>experience: suffering</w:t>
      </w:r>
    </w:p>
    <w:p w14:paraId="3C7B54D8" w14:textId="792041B1" w:rsidR="00796925" w:rsidRPr="00997E20" w:rsidRDefault="00796925" w:rsidP="00997E20">
      <w:pPr>
        <w:pStyle w:val="ListBullet"/>
      </w:pPr>
      <w:r w:rsidRPr="00997E20">
        <w:t>Impact of this experience: suffering makes us resilient</w:t>
      </w:r>
    </w:p>
    <w:p w14:paraId="11D15168" w14:textId="4F8AB72C" w:rsidR="00CA00C9" w:rsidRDefault="562E297D" w:rsidP="00997E20">
      <w:pPr>
        <w:pStyle w:val="ListBullet"/>
      </w:pPr>
      <w:r w:rsidRPr="00997E20">
        <w:t>Language features</w:t>
      </w:r>
      <w:r>
        <w:t>:</w:t>
      </w:r>
    </w:p>
    <w:p w14:paraId="1FAEE760" w14:textId="3E2C4AD1" w:rsidR="00CA00C9" w:rsidRPr="00997E20" w:rsidRDefault="562E297D" w:rsidP="00997E20">
      <w:pPr>
        <w:pStyle w:val="ListBullet2"/>
      </w:pPr>
      <w:r>
        <w:t>imp</w:t>
      </w:r>
      <w:r w:rsidRPr="00997E20">
        <w:t>eratives show a strong stance/defiance</w:t>
      </w:r>
    </w:p>
    <w:p w14:paraId="2CF3F2DF" w14:textId="3E2C4AD1" w:rsidR="00CA00C9" w:rsidRPr="00997E20" w:rsidRDefault="562E297D" w:rsidP="00997E20">
      <w:pPr>
        <w:pStyle w:val="ListBullet2"/>
      </w:pPr>
      <w:r w:rsidRPr="00997E20">
        <w:t>highly emotive, emphasising the suffering</w:t>
      </w:r>
    </w:p>
    <w:p w14:paraId="196244CC" w14:textId="3E2C4AD1" w:rsidR="00CA00C9" w:rsidRPr="00997E20" w:rsidRDefault="562E297D" w:rsidP="00997E20">
      <w:pPr>
        <w:pStyle w:val="ListBullet2"/>
      </w:pPr>
      <w:r w:rsidRPr="00997E20">
        <w:lastRenderedPageBreak/>
        <w:t>the repetition indicates this suffering is ongoing and has impacted the people for a long time</w:t>
      </w:r>
    </w:p>
    <w:p w14:paraId="294AED42" w14:textId="3E2C4AD1" w:rsidR="00CA00C9" w:rsidRDefault="562E297D" w:rsidP="00997E20">
      <w:pPr>
        <w:pStyle w:val="ListBullet2"/>
      </w:pPr>
      <w:r w:rsidRPr="00997E20">
        <w:t>the capitalisation of the text highlights the authority and determination of the people</w:t>
      </w:r>
      <w:r>
        <w:t>.</w:t>
      </w:r>
    </w:p>
    <w:p w14:paraId="6E19DFE8" w14:textId="464A605A" w:rsidR="00796925" w:rsidRDefault="00796925" w:rsidP="00920450">
      <w:pPr>
        <w:pStyle w:val="ListBullet"/>
        <w:numPr>
          <w:ilvl w:val="0"/>
          <w:numId w:val="28"/>
        </w:numPr>
        <w:ind w:left="567" w:hanging="578"/>
      </w:pPr>
      <w:r>
        <w:t>Visual features:</w:t>
      </w:r>
    </w:p>
    <w:p w14:paraId="00B254D2" w14:textId="56DABFA2" w:rsidR="00796925" w:rsidRPr="00997E20" w:rsidRDefault="00796925" w:rsidP="00997E20">
      <w:pPr>
        <w:pStyle w:val="ListBullet2"/>
      </w:pPr>
      <w:r w:rsidRPr="00997E20">
        <w:t>backdrop of words visual symbol of the peoples’ voices, indicates an inner strength – a new narrative being written</w:t>
      </w:r>
    </w:p>
    <w:p w14:paraId="4362CFE3" w14:textId="7D750AE9" w:rsidR="00796925" w:rsidRPr="00997E20" w:rsidRDefault="00796925" w:rsidP="00997E20">
      <w:pPr>
        <w:pStyle w:val="ListBullet2"/>
      </w:pPr>
      <w:r w:rsidRPr="00997E20">
        <w:t>strong body language</w:t>
      </w:r>
    </w:p>
    <w:p w14:paraId="715166BB" w14:textId="4FB5E6C0" w:rsidR="00796925" w:rsidRPr="00997E20" w:rsidRDefault="00796925" w:rsidP="00997E20">
      <w:pPr>
        <w:pStyle w:val="ListBullet2"/>
      </w:pPr>
      <w:r w:rsidRPr="00997E20">
        <w:t xml:space="preserve">facial expression of </w:t>
      </w:r>
      <w:r w:rsidR="7D2D97B4" w:rsidRPr="00997E20">
        <w:t xml:space="preserve">worry or fear mixed with </w:t>
      </w:r>
      <w:r w:rsidRPr="00997E20">
        <w:t>defiance</w:t>
      </w:r>
    </w:p>
    <w:p w14:paraId="21E731C7" w14:textId="5EA4E5B7" w:rsidR="00796925" w:rsidRDefault="00796925" w:rsidP="00997E20">
      <w:pPr>
        <w:pStyle w:val="ListBullet2"/>
      </w:pPr>
      <w:r w:rsidRPr="00997E20">
        <w:t>dark colours</w:t>
      </w:r>
      <w:r>
        <w:t xml:space="preserve"> symbolise the people are wrapped in suffering.</w:t>
      </w:r>
    </w:p>
    <w:p w14:paraId="0FB957F2" w14:textId="18AC1A5F" w:rsidR="007741EC" w:rsidRDefault="007741EC" w:rsidP="007741EC">
      <w:pPr>
        <w:rPr>
          <w:rStyle w:val="Strong"/>
        </w:rPr>
      </w:pPr>
      <w:r w:rsidRPr="33E9557F">
        <w:rPr>
          <w:rStyle w:val="Strong"/>
        </w:rPr>
        <w:t xml:space="preserve">Text 2 – </w:t>
      </w:r>
      <w:r w:rsidR="00181C5E">
        <w:rPr>
          <w:rStyle w:val="Strong"/>
        </w:rPr>
        <w:t>P</w:t>
      </w:r>
      <w:r w:rsidRPr="33E9557F">
        <w:rPr>
          <w:rStyle w:val="Strong"/>
        </w:rPr>
        <w:t>oem</w:t>
      </w:r>
    </w:p>
    <w:p w14:paraId="5A385681" w14:textId="1CB0A34A" w:rsidR="007741EC" w:rsidRDefault="007741EC" w:rsidP="00920450">
      <w:pPr>
        <w:pStyle w:val="ListNumber"/>
        <w:numPr>
          <w:ilvl w:val="0"/>
          <w:numId w:val="29"/>
        </w:numPr>
        <w:ind w:left="567" w:hanging="567"/>
      </w:pPr>
      <w:r>
        <w:t>Explain how the poem represents the challenges of life.</w:t>
      </w:r>
      <w:r w:rsidR="00DE56BC">
        <w:t xml:space="preserve"> </w:t>
      </w:r>
      <w:r>
        <w:t>(4 marks)</w:t>
      </w:r>
    </w:p>
    <w:p w14:paraId="02F8CE61" w14:textId="6E3A09B6" w:rsidR="007741EC" w:rsidRPr="00796925" w:rsidRDefault="007741EC" w:rsidP="007741EC">
      <w:pPr>
        <w:rPr>
          <w:rStyle w:val="Strong"/>
        </w:rPr>
      </w:pPr>
      <w:r w:rsidRPr="1D5B1C5E">
        <w:rPr>
          <w:rStyle w:val="Strong"/>
        </w:rPr>
        <w:t>Criteria</w:t>
      </w:r>
    </w:p>
    <w:p w14:paraId="1E12060E" w14:textId="6C55877B" w:rsidR="007741EC" w:rsidRPr="00C04E14" w:rsidRDefault="00997E20" w:rsidP="00920450">
      <w:pPr>
        <w:pStyle w:val="ListBullet"/>
        <w:numPr>
          <w:ilvl w:val="0"/>
          <w:numId w:val="28"/>
        </w:numPr>
        <w:ind w:left="567" w:hanging="578"/>
      </w:pPr>
      <w:r>
        <w:t>i</w:t>
      </w:r>
      <w:r w:rsidR="007741EC">
        <w:t xml:space="preserve">dentifies </w:t>
      </w:r>
      <w:r w:rsidR="007741EC" w:rsidRPr="00C04E14">
        <w:t>particular human experiences</w:t>
      </w:r>
    </w:p>
    <w:p w14:paraId="347EFE03" w14:textId="283B6D60" w:rsidR="007741EC" w:rsidRPr="00C04E14" w:rsidRDefault="00997E20" w:rsidP="00920450">
      <w:pPr>
        <w:pStyle w:val="ListBullet"/>
        <w:numPr>
          <w:ilvl w:val="0"/>
          <w:numId w:val="28"/>
        </w:numPr>
        <w:ind w:left="567" w:hanging="578"/>
      </w:pPr>
      <w:r>
        <w:t>r</w:t>
      </w:r>
      <w:r w:rsidR="007741EC" w:rsidRPr="00C04E14">
        <w:t xml:space="preserve">efers to relevant features of language </w:t>
      </w:r>
      <w:r w:rsidR="00DF3077" w:rsidRPr="00C04E14">
        <w:t>in the explanation</w:t>
      </w:r>
    </w:p>
    <w:p w14:paraId="7A4ED75B" w14:textId="2DFA09C5" w:rsidR="004359FB" w:rsidRDefault="00997E20" w:rsidP="00920450">
      <w:pPr>
        <w:pStyle w:val="ListBullet"/>
        <w:numPr>
          <w:ilvl w:val="0"/>
          <w:numId w:val="28"/>
        </w:numPr>
        <w:ind w:left="567" w:hanging="578"/>
      </w:pPr>
      <w:r>
        <w:t>e</w:t>
      </w:r>
      <w:r w:rsidR="0A48CF88">
        <w:t>xplains effectively how ‘The Seven Selves’ represents the challenges of life using detailed and well-chosen supporting evidence.</w:t>
      </w:r>
    </w:p>
    <w:tbl>
      <w:tblPr>
        <w:tblStyle w:val="TableGrid"/>
        <w:tblW w:w="0" w:type="auto"/>
        <w:tblInd w:w="5" w:type="dxa"/>
        <w:tblLook w:val="04A0" w:firstRow="1" w:lastRow="0" w:firstColumn="1" w:lastColumn="0" w:noHBand="0" w:noVBand="1"/>
        <w:tblDescription w:val="Lined space for student responses. Table rows are intentionally left blank."/>
      </w:tblPr>
      <w:tblGrid>
        <w:gridCol w:w="9607"/>
      </w:tblGrid>
      <w:tr w:rsidR="005E6E8B" w14:paraId="38C89664" w14:textId="77777777" w:rsidTr="00DF4299">
        <w:tc>
          <w:tcPr>
            <w:tcW w:w="9607" w:type="dxa"/>
            <w:tcBorders>
              <w:top w:val="single" w:sz="8" w:space="0" w:color="FFFFFF" w:themeColor="background1"/>
              <w:left w:val="single" w:sz="8" w:space="0" w:color="FFFFFF" w:themeColor="background1"/>
              <w:bottom w:val="single" w:sz="8" w:space="0" w:color="auto"/>
              <w:right w:val="single" w:sz="8" w:space="0" w:color="FFFFFF" w:themeColor="background1"/>
            </w:tcBorders>
          </w:tcPr>
          <w:p w14:paraId="296F958A" w14:textId="77777777" w:rsidR="005E6E8B" w:rsidRPr="005910C1" w:rsidRDefault="005E6E8B" w:rsidP="00DF4299">
            <w:pPr>
              <w:rPr>
                <w:rStyle w:val="Strong"/>
                <w:rFonts w:eastAsia="Arial"/>
                <w:b w:val="0"/>
                <w:bCs/>
              </w:rPr>
            </w:pPr>
          </w:p>
        </w:tc>
      </w:tr>
      <w:tr w:rsidR="005E6E8B" w14:paraId="2AB1787F"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023E4A35" w14:textId="77777777" w:rsidR="005E6E8B" w:rsidRPr="005E6E8B" w:rsidRDefault="005E6E8B" w:rsidP="00DF4299">
            <w:pPr>
              <w:rPr>
                <w:rStyle w:val="Strong"/>
                <w:rFonts w:eastAsia="Arial"/>
                <w:b w:val="0"/>
                <w:bCs/>
              </w:rPr>
            </w:pPr>
          </w:p>
        </w:tc>
      </w:tr>
      <w:tr w:rsidR="005E6E8B" w14:paraId="3FF1E47A"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75685E2D" w14:textId="77777777" w:rsidR="005E6E8B" w:rsidRPr="005E6E8B" w:rsidRDefault="005E6E8B" w:rsidP="00DF4299">
            <w:pPr>
              <w:rPr>
                <w:rStyle w:val="Strong"/>
                <w:rFonts w:eastAsia="Arial"/>
                <w:b w:val="0"/>
                <w:bCs/>
              </w:rPr>
            </w:pPr>
          </w:p>
        </w:tc>
      </w:tr>
      <w:tr w:rsidR="005E6E8B" w14:paraId="786F6E6E"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DD6E72D" w14:textId="77777777" w:rsidR="005E6E8B" w:rsidRPr="005E6E8B" w:rsidRDefault="005E6E8B" w:rsidP="00DF4299">
            <w:pPr>
              <w:rPr>
                <w:rStyle w:val="Strong"/>
                <w:rFonts w:eastAsia="Arial"/>
                <w:b w:val="0"/>
                <w:bCs/>
              </w:rPr>
            </w:pPr>
          </w:p>
        </w:tc>
      </w:tr>
      <w:tr w:rsidR="005E6E8B" w14:paraId="37DC69EC"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65EC5DEE" w14:textId="77777777" w:rsidR="005E6E8B" w:rsidRPr="005E6E8B" w:rsidRDefault="005E6E8B" w:rsidP="00DF4299">
            <w:pPr>
              <w:rPr>
                <w:rStyle w:val="Strong"/>
                <w:rFonts w:eastAsia="Arial"/>
                <w:b w:val="0"/>
                <w:bCs/>
              </w:rPr>
            </w:pPr>
          </w:p>
        </w:tc>
      </w:tr>
      <w:tr w:rsidR="005E6E8B" w14:paraId="11641991"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1DD8633F" w14:textId="77777777" w:rsidR="005E6E8B" w:rsidRPr="005E6E8B" w:rsidRDefault="005E6E8B" w:rsidP="00DF4299">
            <w:pPr>
              <w:rPr>
                <w:rStyle w:val="Strong"/>
                <w:rFonts w:eastAsia="Arial"/>
                <w:b w:val="0"/>
                <w:bCs/>
              </w:rPr>
            </w:pPr>
          </w:p>
        </w:tc>
      </w:tr>
      <w:tr w:rsidR="005E6E8B" w14:paraId="4C099AF1"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7762F84" w14:textId="77777777" w:rsidR="005E6E8B" w:rsidRPr="005E6E8B" w:rsidRDefault="005E6E8B" w:rsidP="00DF4299">
            <w:pPr>
              <w:rPr>
                <w:rStyle w:val="Strong"/>
                <w:rFonts w:eastAsia="Arial"/>
                <w:b w:val="0"/>
                <w:bCs/>
              </w:rPr>
            </w:pPr>
          </w:p>
        </w:tc>
      </w:tr>
      <w:tr w:rsidR="005E6E8B" w14:paraId="4A6AC484"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48359390" w14:textId="77777777" w:rsidR="005E6E8B" w:rsidRPr="005E6E8B" w:rsidRDefault="005E6E8B" w:rsidP="00DF4299">
            <w:pPr>
              <w:rPr>
                <w:rStyle w:val="Strong"/>
                <w:rFonts w:eastAsia="Arial"/>
                <w:b w:val="0"/>
                <w:bCs/>
              </w:rPr>
            </w:pPr>
          </w:p>
        </w:tc>
      </w:tr>
      <w:tr w:rsidR="005E6E8B" w14:paraId="4D1CDFC4"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7D01E78C" w14:textId="77777777" w:rsidR="005E6E8B" w:rsidRPr="005E6E8B" w:rsidRDefault="005E6E8B" w:rsidP="00DF4299">
            <w:pPr>
              <w:rPr>
                <w:rStyle w:val="Strong"/>
                <w:rFonts w:eastAsia="Arial"/>
                <w:b w:val="0"/>
                <w:bCs/>
              </w:rPr>
            </w:pPr>
          </w:p>
        </w:tc>
      </w:tr>
      <w:tr w:rsidR="005E6E8B" w14:paraId="7E37207D"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67C1506C" w14:textId="77777777" w:rsidR="005E6E8B" w:rsidRPr="005E6E8B" w:rsidRDefault="005E6E8B" w:rsidP="00DF4299">
            <w:pPr>
              <w:rPr>
                <w:rStyle w:val="Strong"/>
                <w:rFonts w:eastAsia="Arial"/>
                <w:b w:val="0"/>
                <w:bCs/>
              </w:rPr>
            </w:pPr>
          </w:p>
        </w:tc>
      </w:tr>
      <w:tr w:rsidR="005E6E8B" w14:paraId="5602370B"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3E652C6" w14:textId="77777777" w:rsidR="005E6E8B" w:rsidRPr="005E6E8B" w:rsidRDefault="005E6E8B" w:rsidP="00DF4299">
            <w:pPr>
              <w:rPr>
                <w:rStyle w:val="Strong"/>
                <w:rFonts w:eastAsia="Arial"/>
                <w:b w:val="0"/>
                <w:bCs/>
              </w:rPr>
            </w:pPr>
          </w:p>
        </w:tc>
      </w:tr>
      <w:tr w:rsidR="005E6E8B" w14:paraId="48C01FA1"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E0674EB" w14:textId="77777777" w:rsidR="005E6E8B" w:rsidRPr="005E6E8B" w:rsidRDefault="005E6E8B" w:rsidP="00DF4299">
            <w:pPr>
              <w:rPr>
                <w:rStyle w:val="Strong"/>
                <w:rFonts w:eastAsia="Arial"/>
                <w:b w:val="0"/>
                <w:bCs/>
              </w:rPr>
            </w:pPr>
          </w:p>
        </w:tc>
      </w:tr>
      <w:tr w:rsidR="005E6E8B" w14:paraId="0E1A11C4"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0D8A4F8A" w14:textId="77777777" w:rsidR="005E6E8B" w:rsidRPr="005E6E8B" w:rsidRDefault="005E6E8B" w:rsidP="00DF4299">
            <w:pPr>
              <w:rPr>
                <w:rStyle w:val="Strong"/>
                <w:rFonts w:eastAsia="Arial"/>
                <w:b w:val="0"/>
                <w:bCs/>
              </w:rPr>
            </w:pPr>
          </w:p>
        </w:tc>
      </w:tr>
      <w:tr w:rsidR="00997E20" w14:paraId="09E0A32D"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44F1C35D" w14:textId="77777777" w:rsidR="00997E20" w:rsidRPr="005E6E8B" w:rsidRDefault="00997E20" w:rsidP="00DF4299">
            <w:pPr>
              <w:rPr>
                <w:rStyle w:val="Strong"/>
                <w:rFonts w:eastAsia="Arial"/>
                <w:b w:val="0"/>
                <w:bCs/>
              </w:rPr>
            </w:pPr>
          </w:p>
        </w:tc>
      </w:tr>
    </w:tbl>
    <w:p w14:paraId="35053FA3" w14:textId="56B46BDE" w:rsidR="3DCF5A75" w:rsidRDefault="3DCF5A75" w:rsidP="00047FD2">
      <w:pPr>
        <w:spacing w:before="360"/>
        <w:rPr>
          <w:rFonts w:eastAsia="Arial"/>
          <w:color w:val="000000" w:themeColor="text1"/>
        </w:rPr>
      </w:pPr>
      <w:r w:rsidRPr="3DCF5A75">
        <w:rPr>
          <w:rStyle w:val="Strong"/>
        </w:rPr>
        <w:t xml:space="preserve">Self-check – </w:t>
      </w:r>
      <w:r w:rsidR="00997E20">
        <w:rPr>
          <w:rStyle w:val="Strong"/>
        </w:rPr>
        <w:t>D</w:t>
      </w:r>
      <w:r w:rsidRPr="3DCF5A75">
        <w:rPr>
          <w:rStyle w:val="Strong"/>
        </w:rPr>
        <w:t>id you include these suggestions (or something similar) in your own response?</w:t>
      </w:r>
    </w:p>
    <w:p w14:paraId="2126A67D" w14:textId="19B82564" w:rsidR="3DCF5A75" w:rsidRPr="00047FD2" w:rsidRDefault="3DCF5A75" w:rsidP="00047FD2">
      <w:pPr>
        <w:pStyle w:val="ListBullet"/>
      </w:pPr>
      <w:r w:rsidRPr="00047FD2">
        <w:t>Challenges of life: doubt</w:t>
      </w:r>
    </w:p>
    <w:p w14:paraId="072B3298" w14:textId="46AF805E" w:rsidR="3DCF5A75" w:rsidRDefault="3DCF5A75" w:rsidP="00047FD2">
      <w:pPr>
        <w:pStyle w:val="ListBullet"/>
        <w:rPr>
          <w:rFonts w:eastAsia="Arial"/>
          <w:color w:val="000000" w:themeColor="text1"/>
        </w:rPr>
      </w:pPr>
      <w:r w:rsidRPr="00047FD2">
        <w:t>Quote</w:t>
      </w:r>
      <w:r w:rsidRPr="3DCF5A75">
        <w:t>s to include:</w:t>
      </w:r>
    </w:p>
    <w:p w14:paraId="484AA656" w14:textId="668FD524" w:rsidR="3DCF5A75" w:rsidRPr="0042729A" w:rsidRDefault="3DCF5A75" w:rsidP="0042729A">
      <w:pPr>
        <w:pStyle w:val="ListBullet2"/>
      </w:pPr>
      <w:r w:rsidRPr="3DCF5A75">
        <w:t xml:space="preserve">‘In the </w:t>
      </w:r>
      <w:r w:rsidRPr="0042729A">
        <w:t>stillest hour of the night, as I lay half asleep, my seven selves sat together and thus conversed in whisper.’</w:t>
      </w:r>
    </w:p>
    <w:p w14:paraId="1144191C" w14:textId="11AD06DE" w:rsidR="3DCF5A75" w:rsidRPr="0042729A" w:rsidRDefault="3DCF5A75" w:rsidP="0042729A">
      <w:pPr>
        <w:pStyle w:val="ListBullet2"/>
      </w:pPr>
      <w:r w:rsidRPr="0042729A">
        <w:t>‘Second Self: Yours is a better lot than mine, brother, for it is given to me to be this madman’s joyous self.’</w:t>
      </w:r>
    </w:p>
    <w:p w14:paraId="3DEB3A21" w14:textId="55491F74" w:rsidR="3DCF5A75" w:rsidRDefault="3DCF5A75" w:rsidP="0042729A">
      <w:pPr>
        <w:pStyle w:val="ListBullet2"/>
        <w:rPr>
          <w:rFonts w:eastAsia="Arial"/>
          <w:color w:val="000000" w:themeColor="text1"/>
        </w:rPr>
      </w:pPr>
      <w:r w:rsidRPr="0042729A">
        <w:t>‘Ah! could I but be like one of you, a self with a determined lot! But I have none, I am the do-nothing</w:t>
      </w:r>
      <w:r w:rsidRPr="3DCF5A75">
        <w:t xml:space="preserve"> self.’</w:t>
      </w:r>
    </w:p>
    <w:p w14:paraId="3A1CCF34" w14:textId="1D5E48F1" w:rsidR="3DCF5A75" w:rsidRDefault="3DCF5A75" w:rsidP="00047FD2">
      <w:pPr>
        <w:pStyle w:val="ListBullet"/>
        <w:rPr>
          <w:rFonts w:eastAsia="Arial"/>
          <w:color w:val="000000" w:themeColor="text1"/>
        </w:rPr>
      </w:pPr>
      <w:r w:rsidRPr="00047FD2">
        <w:t>Features</w:t>
      </w:r>
      <w:r w:rsidRPr="3DCF5A75">
        <w:t xml:space="preserve"> of language and form:</w:t>
      </w:r>
    </w:p>
    <w:p w14:paraId="204BAF11" w14:textId="7618C2D4" w:rsidR="3DCF5A75" w:rsidRPr="0042729A" w:rsidRDefault="3DCF5A75" w:rsidP="0042729A">
      <w:pPr>
        <w:pStyle w:val="ListBullet2"/>
      </w:pPr>
      <w:r w:rsidRPr="3DCF5A75">
        <w:t xml:space="preserve">comparison </w:t>
      </w:r>
      <w:r w:rsidRPr="0042729A">
        <w:t>between the various versions of one person, which is used allegorically and potentially alludes to the seven stages of man – shows the phases we go through when we experience doubt</w:t>
      </w:r>
    </w:p>
    <w:p w14:paraId="11D5A4BE" w14:textId="561CE723" w:rsidR="3DCF5A75" w:rsidRPr="0042729A" w:rsidRDefault="3DCF5A75" w:rsidP="0042729A">
      <w:pPr>
        <w:pStyle w:val="ListBullet2"/>
      </w:pPr>
      <w:r w:rsidRPr="0042729A">
        <w:t>highly emotive language (such as ‘love-sick self’, ‘the self of hunger’, ‘restless madman’, ‘pity’, et cetera) shows how much doubt the narrator feels</w:t>
      </w:r>
    </w:p>
    <w:p w14:paraId="6990C8E5" w14:textId="124BD83B" w:rsidR="3DCF5A75" w:rsidRDefault="3DCF5A75" w:rsidP="0042729A">
      <w:pPr>
        <w:pStyle w:val="ListBullet2"/>
      </w:pPr>
      <w:r w:rsidRPr="0042729A">
        <w:t>internal dialogue shows the mental anguish experienced by the narrator as he grapples with self-doubt</w:t>
      </w:r>
      <w:r>
        <w:t>.</w:t>
      </w:r>
    </w:p>
    <w:p w14:paraId="08210F66" w14:textId="0DB4DC18" w:rsidR="00E53D48" w:rsidRPr="00C04E14" w:rsidRDefault="00370C9F" w:rsidP="0042729A">
      <w:pPr>
        <w:pStyle w:val="Heading4"/>
      </w:pPr>
      <w:bookmarkStart w:id="53" w:name="_Toc109034593"/>
      <w:r>
        <w:t xml:space="preserve">Text </w:t>
      </w:r>
      <w:r w:rsidR="007821F9">
        <w:t>3</w:t>
      </w:r>
      <w:r w:rsidR="62786B95">
        <w:t xml:space="preserve"> – </w:t>
      </w:r>
      <w:r w:rsidR="0042729A">
        <w:t>E</w:t>
      </w:r>
      <w:r w:rsidR="62786B95">
        <w:t>xcerpt fr</w:t>
      </w:r>
      <w:r w:rsidR="00942A6B">
        <w:t>om a speech</w:t>
      </w:r>
      <w:bookmarkEnd w:id="50"/>
      <w:bookmarkEnd w:id="53"/>
    </w:p>
    <w:p w14:paraId="7B749367" w14:textId="6BAB0133" w:rsidR="00E53D48" w:rsidRDefault="21862B43" w:rsidP="6D379288">
      <w:pPr>
        <w:rPr>
          <w:rFonts w:eastAsia="Calibri"/>
          <w:lang w:eastAsia="zh-CN"/>
        </w:rPr>
      </w:pPr>
      <w:r w:rsidRPr="6D379288">
        <w:rPr>
          <w:lang w:eastAsia="zh-CN"/>
        </w:rPr>
        <w:t xml:space="preserve">Access the transcript of the speech </w:t>
      </w:r>
      <w:r w:rsidR="5DE116F9" w:rsidRPr="6D379288">
        <w:rPr>
          <w:lang w:eastAsia="zh-CN"/>
        </w:rPr>
        <w:t>‘</w:t>
      </w:r>
      <w:hyperlink r:id="rId34">
        <w:r w:rsidR="08CE0FAA" w:rsidRPr="6D379288">
          <w:rPr>
            <w:rStyle w:val="Hyperlink"/>
            <w:lang w:eastAsia="zh-CN"/>
          </w:rPr>
          <w:t>The Danger of a Single Story</w:t>
        </w:r>
      </w:hyperlink>
      <w:r w:rsidR="5DE116F9" w:rsidRPr="6D379288">
        <w:rPr>
          <w:lang w:eastAsia="zh-CN"/>
        </w:rPr>
        <w:t>’</w:t>
      </w:r>
      <w:r w:rsidR="68299DE0" w:rsidRPr="6D379288">
        <w:rPr>
          <w:lang w:eastAsia="zh-CN"/>
        </w:rPr>
        <w:t xml:space="preserve"> by Chimamanda Ngozi Adichie</w:t>
      </w:r>
      <w:r w:rsidR="00AE1FCA" w:rsidRPr="6D379288">
        <w:rPr>
          <w:lang w:eastAsia="zh-CN"/>
        </w:rPr>
        <w:t xml:space="preserve">. </w:t>
      </w:r>
      <w:r w:rsidR="6D379288" w:rsidRPr="6D379288">
        <w:rPr>
          <w:rFonts w:eastAsia="Arial"/>
          <w:color w:val="000000" w:themeColor="text1"/>
        </w:rPr>
        <w:t>Begin reading at 2:56 (‘I come from a conventional, middle-class Nigerian family</w:t>
      </w:r>
      <w:r w:rsidR="00EC20BD">
        <w:rPr>
          <w:rFonts w:eastAsia="Arial"/>
          <w:color w:val="000000" w:themeColor="text1"/>
        </w:rPr>
        <w:t>.’</w:t>
      </w:r>
      <w:r w:rsidR="6D379288" w:rsidRPr="6D379288">
        <w:rPr>
          <w:rFonts w:eastAsia="Arial"/>
          <w:color w:val="000000" w:themeColor="text1"/>
        </w:rPr>
        <w:t>) until the sentence before 5:18 (‘...no possibility of a connection as human equals…’)</w:t>
      </w:r>
      <w:r w:rsidR="00E53D48" w:rsidRPr="6D379288">
        <w:rPr>
          <w:lang w:eastAsia="zh-CN"/>
        </w:rPr>
        <w:t>.</w:t>
      </w:r>
    </w:p>
    <w:p w14:paraId="3289E009" w14:textId="4605BBD9" w:rsidR="0C3D12DD" w:rsidRPr="0026544D" w:rsidRDefault="00E53D48" w:rsidP="00A61301">
      <w:pPr>
        <w:pStyle w:val="FeatureBox"/>
        <w:rPr>
          <w:lang w:eastAsia="zh-CN"/>
        </w:rPr>
      </w:pPr>
      <w:r w:rsidRPr="45F97D44">
        <w:rPr>
          <w:lang w:eastAsia="zh-CN"/>
        </w:rPr>
        <w:lastRenderedPageBreak/>
        <w:t xml:space="preserve">Source: </w:t>
      </w:r>
      <w:hyperlink r:id="rId35">
        <w:r w:rsidRPr="45F97D44">
          <w:rPr>
            <w:rStyle w:val="Hyperlink"/>
            <w:lang w:eastAsia="zh-CN"/>
          </w:rPr>
          <w:t>TED ideas worth spreading</w:t>
        </w:r>
      </w:hyperlink>
      <w:bookmarkStart w:id="54" w:name="_Hlk77029739"/>
      <w:r w:rsidR="00C93378" w:rsidRPr="45F97D44">
        <w:rPr>
          <w:lang w:eastAsia="zh-CN"/>
        </w:rPr>
        <w:t xml:space="preserve"> accessed on </w:t>
      </w:r>
      <w:r w:rsidR="00CF47D9">
        <w:rPr>
          <w:lang w:eastAsia="zh-CN"/>
        </w:rPr>
        <w:t>12 July</w:t>
      </w:r>
      <w:r w:rsidR="00C93378" w:rsidRPr="45F97D44">
        <w:rPr>
          <w:lang w:eastAsia="zh-CN"/>
        </w:rPr>
        <w:t xml:space="preserve"> 2022.</w:t>
      </w:r>
      <w:bookmarkEnd w:id="54"/>
    </w:p>
    <w:p w14:paraId="5454EF2D" w14:textId="2D04A0FD" w:rsidR="00D47D4B" w:rsidRDefault="00C93378" w:rsidP="00BE1DCA">
      <w:pPr>
        <w:rPr>
          <w:rStyle w:val="Strong"/>
        </w:rPr>
      </w:pPr>
      <w:r w:rsidRPr="00C93378">
        <w:rPr>
          <w:rStyle w:val="Strong"/>
        </w:rPr>
        <w:t>Question</w:t>
      </w:r>
      <w:r w:rsidR="00DE56BC">
        <w:rPr>
          <w:rStyle w:val="Strong"/>
        </w:rPr>
        <w:t xml:space="preserve"> – </w:t>
      </w:r>
      <w:r w:rsidR="00C15DE9">
        <w:rPr>
          <w:rStyle w:val="Strong"/>
        </w:rPr>
        <w:t>T</w:t>
      </w:r>
      <w:r w:rsidR="00DE56BC">
        <w:rPr>
          <w:rStyle w:val="Strong"/>
        </w:rPr>
        <w:t>ext 3</w:t>
      </w:r>
    </w:p>
    <w:p w14:paraId="4586D512" w14:textId="26C9C036" w:rsidR="00C93378" w:rsidRPr="00C87899" w:rsidRDefault="00812BA4" w:rsidP="00920450">
      <w:pPr>
        <w:pStyle w:val="ListNumber"/>
        <w:numPr>
          <w:ilvl w:val="0"/>
          <w:numId w:val="29"/>
        </w:numPr>
        <w:ind w:left="567" w:hanging="567"/>
        <w:rPr>
          <w:rStyle w:val="Strong"/>
          <w:b w:val="0"/>
          <w:bCs/>
        </w:rPr>
      </w:pPr>
      <w:r>
        <w:t xml:space="preserve">Analyse how </w:t>
      </w:r>
      <w:r w:rsidR="009E17BA">
        <w:t xml:space="preserve">the speech is constructed to position </w:t>
      </w:r>
      <w:r w:rsidR="7FB4FEA7">
        <w:t xml:space="preserve">the </w:t>
      </w:r>
      <w:r w:rsidR="009E17BA">
        <w:t>responder to recognise the paradox in human behaviour.</w:t>
      </w:r>
      <w:r>
        <w:t xml:space="preserve"> (</w:t>
      </w:r>
      <w:r w:rsidR="710BC399">
        <w:t>5</w:t>
      </w:r>
      <w:r>
        <w:t xml:space="preserve"> marks)</w:t>
      </w:r>
    </w:p>
    <w:p w14:paraId="42AD6789" w14:textId="6F9A3D14" w:rsidR="00812BA4" w:rsidRDefault="00812BA4" w:rsidP="1D5B1C5E">
      <w:pPr>
        <w:rPr>
          <w:b/>
          <w:bCs/>
          <w:lang w:eastAsia="zh-CN"/>
        </w:rPr>
      </w:pPr>
      <w:r w:rsidRPr="1D5B1C5E">
        <w:rPr>
          <w:b/>
          <w:bCs/>
          <w:lang w:eastAsia="zh-CN"/>
        </w:rPr>
        <w:t>Criteria</w:t>
      </w:r>
    </w:p>
    <w:p w14:paraId="4AE9762A" w14:textId="4B460D7A" w:rsidR="002208D0" w:rsidRDefault="0042729A" w:rsidP="00920450">
      <w:pPr>
        <w:pStyle w:val="ListBullet"/>
        <w:numPr>
          <w:ilvl w:val="0"/>
          <w:numId w:val="28"/>
        </w:numPr>
        <w:ind w:left="567" w:hanging="578"/>
      </w:pPr>
      <w:r>
        <w:t>c</w:t>
      </w:r>
      <w:r w:rsidR="1EFF7C55" w:rsidRPr="009D7717">
        <w:t>learly establishes the pa</w:t>
      </w:r>
      <w:r w:rsidR="1EFF7C55">
        <w:t>radox in human experiences</w:t>
      </w:r>
    </w:p>
    <w:p w14:paraId="7F8867CB" w14:textId="597FEBA4" w:rsidR="007C4682" w:rsidRDefault="0042729A" w:rsidP="00920450">
      <w:pPr>
        <w:pStyle w:val="ListBullet"/>
        <w:numPr>
          <w:ilvl w:val="0"/>
          <w:numId w:val="28"/>
        </w:numPr>
        <w:ind w:left="567" w:hanging="578"/>
        <w:rPr>
          <w:lang w:eastAsia="zh-CN"/>
        </w:rPr>
      </w:pPr>
      <w:r>
        <w:t>l</w:t>
      </w:r>
      <w:r w:rsidR="007C4682">
        <w:t>inks this to</w:t>
      </w:r>
      <w:r w:rsidR="007C4682">
        <w:rPr>
          <w:lang w:eastAsia="zh-CN"/>
        </w:rPr>
        <w:t xml:space="preserve"> how responders are positioned to feel</w:t>
      </w:r>
    </w:p>
    <w:p w14:paraId="1567151A" w14:textId="747BC51E" w:rsidR="007C4682" w:rsidRDefault="0042729A" w:rsidP="00920450">
      <w:pPr>
        <w:pStyle w:val="ListBullet"/>
        <w:numPr>
          <w:ilvl w:val="0"/>
          <w:numId w:val="28"/>
        </w:numPr>
        <w:ind w:left="567" w:hanging="578"/>
        <w:rPr>
          <w:lang w:eastAsia="zh-CN"/>
        </w:rPr>
      </w:pPr>
      <w:r>
        <w:rPr>
          <w:lang w:eastAsia="zh-CN"/>
        </w:rPr>
        <w:t>p</w:t>
      </w:r>
      <w:r w:rsidR="002208D0" w:rsidRPr="66E10117">
        <w:rPr>
          <w:lang w:eastAsia="zh-CN"/>
        </w:rPr>
        <w:t xml:space="preserve">rovides </w:t>
      </w:r>
      <w:r w:rsidR="002208D0" w:rsidRPr="66E10117">
        <w:t>examples</w:t>
      </w:r>
      <w:r w:rsidR="002208D0" w:rsidRPr="66E10117">
        <w:rPr>
          <w:lang w:eastAsia="zh-CN"/>
        </w:rPr>
        <w:t xml:space="preserve"> of </w:t>
      </w:r>
      <w:r w:rsidR="007C4682" w:rsidRPr="66E10117">
        <w:rPr>
          <w:lang w:eastAsia="zh-CN"/>
        </w:rPr>
        <w:t xml:space="preserve">paradox </w:t>
      </w:r>
      <w:r w:rsidR="00F674CD" w:rsidRPr="66E10117">
        <w:rPr>
          <w:lang w:eastAsia="zh-CN"/>
        </w:rPr>
        <w:t xml:space="preserve">from the transcript </w:t>
      </w:r>
      <w:r w:rsidR="007C4682" w:rsidRPr="66E10117">
        <w:rPr>
          <w:lang w:eastAsia="zh-CN"/>
        </w:rPr>
        <w:t xml:space="preserve">and </w:t>
      </w:r>
      <w:r w:rsidR="00AE1FCA" w:rsidRPr="66E10117">
        <w:rPr>
          <w:lang w:eastAsia="zh-CN"/>
        </w:rPr>
        <w:t xml:space="preserve">analyses </w:t>
      </w:r>
      <w:r w:rsidR="007C4682" w:rsidRPr="66E10117">
        <w:rPr>
          <w:lang w:eastAsia="zh-CN"/>
        </w:rPr>
        <w:t xml:space="preserve">how this </w:t>
      </w:r>
      <w:r w:rsidR="001C42BC" w:rsidRPr="66E10117">
        <w:rPr>
          <w:lang w:eastAsia="zh-CN"/>
        </w:rPr>
        <w:t xml:space="preserve">is </w:t>
      </w:r>
      <w:r w:rsidR="007C4682" w:rsidRPr="66E10117">
        <w:rPr>
          <w:lang w:eastAsia="zh-CN"/>
        </w:rPr>
        <w:t>conveyed to engage the responder</w:t>
      </w:r>
      <w:r w:rsidR="00AE1FCA" w:rsidRPr="66E10117">
        <w:rPr>
          <w:lang w:eastAsia="zh-CN"/>
        </w:rPr>
        <w:t>.</w:t>
      </w:r>
    </w:p>
    <w:tbl>
      <w:tblPr>
        <w:tblStyle w:val="TableGrid"/>
        <w:tblW w:w="0" w:type="auto"/>
        <w:tblInd w:w="5" w:type="dxa"/>
        <w:tblLook w:val="04A0" w:firstRow="1" w:lastRow="0" w:firstColumn="1" w:lastColumn="0" w:noHBand="0" w:noVBand="1"/>
        <w:tblDescription w:val="Lined space for student responses. Table rows are intentionally left blank."/>
      </w:tblPr>
      <w:tblGrid>
        <w:gridCol w:w="9607"/>
      </w:tblGrid>
      <w:tr w:rsidR="005E6E8B" w14:paraId="31C4E83D" w14:textId="77777777" w:rsidTr="00DF4299">
        <w:tc>
          <w:tcPr>
            <w:tcW w:w="9607" w:type="dxa"/>
            <w:tcBorders>
              <w:top w:val="single" w:sz="8" w:space="0" w:color="FFFFFF" w:themeColor="background1"/>
              <w:left w:val="single" w:sz="8" w:space="0" w:color="FFFFFF" w:themeColor="background1"/>
              <w:bottom w:val="single" w:sz="8" w:space="0" w:color="auto"/>
              <w:right w:val="single" w:sz="8" w:space="0" w:color="FFFFFF" w:themeColor="background1"/>
            </w:tcBorders>
          </w:tcPr>
          <w:p w14:paraId="023120D3" w14:textId="77777777" w:rsidR="005E6E8B" w:rsidRPr="005910C1" w:rsidRDefault="005E6E8B" w:rsidP="00DF4299">
            <w:pPr>
              <w:rPr>
                <w:rStyle w:val="Strong"/>
                <w:rFonts w:eastAsia="Arial"/>
                <w:b w:val="0"/>
                <w:bCs/>
              </w:rPr>
            </w:pPr>
          </w:p>
        </w:tc>
      </w:tr>
      <w:tr w:rsidR="005E6E8B" w14:paraId="3F898338"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6A0E3EBB" w14:textId="77777777" w:rsidR="005E6E8B" w:rsidRPr="005E6E8B" w:rsidRDefault="005E6E8B" w:rsidP="00DF4299">
            <w:pPr>
              <w:rPr>
                <w:rStyle w:val="Strong"/>
                <w:rFonts w:eastAsia="Arial"/>
                <w:b w:val="0"/>
                <w:bCs/>
              </w:rPr>
            </w:pPr>
          </w:p>
        </w:tc>
      </w:tr>
      <w:tr w:rsidR="005E6E8B" w14:paraId="3FAB325E"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197BDBC7" w14:textId="77777777" w:rsidR="005E6E8B" w:rsidRPr="005E6E8B" w:rsidRDefault="005E6E8B" w:rsidP="00DF4299">
            <w:pPr>
              <w:rPr>
                <w:rStyle w:val="Strong"/>
                <w:rFonts w:eastAsia="Arial"/>
                <w:b w:val="0"/>
                <w:bCs/>
              </w:rPr>
            </w:pPr>
          </w:p>
        </w:tc>
      </w:tr>
      <w:tr w:rsidR="005E6E8B" w14:paraId="201DAF5D"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5B80828" w14:textId="77777777" w:rsidR="005E6E8B" w:rsidRPr="005E6E8B" w:rsidRDefault="005E6E8B" w:rsidP="00DF4299">
            <w:pPr>
              <w:rPr>
                <w:rStyle w:val="Strong"/>
                <w:rFonts w:eastAsia="Arial"/>
                <w:b w:val="0"/>
                <w:bCs/>
              </w:rPr>
            </w:pPr>
          </w:p>
        </w:tc>
      </w:tr>
      <w:tr w:rsidR="005E6E8B" w14:paraId="1DA7D549"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DDD4B8B" w14:textId="77777777" w:rsidR="005E6E8B" w:rsidRPr="005E6E8B" w:rsidRDefault="005E6E8B" w:rsidP="00DF4299">
            <w:pPr>
              <w:rPr>
                <w:rStyle w:val="Strong"/>
                <w:rFonts w:eastAsia="Arial"/>
                <w:b w:val="0"/>
                <w:bCs/>
              </w:rPr>
            </w:pPr>
          </w:p>
        </w:tc>
      </w:tr>
      <w:tr w:rsidR="005E6E8B" w14:paraId="13C59C7F"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4AAE176D" w14:textId="77777777" w:rsidR="005E6E8B" w:rsidRPr="005E6E8B" w:rsidRDefault="005E6E8B" w:rsidP="00DF4299">
            <w:pPr>
              <w:rPr>
                <w:rStyle w:val="Strong"/>
                <w:rFonts w:eastAsia="Arial"/>
                <w:b w:val="0"/>
                <w:bCs/>
              </w:rPr>
            </w:pPr>
          </w:p>
        </w:tc>
      </w:tr>
      <w:tr w:rsidR="005E6E8B" w14:paraId="7CFC9E75"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1F117D32" w14:textId="77777777" w:rsidR="005E6E8B" w:rsidRPr="005E6E8B" w:rsidRDefault="005E6E8B" w:rsidP="00DF4299">
            <w:pPr>
              <w:rPr>
                <w:rStyle w:val="Strong"/>
                <w:rFonts w:eastAsia="Arial"/>
                <w:b w:val="0"/>
                <w:bCs/>
              </w:rPr>
            </w:pPr>
          </w:p>
        </w:tc>
      </w:tr>
      <w:tr w:rsidR="005E6E8B" w14:paraId="02B82424"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0257F0A9" w14:textId="77777777" w:rsidR="005E6E8B" w:rsidRPr="005E6E8B" w:rsidRDefault="005E6E8B" w:rsidP="00DF4299">
            <w:pPr>
              <w:rPr>
                <w:rStyle w:val="Strong"/>
                <w:rFonts w:eastAsia="Arial"/>
                <w:b w:val="0"/>
                <w:bCs/>
              </w:rPr>
            </w:pPr>
          </w:p>
        </w:tc>
      </w:tr>
      <w:tr w:rsidR="005E6E8B" w14:paraId="1397F34D"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6D4F3B04" w14:textId="77777777" w:rsidR="005E6E8B" w:rsidRPr="005E6E8B" w:rsidRDefault="005E6E8B" w:rsidP="00DF4299">
            <w:pPr>
              <w:rPr>
                <w:rStyle w:val="Strong"/>
                <w:rFonts w:eastAsia="Arial"/>
                <w:b w:val="0"/>
                <w:bCs/>
              </w:rPr>
            </w:pPr>
          </w:p>
        </w:tc>
      </w:tr>
      <w:tr w:rsidR="005E6E8B" w14:paraId="68AC4D16"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475D7DB4" w14:textId="77777777" w:rsidR="005E6E8B" w:rsidRPr="005E6E8B" w:rsidRDefault="005E6E8B" w:rsidP="00DF4299">
            <w:pPr>
              <w:rPr>
                <w:rStyle w:val="Strong"/>
                <w:rFonts w:eastAsia="Arial"/>
                <w:b w:val="0"/>
                <w:bCs/>
              </w:rPr>
            </w:pPr>
          </w:p>
        </w:tc>
      </w:tr>
      <w:tr w:rsidR="005E6E8B" w14:paraId="306F7799"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5163802" w14:textId="77777777" w:rsidR="005E6E8B" w:rsidRPr="005E6E8B" w:rsidRDefault="005E6E8B" w:rsidP="00DF4299">
            <w:pPr>
              <w:rPr>
                <w:rStyle w:val="Strong"/>
                <w:rFonts w:eastAsia="Arial"/>
                <w:b w:val="0"/>
                <w:bCs/>
              </w:rPr>
            </w:pPr>
          </w:p>
        </w:tc>
      </w:tr>
      <w:tr w:rsidR="005E6E8B" w14:paraId="616A81E3"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F4BFE60" w14:textId="77777777" w:rsidR="005E6E8B" w:rsidRPr="005E6E8B" w:rsidRDefault="005E6E8B" w:rsidP="00DF4299">
            <w:pPr>
              <w:rPr>
                <w:rStyle w:val="Strong"/>
                <w:rFonts w:eastAsia="Arial"/>
                <w:b w:val="0"/>
                <w:bCs/>
              </w:rPr>
            </w:pPr>
          </w:p>
        </w:tc>
      </w:tr>
    </w:tbl>
    <w:p w14:paraId="65763F9C" w14:textId="7F0F32BA" w:rsidR="6D379288" w:rsidRDefault="6D379288" w:rsidP="00047FD2">
      <w:pPr>
        <w:spacing w:before="360"/>
      </w:pPr>
      <w:r w:rsidRPr="6D379288">
        <w:rPr>
          <w:rStyle w:val="Strong"/>
          <w:rFonts w:eastAsia="Arial"/>
          <w:color w:val="000000" w:themeColor="text1"/>
        </w:rPr>
        <w:t xml:space="preserve">Self-check – </w:t>
      </w:r>
      <w:r w:rsidR="00C15DE9">
        <w:rPr>
          <w:rStyle w:val="Strong"/>
          <w:rFonts w:eastAsia="Arial"/>
          <w:color w:val="000000" w:themeColor="text1"/>
        </w:rPr>
        <w:t>D</w:t>
      </w:r>
      <w:r w:rsidRPr="6D379288">
        <w:rPr>
          <w:rStyle w:val="Strong"/>
          <w:rFonts w:eastAsia="Arial"/>
          <w:color w:val="000000" w:themeColor="text1"/>
        </w:rPr>
        <w:t>id you include these suggestions (or something similar) in your own response?</w:t>
      </w:r>
    </w:p>
    <w:p w14:paraId="65E7D9A8" w14:textId="3C2CD516" w:rsidR="37140DD3" w:rsidRPr="00C15DE9" w:rsidRDefault="37140DD3" w:rsidP="00920450">
      <w:pPr>
        <w:pStyle w:val="ListBullet"/>
        <w:numPr>
          <w:ilvl w:val="0"/>
          <w:numId w:val="28"/>
        </w:numPr>
        <w:ind w:left="567" w:hanging="578"/>
      </w:pPr>
      <w:r w:rsidRPr="66E10117">
        <w:rPr>
          <w:lang w:eastAsia="zh-CN"/>
        </w:rPr>
        <w:lastRenderedPageBreak/>
        <w:t xml:space="preserve">Paradox: </w:t>
      </w:r>
      <w:r w:rsidRPr="66E10117">
        <w:t>the</w:t>
      </w:r>
      <w:r w:rsidRPr="66E10117">
        <w:rPr>
          <w:lang w:eastAsia="zh-CN"/>
        </w:rPr>
        <w:t xml:space="preserve"> speaker is judgmental and presumptuous in her expectations of Fide’s family’s </w:t>
      </w:r>
      <w:r w:rsidRPr="00C15DE9">
        <w:t>experiences and doesn’t realise this until she is treated the same way by her college roommate in America.</w:t>
      </w:r>
    </w:p>
    <w:p w14:paraId="4FE7E570" w14:textId="6196CA4D" w:rsidR="007C4682" w:rsidRDefault="37140DD3" w:rsidP="352295DA">
      <w:pPr>
        <w:pStyle w:val="ListBullet"/>
        <w:numPr>
          <w:ilvl w:val="0"/>
          <w:numId w:val="28"/>
        </w:numPr>
        <w:ind w:left="567" w:hanging="578"/>
        <w:rPr>
          <w:lang w:eastAsia="zh-CN"/>
        </w:rPr>
      </w:pPr>
      <w:r w:rsidRPr="00C15DE9">
        <w:t>Audience positioning</w:t>
      </w:r>
      <w:r w:rsidRPr="66E10117">
        <w:rPr>
          <w:lang w:eastAsia="zh-CN"/>
        </w:rPr>
        <w:t xml:space="preserve">: </w:t>
      </w:r>
      <w:r w:rsidRPr="66E10117">
        <w:t>we</w:t>
      </w:r>
      <w:r w:rsidRPr="66E10117">
        <w:rPr>
          <w:lang w:eastAsia="zh-CN"/>
        </w:rPr>
        <w:t xml:space="preserve"> realise the irony of our own behaviours in hindsight, when we reflect on an experience that we don’t appreciate</w:t>
      </w:r>
      <w:r w:rsidR="53292A72" w:rsidRPr="66E10117">
        <w:rPr>
          <w:lang w:eastAsia="zh-CN"/>
        </w:rPr>
        <w:t>.</w:t>
      </w:r>
    </w:p>
    <w:p w14:paraId="21232BBB" w14:textId="6196CA4D" w:rsidR="007C4682" w:rsidRDefault="007C4682" w:rsidP="352295DA">
      <w:pPr>
        <w:pStyle w:val="ListBullet"/>
        <w:numPr>
          <w:ilvl w:val="0"/>
          <w:numId w:val="28"/>
        </w:numPr>
        <w:ind w:left="567" w:hanging="578"/>
        <w:rPr>
          <w:lang w:eastAsia="zh-CN"/>
        </w:rPr>
      </w:pPr>
      <w:r w:rsidRPr="66E10117">
        <w:rPr>
          <w:lang w:eastAsia="zh-CN"/>
        </w:rPr>
        <w:t>Quotes and features of the text to include in the answer</w:t>
      </w:r>
      <w:r w:rsidR="001A47E8" w:rsidRPr="66E10117">
        <w:rPr>
          <w:lang w:eastAsia="zh-CN"/>
        </w:rPr>
        <w:t>:</w:t>
      </w:r>
    </w:p>
    <w:p w14:paraId="706A7BAD" w14:textId="113F4EAE" w:rsidR="7F12D78E" w:rsidRPr="0042729A" w:rsidRDefault="7F12D78E" w:rsidP="0042729A">
      <w:pPr>
        <w:pStyle w:val="ListBullet2"/>
      </w:pPr>
      <w:r>
        <w:t>anecdote told in retrospect (</w:t>
      </w:r>
      <w:r w:rsidRPr="0042729A">
        <w:t>holistic technique)</w:t>
      </w:r>
    </w:p>
    <w:p w14:paraId="24F327DC" w14:textId="64BAD9E5" w:rsidR="7F12D78E" w:rsidRDefault="7F12D78E" w:rsidP="0042729A">
      <w:pPr>
        <w:pStyle w:val="ListBullet2"/>
        <w:rPr>
          <w:lang w:eastAsia="zh-CN"/>
        </w:rPr>
      </w:pPr>
      <w:r w:rsidRPr="0042729A">
        <w:t>contrast between her perspective of Fide and the room-mates perspective of her – ‘Their poverty was my single story of them.’ and ‘My roommate had a single story of Africa: a single story</w:t>
      </w:r>
      <w:r>
        <w:t xml:space="preserve"> of catastrophe.</w:t>
      </w:r>
      <w:r w:rsidR="1BB21AB7">
        <w:t>’</w:t>
      </w:r>
    </w:p>
    <w:p w14:paraId="2F9F09AD" w14:textId="32700713" w:rsidR="007821F9" w:rsidRPr="0042729A" w:rsidRDefault="007821F9" w:rsidP="0042729A">
      <w:pPr>
        <w:pStyle w:val="ListBullet2"/>
      </w:pPr>
      <w:r>
        <w:t xml:space="preserve">direct and indirect </w:t>
      </w:r>
      <w:r w:rsidRPr="0042729A">
        <w:t>dialogue – ‘</w:t>
      </w:r>
      <w:r w:rsidR="1BB21AB7" w:rsidRPr="0042729A">
        <w:t>Finish your food! Don't you know? People like Fide's family have nothing.</w:t>
      </w:r>
      <w:r w:rsidRPr="0042729A">
        <w:t>’</w:t>
      </w:r>
      <w:r w:rsidR="1BB21AB7" w:rsidRPr="0042729A">
        <w:t xml:space="preserve"> and </w:t>
      </w:r>
      <w:r w:rsidR="008948F0" w:rsidRPr="0042729A">
        <w:t>‘</w:t>
      </w:r>
      <w:r w:rsidR="1BB21AB7" w:rsidRPr="0042729A">
        <w:t xml:space="preserve">She asked if she could listen to what she called my </w:t>
      </w:r>
      <w:r w:rsidRPr="0042729A">
        <w:t>‘tribal music,’</w:t>
      </w:r>
      <w:r w:rsidR="1BB21AB7" w:rsidRPr="0042729A">
        <w:t xml:space="preserve"> and was consequently very disappointed when I produced my tape of Mariah Carey.</w:t>
      </w:r>
      <w:r w:rsidR="008948F0" w:rsidRPr="0042729A">
        <w:t>’</w:t>
      </w:r>
    </w:p>
    <w:p w14:paraId="2EC9837C" w14:textId="0A98A20D" w:rsidR="1BB21AB7" w:rsidRDefault="1BB21AB7" w:rsidP="0042729A">
      <w:pPr>
        <w:pStyle w:val="ListBullet2"/>
        <w:rPr>
          <w:lang w:eastAsia="zh-CN"/>
        </w:rPr>
      </w:pPr>
      <w:r w:rsidRPr="0042729A">
        <w:t xml:space="preserve">emotive language and strong verbs </w:t>
      </w:r>
      <w:r w:rsidR="001B6AB6" w:rsidRPr="0042729A">
        <w:t>–</w:t>
      </w:r>
      <w:r w:rsidRPr="0042729A">
        <w:t xml:space="preserve"> </w:t>
      </w:r>
      <w:r w:rsidR="001B6AB6" w:rsidRPr="0042729A">
        <w:t>‘</w:t>
      </w:r>
      <w:r w:rsidRPr="0042729A">
        <w:t xml:space="preserve">In this single story, there was no possibility of Africans being </w:t>
      </w:r>
      <w:r w:rsidR="5B011AC6" w:rsidRPr="0042729A">
        <w:t>like</w:t>
      </w:r>
      <w:r w:rsidRPr="0042729A">
        <w:t xml:space="preserve"> her</w:t>
      </w:r>
      <w:r>
        <w:t xml:space="preserve"> in any way, no possibility of feelings more complex than pity, no possibility of a connection as human equals.</w:t>
      </w:r>
      <w:r w:rsidR="001B6AB6">
        <w:t>’</w:t>
      </w:r>
    </w:p>
    <w:p w14:paraId="1DF1F608" w14:textId="37DB5612" w:rsidR="00097CE6" w:rsidRPr="00A61301" w:rsidRDefault="00C93378" w:rsidP="0042729A">
      <w:pPr>
        <w:pStyle w:val="Heading4"/>
      </w:pPr>
      <w:bookmarkStart w:id="55" w:name="_Toc78445714"/>
      <w:bookmarkStart w:id="56" w:name="_Toc109034594"/>
      <w:r>
        <w:t xml:space="preserve">Text </w:t>
      </w:r>
      <w:r w:rsidR="00942A6B">
        <w:t>4</w:t>
      </w:r>
      <w:r w:rsidR="459423C1">
        <w:t xml:space="preserve"> – </w:t>
      </w:r>
      <w:r w:rsidR="0042729A">
        <w:t>P</w:t>
      </w:r>
      <w:r w:rsidR="459423C1">
        <w:t>oem</w:t>
      </w:r>
      <w:bookmarkEnd w:id="55"/>
      <w:bookmarkEnd w:id="56"/>
    </w:p>
    <w:p w14:paraId="5E355952" w14:textId="629B679D" w:rsidR="00BE1DCA" w:rsidRPr="00047FD2" w:rsidRDefault="00C93378" w:rsidP="00C93378">
      <w:pPr>
        <w:spacing w:before="0"/>
        <w:rPr>
          <w:rStyle w:val="Strong"/>
        </w:rPr>
      </w:pPr>
      <w:r w:rsidRPr="00047FD2">
        <w:rPr>
          <w:rStyle w:val="Strong"/>
          <w:b w:val="0"/>
          <w:bCs/>
        </w:rPr>
        <w:t>‘</w:t>
      </w:r>
      <w:hyperlink r:id="rId36">
        <w:r w:rsidRPr="00047FD2">
          <w:rPr>
            <w:rStyle w:val="Hyperlink"/>
            <w:b/>
            <w:bCs/>
          </w:rPr>
          <w:t>Ozymandias</w:t>
        </w:r>
      </w:hyperlink>
      <w:r w:rsidRPr="00047FD2">
        <w:rPr>
          <w:rStyle w:val="Strong"/>
          <w:b w:val="0"/>
          <w:bCs/>
        </w:rPr>
        <w:t>’</w:t>
      </w:r>
      <w:r w:rsidR="00A61301" w:rsidRPr="00047FD2">
        <w:rPr>
          <w:rStyle w:val="Strong"/>
        </w:rPr>
        <w:t xml:space="preserve"> by Percy Bysshe Shelley</w:t>
      </w:r>
    </w:p>
    <w:p w14:paraId="1EF5BECC" w14:textId="2D6EA304" w:rsidR="00C93378" w:rsidRDefault="00C93378" w:rsidP="00C93378">
      <w:pPr>
        <w:spacing w:before="0"/>
        <w:rPr>
          <w:lang w:eastAsia="zh-CN"/>
        </w:rPr>
      </w:pPr>
      <w:r w:rsidRPr="0C3D12DD">
        <w:rPr>
          <w:lang w:eastAsia="zh-CN"/>
        </w:rPr>
        <w:t>I met a traveller from an antique land</w:t>
      </w:r>
      <w:r w:rsidR="39A5F6E9" w:rsidRPr="0C3D12DD">
        <w:rPr>
          <w:lang w:eastAsia="zh-CN"/>
        </w:rPr>
        <w:t>,</w:t>
      </w:r>
    </w:p>
    <w:p w14:paraId="54A56582" w14:textId="34C48B87" w:rsidR="00C93378" w:rsidRDefault="00C93378" w:rsidP="00C93378">
      <w:pPr>
        <w:spacing w:before="0"/>
        <w:rPr>
          <w:lang w:eastAsia="zh-CN"/>
        </w:rPr>
      </w:pPr>
      <w:r w:rsidRPr="0C3D12DD">
        <w:rPr>
          <w:lang w:eastAsia="zh-CN"/>
        </w:rPr>
        <w:t>Who sai</w:t>
      </w:r>
      <w:r w:rsidR="0987756E" w:rsidRPr="0C3D12DD">
        <w:rPr>
          <w:lang w:eastAsia="zh-CN"/>
        </w:rPr>
        <w:t>d –</w:t>
      </w:r>
      <w:r w:rsidRPr="0C3D12DD">
        <w:rPr>
          <w:lang w:eastAsia="zh-CN"/>
        </w:rPr>
        <w:t xml:space="preserve"> "Two vast and trunkless legs of stone</w:t>
      </w:r>
    </w:p>
    <w:p w14:paraId="68341E6A" w14:textId="50DCFDBF" w:rsidR="00C93378" w:rsidRDefault="00C93378" w:rsidP="00C93378">
      <w:pPr>
        <w:spacing w:before="0"/>
        <w:rPr>
          <w:lang w:eastAsia="zh-CN"/>
        </w:rPr>
      </w:pPr>
      <w:r w:rsidRPr="0C3D12DD">
        <w:rPr>
          <w:lang w:eastAsia="zh-CN"/>
        </w:rPr>
        <w:t>Stand in the desert</w:t>
      </w:r>
      <w:r w:rsidR="315E4EFB" w:rsidRPr="0C3D12DD">
        <w:rPr>
          <w:lang w:eastAsia="zh-CN"/>
        </w:rPr>
        <w:t xml:space="preserve">. </w:t>
      </w:r>
      <w:r w:rsidRPr="0C3D12DD">
        <w:rPr>
          <w:lang w:eastAsia="zh-CN"/>
        </w:rPr>
        <w:t>… Near them, on the sand,</w:t>
      </w:r>
    </w:p>
    <w:p w14:paraId="327FC1D1" w14:textId="7F4D75FA" w:rsidR="00C93378" w:rsidRDefault="00C93378" w:rsidP="00C93378">
      <w:pPr>
        <w:spacing w:before="0"/>
        <w:rPr>
          <w:lang w:eastAsia="zh-CN"/>
        </w:rPr>
      </w:pPr>
      <w:r w:rsidRPr="0C3D12DD">
        <w:rPr>
          <w:lang w:eastAsia="zh-CN"/>
        </w:rPr>
        <w:t>Half sunk a shattered visage lies, whose frown</w:t>
      </w:r>
    </w:p>
    <w:p w14:paraId="6A3B4BAF" w14:textId="040AF29F" w:rsidR="00C93378" w:rsidRDefault="00C93378" w:rsidP="00C93378">
      <w:pPr>
        <w:spacing w:before="0"/>
        <w:rPr>
          <w:lang w:eastAsia="zh-CN"/>
        </w:rPr>
      </w:pPr>
      <w:r>
        <w:rPr>
          <w:lang w:eastAsia="zh-CN"/>
        </w:rPr>
        <w:t>And wrinkled lip, and sneer of cold command,</w:t>
      </w:r>
    </w:p>
    <w:p w14:paraId="7FD373D4" w14:textId="77777777" w:rsidR="00C93378" w:rsidRDefault="00C93378" w:rsidP="00C93378">
      <w:pPr>
        <w:spacing w:before="0"/>
        <w:rPr>
          <w:lang w:eastAsia="zh-CN"/>
        </w:rPr>
      </w:pPr>
      <w:r>
        <w:rPr>
          <w:lang w:eastAsia="zh-CN"/>
        </w:rPr>
        <w:t>Tell that its sculptor well those passions read</w:t>
      </w:r>
    </w:p>
    <w:p w14:paraId="6E0F847F" w14:textId="77777777" w:rsidR="00C93378" w:rsidRDefault="00C93378" w:rsidP="00C93378">
      <w:pPr>
        <w:spacing w:before="0"/>
        <w:rPr>
          <w:lang w:eastAsia="zh-CN"/>
        </w:rPr>
      </w:pPr>
      <w:r>
        <w:rPr>
          <w:lang w:eastAsia="zh-CN"/>
        </w:rPr>
        <w:t>Which yet survive, stamped on these lifeless things,</w:t>
      </w:r>
    </w:p>
    <w:p w14:paraId="645AFF56" w14:textId="106AAF92" w:rsidR="00C93378" w:rsidRDefault="00C93378" w:rsidP="00C93378">
      <w:pPr>
        <w:spacing w:before="0"/>
        <w:rPr>
          <w:lang w:eastAsia="zh-CN"/>
        </w:rPr>
      </w:pPr>
      <w:r>
        <w:rPr>
          <w:lang w:eastAsia="zh-CN"/>
        </w:rPr>
        <w:t>The hand that mocked them, and the heart that fed;</w:t>
      </w:r>
    </w:p>
    <w:p w14:paraId="1202622F" w14:textId="77777777" w:rsidR="00C93378" w:rsidRDefault="00C93378" w:rsidP="00C93378">
      <w:pPr>
        <w:spacing w:before="0"/>
        <w:rPr>
          <w:lang w:eastAsia="zh-CN"/>
        </w:rPr>
      </w:pPr>
      <w:r>
        <w:rPr>
          <w:lang w:eastAsia="zh-CN"/>
        </w:rPr>
        <w:t>And on the pedestal these words appear:</w:t>
      </w:r>
    </w:p>
    <w:p w14:paraId="007D53AF" w14:textId="4F7F518F" w:rsidR="00C93378" w:rsidRDefault="00C93378" w:rsidP="00C93378">
      <w:pPr>
        <w:spacing w:before="0"/>
        <w:rPr>
          <w:lang w:eastAsia="zh-CN"/>
        </w:rPr>
      </w:pPr>
      <w:r>
        <w:rPr>
          <w:lang w:eastAsia="zh-CN"/>
        </w:rPr>
        <w:t>`My name is Ozymandias, King of Kings;</w:t>
      </w:r>
    </w:p>
    <w:p w14:paraId="6300134D" w14:textId="330A7369" w:rsidR="00C93378" w:rsidRDefault="00C93378" w:rsidP="00C93378">
      <w:pPr>
        <w:spacing w:before="0"/>
        <w:rPr>
          <w:lang w:eastAsia="zh-CN"/>
        </w:rPr>
      </w:pPr>
      <w:r>
        <w:rPr>
          <w:lang w:eastAsia="zh-CN"/>
        </w:rPr>
        <w:lastRenderedPageBreak/>
        <w:t>Look on my Works, ye Mighty, and despair!'</w:t>
      </w:r>
    </w:p>
    <w:p w14:paraId="14F149B1" w14:textId="77777777" w:rsidR="00C93378" w:rsidRDefault="00C93378" w:rsidP="00C93378">
      <w:pPr>
        <w:spacing w:before="0"/>
        <w:rPr>
          <w:lang w:eastAsia="zh-CN"/>
        </w:rPr>
      </w:pPr>
      <w:r>
        <w:rPr>
          <w:lang w:eastAsia="zh-CN"/>
        </w:rPr>
        <w:t>Nothing beside remains. Round the decay</w:t>
      </w:r>
    </w:p>
    <w:p w14:paraId="07A4CCA4" w14:textId="04DE2098" w:rsidR="00C93378" w:rsidRDefault="00C93378" w:rsidP="00C93378">
      <w:pPr>
        <w:spacing w:before="0"/>
        <w:rPr>
          <w:lang w:eastAsia="zh-CN"/>
        </w:rPr>
      </w:pPr>
      <w:r>
        <w:rPr>
          <w:lang w:eastAsia="zh-CN"/>
        </w:rPr>
        <w:t>Of that colossal Wreck, boundless and bare</w:t>
      </w:r>
    </w:p>
    <w:p w14:paraId="33E5B0FF" w14:textId="0C5AEBCA" w:rsidR="00BE1DCA" w:rsidRDefault="00C93378" w:rsidP="00C93378">
      <w:pPr>
        <w:spacing w:before="0"/>
        <w:rPr>
          <w:lang w:eastAsia="zh-CN"/>
        </w:rPr>
      </w:pPr>
      <w:r w:rsidRPr="0C3D12DD">
        <w:rPr>
          <w:lang w:eastAsia="zh-CN"/>
        </w:rPr>
        <w:t>The lone and level sands stretch far away.”</w:t>
      </w:r>
    </w:p>
    <w:p w14:paraId="355A29AE" w14:textId="0B50A706" w:rsidR="00A61301" w:rsidRDefault="00A61301" w:rsidP="0C3D12DD">
      <w:pPr>
        <w:spacing w:before="0"/>
        <w:rPr>
          <w:rFonts w:eastAsia="Calibri"/>
          <w:lang w:eastAsia="zh-CN"/>
        </w:rPr>
      </w:pPr>
      <w:r>
        <w:rPr>
          <w:rFonts w:eastAsia="Calibri"/>
          <w:lang w:eastAsia="zh-CN"/>
        </w:rPr>
        <w:t>Percy Bysshe Shelley</w:t>
      </w:r>
    </w:p>
    <w:p w14:paraId="28BA9C8C" w14:textId="3D6FA426" w:rsidR="5A6F0EB9" w:rsidRDefault="05020C56" w:rsidP="00A61301">
      <w:pPr>
        <w:pStyle w:val="FeatureBox"/>
        <w:rPr>
          <w:rFonts w:eastAsia="Calibri"/>
          <w:lang w:eastAsia="zh-CN"/>
        </w:rPr>
      </w:pPr>
      <w:r w:rsidRPr="5F4AFC46">
        <w:rPr>
          <w:rFonts w:eastAsia="Calibri"/>
          <w:lang w:eastAsia="zh-CN"/>
        </w:rPr>
        <w:t xml:space="preserve">Downloaded from </w:t>
      </w:r>
      <w:hyperlink r:id="rId37">
        <w:r w:rsidRPr="5F4AFC46">
          <w:rPr>
            <w:rStyle w:val="Hyperlink"/>
            <w:lang w:eastAsia="zh-CN"/>
          </w:rPr>
          <w:t>The Poetry Foundation</w:t>
        </w:r>
      </w:hyperlink>
      <w:r w:rsidRPr="5F4AFC46">
        <w:rPr>
          <w:rFonts w:eastAsia="Calibri"/>
          <w:lang w:eastAsia="zh-CN"/>
        </w:rPr>
        <w:t xml:space="preserve"> </w:t>
      </w:r>
      <w:r w:rsidR="00047FD2">
        <w:rPr>
          <w:rFonts w:eastAsia="Calibri"/>
          <w:lang w:eastAsia="zh-CN"/>
        </w:rPr>
        <w:t>12 July</w:t>
      </w:r>
      <w:r w:rsidRPr="5F4AFC46">
        <w:rPr>
          <w:rFonts w:eastAsia="Calibri"/>
          <w:lang w:eastAsia="zh-CN"/>
        </w:rPr>
        <w:t xml:space="preserve"> 2022.</w:t>
      </w:r>
    </w:p>
    <w:p w14:paraId="090665DA" w14:textId="60FB01D8" w:rsidR="00A61301" w:rsidRDefault="00A61301" w:rsidP="00A61301">
      <w:pPr>
        <w:rPr>
          <w:rStyle w:val="Strong"/>
        </w:rPr>
      </w:pPr>
      <w:r w:rsidRPr="00C93378">
        <w:rPr>
          <w:rStyle w:val="Strong"/>
        </w:rPr>
        <w:t>Question</w:t>
      </w:r>
      <w:r>
        <w:rPr>
          <w:rStyle w:val="Strong"/>
        </w:rPr>
        <w:t xml:space="preserve"> – Text 4</w:t>
      </w:r>
    </w:p>
    <w:p w14:paraId="3ABED7A0" w14:textId="3FF9F3F3" w:rsidR="00FB70FC" w:rsidRPr="00A61301" w:rsidRDefault="00FB70FC" w:rsidP="00920450">
      <w:pPr>
        <w:pStyle w:val="ListNumber"/>
        <w:numPr>
          <w:ilvl w:val="0"/>
          <w:numId w:val="29"/>
        </w:numPr>
        <w:ind w:left="567" w:hanging="567"/>
      </w:pPr>
      <w:r w:rsidRPr="00A61301">
        <w:t xml:space="preserve">How does the poem represent </w:t>
      </w:r>
      <w:r w:rsidR="009E17BA" w:rsidRPr="00A61301">
        <w:t>t</w:t>
      </w:r>
      <w:r w:rsidR="00F15C20" w:rsidRPr="00A61301">
        <w:t>he impact of human behaviour? (4</w:t>
      </w:r>
      <w:r w:rsidR="009E17BA" w:rsidRPr="00A61301">
        <w:t xml:space="preserve"> marks) </w:t>
      </w:r>
    </w:p>
    <w:p w14:paraId="1EBC9C2D" w14:textId="77777777" w:rsidR="00812BA4" w:rsidRPr="001A22D7" w:rsidRDefault="00812BA4" w:rsidP="00097CE6">
      <w:pPr>
        <w:rPr>
          <w:rStyle w:val="Strong"/>
        </w:rPr>
      </w:pPr>
      <w:r w:rsidRPr="001A22D7">
        <w:rPr>
          <w:rStyle w:val="Strong"/>
        </w:rPr>
        <w:t xml:space="preserve">Criteria </w:t>
      </w:r>
    </w:p>
    <w:p w14:paraId="44C03FFE" w14:textId="285E93A6" w:rsidR="00812BA4" w:rsidRDefault="0042729A" w:rsidP="00920450">
      <w:pPr>
        <w:pStyle w:val="ListBullet"/>
        <w:numPr>
          <w:ilvl w:val="0"/>
          <w:numId w:val="30"/>
        </w:numPr>
        <w:ind w:left="567" w:hanging="567"/>
        <w:rPr>
          <w:lang w:eastAsia="zh-CN"/>
        </w:rPr>
      </w:pPr>
      <w:r>
        <w:rPr>
          <w:lang w:eastAsia="zh-CN"/>
        </w:rPr>
        <w:t>i</w:t>
      </w:r>
      <w:r w:rsidR="2EC3E5C4" w:rsidRPr="63544B01">
        <w:rPr>
          <w:lang w:eastAsia="zh-CN"/>
        </w:rPr>
        <w:t>dentifies the</w:t>
      </w:r>
      <w:r w:rsidR="7F12D78E" w:rsidRPr="63544B01">
        <w:rPr>
          <w:lang w:eastAsia="zh-CN"/>
        </w:rPr>
        <w:t xml:space="preserve"> human behaviour</w:t>
      </w:r>
      <w:r w:rsidR="2EC3E5C4" w:rsidRPr="63544B01">
        <w:rPr>
          <w:lang w:eastAsia="zh-CN"/>
        </w:rPr>
        <w:t xml:space="preserve"> represented in the poem</w:t>
      </w:r>
    </w:p>
    <w:p w14:paraId="7B38D705" w14:textId="5F916D92" w:rsidR="007958C7" w:rsidRDefault="0042729A" w:rsidP="00920450">
      <w:pPr>
        <w:pStyle w:val="ListBullet"/>
        <w:numPr>
          <w:ilvl w:val="0"/>
          <w:numId w:val="30"/>
        </w:numPr>
        <w:ind w:left="567" w:hanging="567"/>
        <w:rPr>
          <w:lang w:eastAsia="zh-CN"/>
        </w:rPr>
      </w:pPr>
      <w:r>
        <w:rPr>
          <w:lang w:eastAsia="zh-CN"/>
        </w:rPr>
        <w:t>e</w:t>
      </w:r>
      <w:r w:rsidR="007958C7" w:rsidRPr="63544B01">
        <w:rPr>
          <w:lang w:eastAsia="zh-CN"/>
        </w:rPr>
        <w:t>xplains the impact of this human behaviour</w:t>
      </w:r>
    </w:p>
    <w:p w14:paraId="5C85FDD9" w14:textId="401A437E" w:rsidR="007958C7" w:rsidRDefault="0042729A" w:rsidP="00920450">
      <w:pPr>
        <w:pStyle w:val="ListBullet"/>
        <w:numPr>
          <w:ilvl w:val="0"/>
          <w:numId w:val="30"/>
        </w:numPr>
        <w:ind w:left="567" w:hanging="567"/>
        <w:rPr>
          <w:lang w:eastAsia="zh-CN"/>
        </w:rPr>
      </w:pPr>
      <w:r>
        <w:rPr>
          <w:lang w:eastAsia="zh-CN"/>
        </w:rPr>
        <w:t>a</w:t>
      </w:r>
      <w:r w:rsidR="007958C7" w:rsidRPr="5F4AFC46">
        <w:rPr>
          <w:lang w:eastAsia="zh-CN"/>
        </w:rPr>
        <w:t>nalyses relevant examples which represent the impact of the identified human behaviour.</w:t>
      </w:r>
    </w:p>
    <w:tbl>
      <w:tblPr>
        <w:tblStyle w:val="TableGrid"/>
        <w:tblW w:w="0" w:type="auto"/>
        <w:tblInd w:w="5" w:type="dxa"/>
        <w:tblLook w:val="04A0" w:firstRow="1" w:lastRow="0" w:firstColumn="1" w:lastColumn="0" w:noHBand="0" w:noVBand="1"/>
        <w:tblDescription w:val="Lined space for student responses. Table rows are intentionally left blank."/>
      </w:tblPr>
      <w:tblGrid>
        <w:gridCol w:w="9607"/>
      </w:tblGrid>
      <w:tr w:rsidR="005E6E8B" w14:paraId="7131C6FA" w14:textId="77777777" w:rsidTr="00DF4299">
        <w:tc>
          <w:tcPr>
            <w:tcW w:w="9607" w:type="dxa"/>
            <w:tcBorders>
              <w:top w:val="single" w:sz="8" w:space="0" w:color="FFFFFF" w:themeColor="background1"/>
              <w:left w:val="single" w:sz="8" w:space="0" w:color="FFFFFF" w:themeColor="background1"/>
              <w:bottom w:val="single" w:sz="8" w:space="0" w:color="auto"/>
              <w:right w:val="single" w:sz="8" w:space="0" w:color="FFFFFF" w:themeColor="background1"/>
            </w:tcBorders>
          </w:tcPr>
          <w:p w14:paraId="67CE5222" w14:textId="77777777" w:rsidR="005E6E8B" w:rsidRPr="005910C1" w:rsidRDefault="005E6E8B" w:rsidP="00DF4299">
            <w:pPr>
              <w:rPr>
                <w:rStyle w:val="Strong"/>
                <w:rFonts w:eastAsia="Arial"/>
                <w:b w:val="0"/>
                <w:bCs/>
              </w:rPr>
            </w:pPr>
          </w:p>
        </w:tc>
      </w:tr>
      <w:tr w:rsidR="005E6E8B" w14:paraId="52FC0CC0"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1DAB62DA" w14:textId="77777777" w:rsidR="005E6E8B" w:rsidRPr="005E6E8B" w:rsidRDefault="005E6E8B" w:rsidP="00DF4299">
            <w:pPr>
              <w:rPr>
                <w:rStyle w:val="Strong"/>
                <w:rFonts w:eastAsia="Arial"/>
                <w:b w:val="0"/>
                <w:bCs/>
              </w:rPr>
            </w:pPr>
          </w:p>
        </w:tc>
      </w:tr>
      <w:tr w:rsidR="005E6E8B" w14:paraId="5A4CA29E"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A820D80" w14:textId="77777777" w:rsidR="005E6E8B" w:rsidRPr="005E6E8B" w:rsidRDefault="005E6E8B" w:rsidP="00DF4299">
            <w:pPr>
              <w:rPr>
                <w:rStyle w:val="Strong"/>
                <w:rFonts w:eastAsia="Arial"/>
                <w:b w:val="0"/>
                <w:bCs/>
              </w:rPr>
            </w:pPr>
          </w:p>
        </w:tc>
      </w:tr>
      <w:tr w:rsidR="005E6E8B" w14:paraId="3CF8FE03"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49076D4D" w14:textId="77777777" w:rsidR="005E6E8B" w:rsidRPr="005E6E8B" w:rsidRDefault="005E6E8B" w:rsidP="00DF4299">
            <w:pPr>
              <w:rPr>
                <w:rStyle w:val="Strong"/>
                <w:rFonts w:eastAsia="Arial"/>
                <w:b w:val="0"/>
                <w:bCs/>
              </w:rPr>
            </w:pPr>
          </w:p>
        </w:tc>
      </w:tr>
      <w:tr w:rsidR="005E6E8B" w14:paraId="1B8F3A71"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735872A" w14:textId="77777777" w:rsidR="005E6E8B" w:rsidRPr="005E6E8B" w:rsidRDefault="005E6E8B" w:rsidP="00DF4299">
            <w:pPr>
              <w:rPr>
                <w:rStyle w:val="Strong"/>
                <w:rFonts w:eastAsia="Arial"/>
                <w:b w:val="0"/>
                <w:bCs/>
              </w:rPr>
            </w:pPr>
          </w:p>
        </w:tc>
      </w:tr>
      <w:tr w:rsidR="005E6E8B" w14:paraId="015FDA6B"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60C1AEE8" w14:textId="77777777" w:rsidR="005E6E8B" w:rsidRPr="005E6E8B" w:rsidRDefault="005E6E8B" w:rsidP="00DF4299">
            <w:pPr>
              <w:rPr>
                <w:rStyle w:val="Strong"/>
                <w:rFonts w:eastAsia="Arial"/>
                <w:b w:val="0"/>
                <w:bCs/>
              </w:rPr>
            </w:pPr>
          </w:p>
        </w:tc>
      </w:tr>
      <w:tr w:rsidR="005E6E8B" w14:paraId="36E8BB08"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554AF012" w14:textId="77777777" w:rsidR="005E6E8B" w:rsidRPr="005E6E8B" w:rsidRDefault="005E6E8B" w:rsidP="00DF4299">
            <w:pPr>
              <w:rPr>
                <w:rStyle w:val="Strong"/>
                <w:rFonts w:eastAsia="Arial"/>
                <w:b w:val="0"/>
                <w:bCs/>
              </w:rPr>
            </w:pPr>
          </w:p>
        </w:tc>
      </w:tr>
      <w:tr w:rsidR="005E6E8B" w14:paraId="77C76C36"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195BF4B4" w14:textId="77777777" w:rsidR="005E6E8B" w:rsidRPr="005E6E8B" w:rsidRDefault="005E6E8B" w:rsidP="00DF4299">
            <w:pPr>
              <w:rPr>
                <w:rStyle w:val="Strong"/>
                <w:rFonts w:eastAsia="Arial"/>
                <w:b w:val="0"/>
                <w:bCs/>
              </w:rPr>
            </w:pPr>
          </w:p>
        </w:tc>
      </w:tr>
      <w:tr w:rsidR="005E6E8B" w14:paraId="6E0DEB58"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88F571E" w14:textId="77777777" w:rsidR="005E6E8B" w:rsidRPr="005E6E8B" w:rsidRDefault="005E6E8B" w:rsidP="00DF4299">
            <w:pPr>
              <w:rPr>
                <w:rStyle w:val="Strong"/>
                <w:rFonts w:eastAsia="Arial"/>
                <w:b w:val="0"/>
                <w:bCs/>
              </w:rPr>
            </w:pPr>
          </w:p>
        </w:tc>
      </w:tr>
      <w:tr w:rsidR="005E6E8B" w14:paraId="57F021AA"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270A79D1" w14:textId="77777777" w:rsidR="005E6E8B" w:rsidRPr="005E6E8B" w:rsidRDefault="005E6E8B" w:rsidP="00DF4299">
            <w:pPr>
              <w:rPr>
                <w:rStyle w:val="Strong"/>
                <w:rFonts w:eastAsia="Arial"/>
                <w:b w:val="0"/>
                <w:bCs/>
              </w:rPr>
            </w:pPr>
          </w:p>
        </w:tc>
      </w:tr>
      <w:tr w:rsidR="005E6E8B" w14:paraId="1B17F174"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32484F53" w14:textId="77777777" w:rsidR="005E6E8B" w:rsidRPr="005E6E8B" w:rsidRDefault="005E6E8B" w:rsidP="00DF4299">
            <w:pPr>
              <w:rPr>
                <w:rStyle w:val="Strong"/>
                <w:rFonts w:eastAsia="Arial"/>
                <w:b w:val="0"/>
                <w:bCs/>
              </w:rPr>
            </w:pPr>
          </w:p>
        </w:tc>
      </w:tr>
      <w:tr w:rsidR="005E6E8B" w14:paraId="32980324" w14:textId="77777777" w:rsidTr="00DF4299">
        <w:tc>
          <w:tcPr>
            <w:tcW w:w="9607" w:type="dxa"/>
            <w:tcBorders>
              <w:top w:val="single" w:sz="8" w:space="0" w:color="auto"/>
              <w:left w:val="single" w:sz="8" w:space="0" w:color="FFFFFF" w:themeColor="background1"/>
              <w:bottom w:val="single" w:sz="8" w:space="0" w:color="auto"/>
              <w:right w:val="single" w:sz="8" w:space="0" w:color="FFFFFF" w:themeColor="background1"/>
            </w:tcBorders>
          </w:tcPr>
          <w:p w14:paraId="0096C1DE" w14:textId="77777777" w:rsidR="005E6E8B" w:rsidRPr="005E6E8B" w:rsidRDefault="005E6E8B" w:rsidP="00DF4299">
            <w:pPr>
              <w:rPr>
                <w:rStyle w:val="Strong"/>
                <w:rFonts w:eastAsia="Arial"/>
                <w:b w:val="0"/>
                <w:bCs/>
              </w:rPr>
            </w:pPr>
          </w:p>
        </w:tc>
      </w:tr>
    </w:tbl>
    <w:p w14:paraId="0C865CCC" w14:textId="35F38A6E" w:rsidR="6D379288" w:rsidRDefault="6D379288" w:rsidP="00047FD2">
      <w:pPr>
        <w:spacing w:before="360"/>
        <w:rPr>
          <w:rFonts w:eastAsia="Arial"/>
          <w:color w:val="000000" w:themeColor="text1"/>
        </w:rPr>
      </w:pPr>
      <w:r w:rsidRPr="6D379288">
        <w:rPr>
          <w:rStyle w:val="Strong"/>
          <w:rFonts w:eastAsia="Arial"/>
          <w:color w:val="000000" w:themeColor="text1"/>
        </w:rPr>
        <w:t xml:space="preserve">Self-check – </w:t>
      </w:r>
      <w:r w:rsidR="001A22D7">
        <w:rPr>
          <w:rStyle w:val="Strong"/>
          <w:rFonts w:eastAsia="Arial"/>
          <w:color w:val="000000" w:themeColor="text1"/>
        </w:rPr>
        <w:t>D</w:t>
      </w:r>
      <w:r w:rsidRPr="6D379288">
        <w:rPr>
          <w:rStyle w:val="Strong"/>
          <w:rFonts w:eastAsia="Arial"/>
          <w:color w:val="000000" w:themeColor="text1"/>
        </w:rPr>
        <w:t>id you include these suggestions (or something similar) in your own response?</w:t>
      </w:r>
    </w:p>
    <w:p w14:paraId="02758CAA" w14:textId="0626F3C4" w:rsidR="129DC85A" w:rsidRDefault="129DC85A" w:rsidP="00920450">
      <w:pPr>
        <w:pStyle w:val="ListBullet"/>
        <w:numPr>
          <w:ilvl w:val="0"/>
          <w:numId w:val="30"/>
        </w:numPr>
        <w:ind w:left="567" w:hanging="567"/>
        <w:rPr>
          <w:lang w:eastAsia="zh-CN"/>
        </w:rPr>
      </w:pPr>
      <w:r w:rsidRPr="5F4AFC46">
        <w:rPr>
          <w:lang w:eastAsia="zh-CN"/>
        </w:rPr>
        <w:t>Human behaviour – ambitious people are blind to their own arrogance: `My name is Ozymandias, King of Kings; / Look on my Works, ye Mighty, and despair!'</w:t>
      </w:r>
    </w:p>
    <w:p w14:paraId="4D1AE66F" w14:textId="6196CA4D" w:rsidR="129DC85A" w:rsidRDefault="129DC85A" w:rsidP="00920450">
      <w:pPr>
        <w:pStyle w:val="ListBullet"/>
        <w:numPr>
          <w:ilvl w:val="0"/>
          <w:numId w:val="30"/>
        </w:numPr>
        <w:ind w:left="567" w:hanging="567"/>
        <w:rPr>
          <w:lang w:eastAsia="zh-CN"/>
        </w:rPr>
      </w:pPr>
      <w:r w:rsidRPr="5F4AFC46">
        <w:rPr>
          <w:lang w:eastAsia="zh-CN"/>
        </w:rPr>
        <w:t>Impact – this blindness can make them cold hearted: ‘The hand that mocked them, and the heart that fed’. As a result, their power is either ineffectual or not esteemed: ‘Nothing beside remains. Round the decay /Of that colossal Wreck, boundless and bare.’</w:t>
      </w:r>
    </w:p>
    <w:p w14:paraId="57727362" w14:textId="6196CA4D" w:rsidR="008A1776" w:rsidRDefault="65C2B824" w:rsidP="566D4003">
      <w:pPr>
        <w:pStyle w:val="ListBullet"/>
        <w:numPr>
          <w:ilvl w:val="0"/>
          <w:numId w:val="30"/>
        </w:numPr>
        <w:ind w:left="567" w:hanging="567"/>
        <w:rPr>
          <w:lang w:eastAsia="zh-CN"/>
        </w:rPr>
      </w:pPr>
      <w:r w:rsidRPr="3DCF5A75">
        <w:rPr>
          <w:lang w:eastAsia="zh-CN"/>
        </w:rPr>
        <w:t>Features of language and form and quotes, could include:</w:t>
      </w:r>
    </w:p>
    <w:p w14:paraId="7720162D" w14:textId="1CFDCBE2" w:rsidR="55BAA02C" w:rsidRPr="0042729A" w:rsidRDefault="55BAA02C" w:rsidP="0042729A">
      <w:pPr>
        <w:pStyle w:val="ListBullet2"/>
      </w:pPr>
      <w:r>
        <w:t xml:space="preserve">anecdote – </w:t>
      </w:r>
      <w:r w:rsidRPr="0042729A">
        <w:t xml:space="preserve">storytelling </w:t>
      </w:r>
      <w:r w:rsidR="00420F4F" w:rsidRPr="0042729A">
        <w:t>–</w:t>
      </w:r>
      <w:r w:rsidRPr="0042729A">
        <w:t xml:space="preserve"> a story told to the narrator by another who was also told this story – Ozymandias’ legacy only lives on in stories of stories</w:t>
      </w:r>
      <w:r w:rsidR="20BE3888" w:rsidRPr="0042729A">
        <w:t>.</w:t>
      </w:r>
    </w:p>
    <w:p w14:paraId="5955F47B" w14:textId="41F979F9" w:rsidR="129DC85A" w:rsidRPr="0042729A" w:rsidRDefault="129DC85A" w:rsidP="0042729A">
      <w:pPr>
        <w:pStyle w:val="ListBullet2"/>
      </w:pPr>
      <w:r w:rsidRPr="0042729A">
        <w:t>irony of his greatness reduced to a ‘colossal wreck’</w:t>
      </w:r>
      <w:r w:rsidR="607D2A82" w:rsidRPr="0042729A">
        <w:t>.</w:t>
      </w:r>
    </w:p>
    <w:p w14:paraId="5C1D4119" w14:textId="19141B2F" w:rsidR="129DC85A" w:rsidRPr="0042729A" w:rsidRDefault="129DC85A" w:rsidP="0042729A">
      <w:pPr>
        <w:pStyle w:val="ListBullet2"/>
      </w:pPr>
      <w:r w:rsidRPr="0042729A">
        <w:t>symbolism – the statue is now just ‘two vast and trunkless legs of stone’</w:t>
      </w:r>
      <w:r w:rsidR="607D2A82" w:rsidRPr="0042729A">
        <w:t>.</w:t>
      </w:r>
    </w:p>
    <w:p w14:paraId="7AA1016E" w14:textId="47B2A586" w:rsidR="55BAA02C" w:rsidRPr="0042729A" w:rsidRDefault="55BAA02C" w:rsidP="0042729A">
      <w:pPr>
        <w:pStyle w:val="ListBullet2"/>
      </w:pPr>
      <w:r w:rsidRPr="0042729A">
        <w:t>visual i</w:t>
      </w:r>
      <w:r w:rsidR="129DC85A" w:rsidRPr="0042729A">
        <w:t xml:space="preserve">magery </w:t>
      </w:r>
      <w:r w:rsidRPr="0042729A">
        <w:t xml:space="preserve">through descriptive language </w:t>
      </w:r>
      <w:r w:rsidR="004371F5" w:rsidRPr="0042729A">
        <w:t>–</w:t>
      </w:r>
      <w:r w:rsidRPr="0042729A">
        <w:t xml:space="preserve"> </w:t>
      </w:r>
      <w:r w:rsidR="004371F5" w:rsidRPr="0042729A">
        <w:t>‘</w:t>
      </w:r>
      <w:r w:rsidR="3D2892E3" w:rsidRPr="0042729A">
        <w:t>Half sunk, a shattered visage lies, whose frown</w:t>
      </w:r>
      <w:r w:rsidRPr="0042729A">
        <w:t xml:space="preserve"> / </w:t>
      </w:r>
      <w:r w:rsidR="3D2892E3" w:rsidRPr="0042729A">
        <w:t>And wrinkled lip</w:t>
      </w:r>
      <w:r w:rsidRPr="0042729A">
        <w:t>,</w:t>
      </w:r>
      <w:r w:rsidR="3D2892E3" w:rsidRPr="0042729A">
        <w:t xml:space="preserve"> and sneer of cold command</w:t>
      </w:r>
      <w:r w:rsidR="004371F5" w:rsidRPr="0042729A">
        <w:t>’</w:t>
      </w:r>
      <w:r w:rsidRPr="0042729A">
        <w:t>.</w:t>
      </w:r>
    </w:p>
    <w:p w14:paraId="6D7D8A4C" w14:textId="76CC85A5" w:rsidR="007958C7" w:rsidRDefault="007958C7" w:rsidP="0042729A">
      <w:pPr>
        <w:pStyle w:val="ListBullet2"/>
        <w:rPr>
          <w:lang w:eastAsia="zh-CN"/>
        </w:rPr>
      </w:pPr>
      <w:r w:rsidRPr="0042729A">
        <w:t>irony of the sculptor’s words ‘Look at my Works, ye mighty, and despair’, intended to refer to a vast empire but now merely referring to the broken statue as the only monument of</w:t>
      </w:r>
      <w:r>
        <w:t xml:space="preserve"> the once powerful ruler </w:t>
      </w:r>
      <w:r w:rsidR="0007131B">
        <w:t>–</w:t>
      </w:r>
      <w:r>
        <w:t xml:space="preserve"> ‘nothing beside remains’.</w:t>
      </w:r>
    </w:p>
    <w:p w14:paraId="1B1CB4B0" w14:textId="68595353" w:rsidR="00E550F1" w:rsidRDefault="67795762" w:rsidP="0042729A">
      <w:pPr>
        <w:pStyle w:val="Heading3"/>
      </w:pPr>
      <w:bookmarkStart w:id="57" w:name="_Toc78445715"/>
      <w:bookmarkStart w:id="58" w:name="_Toc109034595"/>
      <w:r>
        <w:t xml:space="preserve">Activity </w:t>
      </w:r>
      <w:r w:rsidR="00F6119C">
        <w:t>8</w:t>
      </w:r>
      <w:r>
        <w:t xml:space="preserve"> – </w:t>
      </w:r>
      <w:r w:rsidR="0042729A">
        <w:t>P</w:t>
      </w:r>
      <w:r>
        <w:t>ractice paper</w:t>
      </w:r>
      <w:r w:rsidR="00DE56BC">
        <w:t>s</w:t>
      </w:r>
      <w:bookmarkEnd w:id="57"/>
      <w:bookmarkEnd w:id="58"/>
    </w:p>
    <w:p w14:paraId="53784109" w14:textId="7547D03D" w:rsidR="19D541EE" w:rsidRPr="007E4529" w:rsidRDefault="009024FE" w:rsidP="007E4529">
      <w:pPr>
        <w:pStyle w:val="ListNumber"/>
        <w:numPr>
          <w:ilvl w:val="0"/>
          <w:numId w:val="47"/>
        </w:numPr>
      </w:pPr>
      <w:r w:rsidRPr="007E4529">
        <w:t xml:space="preserve">On the </w:t>
      </w:r>
      <w:hyperlink r:id="rId38">
        <w:r w:rsidRPr="00086EA6">
          <w:rPr>
            <w:rStyle w:val="Hyperlink"/>
          </w:rPr>
          <w:t xml:space="preserve">English curriculum </w:t>
        </w:r>
        <w:r w:rsidR="007B78FF" w:rsidRPr="00086EA6">
          <w:rPr>
            <w:rStyle w:val="Hyperlink"/>
          </w:rPr>
          <w:t>website</w:t>
        </w:r>
      </w:hyperlink>
      <w:r w:rsidR="007B78FF" w:rsidRPr="007E4529">
        <w:t>,</w:t>
      </w:r>
      <w:r w:rsidRPr="007E4529">
        <w:t xml:space="preserve"> you will find a range of HSC examination support materials. </w:t>
      </w:r>
      <w:r w:rsidR="19D541EE" w:rsidRPr="007E4529">
        <w:t>Complete</w:t>
      </w:r>
      <w:r w:rsidR="67795762" w:rsidRPr="007E4529">
        <w:t xml:space="preserve"> the </w:t>
      </w:r>
      <w:hyperlink r:id="rId39">
        <w:r w:rsidR="67795762" w:rsidRPr="00086EA6">
          <w:rPr>
            <w:rStyle w:val="Hyperlink"/>
          </w:rPr>
          <w:t>practice exams</w:t>
        </w:r>
      </w:hyperlink>
      <w:r w:rsidR="67795762" w:rsidRPr="007E4529">
        <w:t xml:space="preserve"> unde</w:t>
      </w:r>
      <w:r w:rsidRPr="007E4529">
        <w:t>r timed examination conditions.</w:t>
      </w:r>
      <w:r w:rsidR="67795762" w:rsidRPr="007E4529">
        <w:t xml:space="preserve"> </w:t>
      </w:r>
      <w:r w:rsidR="102EF785" w:rsidRPr="007E4529">
        <w:t xml:space="preserve">We recommend this is completed </w:t>
      </w:r>
      <w:r w:rsidR="00B711F4" w:rsidRPr="007E4529">
        <w:t>in</w:t>
      </w:r>
      <w:r w:rsidR="102EF785" w:rsidRPr="007E4529">
        <w:t xml:space="preserve"> hard copy and handwritten.</w:t>
      </w:r>
    </w:p>
    <w:p w14:paraId="79B92B1E" w14:textId="4CE27EA8" w:rsidR="19D541EE" w:rsidRPr="007E4529" w:rsidRDefault="67795762" w:rsidP="007E4529">
      <w:pPr>
        <w:pStyle w:val="ListNumber"/>
      </w:pPr>
      <w:r w:rsidRPr="007E4529">
        <w:t xml:space="preserve">Use the suggested answers and marking criteria </w:t>
      </w:r>
      <w:r w:rsidR="4A72CF05" w:rsidRPr="007E4529">
        <w:t xml:space="preserve">to </w:t>
      </w:r>
      <w:r w:rsidR="225F97BD" w:rsidRPr="007E4529">
        <w:t>self-assess</w:t>
      </w:r>
      <w:r w:rsidR="21D9B8FD" w:rsidRPr="007E4529">
        <w:t xml:space="preserve"> your responses</w:t>
      </w:r>
      <w:r w:rsidR="4A72CF05" w:rsidRPr="007E4529">
        <w:t>.</w:t>
      </w:r>
    </w:p>
    <w:p w14:paraId="138895DB" w14:textId="5F50F9A4" w:rsidR="19D541EE" w:rsidRPr="007E4529" w:rsidRDefault="2D8DB57C" w:rsidP="007E4529">
      <w:pPr>
        <w:pStyle w:val="ListNumber"/>
      </w:pPr>
      <w:r w:rsidRPr="007E4529">
        <w:t xml:space="preserve">Share your responses with a peer and discuss the similarities and differences. </w:t>
      </w:r>
    </w:p>
    <w:p w14:paraId="71D6FB80" w14:textId="09E9A0B7" w:rsidR="009024FE" w:rsidRPr="007E4529" w:rsidRDefault="2D8DB57C" w:rsidP="007E4529">
      <w:pPr>
        <w:pStyle w:val="ListNumber"/>
      </w:pPr>
      <w:r w:rsidRPr="007E4529">
        <w:t>Optional: consult your teacher and discuss your responses.</w:t>
      </w:r>
    </w:p>
    <w:p w14:paraId="5F4BCFFC" w14:textId="104C72EC" w:rsidR="66E13FE8" w:rsidRPr="007E4529" w:rsidRDefault="2D8DB57C" w:rsidP="007E4529">
      <w:pPr>
        <w:pStyle w:val="ListNumber"/>
      </w:pPr>
      <w:r w:rsidRPr="007E4529">
        <w:t xml:space="preserve">Act upon </w:t>
      </w:r>
      <w:r w:rsidR="009024FE" w:rsidRPr="007E4529">
        <w:t xml:space="preserve">your teacher’s </w:t>
      </w:r>
      <w:r w:rsidRPr="007E4529">
        <w:t>feedback and refine your answers.</w:t>
      </w:r>
    </w:p>
    <w:p w14:paraId="4E3CA991" w14:textId="63E848FB" w:rsidR="0F4132DF" w:rsidRDefault="0F4132DF" w:rsidP="00047FD2">
      <w:pPr>
        <w:rPr>
          <w:rStyle w:val="Heading1Char"/>
        </w:rPr>
      </w:pPr>
      <w:r>
        <w:br w:type="page"/>
      </w:r>
    </w:p>
    <w:p w14:paraId="73032909" w14:textId="691D7613" w:rsidR="00650763" w:rsidRPr="006D5105" w:rsidRDefault="5843A0C8" w:rsidP="0042729A">
      <w:pPr>
        <w:pStyle w:val="Heading2"/>
      </w:pPr>
      <w:bookmarkStart w:id="59" w:name="_Toc109034596"/>
      <w:r>
        <w:lastRenderedPageBreak/>
        <w:t>Appendices</w:t>
      </w:r>
      <w:bookmarkEnd w:id="59"/>
    </w:p>
    <w:p w14:paraId="63F51771" w14:textId="33CCDFB3" w:rsidR="00650763" w:rsidRPr="006D5105" w:rsidRDefault="5843A0C8" w:rsidP="0042729A">
      <w:pPr>
        <w:pStyle w:val="Heading3"/>
        <w:rPr>
          <w:b/>
          <w:bCs/>
        </w:rPr>
      </w:pPr>
      <w:bookmarkStart w:id="60" w:name="_Appendix_1_–"/>
      <w:bookmarkStart w:id="61" w:name="_Toc109034597"/>
      <w:bookmarkEnd w:id="60"/>
      <w:r>
        <w:t xml:space="preserve">Appendix 1 – </w:t>
      </w:r>
      <w:r w:rsidR="00EC31F1">
        <w:t>S</w:t>
      </w:r>
      <w:r>
        <w:t>ample answers for the module description deconstruction activity</w:t>
      </w:r>
      <w:bookmarkEnd w:id="61"/>
    </w:p>
    <w:p w14:paraId="7CB512F7" w14:textId="67EA8D13" w:rsidR="00650763" w:rsidRDefault="00970DC8" w:rsidP="00970DC8">
      <w:pPr>
        <w:pStyle w:val="Caption"/>
      </w:pPr>
      <w:bookmarkStart w:id="62" w:name="_Toc106656631"/>
      <w:r>
        <w:t xml:space="preserve">Table </w:t>
      </w:r>
      <w:r w:rsidRPr="39ACCF52">
        <w:rPr>
          <w:color w:val="2B579A"/>
        </w:rPr>
        <w:fldChar w:fldCharType="begin"/>
      </w:r>
      <w:r>
        <w:instrText xml:space="preserve"> SEQ Table \* ARABIC </w:instrText>
      </w:r>
      <w:r w:rsidRPr="39ACCF52">
        <w:rPr>
          <w:color w:val="2B579A"/>
        </w:rPr>
        <w:fldChar w:fldCharType="separate"/>
      </w:r>
      <w:r w:rsidR="005A1A06" w:rsidRPr="39ACCF52">
        <w:rPr>
          <w:noProof/>
        </w:rPr>
        <w:t>7</w:t>
      </w:r>
      <w:r w:rsidRPr="39ACCF52">
        <w:rPr>
          <w:color w:val="2B579A"/>
        </w:rPr>
        <w:fldChar w:fldCharType="end"/>
      </w:r>
      <w:r w:rsidR="00650763">
        <w:t xml:space="preserve"> – </w:t>
      </w:r>
      <w:r w:rsidR="0042729A">
        <w:t>S</w:t>
      </w:r>
      <w:r w:rsidR="00650763">
        <w:t>ample of the common module description deconstructed</w:t>
      </w:r>
      <w:bookmarkEnd w:id="62"/>
    </w:p>
    <w:tbl>
      <w:tblPr>
        <w:tblStyle w:val="Tableheader"/>
        <w:tblW w:w="9648" w:type="dxa"/>
        <w:tblLook w:val="04A0" w:firstRow="1" w:lastRow="0" w:firstColumn="1" w:lastColumn="0" w:noHBand="0" w:noVBand="1"/>
        <w:tblDescription w:val="Module statement activity sample. Columns contain the module statement and then identifies some of the content and skills students will need to master and then demonstrate in the examination for this module."/>
      </w:tblPr>
      <w:tblGrid>
        <w:gridCol w:w="3220"/>
        <w:gridCol w:w="3227"/>
        <w:gridCol w:w="3201"/>
      </w:tblGrid>
      <w:tr w:rsidR="00753FCC" w:rsidRPr="0042729A" w14:paraId="03C50A2D" w14:textId="77777777" w:rsidTr="009A6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dxa"/>
          </w:tcPr>
          <w:p w14:paraId="27E3DB05" w14:textId="0E231BD6" w:rsidR="00753FCC" w:rsidRPr="0042729A" w:rsidRDefault="00753FCC" w:rsidP="416A286A">
            <w:pPr>
              <w:spacing w:before="192" w:after="192"/>
              <w:rPr>
                <w:rFonts w:eastAsia="Calibri"/>
              </w:rPr>
            </w:pPr>
            <w:r w:rsidRPr="0042729A">
              <w:rPr>
                <w:lang w:eastAsia="zh-CN"/>
              </w:rPr>
              <w:t xml:space="preserve">Module description </w:t>
            </w:r>
          </w:p>
        </w:tc>
        <w:tc>
          <w:tcPr>
            <w:tcW w:w="3227" w:type="dxa"/>
          </w:tcPr>
          <w:p w14:paraId="6B560F07" w14:textId="1D04965A" w:rsidR="00753FCC" w:rsidRPr="0042729A" w:rsidRDefault="00753FCC" w:rsidP="00753FCC">
            <w:pPr>
              <w:spacing w:before="120" w:after="120"/>
              <w:contextualSpacing/>
              <w:cnfStyle w:val="100000000000" w:firstRow="1" w:lastRow="0" w:firstColumn="0" w:lastColumn="0" w:oddVBand="0" w:evenVBand="0" w:oddHBand="0" w:evenHBand="0" w:firstRowFirstColumn="0" w:firstRowLastColumn="0" w:lastRowFirstColumn="0" w:lastRowLastColumn="0"/>
              <w:rPr>
                <w:lang w:eastAsia="zh-CN"/>
              </w:rPr>
            </w:pPr>
            <w:r w:rsidRPr="0042729A">
              <w:rPr>
                <w:lang w:eastAsia="zh-CN"/>
              </w:rPr>
              <w:t>Content – students understand why</w:t>
            </w:r>
            <w:r w:rsidR="00E556DE" w:rsidRPr="0042729A">
              <w:rPr>
                <w:lang w:eastAsia="zh-CN"/>
              </w:rPr>
              <w:t>:</w:t>
            </w:r>
          </w:p>
        </w:tc>
        <w:tc>
          <w:tcPr>
            <w:tcW w:w="3201" w:type="dxa"/>
          </w:tcPr>
          <w:p w14:paraId="5F8B72EE" w14:textId="790DAF22" w:rsidR="00753FCC" w:rsidRPr="0042729A" w:rsidRDefault="00753FCC" w:rsidP="00753FCC">
            <w:pPr>
              <w:spacing w:before="120" w:after="120"/>
              <w:contextualSpacing/>
              <w:cnfStyle w:val="100000000000" w:firstRow="1" w:lastRow="0" w:firstColumn="0" w:lastColumn="0" w:oddVBand="0" w:evenVBand="0" w:oddHBand="0" w:evenHBand="0" w:firstRowFirstColumn="0" w:firstRowLastColumn="0" w:lastRowFirstColumn="0" w:lastRowLastColumn="0"/>
              <w:rPr>
                <w:lang w:eastAsia="zh-CN"/>
              </w:rPr>
            </w:pPr>
            <w:r w:rsidRPr="0042729A">
              <w:rPr>
                <w:lang w:eastAsia="zh-CN"/>
              </w:rPr>
              <w:t>Skills – students know how to</w:t>
            </w:r>
            <w:r w:rsidR="009B2F9D" w:rsidRPr="0042729A">
              <w:rPr>
                <w:lang w:eastAsia="zh-CN"/>
              </w:rPr>
              <w:t>:</w:t>
            </w:r>
          </w:p>
        </w:tc>
      </w:tr>
      <w:tr w:rsidR="00EC31F1" w:rsidRPr="0042729A" w14:paraId="47E4F455" w14:textId="77777777" w:rsidTr="009A6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dxa"/>
          </w:tcPr>
          <w:p w14:paraId="52151653" w14:textId="31BE64E6" w:rsidR="00EC31F1" w:rsidRPr="00EC31F1" w:rsidRDefault="00EC31F1" w:rsidP="00EC31F1">
            <w:pPr>
              <w:spacing w:before="120" w:after="120"/>
              <w:rPr>
                <w:rFonts w:eastAsia="Calibri"/>
                <w:b w:val="0"/>
                <w:bCs/>
                <w:szCs w:val="28"/>
              </w:rPr>
            </w:pPr>
            <w:r w:rsidRPr="00EC31F1">
              <w:rPr>
                <w:b w:val="0"/>
                <w:bCs/>
                <w:szCs w:val="28"/>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tc>
        <w:tc>
          <w:tcPr>
            <w:tcW w:w="3227" w:type="dxa"/>
          </w:tcPr>
          <w:p w14:paraId="0E065F86" w14:textId="6E42064E"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composers choose to represent the individual and collective human experience</w:t>
            </w:r>
          </w:p>
          <w:p w14:paraId="258B4457" w14:textId="75F8DBFD"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the use of features of form, style and language allow composers to represent these experiences in a particular way</w:t>
            </w:r>
          </w:p>
          <w:p w14:paraId="6AC97AF8" w14:textId="671C6A46"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composers represent human qualities and emotions associated with, or arising from, these experiences</w:t>
            </w:r>
          </w:p>
          <w:p w14:paraId="4E7F733B" w14:textId="77777777" w:rsidR="00EC31F1" w:rsidRPr="0042729A" w:rsidRDefault="00EC31F1" w:rsidP="00EC31F1">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EC31F1">
              <w:rPr>
                <w:szCs w:val="28"/>
                <w:lang w:eastAsia="zh-CN"/>
              </w:rPr>
              <w:t>the form, mode and media of a text influences the way language is used by the composer.</w:t>
            </w:r>
          </w:p>
        </w:tc>
        <w:tc>
          <w:tcPr>
            <w:tcW w:w="3201" w:type="dxa"/>
          </w:tcPr>
          <w:p w14:paraId="0A747115" w14:textId="73CA0729"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examine how texts represent ideas about human experiences</w:t>
            </w:r>
          </w:p>
          <w:p w14:paraId="3022F385" w14:textId="7F8DAD87" w:rsidR="00EC31F1" w:rsidRPr="0042729A" w:rsidRDefault="00EC31F1" w:rsidP="00EC31F1">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EC31F1">
              <w:rPr>
                <w:szCs w:val="28"/>
                <w:lang w:eastAsia="zh-CN"/>
              </w:rPr>
              <w:t>appreciate, explore, interpret, analyse, and evaluate the ways language is used to shape representations in a range of texts in a variety of forms, modes and media</w:t>
            </w:r>
            <w:r w:rsidRPr="0042729A">
              <w:rPr>
                <w:lang w:eastAsia="zh-CN"/>
              </w:rPr>
              <w:t>.</w:t>
            </w:r>
          </w:p>
        </w:tc>
      </w:tr>
      <w:tr w:rsidR="00EC31F1" w:rsidRPr="0042729A" w14:paraId="61C53AFA" w14:textId="77777777" w:rsidTr="009A6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dxa"/>
          </w:tcPr>
          <w:p w14:paraId="357E3181" w14:textId="4E2FAC7E" w:rsidR="00EC31F1" w:rsidRPr="00EC31F1" w:rsidRDefault="00EC31F1" w:rsidP="00EC31F1">
            <w:pPr>
              <w:spacing w:before="120"/>
              <w:rPr>
                <w:rFonts w:eastAsia="Calibri"/>
                <w:szCs w:val="28"/>
              </w:rPr>
            </w:pPr>
            <w:r w:rsidRPr="00EC31F1">
              <w:rPr>
                <w:b w:val="0"/>
                <w:bCs/>
                <w:szCs w:val="28"/>
              </w:rPr>
              <w:lastRenderedPageBreak/>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tc>
        <w:tc>
          <w:tcPr>
            <w:tcW w:w="3227" w:type="dxa"/>
          </w:tcPr>
          <w:p w14:paraId="453DE66C" w14:textId="6CF497F4"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texts have the ability to give insight into the anomalies, paradoxes and inconsistencies in human behaviour and motivation</w:t>
            </w:r>
          </w:p>
          <w:p w14:paraId="72BD9ECA" w14:textId="105BA0E0"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the text can engage responders differently – for example, by inviting us to see the world differently, or by challenging our assumptions, or igniting new ideas or positioning us to reflect personally</w:t>
            </w:r>
          </w:p>
          <w:p w14:paraId="6F819840" w14:textId="77777777"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storytelling throughout time has been used to express and reflect particular lives and cultures.</w:t>
            </w:r>
          </w:p>
        </w:tc>
        <w:tc>
          <w:tcPr>
            <w:tcW w:w="3201" w:type="dxa"/>
          </w:tcPr>
          <w:p w14:paraId="59BACC9B" w14:textId="4B8D0D74"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use various literary devices, language concepts, modes and media with confidence to formulate a considered response to texts</w:t>
            </w:r>
          </w:p>
          <w:p w14:paraId="6E482BCD" w14:textId="10539798"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engage with the prescribed text to enhance their understanding of the common module concepts.</w:t>
            </w:r>
          </w:p>
        </w:tc>
      </w:tr>
      <w:tr w:rsidR="00EC31F1" w:rsidRPr="0042729A" w14:paraId="26D74FC6" w14:textId="77777777" w:rsidTr="009A6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dxa"/>
          </w:tcPr>
          <w:p w14:paraId="66746B0D" w14:textId="1215C45D" w:rsidR="00EC31F1" w:rsidRPr="00EC31F1" w:rsidRDefault="00EC31F1" w:rsidP="00EC31F1">
            <w:pPr>
              <w:spacing w:before="120"/>
              <w:rPr>
                <w:rFonts w:eastAsia="Calibri"/>
                <w:szCs w:val="28"/>
              </w:rPr>
            </w:pPr>
            <w:r w:rsidRPr="00EC31F1">
              <w:rPr>
                <w:b w:val="0"/>
                <w:bCs/>
                <w:szCs w:val="28"/>
              </w:rPr>
              <w:t xml:space="preserve">Students study one prescribed text and a range of short texts that provide rich opportunities to further explore representations of human experiences illuminated in texts. They make increasingly informed </w:t>
            </w:r>
            <w:r w:rsidRPr="00EC31F1">
              <w:rPr>
                <w:b w:val="0"/>
                <w:bCs/>
                <w:szCs w:val="28"/>
              </w:rPr>
              <w:lastRenderedPageBreak/>
              <w:t>judgements about how aspects of these texts (for example: context, purpose, structure, stylistic and grammatical features) form shape meaning. In addition, students select one related text and draw from personal experience to make connections between themselves, the world of the text, and their wider world.</w:t>
            </w:r>
          </w:p>
        </w:tc>
        <w:tc>
          <w:tcPr>
            <w:tcW w:w="3227" w:type="dxa"/>
          </w:tcPr>
          <w:p w14:paraId="1B3BB096" w14:textId="657AB0F9"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lastRenderedPageBreak/>
              <w:t>texts illuminate the representation of human experiences</w:t>
            </w:r>
          </w:p>
          <w:p w14:paraId="5BF21C51" w14:textId="71EB589D"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 xml:space="preserve">aspects of texts (for example context, purpose, structure, stylistic and grammatical features, </w:t>
            </w:r>
            <w:r w:rsidRPr="00EC31F1">
              <w:rPr>
                <w:szCs w:val="28"/>
                <w:lang w:eastAsia="zh-CN"/>
              </w:rPr>
              <w:lastRenderedPageBreak/>
              <w:t>and form) can influence how meaning is shaped</w:t>
            </w:r>
          </w:p>
          <w:p w14:paraId="01091301" w14:textId="77971AB1"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the related text (personal choice) allows readers to draw connections between themselves, the world of the text (Prescribed and related) and their wider world.</w:t>
            </w:r>
          </w:p>
        </w:tc>
        <w:tc>
          <w:tcPr>
            <w:tcW w:w="3201" w:type="dxa"/>
          </w:tcPr>
          <w:p w14:paraId="542AAD0F" w14:textId="35CEE163"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lastRenderedPageBreak/>
              <w:t>use short texts to further explore representations of human experiences illuminated in texts</w:t>
            </w:r>
          </w:p>
          <w:p w14:paraId="043DEBED" w14:textId="02C635E4"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 xml:space="preserve">use their engagement with the prescribed text to build skills in </w:t>
            </w:r>
            <w:r w:rsidRPr="00EC31F1">
              <w:rPr>
                <w:szCs w:val="28"/>
                <w:lang w:eastAsia="zh-CN"/>
              </w:rPr>
              <w:lastRenderedPageBreak/>
              <w:t>comprehending, interpreting and analysing complex texts</w:t>
            </w:r>
          </w:p>
          <w:p w14:paraId="56908903" w14:textId="2A9497AF"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identify the way visual, verbal and/or digital language elements are used in texts of different modes and media</w:t>
            </w:r>
          </w:p>
          <w:p w14:paraId="01E50E7C" w14:textId="09842CB7"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make increasingly informed judgements about how aspects of texts shape meaning</w:t>
            </w:r>
          </w:p>
          <w:p w14:paraId="4B696F15" w14:textId="1DADDC86" w:rsidR="00EC31F1" w:rsidRPr="00EC31F1" w:rsidRDefault="00EC31F1" w:rsidP="00EC31F1">
            <w:pPr>
              <w:pStyle w:val="ListBullet"/>
              <w:cnfStyle w:val="000000100000" w:firstRow="0" w:lastRow="0" w:firstColumn="0" w:lastColumn="0" w:oddVBand="0" w:evenVBand="0" w:oddHBand="1" w:evenHBand="0" w:firstRowFirstColumn="0" w:firstRowLastColumn="0" w:lastRowFirstColumn="0" w:lastRowLastColumn="0"/>
              <w:rPr>
                <w:szCs w:val="28"/>
                <w:lang w:eastAsia="zh-CN"/>
              </w:rPr>
            </w:pPr>
            <w:r w:rsidRPr="00EC31F1">
              <w:rPr>
                <w:szCs w:val="28"/>
                <w:lang w:eastAsia="zh-CN"/>
              </w:rPr>
              <w:t>select a related text which allows them to engage personally with ideas in the module.</w:t>
            </w:r>
          </w:p>
        </w:tc>
      </w:tr>
      <w:tr w:rsidR="00EC31F1" w:rsidRPr="0042729A" w14:paraId="537EF090" w14:textId="77777777" w:rsidTr="009A6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dxa"/>
          </w:tcPr>
          <w:p w14:paraId="2D1C32ED" w14:textId="7E1F10FE" w:rsidR="00EC31F1" w:rsidRPr="00EC31F1" w:rsidRDefault="00EC31F1" w:rsidP="00EC31F1">
            <w:pPr>
              <w:spacing w:before="120"/>
              <w:rPr>
                <w:rFonts w:eastAsia="Calibri"/>
                <w:szCs w:val="28"/>
              </w:rPr>
            </w:pPr>
            <w:r w:rsidRPr="00EC31F1">
              <w:rPr>
                <w:b w:val="0"/>
                <w:bCs/>
                <w:szCs w:val="28"/>
              </w:rPr>
              <w:lastRenderedPageBreak/>
              <w:t xml:space="preserve">By responding and composing throughout the module, students further develop a repertoire of skills in comprehending, interpreting, and analysing complex texts. They examine how different modes and media use visual, verbal and/or digital language elements. They </w:t>
            </w:r>
            <w:r w:rsidRPr="00EC31F1">
              <w:rPr>
                <w:b w:val="0"/>
                <w:bCs/>
                <w:szCs w:val="28"/>
              </w:rPr>
              <w:lastRenderedPageBreak/>
              <w:t>communicate ideas using figurative language to express universal themes, and evaluative language to make informed judgements about texts. Students further develop skills in using metalanguage and correct grammar and syntax to analyse language and express a personal perspective about a text.</w:t>
            </w:r>
          </w:p>
        </w:tc>
        <w:tc>
          <w:tcPr>
            <w:tcW w:w="3227" w:type="dxa"/>
          </w:tcPr>
          <w:p w14:paraId="2DDA7954" w14:textId="2A473804"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lastRenderedPageBreak/>
              <w:t>different modes and media use visual, verbal and/or digital language elements</w:t>
            </w:r>
          </w:p>
          <w:p w14:paraId="316D4D14" w14:textId="5CA4FE46"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figurative language is used to communicate universal themes</w:t>
            </w:r>
          </w:p>
          <w:p w14:paraId="4932CFA2" w14:textId="2EB40FF1"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 xml:space="preserve">a personal perspective about the prescribed text must be supported </w:t>
            </w:r>
            <w:r w:rsidRPr="00EC31F1">
              <w:rPr>
                <w:szCs w:val="28"/>
                <w:lang w:eastAsia="zh-CN"/>
              </w:rPr>
              <w:lastRenderedPageBreak/>
              <w:t>by an analysis of representation.</w:t>
            </w:r>
          </w:p>
        </w:tc>
        <w:tc>
          <w:tcPr>
            <w:tcW w:w="3201" w:type="dxa"/>
          </w:tcPr>
          <w:p w14:paraId="3D544BC0" w14:textId="4F12FED9"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lastRenderedPageBreak/>
              <w:t>use figurative language to express universal themes</w:t>
            </w:r>
          </w:p>
          <w:p w14:paraId="65EACCAE" w14:textId="4CD459C1"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use evaluative language to make informed judgements about texts</w:t>
            </w:r>
          </w:p>
          <w:p w14:paraId="7BBB176F" w14:textId="6D3C7368" w:rsidR="00EC31F1" w:rsidRPr="00EC31F1" w:rsidRDefault="00EC31F1" w:rsidP="00EC31F1">
            <w:pPr>
              <w:pStyle w:val="ListBullet"/>
              <w:cnfStyle w:val="000000010000" w:firstRow="0" w:lastRow="0" w:firstColumn="0" w:lastColumn="0" w:oddVBand="0" w:evenVBand="0" w:oddHBand="0" w:evenHBand="1" w:firstRowFirstColumn="0" w:firstRowLastColumn="0" w:lastRowFirstColumn="0" w:lastRowLastColumn="0"/>
              <w:rPr>
                <w:szCs w:val="28"/>
                <w:lang w:eastAsia="zh-CN"/>
              </w:rPr>
            </w:pPr>
            <w:r w:rsidRPr="00EC31F1">
              <w:rPr>
                <w:szCs w:val="28"/>
                <w:lang w:eastAsia="zh-CN"/>
              </w:rPr>
              <w:t xml:space="preserve">use metalanguage, correct grammar and syntax to analyse </w:t>
            </w:r>
            <w:r w:rsidRPr="00EC31F1">
              <w:rPr>
                <w:szCs w:val="28"/>
                <w:lang w:eastAsia="zh-CN"/>
              </w:rPr>
              <w:lastRenderedPageBreak/>
              <w:t>language and express a personal perspective about a text.</w:t>
            </w:r>
          </w:p>
        </w:tc>
      </w:tr>
    </w:tbl>
    <w:p w14:paraId="1082F40A" w14:textId="39BE9F86" w:rsidR="00734D6B" w:rsidRDefault="00734D6B">
      <w:r>
        <w:lastRenderedPageBreak/>
        <w:br w:type="page"/>
      </w:r>
    </w:p>
    <w:p w14:paraId="28B395ED" w14:textId="4702821C" w:rsidR="00C86074" w:rsidRDefault="00C86074" w:rsidP="00C86074">
      <w:pPr>
        <w:pStyle w:val="Heading2"/>
      </w:pPr>
      <w:bookmarkStart w:id="63" w:name="_Toc109034598"/>
      <w:bookmarkStart w:id="64" w:name="_Toc104549577"/>
      <w:bookmarkStart w:id="65" w:name="_Toc106005936"/>
      <w:bookmarkStart w:id="66" w:name="_Toc1580401593"/>
      <w:r>
        <w:lastRenderedPageBreak/>
        <w:t>Support and feedback</w:t>
      </w:r>
      <w:bookmarkEnd w:id="63"/>
    </w:p>
    <w:p w14:paraId="742C469B" w14:textId="2DC2E40D" w:rsidR="002727AE" w:rsidRPr="00B77D47" w:rsidRDefault="007F74A2" w:rsidP="009B2F9D">
      <w:pPr>
        <w:pStyle w:val="Heading3"/>
      </w:pPr>
      <w:bookmarkStart w:id="67" w:name="_Toc109034599"/>
      <w:r>
        <w:t xml:space="preserve">English </w:t>
      </w:r>
      <w:r w:rsidRPr="009B2F9D">
        <w:t>curriculum</w:t>
      </w:r>
      <w:r>
        <w:t xml:space="preserve"> team’s resource </w:t>
      </w:r>
      <w:r w:rsidR="002727AE">
        <w:t>evaluation</w:t>
      </w:r>
      <w:bookmarkEnd w:id="64"/>
      <w:bookmarkEnd w:id="65"/>
      <w:bookmarkEnd w:id="66"/>
      <w:bookmarkEnd w:id="67"/>
    </w:p>
    <w:p w14:paraId="619DA34D" w14:textId="32639BEC" w:rsidR="002727AE" w:rsidRPr="00903E5B" w:rsidRDefault="002727AE" w:rsidP="002727AE">
      <w:r w:rsidRPr="00903E5B">
        <w:t xml:space="preserve">Please complete the 2 minute </w:t>
      </w:r>
      <w:hyperlink r:id="rId40" w:history="1">
        <w:r w:rsidRPr="00903E5B">
          <w:rPr>
            <w:rStyle w:val="Hyperlink"/>
          </w:rPr>
          <w:t>online feedback form</w:t>
        </w:r>
      </w:hyperlink>
      <w:r w:rsidR="007F74A2" w:rsidRPr="00903E5B">
        <w:rPr>
          <w:rStyle w:val="Hyperlink"/>
        </w:rPr>
        <w:t>.</w:t>
      </w:r>
      <w:r w:rsidRPr="00903E5B">
        <w:t xml:space="preserve"> </w:t>
      </w:r>
      <w:r w:rsidR="007F74A2" w:rsidRPr="00903E5B">
        <w:rPr>
          <w:color w:val="000000"/>
          <w:shd w:val="clear" w:color="auto" w:fill="FFFFFF"/>
        </w:rPr>
        <w:t>This will help the English curriculum team improve the resources and support provided on the website and in the English Statewide Staffroom.</w:t>
      </w:r>
    </w:p>
    <w:p w14:paraId="778EB449" w14:textId="4163E9BB" w:rsidR="002727AE" w:rsidRPr="00B77D47" w:rsidRDefault="6E558948" w:rsidP="00920450">
      <w:pPr>
        <w:pStyle w:val="Heading3"/>
        <w:numPr>
          <w:ilvl w:val="2"/>
          <w:numId w:val="7"/>
        </w:numPr>
        <w:ind w:left="0"/>
      </w:pPr>
      <w:bookmarkStart w:id="68" w:name="_Toc101973154"/>
      <w:bookmarkStart w:id="69" w:name="_Toc104549578"/>
      <w:bookmarkStart w:id="70" w:name="_Toc106005937"/>
      <w:bookmarkStart w:id="71" w:name="_Toc1614667266"/>
      <w:bookmarkStart w:id="72" w:name="_Toc109034600"/>
      <w:r>
        <w:t>Further support</w:t>
      </w:r>
      <w:bookmarkEnd w:id="68"/>
      <w:bookmarkEnd w:id="69"/>
      <w:bookmarkEnd w:id="70"/>
      <w:bookmarkEnd w:id="71"/>
      <w:bookmarkEnd w:id="72"/>
    </w:p>
    <w:p w14:paraId="38A74344" w14:textId="77777777" w:rsidR="002727AE" w:rsidRPr="00B77D47" w:rsidRDefault="002727AE" w:rsidP="002727AE">
      <w:r w:rsidRPr="00B77D47">
        <w:t xml:space="preserve">Need additional support? You can contact the </w:t>
      </w:r>
      <w:r>
        <w:t>English cu</w:t>
      </w:r>
      <w:r w:rsidRPr="00B77D47">
        <w:t xml:space="preserve">rriculum </w:t>
      </w:r>
      <w:r>
        <w:t>t</w:t>
      </w:r>
      <w:r w:rsidRPr="00B77D47">
        <w:t xml:space="preserve">eam by emailing </w:t>
      </w:r>
      <w:hyperlink r:id="rId41" w:history="1">
        <w:r w:rsidRPr="003E65E8">
          <w:rPr>
            <w:rStyle w:val="Hyperlink"/>
          </w:rPr>
          <w:t>English.curriculum@det.nsw.edu.au</w:t>
        </w:r>
      </w:hyperlink>
      <w:r>
        <w:t>.</w:t>
      </w:r>
    </w:p>
    <w:p w14:paraId="03CC4D2A" w14:textId="4163E9BB" w:rsidR="002727AE" w:rsidRDefault="6E558948" w:rsidP="00920450">
      <w:pPr>
        <w:pStyle w:val="Heading3"/>
        <w:numPr>
          <w:ilvl w:val="2"/>
          <w:numId w:val="7"/>
        </w:numPr>
        <w:ind w:left="0"/>
      </w:pPr>
      <w:bookmarkStart w:id="73" w:name="_Toc101973156"/>
      <w:bookmarkStart w:id="74" w:name="_Toc104549579"/>
      <w:bookmarkStart w:id="75" w:name="_Toc106005938"/>
      <w:bookmarkStart w:id="76" w:name="_Toc109034601"/>
      <w:r>
        <w:t>Quality assurance alignment</w:t>
      </w:r>
      <w:bookmarkEnd w:id="73"/>
      <w:bookmarkEnd w:id="74"/>
      <w:bookmarkEnd w:id="75"/>
      <w:bookmarkEnd w:id="76"/>
    </w:p>
    <w:p w14:paraId="4FB90658" w14:textId="19B739B5" w:rsidR="002727AE" w:rsidRPr="00B77D47" w:rsidRDefault="002727AE" w:rsidP="002727AE">
      <w:r w:rsidRPr="3791669F">
        <w:rPr>
          <w:rStyle w:val="Strong"/>
        </w:rPr>
        <w:t xml:space="preserve">School Excellence Framework: </w:t>
      </w:r>
      <w:r>
        <w:t xml:space="preserve">This resource aligns to the School Excellence Framework </w:t>
      </w:r>
      <w:r w:rsidR="00105666">
        <w:t xml:space="preserve">in numerous ways. Within the learning domain, the </w:t>
      </w:r>
      <w:r>
        <w:t xml:space="preserve">elements of curriculum (curriculum provision and teaching and learning programs) and </w:t>
      </w:r>
      <w:r w:rsidR="00C0586E">
        <w:t>assessment (formative assessment</w:t>
      </w:r>
      <w:r w:rsidR="00105666">
        <w:t xml:space="preserve"> and student engagement) are demonstrated. Within the teaching domain the element </w:t>
      </w:r>
      <w:r>
        <w:t>effective classroom practice (</w:t>
      </w:r>
      <w:r w:rsidR="00105666">
        <w:t>explicit teaching) is applied.</w:t>
      </w:r>
      <w:r>
        <w:t xml:space="preserve"> This </w:t>
      </w:r>
      <w:r w:rsidR="00105666">
        <w:t>resource</w:t>
      </w:r>
      <w:r>
        <w:t xml:space="preserve"> helps teachers </w:t>
      </w:r>
      <w:r w:rsidR="00105666">
        <w:t>implement explicit teaching strategies. It provides a model for how to create further resources that support and lift student attainment. These can be embedded within teaching and learning programs. This resource also provides the opportunity to provide and obtain</w:t>
      </w:r>
      <w:r>
        <w:t xml:space="preserve"> feedback on teaching practices. This supports continuous tracking of progress and achievement. Teachers are also provided a syllabus aligned </w:t>
      </w:r>
      <w:r w:rsidR="00105666">
        <w:t>resource</w:t>
      </w:r>
      <w:r>
        <w:t xml:space="preserve"> for </w:t>
      </w:r>
      <w:r w:rsidR="00105666">
        <w:t>designing teaching and learning activities that build students content knowledge and skills.</w:t>
      </w:r>
    </w:p>
    <w:p w14:paraId="08353FC1" w14:textId="00CFAEE5" w:rsidR="002727AE" w:rsidRDefault="002727AE" w:rsidP="002727AE">
      <w:pPr>
        <w:rPr>
          <w:rStyle w:val="Strong"/>
        </w:rPr>
      </w:pPr>
      <w:r>
        <w:rPr>
          <w:rStyle w:val="Strong"/>
        </w:rPr>
        <w:t xml:space="preserve">Australian Professional Standards for Teachers: </w:t>
      </w:r>
      <w:r w:rsidR="00CE5F57">
        <w:t>This resource</w:t>
      </w:r>
      <w:r w:rsidRPr="00B77D47">
        <w:t xml:space="preserve"> sup</w:t>
      </w:r>
      <w:r w:rsidRPr="00CE5F57">
        <w:t xml:space="preserve">ports teachers to address Australian Professional Teaching Standards </w:t>
      </w:r>
      <w:r w:rsidR="00CE5F57">
        <w:t xml:space="preserve">1.5.2, 2.1.2, </w:t>
      </w:r>
      <w:r w:rsidRPr="00CE5F57">
        <w:t xml:space="preserve">2.3.2 and 3.2.2 as it helps teachers plan and implement teaching and learning </w:t>
      </w:r>
      <w:r w:rsidR="00CE5F57">
        <w:t>resources</w:t>
      </w:r>
      <w:r w:rsidRPr="00CE5F57">
        <w:t xml:space="preserve"> reflective of curriculum requirements.</w:t>
      </w:r>
    </w:p>
    <w:p w14:paraId="7DDB8429" w14:textId="7E0E6FB5" w:rsidR="002727AE" w:rsidRPr="00B77D47" w:rsidRDefault="002727AE" w:rsidP="5F4AFC46">
      <w:pPr>
        <w:rPr>
          <w:rFonts w:eastAsia="Calibri"/>
        </w:rPr>
      </w:pPr>
      <w:r w:rsidRPr="3791669F">
        <w:rPr>
          <w:rStyle w:val="Strong"/>
        </w:rPr>
        <w:t>NSW Syllabus</w:t>
      </w:r>
      <w:r w:rsidRPr="650ADBF9">
        <w:rPr>
          <w:rStyle w:val="Strong"/>
          <w:rFonts w:eastAsia="Arial"/>
        </w:rPr>
        <w:t>:</w:t>
      </w:r>
      <w:r w:rsidRPr="650ADBF9">
        <w:rPr>
          <w:rFonts w:eastAsia="Arial"/>
        </w:rPr>
        <w:t xml:space="preserve"> </w:t>
      </w:r>
      <w:hyperlink r:id="rId42">
        <w:r w:rsidRPr="650ADBF9">
          <w:rPr>
            <w:rStyle w:val="Hyperlink"/>
            <w:rFonts w:eastAsia="Arial"/>
          </w:rPr>
          <w:t>E</w:t>
        </w:r>
        <w:r w:rsidRPr="3791669F">
          <w:rPr>
            <w:rStyle w:val="Hyperlink"/>
            <w:rFonts w:eastAsia="Arial"/>
          </w:rPr>
          <w:t>nglish Advanced Stage 6 Syllabus (2017)</w:t>
        </w:r>
      </w:hyperlink>
      <w:r w:rsidRPr="3791669F">
        <w:rPr>
          <w:rFonts w:eastAsia="Arial"/>
        </w:rPr>
        <w:t xml:space="preserve"> </w:t>
      </w:r>
      <w:r w:rsidR="00734D6B" w:rsidRPr="3791669F">
        <w:rPr>
          <w:rFonts w:eastAsia="Arial"/>
        </w:rPr>
        <w:t xml:space="preserve">© NSW Education Standards Authority (NESA) for and on behalf of the Crown in right of the State of New South Wales, updated November 2017. Date accessed </w:t>
      </w:r>
      <w:r w:rsidR="009A6ABD">
        <w:rPr>
          <w:rFonts w:eastAsia="Arial"/>
        </w:rPr>
        <w:t>12 July 2022</w:t>
      </w:r>
      <w:r w:rsidR="00734D6B" w:rsidRPr="3791669F">
        <w:rPr>
          <w:rFonts w:eastAsia="Arial"/>
        </w:rPr>
        <w:t>.</w:t>
      </w:r>
    </w:p>
    <w:p w14:paraId="696A09CF" w14:textId="5F824916" w:rsidR="002727AE" w:rsidRDefault="002727AE" w:rsidP="002727AE">
      <w:r w:rsidRPr="6D379288">
        <w:rPr>
          <w:rStyle w:val="Strong"/>
        </w:rPr>
        <w:lastRenderedPageBreak/>
        <w:t>Author:</w:t>
      </w:r>
      <w:r>
        <w:t xml:space="preserve"> </w:t>
      </w:r>
      <w:r w:rsidR="00114D01">
        <w:t>The content in this resource booklet has been prepared by the English curriculum team unless otherwise credited.</w:t>
      </w:r>
    </w:p>
    <w:p w14:paraId="453734AE" w14:textId="2C5DC994" w:rsidR="002727AE" w:rsidRPr="00B77D47" w:rsidRDefault="002727AE" w:rsidP="002727AE">
      <w:r w:rsidRPr="00C86948">
        <w:rPr>
          <w:rStyle w:val="Strong"/>
        </w:rPr>
        <w:t>Resource:</w:t>
      </w:r>
      <w:r>
        <w:t xml:space="preserve"> </w:t>
      </w:r>
      <w:r w:rsidR="00C878C2" w:rsidRPr="00CE5F57">
        <w:t>HSC support material</w:t>
      </w:r>
      <w:r w:rsidR="00D66CB8">
        <w:t>.</w:t>
      </w:r>
    </w:p>
    <w:p w14:paraId="71ECC19D" w14:textId="65A5AF74" w:rsidR="002727AE" w:rsidRPr="00B77D47" w:rsidRDefault="002727AE" w:rsidP="002727AE">
      <w:r w:rsidRPr="5F4AFC46">
        <w:rPr>
          <w:rStyle w:val="Strong"/>
        </w:rPr>
        <w:t>Related resources:</w:t>
      </w:r>
      <w:r>
        <w:t xml:space="preserve"> </w:t>
      </w:r>
      <w:r w:rsidR="00EC31F1">
        <w:t>F</w:t>
      </w:r>
      <w:r>
        <w:t xml:space="preserve">urther resources to support </w:t>
      </w:r>
      <w:r w:rsidR="00CE5F57">
        <w:t xml:space="preserve">HSC revision can be found on the </w:t>
      </w:r>
      <w:hyperlink r:id="rId43">
        <w:r w:rsidR="00CE5F57" w:rsidRPr="5F4AFC46">
          <w:rPr>
            <w:rStyle w:val="Hyperlink"/>
          </w:rPr>
          <w:t>HSC support resources</w:t>
        </w:r>
      </w:hyperlink>
      <w:r w:rsidR="00304CDF">
        <w:rPr>
          <w:rStyle w:val="Hyperlink"/>
        </w:rPr>
        <w:t>,</w:t>
      </w:r>
      <w:r w:rsidR="00304CDF">
        <w:t xml:space="preserve"> t</w:t>
      </w:r>
      <w:r w:rsidR="00CE5F57">
        <w:t xml:space="preserve">he </w:t>
      </w:r>
      <w:hyperlink r:id="rId44">
        <w:r w:rsidR="00CE5F57" w:rsidRPr="5F4AFC46">
          <w:rPr>
            <w:rStyle w:val="Hyperlink"/>
          </w:rPr>
          <w:t>HSC Hub</w:t>
        </w:r>
      </w:hyperlink>
      <w:r w:rsidR="00CE5F57">
        <w:t xml:space="preserve"> </w:t>
      </w:r>
      <w:r w:rsidR="00304CDF">
        <w:t xml:space="preserve">and the </w:t>
      </w:r>
      <w:hyperlink r:id="rId45" w:anchor="catalogue_auto" w:history="1">
        <w:r w:rsidR="00CE5F57" w:rsidRPr="00555A6F">
          <w:rPr>
            <w:rStyle w:val="Hyperlink"/>
          </w:rPr>
          <w:t xml:space="preserve">English </w:t>
        </w:r>
        <w:r w:rsidR="009575BA" w:rsidRPr="00555A6F">
          <w:rPr>
            <w:rStyle w:val="Hyperlink"/>
          </w:rPr>
          <w:t>Advanced</w:t>
        </w:r>
      </w:hyperlink>
      <w:r w:rsidR="009575BA">
        <w:t xml:space="preserve"> section of the </w:t>
      </w:r>
      <w:r w:rsidR="00CE5F57">
        <w:t xml:space="preserve">curriculum </w:t>
      </w:r>
      <w:r>
        <w:t>web pages</w:t>
      </w:r>
      <w:r w:rsidR="00EC31F1">
        <w:t>.</w:t>
      </w:r>
    </w:p>
    <w:p w14:paraId="22CC8C0A" w14:textId="77777777" w:rsidR="002727AE" w:rsidRPr="00B77D47" w:rsidRDefault="002727AE" w:rsidP="002727AE">
      <w:r w:rsidRPr="00C86948">
        <w:rPr>
          <w:rStyle w:val="Strong"/>
        </w:rPr>
        <w:t>Professional Learning:</w:t>
      </w:r>
      <w:r w:rsidRPr="00B77D47">
        <w:t xml:space="preserve"> Join the </w:t>
      </w:r>
      <w:hyperlink r:id="rId46" w:history="1">
        <w:r w:rsidRPr="008D5815">
          <w:rPr>
            <w:rStyle w:val="Hyperlink"/>
          </w:rPr>
          <w:t>English 7-12 statewide staffroom</w:t>
        </w:r>
      </w:hyperlink>
      <w:r w:rsidRPr="00B77D47">
        <w:t xml:space="preserve"> </w:t>
      </w:r>
      <w:r>
        <w:t xml:space="preserve">and explore </w:t>
      </w:r>
      <w:hyperlink r:id="rId47" w:history="1">
        <w:r w:rsidRPr="00FC2D97">
          <w:rPr>
            <w:rStyle w:val="Hyperlink"/>
          </w:rPr>
          <w:t xml:space="preserve">on demand professional sessions </w:t>
        </w:r>
      </w:hyperlink>
      <w:r w:rsidRPr="00B77D47">
        <w:t>for ongoing professional learning opportunities.</w:t>
      </w:r>
    </w:p>
    <w:p w14:paraId="556DEF15" w14:textId="2048DA5F" w:rsidR="002727AE" w:rsidRPr="00B77D47" w:rsidRDefault="002727AE" w:rsidP="002727AE">
      <w:r w:rsidRPr="2270519B">
        <w:rPr>
          <w:rStyle w:val="Strong"/>
        </w:rPr>
        <w:t>Creation date:</w:t>
      </w:r>
      <w:r w:rsidRPr="2270519B">
        <w:rPr>
          <w:rStyle w:val="Strong"/>
          <w:b w:val="0"/>
        </w:rPr>
        <w:t xml:space="preserve"> June 202</w:t>
      </w:r>
      <w:r w:rsidR="00CE5F57">
        <w:rPr>
          <w:rStyle w:val="Strong"/>
          <w:b w:val="0"/>
        </w:rPr>
        <w:t>1</w:t>
      </w:r>
      <w:r w:rsidR="00EC31F1">
        <w:rPr>
          <w:rStyle w:val="Strong"/>
          <w:b w:val="0"/>
        </w:rPr>
        <w:t>.</w:t>
      </w:r>
    </w:p>
    <w:p w14:paraId="7579E74C" w14:textId="25EE3133" w:rsidR="002727AE" w:rsidRDefault="002727AE" w:rsidP="002727AE">
      <w:pPr>
        <w:rPr>
          <w:rFonts w:eastAsia="Calibri"/>
        </w:rPr>
      </w:pPr>
      <w:r w:rsidRPr="2270519B">
        <w:rPr>
          <w:rStyle w:val="Strong"/>
        </w:rPr>
        <w:t xml:space="preserve">Review date: </w:t>
      </w:r>
      <w:r w:rsidR="00CE5F57">
        <w:rPr>
          <w:rStyle w:val="Strong"/>
          <w:b w:val="0"/>
        </w:rPr>
        <w:t xml:space="preserve">15 </w:t>
      </w:r>
      <w:r w:rsidR="00305B24">
        <w:rPr>
          <w:rStyle w:val="Strong"/>
          <w:b w:val="0"/>
        </w:rPr>
        <w:t>December</w:t>
      </w:r>
      <w:r w:rsidR="00CE5F57">
        <w:rPr>
          <w:rStyle w:val="Strong"/>
          <w:b w:val="0"/>
        </w:rPr>
        <w:t xml:space="preserve"> 202</w:t>
      </w:r>
      <w:r w:rsidR="00305B24">
        <w:rPr>
          <w:rStyle w:val="Strong"/>
          <w:b w:val="0"/>
        </w:rPr>
        <w:t>3</w:t>
      </w:r>
      <w:r w:rsidR="00EC31F1">
        <w:rPr>
          <w:rStyle w:val="Strong"/>
          <w:b w:val="0"/>
        </w:rPr>
        <w:t>.</w:t>
      </w:r>
    </w:p>
    <w:p w14:paraId="60AB3350" w14:textId="2B7DFD53" w:rsidR="002727AE" w:rsidRPr="00B77D47" w:rsidRDefault="002727AE" w:rsidP="002727AE">
      <w:r w:rsidRPr="00C86948">
        <w:rPr>
          <w:rStyle w:val="Strong"/>
        </w:rPr>
        <w:t>Rights:</w:t>
      </w:r>
      <w:r w:rsidRPr="00B77D47">
        <w:t xml:space="preserve"> </w:t>
      </w:r>
      <w:r w:rsidRPr="650ADBF9">
        <w:rPr>
          <w:rFonts w:eastAsia="Arial"/>
        </w:rPr>
        <w:t>© State of New South Wales, (Department of Education), 2022</w:t>
      </w:r>
      <w:r w:rsidR="00EC31F1">
        <w:rPr>
          <w:rFonts w:eastAsia="Arial"/>
        </w:rPr>
        <w:t>.</w:t>
      </w:r>
    </w:p>
    <w:p w14:paraId="1F15A128" w14:textId="77777777" w:rsidR="00EC31F1" w:rsidRDefault="00EC31F1">
      <w:pPr>
        <w:spacing w:before="240" w:after="0" w:line="276" w:lineRule="auto"/>
        <w:rPr>
          <w:rFonts w:eastAsiaTheme="majorEastAsia"/>
          <w:b/>
          <w:bCs/>
          <w:color w:val="302D6D"/>
          <w:sz w:val="48"/>
          <w:szCs w:val="48"/>
        </w:rPr>
      </w:pPr>
      <w:r>
        <w:br w:type="page"/>
      </w:r>
    </w:p>
    <w:p w14:paraId="2C766618" w14:textId="1B6C26B5" w:rsidR="00974EAF" w:rsidRDefault="00974EAF" w:rsidP="00974EAF">
      <w:pPr>
        <w:pStyle w:val="Heading2"/>
      </w:pPr>
      <w:bookmarkStart w:id="77" w:name="_Toc109034602"/>
      <w:r>
        <w:lastRenderedPageBreak/>
        <w:t>References and evidence base</w:t>
      </w:r>
      <w:bookmarkEnd w:id="77"/>
    </w:p>
    <w:p w14:paraId="28FF21CE" w14:textId="7CD5618A" w:rsidR="00974EAF" w:rsidRDefault="00974EAF" w:rsidP="00974EAF">
      <w:pPr>
        <w:pStyle w:val="Heading3"/>
      </w:pPr>
      <w:bookmarkStart w:id="78" w:name="_Toc109034603"/>
      <w:r>
        <w:t>Evidence base</w:t>
      </w:r>
      <w:bookmarkEnd w:id="78"/>
    </w:p>
    <w:p w14:paraId="4CDC1C0D" w14:textId="13C02AC9" w:rsidR="00105666" w:rsidRDefault="00BD75A6" w:rsidP="00BD75A6">
      <w:pPr>
        <w:rPr>
          <w:rFonts w:eastAsia="Arial"/>
        </w:rPr>
      </w:pPr>
      <w:r w:rsidRPr="650ADBF9">
        <w:rPr>
          <w:rFonts w:eastAsia="Arial"/>
        </w:rPr>
        <w:t>This resource supports teachers and to engage in</w:t>
      </w:r>
      <w:r w:rsidR="00105666" w:rsidRPr="650ADBF9">
        <w:rPr>
          <w:rFonts w:eastAsia="Arial"/>
        </w:rPr>
        <w:t xml:space="preserve"> explicit teaching practices as part of the teaching and learning cycle. </w:t>
      </w:r>
      <w:r w:rsidR="00F43ADB" w:rsidRPr="650ADBF9">
        <w:rPr>
          <w:rFonts w:eastAsia="Arial"/>
        </w:rPr>
        <w:t xml:space="preserve">Practical strategies for explicit teaching, as outlined in the </w:t>
      </w:r>
      <w:hyperlink r:id="rId48">
        <w:r w:rsidR="00F43ADB" w:rsidRPr="650ADBF9">
          <w:rPr>
            <w:rStyle w:val="Hyperlink"/>
            <w:rFonts w:eastAsia="Arial"/>
          </w:rPr>
          <w:t>What works best 2020 update</w:t>
        </w:r>
      </w:hyperlink>
      <w:r w:rsidR="00F43ADB" w:rsidRPr="650ADBF9">
        <w:rPr>
          <w:rFonts w:eastAsia="Arial"/>
        </w:rPr>
        <w:t xml:space="preserve"> </w:t>
      </w:r>
      <w:r w:rsidR="00585720" w:rsidRPr="650ADBF9">
        <w:rPr>
          <w:rFonts w:eastAsia="Arial"/>
        </w:rPr>
        <w:t xml:space="preserve">include providing opportunities for guided, and then independent practice, in conjunction with using high-quality exemplars which are supported by detailed annotations. This </w:t>
      </w:r>
      <w:r w:rsidR="00464751" w:rsidRPr="650ADBF9">
        <w:rPr>
          <w:rFonts w:eastAsia="Arial"/>
        </w:rPr>
        <w:t xml:space="preserve">resource </w:t>
      </w:r>
      <w:r w:rsidR="003C1C38" w:rsidRPr="650ADBF9">
        <w:rPr>
          <w:rFonts w:eastAsia="Arial"/>
        </w:rPr>
        <w:t>is designed to support such teaching and learning and adopts the principle that new content and skills are more effectively retained when students are provided ‘explicit guidance accompanied by practice and feedback’ (CESE).</w:t>
      </w:r>
    </w:p>
    <w:p w14:paraId="4E362C19" w14:textId="0C45A94E" w:rsidR="00DF4299" w:rsidRDefault="00DF4299" w:rsidP="00BD75A6">
      <w:pPr>
        <w:rPr>
          <w:rFonts w:eastAsia="Arial"/>
        </w:rPr>
      </w:pPr>
      <w:r>
        <w:rPr>
          <w:rStyle w:val="normaltextrun"/>
          <w:color w:val="000000"/>
          <w:shd w:val="clear" w:color="auto" w:fill="FFFFFF"/>
        </w:rPr>
        <w:t>‘All students need to be challenged and engaged to develop their potential fully’ (</w:t>
      </w:r>
      <w:hyperlink r:id="rId49" w:tgtFrame="_blank" w:history="1">
        <w:r>
          <w:rPr>
            <w:rStyle w:val="normaltextrun"/>
            <w:color w:val="2F5496"/>
            <w:u w:val="single"/>
            <w:shd w:val="clear" w:color="auto" w:fill="FFFFFF"/>
          </w:rPr>
          <w:t>CESE What works best update 2020</w:t>
        </w:r>
      </w:hyperlink>
      <w:r>
        <w:rPr>
          <w:rStyle w:val="normaltextrun"/>
          <w:color w:val="2F5496"/>
          <w:sz w:val="22"/>
          <w:szCs w:val="22"/>
          <w:u w:val="single"/>
          <w:shd w:val="clear" w:color="auto" w:fill="FFFFFF"/>
        </w:rPr>
        <w:t xml:space="preserve">). </w:t>
      </w:r>
      <w:r>
        <w:rPr>
          <w:rStyle w:val="normaltextrun"/>
          <w:color w:val="000000"/>
          <w:shd w:val="clear" w:color="auto" w:fill="FFFFFF"/>
        </w:rPr>
        <w:t xml:space="preserve">Differentiated learning can be enabled by differentiating the teaching approach to content, process, product and the learning environment. For more information on differentiation go to </w:t>
      </w:r>
      <w:hyperlink r:id="rId50" w:tgtFrame="_blank" w:history="1">
        <w:r>
          <w:rPr>
            <w:rStyle w:val="normaltextrun"/>
            <w:color w:val="2F5496"/>
            <w:u w:val="single"/>
            <w:shd w:val="clear" w:color="auto" w:fill="FFFFFF"/>
          </w:rPr>
          <w:t>Differentiating learning (nsw.gov.au)</w:t>
        </w:r>
      </w:hyperlink>
      <w:r>
        <w:rPr>
          <w:rStyle w:val="normaltextrun"/>
          <w:color w:val="000000"/>
          <w:shd w:val="clear" w:color="auto" w:fill="FFFFFF"/>
        </w:rPr>
        <w:t xml:space="preserve"> and </w:t>
      </w:r>
      <w:hyperlink r:id="rId51" w:tgtFrame="_blank" w:history="1">
        <w:r>
          <w:rPr>
            <w:rStyle w:val="normaltextrun"/>
            <w:color w:val="2F5496"/>
            <w:u w:val="single"/>
            <w:shd w:val="clear" w:color="auto" w:fill="FFFFFF"/>
          </w:rPr>
          <w:t>Differentiation (nsw.gov.au)</w:t>
        </w:r>
      </w:hyperlink>
      <w:r>
        <w:rPr>
          <w:rStyle w:val="normaltextrun"/>
          <w:color w:val="000000"/>
          <w:shd w:val="clear" w:color="auto" w:fill="FFFFFF"/>
        </w:rPr>
        <w:t xml:space="preserve">. In accordance with the </w:t>
      </w:r>
      <w:hyperlink r:id="rId52" w:tgtFrame="_blank" w:history="1">
        <w:r>
          <w:rPr>
            <w:rStyle w:val="findhit"/>
            <w:color w:val="2F5496"/>
            <w:u w:val="single"/>
            <w:shd w:val="clear" w:color="auto" w:fill="FFFFFF"/>
          </w:rPr>
          <w:t xml:space="preserve">Disability </w:t>
        </w:r>
        <w:r>
          <w:rPr>
            <w:rStyle w:val="normaltextrun"/>
            <w:color w:val="2F5496"/>
            <w:u w:val="single"/>
            <w:shd w:val="clear" w:color="auto" w:fill="FFFFFF"/>
          </w:rPr>
          <w:t>Standards of Education (2005),</w:t>
        </w:r>
      </w:hyperlink>
      <w:r>
        <w:rPr>
          <w:rStyle w:val="normaltextrun"/>
          <w:color w:val="000000"/>
          <w:shd w:val="clear" w:color="auto" w:fill="FFFFFF"/>
        </w:rPr>
        <w:t xml:space="preserve"> some students with </w:t>
      </w:r>
      <w:r>
        <w:rPr>
          <w:rStyle w:val="findhit"/>
          <w:color w:val="000000"/>
          <w:shd w:val="clear" w:color="auto" w:fill="FFFFFF"/>
        </w:rPr>
        <w:t xml:space="preserve">disability </w:t>
      </w:r>
      <w:r>
        <w:rPr>
          <w:rStyle w:val="normaltextrun"/>
          <w:color w:val="000000"/>
          <w:shd w:val="clear" w:color="auto" w:fill="FFFFFF"/>
        </w:rPr>
        <w:t>are entitled to adjustments to ensure that they can access and participate in education on the same basis as students without disability. Adjustments must be consulted on with students/parents and recorded. Teachers may evidence adjustments in student plans or annotate on teaching and learning programs, depending on the individual student’s needs.</w:t>
      </w:r>
      <w:r>
        <w:rPr>
          <w:rStyle w:val="eop"/>
          <w:color w:val="000000"/>
          <w:shd w:val="clear" w:color="auto" w:fill="FFFFFF"/>
        </w:rPr>
        <w:t> </w:t>
      </w:r>
      <w:bookmarkStart w:id="79" w:name="_GoBack"/>
      <w:bookmarkEnd w:id="79"/>
    </w:p>
    <w:p w14:paraId="7AAFEF9F" w14:textId="3997494F" w:rsidR="003C1C38" w:rsidRDefault="003C1C38" w:rsidP="003C1C38">
      <w:pPr>
        <w:rPr>
          <w:rFonts w:eastAsia="Arial"/>
        </w:rPr>
      </w:pPr>
      <w:r w:rsidRPr="650ADBF9">
        <w:rPr>
          <w:rFonts w:eastAsia="Arial"/>
        </w:rPr>
        <w:t xml:space="preserve">CESE (Centre for Education Statistics and Evaluation) </w:t>
      </w:r>
      <w:r w:rsidR="001E24D6" w:rsidRPr="650ADBF9">
        <w:rPr>
          <w:rFonts w:eastAsia="Arial"/>
        </w:rPr>
        <w:t>(2017)</w:t>
      </w:r>
      <w:r w:rsidRPr="650ADBF9">
        <w:rPr>
          <w:rFonts w:eastAsia="Arial"/>
        </w:rPr>
        <w:t xml:space="preserve"> </w:t>
      </w:r>
      <w:hyperlink r:id="rId53">
        <w:r w:rsidRPr="650ADBF9">
          <w:rPr>
            <w:rStyle w:val="Hyperlink"/>
            <w:rFonts w:eastAsia="Arial"/>
          </w:rPr>
          <w:t>Cognitive load theory: research that teachers really need to understand</w:t>
        </w:r>
      </w:hyperlink>
      <w:r w:rsidR="001E24D6" w:rsidRPr="650ADBF9">
        <w:rPr>
          <w:rFonts w:eastAsia="Arial"/>
        </w:rPr>
        <w:t>, NSW Department of Education, cese.nsw.gov.au</w:t>
      </w:r>
      <w:r w:rsidR="00EC31F1">
        <w:rPr>
          <w:rFonts w:eastAsia="Arial"/>
        </w:rPr>
        <w:t>.</w:t>
      </w:r>
    </w:p>
    <w:p w14:paraId="205F14DC" w14:textId="7BE4298C" w:rsidR="003C1C38" w:rsidRDefault="003C1C38" w:rsidP="00BD75A6">
      <w:pPr>
        <w:rPr>
          <w:rFonts w:eastAsia="Arial"/>
        </w:rPr>
      </w:pPr>
      <w:r w:rsidRPr="650ADBF9">
        <w:rPr>
          <w:rFonts w:eastAsia="Arial"/>
        </w:rPr>
        <w:t xml:space="preserve">CESE (centre for Education Statistics and Evaluation) </w:t>
      </w:r>
      <w:r w:rsidR="001E24D6" w:rsidRPr="650ADBF9">
        <w:rPr>
          <w:rFonts w:eastAsia="Arial"/>
        </w:rPr>
        <w:t xml:space="preserve">(2018) </w:t>
      </w:r>
      <w:hyperlink r:id="rId54">
        <w:r w:rsidRPr="650ADBF9">
          <w:rPr>
            <w:rStyle w:val="Hyperlink"/>
            <w:rFonts w:eastAsia="Arial"/>
          </w:rPr>
          <w:t>Cognitive load theory in practice</w:t>
        </w:r>
      </w:hyperlink>
      <w:r w:rsidR="001E24D6" w:rsidRPr="650ADBF9">
        <w:rPr>
          <w:rFonts w:eastAsia="Arial"/>
        </w:rPr>
        <w:t>, NSW Department of Education, cese.nsw.gov.au</w:t>
      </w:r>
      <w:r w:rsidR="00EC31F1">
        <w:rPr>
          <w:rFonts w:eastAsia="Arial"/>
        </w:rPr>
        <w:t>.</w:t>
      </w:r>
    </w:p>
    <w:p w14:paraId="21867FC9" w14:textId="7B1AD57E" w:rsidR="00BD75A6" w:rsidRDefault="00BD75A6" w:rsidP="00BD75A6">
      <w:pPr>
        <w:rPr>
          <w:rFonts w:eastAsia="Arial"/>
        </w:rPr>
      </w:pPr>
      <w:r w:rsidRPr="650ADBF9">
        <w:rPr>
          <w:rFonts w:eastAsia="Arial"/>
        </w:rPr>
        <w:t xml:space="preserve">CESE (Centre for Education Statistics and Evaluation) (2020b) </w:t>
      </w:r>
      <w:hyperlink r:id="rId55">
        <w:r w:rsidRPr="650ADBF9">
          <w:rPr>
            <w:rStyle w:val="Hyperlink"/>
            <w:rFonts w:eastAsia="Arial"/>
          </w:rPr>
          <w:t>What works best 2020 update</w:t>
        </w:r>
      </w:hyperlink>
      <w:r w:rsidRPr="650ADBF9">
        <w:rPr>
          <w:rFonts w:eastAsia="Arial"/>
        </w:rPr>
        <w:t>, NSW Department of Education, cese.nsw.gov.au</w:t>
      </w:r>
      <w:r w:rsidR="00EC31F1">
        <w:rPr>
          <w:rFonts w:eastAsia="Arial"/>
        </w:rPr>
        <w:t>.</w:t>
      </w:r>
    </w:p>
    <w:p w14:paraId="2FD88324" w14:textId="4F7D49DE" w:rsidR="008875E0" w:rsidRDefault="00BD75A6" w:rsidP="00BD75A6">
      <w:pPr>
        <w:rPr>
          <w:rFonts w:eastAsia="Arial"/>
        </w:rPr>
      </w:pPr>
      <w:r w:rsidRPr="650ADBF9">
        <w:rPr>
          <w:rFonts w:eastAsia="Arial"/>
        </w:rPr>
        <w:t xml:space="preserve">CESE (Centre for Education Statistics and Evaluation) (2020a) </w:t>
      </w:r>
      <w:hyperlink r:id="rId56">
        <w:r w:rsidRPr="650ADBF9">
          <w:rPr>
            <w:rStyle w:val="Hyperlink"/>
            <w:rFonts w:eastAsia="Arial"/>
          </w:rPr>
          <w:t>What works best in practice</w:t>
        </w:r>
      </w:hyperlink>
      <w:r w:rsidRPr="650ADBF9">
        <w:rPr>
          <w:rFonts w:eastAsia="Arial"/>
        </w:rPr>
        <w:t>, NSW Department of Education, cese.nsw.gov.au</w:t>
      </w:r>
      <w:r w:rsidR="00EC31F1">
        <w:rPr>
          <w:rFonts w:eastAsia="Arial"/>
        </w:rPr>
        <w:t>.</w:t>
      </w:r>
    </w:p>
    <w:p w14:paraId="32EBDFF0" w14:textId="75DE8A3F" w:rsidR="003258F6" w:rsidRDefault="003258F6" w:rsidP="00BD75A6">
      <w:pPr>
        <w:rPr>
          <w:rFonts w:eastAsia="Arial"/>
        </w:rPr>
      </w:pPr>
      <w:r w:rsidRPr="650ADBF9">
        <w:rPr>
          <w:rFonts w:eastAsia="Arial"/>
        </w:rPr>
        <w:lastRenderedPageBreak/>
        <w:t>Fisher, D., &amp; Frey, N.</w:t>
      </w:r>
      <w:r w:rsidR="004C2755" w:rsidRPr="650ADBF9">
        <w:rPr>
          <w:rFonts w:eastAsia="Arial"/>
        </w:rPr>
        <w:t xml:space="preserve"> Better Learning Through Structured Teaching: A Framework for the Gradual Release of Responsibility (2nd ed.), 2013.</w:t>
      </w:r>
    </w:p>
    <w:p w14:paraId="4C3ECF9B" w14:textId="1487B6AC" w:rsidR="008875E0" w:rsidRPr="003258F6" w:rsidRDefault="003258F6" w:rsidP="00BD75A6">
      <w:pPr>
        <w:rPr>
          <w:rFonts w:eastAsia="Arial"/>
        </w:rPr>
      </w:pPr>
      <w:r w:rsidRPr="650ADBF9">
        <w:rPr>
          <w:rFonts w:eastAsia="Arial"/>
        </w:rPr>
        <w:t xml:space="preserve">Pearson, P.D., &amp; Gallagher, M.C. The Instruction of Reading Comprehension. </w:t>
      </w:r>
      <w:r w:rsidRPr="650ADBF9">
        <w:rPr>
          <w:rFonts w:eastAsia="Arial"/>
          <w:i/>
        </w:rPr>
        <w:t xml:space="preserve">Contemporary Educational Psychology 8, 317-344 (1983). </w:t>
      </w:r>
      <w:r w:rsidRPr="650ADBF9">
        <w:rPr>
          <w:rFonts w:eastAsia="Arial"/>
        </w:rPr>
        <w:t>University of Illinois at Urban-Champaign</w:t>
      </w:r>
      <w:r w:rsidR="00EC31F1">
        <w:rPr>
          <w:rFonts w:eastAsia="Arial"/>
        </w:rPr>
        <w:t>.</w:t>
      </w:r>
    </w:p>
    <w:p w14:paraId="36112579" w14:textId="4F1036F6" w:rsidR="00BD75A6" w:rsidRPr="009D1EA8" w:rsidRDefault="00BD75A6" w:rsidP="00B948C0">
      <w:pPr>
        <w:pStyle w:val="Heading3"/>
      </w:pPr>
      <w:bookmarkStart w:id="80" w:name="_Toc109034604"/>
      <w:r>
        <w:t>Curriculum</w:t>
      </w:r>
      <w:bookmarkEnd w:id="80"/>
      <w:r>
        <w:t xml:space="preserve"> </w:t>
      </w:r>
    </w:p>
    <w:p w14:paraId="19CC3F2C" w14:textId="7CCF7135" w:rsidR="00734D6B" w:rsidRPr="006349B4" w:rsidRDefault="00DF4299" w:rsidP="3791669F">
      <w:pPr>
        <w:rPr>
          <w:rFonts w:eastAsia="Arial"/>
        </w:rPr>
      </w:pPr>
      <w:hyperlink r:id="rId57">
        <w:r w:rsidR="00734D6B" w:rsidRPr="3791669F">
          <w:rPr>
            <w:rStyle w:val="Hyperlink"/>
            <w:rFonts w:eastAsia="Arial"/>
          </w:rPr>
          <w:t>NESA website</w:t>
        </w:r>
      </w:hyperlink>
      <w:r w:rsidR="00734D6B" w:rsidRPr="3791669F">
        <w:rPr>
          <w:rFonts w:eastAsia="Arial"/>
        </w:rPr>
        <w:t xml:space="preserve"> © 2017 NSW Education Standards Authority (NESA) for and on behalf of the Crown in right of the State of New South Wales</w:t>
      </w:r>
      <w:r w:rsidR="00EC31F1">
        <w:rPr>
          <w:rFonts w:eastAsia="Arial"/>
        </w:rPr>
        <w:t>.</w:t>
      </w:r>
    </w:p>
    <w:p w14:paraId="4BA02FA9" w14:textId="5E16932F" w:rsidR="00734D6B" w:rsidRPr="006349B4" w:rsidRDefault="00DF4299" w:rsidP="3791669F">
      <w:pPr>
        <w:rPr>
          <w:rFonts w:eastAsia="Arial"/>
        </w:rPr>
      </w:pPr>
      <w:hyperlink r:id="rId58" w:anchor=":~:text=English%20Advanced%20(2017)%3A%20Sample%20examination%20materials%20Paper%201%0A(PDF%2C%2019%20pages%2C%201%20MB)">
        <w:r w:rsidR="00734D6B" w:rsidRPr="3791669F">
          <w:rPr>
            <w:rStyle w:val="Hyperlink"/>
            <w:rFonts w:eastAsia="Arial"/>
          </w:rPr>
          <w:t>English Advanced (2017): Sample Examination Material Paper 1</w:t>
        </w:r>
      </w:hyperlink>
      <w:r w:rsidR="00734D6B" w:rsidRPr="3791669F">
        <w:rPr>
          <w:rFonts w:eastAsia="Arial"/>
        </w:rPr>
        <w:t xml:space="preserve"> © NSW Education Standards Authority (NESA) for and on behalf of the Crown in right of the State of New South Wales, updated November 2020. Date accessed </w:t>
      </w:r>
      <w:r w:rsidR="009A6ABD">
        <w:rPr>
          <w:rFonts w:eastAsia="Arial"/>
        </w:rPr>
        <w:t>12 July 2022</w:t>
      </w:r>
      <w:r w:rsidR="00734D6B" w:rsidRPr="3791669F">
        <w:rPr>
          <w:rFonts w:eastAsia="Arial"/>
        </w:rPr>
        <w:t>.</w:t>
      </w:r>
    </w:p>
    <w:p w14:paraId="5556C3C6" w14:textId="1D905587" w:rsidR="00734D6B" w:rsidRPr="006349B4" w:rsidRDefault="00DF4299" w:rsidP="3791669F">
      <w:pPr>
        <w:rPr>
          <w:rFonts w:eastAsia="Arial"/>
        </w:rPr>
      </w:pPr>
      <w:hyperlink r:id="rId59">
        <w:r w:rsidR="00734D6B" w:rsidRPr="3791669F">
          <w:rPr>
            <w:rStyle w:val="Hyperlink"/>
            <w:rFonts w:eastAsia="Arial"/>
          </w:rPr>
          <w:t>Assessment and Reporting in English Advanced Stage 6</w:t>
        </w:r>
      </w:hyperlink>
      <w:r w:rsidR="00734D6B" w:rsidRPr="3791669F">
        <w:rPr>
          <w:rFonts w:eastAsia="Arial"/>
        </w:rPr>
        <w:t xml:space="preserve"> © NSW Education Standards Authority (NESA) for and on behalf of the Crown in right of the State of New South Wales, 2018, date accessed </w:t>
      </w:r>
      <w:r w:rsidR="009A6ABD">
        <w:rPr>
          <w:rFonts w:eastAsia="Arial"/>
        </w:rPr>
        <w:t>12 July 2022</w:t>
      </w:r>
      <w:r w:rsidR="00734D6B" w:rsidRPr="3791669F">
        <w:rPr>
          <w:rFonts w:eastAsia="Arial"/>
        </w:rPr>
        <w:t>.</w:t>
      </w:r>
    </w:p>
    <w:p w14:paraId="18EF91D4" w14:textId="08DDFA3C" w:rsidR="00EC31F1" w:rsidRDefault="00DF4299" w:rsidP="3791669F">
      <w:pPr>
        <w:rPr>
          <w:rStyle w:val="Hyperlink"/>
          <w:rFonts w:eastAsia="Arial"/>
          <w:color w:val="auto"/>
          <w:u w:val="none"/>
        </w:rPr>
      </w:pPr>
      <w:hyperlink r:id="rId60" w:anchor=":~:text=English%20Advanced%20(2017)%3A%20Sample%20examination%20format%20Paper%201%20(2019)%0A(PDF%2C%2020%20pages%2C%20287%20KB)">
        <w:r w:rsidR="00747687" w:rsidRPr="3791669F">
          <w:rPr>
            <w:rStyle w:val="Hyperlink"/>
            <w:rFonts w:eastAsia="Arial"/>
          </w:rPr>
          <w:t>2019 English Advanced Paper 1 sample format paper</w:t>
        </w:r>
      </w:hyperlink>
      <w:r w:rsidR="00753FCC" w:rsidRPr="3791669F">
        <w:rPr>
          <w:rFonts w:eastAsia="Arial"/>
        </w:rPr>
        <w:t xml:space="preserve"> </w:t>
      </w:r>
      <w:r w:rsidR="00747687" w:rsidRPr="3791669F">
        <w:rPr>
          <w:rStyle w:val="Hyperlink"/>
          <w:rFonts w:eastAsia="Arial"/>
          <w:color w:val="auto"/>
          <w:u w:val="none"/>
        </w:rPr>
        <w:t xml:space="preserve">© NSW Education Standards Authority (NESA) for and on behalf of the Crown in right of the State of New South Wales, updated November 2020. Date accessed </w:t>
      </w:r>
      <w:r w:rsidR="009A6ABD">
        <w:rPr>
          <w:rFonts w:eastAsia="Arial"/>
        </w:rPr>
        <w:t>12 July 2022</w:t>
      </w:r>
      <w:r w:rsidR="00734D6B" w:rsidRPr="3791669F">
        <w:rPr>
          <w:rStyle w:val="Hyperlink"/>
          <w:rFonts w:eastAsia="Arial"/>
          <w:color w:val="auto"/>
          <w:u w:val="none"/>
        </w:rPr>
        <w:t>.</w:t>
      </w:r>
    </w:p>
    <w:p w14:paraId="3CAB9FBF" w14:textId="081FA5D9" w:rsidR="00734D6B" w:rsidRPr="006349B4" w:rsidRDefault="00DF4299" w:rsidP="3791669F">
      <w:pPr>
        <w:rPr>
          <w:rFonts w:eastAsia="Arial"/>
        </w:rPr>
      </w:pPr>
      <w:hyperlink r:id="rId61">
        <w:r w:rsidR="00734D6B" w:rsidRPr="3791669F">
          <w:rPr>
            <w:rStyle w:val="Hyperlink"/>
            <w:rFonts w:eastAsia="Arial"/>
          </w:rPr>
          <w:t>NESA webpage for English Advanced</w:t>
        </w:r>
      </w:hyperlink>
      <w:r w:rsidR="00734D6B" w:rsidRPr="3791669F">
        <w:rPr>
          <w:rFonts w:eastAsia="Arial"/>
        </w:rPr>
        <w:t xml:space="preserve"> © NSW Education Standards Authority (NESA) for and on behalf of the Crown in right of the State of New South Wales, 2017. Date accessed </w:t>
      </w:r>
      <w:r w:rsidR="009A6ABD">
        <w:rPr>
          <w:rFonts w:eastAsia="Arial"/>
        </w:rPr>
        <w:t>12 July 2022</w:t>
      </w:r>
    </w:p>
    <w:p w14:paraId="1F1C399B" w14:textId="08321C60" w:rsidR="00734D6B" w:rsidRPr="006349B4" w:rsidRDefault="00DF4299" w:rsidP="3791669F">
      <w:pPr>
        <w:rPr>
          <w:rFonts w:eastAsia="Arial"/>
        </w:rPr>
      </w:pPr>
      <w:hyperlink r:id="rId62" w:anchor=":~:text=Common%20Module%3A%20Texts%20and%20Human%20Experiences">
        <w:r w:rsidR="00734D6B" w:rsidRPr="3791669F">
          <w:rPr>
            <w:rStyle w:val="Hyperlink"/>
            <w:rFonts w:eastAsia="Arial"/>
          </w:rPr>
          <w:t>Common Module: Texts and Human Experiences</w:t>
        </w:r>
      </w:hyperlink>
      <w:r w:rsidR="00734D6B" w:rsidRPr="3791669F">
        <w:rPr>
          <w:rFonts w:eastAsia="Arial"/>
        </w:rPr>
        <w:t xml:space="preserve"> © NSW Education Standards Authority (NESA) for and on behalf of the Crown in right of the State of New South Wales, 2017. Date accessed </w:t>
      </w:r>
      <w:r w:rsidR="009A6ABD">
        <w:rPr>
          <w:rFonts w:eastAsia="Arial"/>
        </w:rPr>
        <w:t>12 July 2022</w:t>
      </w:r>
      <w:r w:rsidR="00734D6B" w:rsidRPr="3791669F">
        <w:rPr>
          <w:rFonts w:eastAsia="Arial"/>
        </w:rPr>
        <w:t>.</w:t>
      </w:r>
    </w:p>
    <w:p w14:paraId="18DAB345" w14:textId="4DCE6A9F" w:rsidR="00734D6B" w:rsidRPr="006349B4" w:rsidRDefault="00DF4299" w:rsidP="3791669F">
      <w:pPr>
        <w:rPr>
          <w:rFonts w:eastAsia="Arial"/>
        </w:rPr>
      </w:pPr>
      <w:hyperlink r:id="rId63" w:anchor=":~:text=Engineering%20Studies-,English%20Advanced,-English%20Advanced%202021">
        <w:r w:rsidR="00734D6B" w:rsidRPr="3791669F">
          <w:rPr>
            <w:rStyle w:val="Hyperlink"/>
            <w:rFonts w:eastAsia="Arial"/>
          </w:rPr>
          <w:t>HSC exam papers</w:t>
        </w:r>
      </w:hyperlink>
      <w:r w:rsidR="00753FCC" w:rsidRPr="3791669F">
        <w:rPr>
          <w:rFonts w:eastAsia="Arial"/>
        </w:rPr>
        <w:t xml:space="preserve"> </w:t>
      </w:r>
      <w:r w:rsidR="00734D6B" w:rsidRPr="3791669F">
        <w:rPr>
          <w:rFonts w:eastAsia="Arial"/>
        </w:rPr>
        <w:t xml:space="preserve">© NSW Education Standards Authority (NESA) for and on behalf of the Crown in right of the State of New South Wales, 2017. Date accessed </w:t>
      </w:r>
      <w:r w:rsidR="009A6ABD">
        <w:rPr>
          <w:rFonts w:eastAsia="Arial"/>
        </w:rPr>
        <w:t>12 July 2022</w:t>
      </w:r>
      <w:r w:rsidR="00734D6B" w:rsidRPr="3791669F">
        <w:rPr>
          <w:rFonts w:eastAsia="Arial"/>
        </w:rPr>
        <w:t>.</w:t>
      </w:r>
    </w:p>
    <w:p w14:paraId="016D8203" w14:textId="77777777" w:rsidR="00A667FA" w:rsidRDefault="00A667FA" w:rsidP="00A667FA">
      <w:r>
        <w:t xml:space="preserve">Adichie CN (2009) </w:t>
      </w:r>
      <w:hyperlink r:id="rId64" w:history="1">
        <w:r w:rsidRPr="004923BE">
          <w:rPr>
            <w:rStyle w:val="Hyperlink"/>
          </w:rPr>
          <w:t>The danger of a single story</w:t>
        </w:r>
      </w:hyperlink>
      <w:r>
        <w:t>, TED website, accessed 14 July 2022.</w:t>
      </w:r>
    </w:p>
    <w:p w14:paraId="61215746" w14:textId="77777777" w:rsidR="00A667FA" w:rsidRPr="00FA7C53" w:rsidRDefault="00A667FA" w:rsidP="00A667FA">
      <w:r>
        <w:t>Gibran K (1918) ‘</w:t>
      </w:r>
      <w:hyperlink r:id="rId65" w:history="1">
        <w:r w:rsidRPr="00D421DD">
          <w:rPr>
            <w:rStyle w:val="Hyperlink"/>
          </w:rPr>
          <w:t>The Seven Selves’</w:t>
        </w:r>
      </w:hyperlink>
      <w:r>
        <w:t xml:space="preserve">, </w:t>
      </w:r>
      <w:r w:rsidRPr="00FA7C53">
        <w:rPr>
          <w:i/>
          <w:iCs/>
        </w:rPr>
        <w:t>Poems</w:t>
      </w:r>
      <w:r>
        <w:t>, Poetry Foundation website, accessed 14 July 2022.</w:t>
      </w:r>
    </w:p>
    <w:p w14:paraId="571DFC62" w14:textId="77777777" w:rsidR="00A667FA" w:rsidRDefault="00A667FA" w:rsidP="00A667FA">
      <w:r>
        <w:t>Shelley PB (1818) ‘</w:t>
      </w:r>
      <w:hyperlink r:id="rId66" w:history="1">
        <w:r w:rsidRPr="00AA26B3">
          <w:rPr>
            <w:rStyle w:val="Hyperlink"/>
          </w:rPr>
          <w:t>Ozymandias</w:t>
        </w:r>
      </w:hyperlink>
      <w:r>
        <w:t xml:space="preserve">’, </w:t>
      </w:r>
      <w:r w:rsidRPr="0022067F">
        <w:rPr>
          <w:i/>
          <w:iCs/>
        </w:rPr>
        <w:t>Poems</w:t>
      </w:r>
      <w:r>
        <w:t>, Poetry Foundation website, accessed 14 July 2022.</w:t>
      </w:r>
    </w:p>
    <w:p w14:paraId="34682CBF" w14:textId="77777777" w:rsidR="00A667FA" w:rsidRPr="005137CE" w:rsidRDefault="00A667FA" w:rsidP="00A667FA">
      <w:r>
        <w:lastRenderedPageBreak/>
        <w:t>Sweatshop Literacy Movement Inc (n.d.) ‘</w:t>
      </w:r>
      <w:hyperlink r:id="rId67" w:history="1">
        <w:r w:rsidRPr="00153656">
          <w:rPr>
            <w:rStyle w:val="Hyperlink"/>
          </w:rPr>
          <w:t>Sweatshop Women Volume One</w:t>
        </w:r>
      </w:hyperlink>
      <w:r>
        <w:t xml:space="preserve">’, </w:t>
      </w:r>
      <w:r w:rsidRPr="00C15DCB">
        <w:rPr>
          <w:i/>
          <w:iCs/>
        </w:rPr>
        <w:t>Publications</w:t>
      </w:r>
      <w:r>
        <w:t>, Sweatshop website, accessed 14 July 2022.</w:t>
      </w:r>
    </w:p>
    <w:p w14:paraId="1B895981" w14:textId="77777777" w:rsidR="00A667FA" w:rsidRDefault="00A667FA" w:rsidP="00A667FA">
      <w:r w:rsidRPr="00C15F79">
        <w:t xml:space="preserve">Yager K (2018) </w:t>
      </w:r>
      <w:r w:rsidRPr="00C17542">
        <w:rPr>
          <w:i/>
          <w:iCs/>
        </w:rPr>
        <w:t>Enough is Enough</w:t>
      </w:r>
      <w:r>
        <w:rPr>
          <w:i/>
          <w:iCs/>
        </w:rPr>
        <w:t xml:space="preserve"> </w:t>
      </w:r>
      <w:r w:rsidRPr="007B01B3">
        <w:t>[photograph</w:t>
      </w:r>
      <w:r>
        <w:t>]</w:t>
      </w:r>
      <w:r w:rsidRPr="00C15F79">
        <w:t xml:space="preserve">, </w:t>
      </w:r>
      <w:r w:rsidRPr="00BC296E">
        <w:rPr>
          <w:i/>
          <w:iCs/>
        </w:rPr>
        <w:t>English Teachers Association</w:t>
      </w:r>
      <w:r>
        <w:t>, Facebook, accessed 8 July 2021</w:t>
      </w:r>
      <w:r w:rsidRPr="0044796B">
        <w:t>. Reproduced and made available for copying and communication by the NSW Department of Education for its educational purposes with permission from Karen Yager.</w:t>
      </w:r>
    </w:p>
    <w:p w14:paraId="7F3B7397" w14:textId="77777777" w:rsidR="00A667FA" w:rsidRDefault="00A667FA" w:rsidP="00A667FA">
      <w:r w:rsidRPr="008167E4">
        <w:t xml:space="preserve">Zhang AXY (2019) 'Dirty White', in Dunn W (ed.), </w:t>
      </w:r>
      <w:r w:rsidRPr="008167E4">
        <w:rPr>
          <w:i/>
          <w:iCs/>
        </w:rPr>
        <w:t>Sweatshop Women Volume One</w:t>
      </w:r>
      <w:r w:rsidRPr="008167E4">
        <w:t>, Sweatshop: Western Sydney Literacy Movement, Parramatta. [Poem in an edited book]</w:t>
      </w:r>
      <w:r>
        <w:t xml:space="preserve"> </w:t>
      </w:r>
      <w:r w:rsidRPr="00BF684F">
        <w:t>Reproduced and made available for copying and communication by the NSW Department of Education for its educational purposes with permission of Sweatshop Literacy Movement Inc.</w:t>
      </w:r>
    </w:p>
    <w:p w14:paraId="524B79B0" w14:textId="7AE9AB80" w:rsidR="00916558" w:rsidRDefault="00916558" w:rsidP="00B948C0">
      <w:pPr>
        <w:pStyle w:val="Heading3"/>
        <w:rPr>
          <w:lang w:val="en-US"/>
        </w:rPr>
      </w:pPr>
      <w:bookmarkStart w:id="81" w:name="_Toc78445696"/>
      <w:bookmarkStart w:id="82" w:name="_Toc109034605"/>
      <w:r w:rsidRPr="416A286A">
        <w:rPr>
          <w:lang w:val="en-US"/>
        </w:rPr>
        <w:t>Links to third-party websites</w:t>
      </w:r>
      <w:bookmarkEnd w:id="81"/>
      <w:bookmarkEnd w:id="82"/>
    </w:p>
    <w:p w14:paraId="348846D4" w14:textId="74BED360" w:rsidR="00916558" w:rsidRDefault="00916558" w:rsidP="00D9559B">
      <w:r w:rsidRPr="066AA18B">
        <w:rPr>
          <w:lang w:val="en-US"/>
        </w:rPr>
        <w:t xml:space="preserve">Please note that the provided reading and viewing material and third-party hyperlinks are a suggestion only and implies no endorsement, by the New South Wales Department of Education, of any author, </w:t>
      </w:r>
      <w:r w:rsidR="00D9559B" w:rsidRPr="066AA18B">
        <w:rPr>
          <w:lang w:val="en-US"/>
        </w:rPr>
        <w:t>publisher,</w:t>
      </w:r>
      <w:r w:rsidRPr="066AA18B">
        <w:rPr>
          <w:lang w:val="en-US"/>
        </w:rPr>
        <w:t xml:space="preserve"> or book title. School principals and teachers are best placed to assess the suitability of resources that would complement the curriculum and reflect the needs and interests of their students.</w:t>
      </w:r>
    </w:p>
    <w:p w14:paraId="6B121073" w14:textId="3B7210CC" w:rsidR="00916558" w:rsidRDefault="00916558" w:rsidP="00D9559B">
      <w:pPr>
        <w:rPr>
          <w:color w:val="000000" w:themeColor="text1"/>
        </w:rPr>
      </w:pPr>
      <w:r w:rsidRPr="066AA18B">
        <w:rPr>
          <w:color w:val="000000" w:themeColor="text1"/>
          <w:lang w:val="en-US"/>
        </w:rPr>
        <w:t>If you use the links provided on this website to access a third party's website, you acknowledge that the terms of use, including</w:t>
      </w:r>
      <w:r w:rsidR="00824823">
        <w:rPr>
          <w:color w:val="000000" w:themeColor="text1"/>
          <w:lang w:val="en-US"/>
        </w:rPr>
        <w:t xml:space="preserve"> </w:t>
      </w:r>
      <w:r w:rsidRPr="066AA18B">
        <w:rPr>
          <w:color w:val="000000" w:themeColor="text1"/>
          <w:lang w:val="en-US"/>
        </w:rPr>
        <w:t>licence</w:t>
      </w:r>
      <w:r w:rsidR="00824823">
        <w:rPr>
          <w:color w:val="000000" w:themeColor="text1"/>
          <w:lang w:val="en-US"/>
        </w:rPr>
        <w:t xml:space="preserve"> </w:t>
      </w:r>
      <w:r w:rsidRPr="066AA18B">
        <w:rPr>
          <w:color w:val="000000" w:themeColor="text1"/>
          <w:lang w:val="en-US"/>
        </w:rPr>
        <w:t xml:space="preserve">terms set out on the third party's website apply to the use which may be made of the materials on that </w:t>
      </w:r>
      <w:proofErr w:type="gramStart"/>
      <w:r w:rsidRPr="066AA18B">
        <w:rPr>
          <w:color w:val="000000" w:themeColor="text1"/>
          <w:lang w:val="en-US"/>
        </w:rPr>
        <w:t>third party</w:t>
      </w:r>
      <w:proofErr w:type="gramEnd"/>
      <w:r w:rsidRPr="066AA18B">
        <w:rPr>
          <w:color w:val="000000" w:themeColor="text1"/>
          <w:lang w:val="en-US"/>
        </w:rPr>
        <w:t xml:space="preserve"> website or</w:t>
      </w:r>
      <w:r w:rsidR="00D9559B">
        <w:rPr>
          <w:color w:val="000000" w:themeColor="text1"/>
          <w:lang w:val="en-US"/>
        </w:rPr>
        <w:t xml:space="preserve"> </w:t>
      </w:r>
      <w:r w:rsidRPr="066AA18B">
        <w:rPr>
          <w:color w:val="000000" w:themeColor="text1"/>
          <w:lang w:val="en-US"/>
        </w:rPr>
        <w:t>where</w:t>
      </w:r>
      <w:r w:rsidR="00D9559B">
        <w:rPr>
          <w:color w:val="000000" w:themeColor="text1"/>
          <w:lang w:val="en-US"/>
        </w:rPr>
        <w:t xml:space="preserve"> </w:t>
      </w:r>
      <w:r w:rsidRPr="066AA18B">
        <w:rPr>
          <w:color w:val="000000" w:themeColor="text1"/>
          <w:lang w:val="en-US"/>
        </w:rPr>
        <w:t xml:space="preserve">permitted by the </w:t>
      </w:r>
      <w:r w:rsidRPr="009A6ABD">
        <w:rPr>
          <w:i/>
          <w:iCs/>
          <w:color w:val="000000" w:themeColor="text1"/>
          <w:lang w:val="en-US"/>
        </w:rPr>
        <w:t>Copyright Act 1968</w:t>
      </w:r>
      <w:r w:rsidRPr="066AA18B">
        <w:rPr>
          <w:color w:val="000000" w:themeColor="text1"/>
          <w:lang w:val="en-US"/>
        </w:rPr>
        <w:t xml:space="preserve"> (Cth).</w:t>
      </w:r>
    </w:p>
    <w:p w14:paraId="2F0DF906" w14:textId="6AD29A68" w:rsidR="00916558" w:rsidRPr="001C15A9" w:rsidRDefault="00916558" w:rsidP="00D9559B">
      <w:pPr>
        <w:rPr>
          <w:sz w:val="18"/>
          <w:szCs w:val="18"/>
          <w:lang w:eastAsia="en-AU"/>
        </w:rPr>
      </w:pPr>
      <w:r w:rsidRPr="77414C7E">
        <w:rPr>
          <w:lang w:val="en-US" w:eastAsia="en-AU"/>
        </w:rPr>
        <w:t>The department accepts no responsibility for content on third-party websites.</w:t>
      </w:r>
    </w:p>
    <w:p w14:paraId="46172EBA" w14:textId="1C95A651" w:rsidR="00916558" w:rsidRPr="001C15A9" w:rsidRDefault="00916558" w:rsidP="00D9559B">
      <w:pPr>
        <w:rPr>
          <w:sz w:val="18"/>
          <w:szCs w:val="18"/>
          <w:lang w:eastAsia="en-AU"/>
        </w:rPr>
      </w:pPr>
      <w:r w:rsidRPr="77414C7E">
        <w:rPr>
          <w:lang w:val="en-US" w:eastAsia="en-AU"/>
        </w:rPr>
        <w:t>If this resource contains links to your website and you have any objection to such link, please contact</w:t>
      </w:r>
      <w:r w:rsidR="00D9559B">
        <w:rPr>
          <w:lang w:val="en-US" w:eastAsia="en-AU"/>
        </w:rPr>
        <w:t xml:space="preserve"> </w:t>
      </w:r>
      <w:hyperlink r:id="rId68">
        <w:r w:rsidRPr="77414C7E">
          <w:rPr>
            <w:color w:val="2F5496" w:themeColor="accent1" w:themeShade="BF"/>
            <w:u w:val="single"/>
            <w:lang w:val="en-US" w:eastAsia="en-AU"/>
          </w:rPr>
          <w:t>english.curriculum@det.nsw.edu.au</w:t>
        </w:r>
      </w:hyperlink>
      <w:r w:rsidRPr="77414C7E">
        <w:rPr>
          <w:lang w:val="en-US" w:eastAsia="en-AU"/>
        </w:rPr>
        <w:t>.</w:t>
      </w:r>
    </w:p>
    <w:p w14:paraId="02685D5B" w14:textId="670D5DF7" w:rsidR="00916558" w:rsidRDefault="00916558" w:rsidP="00D9559B">
      <w:r w:rsidRPr="3906ED07">
        <w:rPr>
          <w:lang w:val="en-US" w:eastAsia="en-AU"/>
        </w:rPr>
        <w:t xml:space="preserve">If you have any questions regarding use of material available in this digital platform, please contact </w:t>
      </w:r>
      <w:hyperlink r:id="rId69">
        <w:r w:rsidR="007F74A2" w:rsidRPr="77414C7E">
          <w:rPr>
            <w:color w:val="2F5496" w:themeColor="accent1" w:themeShade="BF"/>
            <w:u w:val="single"/>
            <w:lang w:val="en-US" w:eastAsia="en-AU"/>
          </w:rPr>
          <w:t>english.curriculum@det.nsw.edu.au</w:t>
        </w:r>
      </w:hyperlink>
      <w:r w:rsidR="007F74A2" w:rsidRPr="77414C7E">
        <w:rPr>
          <w:lang w:val="en-US" w:eastAsia="en-AU"/>
        </w:rPr>
        <w:t>.</w:t>
      </w:r>
    </w:p>
    <w:p w14:paraId="78D21FFB" w14:textId="77777777" w:rsidR="00916558" w:rsidRDefault="00916558" w:rsidP="00B948C0">
      <w:pPr>
        <w:pStyle w:val="Heading3"/>
        <w:rPr>
          <w:rFonts w:eastAsia="Arial"/>
        </w:rPr>
      </w:pPr>
      <w:bookmarkStart w:id="83" w:name="_Toc78445697"/>
      <w:bookmarkStart w:id="84" w:name="_Toc109034606"/>
      <w:r>
        <w:t>Use of NESA resources</w:t>
      </w:r>
      <w:bookmarkEnd w:id="83"/>
      <w:bookmarkEnd w:id="84"/>
      <w:r>
        <w:t xml:space="preserve"> </w:t>
      </w:r>
    </w:p>
    <w:p w14:paraId="3021DBAB" w14:textId="6D3597A1" w:rsidR="00916558" w:rsidRPr="00892F32" w:rsidRDefault="00916558" w:rsidP="00B948C0">
      <w:r w:rsidRPr="77414C7E">
        <w:t>Users of this content are reminded of the following advice from NESA</w:t>
      </w:r>
      <w:r w:rsidR="00D9559B">
        <w:t>:</w:t>
      </w:r>
    </w:p>
    <w:p w14:paraId="1DF506DD" w14:textId="3C06FE17" w:rsidR="00916558" w:rsidRPr="00D95BD9" w:rsidRDefault="00916558" w:rsidP="00B948C0">
      <w:pPr>
        <w:pStyle w:val="FeatureBox2"/>
      </w:pPr>
      <w:r w:rsidRPr="45F97D44">
        <w:lastRenderedPageBreak/>
        <w:t xml:space="preserve">‘The </w:t>
      </w:r>
      <w:hyperlink r:id="rId70">
        <w:r w:rsidRPr="45F97D44">
          <w:rPr>
            <w:rStyle w:val="Hyperlink"/>
          </w:rPr>
          <w:t>NESA website</w:t>
        </w:r>
      </w:hyperlink>
      <w:r w:rsidRPr="45F97D44">
        <w:t xml:space="preserve"> holds the </w:t>
      </w:r>
      <w:r w:rsidRPr="45F97D44">
        <w:rPr>
          <w:rStyle w:val="Strong"/>
        </w:rPr>
        <w:t>only</w:t>
      </w:r>
      <w:r w:rsidRPr="45F97D44">
        <w:t xml:space="preserve"> official and up-to-date versions of these documents available on the internet. </w:t>
      </w:r>
      <w:r w:rsidRPr="275C0809">
        <w:rPr>
          <w:rStyle w:val="Strong"/>
        </w:rPr>
        <w:t>Any</w:t>
      </w:r>
      <w:r w:rsidRPr="4B10F88B">
        <w:t xml:space="preserve"> other copies of these documents, or parts of these documents, that may be found elsewhere on the internet might not be current and are </w:t>
      </w:r>
      <w:r>
        <w:rPr>
          <w:rStyle w:val="Strong"/>
        </w:rPr>
        <w:t>n</w:t>
      </w:r>
      <w:r w:rsidRPr="275C0809">
        <w:rPr>
          <w:rStyle w:val="Strong"/>
        </w:rPr>
        <w:t>ot</w:t>
      </w:r>
      <w:r w:rsidRPr="4B10F88B">
        <w:t xml:space="preserve"> authorised. You </w:t>
      </w:r>
      <w:r w:rsidRPr="275C0809">
        <w:rPr>
          <w:rStyle w:val="Strong"/>
        </w:rPr>
        <w:t xml:space="preserve">cannot </w:t>
      </w:r>
      <w:r w:rsidRPr="4B10F88B">
        <w:t>rely on copies from any other source.</w:t>
      </w:r>
    </w:p>
    <w:p w14:paraId="5C151AA9" w14:textId="734E82E8" w:rsidR="00916558" w:rsidRPr="00D95BD9" w:rsidRDefault="00916558" w:rsidP="00B948C0">
      <w:pPr>
        <w:pStyle w:val="FeatureBox2"/>
      </w:pPr>
      <w:r w:rsidRPr="77414C7E">
        <w:t>The documents on the NESA website contain material prepared by NESA for and on behalf of the Crown in right of the State of New South Wales. The material is protected by Crown copyright.</w:t>
      </w:r>
    </w:p>
    <w:p w14:paraId="30AC9F16" w14:textId="2600F438" w:rsidR="00916558" w:rsidRPr="00D95BD9" w:rsidRDefault="00916558" w:rsidP="00B948C0">
      <w:pPr>
        <w:pStyle w:val="FeatureBox2"/>
      </w:pPr>
      <w:r w:rsidRPr="77414C7E">
        <w:t>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w:t>
      </w:r>
    </w:p>
    <w:p w14:paraId="695FD2BA" w14:textId="0DA5DE97" w:rsidR="00916558" w:rsidRPr="00C86074" w:rsidRDefault="00916558" w:rsidP="00C86074">
      <w:pPr>
        <w:pStyle w:val="FeatureBox2"/>
      </w:pPr>
      <w:r w:rsidRPr="00C86074">
        <w:t>When you access the material you agree:</w:t>
      </w:r>
    </w:p>
    <w:p w14:paraId="1C240B34" w14:textId="2F58FCF4" w:rsidR="00916558" w:rsidRPr="00C86074" w:rsidRDefault="00916558" w:rsidP="00920450">
      <w:pPr>
        <w:pStyle w:val="FeatureBox2"/>
        <w:numPr>
          <w:ilvl w:val="0"/>
          <w:numId w:val="31"/>
        </w:numPr>
        <w:ind w:left="567" w:hanging="567"/>
      </w:pPr>
      <w:r w:rsidRPr="00C86074">
        <w:t>to use the material for information purposes only</w:t>
      </w:r>
    </w:p>
    <w:p w14:paraId="2DCE975E" w14:textId="03ECFC07" w:rsidR="00916558" w:rsidRPr="00C86074" w:rsidRDefault="68FE943E" w:rsidP="00920450">
      <w:pPr>
        <w:pStyle w:val="FeatureBox2"/>
        <w:numPr>
          <w:ilvl w:val="0"/>
          <w:numId w:val="31"/>
        </w:numPr>
        <w:ind w:left="567" w:hanging="567"/>
      </w:pPr>
      <w:r>
        <w:t>to reproduce a single copy for personal bona fide study use only and not to reproduce any major extract or the entire material without the prior permission of NESA</w:t>
      </w:r>
    </w:p>
    <w:p w14:paraId="6991C3F1" w14:textId="358D54C9" w:rsidR="00916558" w:rsidRPr="00C86074" w:rsidRDefault="00916558" w:rsidP="00920450">
      <w:pPr>
        <w:pStyle w:val="FeatureBox2"/>
        <w:numPr>
          <w:ilvl w:val="0"/>
          <w:numId w:val="31"/>
        </w:numPr>
        <w:ind w:left="567" w:hanging="567"/>
      </w:pPr>
      <w:r w:rsidRPr="00C86074">
        <w:t>to acknowledge that the material is provided by NESA</w:t>
      </w:r>
    </w:p>
    <w:p w14:paraId="1816E9BE" w14:textId="09FA7E5C" w:rsidR="00916558" w:rsidRPr="00C86074" w:rsidRDefault="00916558" w:rsidP="00920450">
      <w:pPr>
        <w:pStyle w:val="FeatureBox2"/>
        <w:numPr>
          <w:ilvl w:val="0"/>
          <w:numId w:val="31"/>
        </w:numPr>
        <w:ind w:left="567" w:hanging="567"/>
      </w:pPr>
      <w:r w:rsidRPr="00C86074">
        <w:t>to include this copyright notice in any copy made</w:t>
      </w:r>
    </w:p>
    <w:p w14:paraId="4211D4CC" w14:textId="69CE5301" w:rsidR="00916558" w:rsidRPr="00C86074" w:rsidRDefault="00916558" w:rsidP="00920450">
      <w:pPr>
        <w:pStyle w:val="FeatureBox2"/>
        <w:numPr>
          <w:ilvl w:val="0"/>
          <w:numId w:val="31"/>
        </w:numPr>
        <w:ind w:left="567" w:hanging="567"/>
      </w:pPr>
      <w:r w:rsidRPr="00C86074">
        <w:t>not to modify the material or any part of the material without the express prior written permission of NESA.</w:t>
      </w:r>
    </w:p>
    <w:p w14:paraId="411D677B" w14:textId="34E7CFF4" w:rsidR="00916558" w:rsidRPr="00D95BD9" w:rsidRDefault="00916558" w:rsidP="00C86074">
      <w:pPr>
        <w:pStyle w:val="FeatureBox2"/>
      </w:pPr>
      <w:r w:rsidRPr="00C86074">
        <w:t>The material</w:t>
      </w:r>
      <w:r w:rsidRPr="77414C7E">
        <w:t xml:space="preserve"> may contain third-party copyright materials such as photos, diagrams, quotations, cartoons</w:t>
      </w:r>
      <w:r w:rsidR="00D9559B">
        <w:t>,</w:t>
      </w:r>
      <w:r w:rsidRPr="77414C7E">
        <w:t xml:space="preserve">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w:t>
      </w:r>
    </w:p>
    <w:p w14:paraId="2017BD91" w14:textId="3C2195B0" w:rsidR="00916558" w:rsidRPr="00D95BD9" w:rsidRDefault="00916558" w:rsidP="00B948C0">
      <w:pPr>
        <w:pStyle w:val="FeatureBox2"/>
      </w:pPr>
      <w:r w:rsidRPr="77414C7E">
        <w:t>NESA has made all reasonable attempts to locate owners of third-party copyright material and invites anyone from whom permission has not been sought to contact the Copyright Officer.</w:t>
      </w:r>
    </w:p>
    <w:p w14:paraId="49D01C06" w14:textId="51D88C0B" w:rsidR="00916558" w:rsidRPr="00D95BD9" w:rsidRDefault="00916558" w:rsidP="00B948C0">
      <w:pPr>
        <w:pStyle w:val="FeatureBox2"/>
      </w:pPr>
      <w:r w:rsidRPr="5A3EFF43">
        <w:t xml:space="preserve">Phone: (02) 9367 8289, Fax: (02) 9279 1482, Email: </w:t>
      </w:r>
      <w:hyperlink r:id="rId71">
        <w:r w:rsidRPr="5A3EFF43">
          <w:rPr>
            <w:rStyle w:val="Hyperlink"/>
          </w:rPr>
          <w:t>copyright@nesa.nsw.edu.au.</w:t>
        </w:r>
      </w:hyperlink>
    </w:p>
    <w:p w14:paraId="63409B2A" w14:textId="00ED69C2" w:rsidR="00E531EA" w:rsidRPr="006349B4" w:rsidRDefault="00916558" w:rsidP="00B948C0">
      <w:pPr>
        <w:pStyle w:val="FeatureBox2"/>
      </w:pPr>
      <w:r w:rsidRPr="197C2696">
        <w:lastRenderedPageBreak/>
        <w:t>© 2017 NSW Education Standards Authority (NESA) for and on behalf of the Crown in right of the State of New South Wales.’</w:t>
      </w:r>
    </w:p>
    <w:sectPr w:rsidR="00E531EA" w:rsidRPr="006349B4" w:rsidSect="00600CB7">
      <w:headerReference w:type="even" r:id="rId72"/>
      <w:headerReference w:type="default" r:id="rId73"/>
      <w:footerReference w:type="even" r:id="rId74"/>
      <w:footerReference w:type="default" r:id="rId75"/>
      <w:headerReference w:type="first" r:id="rId76"/>
      <w:footerReference w:type="first" r:id="rId77"/>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523FC" w14:textId="77777777" w:rsidR="00DF4299" w:rsidRDefault="00DF4299">
      <w:r>
        <w:separator/>
      </w:r>
    </w:p>
    <w:p w14:paraId="401250A4" w14:textId="77777777" w:rsidR="00DF4299" w:rsidRDefault="00DF4299"/>
  </w:endnote>
  <w:endnote w:type="continuationSeparator" w:id="0">
    <w:p w14:paraId="07A23713" w14:textId="77777777" w:rsidR="00DF4299" w:rsidRDefault="00DF4299">
      <w:r>
        <w:continuationSeparator/>
      </w:r>
    </w:p>
    <w:p w14:paraId="75278F64" w14:textId="77777777" w:rsidR="00DF4299" w:rsidRDefault="00DF4299"/>
  </w:endnote>
  <w:endnote w:type="continuationNotice" w:id="1">
    <w:p w14:paraId="7E9DB768" w14:textId="77777777" w:rsidR="00DF4299" w:rsidRDefault="00DF429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E37" w14:textId="41E0479B" w:rsidR="00DF4299" w:rsidRPr="00106A34" w:rsidRDefault="00DF4299" w:rsidP="00106A34">
    <w:pPr>
      <w:pStyle w:val="Footer"/>
      <w:ind w:left="0"/>
    </w:pPr>
    <w:r w:rsidRPr="00106A34">
      <w:fldChar w:fldCharType="begin"/>
    </w:r>
    <w:r w:rsidRPr="00106A34">
      <w:instrText xml:space="preserve"> PAGE </w:instrText>
    </w:r>
    <w:r w:rsidRPr="00106A34">
      <w:fldChar w:fldCharType="separate"/>
    </w:r>
    <w:r w:rsidRPr="00106A34">
      <w:t>2</w:t>
    </w:r>
    <w:r w:rsidRPr="00106A34">
      <w:fldChar w:fldCharType="end"/>
    </w:r>
    <w:r>
      <w:ptab w:relativeTo="margin" w:alignment="right" w:leader="none"/>
    </w:r>
    <w:r w:rsidRPr="00106A34">
      <w:t>HSC revision – Paper 1, Section I English Advanced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728" w14:textId="73C77858" w:rsidR="00DF4299" w:rsidRPr="0050132E" w:rsidRDefault="00DF4299" w:rsidP="0050132E">
    <w:pPr>
      <w:pStyle w:val="Footer"/>
      <w:ind w:left="0"/>
    </w:pPr>
    <w:r w:rsidRPr="0050132E">
      <w:t xml:space="preserve">© NSW Department of Education, </w:t>
    </w:r>
    <w:r w:rsidRPr="0050132E">
      <w:fldChar w:fldCharType="begin"/>
    </w:r>
    <w:r w:rsidRPr="0050132E">
      <w:instrText xml:space="preserve"> DATE \@ "MMM-yy" </w:instrText>
    </w:r>
    <w:r w:rsidRPr="0050132E">
      <w:fldChar w:fldCharType="separate"/>
    </w:r>
    <w:r>
      <w:rPr>
        <w:noProof/>
      </w:rPr>
      <w:t>Jul-22</w:t>
    </w:r>
    <w:r w:rsidRPr="0050132E">
      <w:fldChar w:fldCharType="end"/>
    </w:r>
    <w:r>
      <w:ptab w:relativeTo="margin" w:alignment="right" w:leader="none"/>
    </w:r>
    <w:r w:rsidRPr="0050132E">
      <w:fldChar w:fldCharType="begin"/>
    </w:r>
    <w:r w:rsidRPr="0050132E">
      <w:instrText xml:space="preserve"> PAGE </w:instrText>
    </w:r>
    <w:r w:rsidRPr="0050132E">
      <w:fldChar w:fldCharType="separate"/>
    </w:r>
    <w:r w:rsidRPr="0050132E">
      <w:t>3</w:t>
    </w:r>
    <w:r w:rsidRPr="005013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5453" w14:textId="4FEF8A5B" w:rsidR="00DF4299" w:rsidRDefault="00DF4299" w:rsidP="00600CB7">
    <w:pPr>
      <w:pStyle w:val="Logo"/>
      <w:tabs>
        <w:tab w:val="clear" w:pos="10200"/>
        <w:tab w:val="right" w:pos="9639"/>
      </w:tabs>
      <w:ind w:left="0" w:right="-7"/>
    </w:pPr>
    <w:r w:rsidRPr="77414C7E">
      <w:t>education.nsw.gov.au</w:t>
    </w:r>
    <w:r>
      <w:tab/>
    </w:r>
    <w:r w:rsidRPr="009C69B7">
      <w:rPr>
        <w:noProof/>
        <w:lang w:eastAsia="en-AU"/>
      </w:rPr>
      <w:drawing>
        <wp:inline distT="0" distB="0" distL="0" distR="0" wp14:anchorId="339BB347" wp14:editId="77398C0C">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4D24E" w14:textId="77777777" w:rsidR="00DF4299" w:rsidRDefault="00DF4299">
      <w:r>
        <w:separator/>
      </w:r>
    </w:p>
    <w:p w14:paraId="08A4FE5D" w14:textId="77777777" w:rsidR="00DF4299" w:rsidRDefault="00DF4299"/>
  </w:footnote>
  <w:footnote w:type="continuationSeparator" w:id="0">
    <w:p w14:paraId="0357FD65" w14:textId="77777777" w:rsidR="00DF4299" w:rsidRDefault="00DF4299">
      <w:r>
        <w:continuationSeparator/>
      </w:r>
    </w:p>
    <w:p w14:paraId="61A0BE6B" w14:textId="77777777" w:rsidR="00DF4299" w:rsidRDefault="00DF4299"/>
  </w:footnote>
  <w:footnote w:type="continuationNotice" w:id="1">
    <w:p w14:paraId="538241BA" w14:textId="77777777" w:rsidR="00DF4299" w:rsidRDefault="00DF429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CE49" w14:textId="77777777" w:rsidR="00DF4299" w:rsidRDefault="00DF4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D801" w14:textId="77777777" w:rsidR="00DF4299" w:rsidRDefault="00DF4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1CB4" w14:textId="77777777" w:rsidR="00DF4299" w:rsidRDefault="00DF429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9D44D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2BF92"/>
    <w:multiLevelType w:val="hybridMultilevel"/>
    <w:tmpl w:val="7F427D1C"/>
    <w:lvl w:ilvl="0" w:tplc="F96C368C">
      <w:start w:val="1"/>
      <w:numFmt w:val="bullet"/>
      <w:lvlText w:val=""/>
      <w:lvlJc w:val="left"/>
      <w:pPr>
        <w:ind w:left="720" w:hanging="360"/>
      </w:pPr>
      <w:rPr>
        <w:rFonts w:ascii="Symbol" w:hAnsi="Symbol" w:hint="default"/>
      </w:rPr>
    </w:lvl>
    <w:lvl w:ilvl="1" w:tplc="1D7C74AC">
      <w:start w:val="1"/>
      <w:numFmt w:val="bullet"/>
      <w:lvlText w:val="o"/>
      <w:lvlJc w:val="left"/>
      <w:pPr>
        <w:ind w:left="1440" w:hanging="360"/>
      </w:pPr>
      <w:rPr>
        <w:rFonts w:ascii="Courier New" w:hAnsi="Courier New" w:hint="default"/>
      </w:rPr>
    </w:lvl>
    <w:lvl w:ilvl="2" w:tplc="65CCE1B8">
      <w:start w:val="1"/>
      <w:numFmt w:val="bullet"/>
      <w:lvlText w:val=""/>
      <w:lvlJc w:val="left"/>
      <w:pPr>
        <w:ind w:left="2160" w:hanging="360"/>
      </w:pPr>
      <w:rPr>
        <w:rFonts w:ascii="Wingdings" w:hAnsi="Wingdings" w:hint="default"/>
      </w:rPr>
    </w:lvl>
    <w:lvl w:ilvl="3" w:tplc="F2D22A18">
      <w:start w:val="1"/>
      <w:numFmt w:val="bullet"/>
      <w:lvlText w:val=""/>
      <w:lvlJc w:val="left"/>
      <w:pPr>
        <w:ind w:left="2880" w:hanging="360"/>
      </w:pPr>
      <w:rPr>
        <w:rFonts w:ascii="Symbol" w:hAnsi="Symbol" w:hint="default"/>
      </w:rPr>
    </w:lvl>
    <w:lvl w:ilvl="4" w:tplc="2CCC1E0E">
      <w:start w:val="1"/>
      <w:numFmt w:val="bullet"/>
      <w:lvlText w:val="o"/>
      <w:lvlJc w:val="left"/>
      <w:pPr>
        <w:ind w:left="3600" w:hanging="360"/>
      </w:pPr>
      <w:rPr>
        <w:rFonts w:ascii="Courier New" w:hAnsi="Courier New" w:hint="default"/>
      </w:rPr>
    </w:lvl>
    <w:lvl w:ilvl="5" w:tplc="4C642FD6">
      <w:start w:val="1"/>
      <w:numFmt w:val="bullet"/>
      <w:lvlText w:val=""/>
      <w:lvlJc w:val="left"/>
      <w:pPr>
        <w:ind w:left="4320" w:hanging="360"/>
      </w:pPr>
      <w:rPr>
        <w:rFonts w:ascii="Wingdings" w:hAnsi="Wingdings" w:hint="default"/>
      </w:rPr>
    </w:lvl>
    <w:lvl w:ilvl="6" w:tplc="7E8E8E78">
      <w:start w:val="1"/>
      <w:numFmt w:val="bullet"/>
      <w:lvlText w:val=""/>
      <w:lvlJc w:val="left"/>
      <w:pPr>
        <w:ind w:left="5040" w:hanging="360"/>
      </w:pPr>
      <w:rPr>
        <w:rFonts w:ascii="Symbol" w:hAnsi="Symbol" w:hint="default"/>
      </w:rPr>
    </w:lvl>
    <w:lvl w:ilvl="7" w:tplc="338E3184">
      <w:start w:val="1"/>
      <w:numFmt w:val="bullet"/>
      <w:lvlText w:val="o"/>
      <w:lvlJc w:val="left"/>
      <w:pPr>
        <w:ind w:left="5760" w:hanging="360"/>
      </w:pPr>
      <w:rPr>
        <w:rFonts w:ascii="Courier New" w:hAnsi="Courier New" w:hint="default"/>
      </w:rPr>
    </w:lvl>
    <w:lvl w:ilvl="8" w:tplc="DF3A722E">
      <w:start w:val="1"/>
      <w:numFmt w:val="bullet"/>
      <w:lvlText w:val=""/>
      <w:lvlJc w:val="left"/>
      <w:pPr>
        <w:ind w:left="6480" w:hanging="360"/>
      </w:pPr>
      <w:rPr>
        <w:rFonts w:ascii="Wingdings" w:hAnsi="Wingdings" w:hint="default"/>
      </w:rPr>
    </w:lvl>
  </w:abstractNum>
  <w:abstractNum w:abstractNumId="2" w15:restartNumberingAfterBreak="0">
    <w:nsid w:val="06FE62B7"/>
    <w:multiLevelType w:val="hybridMultilevel"/>
    <w:tmpl w:val="03A4E276"/>
    <w:lvl w:ilvl="0" w:tplc="81C4DF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D6D79"/>
    <w:multiLevelType w:val="hybridMultilevel"/>
    <w:tmpl w:val="4FF2892E"/>
    <w:lvl w:ilvl="0" w:tplc="34CAB682">
      <w:start w:val="1"/>
      <w:numFmt w:val="bullet"/>
      <w:lvlText w:val="o"/>
      <w:lvlJc w:val="left"/>
      <w:pPr>
        <w:ind w:left="720" w:hanging="360"/>
      </w:pPr>
      <w:rPr>
        <w:rFonts w:ascii="Courier New" w:hAnsi="Courier New" w:hint="default"/>
      </w:rPr>
    </w:lvl>
    <w:lvl w:ilvl="1" w:tplc="4C4EB756">
      <w:start w:val="1"/>
      <w:numFmt w:val="bullet"/>
      <w:lvlText w:val="o"/>
      <w:lvlJc w:val="left"/>
      <w:pPr>
        <w:ind w:left="1440" w:hanging="360"/>
      </w:pPr>
      <w:rPr>
        <w:rFonts w:ascii="Courier New" w:hAnsi="Courier New" w:hint="default"/>
      </w:rPr>
    </w:lvl>
    <w:lvl w:ilvl="2" w:tplc="E4F2C7A2">
      <w:start w:val="1"/>
      <w:numFmt w:val="bullet"/>
      <w:lvlText w:val=""/>
      <w:lvlJc w:val="left"/>
      <w:pPr>
        <w:ind w:left="2160" w:hanging="360"/>
      </w:pPr>
      <w:rPr>
        <w:rFonts w:ascii="Wingdings" w:hAnsi="Wingdings" w:hint="default"/>
      </w:rPr>
    </w:lvl>
    <w:lvl w:ilvl="3" w:tplc="0DA26DB0">
      <w:start w:val="1"/>
      <w:numFmt w:val="bullet"/>
      <w:lvlText w:val=""/>
      <w:lvlJc w:val="left"/>
      <w:pPr>
        <w:ind w:left="2880" w:hanging="360"/>
      </w:pPr>
      <w:rPr>
        <w:rFonts w:ascii="Symbol" w:hAnsi="Symbol" w:hint="default"/>
      </w:rPr>
    </w:lvl>
    <w:lvl w:ilvl="4" w:tplc="7870EA1A">
      <w:start w:val="1"/>
      <w:numFmt w:val="bullet"/>
      <w:lvlText w:val="o"/>
      <w:lvlJc w:val="left"/>
      <w:pPr>
        <w:ind w:left="3600" w:hanging="360"/>
      </w:pPr>
      <w:rPr>
        <w:rFonts w:ascii="Courier New" w:hAnsi="Courier New" w:hint="default"/>
      </w:rPr>
    </w:lvl>
    <w:lvl w:ilvl="5" w:tplc="9196B302">
      <w:start w:val="1"/>
      <w:numFmt w:val="bullet"/>
      <w:lvlText w:val=""/>
      <w:lvlJc w:val="left"/>
      <w:pPr>
        <w:ind w:left="4320" w:hanging="360"/>
      </w:pPr>
      <w:rPr>
        <w:rFonts w:ascii="Wingdings" w:hAnsi="Wingdings" w:hint="default"/>
      </w:rPr>
    </w:lvl>
    <w:lvl w:ilvl="6" w:tplc="C214EC04">
      <w:start w:val="1"/>
      <w:numFmt w:val="bullet"/>
      <w:lvlText w:val=""/>
      <w:lvlJc w:val="left"/>
      <w:pPr>
        <w:ind w:left="5040" w:hanging="360"/>
      </w:pPr>
      <w:rPr>
        <w:rFonts w:ascii="Symbol" w:hAnsi="Symbol" w:hint="default"/>
      </w:rPr>
    </w:lvl>
    <w:lvl w:ilvl="7" w:tplc="FB56CA7E">
      <w:start w:val="1"/>
      <w:numFmt w:val="bullet"/>
      <w:lvlText w:val="o"/>
      <w:lvlJc w:val="left"/>
      <w:pPr>
        <w:ind w:left="5760" w:hanging="360"/>
      </w:pPr>
      <w:rPr>
        <w:rFonts w:ascii="Courier New" w:hAnsi="Courier New" w:hint="default"/>
      </w:rPr>
    </w:lvl>
    <w:lvl w:ilvl="8" w:tplc="DB469450">
      <w:start w:val="1"/>
      <w:numFmt w:val="bullet"/>
      <w:lvlText w:val=""/>
      <w:lvlJc w:val="left"/>
      <w:pPr>
        <w:ind w:left="6480" w:hanging="360"/>
      </w:pPr>
      <w:rPr>
        <w:rFonts w:ascii="Wingdings" w:hAnsi="Wingdings" w:hint="default"/>
      </w:rPr>
    </w:lvl>
  </w:abstractNum>
  <w:abstractNum w:abstractNumId="4" w15:restartNumberingAfterBreak="0">
    <w:nsid w:val="0F514FBC"/>
    <w:multiLevelType w:val="hybridMultilevel"/>
    <w:tmpl w:val="568A80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8ECE89"/>
    <w:multiLevelType w:val="hybridMultilevel"/>
    <w:tmpl w:val="68EE0436"/>
    <w:lvl w:ilvl="0" w:tplc="DA800254">
      <w:start w:val="1"/>
      <w:numFmt w:val="bullet"/>
      <w:lvlText w:val="o"/>
      <w:lvlJc w:val="left"/>
      <w:pPr>
        <w:ind w:left="720" w:hanging="360"/>
      </w:pPr>
      <w:rPr>
        <w:rFonts w:ascii="Courier New" w:hAnsi="Courier New" w:hint="default"/>
      </w:rPr>
    </w:lvl>
    <w:lvl w:ilvl="1" w:tplc="D00E2FD6">
      <w:start w:val="1"/>
      <w:numFmt w:val="bullet"/>
      <w:lvlText w:val="o"/>
      <w:lvlJc w:val="left"/>
      <w:pPr>
        <w:ind w:left="1440" w:hanging="360"/>
      </w:pPr>
      <w:rPr>
        <w:rFonts w:ascii="Courier New" w:hAnsi="Courier New" w:hint="default"/>
      </w:rPr>
    </w:lvl>
    <w:lvl w:ilvl="2" w:tplc="7CCC263C">
      <w:start w:val="1"/>
      <w:numFmt w:val="bullet"/>
      <w:lvlText w:val=""/>
      <w:lvlJc w:val="left"/>
      <w:pPr>
        <w:ind w:left="2160" w:hanging="360"/>
      </w:pPr>
      <w:rPr>
        <w:rFonts w:ascii="Wingdings" w:hAnsi="Wingdings" w:hint="default"/>
      </w:rPr>
    </w:lvl>
    <w:lvl w:ilvl="3" w:tplc="128CF586">
      <w:start w:val="1"/>
      <w:numFmt w:val="bullet"/>
      <w:lvlText w:val=""/>
      <w:lvlJc w:val="left"/>
      <w:pPr>
        <w:ind w:left="2880" w:hanging="360"/>
      </w:pPr>
      <w:rPr>
        <w:rFonts w:ascii="Symbol" w:hAnsi="Symbol" w:hint="default"/>
      </w:rPr>
    </w:lvl>
    <w:lvl w:ilvl="4" w:tplc="C48E181C">
      <w:start w:val="1"/>
      <w:numFmt w:val="bullet"/>
      <w:lvlText w:val="o"/>
      <w:lvlJc w:val="left"/>
      <w:pPr>
        <w:ind w:left="3600" w:hanging="360"/>
      </w:pPr>
      <w:rPr>
        <w:rFonts w:ascii="Courier New" w:hAnsi="Courier New" w:hint="default"/>
      </w:rPr>
    </w:lvl>
    <w:lvl w:ilvl="5" w:tplc="35345C56">
      <w:start w:val="1"/>
      <w:numFmt w:val="bullet"/>
      <w:lvlText w:val=""/>
      <w:lvlJc w:val="left"/>
      <w:pPr>
        <w:ind w:left="4320" w:hanging="360"/>
      </w:pPr>
      <w:rPr>
        <w:rFonts w:ascii="Wingdings" w:hAnsi="Wingdings" w:hint="default"/>
      </w:rPr>
    </w:lvl>
    <w:lvl w:ilvl="6" w:tplc="BB540F68">
      <w:start w:val="1"/>
      <w:numFmt w:val="bullet"/>
      <w:lvlText w:val=""/>
      <w:lvlJc w:val="left"/>
      <w:pPr>
        <w:ind w:left="5040" w:hanging="360"/>
      </w:pPr>
      <w:rPr>
        <w:rFonts w:ascii="Symbol" w:hAnsi="Symbol" w:hint="default"/>
      </w:rPr>
    </w:lvl>
    <w:lvl w:ilvl="7" w:tplc="6358A93C">
      <w:start w:val="1"/>
      <w:numFmt w:val="bullet"/>
      <w:lvlText w:val="o"/>
      <w:lvlJc w:val="left"/>
      <w:pPr>
        <w:ind w:left="5760" w:hanging="360"/>
      </w:pPr>
      <w:rPr>
        <w:rFonts w:ascii="Courier New" w:hAnsi="Courier New" w:hint="default"/>
      </w:rPr>
    </w:lvl>
    <w:lvl w:ilvl="8" w:tplc="D6984150">
      <w:start w:val="1"/>
      <w:numFmt w:val="bullet"/>
      <w:lvlText w:val=""/>
      <w:lvlJc w:val="left"/>
      <w:pPr>
        <w:ind w:left="6480" w:hanging="360"/>
      </w:pPr>
      <w:rPr>
        <w:rFonts w:ascii="Wingdings" w:hAnsi="Wingdings" w:hint="default"/>
      </w:rPr>
    </w:lvl>
  </w:abstractNum>
  <w:abstractNum w:abstractNumId="6" w15:restartNumberingAfterBreak="0">
    <w:nsid w:val="148B581B"/>
    <w:multiLevelType w:val="hybridMultilevel"/>
    <w:tmpl w:val="806ADDD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52E9EDA"/>
    <w:multiLevelType w:val="hybridMultilevel"/>
    <w:tmpl w:val="6BC26348"/>
    <w:lvl w:ilvl="0" w:tplc="1FE0289E">
      <w:start w:val="1"/>
      <w:numFmt w:val="bullet"/>
      <w:lvlText w:val=""/>
      <w:lvlJc w:val="left"/>
      <w:pPr>
        <w:ind w:left="720" w:hanging="360"/>
      </w:pPr>
      <w:rPr>
        <w:rFonts w:ascii="Symbol" w:hAnsi="Symbol" w:hint="default"/>
      </w:rPr>
    </w:lvl>
    <w:lvl w:ilvl="1" w:tplc="AD7CDCCC">
      <w:start w:val="1"/>
      <w:numFmt w:val="bullet"/>
      <w:lvlText w:val="o"/>
      <w:lvlJc w:val="left"/>
      <w:pPr>
        <w:ind w:left="1440" w:hanging="360"/>
      </w:pPr>
      <w:rPr>
        <w:rFonts w:ascii="Courier New" w:hAnsi="Courier New" w:hint="default"/>
      </w:rPr>
    </w:lvl>
    <w:lvl w:ilvl="2" w:tplc="372AB3F8">
      <w:start w:val="1"/>
      <w:numFmt w:val="bullet"/>
      <w:lvlText w:val=""/>
      <w:lvlJc w:val="left"/>
      <w:pPr>
        <w:ind w:left="2160" w:hanging="360"/>
      </w:pPr>
      <w:rPr>
        <w:rFonts w:ascii="Wingdings" w:hAnsi="Wingdings" w:hint="default"/>
      </w:rPr>
    </w:lvl>
    <w:lvl w:ilvl="3" w:tplc="BBD6893E">
      <w:start w:val="1"/>
      <w:numFmt w:val="bullet"/>
      <w:lvlText w:val=""/>
      <w:lvlJc w:val="left"/>
      <w:pPr>
        <w:ind w:left="2880" w:hanging="360"/>
      </w:pPr>
      <w:rPr>
        <w:rFonts w:ascii="Symbol" w:hAnsi="Symbol" w:hint="default"/>
      </w:rPr>
    </w:lvl>
    <w:lvl w:ilvl="4" w:tplc="8E942BAA">
      <w:start w:val="1"/>
      <w:numFmt w:val="bullet"/>
      <w:lvlText w:val="o"/>
      <w:lvlJc w:val="left"/>
      <w:pPr>
        <w:ind w:left="3600" w:hanging="360"/>
      </w:pPr>
      <w:rPr>
        <w:rFonts w:ascii="Courier New" w:hAnsi="Courier New" w:hint="default"/>
      </w:rPr>
    </w:lvl>
    <w:lvl w:ilvl="5" w:tplc="7702F4B6">
      <w:start w:val="1"/>
      <w:numFmt w:val="bullet"/>
      <w:lvlText w:val=""/>
      <w:lvlJc w:val="left"/>
      <w:pPr>
        <w:ind w:left="4320" w:hanging="360"/>
      </w:pPr>
      <w:rPr>
        <w:rFonts w:ascii="Wingdings" w:hAnsi="Wingdings" w:hint="default"/>
      </w:rPr>
    </w:lvl>
    <w:lvl w:ilvl="6" w:tplc="9BFA45B4">
      <w:start w:val="1"/>
      <w:numFmt w:val="bullet"/>
      <w:lvlText w:val=""/>
      <w:lvlJc w:val="left"/>
      <w:pPr>
        <w:ind w:left="5040" w:hanging="360"/>
      </w:pPr>
      <w:rPr>
        <w:rFonts w:ascii="Symbol" w:hAnsi="Symbol" w:hint="default"/>
      </w:rPr>
    </w:lvl>
    <w:lvl w:ilvl="7" w:tplc="5A4A3732">
      <w:start w:val="1"/>
      <w:numFmt w:val="bullet"/>
      <w:lvlText w:val="o"/>
      <w:lvlJc w:val="left"/>
      <w:pPr>
        <w:ind w:left="5760" w:hanging="360"/>
      </w:pPr>
      <w:rPr>
        <w:rFonts w:ascii="Courier New" w:hAnsi="Courier New" w:hint="default"/>
      </w:rPr>
    </w:lvl>
    <w:lvl w:ilvl="8" w:tplc="E7C8910E">
      <w:start w:val="1"/>
      <w:numFmt w:val="bullet"/>
      <w:lvlText w:val=""/>
      <w:lvlJc w:val="left"/>
      <w:pPr>
        <w:ind w:left="6480" w:hanging="360"/>
      </w:pPr>
      <w:rPr>
        <w:rFonts w:ascii="Wingdings" w:hAnsi="Wingdings" w:hint="default"/>
      </w:rPr>
    </w:lvl>
  </w:abstractNum>
  <w:abstractNum w:abstractNumId="8" w15:restartNumberingAfterBreak="0">
    <w:nsid w:val="19FF10F8"/>
    <w:multiLevelType w:val="hybridMultilevel"/>
    <w:tmpl w:val="63F6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773B7"/>
    <w:multiLevelType w:val="hybridMultilevel"/>
    <w:tmpl w:val="806ADDD2"/>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2500C09E"/>
    <w:multiLevelType w:val="hybridMultilevel"/>
    <w:tmpl w:val="ADBA38BE"/>
    <w:lvl w:ilvl="0" w:tplc="4CDE3DAC">
      <w:start w:val="1"/>
      <w:numFmt w:val="bullet"/>
      <w:lvlText w:val="o"/>
      <w:lvlJc w:val="left"/>
      <w:pPr>
        <w:ind w:left="720" w:hanging="360"/>
      </w:pPr>
      <w:rPr>
        <w:rFonts w:ascii="Courier New" w:hAnsi="Courier New" w:hint="default"/>
      </w:rPr>
    </w:lvl>
    <w:lvl w:ilvl="1" w:tplc="4E047F48">
      <w:start w:val="1"/>
      <w:numFmt w:val="bullet"/>
      <w:lvlText w:val="o"/>
      <w:lvlJc w:val="left"/>
      <w:pPr>
        <w:ind w:left="1440" w:hanging="360"/>
      </w:pPr>
      <w:rPr>
        <w:rFonts w:ascii="Courier New" w:hAnsi="Courier New" w:hint="default"/>
      </w:rPr>
    </w:lvl>
    <w:lvl w:ilvl="2" w:tplc="753CF524">
      <w:start w:val="1"/>
      <w:numFmt w:val="bullet"/>
      <w:lvlText w:val=""/>
      <w:lvlJc w:val="left"/>
      <w:pPr>
        <w:ind w:left="2160" w:hanging="360"/>
      </w:pPr>
      <w:rPr>
        <w:rFonts w:ascii="Wingdings" w:hAnsi="Wingdings" w:hint="default"/>
      </w:rPr>
    </w:lvl>
    <w:lvl w:ilvl="3" w:tplc="12FE19AE">
      <w:start w:val="1"/>
      <w:numFmt w:val="bullet"/>
      <w:lvlText w:val=""/>
      <w:lvlJc w:val="left"/>
      <w:pPr>
        <w:ind w:left="2880" w:hanging="360"/>
      </w:pPr>
      <w:rPr>
        <w:rFonts w:ascii="Symbol" w:hAnsi="Symbol" w:hint="default"/>
      </w:rPr>
    </w:lvl>
    <w:lvl w:ilvl="4" w:tplc="AD1EF3B8">
      <w:start w:val="1"/>
      <w:numFmt w:val="bullet"/>
      <w:lvlText w:val="o"/>
      <w:lvlJc w:val="left"/>
      <w:pPr>
        <w:ind w:left="3600" w:hanging="360"/>
      </w:pPr>
      <w:rPr>
        <w:rFonts w:ascii="Courier New" w:hAnsi="Courier New" w:hint="default"/>
      </w:rPr>
    </w:lvl>
    <w:lvl w:ilvl="5" w:tplc="7658987A">
      <w:start w:val="1"/>
      <w:numFmt w:val="bullet"/>
      <w:lvlText w:val=""/>
      <w:lvlJc w:val="left"/>
      <w:pPr>
        <w:ind w:left="4320" w:hanging="360"/>
      </w:pPr>
      <w:rPr>
        <w:rFonts w:ascii="Wingdings" w:hAnsi="Wingdings" w:hint="default"/>
      </w:rPr>
    </w:lvl>
    <w:lvl w:ilvl="6" w:tplc="00B8DF0A">
      <w:start w:val="1"/>
      <w:numFmt w:val="bullet"/>
      <w:lvlText w:val=""/>
      <w:lvlJc w:val="left"/>
      <w:pPr>
        <w:ind w:left="5040" w:hanging="360"/>
      </w:pPr>
      <w:rPr>
        <w:rFonts w:ascii="Symbol" w:hAnsi="Symbol" w:hint="default"/>
      </w:rPr>
    </w:lvl>
    <w:lvl w:ilvl="7" w:tplc="2DC08416">
      <w:start w:val="1"/>
      <w:numFmt w:val="bullet"/>
      <w:lvlText w:val="o"/>
      <w:lvlJc w:val="left"/>
      <w:pPr>
        <w:ind w:left="5760" w:hanging="360"/>
      </w:pPr>
      <w:rPr>
        <w:rFonts w:ascii="Courier New" w:hAnsi="Courier New" w:hint="default"/>
      </w:rPr>
    </w:lvl>
    <w:lvl w:ilvl="8" w:tplc="C49E6294">
      <w:start w:val="1"/>
      <w:numFmt w:val="bullet"/>
      <w:lvlText w:val=""/>
      <w:lvlJc w:val="left"/>
      <w:pPr>
        <w:ind w:left="6480" w:hanging="360"/>
      </w:pPr>
      <w:rPr>
        <w:rFonts w:ascii="Wingdings" w:hAnsi="Wingdings" w:hint="default"/>
      </w:rPr>
    </w:lvl>
  </w:abstractNum>
  <w:abstractNum w:abstractNumId="13" w15:restartNumberingAfterBreak="0">
    <w:nsid w:val="25D6E340"/>
    <w:multiLevelType w:val="hybridMultilevel"/>
    <w:tmpl w:val="6F383EA2"/>
    <w:lvl w:ilvl="0" w:tplc="40A8D768">
      <w:start w:val="1"/>
      <w:numFmt w:val="bullet"/>
      <w:lvlText w:val=""/>
      <w:lvlJc w:val="left"/>
      <w:pPr>
        <w:ind w:left="720" w:hanging="360"/>
      </w:pPr>
      <w:rPr>
        <w:rFonts w:ascii="Symbol" w:hAnsi="Symbol" w:hint="default"/>
      </w:rPr>
    </w:lvl>
    <w:lvl w:ilvl="1" w:tplc="3F2CEA02">
      <w:start w:val="1"/>
      <w:numFmt w:val="bullet"/>
      <w:lvlText w:val="o"/>
      <w:lvlJc w:val="left"/>
      <w:pPr>
        <w:ind w:left="1440" w:hanging="360"/>
      </w:pPr>
      <w:rPr>
        <w:rFonts w:ascii="Courier New" w:hAnsi="Courier New" w:hint="default"/>
      </w:rPr>
    </w:lvl>
    <w:lvl w:ilvl="2" w:tplc="E3829246">
      <w:start w:val="1"/>
      <w:numFmt w:val="bullet"/>
      <w:lvlText w:val=""/>
      <w:lvlJc w:val="left"/>
      <w:pPr>
        <w:ind w:left="2160" w:hanging="360"/>
      </w:pPr>
      <w:rPr>
        <w:rFonts w:ascii="Wingdings" w:hAnsi="Wingdings" w:hint="default"/>
      </w:rPr>
    </w:lvl>
    <w:lvl w:ilvl="3" w:tplc="0B9E1324">
      <w:start w:val="1"/>
      <w:numFmt w:val="bullet"/>
      <w:lvlText w:val=""/>
      <w:lvlJc w:val="left"/>
      <w:pPr>
        <w:ind w:left="2880" w:hanging="360"/>
      </w:pPr>
      <w:rPr>
        <w:rFonts w:ascii="Symbol" w:hAnsi="Symbol" w:hint="default"/>
      </w:rPr>
    </w:lvl>
    <w:lvl w:ilvl="4" w:tplc="B7863828">
      <w:start w:val="1"/>
      <w:numFmt w:val="bullet"/>
      <w:lvlText w:val="o"/>
      <w:lvlJc w:val="left"/>
      <w:pPr>
        <w:ind w:left="3600" w:hanging="360"/>
      </w:pPr>
      <w:rPr>
        <w:rFonts w:ascii="Courier New" w:hAnsi="Courier New" w:hint="default"/>
      </w:rPr>
    </w:lvl>
    <w:lvl w:ilvl="5" w:tplc="E8362420">
      <w:start w:val="1"/>
      <w:numFmt w:val="bullet"/>
      <w:lvlText w:val=""/>
      <w:lvlJc w:val="left"/>
      <w:pPr>
        <w:ind w:left="4320" w:hanging="360"/>
      </w:pPr>
      <w:rPr>
        <w:rFonts w:ascii="Wingdings" w:hAnsi="Wingdings" w:hint="default"/>
      </w:rPr>
    </w:lvl>
    <w:lvl w:ilvl="6" w:tplc="2C26FA42">
      <w:start w:val="1"/>
      <w:numFmt w:val="bullet"/>
      <w:lvlText w:val=""/>
      <w:lvlJc w:val="left"/>
      <w:pPr>
        <w:ind w:left="5040" w:hanging="360"/>
      </w:pPr>
      <w:rPr>
        <w:rFonts w:ascii="Symbol" w:hAnsi="Symbol" w:hint="default"/>
      </w:rPr>
    </w:lvl>
    <w:lvl w:ilvl="7" w:tplc="390E4BCE">
      <w:start w:val="1"/>
      <w:numFmt w:val="bullet"/>
      <w:lvlText w:val="o"/>
      <w:lvlJc w:val="left"/>
      <w:pPr>
        <w:ind w:left="5760" w:hanging="360"/>
      </w:pPr>
      <w:rPr>
        <w:rFonts w:ascii="Courier New" w:hAnsi="Courier New" w:hint="default"/>
      </w:rPr>
    </w:lvl>
    <w:lvl w:ilvl="8" w:tplc="A232F9EA">
      <w:start w:val="1"/>
      <w:numFmt w:val="bullet"/>
      <w:lvlText w:val=""/>
      <w:lvlJc w:val="left"/>
      <w:pPr>
        <w:ind w:left="6480" w:hanging="360"/>
      </w:pPr>
      <w:rPr>
        <w:rFonts w:ascii="Wingdings" w:hAnsi="Wingdings" w:hint="default"/>
      </w:rPr>
    </w:lvl>
  </w:abstractNum>
  <w:abstractNum w:abstractNumId="14" w15:restartNumberingAfterBreak="0">
    <w:nsid w:val="29403316"/>
    <w:multiLevelType w:val="hybridMultilevel"/>
    <w:tmpl w:val="41EEC5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C61E47"/>
    <w:multiLevelType w:val="hybridMultilevel"/>
    <w:tmpl w:val="99ACC2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EA0F7E"/>
    <w:multiLevelType w:val="hybridMultilevel"/>
    <w:tmpl w:val="1BE4384A"/>
    <w:lvl w:ilvl="0" w:tplc="A8065A6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3D1162ED"/>
    <w:multiLevelType w:val="hybridMultilevel"/>
    <w:tmpl w:val="CD12A40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C42E4"/>
    <w:multiLevelType w:val="hybridMultilevel"/>
    <w:tmpl w:val="DDC69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181DE3"/>
    <w:multiLevelType w:val="hybridMultilevel"/>
    <w:tmpl w:val="910A9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0AAE3"/>
    <w:multiLevelType w:val="hybridMultilevel"/>
    <w:tmpl w:val="9C8C39A6"/>
    <w:lvl w:ilvl="0" w:tplc="E1B22F0E">
      <w:start w:val="1"/>
      <w:numFmt w:val="bullet"/>
      <w:lvlText w:val="o"/>
      <w:lvlJc w:val="left"/>
      <w:pPr>
        <w:ind w:left="720" w:hanging="360"/>
      </w:pPr>
      <w:rPr>
        <w:rFonts w:ascii="Courier New" w:hAnsi="Courier New" w:hint="default"/>
      </w:rPr>
    </w:lvl>
    <w:lvl w:ilvl="1" w:tplc="9BB4F866">
      <w:start w:val="1"/>
      <w:numFmt w:val="bullet"/>
      <w:lvlText w:val="o"/>
      <w:lvlJc w:val="left"/>
      <w:pPr>
        <w:ind w:left="1440" w:hanging="360"/>
      </w:pPr>
      <w:rPr>
        <w:rFonts w:ascii="Courier New" w:hAnsi="Courier New" w:hint="default"/>
      </w:rPr>
    </w:lvl>
    <w:lvl w:ilvl="2" w:tplc="FE2C9988">
      <w:start w:val="1"/>
      <w:numFmt w:val="bullet"/>
      <w:lvlText w:val=""/>
      <w:lvlJc w:val="left"/>
      <w:pPr>
        <w:ind w:left="2160" w:hanging="360"/>
      </w:pPr>
      <w:rPr>
        <w:rFonts w:ascii="Wingdings" w:hAnsi="Wingdings" w:hint="default"/>
      </w:rPr>
    </w:lvl>
    <w:lvl w:ilvl="3" w:tplc="5D5E780E">
      <w:start w:val="1"/>
      <w:numFmt w:val="bullet"/>
      <w:lvlText w:val=""/>
      <w:lvlJc w:val="left"/>
      <w:pPr>
        <w:ind w:left="2880" w:hanging="360"/>
      </w:pPr>
      <w:rPr>
        <w:rFonts w:ascii="Symbol" w:hAnsi="Symbol" w:hint="default"/>
      </w:rPr>
    </w:lvl>
    <w:lvl w:ilvl="4" w:tplc="35160236">
      <w:start w:val="1"/>
      <w:numFmt w:val="bullet"/>
      <w:lvlText w:val="o"/>
      <w:lvlJc w:val="left"/>
      <w:pPr>
        <w:ind w:left="3600" w:hanging="360"/>
      </w:pPr>
      <w:rPr>
        <w:rFonts w:ascii="Courier New" w:hAnsi="Courier New" w:hint="default"/>
      </w:rPr>
    </w:lvl>
    <w:lvl w:ilvl="5" w:tplc="0B121562">
      <w:start w:val="1"/>
      <w:numFmt w:val="bullet"/>
      <w:lvlText w:val=""/>
      <w:lvlJc w:val="left"/>
      <w:pPr>
        <w:ind w:left="4320" w:hanging="360"/>
      </w:pPr>
      <w:rPr>
        <w:rFonts w:ascii="Wingdings" w:hAnsi="Wingdings" w:hint="default"/>
      </w:rPr>
    </w:lvl>
    <w:lvl w:ilvl="6" w:tplc="B72C9504">
      <w:start w:val="1"/>
      <w:numFmt w:val="bullet"/>
      <w:lvlText w:val=""/>
      <w:lvlJc w:val="left"/>
      <w:pPr>
        <w:ind w:left="5040" w:hanging="360"/>
      </w:pPr>
      <w:rPr>
        <w:rFonts w:ascii="Symbol" w:hAnsi="Symbol" w:hint="default"/>
      </w:rPr>
    </w:lvl>
    <w:lvl w:ilvl="7" w:tplc="4D94A7E4">
      <w:start w:val="1"/>
      <w:numFmt w:val="bullet"/>
      <w:lvlText w:val="o"/>
      <w:lvlJc w:val="left"/>
      <w:pPr>
        <w:ind w:left="5760" w:hanging="360"/>
      </w:pPr>
      <w:rPr>
        <w:rFonts w:ascii="Courier New" w:hAnsi="Courier New" w:hint="default"/>
      </w:rPr>
    </w:lvl>
    <w:lvl w:ilvl="8" w:tplc="88803272">
      <w:start w:val="1"/>
      <w:numFmt w:val="bullet"/>
      <w:lvlText w:val=""/>
      <w:lvlJc w:val="left"/>
      <w:pPr>
        <w:ind w:left="6480" w:hanging="360"/>
      </w:pPr>
      <w:rPr>
        <w:rFonts w:ascii="Wingdings" w:hAnsi="Wingdings" w:hint="default"/>
      </w:rPr>
    </w:lvl>
  </w:abstractNum>
  <w:abstractNum w:abstractNumId="24" w15:restartNumberingAfterBreak="0">
    <w:nsid w:val="4DBBD36B"/>
    <w:multiLevelType w:val="hybridMultilevel"/>
    <w:tmpl w:val="7DE4FE56"/>
    <w:lvl w:ilvl="0" w:tplc="D9E4B73E">
      <w:start w:val="1"/>
      <w:numFmt w:val="bullet"/>
      <w:lvlText w:val="o"/>
      <w:lvlJc w:val="left"/>
      <w:pPr>
        <w:ind w:left="720" w:hanging="360"/>
      </w:pPr>
      <w:rPr>
        <w:rFonts w:ascii="Courier New" w:hAnsi="Courier New" w:hint="default"/>
      </w:rPr>
    </w:lvl>
    <w:lvl w:ilvl="1" w:tplc="5144FB16">
      <w:start w:val="1"/>
      <w:numFmt w:val="bullet"/>
      <w:lvlText w:val="o"/>
      <w:lvlJc w:val="left"/>
      <w:pPr>
        <w:ind w:left="1440" w:hanging="360"/>
      </w:pPr>
      <w:rPr>
        <w:rFonts w:ascii="Courier New" w:hAnsi="Courier New" w:hint="default"/>
      </w:rPr>
    </w:lvl>
    <w:lvl w:ilvl="2" w:tplc="1A14D338">
      <w:start w:val="1"/>
      <w:numFmt w:val="bullet"/>
      <w:lvlText w:val=""/>
      <w:lvlJc w:val="left"/>
      <w:pPr>
        <w:ind w:left="2160" w:hanging="360"/>
      </w:pPr>
      <w:rPr>
        <w:rFonts w:ascii="Wingdings" w:hAnsi="Wingdings" w:hint="default"/>
      </w:rPr>
    </w:lvl>
    <w:lvl w:ilvl="3" w:tplc="B0CC1F7C">
      <w:start w:val="1"/>
      <w:numFmt w:val="bullet"/>
      <w:lvlText w:val=""/>
      <w:lvlJc w:val="left"/>
      <w:pPr>
        <w:ind w:left="2880" w:hanging="360"/>
      </w:pPr>
      <w:rPr>
        <w:rFonts w:ascii="Symbol" w:hAnsi="Symbol" w:hint="default"/>
      </w:rPr>
    </w:lvl>
    <w:lvl w:ilvl="4" w:tplc="389AD9B8">
      <w:start w:val="1"/>
      <w:numFmt w:val="bullet"/>
      <w:lvlText w:val="o"/>
      <w:lvlJc w:val="left"/>
      <w:pPr>
        <w:ind w:left="3600" w:hanging="360"/>
      </w:pPr>
      <w:rPr>
        <w:rFonts w:ascii="Courier New" w:hAnsi="Courier New" w:hint="default"/>
      </w:rPr>
    </w:lvl>
    <w:lvl w:ilvl="5" w:tplc="E50C98C6">
      <w:start w:val="1"/>
      <w:numFmt w:val="bullet"/>
      <w:lvlText w:val=""/>
      <w:lvlJc w:val="left"/>
      <w:pPr>
        <w:ind w:left="4320" w:hanging="360"/>
      </w:pPr>
      <w:rPr>
        <w:rFonts w:ascii="Wingdings" w:hAnsi="Wingdings" w:hint="default"/>
      </w:rPr>
    </w:lvl>
    <w:lvl w:ilvl="6" w:tplc="8760EC8E">
      <w:start w:val="1"/>
      <w:numFmt w:val="bullet"/>
      <w:lvlText w:val=""/>
      <w:lvlJc w:val="left"/>
      <w:pPr>
        <w:ind w:left="5040" w:hanging="360"/>
      </w:pPr>
      <w:rPr>
        <w:rFonts w:ascii="Symbol" w:hAnsi="Symbol" w:hint="default"/>
      </w:rPr>
    </w:lvl>
    <w:lvl w:ilvl="7" w:tplc="828A72D0">
      <w:start w:val="1"/>
      <w:numFmt w:val="bullet"/>
      <w:lvlText w:val="o"/>
      <w:lvlJc w:val="left"/>
      <w:pPr>
        <w:ind w:left="5760" w:hanging="360"/>
      </w:pPr>
      <w:rPr>
        <w:rFonts w:ascii="Courier New" w:hAnsi="Courier New" w:hint="default"/>
      </w:rPr>
    </w:lvl>
    <w:lvl w:ilvl="8" w:tplc="F62C8E60">
      <w:start w:val="1"/>
      <w:numFmt w:val="bullet"/>
      <w:lvlText w:val=""/>
      <w:lvlJc w:val="left"/>
      <w:pPr>
        <w:ind w:left="6480" w:hanging="360"/>
      </w:pPr>
      <w:rPr>
        <w:rFonts w:ascii="Wingdings" w:hAnsi="Wingdings" w:hint="default"/>
      </w:rPr>
    </w:lvl>
  </w:abstractNum>
  <w:abstractNum w:abstractNumId="25" w15:restartNumberingAfterBreak="0">
    <w:nsid w:val="5001067D"/>
    <w:multiLevelType w:val="hybridMultilevel"/>
    <w:tmpl w:val="531C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884A9B"/>
    <w:multiLevelType w:val="hybridMultilevel"/>
    <w:tmpl w:val="2474E708"/>
    <w:lvl w:ilvl="0" w:tplc="A46C2E34">
      <w:start w:val="1"/>
      <w:numFmt w:val="bullet"/>
      <w:lvlText w:val="o"/>
      <w:lvlJc w:val="left"/>
      <w:pPr>
        <w:ind w:left="720" w:hanging="360"/>
      </w:pPr>
      <w:rPr>
        <w:rFonts w:ascii="Courier New" w:hAnsi="Courier New" w:hint="default"/>
      </w:rPr>
    </w:lvl>
    <w:lvl w:ilvl="1" w:tplc="D4160486">
      <w:start w:val="1"/>
      <w:numFmt w:val="bullet"/>
      <w:lvlText w:val="o"/>
      <w:lvlJc w:val="left"/>
      <w:pPr>
        <w:ind w:left="1440" w:hanging="360"/>
      </w:pPr>
      <w:rPr>
        <w:rFonts w:ascii="Courier New" w:hAnsi="Courier New" w:hint="default"/>
      </w:rPr>
    </w:lvl>
    <w:lvl w:ilvl="2" w:tplc="D4CE928A">
      <w:start w:val="1"/>
      <w:numFmt w:val="bullet"/>
      <w:lvlText w:val=""/>
      <w:lvlJc w:val="left"/>
      <w:pPr>
        <w:ind w:left="2160" w:hanging="360"/>
      </w:pPr>
      <w:rPr>
        <w:rFonts w:ascii="Wingdings" w:hAnsi="Wingdings" w:hint="default"/>
      </w:rPr>
    </w:lvl>
    <w:lvl w:ilvl="3" w:tplc="481CBB86">
      <w:start w:val="1"/>
      <w:numFmt w:val="bullet"/>
      <w:lvlText w:val=""/>
      <w:lvlJc w:val="left"/>
      <w:pPr>
        <w:ind w:left="2880" w:hanging="360"/>
      </w:pPr>
      <w:rPr>
        <w:rFonts w:ascii="Symbol" w:hAnsi="Symbol" w:hint="default"/>
      </w:rPr>
    </w:lvl>
    <w:lvl w:ilvl="4" w:tplc="898C22B8">
      <w:start w:val="1"/>
      <w:numFmt w:val="bullet"/>
      <w:lvlText w:val="o"/>
      <w:lvlJc w:val="left"/>
      <w:pPr>
        <w:ind w:left="3600" w:hanging="360"/>
      </w:pPr>
      <w:rPr>
        <w:rFonts w:ascii="Courier New" w:hAnsi="Courier New" w:hint="default"/>
      </w:rPr>
    </w:lvl>
    <w:lvl w:ilvl="5" w:tplc="31D0628A">
      <w:start w:val="1"/>
      <w:numFmt w:val="bullet"/>
      <w:lvlText w:val=""/>
      <w:lvlJc w:val="left"/>
      <w:pPr>
        <w:ind w:left="4320" w:hanging="360"/>
      </w:pPr>
      <w:rPr>
        <w:rFonts w:ascii="Wingdings" w:hAnsi="Wingdings" w:hint="default"/>
      </w:rPr>
    </w:lvl>
    <w:lvl w:ilvl="6" w:tplc="AE50CCB0">
      <w:start w:val="1"/>
      <w:numFmt w:val="bullet"/>
      <w:lvlText w:val=""/>
      <w:lvlJc w:val="left"/>
      <w:pPr>
        <w:ind w:left="5040" w:hanging="360"/>
      </w:pPr>
      <w:rPr>
        <w:rFonts w:ascii="Symbol" w:hAnsi="Symbol" w:hint="default"/>
      </w:rPr>
    </w:lvl>
    <w:lvl w:ilvl="7" w:tplc="0656650C">
      <w:start w:val="1"/>
      <w:numFmt w:val="bullet"/>
      <w:lvlText w:val="o"/>
      <w:lvlJc w:val="left"/>
      <w:pPr>
        <w:ind w:left="5760" w:hanging="360"/>
      </w:pPr>
      <w:rPr>
        <w:rFonts w:ascii="Courier New" w:hAnsi="Courier New" w:hint="default"/>
      </w:rPr>
    </w:lvl>
    <w:lvl w:ilvl="8" w:tplc="E98E7238">
      <w:start w:val="1"/>
      <w:numFmt w:val="bullet"/>
      <w:lvlText w:val=""/>
      <w:lvlJc w:val="left"/>
      <w:pPr>
        <w:ind w:left="6480" w:hanging="360"/>
      </w:pPr>
      <w:rPr>
        <w:rFonts w:ascii="Wingdings" w:hAnsi="Wingdings" w:hint="default"/>
      </w:rPr>
    </w:lvl>
  </w:abstractNum>
  <w:abstractNum w:abstractNumId="27" w15:restartNumberingAfterBreak="0">
    <w:nsid w:val="52A55E0D"/>
    <w:multiLevelType w:val="hybridMultilevel"/>
    <w:tmpl w:val="CB8C32C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465A7"/>
    <w:multiLevelType w:val="hybridMultilevel"/>
    <w:tmpl w:val="3CF4D0DA"/>
    <w:lvl w:ilvl="0" w:tplc="CA2C7906">
      <w:start w:val="1"/>
      <w:numFmt w:val="bullet"/>
      <w:lvlText w:val="o"/>
      <w:lvlJc w:val="left"/>
      <w:pPr>
        <w:ind w:left="720" w:hanging="360"/>
      </w:pPr>
      <w:rPr>
        <w:rFonts w:ascii="Courier New" w:hAnsi="Courier New" w:hint="default"/>
      </w:rPr>
    </w:lvl>
    <w:lvl w:ilvl="1" w:tplc="4504F814">
      <w:start w:val="1"/>
      <w:numFmt w:val="bullet"/>
      <w:lvlText w:val="o"/>
      <w:lvlJc w:val="left"/>
      <w:pPr>
        <w:ind w:left="1440" w:hanging="360"/>
      </w:pPr>
      <w:rPr>
        <w:rFonts w:ascii="Courier New" w:hAnsi="Courier New" w:hint="default"/>
      </w:rPr>
    </w:lvl>
    <w:lvl w:ilvl="2" w:tplc="E0781E38">
      <w:start w:val="1"/>
      <w:numFmt w:val="bullet"/>
      <w:lvlText w:val=""/>
      <w:lvlJc w:val="left"/>
      <w:pPr>
        <w:ind w:left="2160" w:hanging="360"/>
      </w:pPr>
      <w:rPr>
        <w:rFonts w:ascii="Wingdings" w:hAnsi="Wingdings" w:hint="default"/>
      </w:rPr>
    </w:lvl>
    <w:lvl w:ilvl="3" w:tplc="BEB02126">
      <w:start w:val="1"/>
      <w:numFmt w:val="bullet"/>
      <w:lvlText w:val=""/>
      <w:lvlJc w:val="left"/>
      <w:pPr>
        <w:ind w:left="2880" w:hanging="360"/>
      </w:pPr>
      <w:rPr>
        <w:rFonts w:ascii="Symbol" w:hAnsi="Symbol" w:hint="default"/>
      </w:rPr>
    </w:lvl>
    <w:lvl w:ilvl="4" w:tplc="3A5ADC62">
      <w:start w:val="1"/>
      <w:numFmt w:val="bullet"/>
      <w:lvlText w:val="o"/>
      <w:lvlJc w:val="left"/>
      <w:pPr>
        <w:ind w:left="3600" w:hanging="360"/>
      </w:pPr>
      <w:rPr>
        <w:rFonts w:ascii="Courier New" w:hAnsi="Courier New" w:hint="default"/>
      </w:rPr>
    </w:lvl>
    <w:lvl w:ilvl="5" w:tplc="27BCC8AA">
      <w:start w:val="1"/>
      <w:numFmt w:val="bullet"/>
      <w:lvlText w:val=""/>
      <w:lvlJc w:val="left"/>
      <w:pPr>
        <w:ind w:left="4320" w:hanging="360"/>
      </w:pPr>
      <w:rPr>
        <w:rFonts w:ascii="Wingdings" w:hAnsi="Wingdings" w:hint="default"/>
      </w:rPr>
    </w:lvl>
    <w:lvl w:ilvl="6" w:tplc="D4181938">
      <w:start w:val="1"/>
      <w:numFmt w:val="bullet"/>
      <w:lvlText w:val=""/>
      <w:lvlJc w:val="left"/>
      <w:pPr>
        <w:ind w:left="5040" w:hanging="360"/>
      </w:pPr>
      <w:rPr>
        <w:rFonts w:ascii="Symbol" w:hAnsi="Symbol" w:hint="default"/>
      </w:rPr>
    </w:lvl>
    <w:lvl w:ilvl="7" w:tplc="CC5696B2">
      <w:start w:val="1"/>
      <w:numFmt w:val="bullet"/>
      <w:lvlText w:val="o"/>
      <w:lvlJc w:val="left"/>
      <w:pPr>
        <w:ind w:left="5760" w:hanging="360"/>
      </w:pPr>
      <w:rPr>
        <w:rFonts w:ascii="Courier New" w:hAnsi="Courier New" w:hint="default"/>
      </w:rPr>
    </w:lvl>
    <w:lvl w:ilvl="8" w:tplc="D8FCD3E6">
      <w:start w:val="1"/>
      <w:numFmt w:val="bullet"/>
      <w:lvlText w:val=""/>
      <w:lvlJc w:val="left"/>
      <w:pPr>
        <w:ind w:left="6480" w:hanging="360"/>
      </w:pPr>
      <w:rPr>
        <w:rFonts w:ascii="Wingdings" w:hAnsi="Wingdings" w:hint="default"/>
      </w:rPr>
    </w:lvl>
  </w:abstractNum>
  <w:abstractNum w:abstractNumId="29" w15:restartNumberingAfterBreak="0">
    <w:nsid w:val="5F8FAA84"/>
    <w:multiLevelType w:val="hybridMultilevel"/>
    <w:tmpl w:val="FFFFFFFF"/>
    <w:lvl w:ilvl="0" w:tplc="264C8126">
      <w:start w:val="1"/>
      <w:numFmt w:val="bullet"/>
      <w:lvlText w:val="o"/>
      <w:lvlJc w:val="left"/>
      <w:pPr>
        <w:ind w:left="720" w:hanging="360"/>
      </w:pPr>
      <w:rPr>
        <w:rFonts w:ascii="Courier New" w:hAnsi="Courier New" w:hint="default"/>
      </w:rPr>
    </w:lvl>
    <w:lvl w:ilvl="1" w:tplc="355E9FD4">
      <w:start w:val="1"/>
      <w:numFmt w:val="bullet"/>
      <w:lvlText w:val="o"/>
      <w:lvlJc w:val="left"/>
      <w:pPr>
        <w:ind w:left="1440" w:hanging="360"/>
      </w:pPr>
      <w:rPr>
        <w:rFonts w:ascii="Courier New" w:hAnsi="Courier New" w:hint="default"/>
      </w:rPr>
    </w:lvl>
    <w:lvl w:ilvl="2" w:tplc="13D43034">
      <w:start w:val="1"/>
      <w:numFmt w:val="bullet"/>
      <w:lvlText w:val=""/>
      <w:lvlJc w:val="left"/>
      <w:pPr>
        <w:ind w:left="2160" w:hanging="360"/>
      </w:pPr>
      <w:rPr>
        <w:rFonts w:ascii="Wingdings" w:hAnsi="Wingdings" w:hint="default"/>
      </w:rPr>
    </w:lvl>
    <w:lvl w:ilvl="3" w:tplc="8AD0E064">
      <w:start w:val="1"/>
      <w:numFmt w:val="bullet"/>
      <w:lvlText w:val=""/>
      <w:lvlJc w:val="left"/>
      <w:pPr>
        <w:ind w:left="2880" w:hanging="360"/>
      </w:pPr>
      <w:rPr>
        <w:rFonts w:ascii="Symbol" w:hAnsi="Symbol" w:hint="default"/>
      </w:rPr>
    </w:lvl>
    <w:lvl w:ilvl="4" w:tplc="F1588400">
      <w:start w:val="1"/>
      <w:numFmt w:val="bullet"/>
      <w:lvlText w:val="o"/>
      <w:lvlJc w:val="left"/>
      <w:pPr>
        <w:ind w:left="3600" w:hanging="360"/>
      </w:pPr>
      <w:rPr>
        <w:rFonts w:ascii="Courier New" w:hAnsi="Courier New" w:hint="default"/>
      </w:rPr>
    </w:lvl>
    <w:lvl w:ilvl="5" w:tplc="7F4AAA1A">
      <w:start w:val="1"/>
      <w:numFmt w:val="bullet"/>
      <w:lvlText w:val=""/>
      <w:lvlJc w:val="left"/>
      <w:pPr>
        <w:ind w:left="4320" w:hanging="360"/>
      </w:pPr>
      <w:rPr>
        <w:rFonts w:ascii="Wingdings" w:hAnsi="Wingdings" w:hint="default"/>
      </w:rPr>
    </w:lvl>
    <w:lvl w:ilvl="6" w:tplc="54A6B782">
      <w:start w:val="1"/>
      <w:numFmt w:val="bullet"/>
      <w:lvlText w:val=""/>
      <w:lvlJc w:val="left"/>
      <w:pPr>
        <w:ind w:left="5040" w:hanging="360"/>
      </w:pPr>
      <w:rPr>
        <w:rFonts w:ascii="Symbol" w:hAnsi="Symbol" w:hint="default"/>
      </w:rPr>
    </w:lvl>
    <w:lvl w:ilvl="7" w:tplc="9876546A">
      <w:start w:val="1"/>
      <w:numFmt w:val="bullet"/>
      <w:lvlText w:val="o"/>
      <w:lvlJc w:val="left"/>
      <w:pPr>
        <w:ind w:left="5760" w:hanging="360"/>
      </w:pPr>
      <w:rPr>
        <w:rFonts w:ascii="Courier New" w:hAnsi="Courier New" w:hint="default"/>
      </w:rPr>
    </w:lvl>
    <w:lvl w:ilvl="8" w:tplc="DEEA5540">
      <w:start w:val="1"/>
      <w:numFmt w:val="bullet"/>
      <w:lvlText w:val=""/>
      <w:lvlJc w:val="left"/>
      <w:pPr>
        <w:ind w:left="6480" w:hanging="360"/>
      </w:pPr>
      <w:rPr>
        <w:rFonts w:ascii="Wingdings" w:hAnsi="Wingdings" w:hint="default"/>
      </w:rPr>
    </w:lvl>
  </w:abstractNum>
  <w:abstractNum w:abstractNumId="30" w15:restartNumberingAfterBreak="0">
    <w:nsid w:val="605015A0"/>
    <w:multiLevelType w:val="hybridMultilevel"/>
    <w:tmpl w:val="10CE03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088100E"/>
    <w:multiLevelType w:val="hybridMultilevel"/>
    <w:tmpl w:val="541E8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F87694"/>
    <w:multiLevelType w:val="hybridMultilevel"/>
    <w:tmpl w:val="10CE030A"/>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34" w15:restartNumberingAfterBreak="0">
    <w:nsid w:val="670F071A"/>
    <w:multiLevelType w:val="hybridMultilevel"/>
    <w:tmpl w:val="1CD0C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9759B5"/>
    <w:multiLevelType w:val="hybridMultilevel"/>
    <w:tmpl w:val="1BE43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B01F5A"/>
    <w:multiLevelType w:val="multilevel"/>
    <w:tmpl w:val="9EDCEC60"/>
    <w:lvl w:ilvl="0">
      <w:start w:val="1"/>
      <w:numFmt w:val="bullet"/>
      <w:lvlText w:val=""/>
      <w:lvlJc w:val="left"/>
      <w:pPr>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327729"/>
    <w:multiLevelType w:val="hybridMultilevel"/>
    <w:tmpl w:val="7ED06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237C7D"/>
    <w:multiLevelType w:val="hybridMultilevel"/>
    <w:tmpl w:val="5A167104"/>
    <w:lvl w:ilvl="0" w:tplc="11764A72">
      <w:start w:val="1"/>
      <w:numFmt w:val="bullet"/>
      <w:lvlText w:val=""/>
      <w:lvlJc w:val="left"/>
      <w:pPr>
        <w:ind w:left="652" w:hanging="368"/>
      </w:pPr>
      <w:rPr>
        <w:rFonts w:ascii="Symbol" w:hAnsi="Symbol" w:hint="default"/>
      </w:rPr>
    </w:lvl>
    <w:lvl w:ilvl="1" w:tplc="5F8A9882">
      <w:start w:val="1"/>
      <w:numFmt w:val="bullet"/>
      <w:lvlText w:val="o"/>
      <w:lvlJc w:val="left"/>
      <w:pPr>
        <w:ind w:left="1440" w:hanging="360"/>
      </w:pPr>
      <w:rPr>
        <w:rFonts w:ascii="Courier New" w:hAnsi="Courier New" w:hint="default"/>
      </w:rPr>
    </w:lvl>
    <w:lvl w:ilvl="2" w:tplc="590EC0BA">
      <w:start w:val="1"/>
      <w:numFmt w:val="bullet"/>
      <w:lvlText w:val=""/>
      <w:lvlJc w:val="left"/>
      <w:pPr>
        <w:ind w:left="2160" w:hanging="360"/>
      </w:pPr>
      <w:rPr>
        <w:rFonts w:ascii="Wingdings" w:hAnsi="Wingdings" w:hint="default"/>
      </w:rPr>
    </w:lvl>
    <w:lvl w:ilvl="3" w:tplc="101E8D9A">
      <w:start w:val="1"/>
      <w:numFmt w:val="bullet"/>
      <w:lvlText w:val=""/>
      <w:lvlJc w:val="left"/>
      <w:pPr>
        <w:ind w:left="2880" w:hanging="360"/>
      </w:pPr>
      <w:rPr>
        <w:rFonts w:ascii="Symbol" w:hAnsi="Symbol" w:hint="default"/>
      </w:rPr>
    </w:lvl>
    <w:lvl w:ilvl="4" w:tplc="E2CEB62C">
      <w:start w:val="1"/>
      <w:numFmt w:val="bullet"/>
      <w:lvlText w:val="o"/>
      <w:lvlJc w:val="left"/>
      <w:pPr>
        <w:ind w:left="3600" w:hanging="360"/>
      </w:pPr>
      <w:rPr>
        <w:rFonts w:ascii="Courier New" w:hAnsi="Courier New" w:hint="default"/>
      </w:rPr>
    </w:lvl>
    <w:lvl w:ilvl="5" w:tplc="29284A5A">
      <w:start w:val="1"/>
      <w:numFmt w:val="bullet"/>
      <w:lvlText w:val=""/>
      <w:lvlJc w:val="left"/>
      <w:pPr>
        <w:ind w:left="4320" w:hanging="360"/>
      </w:pPr>
      <w:rPr>
        <w:rFonts w:ascii="Wingdings" w:hAnsi="Wingdings" w:hint="default"/>
      </w:rPr>
    </w:lvl>
    <w:lvl w:ilvl="6" w:tplc="DAB83CC6">
      <w:start w:val="1"/>
      <w:numFmt w:val="bullet"/>
      <w:lvlText w:val=""/>
      <w:lvlJc w:val="left"/>
      <w:pPr>
        <w:ind w:left="5040" w:hanging="360"/>
      </w:pPr>
      <w:rPr>
        <w:rFonts w:ascii="Symbol" w:hAnsi="Symbol" w:hint="default"/>
      </w:rPr>
    </w:lvl>
    <w:lvl w:ilvl="7" w:tplc="E590484A">
      <w:start w:val="1"/>
      <w:numFmt w:val="bullet"/>
      <w:lvlText w:val="o"/>
      <w:lvlJc w:val="left"/>
      <w:pPr>
        <w:ind w:left="5760" w:hanging="360"/>
      </w:pPr>
      <w:rPr>
        <w:rFonts w:ascii="Courier New" w:hAnsi="Courier New" w:hint="default"/>
      </w:rPr>
    </w:lvl>
    <w:lvl w:ilvl="8" w:tplc="9C02A702">
      <w:start w:val="1"/>
      <w:numFmt w:val="bullet"/>
      <w:lvlText w:val=""/>
      <w:lvlJc w:val="left"/>
      <w:pPr>
        <w:ind w:left="6480" w:hanging="360"/>
      </w:pPr>
      <w:rPr>
        <w:rFonts w:ascii="Wingdings" w:hAnsi="Wingdings" w:hint="default"/>
      </w:rPr>
    </w:lvl>
  </w:abstractNum>
  <w:abstractNum w:abstractNumId="40" w15:restartNumberingAfterBreak="0">
    <w:nsid w:val="7C4E1046"/>
    <w:multiLevelType w:val="hybridMultilevel"/>
    <w:tmpl w:val="FE5A7914"/>
    <w:lvl w:ilvl="0" w:tplc="0C090015">
      <w:start w:val="1"/>
      <w:numFmt w:val="upperLetter"/>
      <w:lvlText w:val="%1."/>
      <w:lvlJc w:val="left"/>
      <w:pPr>
        <w:tabs>
          <w:tab w:val="num" w:pos="652"/>
        </w:tabs>
        <w:ind w:left="652" w:hanging="368"/>
      </w:pPr>
      <w:rPr>
        <w:rFonts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41" w15:restartNumberingAfterBreak="0">
    <w:nsid w:val="7C62097F"/>
    <w:multiLevelType w:val="hybridMultilevel"/>
    <w:tmpl w:val="81644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760938"/>
    <w:multiLevelType w:val="hybridMultilevel"/>
    <w:tmpl w:val="28FCCCEA"/>
    <w:lvl w:ilvl="0" w:tplc="EAC2C334">
      <w:start w:val="1"/>
      <w:numFmt w:val="decimal"/>
      <w:lvlText w:val="%1."/>
      <w:lvlJc w:val="left"/>
      <w:pPr>
        <w:ind w:left="1004" w:hanging="360"/>
      </w:pPr>
      <w:rPr>
        <w:rFonts w:ascii="Arial" w:hAnsi="Arial" w:cs="Arial"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3" w15:restartNumberingAfterBreak="0">
    <w:nsid w:val="7EE32EB7"/>
    <w:multiLevelType w:val="hybridMultilevel"/>
    <w:tmpl w:val="E3B2C9A4"/>
    <w:lvl w:ilvl="0" w:tplc="E7C86BA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9"/>
  </w:num>
  <w:num w:numId="2">
    <w:abstractNumId w:val="23"/>
  </w:num>
  <w:num w:numId="3">
    <w:abstractNumId w:val="1"/>
  </w:num>
  <w:num w:numId="4">
    <w:abstractNumId w:val="12"/>
  </w:num>
  <w:num w:numId="5">
    <w:abstractNumId w:val="3"/>
  </w:num>
  <w:num w:numId="6">
    <w:abstractNumId w:val="39"/>
  </w:num>
  <w:num w:numId="7">
    <w:abstractNumId w:val="18"/>
  </w:num>
  <w:num w:numId="8">
    <w:abstractNumId w:val="10"/>
  </w:num>
  <w:num w:numId="9">
    <w:abstractNumId w:val="38"/>
  </w:num>
  <w:num w:numId="10">
    <w:abstractNumId w:val="42"/>
  </w:num>
  <w:num w:numId="11">
    <w:abstractNumId w:val="33"/>
  </w:num>
  <w:num w:numId="12">
    <w:abstractNumId w:val="11"/>
  </w:num>
  <w:num w:numId="13">
    <w:abstractNumId w:val="40"/>
  </w:num>
  <w:num w:numId="14">
    <w:abstractNumId w:val="6"/>
  </w:num>
  <w:num w:numId="15">
    <w:abstractNumId w:val="2"/>
  </w:num>
  <w:num w:numId="16">
    <w:abstractNumId w:val="27"/>
  </w:num>
  <w:num w:numId="17">
    <w:abstractNumId w:val="37"/>
  </w:num>
  <w:num w:numId="18">
    <w:abstractNumId w:val="34"/>
  </w:num>
  <w:num w:numId="19">
    <w:abstractNumId w:val="16"/>
  </w:num>
  <w:num w:numId="20">
    <w:abstractNumId w:val="22"/>
  </w:num>
  <w:num w:numId="21">
    <w:abstractNumId w:val="31"/>
  </w:num>
  <w:num w:numId="22">
    <w:abstractNumId w:val="4"/>
  </w:num>
  <w:num w:numId="23">
    <w:abstractNumId w:val="20"/>
  </w:num>
  <w:num w:numId="24">
    <w:abstractNumId w:val="14"/>
  </w:num>
  <w:num w:numId="25">
    <w:abstractNumId w:val="30"/>
  </w:num>
  <w:num w:numId="26">
    <w:abstractNumId w:val="17"/>
  </w:num>
  <w:num w:numId="27">
    <w:abstractNumId w:val="35"/>
  </w:num>
  <w:num w:numId="28">
    <w:abstractNumId w:val="19"/>
  </w:num>
  <w:num w:numId="29">
    <w:abstractNumId w:val="41"/>
  </w:num>
  <w:num w:numId="30">
    <w:abstractNumId w:val="25"/>
  </w:num>
  <w:num w:numId="31">
    <w:abstractNumId w:val="8"/>
  </w:num>
  <w:num w:numId="32">
    <w:abstractNumId w:val="24"/>
  </w:num>
  <w:num w:numId="33">
    <w:abstractNumId w:val="43"/>
  </w:num>
  <w:num w:numId="34">
    <w:abstractNumId w:val="43"/>
    <w:lvlOverride w:ilvl="0">
      <w:startOverride w:val="1"/>
    </w:lvlOverride>
  </w:num>
  <w:num w:numId="35">
    <w:abstractNumId w:val="13"/>
  </w:num>
  <w:num w:numId="36">
    <w:abstractNumId w:val="5"/>
  </w:num>
  <w:num w:numId="37">
    <w:abstractNumId w:val="7"/>
  </w:num>
  <w:num w:numId="38">
    <w:abstractNumId w:val="26"/>
  </w:num>
  <w:num w:numId="39">
    <w:abstractNumId w:val="28"/>
  </w:num>
  <w:num w:numId="40">
    <w:abstractNumId w:val="2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1">
    <w:abstractNumId w:val="9"/>
  </w:num>
  <w:num w:numId="42">
    <w:abstractNumId w:val="32"/>
  </w:num>
  <w:num w:numId="43">
    <w:abstractNumId w:val="15"/>
  </w:num>
  <w:num w:numId="44">
    <w:abstractNumId w:val="15"/>
  </w:num>
  <w:num w:numId="45">
    <w:abstractNumId w:val="0"/>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133"/>
    <w:rsid w:val="0000031A"/>
    <w:rsid w:val="000004D7"/>
    <w:rsid w:val="00001C08"/>
    <w:rsid w:val="00002A9B"/>
    <w:rsid w:val="00002B3D"/>
    <w:rsid w:val="00002BF1"/>
    <w:rsid w:val="000033B5"/>
    <w:rsid w:val="00006220"/>
    <w:rsid w:val="00006971"/>
    <w:rsid w:val="00006CD7"/>
    <w:rsid w:val="000077CE"/>
    <w:rsid w:val="00007947"/>
    <w:rsid w:val="00007B37"/>
    <w:rsid w:val="000103FC"/>
    <w:rsid w:val="00010746"/>
    <w:rsid w:val="000127B5"/>
    <w:rsid w:val="000128B2"/>
    <w:rsid w:val="00012FED"/>
    <w:rsid w:val="0001314A"/>
    <w:rsid w:val="00013228"/>
    <w:rsid w:val="0001378B"/>
    <w:rsid w:val="000143DF"/>
    <w:rsid w:val="000151F8"/>
    <w:rsid w:val="00015D43"/>
    <w:rsid w:val="0001674F"/>
    <w:rsid w:val="00016801"/>
    <w:rsid w:val="000172EA"/>
    <w:rsid w:val="00021171"/>
    <w:rsid w:val="00021197"/>
    <w:rsid w:val="00022B64"/>
    <w:rsid w:val="00022D17"/>
    <w:rsid w:val="000233F4"/>
    <w:rsid w:val="00023790"/>
    <w:rsid w:val="00024602"/>
    <w:rsid w:val="000252FF"/>
    <w:rsid w:val="000253AE"/>
    <w:rsid w:val="00025B86"/>
    <w:rsid w:val="000260C3"/>
    <w:rsid w:val="000303CC"/>
    <w:rsid w:val="00030EBC"/>
    <w:rsid w:val="0003181D"/>
    <w:rsid w:val="000331B6"/>
    <w:rsid w:val="00033FC2"/>
    <w:rsid w:val="00034F08"/>
    <w:rsid w:val="00034F5E"/>
    <w:rsid w:val="0003534F"/>
    <w:rsid w:val="0003541F"/>
    <w:rsid w:val="00035B57"/>
    <w:rsid w:val="00036010"/>
    <w:rsid w:val="00036D65"/>
    <w:rsid w:val="0003721E"/>
    <w:rsid w:val="00037F3E"/>
    <w:rsid w:val="000404ED"/>
    <w:rsid w:val="0004055D"/>
    <w:rsid w:val="00040BF3"/>
    <w:rsid w:val="000423E3"/>
    <w:rsid w:val="0004292D"/>
    <w:rsid w:val="00042D30"/>
    <w:rsid w:val="00043FA0"/>
    <w:rsid w:val="00044957"/>
    <w:rsid w:val="00044C5D"/>
    <w:rsid w:val="00044D23"/>
    <w:rsid w:val="00044DA2"/>
    <w:rsid w:val="00045E1C"/>
    <w:rsid w:val="00046473"/>
    <w:rsid w:val="00046ACA"/>
    <w:rsid w:val="00047FD2"/>
    <w:rsid w:val="00050460"/>
    <w:rsid w:val="000507E6"/>
    <w:rsid w:val="000507EE"/>
    <w:rsid w:val="00050901"/>
    <w:rsid w:val="00050E8B"/>
    <w:rsid w:val="00050F4E"/>
    <w:rsid w:val="0005163D"/>
    <w:rsid w:val="00051777"/>
    <w:rsid w:val="00052900"/>
    <w:rsid w:val="00052A83"/>
    <w:rsid w:val="00053134"/>
    <w:rsid w:val="000534F4"/>
    <w:rsid w:val="000535B7"/>
    <w:rsid w:val="00053726"/>
    <w:rsid w:val="00053B91"/>
    <w:rsid w:val="000562A7"/>
    <w:rsid w:val="000562FF"/>
    <w:rsid w:val="000564F8"/>
    <w:rsid w:val="00056A9B"/>
    <w:rsid w:val="000578DB"/>
    <w:rsid w:val="00057BC8"/>
    <w:rsid w:val="000604B9"/>
    <w:rsid w:val="00060D95"/>
    <w:rsid w:val="00060E5C"/>
    <w:rsid w:val="00061232"/>
    <w:rsid w:val="000613C4"/>
    <w:rsid w:val="000620E8"/>
    <w:rsid w:val="000624CB"/>
    <w:rsid w:val="00062708"/>
    <w:rsid w:val="000639CE"/>
    <w:rsid w:val="00065A16"/>
    <w:rsid w:val="00066970"/>
    <w:rsid w:val="0006F1CF"/>
    <w:rsid w:val="0007131B"/>
    <w:rsid w:val="00071D06"/>
    <w:rsid w:val="0007214A"/>
    <w:rsid w:val="00072533"/>
    <w:rsid w:val="00072B6E"/>
    <w:rsid w:val="00072DFB"/>
    <w:rsid w:val="00073A9C"/>
    <w:rsid w:val="00073E2F"/>
    <w:rsid w:val="00074330"/>
    <w:rsid w:val="000757CD"/>
    <w:rsid w:val="00075B4E"/>
    <w:rsid w:val="00076F6B"/>
    <w:rsid w:val="00077A7C"/>
    <w:rsid w:val="0008006E"/>
    <w:rsid w:val="00080700"/>
    <w:rsid w:val="00082675"/>
    <w:rsid w:val="00082803"/>
    <w:rsid w:val="00082E53"/>
    <w:rsid w:val="00083205"/>
    <w:rsid w:val="0008323A"/>
    <w:rsid w:val="00083863"/>
    <w:rsid w:val="00083DD1"/>
    <w:rsid w:val="0008406D"/>
    <w:rsid w:val="000844F9"/>
    <w:rsid w:val="00084830"/>
    <w:rsid w:val="0008606A"/>
    <w:rsid w:val="00086656"/>
    <w:rsid w:val="00086D87"/>
    <w:rsid w:val="00086EA6"/>
    <w:rsid w:val="000872D6"/>
    <w:rsid w:val="00090628"/>
    <w:rsid w:val="00091122"/>
    <w:rsid w:val="0009452F"/>
    <w:rsid w:val="000962CD"/>
    <w:rsid w:val="0009664C"/>
    <w:rsid w:val="00096701"/>
    <w:rsid w:val="00096FBD"/>
    <w:rsid w:val="00097698"/>
    <w:rsid w:val="00097CE6"/>
    <w:rsid w:val="00097FF7"/>
    <w:rsid w:val="000A0C05"/>
    <w:rsid w:val="000A1880"/>
    <w:rsid w:val="000A2A37"/>
    <w:rsid w:val="000A33D4"/>
    <w:rsid w:val="000A3E34"/>
    <w:rsid w:val="000A41E7"/>
    <w:rsid w:val="000A451E"/>
    <w:rsid w:val="000A4527"/>
    <w:rsid w:val="000A4576"/>
    <w:rsid w:val="000A4673"/>
    <w:rsid w:val="000A50DB"/>
    <w:rsid w:val="000A52E5"/>
    <w:rsid w:val="000A617F"/>
    <w:rsid w:val="000A6C31"/>
    <w:rsid w:val="000A76A6"/>
    <w:rsid w:val="000A796C"/>
    <w:rsid w:val="000A7A61"/>
    <w:rsid w:val="000A7F9B"/>
    <w:rsid w:val="000B09C8"/>
    <w:rsid w:val="000B134A"/>
    <w:rsid w:val="000B1A01"/>
    <w:rsid w:val="000B1CC1"/>
    <w:rsid w:val="000B1FC2"/>
    <w:rsid w:val="000B2886"/>
    <w:rsid w:val="000B28D6"/>
    <w:rsid w:val="000B30E1"/>
    <w:rsid w:val="000B4B05"/>
    <w:rsid w:val="000B4F65"/>
    <w:rsid w:val="000B75CB"/>
    <w:rsid w:val="000B7D49"/>
    <w:rsid w:val="000C0FB5"/>
    <w:rsid w:val="000C1078"/>
    <w:rsid w:val="000C148E"/>
    <w:rsid w:val="000C16A7"/>
    <w:rsid w:val="000C1BCD"/>
    <w:rsid w:val="000C2028"/>
    <w:rsid w:val="000C2215"/>
    <w:rsid w:val="000C250C"/>
    <w:rsid w:val="000C43DF"/>
    <w:rsid w:val="000C475A"/>
    <w:rsid w:val="000C4FDD"/>
    <w:rsid w:val="000C575E"/>
    <w:rsid w:val="000C61FB"/>
    <w:rsid w:val="000C6343"/>
    <w:rsid w:val="000C6F89"/>
    <w:rsid w:val="000C7473"/>
    <w:rsid w:val="000C7D4F"/>
    <w:rsid w:val="000D1860"/>
    <w:rsid w:val="000D187C"/>
    <w:rsid w:val="000D1EF1"/>
    <w:rsid w:val="000D1F7B"/>
    <w:rsid w:val="000D2063"/>
    <w:rsid w:val="000D24EC"/>
    <w:rsid w:val="000D2C3A"/>
    <w:rsid w:val="000D48A8"/>
    <w:rsid w:val="000D4B5A"/>
    <w:rsid w:val="000D5142"/>
    <w:rsid w:val="000D55B1"/>
    <w:rsid w:val="000D64D8"/>
    <w:rsid w:val="000D68F0"/>
    <w:rsid w:val="000D6DF9"/>
    <w:rsid w:val="000D704B"/>
    <w:rsid w:val="000D7A2D"/>
    <w:rsid w:val="000D7A8F"/>
    <w:rsid w:val="000E08BA"/>
    <w:rsid w:val="000E16BF"/>
    <w:rsid w:val="000E1BDB"/>
    <w:rsid w:val="000E1EDF"/>
    <w:rsid w:val="000E21CC"/>
    <w:rsid w:val="000E34B9"/>
    <w:rsid w:val="000E3B82"/>
    <w:rsid w:val="000E3C1C"/>
    <w:rsid w:val="000E3ED3"/>
    <w:rsid w:val="000E41B7"/>
    <w:rsid w:val="000E571E"/>
    <w:rsid w:val="000E656C"/>
    <w:rsid w:val="000E6AAD"/>
    <w:rsid w:val="000E6BA0"/>
    <w:rsid w:val="000F1482"/>
    <w:rsid w:val="000F1501"/>
    <w:rsid w:val="000F174A"/>
    <w:rsid w:val="000F1F44"/>
    <w:rsid w:val="000F2630"/>
    <w:rsid w:val="000F5071"/>
    <w:rsid w:val="000F64CA"/>
    <w:rsid w:val="000F7692"/>
    <w:rsid w:val="000F7960"/>
    <w:rsid w:val="000F796F"/>
    <w:rsid w:val="000F7A6E"/>
    <w:rsid w:val="000F7D3E"/>
    <w:rsid w:val="001009D0"/>
    <w:rsid w:val="00100B59"/>
    <w:rsid w:val="00100DC5"/>
    <w:rsid w:val="00100E27"/>
    <w:rsid w:val="00100E5A"/>
    <w:rsid w:val="00101023"/>
    <w:rsid w:val="00101135"/>
    <w:rsid w:val="00101613"/>
    <w:rsid w:val="00101803"/>
    <w:rsid w:val="00101866"/>
    <w:rsid w:val="001022BB"/>
    <w:rsid w:val="0010259B"/>
    <w:rsid w:val="00103D80"/>
    <w:rsid w:val="00104186"/>
    <w:rsid w:val="00104A05"/>
    <w:rsid w:val="00105558"/>
    <w:rsid w:val="00105666"/>
    <w:rsid w:val="00106009"/>
    <w:rsid w:val="001061F9"/>
    <w:rsid w:val="001068B3"/>
    <w:rsid w:val="00106A34"/>
    <w:rsid w:val="00106A3B"/>
    <w:rsid w:val="0010767C"/>
    <w:rsid w:val="00107AB6"/>
    <w:rsid w:val="001113CC"/>
    <w:rsid w:val="00113763"/>
    <w:rsid w:val="00114761"/>
    <w:rsid w:val="00114B7D"/>
    <w:rsid w:val="00114D01"/>
    <w:rsid w:val="001152CB"/>
    <w:rsid w:val="00115523"/>
    <w:rsid w:val="001157E7"/>
    <w:rsid w:val="00116C16"/>
    <w:rsid w:val="00116F74"/>
    <w:rsid w:val="001177C4"/>
    <w:rsid w:val="00117A51"/>
    <w:rsid w:val="00117B7D"/>
    <w:rsid w:val="00117FF3"/>
    <w:rsid w:val="0012093E"/>
    <w:rsid w:val="00121953"/>
    <w:rsid w:val="00124B0A"/>
    <w:rsid w:val="00124C80"/>
    <w:rsid w:val="001252D1"/>
    <w:rsid w:val="001254BA"/>
    <w:rsid w:val="00125C6C"/>
    <w:rsid w:val="00125EAC"/>
    <w:rsid w:val="001263BC"/>
    <w:rsid w:val="00126ED7"/>
    <w:rsid w:val="00127648"/>
    <w:rsid w:val="0013032B"/>
    <w:rsid w:val="001305EA"/>
    <w:rsid w:val="001328FA"/>
    <w:rsid w:val="001331D6"/>
    <w:rsid w:val="00133FAD"/>
    <w:rsid w:val="001340D7"/>
    <w:rsid w:val="0013419A"/>
    <w:rsid w:val="00134700"/>
    <w:rsid w:val="00134E23"/>
    <w:rsid w:val="0013528D"/>
    <w:rsid w:val="00135E80"/>
    <w:rsid w:val="001361D3"/>
    <w:rsid w:val="001370B5"/>
    <w:rsid w:val="00137B26"/>
    <w:rsid w:val="00137D82"/>
    <w:rsid w:val="00137EB9"/>
    <w:rsid w:val="00140753"/>
    <w:rsid w:val="0014239C"/>
    <w:rsid w:val="00143921"/>
    <w:rsid w:val="00143D5F"/>
    <w:rsid w:val="001444CA"/>
    <w:rsid w:val="0014568C"/>
    <w:rsid w:val="00146718"/>
    <w:rsid w:val="0014675B"/>
    <w:rsid w:val="00146F04"/>
    <w:rsid w:val="001479A2"/>
    <w:rsid w:val="00147A9E"/>
    <w:rsid w:val="00149FFF"/>
    <w:rsid w:val="00150575"/>
    <w:rsid w:val="00150759"/>
    <w:rsid w:val="00150EBC"/>
    <w:rsid w:val="00151871"/>
    <w:rsid w:val="001519C1"/>
    <w:rsid w:val="00151CD7"/>
    <w:rsid w:val="001520B0"/>
    <w:rsid w:val="00152E11"/>
    <w:rsid w:val="00153573"/>
    <w:rsid w:val="0015446A"/>
    <w:rsid w:val="0015487C"/>
    <w:rsid w:val="00154D81"/>
    <w:rsid w:val="00155144"/>
    <w:rsid w:val="001551A7"/>
    <w:rsid w:val="0015712E"/>
    <w:rsid w:val="00157510"/>
    <w:rsid w:val="001578DD"/>
    <w:rsid w:val="00157E99"/>
    <w:rsid w:val="00161A29"/>
    <w:rsid w:val="00162C3A"/>
    <w:rsid w:val="0016316F"/>
    <w:rsid w:val="0016366E"/>
    <w:rsid w:val="001636A8"/>
    <w:rsid w:val="001638F4"/>
    <w:rsid w:val="001652EA"/>
    <w:rsid w:val="00165FF0"/>
    <w:rsid w:val="001663B7"/>
    <w:rsid w:val="001665CF"/>
    <w:rsid w:val="0017075C"/>
    <w:rsid w:val="00170957"/>
    <w:rsid w:val="00170CB5"/>
    <w:rsid w:val="00171601"/>
    <w:rsid w:val="00171752"/>
    <w:rsid w:val="00172BDD"/>
    <w:rsid w:val="00173D0C"/>
    <w:rsid w:val="00173FAE"/>
    <w:rsid w:val="00174135"/>
    <w:rsid w:val="00174183"/>
    <w:rsid w:val="0017695E"/>
    <w:rsid w:val="001769A3"/>
    <w:rsid w:val="00176B5D"/>
    <w:rsid w:val="00176C65"/>
    <w:rsid w:val="00180A15"/>
    <w:rsid w:val="001810F4"/>
    <w:rsid w:val="00181128"/>
    <w:rsid w:val="00181551"/>
    <w:rsid w:val="0018179E"/>
    <w:rsid w:val="00181C5E"/>
    <w:rsid w:val="00182B46"/>
    <w:rsid w:val="00183007"/>
    <w:rsid w:val="001839C3"/>
    <w:rsid w:val="00183B80"/>
    <w:rsid w:val="00183DB2"/>
    <w:rsid w:val="00183E9C"/>
    <w:rsid w:val="001841F1"/>
    <w:rsid w:val="00184FCA"/>
    <w:rsid w:val="0018571A"/>
    <w:rsid w:val="001859B6"/>
    <w:rsid w:val="00187739"/>
    <w:rsid w:val="00187FFC"/>
    <w:rsid w:val="00190315"/>
    <w:rsid w:val="00191D2F"/>
    <w:rsid w:val="00191F45"/>
    <w:rsid w:val="001923E6"/>
    <w:rsid w:val="00192F12"/>
    <w:rsid w:val="00193093"/>
    <w:rsid w:val="00193503"/>
    <w:rsid w:val="001939CA"/>
    <w:rsid w:val="00193B82"/>
    <w:rsid w:val="0019417D"/>
    <w:rsid w:val="00194D12"/>
    <w:rsid w:val="001958F7"/>
    <w:rsid w:val="0019600C"/>
    <w:rsid w:val="00196C8D"/>
    <w:rsid w:val="00196CF1"/>
    <w:rsid w:val="00197769"/>
    <w:rsid w:val="00197B41"/>
    <w:rsid w:val="0019D01A"/>
    <w:rsid w:val="001A03EA"/>
    <w:rsid w:val="001A05F3"/>
    <w:rsid w:val="001A195F"/>
    <w:rsid w:val="001A1BFA"/>
    <w:rsid w:val="001A2202"/>
    <w:rsid w:val="001A22D7"/>
    <w:rsid w:val="001A3627"/>
    <w:rsid w:val="001A39E6"/>
    <w:rsid w:val="001A4558"/>
    <w:rsid w:val="001A47E8"/>
    <w:rsid w:val="001A4AAF"/>
    <w:rsid w:val="001A4D34"/>
    <w:rsid w:val="001A7F94"/>
    <w:rsid w:val="001B199F"/>
    <w:rsid w:val="001B1ED1"/>
    <w:rsid w:val="001B23A8"/>
    <w:rsid w:val="001B2A76"/>
    <w:rsid w:val="001B3065"/>
    <w:rsid w:val="001B3326"/>
    <w:rsid w:val="001B33C0"/>
    <w:rsid w:val="001B39D9"/>
    <w:rsid w:val="001B4644"/>
    <w:rsid w:val="001B4A46"/>
    <w:rsid w:val="001B5E34"/>
    <w:rsid w:val="001B6AB6"/>
    <w:rsid w:val="001B6F71"/>
    <w:rsid w:val="001B797A"/>
    <w:rsid w:val="001B7F1F"/>
    <w:rsid w:val="001C1365"/>
    <w:rsid w:val="001C13E4"/>
    <w:rsid w:val="001C15A9"/>
    <w:rsid w:val="001C22CE"/>
    <w:rsid w:val="001C2821"/>
    <w:rsid w:val="001C2997"/>
    <w:rsid w:val="001C3402"/>
    <w:rsid w:val="001C42BC"/>
    <w:rsid w:val="001C4DB7"/>
    <w:rsid w:val="001C4E9F"/>
    <w:rsid w:val="001C58FD"/>
    <w:rsid w:val="001C6047"/>
    <w:rsid w:val="001C6C9B"/>
    <w:rsid w:val="001C7182"/>
    <w:rsid w:val="001C7338"/>
    <w:rsid w:val="001D08BA"/>
    <w:rsid w:val="001D10B2"/>
    <w:rsid w:val="001D3092"/>
    <w:rsid w:val="001D3E1B"/>
    <w:rsid w:val="001D4CD1"/>
    <w:rsid w:val="001D5396"/>
    <w:rsid w:val="001D5ADC"/>
    <w:rsid w:val="001D66C2"/>
    <w:rsid w:val="001D7E15"/>
    <w:rsid w:val="001D92CB"/>
    <w:rsid w:val="001E0EDF"/>
    <w:rsid w:val="001E0FFC"/>
    <w:rsid w:val="001E1436"/>
    <w:rsid w:val="001E1E8D"/>
    <w:rsid w:val="001E1F93"/>
    <w:rsid w:val="001E233B"/>
    <w:rsid w:val="001E24AE"/>
    <w:rsid w:val="001E24CF"/>
    <w:rsid w:val="001E24D6"/>
    <w:rsid w:val="001E3097"/>
    <w:rsid w:val="001E3641"/>
    <w:rsid w:val="001E370B"/>
    <w:rsid w:val="001E3E59"/>
    <w:rsid w:val="001E401A"/>
    <w:rsid w:val="001E4534"/>
    <w:rsid w:val="001E47F6"/>
    <w:rsid w:val="001E4B06"/>
    <w:rsid w:val="001E5083"/>
    <w:rsid w:val="001E5179"/>
    <w:rsid w:val="001E54C2"/>
    <w:rsid w:val="001E55B2"/>
    <w:rsid w:val="001E5F98"/>
    <w:rsid w:val="001E6141"/>
    <w:rsid w:val="001E76B9"/>
    <w:rsid w:val="001E78F4"/>
    <w:rsid w:val="001F013C"/>
    <w:rsid w:val="001F01F4"/>
    <w:rsid w:val="001F0F26"/>
    <w:rsid w:val="001F201D"/>
    <w:rsid w:val="001F2232"/>
    <w:rsid w:val="001F25C7"/>
    <w:rsid w:val="001F2C6B"/>
    <w:rsid w:val="001F2C94"/>
    <w:rsid w:val="001F2E5A"/>
    <w:rsid w:val="001F3440"/>
    <w:rsid w:val="001F397A"/>
    <w:rsid w:val="001F4B98"/>
    <w:rsid w:val="001F6195"/>
    <w:rsid w:val="001F64BE"/>
    <w:rsid w:val="001F6D7B"/>
    <w:rsid w:val="001F7070"/>
    <w:rsid w:val="001F7807"/>
    <w:rsid w:val="002007C8"/>
    <w:rsid w:val="00200AD3"/>
    <w:rsid w:val="00200EF2"/>
    <w:rsid w:val="002016B9"/>
    <w:rsid w:val="00201825"/>
    <w:rsid w:val="00201CB2"/>
    <w:rsid w:val="00202266"/>
    <w:rsid w:val="002028E2"/>
    <w:rsid w:val="002046F7"/>
    <w:rsid w:val="0020478D"/>
    <w:rsid w:val="00204C72"/>
    <w:rsid w:val="0020515A"/>
    <w:rsid w:val="002054D0"/>
    <w:rsid w:val="002058B2"/>
    <w:rsid w:val="002060B1"/>
    <w:rsid w:val="00206EFD"/>
    <w:rsid w:val="00206FB4"/>
    <w:rsid w:val="0020750E"/>
    <w:rsid w:val="0020756A"/>
    <w:rsid w:val="0020783E"/>
    <w:rsid w:val="00210D95"/>
    <w:rsid w:val="00211575"/>
    <w:rsid w:val="00211C2E"/>
    <w:rsid w:val="00212E9F"/>
    <w:rsid w:val="002136B3"/>
    <w:rsid w:val="00213952"/>
    <w:rsid w:val="002143AA"/>
    <w:rsid w:val="00215492"/>
    <w:rsid w:val="00215AC3"/>
    <w:rsid w:val="00216957"/>
    <w:rsid w:val="00217731"/>
    <w:rsid w:val="00217AE6"/>
    <w:rsid w:val="00217BA2"/>
    <w:rsid w:val="002207FE"/>
    <w:rsid w:val="002208D0"/>
    <w:rsid w:val="00221777"/>
    <w:rsid w:val="00221998"/>
    <w:rsid w:val="00221E1A"/>
    <w:rsid w:val="0022210D"/>
    <w:rsid w:val="00222381"/>
    <w:rsid w:val="002228E3"/>
    <w:rsid w:val="00223D9A"/>
    <w:rsid w:val="00224261"/>
    <w:rsid w:val="002242C8"/>
    <w:rsid w:val="00224B16"/>
    <w:rsid w:val="00224D61"/>
    <w:rsid w:val="00225BA6"/>
    <w:rsid w:val="002265BD"/>
    <w:rsid w:val="002270CC"/>
    <w:rsid w:val="00227421"/>
    <w:rsid w:val="00227894"/>
    <w:rsid w:val="0022791F"/>
    <w:rsid w:val="00227AC5"/>
    <w:rsid w:val="002302A2"/>
    <w:rsid w:val="00231E53"/>
    <w:rsid w:val="0023245F"/>
    <w:rsid w:val="002326D2"/>
    <w:rsid w:val="00232E2B"/>
    <w:rsid w:val="002333C6"/>
    <w:rsid w:val="00233DCA"/>
    <w:rsid w:val="0023462A"/>
    <w:rsid w:val="00234830"/>
    <w:rsid w:val="00234DB2"/>
    <w:rsid w:val="00234FB7"/>
    <w:rsid w:val="00235AA7"/>
    <w:rsid w:val="002368C7"/>
    <w:rsid w:val="0023726F"/>
    <w:rsid w:val="0024041A"/>
    <w:rsid w:val="00240EBB"/>
    <w:rsid w:val="002410C8"/>
    <w:rsid w:val="002414D1"/>
    <w:rsid w:val="00241A55"/>
    <w:rsid w:val="00241C93"/>
    <w:rsid w:val="0024214A"/>
    <w:rsid w:val="002425E3"/>
    <w:rsid w:val="0024345E"/>
    <w:rsid w:val="0024373C"/>
    <w:rsid w:val="0024407B"/>
    <w:rsid w:val="002441F2"/>
    <w:rsid w:val="0024438F"/>
    <w:rsid w:val="002447C2"/>
    <w:rsid w:val="00244A13"/>
    <w:rsid w:val="002458D0"/>
    <w:rsid w:val="00245EC0"/>
    <w:rsid w:val="00245F66"/>
    <w:rsid w:val="002462B7"/>
    <w:rsid w:val="00247194"/>
    <w:rsid w:val="00247FF0"/>
    <w:rsid w:val="00250668"/>
    <w:rsid w:val="00250C2E"/>
    <w:rsid w:val="00250F4A"/>
    <w:rsid w:val="00251349"/>
    <w:rsid w:val="00251549"/>
    <w:rsid w:val="00251AE4"/>
    <w:rsid w:val="0025220C"/>
    <w:rsid w:val="00253532"/>
    <w:rsid w:val="0025361B"/>
    <w:rsid w:val="00253663"/>
    <w:rsid w:val="00253E79"/>
    <w:rsid w:val="002540D3"/>
    <w:rsid w:val="00254B2A"/>
    <w:rsid w:val="002556DB"/>
    <w:rsid w:val="0025651A"/>
    <w:rsid w:val="00256D4F"/>
    <w:rsid w:val="00256F0D"/>
    <w:rsid w:val="00257D17"/>
    <w:rsid w:val="002604C2"/>
    <w:rsid w:val="00260EE8"/>
    <w:rsid w:val="00260F28"/>
    <w:rsid w:val="0026131D"/>
    <w:rsid w:val="00261A4B"/>
    <w:rsid w:val="00263542"/>
    <w:rsid w:val="0026393E"/>
    <w:rsid w:val="00263B7D"/>
    <w:rsid w:val="0026544D"/>
    <w:rsid w:val="00266738"/>
    <w:rsid w:val="00266D0C"/>
    <w:rsid w:val="002678DD"/>
    <w:rsid w:val="00267B74"/>
    <w:rsid w:val="00271442"/>
    <w:rsid w:val="00271748"/>
    <w:rsid w:val="00271A69"/>
    <w:rsid w:val="002727AE"/>
    <w:rsid w:val="00273F94"/>
    <w:rsid w:val="00274998"/>
    <w:rsid w:val="00275B28"/>
    <w:rsid w:val="00275F05"/>
    <w:rsid w:val="002760B7"/>
    <w:rsid w:val="0027640B"/>
    <w:rsid w:val="002775F5"/>
    <w:rsid w:val="0027F25B"/>
    <w:rsid w:val="00281095"/>
    <w:rsid w:val="002810D3"/>
    <w:rsid w:val="00282261"/>
    <w:rsid w:val="00282A73"/>
    <w:rsid w:val="00283257"/>
    <w:rsid w:val="002833BB"/>
    <w:rsid w:val="0028404B"/>
    <w:rsid w:val="002847AE"/>
    <w:rsid w:val="00284A70"/>
    <w:rsid w:val="00285665"/>
    <w:rsid w:val="002870F2"/>
    <w:rsid w:val="00287650"/>
    <w:rsid w:val="0029008E"/>
    <w:rsid w:val="00290154"/>
    <w:rsid w:val="0029203B"/>
    <w:rsid w:val="002926C2"/>
    <w:rsid w:val="002941CF"/>
    <w:rsid w:val="00294295"/>
    <w:rsid w:val="00294F88"/>
    <w:rsid w:val="00294FCC"/>
    <w:rsid w:val="00295516"/>
    <w:rsid w:val="002A039C"/>
    <w:rsid w:val="002A10A1"/>
    <w:rsid w:val="002A3161"/>
    <w:rsid w:val="002A3410"/>
    <w:rsid w:val="002A44D1"/>
    <w:rsid w:val="002A4631"/>
    <w:rsid w:val="002A4AFE"/>
    <w:rsid w:val="002A5036"/>
    <w:rsid w:val="002A5BA6"/>
    <w:rsid w:val="002A6884"/>
    <w:rsid w:val="002A68CC"/>
    <w:rsid w:val="002A6EA6"/>
    <w:rsid w:val="002A7E34"/>
    <w:rsid w:val="002B08C3"/>
    <w:rsid w:val="002B108B"/>
    <w:rsid w:val="002B12DE"/>
    <w:rsid w:val="002B15F7"/>
    <w:rsid w:val="002B197B"/>
    <w:rsid w:val="002B2342"/>
    <w:rsid w:val="002B270D"/>
    <w:rsid w:val="002B3375"/>
    <w:rsid w:val="002B3E43"/>
    <w:rsid w:val="002B4672"/>
    <w:rsid w:val="002B4745"/>
    <w:rsid w:val="002B480D"/>
    <w:rsid w:val="002B4845"/>
    <w:rsid w:val="002B4AC3"/>
    <w:rsid w:val="002B7412"/>
    <w:rsid w:val="002B7744"/>
    <w:rsid w:val="002B7AD3"/>
    <w:rsid w:val="002C05AC"/>
    <w:rsid w:val="002C0A66"/>
    <w:rsid w:val="002C0E4D"/>
    <w:rsid w:val="002C1134"/>
    <w:rsid w:val="002C11EF"/>
    <w:rsid w:val="002C1E09"/>
    <w:rsid w:val="002C26BD"/>
    <w:rsid w:val="002C2D6C"/>
    <w:rsid w:val="002C3592"/>
    <w:rsid w:val="002C3953"/>
    <w:rsid w:val="002C42A2"/>
    <w:rsid w:val="002C43D3"/>
    <w:rsid w:val="002C56A0"/>
    <w:rsid w:val="002C5FD0"/>
    <w:rsid w:val="002C7496"/>
    <w:rsid w:val="002C7507"/>
    <w:rsid w:val="002C7A07"/>
    <w:rsid w:val="002D0451"/>
    <w:rsid w:val="002D052A"/>
    <w:rsid w:val="002D0621"/>
    <w:rsid w:val="002D0DAB"/>
    <w:rsid w:val="002D12FF"/>
    <w:rsid w:val="002D21A5"/>
    <w:rsid w:val="002D3D4E"/>
    <w:rsid w:val="002D4413"/>
    <w:rsid w:val="002D7247"/>
    <w:rsid w:val="002E07B8"/>
    <w:rsid w:val="002E1558"/>
    <w:rsid w:val="002E192E"/>
    <w:rsid w:val="002E1938"/>
    <w:rsid w:val="002E23E3"/>
    <w:rsid w:val="002E26F3"/>
    <w:rsid w:val="002E33F6"/>
    <w:rsid w:val="002E34AA"/>
    <w:rsid w:val="002E34CB"/>
    <w:rsid w:val="002E4059"/>
    <w:rsid w:val="002E4D5B"/>
    <w:rsid w:val="002E514C"/>
    <w:rsid w:val="002E5474"/>
    <w:rsid w:val="002E5611"/>
    <w:rsid w:val="002E5699"/>
    <w:rsid w:val="002E5832"/>
    <w:rsid w:val="002E633F"/>
    <w:rsid w:val="002E75C7"/>
    <w:rsid w:val="002F0BF7"/>
    <w:rsid w:val="002F0D60"/>
    <w:rsid w:val="002F104E"/>
    <w:rsid w:val="002F166C"/>
    <w:rsid w:val="002F1BD9"/>
    <w:rsid w:val="002F27FD"/>
    <w:rsid w:val="002F2D06"/>
    <w:rsid w:val="002F323B"/>
    <w:rsid w:val="002F3A6D"/>
    <w:rsid w:val="002F54EE"/>
    <w:rsid w:val="002F749C"/>
    <w:rsid w:val="003009C1"/>
    <w:rsid w:val="00300D6B"/>
    <w:rsid w:val="00301829"/>
    <w:rsid w:val="00301A2C"/>
    <w:rsid w:val="00301EB6"/>
    <w:rsid w:val="00303813"/>
    <w:rsid w:val="00303C98"/>
    <w:rsid w:val="00303CBC"/>
    <w:rsid w:val="00303FE1"/>
    <w:rsid w:val="003044F4"/>
    <w:rsid w:val="003046A3"/>
    <w:rsid w:val="00304A64"/>
    <w:rsid w:val="00304CDF"/>
    <w:rsid w:val="00305186"/>
    <w:rsid w:val="003053E1"/>
    <w:rsid w:val="00305B24"/>
    <w:rsid w:val="00310348"/>
    <w:rsid w:val="00310436"/>
    <w:rsid w:val="00310C71"/>
    <w:rsid w:val="00310EE6"/>
    <w:rsid w:val="00311628"/>
    <w:rsid w:val="00311769"/>
    <w:rsid w:val="00311E73"/>
    <w:rsid w:val="0031221D"/>
    <w:rsid w:val="003123F7"/>
    <w:rsid w:val="00313494"/>
    <w:rsid w:val="00314799"/>
    <w:rsid w:val="00314A01"/>
    <w:rsid w:val="00314B9D"/>
    <w:rsid w:val="00314DD8"/>
    <w:rsid w:val="003152F5"/>
    <w:rsid w:val="003155A3"/>
    <w:rsid w:val="00315B35"/>
    <w:rsid w:val="00316060"/>
    <w:rsid w:val="00316A7F"/>
    <w:rsid w:val="00317B24"/>
    <w:rsid w:val="00317D8E"/>
    <w:rsid w:val="00317E8F"/>
    <w:rsid w:val="00320752"/>
    <w:rsid w:val="003209E8"/>
    <w:rsid w:val="00320A42"/>
    <w:rsid w:val="003211F4"/>
    <w:rsid w:val="003217E7"/>
    <w:rsid w:val="00321912"/>
    <w:rsid w:val="0032193F"/>
    <w:rsid w:val="003219B1"/>
    <w:rsid w:val="00321C77"/>
    <w:rsid w:val="00321F5D"/>
    <w:rsid w:val="003220C0"/>
    <w:rsid w:val="00322186"/>
    <w:rsid w:val="00322870"/>
    <w:rsid w:val="00322962"/>
    <w:rsid w:val="0032403E"/>
    <w:rsid w:val="0032429F"/>
    <w:rsid w:val="003242E6"/>
    <w:rsid w:val="00324D73"/>
    <w:rsid w:val="00324FEF"/>
    <w:rsid w:val="003258F6"/>
    <w:rsid w:val="00325B7B"/>
    <w:rsid w:val="003267EB"/>
    <w:rsid w:val="00326ABF"/>
    <w:rsid w:val="00327580"/>
    <w:rsid w:val="00330176"/>
    <w:rsid w:val="0033193C"/>
    <w:rsid w:val="00331E1E"/>
    <w:rsid w:val="003321E6"/>
    <w:rsid w:val="0033276D"/>
    <w:rsid w:val="00332B30"/>
    <w:rsid w:val="00333246"/>
    <w:rsid w:val="00333482"/>
    <w:rsid w:val="00334E29"/>
    <w:rsid w:val="0033532B"/>
    <w:rsid w:val="003355DE"/>
    <w:rsid w:val="00336799"/>
    <w:rsid w:val="00337929"/>
    <w:rsid w:val="00340003"/>
    <w:rsid w:val="00340462"/>
    <w:rsid w:val="003405D1"/>
    <w:rsid w:val="003416B2"/>
    <w:rsid w:val="003418B6"/>
    <w:rsid w:val="00341DB8"/>
    <w:rsid w:val="00341F84"/>
    <w:rsid w:val="0034212E"/>
    <w:rsid w:val="003429B7"/>
    <w:rsid w:val="00342B92"/>
    <w:rsid w:val="00343217"/>
    <w:rsid w:val="0034363B"/>
    <w:rsid w:val="00343A7F"/>
    <w:rsid w:val="00343B23"/>
    <w:rsid w:val="003440DD"/>
    <w:rsid w:val="003444A9"/>
    <w:rsid w:val="00344580"/>
    <w:rsid w:val="003445F2"/>
    <w:rsid w:val="00344C2B"/>
    <w:rsid w:val="00344EC3"/>
    <w:rsid w:val="0034588A"/>
    <w:rsid w:val="00345EB0"/>
    <w:rsid w:val="0034764B"/>
    <w:rsid w:val="0034780A"/>
    <w:rsid w:val="00347884"/>
    <w:rsid w:val="00347CBE"/>
    <w:rsid w:val="00347F92"/>
    <w:rsid w:val="003503AC"/>
    <w:rsid w:val="00350569"/>
    <w:rsid w:val="003508B6"/>
    <w:rsid w:val="00351727"/>
    <w:rsid w:val="0035179A"/>
    <w:rsid w:val="00351F41"/>
    <w:rsid w:val="00352686"/>
    <w:rsid w:val="003534AD"/>
    <w:rsid w:val="00355543"/>
    <w:rsid w:val="00357136"/>
    <w:rsid w:val="00357574"/>
    <w:rsid w:val="003576EB"/>
    <w:rsid w:val="00357C7D"/>
    <w:rsid w:val="00360C67"/>
    <w:rsid w:val="00360E65"/>
    <w:rsid w:val="003616EE"/>
    <w:rsid w:val="00361D60"/>
    <w:rsid w:val="003629B2"/>
    <w:rsid w:val="00362A5E"/>
    <w:rsid w:val="00362DCB"/>
    <w:rsid w:val="00362DEE"/>
    <w:rsid w:val="0036308C"/>
    <w:rsid w:val="00363E8F"/>
    <w:rsid w:val="0036423C"/>
    <w:rsid w:val="00365118"/>
    <w:rsid w:val="00366467"/>
    <w:rsid w:val="003667F9"/>
    <w:rsid w:val="00366DCC"/>
    <w:rsid w:val="00367137"/>
    <w:rsid w:val="00367331"/>
    <w:rsid w:val="00370563"/>
    <w:rsid w:val="00370C9F"/>
    <w:rsid w:val="003713D2"/>
    <w:rsid w:val="00371AF4"/>
    <w:rsid w:val="00372A4F"/>
    <w:rsid w:val="00372B9F"/>
    <w:rsid w:val="00373265"/>
    <w:rsid w:val="0037384B"/>
    <w:rsid w:val="00373892"/>
    <w:rsid w:val="003743CE"/>
    <w:rsid w:val="00374AE7"/>
    <w:rsid w:val="003769C4"/>
    <w:rsid w:val="00377792"/>
    <w:rsid w:val="003807AF"/>
    <w:rsid w:val="00380856"/>
    <w:rsid w:val="00380E60"/>
    <w:rsid w:val="00380EAE"/>
    <w:rsid w:val="00380EF0"/>
    <w:rsid w:val="00380F81"/>
    <w:rsid w:val="0038187C"/>
    <w:rsid w:val="00382A6F"/>
    <w:rsid w:val="00382B1A"/>
    <w:rsid w:val="00382C57"/>
    <w:rsid w:val="0038344D"/>
    <w:rsid w:val="00383B5F"/>
    <w:rsid w:val="003842BB"/>
    <w:rsid w:val="00384483"/>
    <w:rsid w:val="003844EF"/>
    <w:rsid w:val="0038499A"/>
    <w:rsid w:val="00384F53"/>
    <w:rsid w:val="00385571"/>
    <w:rsid w:val="0038640D"/>
    <w:rsid w:val="00386654"/>
    <w:rsid w:val="00386851"/>
    <w:rsid w:val="00386883"/>
    <w:rsid w:val="00386D58"/>
    <w:rsid w:val="00387053"/>
    <w:rsid w:val="00387F6F"/>
    <w:rsid w:val="003901B2"/>
    <w:rsid w:val="00391227"/>
    <w:rsid w:val="00391C82"/>
    <w:rsid w:val="00394EE5"/>
    <w:rsid w:val="00395451"/>
    <w:rsid w:val="00395716"/>
    <w:rsid w:val="00396573"/>
    <w:rsid w:val="00396B0E"/>
    <w:rsid w:val="0039766F"/>
    <w:rsid w:val="00397DD8"/>
    <w:rsid w:val="00397F42"/>
    <w:rsid w:val="003A01C8"/>
    <w:rsid w:val="003A0420"/>
    <w:rsid w:val="003A1238"/>
    <w:rsid w:val="003A1937"/>
    <w:rsid w:val="003A43B0"/>
    <w:rsid w:val="003A4F65"/>
    <w:rsid w:val="003A5964"/>
    <w:rsid w:val="003A5E30"/>
    <w:rsid w:val="003A6344"/>
    <w:rsid w:val="003A6624"/>
    <w:rsid w:val="003A695D"/>
    <w:rsid w:val="003A6A25"/>
    <w:rsid w:val="003A6F6B"/>
    <w:rsid w:val="003A7281"/>
    <w:rsid w:val="003A72AC"/>
    <w:rsid w:val="003A7FA5"/>
    <w:rsid w:val="003B0932"/>
    <w:rsid w:val="003B0C45"/>
    <w:rsid w:val="003B0DC9"/>
    <w:rsid w:val="003B2254"/>
    <w:rsid w:val="003B225F"/>
    <w:rsid w:val="003B3CB0"/>
    <w:rsid w:val="003B3FDA"/>
    <w:rsid w:val="003B4F7A"/>
    <w:rsid w:val="003B5ADC"/>
    <w:rsid w:val="003B65EA"/>
    <w:rsid w:val="003B6838"/>
    <w:rsid w:val="003B6C1A"/>
    <w:rsid w:val="003B70D6"/>
    <w:rsid w:val="003B7196"/>
    <w:rsid w:val="003B7ADA"/>
    <w:rsid w:val="003B7BBB"/>
    <w:rsid w:val="003C00CE"/>
    <w:rsid w:val="003C014F"/>
    <w:rsid w:val="003C030D"/>
    <w:rsid w:val="003C0FB3"/>
    <w:rsid w:val="003C12C8"/>
    <w:rsid w:val="003C1C38"/>
    <w:rsid w:val="003C1D83"/>
    <w:rsid w:val="003C216B"/>
    <w:rsid w:val="003C3990"/>
    <w:rsid w:val="003C3E2A"/>
    <w:rsid w:val="003C434B"/>
    <w:rsid w:val="003C489D"/>
    <w:rsid w:val="003C504F"/>
    <w:rsid w:val="003C54B8"/>
    <w:rsid w:val="003C687F"/>
    <w:rsid w:val="003C723C"/>
    <w:rsid w:val="003C74C0"/>
    <w:rsid w:val="003C7C3F"/>
    <w:rsid w:val="003C7D40"/>
    <w:rsid w:val="003C8194"/>
    <w:rsid w:val="003D0F7F"/>
    <w:rsid w:val="003D1833"/>
    <w:rsid w:val="003D1CB2"/>
    <w:rsid w:val="003D2CF3"/>
    <w:rsid w:val="003D3CF0"/>
    <w:rsid w:val="003D4870"/>
    <w:rsid w:val="003D53BF"/>
    <w:rsid w:val="003D5993"/>
    <w:rsid w:val="003D6797"/>
    <w:rsid w:val="003D69CF"/>
    <w:rsid w:val="003D7635"/>
    <w:rsid w:val="003D779D"/>
    <w:rsid w:val="003D7846"/>
    <w:rsid w:val="003D78A2"/>
    <w:rsid w:val="003D7B24"/>
    <w:rsid w:val="003E0171"/>
    <w:rsid w:val="003E03FD"/>
    <w:rsid w:val="003E0F17"/>
    <w:rsid w:val="003E10DC"/>
    <w:rsid w:val="003E15EE"/>
    <w:rsid w:val="003E166A"/>
    <w:rsid w:val="003E20A4"/>
    <w:rsid w:val="003E41E9"/>
    <w:rsid w:val="003E4BBF"/>
    <w:rsid w:val="003E5589"/>
    <w:rsid w:val="003E6AE0"/>
    <w:rsid w:val="003E78FF"/>
    <w:rsid w:val="003F068A"/>
    <w:rsid w:val="003F0971"/>
    <w:rsid w:val="003F19C1"/>
    <w:rsid w:val="003F2219"/>
    <w:rsid w:val="003F28DA"/>
    <w:rsid w:val="003F2C2F"/>
    <w:rsid w:val="003F3226"/>
    <w:rsid w:val="003F35B8"/>
    <w:rsid w:val="003F3F97"/>
    <w:rsid w:val="003F42CF"/>
    <w:rsid w:val="003F4B96"/>
    <w:rsid w:val="003F4EA0"/>
    <w:rsid w:val="003F5859"/>
    <w:rsid w:val="003F69BE"/>
    <w:rsid w:val="003F7CBD"/>
    <w:rsid w:val="003F7D20"/>
    <w:rsid w:val="00400A1B"/>
    <w:rsid w:val="00400EB0"/>
    <w:rsid w:val="004013F6"/>
    <w:rsid w:val="004021AE"/>
    <w:rsid w:val="004037FC"/>
    <w:rsid w:val="00404737"/>
    <w:rsid w:val="00404B4B"/>
    <w:rsid w:val="00404DCC"/>
    <w:rsid w:val="004052DA"/>
    <w:rsid w:val="00405801"/>
    <w:rsid w:val="0040598F"/>
    <w:rsid w:val="0040730A"/>
    <w:rsid w:val="00407474"/>
    <w:rsid w:val="00407ED4"/>
    <w:rsid w:val="00410376"/>
    <w:rsid w:val="004109A3"/>
    <w:rsid w:val="00410E4A"/>
    <w:rsid w:val="00411A96"/>
    <w:rsid w:val="004120CA"/>
    <w:rsid w:val="004128F0"/>
    <w:rsid w:val="004131FA"/>
    <w:rsid w:val="004140F7"/>
    <w:rsid w:val="00414D5B"/>
    <w:rsid w:val="004154FD"/>
    <w:rsid w:val="00415C95"/>
    <w:rsid w:val="00415ED3"/>
    <w:rsid w:val="00416137"/>
    <w:rsid w:val="0041614C"/>
    <w:rsid w:val="004163AD"/>
    <w:rsid w:val="0041645A"/>
    <w:rsid w:val="0041719B"/>
    <w:rsid w:val="004171B1"/>
    <w:rsid w:val="004178F9"/>
    <w:rsid w:val="00417BB8"/>
    <w:rsid w:val="00417DE9"/>
    <w:rsid w:val="00420300"/>
    <w:rsid w:val="00420F4F"/>
    <w:rsid w:val="00421220"/>
    <w:rsid w:val="00421CC4"/>
    <w:rsid w:val="0042354D"/>
    <w:rsid w:val="004239AD"/>
    <w:rsid w:val="004259A6"/>
    <w:rsid w:val="00425CCF"/>
    <w:rsid w:val="004261D1"/>
    <w:rsid w:val="004268DE"/>
    <w:rsid w:val="0042729A"/>
    <w:rsid w:val="0043006F"/>
    <w:rsid w:val="004305F5"/>
    <w:rsid w:val="00430D80"/>
    <w:rsid w:val="00431358"/>
    <w:rsid w:val="004317B5"/>
    <w:rsid w:val="00431C68"/>
    <w:rsid w:val="00431E3D"/>
    <w:rsid w:val="00433031"/>
    <w:rsid w:val="004331B0"/>
    <w:rsid w:val="00435259"/>
    <w:rsid w:val="004359FB"/>
    <w:rsid w:val="00435AAC"/>
    <w:rsid w:val="00435FA8"/>
    <w:rsid w:val="0043619D"/>
    <w:rsid w:val="00436B23"/>
    <w:rsid w:val="00436E88"/>
    <w:rsid w:val="004371F5"/>
    <w:rsid w:val="00440977"/>
    <w:rsid w:val="0044175B"/>
    <w:rsid w:val="00441C88"/>
    <w:rsid w:val="00442026"/>
    <w:rsid w:val="004423F3"/>
    <w:rsid w:val="00442448"/>
    <w:rsid w:val="00442B79"/>
    <w:rsid w:val="00443CD4"/>
    <w:rsid w:val="004440BB"/>
    <w:rsid w:val="00444A24"/>
    <w:rsid w:val="004450B6"/>
    <w:rsid w:val="004450F6"/>
    <w:rsid w:val="00445447"/>
    <w:rsid w:val="00445541"/>
    <w:rsid w:val="00445612"/>
    <w:rsid w:val="004458AE"/>
    <w:rsid w:val="004475D2"/>
    <w:rsid w:val="004479D8"/>
    <w:rsid w:val="00447C97"/>
    <w:rsid w:val="0044F68F"/>
    <w:rsid w:val="0045008A"/>
    <w:rsid w:val="00451168"/>
    <w:rsid w:val="00451506"/>
    <w:rsid w:val="00451C7A"/>
    <w:rsid w:val="004522A2"/>
    <w:rsid w:val="00452AFA"/>
    <w:rsid w:val="00452CF1"/>
    <w:rsid w:val="00452D84"/>
    <w:rsid w:val="00453739"/>
    <w:rsid w:val="00453BF1"/>
    <w:rsid w:val="00454458"/>
    <w:rsid w:val="004555A6"/>
    <w:rsid w:val="0045627B"/>
    <w:rsid w:val="004566CD"/>
    <w:rsid w:val="00456C1C"/>
    <w:rsid w:val="00456C90"/>
    <w:rsid w:val="00456D39"/>
    <w:rsid w:val="00457160"/>
    <w:rsid w:val="004577AC"/>
    <w:rsid w:val="004578CC"/>
    <w:rsid w:val="00460791"/>
    <w:rsid w:val="00460E1C"/>
    <w:rsid w:val="0046115C"/>
    <w:rsid w:val="00461236"/>
    <w:rsid w:val="00462AA1"/>
    <w:rsid w:val="00463BFC"/>
    <w:rsid w:val="004643D6"/>
    <w:rsid w:val="0046470C"/>
    <w:rsid w:val="00464751"/>
    <w:rsid w:val="0046542F"/>
    <w:rsid w:val="004657D6"/>
    <w:rsid w:val="00465D9B"/>
    <w:rsid w:val="004662D0"/>
    <w:rsid w:val="00470E3A"/>
    <w:rsid w:val="004711D3"/>
    <w:rsid w:val="004728AA"/>
    <w:rsid w:val="00473346"/>
    <w:rsid w:val="004735A3"/>
    <w:rsid w:val="00473E2F"/>
    <w:rsid w:val="004757B9"/>
    <w:rsid w:val="00475A49"/>
    <w:rsid w:val="00476168"/>
    <w:rsid w:val="00476199"/>
    <w:rsid w:val="00476284"/>
    <w:rsid w:val="00477F90"/>
    <w:rsid w:val="004807A4"/>
    <w:rsid w:val="0048084F"/>
    <w:rsid w:val="004810BD"/>
    <w:rsid w:val="00481522"/>
    <w:rsid w:val="0048175E"/>
    <w:rsid w:val="004836B5"/>
    <w:rsid w:val="00483B44"/>
    <w:rsid w:val="00483C36"/>
    <w:rsid w:val="00483CA9"/>
    <w:rsid w:val="00484030"/>
    <w:rsid w:val="004850B9"/>
    <w:rsid w:val="0048525B"/>
    <w:rsid w:val="004854D1"/>
    <w:rsid w:val="00485859"/>
    <w:rsid w:val="00485CCD"/>
    <w:rsid w:val="00485CE5"/>
    <w:rsid w:val="00485DB5"/>
    <w:rsid w:val="004860C5"/>
    <w:rsid w:val="00486D2B"/>
    <w:rsid w:val="004873DB"/>
    <w:rsid w:val="0049048A"/>
    <w:rsid w:val="00490D60"/>
    <w:rsid w:val="00490DDF"/>
    <w:rsid w:val="00492BD0"/>
    <w:rsid w:val="00493120"/>
    <w:rsid w:val="004940F1"/>
    <w:rsid w:val="00494531"/>
    <w:rsid w:val="004949C7"/>
    <w:rsid w:val="00494FDC"/>
    <w:rsid w:val="00495126"/>
    <w:rsid w:val="00495B33"/>
    <w:rsid w:val="00496180"/>
    <w:rsid w:val="00496990"/>
    <w:rsid w:val="00496BAD"/>
    <w:rsid w:val="00497A0C"/>
    <w:rsid w:val="004A0489"/>
    <w:rsid w:val="004A11A0"/>
    <w:rsid w:val="004A161B"/>
    <w:rsid w:val="004A1C17"/>
    <w:rsid w:val="004A2F1A"/>
    <w:rsid w:val="004A3511"/>
    <w:rsid w:val="004A3B5C"/>
    <w:rsid w:val="004A4146"/>
    <w:rsid w:val="004A47DB"/>
    <w:rsid w:val="004A5AAE"/>
    <w:rsid w:val="004A6241"/>
    <w:rsid w:val="004A6AB7"/>
    <w:rsid w:val="004A7284"/>
    <w:rsid w:val="004A7E1A"/>
    <w:rsid w:val="004B0073"/>
    <w:rsid w:val="004B1195"/>
    <w:rsid w:val="004B1541"/>
    <w:rsid w:val="004B162F"/>
    <w:rsid w:val="004B171E"/>
    <w:rsid w:val="004B1958"/>
    <w:rsid w:val="004B1CF8"/>
    <w:rsid w:val="004B20B6"/>
    <w:rsid w:val="004B240E"/>
    <w:rsid w:val="004B29F4"/>
    <w:rsid w:val="004B2F72"/>
    <w:rsid w:val="004B3FEA"/>
    <w:rsid w:val="004B498D"/>
    <w:rsid w:val="004B4A8C"/>
    <w:rsid w:val="004B4C27"/>
    <w:rsid w:val="004B63CA"/>
    <w:rsid w:val="004B6407"/>
    <w:rsid w:val="004B6923"/>
    <w:rsid w:val="004B7240"/>
    <w:rsid w:val="004B7495"/>
    <w:rsid w:val="004B780F"/>
    <w:rsid w:val="004B7B56"/>
    <w:rsid w:val="004C07A6"/>
    <w:rsid w:val="004C098E"/>
    <w:rsid w:val="004C0E6E"/>
    <w:rsid w:val="004C20CF"/>
    <w:rsid w:val="004C25AF"/>
    <w:rsid w:val="004C2732"/>
    <w:rsid w:val="004C2755"/>
    <w:rsid w:val="004C297A"/>
    <w:rsid w:val="004C299C"/>
    <w:rsid w:val="004C2E2E"/>
    <w:rsid w:val="004C2F66"/>
    <w:rsid w:val="004C2F90"/>
    <w:rsid w:val="004C3182"/>
    <w:rsid w:val="004C44BD"/>
    <w:rsid w:val="004C461A"/>
    <w:rsid w:val="004C48E9"/>
    <w:rsid w:val="004C4D54"/>
    <w:rsid w:val="004C5090"/>
    <w:rsid w:val="004C6CD1"/>
    <w:rsid w:val="004C7023"/>
    <w:rsid w:val="004C7513"/>
    <w:rsid w:val="004C7D73"/>
    <w:rsid w:val="004D02AC"/>
    <w:rsid w:val="004D0330"/>
    <w:rsid w:val="004D0383"/>
    <w:rsid w:val="004D0CE3"/>
    <w:rsid w:val="004D1F3F"/>
    <w:rsid w:val="004D2F06"/>
    <w:rsid w:val="004D333E"/>
    <w:rsid w:val="004D39D8"/>
    <w:rsid w:val="004D3A72"/>
    <w:rsid w:val="004D3EE2"/>
    <w:rsid w:val="004D5BBA"/>
    <w:rsid w:val="004D6540"/>
    <w:rsid w:val="004E0E9A"/>
    <w:rsid w:val="004E145C"/>
    <w:rsid w:val="004E153D"/>
    <w:rsid w:val="004E1C2A"/>
    <w:rsid w:val="004E2ACB"/>
    <w:rsid w:val="004E38B0"/>
    <w:rsid w:val="004E3C28"/>
    <w:rsid w:val="004E4332"/>
    <w:rsid w:val="004E4E0B"/>
    <w:rsid w:val="004E59CF"/>
    <w:rsid w:val="004E6856"/>
    <w:rsid w:val="004E6DE8"/>
    <w:rsid w:val="004E6FB4"/>
    <w:rsid w:val="004EDAFF"/>
    <w:rsid w:val="004F084C"/>
    <w:rsid w:val="004F0977"/>
    <w:rsid w:val="004F1408"/>
    <w:rsid w:val="004F2664"/>
    <w:rsid w:val="004F4E1D"/>
    <w:rsid w:val="004F5E82"/>
    <w:rsid w:val="004F6257"/>
    <w:rsid w:val="004F6588"/>
    <w:rsid w:val="004F6A25"/>
    <w:rsid w:val="004F6AB0"/>
    <w:rsid w:val="004F6B4D"/>
    <w:rsid w:val="004F6F40"/>
    <w:rsid w:val="005000BD"/>
    <w:rsid w:val="005000DD"/>
    <w:rsid w:val="00500D0F"/>
    <w:rsid w:val="00500E9D"/>
    <w:rsid w:val="0050132E"/>
    <w:rsid w:val="005016D5"/>
    <w:rsid w:val="00502130"/>
    <w:rsid w:val="00503040"/>
    <w:rsid w:val="00503948"/>
    <w:rsid w:val="00503B09"/>
    <w:rsid w:val="00504251"/>
    <w:rsid w:val="00504F5C"/>
    <w:rsid w:val="00505262"/>
    <w:rsid w:val="0050573B"/>
    <w:rsid w:val="0050597B"/>
    <w:rsid w:val="00506AE5"/>
    <w:rsid w:val="00506DF8"/>
    <w:rsid w:val="00507451"/>
    <w:rsid w:val="00507E44"/>
    <w:rsid w:val="00511F4D"/>
    <w:rsid w:val="00512764"/>
    <w:rsid w:val="005130D5"/>
    <w:rsid w:val="00513DA6"/>
    <w:rsid w:val="0051454C"/>
    <w:rsid w:val="00514D6B"/>
    <w:rsid w:val="0051574E"/>
    <w:rsid w:val="00515E42"/>
    <w:rsid w:val="00516434"/>
    <w:rsid w:val="0051725F"/>
    <w:rsid w:val="00520095"/>
    <w:rsid w:val="00520645"/>
    <w:rsid w:val="0052168D"/>
    <w:rsid w:val="00521A91"/>
    <w:rsid w:val="00522458"/>
    <w:rsid w:val="005224F1"/>
    <w:rsid w:val="00522A46"/>
    <w:rsid w:val="00523479"/>
    <w:rsid w:val="0052396A"/>
    <w:rsid w:val="00523BF2"/>
    <w:rsid w:val="00527152"/>
    <w:rsid w:val="00527451"/>
    <w:rsid w:val="0052782C"/>
    <w:rsid w:val="00527A41"/>
    <w:rsid w:val="00530E46"/>
    <w:rsid w:val="00532285"/>
    <w:rsid w:val="005324EF"/>
    <w:rsid w:val="0053286B"/>
    <w:rsid w:val="00532AA6"/>
    <w:rsid w:val="005350F4"/>
    <w:rsid w:val="00536369"/>
    <w:rsid w:val="0053778B"/>
    <w:rsid w:val="0053780E"/>
    <w:rsid w:val="00537849"/>
    <w:rsid w:val="005400FF"/>
    <w:rsid w:val="005405FC"/>
    <w:rsid w:val="00540E99"/>
    <w:rsid w:val="0054107C"/>
    <w:rsid w:val="00541130"/>
    <w:rsid w:val="0054166E"/>
    <w:rsid w:val="0054257C"/>
    <w:rsid w:val="00543B31"/>
    <w:rsid w:val="005441E5"/>
    <w:rsid w:val="0054561E"/>
    <w:rsid w:val="00546A8B"/>
    <w:rsid w:val="00546D5E"/>
    <w:rsid w:val="00546F02"/>
    <w:rsid w:val="0054770B"/>
    <w:rsid w:val="0054772B"/>
    <w:rsid w:val="005477D4"/>
    <w:rsid w:val="00547E20"/>
    <w:rsid w:val="00547EA9"/>
    <w:rsid w:val="0054DF90"/>
    <w:rsid w:val="00550396"/>
    <w:rsid w:val="00551073"/>
    <w:rsid w:val="00551A66"/>
    <w:rsid w:val="00551DA4"/>
    <w:rsid w:val="0055213A"/>
    <w:rsid w:val="00554956"/>
    <w:rsid w:val="00555104"/>
    <w:rsid w:val="00555388"/>
    <w:rsid w:val="00555A6F"/>
    <w:rsid w:val="005566B8"/>
    <w:rsid w:val="005570C1"/>
    <w:rsid w:val="00557BE6"/>
    <w:rsid w:val="00557D27"/>
    <w:rsid w:val="005600BC"/>
    <w:rsid w:val="005609C5"/>
    <w:rsid w:val="00560D64"/>
    <w:rsid w:val="00560F5F"/>
    <w:rsid w:val="00561077"/>
    <w:rsid w:val="0056110F"/>
    <w:rsid w:val="00561993"/>
    <w:rsid w:val="005619B7"/>
    <w:rsid w:val="00563104"/>
    <w:rsid w:val="005634AA"/>
    <w:rsid w:val="005638E6"/>
    <w:rsid w:val="005646C1"/>
    <w:rsid w:val="005646CC"/>
    <w:rsid w:val="005652E4"/>
    <w:rsid w:val="00565730"/>
    <w:rsid w:val="00566671"/>
    <w:rsid w:val="00566B1A"/>
    <w:rsid w:val="005677FC"/>
    <w:rsid w:val="00567B22"/>
    <w:rsid w:val="00570454"/>
    <w:rsid w:val="0057134C"/>
    <w:rsid w:val="00571607"/>
    <w:rsid w:val="005720A3"/>
    <w:rsid w:val="0057293D"/>
    <w:rsid w:val="00572BA5"/>
    <w:rsid w:val="0057331C"/>
    <w:rsid w:val="00573328"/>
    <w:rsid w:val="00573D42"/>
    <w:rsid w:val="00573F07"/>
    <w:rsid w:val="005747FF"/>
    <w:rsid w:val="00574ACB"/>
    <w:rsid w:val="005755CE"/>
    <w:rsid w:val="00576160"/>
    <w:rsid w:val="00576415"/>
    <w:rsid w:val="00580928"/>
    <w:rsid w:val="00580D0F"/>
    <w:rsid w:val="0058205C"/>
    <w:rsid w:val="005824C0"/>
    <w:rsid w:val="00582560"/>
    <w:rsid w:val="00582A1E"/>
    <w:rsid w:val="00582FD7"/>
    <w:rsid w:val="00583239"/>
    <w:rsid w:val="005832ED"/>
    <w:rsid w:val="00583524"/>
    <w:rsid w:val="005835A2"/>
    <w:rsid w:val="00583853"/>
    <w:rsid w:val="00583BC3"/>
    <w:rsid w:val="005849EB"/>
    <w:rsid w:val="00585720"/>
    <w:rsid w:val="005857A8"/>
    <w:rsid w:val="00585B83"/>
    <w:rsid w:val="0058713B"/>
    <w:rsid w:val="005876D2"/>
    <w:rsid w:val="0059056C"/>
    <w:rsid w:val="00590A32"/>
    <w:rsid w:val="00590DEC"/>
    <w:rsid w:val="005910C1"/>
    <w:rsid w:val="0059130B"/>
    <w:rsid w:val="005914A6"/>
    <w:rsid w:val="00591979"/>
    <w:rsid w:val="00592BC2"/>
    <w:rsid w:val="00592FF8"/>
    <w:rsid w:val="00593182"/>
    <w:rsid w:val="00593850"/>
    <w:rsid w:val="00593BAE"/>
    <w:rsid w:val="00594A46"/>
    <w:rsid w:val="00596689"/>
    <w:rsid w:val="005A06D9"/>
    <w:rsid w:val="005A16FB"/>
    <w:rsid w:val="005A1A06"/>
    <w:rsid w:val="005A1A68"/>
    <w:rsid w:val="005A2A5A"/>
    <w:rsid w:val="005A3076"/>
    <w:rsid w:val="005A3230"/>
    <w:rsid w:val="005A3879"/>
    <w:rsid w:val="005A3919"/>
    <w:rsid w:val="005A39FC"/>
    <w:rsid w:val="005A3B66"/>
    <w:rsid w:val="005A42E3"/>
    <w:rsid w:val="005A4300"/>
    <w:rsid w:val="005A4BE9"/>
    <w:rsid w:val="005A5002"/>
    <w:rsid w:val="005A5BD6"/>
    <w:rsid w:val="005A5F04"/>
    <w:rsid w:val="005A6DC2"/>
    <w:rsid w:val="005A73D3"/>
    <w:rsid w:val="005A73D5"/>
    <w:rsid w:val="005A75E4"/>
    <w:rsid w:val="005A761C"/>
    <w:rsid w:val="005A7659"/>
    <w:rsid w:val="005A7A2C"/>
    <w:rsid w:val="005B0532"/>
    <w:rsid w:val="005B054E"/>
    <w:rsid w:val="005B0870"/>
    <w:rsid w:val="005B1762"/>
    <w:rsid w:val="005B2786"/>
    <w:rsid w:val="005B39DC"/>
    <w:rsid w:val="005B4B88"/>
    <w:rsid w:val="005B4EB4"/>
    <w:rsid w:val="005B5605"/>
    <w:rsid w:val="005B5D60"/>
    <w:rsid w:val="005B5D66"/>
    <w:rsid w:val="005B5E31"/>
    <w:rsid w:val="005B64AE"/>
    <w:rsid w:val="005B68B5"/>
    <w:rsid w:val="005B6E3D"/>
    <w:rsid w:val="005B7298"/>
    <w:rsid w:val="005B77D3"/>
    <w:rsid w:val="005C05FA"/>
    <w:rsid w:val="005C1BFC"/>
    <w:rsid w:val="005C25A7"/>
    <w:rsid w:val="005C3537"/>
    <w:rsid w:val="005C4C67"/>
    <w:rsid w:val="005C60F8"/>
    <w:rsid w:val="005C7055"/>
    <w:rsid w:val="005C7B55"/>
    <w:rsid w:val="005D0009"/>
    <w:rsid w:val="005D0175"/>
    <w:rsid w:val="005D086B"/>
    <w:rsid w:val="005D1CC4"/>
    <w:rsid w:val="005D2D50"/>
    <w:rsid w:val="005D2D62"/>
    <w:rsid w:val="005D43E1"/>
    <w:rsid w:val="005D453F"/>
    <w:rsid w:val="005D4B8D"/>
    <w:rsid w:val="005D4CE4"/>
    <w:rsid w:val="005D4DC4"/>
    <w:rsid w:val="005D5257"/>
    <w:rsid w:val="005D5A78"/>
    <w:rsid w:val="005D5DB0"/>
    <w:rsid w:val="005D63A8"/>
    <w:rsid w:val="005D64AE"/>
    <w:rsid w:val="005D72C2"/>
    <w:rsid w:val="005D72D5"/>
    <w:rsid w:val="005D7975"/>
    <w:rsid w:val="005E0B43"/>
    <w:rsid w:val="005E420E"/>
    <w:rsid w:val="005E4742"/>
    <w:rsid w:val="005E4D86"/>
    <w:rsid w:val="005E5356"/>
    <w:rsid w:val="005E548C"/>
    <w:rsid w:val="005E55E1"/>
    <w:rsid w:val="005E61E0"/>
    <w:rsid w:val="005E6640"/>
    <w:rsid w:val="005E6829"/>
    <w:rsid w:val="005E6E8B"/>
    <w:rsid w:val="005E7020"/>
    <w:rsid w:val="005E7FDE"/>
    <w:rsid w:val="005F0919"/>
    <w:rsid w:val="005F10D4"/>
    <w:rsid w:val="005F26E8"/>
    <w:rsid w:val="005F275A"/>
    <w:rsid w:val="005F2E08"/>
    <w:rsid w:val="005F577A"/>
    <w:rsid w:val="005F7313"/>
    <w:rsid w:val="005F7463"/>
    <w:rsid w:val="005F78DD"/>
    <w:rsid w:val="005F7A4D"/>
    <w:rsid w:val="0060024F"/>
    <w:rsid w:val="00600CB7"/>
    <w:rsid w:val="00601949"/>
    <w:rsid w:val="00601B68"/>
    <w:rsid w:val="006023DC"/>
    <w:rsid w:val="00602BB9"/>
    <w:rsid w:val="00602D32"/>
    <w:rsid w:val="0060359B"/>
    <w:rsid w:val="00603F69"/>
    <w:rsid w:val="006040DA"/>
    <w:rsid w:val="006044AB"/>
    <w:rsid w:val="006047BD"/>
    <w:rsid w:val="00604FC8"/>
    <w:rsid w:val="006050AF"/>
    <w:rsid w:val="00605DE0"/>
    <w:rsid w:val="00606714"/>
    <w:rsid w:val="00606B79"/>
    <w:rsid w:val="00606C54"/>
    <w:rsid w:val="00606FA7"/>
    <w:rsid w:val="0060721E"/>
    <w:rsid w:val="00607675"/>
    <w:rsid w:val="00607C5C"/>
    <w:rsid w:val="00607FC1"/>
    <w:rsid w:val="006109A1"/>
    <w:rsid w:val="00610F53"/>
    <w:rsid w:val="006129E6"/>
    <w:rsid w:val="00612E3F"/>
    <w:rsid w:val="00612F80"/>
    <w:rsid w:val="006131AF"/>
    <w:rsid w:val="00613208"/>
    <w:rsid w:val="00613C65"/>
    <w:rsid w:val="00614739"/>
    <w:rsid w:val="00614D77"/>
    <w:rsid w:val="00616767"/>
    <w:rsid w:val="0061698B"/>
    <w:rsid w:val="00616E1C"/>
    <w:rsid w:val="00616F61"/>
    <w:rsid w:val="0062083F"/>
    <w:rsid w:val="00620917"/>
    <w:rsid w:val="00621588"/>
    <w:rsid w:val="0062163D"/>
    <w:rsid w:val="00621653"/>
    <w:rsid w:val="006218BD"/>
    <w:rsid w:val="00622931"/>
    <w:rsid w:val="00622B39"/>
    <w:rsid w:val="00622F7B"/>
    <w:rsid w:val="00623305"/>
    <w:rsid w:val="006235D6"/>
    <w:rsid w:val="00623A9E"/>
    <w:rsid w:val="00624A20"/>
    <w:rsid w:val="00624C9B"/>
    <w:rsid w:val="00625FE6"/>
    <w:rsid w:val="006269AA"/>
    <w:rsid w:val="00627431"/>
    <w:rsid w:val="00630047"/>
    <w:rsid w:val="00630BB3"/>
    <w:rsid w:val="006320F2"/>
    <w:rsid w:val="00632182"/>
    <w:rsid w:val="00632206"/>
    <w:rsid w:val="006326AC"/>
    <w:rsid w:val="006335DF"/>
    <w:rsid w:val="00633E4C"/>
    <w:rsid w:val="0063445E"/>
    <w:rsid w:val="00634717"/>
    <w:rsid w:val="006349B4"/>
    <w:rsid w:val="0063670E"/>
    <w:rsid w:val="00637103"/>
    <w:rsid w:val="00637181"/>
    <w:rsid w:val="00637AF8"/>
    <w:rsid w:val="00637EE5"/>
    <w:rsid w:val="006412BE"/>
    <w:rsid w:val="0064144D"/>
    <w:rsid w:val="00641609"/>
    <w:rsid w:val="0064160E"/>
    <w:rsid w:val="00641D41"/>
    <w:rsid w:val="00642389"/>
    <w:rsid w:val="00642F36"/>
    <w:rsid w:val="00642F94"/>
    <w:rsid w:val="006439ED"/>
    <w:rsid w:val="00644306"/>
    <w:rsid w:val="00644427"/>
    <w:rsid w:val="006450E2"/>
    <w:rsid w:val="006453D8"/>
    <w:rsid w:val="00645A6C"/>
    <w:rsid w:val="00646FA7"/>
    <w:rsid w:val="0065019C"/>
    <w:rsid w:val="00650503"/>
    <w:rsid w:val="00650763"/>
    <w:rsid w:val="006511DB"/>
    <w:rsid w:val="00651844"/>
    <w:rsid w:val="00651A1C"/>
    <w:rsid w:val="00651E73"/>
    <w:rsid w:val="006522FD"/>
    <w:rsid w:val="00652800"/>
    <w:rsid w:val="00653AB0"/>
    <w:rsid w:val="00653C5D"/>
    <w:rsid w:val="0065436A"/>
    <w:rsid w:val="0065437B"/>
    <w:rsid w:val="006544A7"/>
    <w:rsid w:val="00654FEB"/>
    <w:rsid w:val="006552BE"/>
    <w:rsid w:val="00655563"/>
    <w:rsid w:val="00655953"/>
    <w:rsid w:val="0065783D"/>
    <w:rsid w:val="006618E3"/>
    <w:rsid w:val="00661BDD"/>
    <w:rsid w:val="00661D06"/>
    <w:rsid w:val="00661E72"/>
    <w:rsid w:val="00663446"/>
    <w:rsid w:val="006636B8"/>
    <w:rsid w:val="006638B4"/>
    <w:rsid w:val="00663BFF"/>
    <w:rsid w:val="0066400D"/>
    <w:rsid w:val="006644C4"/>
    <w:rsid w:val="00664A0C"/>
    <w:rsid w:val="00664DB8"/>
    <w:rsid w:val="00664FFE"/>
    <w:rsid w:val="0066586E"/>
    <w:rsid w:val="00665CCD"/>
    <w:rsid w:val="00665D28"/>
    <w:rsid w:val="0066624C"/>
    <w:rsid w:val="0066665B"/>
    <w:rsid w:val="00666FB9"/>
    <w:rsid w:val="00670EE3"/>
    <w:rsid w:val="00671059"/>
    <w:rsid w:val="006720E6"/>
    <w:rsid w:val="0067331F"/>
    <w:rsid w:val="006742E8"/>
    <w:rsid w:val="0067482E"/>
    <w:rsid w:val="0067505B"/>
    <w:rsid w:val="00675260"/>
    <w:rsid w:val="0067654B"/>
    <w:rsid w:val="00677DDB"/>
    <w:rsid w:val="00677EF0"/>
    <w:rsid w:val="0067CA3E"/>
    <w:rsid w:val="0068006F"/>
    <w:rsid w:val="00680917"/>
    <w:rsid w:val="00680ACD"/>
    <w:rsid w:val="006810F0"/>
    <w:rsid w:val="006814BF"/>
    <w:rsid w:val="006818CF"/>
    <w:rsid w:val="00681F32"/>
    <w:rsid w:val="00682A42"/>
    <w:rsid w:val="00682EF6"/>
    <w:rsid w:val="00682F7E"/>
    <w:rsid w:val="00683AEC"/>
    <w:rsid w:val="0068433D"/>
    <w:rsid w:val="00684465"/>
    <w:rsid w:val="00684672"/>
    <w:rsid w:val="0068481E"/>
    <w:rsid w:val="00685387"/>
    <w:rsid w:val="0068569A"/>
    <w:rsid w:val="0068666F"/>
    <w:rsid w:val="00686D6F"/>
    <w:rsid w:val="0068780A"/>
    <w:rsid w:val="00690025"/>
    <w:rsid w:val="00690267"/>
    <w:rsid w:val="006906E7"/>
    <w:rsid w:val="00691240"/>
    <w:rsid w:val="00691DCE"/>
    <w:rsid w:val="00692362"/>
    <w:rsid w:val="00694DB6"/>
    <w:rsid w:val="00694FEC"/>
    <w:rsid w:val="006952E4"/>
    <w:rsid w:val="006954D4"/>
    <w:rsid w:val="0069574F"/>
    <w:rsid w:val="0069598B"/>
    <w:rsid w:val="00695AF0"/>
    <w:rsid w:val="00695D72"/>
    <w:rsid w:val="00696613"/>
    <w:rsid w:val="00696A14"/>
    <w:rsid w:val="006A15B6"/>
    <w:rsid w:val="006A1817"/>
    <w:rsid w:val="006A18C3"/>
    <w:rsid w:val="006A1A8E"/>
    <w:rsid w:val="006A1CE6"/>
    <w:rsid w:val="006A1CF6"/>
    <w:rsid w:val="006A2D9E"/>
    <w:rsid w:val="006A348F"/>
    <w:rsid w:val="006A36DB"/>
    <w:rsid w:val="006A3EF2"/>
    <w:rsid w:val="006A44D0"/>
    <w:rsid w:val="006A486F"/>
    <w:rsid w:val="006A48C1"/>
    <w:rsid w:val="006A5092"/>
    <w:rsid w:val="006A510D"/>
    <w:rsid w:val="006A51A4"/>
    <w:rsid w:val="006A5A2E"/>
    <w:rsid w:val="006A6FFE"/>
    <w:rsid w:val="006B06B2"/>
    <w:rsid w:val="006B086A"/>
    <w:rsid w:val="006B0A3E"/>
    <w:rsid w:val="006B1FFA"/>
    <w:rsid w:val="006B2850"/>
    <w:rsid w:val="006B3564"/>
    <w:rsid w:val="006B37E6"/>
    <w:rsid w:val="006B3D8F"/>
    <w:rsid w:val="006B42E3"/>
    <w:rsid w:val="006B44E9"/>
    <w:rsid w:val="006B54CD"/>
    <w:rsid w:val="006B6E04"/>
    <w:rsid w:val="006B73E5"/>
    <w:rsid w:val="006B7BB5"/>
    <w:rsid w:val="006C00A3"/>
    <w:rsid w:val="006C044B"/>
    <w:rsid w:val="006C0979"/>
    <w:rsid w:val="006C141A"/>
    <w:rsid w:val="006C1E92"/>
    <w:rsid w:val="006C2307"/>
    <w:rsid w:val="006C3AF7"/>
    <w:rsid w:val="006C4203"/>
    <w:rsid w:val="006C549B"/>
    <w:rsid w:val="006C557C"/>
    <w:rsid w:val="006C5DA2"/>
    <w:rsid w:val="006C6688"/>
    <w:rsid w:val="006C7331"/>
    <w:rsid w:val="006C7455"/>
    <w:rsid w:val="006C7AB5"/>
    <w:rsid w:val="006CFCAB"/>
    <w:rsid w:val="006D062E"/>
    <w:rsid w:val="006D0817"/>
    <w:rsid w:val="006D0996"/>
    <w:rsid w:val="006D0B2B"/>
    <w:rsid w:val="006D11D5"/>
    <w:rsid w:val="006D219E"/>
    <w:rsid w:val="006D224C"/>
    <w:rsid w:val="006D2405"/>
    <w:rsid w:val="006D31C6"/>
    <w:rsid w:val="006D3A0E"/>
    <w:rsid w:val="006D4545"/>
    <w:rsid w:val="006D4A39"/>
    <w:rsid w:val="006D5105"/>
    <w:rsid w:val="006D5219"/>
    <w:rsid w:val="006D53A4"/>
    <w:rsid w:val="006D5B6D"/>
    <w:rsid w:val="006D6212"/>
    <w:rsid w:val="006D65FD"/>
    <w:rsid w:val="006D6748"/>
    <w:rsid w:val="006D6DD3"/>
    <w:rsid w:val="006D7194"/>
    <w:rsid w:val="006D77F6"/>
    <w:rsid w:val="006D7C7B"/>
    <w:rsid w:val="006E08A7"/>
    <w:rsid w:val="006E08C4"/>
    <w:rsid w:val="006E091B"/>
    <w:rsid w:val="006E0BD6"/>
    <w:rsid w:val="006E0DD3"/>
    <w:rsid w:val="006E11AA"/>
    <w:rsid w:val="006E2127"/>
    <w:rsid w:val="006E2552"/>
    <w:rsid w:val="006E3CB0"/>
    <w:rsid w:val="006E42C8"/>
    <w:rsid w:val="006E4800"/>
    <w:rsid w:val="006E4C92"/>
    <w:rsid w:val="006E560F"/>
    <w:rsid w:val="006E5B90"/>
    <w:rsid w:val="006E60D3"/>
    <w:rsid w:val="006E6880"/>
    <w:rsid w:val="006E69F1"/>
    <w:rsid w:val="006E79B6"/>
    <w:rsid w:val="006E7FDA"/>
    <w:rsid w:val="006F01BF"/>
    <w:rsid w:val="006F054E"/>
    <w:rsid w:val="006F15D8"/>
    <w:rsid w:val="006F172B"/>
    <w:rsid w:val="006F1B19"/>
    <w:rsid w:val="006F3051"/>
    <w:rsid w:val="006F32AD"/>
    <w:rsid w:val="006F3613"/>
    <w:rsid w:val="006F3839"/>
    <w:rsid w:val="006F41DF"/>
    <w:rsid w:val="006F4503"/>
    <w:rsid w:val="006F4ACE"/>
    <w:rsid w:val="006F4F96"/>
    <w:rsid w:val="006F6434"/>
    <w:rsid w:val="006F68E1"/>
    <w:rsid w:val="006F70F3"/>
    <w:rsid w:val="0070075B"/>
    <w:rsid w:val="00700DCA"/>
    <w:rsid w:val="00701DAC"/>
    <w:rsid w:val="0070266E"/>
    <w:rsid w:val="0070382A"/>
    <w:rsid w:val="00704694"/>
    <w:rsid w:val="00704F97"/>
    <w:rsid w:val="00705651"/>
    <w:rsid w:val="007058CD"/>
    <w:rsid w:val="00705D75"/>
    <w:rsid w:val="0070723B"/>
    <w:rsid w:val="007077BE"/>
    <w:rsid w:val="00707AA6"/>
    <w:rsid w:val="0071069D"/>
    <w:rsid w:val="00712DA7"/>
    <w:rsid w:val="00713BDD"/>
    <w:rsid w:val="00713FAA"/>
    <w:rsid w:val="00714956"/>
    <w:rsid w:val="00714B4E"/>
    <w:rsid w:val="00715F89"/>
    <w:rsid w:val="00716442"/>
    <w:rsid w:val="00716FB7"/>
    <w:rsid w:val="00717C66"/>
    <w:rsid w:val="00720D0D"/>
    <w:rsid w:val="0072144B"/>
    <w:rsid w:val="00721553"/>
    <w:rsid w:val="007218A6"/>
    <w:rsid w:val="00722D6B"/>
    <w:rsid w:val="007236A6"/>
    <w:rsid w:val="00723956"/>
    <w:rsid w:val="00723C5E"/>
    <w:rsid w:val="00723EF2"/>
    <w:rsid w:val="00723F49"/>
    <w:rsid w:val="00724203"/>
    <w:rsid w:val="0072427F"/>
    <w:rsid w:val="00725C3B"/>
    <w:rsid w:val="00725D14"/>
    <w:rsid w:val="007262A7"/>
    <w:rsid w:val="007266FB"/>
    <w:rsid w:val="0072752D"/>
    <w:rsid w:val="007277D5"/>
    <w:rsid w:val="007304D7"/>
    <w:rsid w:val="007309DB"/>
    <w:rsid w:val="00730A3C"/>
    <w:rsid w:val="00731031"/>
    <w:rsid w:val="0073212B"/>
    <w:rsid w:val="007331A3"/>
    <w:rsid w:val="007335B6"/>
    <w:rsid w:val="007337DC"/>
    <w:rsid w:val="00733A14"/>
    <w:rsid w:val="00733C8E"/>
    <w:rsid w:val="00733D6A"/>
    <w:rsid w:val="00734065"/>
    <w:rsid w:val="007347D6"/>
    <w:rsid w:val="00734894"/>
    <w:rsid w:val="00734D6B"/>
    <w:rsid w:val="00735327"/>
    <w:rsid w:val="00735451"/>
    <w:rsid w:val="00737D5B"/>
    <w:rsid w:val="00740573"/>
    <w:rsid w:val="007407A9"/>
    <w:rsid w:val="00741479"/>
    <w:rsid w:val="007414DA"/>
    <w:rsid w:val="00741F2E"/>
    <w:rsid w:val="007448D2"/>
    <w:rsid w:val="00744A73"/>
    <w:rsid w:val="00744DB8"/>
    <w:rsid w:val="007450C4"/>
    <w:rsid w:val="00745C28"/>
    <w:rsid w:val="007460FF"/>
    <w:rsid w:val="007474D4"/>
    <w:rsid w:val="00747687"/>
    <w:rsid w:val="00750387"/>
    <w:rsid w:val="00751E06"/>
    <w:rsid w:val="0075322D"/>
    <w:rsid w:val="00753C22"/>
    <w:rsid w:val="00753D56"/>
    <w:rsid w:val="00753FCC"/>
    <w:rsid w:val="00754886"/>
    <w:rsid w:val="00754F65"/>
    <w:rsid w:val="00755527"/>
    <w:rsid w:val="0075571E"/>
    <w:rsid w:val="00755EAB"/>
    <w:rsid w:val="007564AE"/>
    <w:rsid w:val="00756D50"/>
    <w:rsid w:val="00756FC2"/>
    <w:rsid w:val="00757591"/>
    <w:rsid w:val="00757633"/>
    <w:rsid w:val="00757A59"/>
    <w:rsid w:val="00757DD5"/>
    <w:rsid w:val="007604E9"/>
    <w:rsid w:val="00760B89"/>
    <w:rsid w:val="007617A7"/>
    <w:rsid w:val="0076182D"/>
    <w:rsid w:val="00762125"/>
    <w:rsid w:val="0076301F"/>
    <w:rsid w:val="0076322B"/>
    <w:rsid w:val="00763385"/>
    <w:rsid w:val="007635C3"/>
    <w:rsid w:val="00763B97"/>
    <w:rsid w:val="00764B1E"/>
    <w:rsid w:val="007659F5"/>
    <w:rsid w:val="00765CFD"/>
    <w:rsid w:val="00765E06"/>
    <w:rsid w:val="00765F79"/>
    <w:rsid w:val="007662C0"/>
    <w:rsid w:val="007668FB"/>
    <w:rsid w:val="00766F13"/>
    <w:rsid w:val="00767136"/>
    <w:rsid w:val="00767CA8"/>
    <w:rsid w:val="007700B1"/>
    <w:rsid w:val="007706FF"/>
    <w:rsid w:val="00770891"/>
    <w:rsid w:val="00770C61"/>
    <w:rsid w:val="00772BA3"/>
    <w:rsid w:val="00773CAD"/>
    <w:rsid w:val="007741EC"/>
    <w:rsid w:val="00774C89"/>
    <w:rsid w:val="00775406"/>
    <w:rsid w:val="00775CB6"/>
    <w:rsid w:val="00775D55"/>
    <w:rsid w:val="007763FE"/>
    <w:rsid w:val="00776553"/>
    <w:rsid w:val="00776998"/>
    <w:rsid w:val="00776C2B"/>
    <w:rsid w:val="007770AF"/>
    <w:rsid w:val="007776A2"/>
    <w:rsid w:val="00777849"/>
    <w:rsid w:val="00777BCE"/>
    <w:rsid w:val="00780078"/>
    <w:rsid w:val="007802CA"/>
    <w:rsid w:val="00780A99"/>
    <w:rsid w:val="007811A4"/>
    <w:rsid w:val="00781410"/>
    <w:rsid w:val="00781A76"/>
    <w:rsid w:val="00781C4F"/>
    <w:rsid w:val="007821F9"/>
    <w:rsid w:val="00782487"/>
    <w:rsid w:val="00782A2E"/>
    <w:rsid w:val="00782B11"/>
    <w:rsid w:val="007836C0"/>
    <w:rsid w:val="0078407F"/>
    <w:rsid w:val="00784CC3"/>
    <w:rsid w:val="00785E65"/>
    <w:rsid w:val="0078667E"/>
    <w:rsid w:val="00787912"/>
    <w:rsid w:val="00789798"/>
    <w:rsid w:val="00790C30"/>
    <w:rsid w:val="007919DC"/>
    <w:rsid w:val="00791B72"/>
    <w:rsid w:val="00791C7F"/>
    <w:rsid w:val="00791F75"/>
    <w:rsid w:val="00792F98"/>
    <w:rsid w:val="007947F0"/>
    <w:rsid w:val="007953E8"/>
    <w:rsid w:val="007958C7"/>
    <w:rsid w:val="007959A6"/>
    <w:rsid w:val="00795A20"/>
    <w:rsid w:val="00795A3D"/>
    <w:rsid w:val="007967EF"/>
    <w:rsid w:val="00796888"/>
    <w:rsid w:val="00796925"/>
    <w:rsid w:val="00796EBB"/>
    <w:rsid w:val="00796FAF"/>
    <w:rsid w:val="0079734C"/>
    <w:rsid w:val="007A1326"/>
    <w:rsid w:val="007A183A"/>
    <w:rsid w:val="007A2098"/>
    <w:rsid w:val="007A2B7B"/>
    <w:rsid w:val="007A2CC2"/>
    <w:rsid w:val="007A3356"/>
    <w:rsid w:val="007A34B2"/>
    <w:rsid w:val="007A36F3"/>
    <w:rsid w:val="007A3DD8"/>
    <w:rsid w:val="007A45EC"/>
    <w:rsid w:val="007A4CEF"/>
    <w:rsid w:val="007A516C"/>
    <w:rsid w:val="007A55A8"/>
    <w:rsid w:val="007A55BF"/>
    <w:rsid w:val="007A5E58"/>
    <w:rsid w:val="007A6086"/>
    <w:rsid w:val="007A6711"/>
    <w:rsid w:val="007A75A4"/>
    <w:rsid w:val="007B05FF"/>
    <w:rsid w:val="007B06E4"/>
    <w:rsid w:val="007B22CC"/>
    <w:rsid w:val="007B24C4"/>
    <w:rsid w:val="007B2957"/>
    <w:rsid w:val="007B375A"/>
    <w:rsid w:val="007B4EDB"/>
    <w:rsid w:val="007B50E4"/>
    <w:rsid w:val="007B5150"/>
    <w:rsid w:val="007B5236"/>
    <w:rsid w:val="007B6AE6"/>
    <w:rsid w:val="007B6B2F"/>
    <w:rsid w:val="007B71C4"/>
    <w:rsid w:val="007B731D"/>
    <w:rsid w:val="007B78FF"/>
    <w:rsid w:val="007B7BC2"/>
    <w:rsid w:val="007C057B"/>
    <w:rsid w:val="007C0E13"/>
    <w:rsid w:val="007C1661"/>
    <w:rsid w:val="007C1A59"/>
    <w:rsid w:val="007C1A9E"/>
    <w:rsid w:val="007C1C7D"/>
    <w:rsid w:val="007C28B0"/>
    <w:rsid w:val="007C293B"/>
    <w:rsid w:val="007C3964"/>
    <w:rsid w:val="007C3A99"/>
    <w:rsid w:val="007C3F3E"/>
    <w:rsid w:val="007C4682"/>
    <w:rsid w:val="007C5195"/>
    <w:rsid w:val="007C5495"/>
    <w:rsid w:val="007C5B4E"/>
    <w:rsid w:val="007C615A"/>
    <w:rsid w:val="007C6E38"/>
    <w:rsid w:val="007D0A87"/>
    <w:rsid w:val="007D1AE1"/>
    <w:rsid w:val="007D212E"/>
    <w:rsid w:val="007D2882"/>
    <w:rsid w:val="007D2987"/>
    <w:rsid w:val="007D3960"/>
    <w:rsid w:val="007D458F"/>
    <w:rsid w:val="007D4CB3"/>
    <w:rsid w:val="007D5655"/>
    <w:rsid w:val="007D5A52"/>
    <w:rsid w:val="007D5C96"/>
    <w:rsid w:val="007D62A4"/>
    <w:rsid w:val="007D6BD5"/>
    <w:rsid w:val="007D71D6"/>
    <w:rsid w:val="007D7CF5"/>
    <w:rsid w:val="007D7E58"/>
    <w:rsid w:val="007E03CD"/>
    <w:rsid w:val="007E0988"/>
    <w:rsid w:val="007E0D19"/>
    <w:rsid w:val="007E19A4"/>
    <w:rsid w:val="007E41AD"/>
    <w:rsid w:val="007E4529"/>
    <w:rsid w:val="007E4593"/>
    <w:rsid w:val="007E48DC"/>
    <w:rsid w:val="007E5E9E"/>
    <w:rsid w:val="007E69A0"/>
    <w:rsid w:val="007E70A7"/>
    <w:rsid w:val="007E745A"/>
    <w:rsid w:val="007E7DFE"/>
    <w:rsid w:val="007F0A1F"/>
    <w:rsid w:val="007F11D0"/>
    <w:rsid w:val="007F1493"/>
    <w:rsid w:val="007F15BC"/>
    <w:rsid w:val="007F2E4D"/>
    <w:rsid w:val="007F3280"/>
    <w:rsid w:val="007F3524"/>
    <w:rsid w:val="007F35E0"/>
    <w:rsid w:val="007F4896"/>
    <w:rsid w:val="007F576D"/>
    <w:rsid w:val="007F637A"/>
    <w:rsid w:val="007F66A6"/>
    <w:rsid w:val="007F6C58"/>
    <w:rsid w:val="007F74A2"/>
    <w:rsid w:val="007F76BF"/>
    <w:rsid w:val="007F779E"/>
    <w:rsid w:val="007F7BC7"/>
    <w:rsid w:val="008003CD"/>
    <w:rsid w:val="00800512"/>
    <w:rsid w:val="00801362"/>
    <w:rsid w:val="00801687"/>
    <w:rsid w:val="008019EE"/>
    <w:rsid w:val="00801A76"/>
    <w:rsid w:val="00801D0F"/>
    <w:rsid w:val="00802022"/>
    <w:rsid w:val="0080207C"/>
    <w:rsid w:val="008028A3"/>
    <w:rsid w:val="00802C82"/>
    <w:rsid w:val="00803714"/>
    <w:rsid w:val="00804C55"/>
    <w:rsid w:val="00805374"/>
    <w:rsid w:val="008059C1"/>
    <w:rsid w:val="00805BD9"/>
    <w:rsid w:val="0080662F"/>
    <w:rsid w:val="00806874"/>
    <w:rsid w:val="00806C91"/>
    <w:rsid w:val="0080797A"/>
    <w:rsid w:val="0081065F"/>
    <w:rsid w:val="00810E72"/>
    <w:rsid w:val="00810F44"/>
    <w:rsid w:val="0081179B"/>
    <w:rsid w:val="00811F02"/>
    <w:rsid w:val="00812BA4"/>
    <w:rsid w:val="00812DCB"/>
    <w:rsid w:val="00813415"/>
    <w:rsid w:val="00813AF7"/>
    <w:rsid w:val="00813FA5"/>
    <w:rsid w:val="0081479C"/>
    <w:rsid w:val="0081523F"/>
    <w:rsid w:val="0081613A"/>
    <w:rsid w:val="00816151"/>
    <w:rsid w:val="00817268"/>
    <w:rsid w:val="00817717"/>
    <w:rsid w:val="008203B7"/>
    <w:rsid w:val="00820BB7"/>
    <w:rsid w:val="008210BC"/>
    <w:rsid w:val="008212BE"/>
    <w:rsid w:val="008218CF"/>
    <w:rsid w:val="008226F3"/>
    <w:rsid w:val="0082307D"/>
    <w:rsid w:val="00824552"/>
    <w:rsid w:val="00824823"/>
    <w:rsid w:val="008248E7"/>
    <w:rsid w:val="00824F02"/>
    <w:rsid w:val="00825595"/>
    <w:rsid w:val="00826605"/>
    <w:rsid w:val="00826BD1"/>
    <w:rsid w:val="00826C4F"/>
    <w:rsid w:val="00826F20"/>
    <w:rsid w:val="00830A48"/>
    <w:rsid w:val="00830AF2"/>
    <w:rsid w:val="00830D4D"/>
    <w:rsid w:val="00830D86"/>
    <w:rsid w:val="00831C89"/>
    <w:rsid w:val="00832DA5"/>
    <w:rsid w:val="00832F4B"/>
    <w:rsid w:val="0083340F"/>
    <w:rsid w:val="00833A2E"/>
    <w:rsid w:val="00833EDF"/>
    <w:rsid w:val="00834038"/>
    <w:rsid w:val="00835F36"/>
    <w:rsid w:val="00835F51"/>
    <w:rsid w:val="008377AF"/>
    <w:rsid w:val="008404C4"/>
    <w:rsid w:val="0084056D"/>
    <w:rsid w:val="00840587"/>
    <w:rsid w:val="00841080"/>
    <w:rsid w:val="008412F7"/>
    <w:rsid w:val="008414BB"/>
    <w:rsid w:val="00841B54"/>
    <w:rsid w:val="00842053"/>
    <w:rsid w:val="00842C92"/>
    <w:rsid w:val="008434A7"/>
    <w:rsid w:val="0084375D"/>
    <w:rsid w:val="00843ED1"/>
    <w:rsid w:val="008455DA"/>
    <w:rsid w:val="008467D0"/>
    <w:rsid w:val="00846BD5"/>
    <w:rsid w:val="008470D0"/>
    <w:rsid w:val="008505DC"/>
    <w:rsid w:val="008509F0"/>
    <w:rsid w:val="00851243"/>
    <w:rsid w:val="00851875"/>
    <w:rsid w:val="00852357"/>
    <w:rsid w:val="008526C0"/>
    <w:rsid w:val="00852703"/>
    <w:rsid w:val="00852802"/>
    <w:rsid w:val="00852A23"/>
    <w:rsid w:val="00852B7B"/>
    <w:rsid w:val="00852E44"/>
    <w:rsid w:val="00854227"/>
    <w:rsid w:val="0085448C"/>
    <w:rsid w:val="00855048"/>
    <w:rsid w:val="008551B3"/>
    <w:rsid w:val="008563D3"/>
    <w:rsid w:val="00856E64"/>
    <w:rsid w:val="008608A6"/>
    <w:rsid w:val="00860A52"/>
    <w:rsid w:val="00860D86"/>
    <w:rsid w:val="00860E88"/>
    <w:rsid w:val="0086141C"/>
    <w:rsid w:val="00861E57"/>
    <w:rsid w:val="0086242B"/>
    <w:rsid w:val="00862834"/>
    <w:rsid w:val="00862960"/>
    <w:rsid w:val="00863532"/>
    <w:rsid w:val="00863CE2"/>
    <w:rsid w:val="008641E8"/>
    <w:rsid w:val="008641F8"/>
    <w:rsid w:val="008648E6"/>
    <w:rsid w:val="0086576A"/>
    <w:rsid w:val="00865EC3"/>
    <w:rsid w:val="0086629C"/>
    <w:rsid w:val="00866415"/>
    <w:rsid w:val="0086672A"/>
    <w:rsid w:val="008671C9"/>
    <w:rsid w:val="00867469"/>
    <w:rsid w:val="00867E79"/>
    <w:rsid w:val="00867F23"/>
    <w:rsid w:val="00867F43"/>
    <w:rsid w:val="00870838"/>
    <w:rsid w:val="008709DE"/>
    <w:rsid w:val="00870A3D"/>
    <w:rsid w:val="0087101F"/>
    <w:rsid w:val="00872A42"/>
    <w:rsid w:val="00872B65"/>
    <w:rsid w:val="00872E31"/>
    <w:rsid w:val="008734DA"/>
    <w:rsid w:val="008736AC"/>
    <w:rsid w:val="00874C1F"/>
    <w:rsid w:val="00875AB2"/>
    <w:rsid w:val="00876855"/>
    <w:rsid w:val="00876892"/>
    <w:rsid w:val="0088018D"/>
    <w:rsid w:val="00880A08"/>
    <w:rsid w:val="00880FF8"/>
    <w:rsid w:val="008813A0"/>
    <w:rsid w:val="00881831"/>
    <w:rsid w:val="00881B7A"/>
    <w:rsid w:val="00882946"/>
    <w:rsid w:val="00882E98"/>
    <w:rsid w:val="00883242"/>
    <w:rsid w:val="00883A53"/>
    <w:rsid w:val="00884857"/>
    <w:rsid w:val="00884B65"/>
    <w:rsid w:val="00885C59"/>
    <w:rsid w:val="008875E0"/>
    <w:rsid w:val="00890C47"/>
    <w:rsid w:val="00890CE9"/>
    <w:rsid w:val="00892379"/>
    <w:rsid w:val="0089256F"/>
    <w:rsid w:val="008927C9"/>
    <w:rsid w:val="00892AB6"/>
    <w:rsid w:val="00892F32"/>
    <w:rsid w:val="00893B5C"/>
    <w:rsid w:val="00893CDB"/>
    <w:rsid w:val="00893D12"/>
    <w:rsid w:val="0089468F"/>
    <w:rsid w:val="008948F0"/>
    <w:rsid w:val="00895105"/>
    <w:rsid w:val="00895316"/>
    <w:rsid w:val="008955DE"/>
    <w:rsid w:val="00895861"/>
    <w:rsid w:val="00896EC0"/>
    <w:rsid w:val="00897B7C"/>
    <w:rsid w:val="00897B91"/>
    <w:rsid w:val="00897E05"/>
    <w:rsid w:val="008A00A0"/>
    <w:rsid w:val="008A0170"/>
    <w:rsid w:val="008A0836"/>
    <w:rsid w:val="008A1776"/>
    <w:rsid w:val="008A21F0"/>
    <w:rsid w:val="008A27A5"/>
    <w:rsid w:val="008A2DC9"/>
    <w:rsid w:val="008A2F63"/>
    <w:rsid w:val="008A4283"/>
    <w:rsid w:val="008A4956"/>
    <w:rsid w:val="008A4AE8"/>
    <w:rsid w:val="008A5DE5"/>
    <w:rsid w:val="008B1412"/>
    <w:rsid w:val="008B154C"/>
    <w:rsid w:val="008B1BD5"/>
    <w:rsid w:val="008B1FDB"/>
    <w:rsid w:val="008B2342"/>
    <w:rsid w:val="008B2A5B"/>
    <w:rsid w:val="008B367A"/>
    <w:rsid w:val="008B430F"/>
    <w:rsid w:val="008B44C9"/>
    <w:rsid w:val="008B4807"/>
    <w:rsid w:val="008B4922"/>
    <w:rsid w:val="008B4DA3"/>
    <w:rsid w:val="008B4FF4"/>
    <w:rsid w:val="008B6236"/>
    <w:rsid w:val="008B6729"/>
    <w:rsid w:val="008B73E9"/>
    <w:rsid w:val="008B7797"/>
    <w:rsid w:val="008B7D4B"/>
    <w:rsid w:val="008B7F83"/>
    <w:rsid w:val="008C085A"/>
    <w:rsid w:val="008C0FA1"/>
    <w:rsid w:val="008C10F4"/>
    <w:rsid w:val="008C1A20"/>
    <w:rsid w:val="008C1DFE"/>
    <w:rsid w:val="008C2977"/>
    <w:rsid w:val="008C2FB5"/>
    <w:rsid w:val="008C302C"/>
    <w:rsid w:val="008C39A1"/>
    <w:rsid w:val="008C4952"/>
    <w:rsid w:val="008C4C3B"/>
    <w:rsid w:val="008C4CAB"/>
    <w:rsid w:val="008C61D0"/>
    <w:rsid w:val="008C6279"/>
    <w:rsid w:val="008C6461"/>
    <w:rsid w:val="008C6BA4"/>
    <w:rsid w:val="008C6F82"/>
    <w:rsid w:val="008C7A38"/>
    <w:rsid w:val="008C7AD0"/>
    <w:rsid w:val="008C7CBC"/>
    <w:rsid w:val="008D0067"/>
    <w:rsid w:val="008D0701"/>
    <w:rsid w:val="008D0E9E"/>
    <w:rsid w:val="008D125E"/>
    <w:rsid w:val="008D2337"/>
    <w:rsid w:val="008D2915"/>
    <w:rsid w:val="008D335E"/>
    <w:rsid w:val="008D5308"/>
    <w:rsid w:val="008D55BF"/>
    <w:rsid w:val="008D61E0"/>
    <w:rsid w:val="008D6722"/>
    <w:rsid w:val="008D6BE4"/>
    <w:rsid w:val="008D6CF5"/>
    <w:rsid w:val="008D6E1D"/>
    <w:rsid w:val="008D74BE"/>
    <w:rsid w:val="008D7AB2"/>
    <w:rsid w:val="008D7B3B"/>
    <w:rsid w:val="008D7B81"/>
    <w:rsid w:val="008D7BCE"/>
    <w:rsid w:val="008D7D01"/>
    <w:rsid w:val="008E0259"/>
    <w:rsid w:val="008E1477"/>
    <w:rsid w:val="008E36AC"/>
    <w:rsid w:val="008E3EB8"/>
    <w:rsid w:val="008E43E0"/>
    <w:rsid w:val="008E4A0E"/>
    <w:rsid w:val="008E4C38"/>
    <w:rsid w:val="008E4E59"/>
    <w:rsid w:val="008E6795"/>
    <w:rsid w:val="008E74F2"/>
    <w:rsid w:val="008E775E"/>
    <w:rsid w:val="008E7F8D"/>
    <w:rsid w:val="008F0115"/>
    <w:rsid w:val="008F0383"/>
    <w:rsid w:val="008F08C1"/>
    <w:rsid w:val="008F0CAC"/>
    <w:rsid w:val="008F1656"/>
    <w:rsid w:val="008F1F6A"/>
    <w:rsid w:val="008F26B8"/>
    <w:rsid w:val="008F28E7"/>
    <w:rsid w:val="008F3EDF"/>
    <w:rsid w:val="008F4730"/>
    <w:rsid w:val="008F5070"/>
    <w:rsid w:val="008F56DB"/>
    <w:rsid w:val="008F6F13"/>
    <w:rsid w:val="009000D4"/>
    <w:rsid w:val="0090053B"/>
    <w:rsid w:val="00900CBA"/>
    <w:rsid w:val="00900CF8"/>
    <w:rsid w:val="00900E59"/>
    <w:rsid w:val="00900FCF"/>
    <w:rsid w:val="00901298"/>
    <w:rsid w:val="0090163B"/>
    <w:rsid w:val="009019BB"/>
    <w:rsid w:val="009024FE"/>
    <w:rsid w:val="0090282E"/>
    <w:rsid w:val="009028E5"/>
    <w:rsid w:val="00902919"/>
    <w:rsid w:val="0090315B"/>
    <w:rsid w:val="009033B0"/>
    <w:rsid w:val="00903E5B"/>
    <w:rsid w:val="0090416A"/>
    <w:rsid w:val="00904350"/>
    <w:rsid w:val="00905926"/>
    <w:rsid w:val="0090604A"/>
    <w:rsid w:val="00906270"/>
    <w:rsid w:val="00907075"/>
    <w:rsid w:val="009078AB"/>
    <w:rsid w:val="00907A9B"/>
    <w:rsid w:val="00907EB6"/>
    <w:rsid w:val="0091020B"/>
    <w:rsid w:val="0091055E"/>
    <w:rsid w:val="009109C9"/>
    <w:rsid w:val="0091139C"/>
    <w:rsid w:val="00912C5D"/>
    <w:rsid w:val="00912EC7"/>
    <w:rsid w:val="00913316"/>
    <w:rsid w:val="009138E8"/>
    <w:rsid w:val="00913D40"/>
    <w:rsid w:val="00913ED4"/>
    <w:rsid w:val="00914509"/>
    <w:rsid w:val="00915325"/>
    <w:rsid w:val="009153A2"/>
    <w:rsid w:val="009156DD"/>
    <w:rsid w:val="0091571A"/>
    <w:rsid w:val="00915AC4"/>
    <w:rsid w:val="00915F6A"/>
    <w:rsid w:val="0091607A"/>
    <w:rsid w:val="00916558"/>
    <w:rsid w:val="009168AE"/>
    <w:rsid w:val="00920450"/>
    <w:rsid w:val="00920A1E"/>
    <w:rsid w:val="00920B62"/>
    <w:rsid w:val="00920C71"/>
    <w:rsid w:val="009216C2"/>
    <w:rsid w:val="00922249"/>
    <w:rsid w:val="009227DD"/>
    <w:rsid w:val="00922D2D"/>
    <w:rsid w:val="00922E5E"/>
    <w:rsid w:val="00922F9A"/>
    <w:rsid w:val="00923015"/>
    <w:rsid w:val="009234D0"/>
    <w:rsid w:val="00925013"/>
    <w:rsid w:val="00925024"/>
    <w:rsid w:val="00925655"/>
    <w:rsid w:val="00925733"/>
    <w:rsid w:val="009257A8"/>
    <w:rsid w:val="00925D5D"/>
    <w:rsid w:val="009261C8"/>
    <w:rsid w:val="00926D03"/>
    <w:rsid w:val="00926F76"/>
    <w:rsid w:val="009273C5"/>
    <w:rsid w:val="0092759F"/>
    <w:rsid w:val="00927752"/>
    <w:rsid w:val="00927857"/>
    <w:rsid w:val="00927DB3"/>
    <w:rsid w:val="00927E08"/>
    <w:rsid w:val="00930A33"/>
    <w:rsid w:val="00930D17"/>
    <w:rsid w:val="00930ED6"/>
    <w:rsid w:val="009311B0"/>
    <w:rsid w:val="00931206"/>
    <w:rsid w:val="00932077"/>
    <w:rsid w:val="00932A03"/>
    <w:rsid w:val="00932F5C"/>
    <w:rsid w:val="0093313E"/>
    <w:rsid w:val="009331F9"/>
    <w:rsid w:val="00933DDE"/>
    <w:rsid w:val="00934012"/>
    <w:rsid w:val="00934C34"/>
    <w:rsid w:val="0093530F"/>
    <w:rsid w:val="00935368"/>
    <w:rsid w:val="0093592F"/>
    <w:rsid w:val="00936346"/>
    <w:rsid w:val="009363F0"/>
    <w:rsid w:val="0093688D"/>
    <w:rsid w:val="00940154"/>
    <w:rsid w:val="00940781"/>
    <w:rsid w:val="0094085A"/>
    <w:rsid w:val="0094165A"/>
    <w:rsid w:val="00942056"/>
    <w:rsid w:val="00942199"/>
    <w:rsid w:val="00942414"/>
    <w:rsid w:val="009429D1"/>
    <w:rsid w:val="00942A6B"/>
    <w:rsid w:val="00942E67"/>
    <w:rsid w:val="00943146"/>
    <w:rsid w:val="00943299"/>
    <w:rsid w:val="009438A7"/>
    <w:rsid w:val="00944125"/>
    <w:rsid w:val="009456B3"/>
    <w:rsid w:val="009457FC"/>
    <w:rsid w:val="009458AF"/>
    <w:rsid w:val="00946555"/>
    <w:rsid w:val="00946FDD"/>
    <w:rsid w:val="00947DFB"/>
    <w:rsid w:val="00950839"/>
    <w:rsid w:val="00950905"/>
    <w:rsid w:val="00950B93"/>
    <w:rsid w:val="0095197F"/>
    <w:rsid w:val="009520A1"/>
    <w:rsid w:val="009522E2"/>
    <w:rsid w:val="0095259D"/>
    <w:rsid w:val="009528C1"/>
    <w:rsid w:val="009532C7"/>
    <w:rsid w:val="00953891"/>
    <w:rsid w:val="00953E82"/>
    <w:rsid w:val="00954A78"/>
    <w:rsid w:val="009553A6"/>
    <w:rsid w:val="00955430"/>
    <w:rsid w:val="00955D6C"/>
    <w:rsid w:val="0095625D"/>
    <w:rsid w:val="009573F4"/>
    <w:rsid w:val="009575BA"/>
    <w:rsid w:val="009603F8"/>
    <w:rsid w:val="00960547"/>
    <w:rsid w:val="00960CCA"/>
    <w:rsid w:val="00960E03"/>
    <w:rsid w:val="0096200E"/>
    <w:rsid w:val="009621DD"/>
    <w:rsid w:val="009624AB"/>
    <w:rsid w:val="009634F6"/>
    <w:rsid w:val="00963579"/>
    <w:rsid w:val="009636FC"/>
    <w:rsid w:val="00963FEC"/>
    <w:rsid w:val="0096422F"/>
    <w:rsid w:val="00964AE3"/>
    <w:rsid w:val="00965F05"/>
    <w:rsid w:val="00966885"/>
    <w:rsid w:val="00966C98"/>
    <w:rsid w:val="00966F4B"/>
    <w:rsid w:val="00967092"/>
    <w:rsid w:val="0096720F"/>
    <w:rsid w:val="00967870"/>
    <w:rsid w:val="009678D1"/>
    <w:rsid w:val="0097036E"/>
    <w:rsid w:val="00970968"/>
    <w:rsid w:val="00970C72"/>
    <w:rsid w:val="00970DC8"/>
    <w:rsid w:val="00971041"/>
    <w:rsid w:val="009718BF"/>
    <w:rsid w:val="00971DC4"/>
    <w:rsid w:val="00972DE5"/>
    <w:rsid w:val="00973281"/>
    <w:rsid w:val="00973D8E"/>
    <w:rsid w:val="00973DB2"/>
    <w:rsid w:val="00974BED"/>
    <w:rsid w:val="00974EAF"/>
    <w:rsid w:val="00975ABE"/>
    <w:rsid w:val="00975D6B"/>
    <w:rsid w:val="00976445"/>
    <w:rsid w:val="00977BA4"/>
    <w:rsid w:val="00981327"/>
    <w:rsid w:val="00981475"/>
    <w:rsid w:val="00981668"/>
    <w:rsid w:val="00984331"/>
    <w:rsid w:val="00984375"/>
    <w:rsid w:val="00984C07"/>
    <w:rsid w:val="0098509D"/>
    <w:rsid w:val="00985F69"/>
    <w:rsid w:val="0098709F"/>
    <w:rsid w:val="00987135"/>
    <w:rsid w:val="00987813"/>
    <w:rsid w:val="00990B4F"/>
    <w:rsid w:val="00990C18"/>
    <w:rsid w:val="00990C46"/>
    <w:rsid w:val="00990DF8"/>
    <w:rsid w:val="0099167E"/>
    <w:rsid w:val="00991DEF"/>
    <w:rsid w:val="00992659"/>
    <w:rsid w:val="009926DC"/>
    <w:rsid w:val="00992D92"/>
    <w:rsid w:val="0099359F"/>
    <w:rsid w:val="00993649"/>
    <w:rsid w:val="009937EA"/>
    <w:rsid w:val="00993B98"/>
    <w:rsid w:val="00993E2B"/>
    <w:rsid w:val="00993F37"/>
    <w:rsid w:val="009944F9"/>
    <w:rsid w:val="009954B0"/>
    <w:rsid w:val="00995954"/>
    <w:rsid w:val="00995E81"/>
    <w:rsid w:val="00996470"/>
    <w:rsid w:val="00996603"/>
    <w:rsid w:val="009974B3"/>
    <w:rsid w:val="0099794B"/>
    <w:rsid w:val="00997DFB"/>
    <w:rsid w:val="00997E20"/>
    <w:rsid w:val="00997F5D"/>
    <w:rsid w:val="009A052C"/>
    <w:rsid w:val="009A090D"/>
    <w:rsid w:val="009A09AC"/>
    <w:rsid w:val="009A0CAF"/>
    <w:rsid w:val="009A1873"/>
    <w:rsid w:val="009A1BBC"/>
    <w:rsid w:val="009A2864"/>
    <w:rsid w:val="009A2895"/>
    <w:rsid w:val="009A313E"/>
    <w:rsid w:val="009A33C4"/>
    <w:rsid w:val="009A3CF7"/>
    <w:rsid w:val="009A3EAC"/>
    <w:rsid w:val="009A40D9"/>
    <w:rsid w:val="009A4774"/>
    <w:rsid w:val="009A547C"/>
    <w:rsid w:val="009A6ABD"/>
    <w:rsid w:val="009A6D31"/>
    <w:rsid w:val="009A7EAE"/>
    <w:rsid w:val="009B08F7"/>
    <w:rsid w:val="009B0B6F"/>
    <w:rsid w:val="009B165F"/>
    <w:rsid w:val="009B2E67"/>
    <w:rsid w:val="009B2F9D"/>
    <w:rsid w:val="009B3627"/>
    <w:rsid w:val="009B3BFC"/>
    <w:rsid w:val="009B417F"/>
    <w:rsid w:val="009B4483"/>
    <w:rsid w:val="009B4A06"/>
    <w:rsid w:val="009B4F9D"/>
    <w:rsid w:val="009B5281"/>
    <w:rsid w:val="009B5483"/>
    <w:rsid w:val="009B55B7"/>
    <w:rsid w:val="009B5829"/>
    <w:rsid w:val="009B5879"/>
    <w:rsid w:val="009B5A96"/>
    <w:rsid w:val="009B6030"/>
    <w:rsid w:val="009B645A"/>
    <w:rsid w:val="009B64DB"/>
    <w:rsid w:val="009B65F8"/>
    <w:rsid w:val="009B6803"/>
    <w:rsid w:val="009B71A0"/>
    <w:rsid w:val="009B72E1"/>
    <w:rsid w:val="009B766B"/>
    <w:rsid w:val="009C0434"/>
    <w:rsid w:val="009C0698"/>
    <w:rsid w:val="009C098A"/>
    <w:rsid w:val="009C0DA0"/>
    <w:rsid w:val="009C1693"/>
    <w:rsid w:val="009C1AD9"/>
    <w:rsid w:val="009C1FCA"/>
    <w:rsid w:val="009C27B4"/>
    <w:rsid w:val="009C3001"/>
    <w:rsid w:val="009C3A44"/>
    <w:rsid w:val="009C43C4"/>
    <w:rsid w:val="009C44C9"/>
    <w:rsid w:val="009C46D8"/>
    <w:rsid w:val="009C4A8D"/>
    <w:rsid w:val="009C4BC8"/>
    <w:rsid w:val="009C575A"/>
    <w:rsid w:val="009C65D7"/>
    <w:rsid w:val="009C69B7"/>
    <w:rsid w:val="009C72FE"/>
    <w:rsid w:val="009C7379"/>
    <w:rsid w:val="009C786F"/>
    <w:rsid w:val="009D0A4B"/>
    <w:rsid w:val="009D0AC9"/>
    <w:rsid w:val="009D0C17"/>
    <w:rsid w:val="009D119F"/>
    <w:rsid w:val="009D178F"/>
    <w:rsid w:val="009D1EBE"/>
    <w:rsid w:val="009D2409"/>
    <w:rsid w:val="009D2640"/>
    <w:rsid w:val="009D2983"/>
    <w:rsid w:val="009D2C38"/>
    <w:rsid w:val="009D36ED"/>
    <w:rsid w:val="009D4B42"/>
    <w:rsid w:val="009D4F4A"/>
    <w:rsid w:val="009D572A"/>
    <w:rsid w:val="009D67D9"/>
    <w:rsid w:val="009D68B7"/>
    <w:rsid w:val="009D7717"/>
    <w:rsid w:val="009D7742"/>
    <w:rsid w:val="009D7AB7"/>
    <w:rsid w:val="009D7D50"/>
    <w:rsid w:val="009E037B"/>
    <w:rsid w:val="009E040E"/>
    <w:rsid w:val="009E05EC"/>
    <w:rsid w:val="009E0684"/>
    <w:rsid w:val="009E06F8"/>
    <w:rsid w:val="009E0B3E"/>
    <w:rsid w:val="009E0CF8"/>
    <w:rsid w:val="009E0DB9"/>
    <w:rsid w:val="009E1155"/>
    <w:rsid w:val="009E16BB"/>
    <w:rsid w:val="009E17BA"/>
    <w:rsid w:val="009E1F87"/>
    <w:rsid w:val="009E2896"/>
    <w:rsid w:val="009E3399"/>
    <w:rsid w:val="009E56EB"/>
    <w:rsid w:val="009E6AB6"/>
    <w:rsid w:val="009E6B21"/>
    <w:rsid w:val="009E7F27"/>
    <w:rsid w:val="009F0D57"/>
    <w:rsid w:val="009F1A7D"/>
    <w:rsid w:val="009F2B74"/>
    <w:rsid w:val="009F3431"/>
    <w:rsid w:val="009F3838"/>
    <w:rsid w:val="009F3ECD"/>
    <w:rsid w:val="009F4041"/>
    <w:rsid w:val="009F40BA"/>
    <w:rsid w:val="009F4B19"/>
    <w:rsid w:val="009F4F2E"/>
    <w:rsid w:val="009F5363"/>
    <w:rsid w:val="009F5F05"/>
    <w:rsid w:val="009F6E9A"/>
    <w:rsid w:val="009F707D"/>
    <w:rsid w:val="009F7315"/>
    <w:rsid w:val="009F73D1"/>
    <w:rsid w:val="009F7E30"/>
    <w:rsid w:val="00A00345"/>
    <w:rsid w:val="00A00841"/>
    <w:rsid w:val="00A00D40"/>
    <w:rsid w:val="00A0156A"/>
    <w:rsid w:val="00A01E83"/>
    <w:rsid w:val="00A03209"/>
    <w:rsid w:val="00A038C4"/>
    <w:rsid w:val="00A0471F"/>
    <w:rsid w:val="00A04A93"/>
    <w:rsid w:val="00A05B9E"/>
    <w:rsid w:val="00A07569"/>
    <w:rsid w:val="00A07749"/>
    <w:rsid w:val="00A07766"/>
    <w:rsid w:val="00A078FB"/>
    <w:rsid w:val="00A10CE1"/>
    <w:rsid w:val="00A10CED"/>
    <w:rsid w:val="00A11F23"/>
    <w:rsid w:val="00A126A1"/>
    <w:rsid w:val="00A128C6"/>
    <w:rsid w:val="00A12C05"/>
    <w:rsid w:val="00A12E11"/>
    <w:rsid w:val="00A1323C"/>
    <w:rsid w:val="00A1439D"/>
    <w:rsid w:val="00A143CE"/>
    <w:rsid w:val="00A15BF2"/>
    <w:rsid w:val="00A16D9B"/>
    <w:rsid w:val="00A205C2"/>
    <w:rsid w:val="00A21898"/>
    <w:rsid w:val="00A21A37"/>
    <w:rsid w:val="00A21A49"/>
    <w:rsid w:val="00A21DCC"/>
    <w:rsid w:val="00A21FCB"/>
    <w:rsid w:val="00A231E9"/>
    <w:rsid w:val="00A2423B"/>
    <w:rsid w:val="00A24245"/>
    <w:rsid w:val="00A24BF7"/>
    <w:rsid w:val="00A25448"/>
    <w:rsid w:val="00A25B65"/>
    <w:rsid w:val="00A267AC"/>
    <w:rsid w:val="00A26CB1"/>
    <w:rsid w:val="00A27816"/>
    <w:rsid w:val="00A307AE"/>
    <w:rsid w:val="00A30D6F"/>
    <w:rsid w:val="00A312EC"/>
    <w:rsid w:val="00A330BE"/>
    <w:rsid w:val="00A338BF"/>
    <w:rsid w:val="00A33DD1"/>
    <w:rsid w:val="00A342CD"/>
    <w:rsid w:val="00A34886"/>
    <w:rsid w:val="00A35BAE"/>
    <w:rsid w:val="00A35E8B"/>
    <w:rsid w:val="00A36407"/>
    <w:rsid w:val="00A3669F"/>
    <w:rsid w:val="00A3737A"/>
    <w:rsid w:val="00A40849"/>
    <w:rsid w:val="00A40B91"/>
    <w:rsid w:val="00A41951"/>
    <w:rsid w:val="00A41A01"/>
    <w:rsid w:val="00A42112"/>
    <w:rsid w:val="00A427A2"/>
    <w:rsid w:val="00A429A9"/>
    <w:rsid w:val="00A43CFF"/>
    <w:rsid w:val="00A44147"/>
    <w:rsid w:val="00A44A1E"/>
    <w:rsid w:val="00A44CAB"/>
    <w:rsid w:val="00A45F32"/>
    <w:rsid w:val="00A46D06"/>
    <w:rsid w:val="00A47719"/>
    <w:rsid w:val="00A47D76"/>
    <w:rsid w:val="00A47EAB"/>
    <w:rsid w:val="00A5068D"/>
    <w:rsid w:val="00A509B4"/>
    <w:rsid w:val="00A51C06"/>
    <w:rsid w:val="00A5427A"/>
    <w:rsid w:val="00A54C7B"/>
    <w:rsid w:val="00A54CFD"/>
    <w:rsid w:val="00A5563A"/>
    <w:rsid w:val="00A5639F"/>
    <w:rsid w:val="00A56404"/>
    <w:rsid w:val="00A57040"/>
    <w:rsid w:val="00A575D7"/>
    <w:rsid w:val="00A577D9"/>
    <w:rsid w:val="00A60064"/>
    <w:rsid w:val="00A6020E"/>
    <w:rsid w:val="00A61301"/>
    <w:rsid w:val="00A622D5"/>
    <w:rsid w:val="00A62BD0"/>
    <w:rsid w:val="00A64F90"/>
    <w:rsid w:val="00A65A2B"/>
    <w:rsid w:val="00A667FA"/>
    <w:rsid w:val="00A668E5"/>
    <w:rsid w:val="00A70170"/>
    <w:rsid w:val="00A713AE"/>
    <w:rsid w:val="00A726C7"/>
    <w:rsid w:val="00A7409C"/>
    <w:rsid w:val="00A746F3"/>
    <w:rsid w:val="00A752B5"/>
    <w:rsid w:val="00A75427"/>
    <w:rsid w:val="00A765BD"/>
    <w:rsid w:val="00A77286"/>
    <w:rsid w:val="00A774B4"/>
    <w:rsid w:val="00A77602"/>
    <w:rsid w:val="00A77927"/>
    <w:rsid w:val="00A77FCD"/>
    <w:rsid w:val="00A80C4F"/>
    <w:rsid w:val="00A811CC"/>
    <w:rsid w:val="00A81734"/>
    <w:rsid w:val="00A81791"/>
    <w:rsid w:val="00A8195D"/>
    <w:rsid w:val="00A81DC9"/>
    <w:rsid w:val="00A82923"/>
    <w:rsid w:val="00A82DD7"/>
    <w:rsid w:val="00A82F28"/>
    <w:rsid w:val="00A83203"/>
    <w:rsid w:val="00A8372C"/>
    <w:rsid w:val="00A83A52"/>
    <w:rsid w:val="00A8530C"/>
    <w:rsid w:val="00A855FA"/>
    <w:rsid w:val="00A85862"/>
    <w:rsid w:val="00A85BE3"/>
    <w:rsid w:val="00A8642B"/>
    <w:rsid w:val="00A9044F"/>
    <w:rsid w:val="00A905C6"/>
    <w:rsid w:val="00A90A0B"/>
    <w:rsid w:val="00A90E2A"/>
    <w:rsid w:val="00A91245"/>
    <w:rsid w:val="00A91418"/>
    <w:rsid w:val="00A91A18"/>
    <w:rsid w:val="00A9205A"/>
    <w:rsid w:val="00A920B2"/>
    <w:rsid w:val="00A9244B"/>
    <w:rsid w:val="00A92F33"/>
    <w:rsid w:val="00A931B4"/>
    <w:rsid w:val="00A932DF"/>
    <w:rsid w:val="00A947CF"/>
    <w:rsid w:val="00A94C93"/>
    <w:rsid w:val="00A9554F"/>
    <w:rsid w:val="00A95F5B"/>
    <w:rsid w:val="00A96D9C"/>
    <w:rsid w:val="00A97222"/>
    <w:rsid w:val="00A9772A"/>
    <w:rsid w:val="00AA0DC2"/>
    <w:rsid w:val="00AA18E2"/>
    <w:rsid w:val="00AA22B0"/>
    <w:rsid w:val="00AA2B19"/>
    <w:rsid w:val="00AA2D24"/>
    <w:rsid w:val="00AA3044"/>
    <w:rsid w:val="00AA3B89"/>
    <w:rsid w:val="00AA3D70"/>
    <w:rsid w:val="00AA50D8"/>
    <w:rsid w:val="00AA5E50"/>
    <w:rsid w:val="00AA642B"/>
    <w:rsid w:val="00AA6BD7"/>
    <w:rsid w:val="00AA6F63"/>
    <w:rsid w:val="00AB034F"/>
    <w:rsid w:val="00AB0677"/>
    <w:rsid w:val="00AB1247"/>
    <w:rsid w:val="00AB1983"/>
    <w:rsid w:val="00AB23C3"/>
    <w:rsid w:val="00AB2451"/>
    <w:rsid w:val="00AB24DB"/>
    <w:rsid w:val="00AB35D0"/>
    <w:rsid w:val="00AB3C5D"/>
    <w:rsid w:val="00AB46E4"/>
    <w:rsid w:val="00AB6391"/>
    <w:rsid w:val="00AB7313"/>
    <w:rsid w:val="00AB77E7"/>
    <w:rsid w:val="00AC066C"/>
    <w:rsid w:val="00AC074D"/>
    <w:rsid w:val="00AC09C3"/>
    <w:rsid w:val="00AC1866"/>
    <w:rsid w:val="00AC18C9"/>
    <w:rsid w:val="00AC1DCF"/>
    <w:rsid w:val="00AC23B1"/>
    <w:rsid w:val="00AC260E"/>
    <w:rsid w:val="00AC2AF9"/>
    <w:rsid w:val="00AC2F71"/>
    <w:rsid w:val="00AC3AB2"/>
    <w:rsid w:val="00AC4118"/>
    <w:rsid w:val="00AC47A6"/>
    <w:rsid w:val="00AC60C5"/>
    <w:rsid w:val="00AC7069"/>
    <w:rsid w:val="00AC78ED"/>
    <w:rsid w:val="00AC7D25"/>
    <w:rsid w:val="00AD02D3"/>
    <w:rsid w:val="00AD23DC"/>
    <w:rsid w:val="00AD2919"/>
    <w:rsid w:val="00AD3129"/>
    <w:rsid w:val="00AD32C1"/>
    <w:rsid w:val="00AD3675"/>
    <w:rsid w:val="00AD4621"/>
    <w:rsid w:val="00AD5394"/>
    <w:rsid w:val="00AD55A7"/>
    <w:rsid w:val="00AD56A9"/>
    <w:rsid w:val="00AD633A"/>
    <w:rsid w:val="00AD69C4"/>
    <w:rsid w:val="00AD6F0C"/>
    <w:rsid w:val="00AD7C83"/>
    <w:rsid w:val="00AE197D"/>
    <w:rsid w:val="00AE1C5F"/>
    <w:rsid w:val="00AE1FCA"/>
    <w:rsid w:val="00AE23DD"/>
    <w:rsid w:val="00AE27A4"/>
    <w:rsid w:val="00AE3899"/>
    <w:rsid w:val="00AE5866"/>
    <w:rsid w:val="00AE6CD2"/>
    <w:rsid w:val="00AE776A"/>
    <w:rsid w:val="00AE7B39"/>
    <w:rsid w:val="00AF08C7"/>
    <w:rsid w:val="00AF11E6"/>
    <w:rsid w:val="00AF1F68"/>
    <w:rsid w:val="00AF27B7"/>
    <w:rsid w:val="00AF2BB2"/>
    <w:rsid w:val="00AF39EB"/>
    <w:rsid w:val="00AF3C5D"/>
    <w:rsid w:val="00AF4734"/>
    <w:rsid w:val="00AF4C27"/>
    <w:rsid w:val="00AF51C6"/>
    <w:rsid w:val="00AF5298"/>
    <w:rsid w:val="00AF587C"/>
    <w:rsid w:val="00AF5ED8"/>
    <w:rsid w:val="00AF68B2"/>
    <w:rsid w:val="00AF726A"/>
    <w:rsid w:val="00AF7AB4"/>
    <w:rsid w:val="00AF7B91"/>
    <w:rsid w:val="00AF7FF6"/>
    <w:rsid w:val="00B00015"/>
    <w:rsid w:val="00B00C2C"/>
    <w:rsid w:val="00B02361"/>
    <w:rsid w:val="00B03FA7"/>
    <w:rsid w:val="00B043A6"/>
    <w:rsid w:val="00B043A7"/>
    <w:rsid w:val="00B058E9"/>
    <w:rsid w:val="00B06DE8"/>
    <w:rsid w:val="00B07A6A"/>
    <w:rsid w:val="00B07AE1"/>
    <w:rsid w:val="00B07D23"/>
    <w:rsid w:val="00B11A28"/>
    <w:rsid w:val="00B12968"/>
    <w:rsid w:val="00B131FF"/>
    <w:rsid w:val="00B13498"/>
    <w:rsid w:val="00B13DA2"/>
    <w:rsid w:val="00B14837"/>
    <w:rsid w:val="00B15176"/>
    <w:rsid w:val="00B1672A"/>
    <w:rsid w:val="00B16E71"/>
    <w:rsid w:val="00B174BD"/>
    <w:rsid w:val="00B1787A"/>
    <w:rsid w:val="00B1902F"/>
    <w:rsid w:val="00B20690"/>
    <w:rsid w:val="00B20B2A"/>
    <w:rsid w:val="00B2129B"/>
    <w:rsid w:val="00B22FA7"/>
    <w:rsid w:val="00B23CBB"/>
    <w:rsid w:val="00B2483E"/>
    <w:rsid w:val="00B24845"/>
    <w:rsid w:val="00B249D4"/>
    <w:rsid w:val="00B24A13"/>
    <w:rsid w:val="00B24D3B"/>
    <w:rsid w:val="00B24D81"/>
    <w:rsid w:val="00B2530A"/>
    <w:rsid w:val="00B25DFB"/>
    <w:rsid w:val="00B26370"/>
    <w:rsid w:val="00B27039"/>
    <w:rsid w:val="00B273BC"/>
    <w:rsid w:val="00B27B74"/>
    <w:rsid w:val="00B27D18"/>
    <w:rsid w:val="00B300DB"/>
    <w:rsid w:val="00B317ED"/>
    <w:rsid w:val="00B31B73"/>
    <w:rsid w:val="00B31E20"/>
    <w:rsid w:val="00B32BEC"/>
    <w:rsid w:val="00B332A1"/>
    <w:rsid w:val="00B33D23"/>
    <w:rsid w:val="00B3472F"/>
    <w:rsid w:val="00B356F2"/>
    <w:rsid w:val="00B35B87"/>
    <w:rsid w:val="00B360AE"/>
    <w:rsid w:val="00B363CC"/>
    <w:rsid w:val="00B36D81"/>
    <w:rsid w:val="00B40556"/>
    <w:rsid w:val="00B40D62"/>
    <w:rsid w:val="00B42B5E"/>
    <w:rsid w:val="00B43107"/>
    <w:rsid w:val="00B45AC4"/>
    <w:rsid w:val="00B45E0A"/>
    <w:rsid w:val="00B4705D"/>
    <w:rsid w:val="00B47886"/>
    <w:rsid w:val="00B47A18"/>
    <w:rsid w:val="00B47E72"/>
    <w:rsid w:val="00B501F0"/>
    <w:rsid w:val="00B505BF"/>
    <w:rsid w:val="00B50BB9"/>
    <w:rsid w:val="00B51CD5"/>
    <w:rsid w:val="00B52241"/>
    <w:rsid w:val="00B5253D"/>
    <w:rsid w:val="00B52AEF"/>
    <w:rsid w:val="00B53485"/>
    <w:rsid w:val="00B53824"/>
    <w:rsid w:val="00B53857"/>
    <w:rsid w:val="00B539DF"/>
    <w:rsid w:val="00B53B5D"/>
    <w:rsid w:val="00B54009"/>
    <w:rsid w:val="00B54B6C"/>
    <w:rsid w:val="00B5520A"/>
    <w:rsid w:val="00B55830"/>
    <w:rsid w:val="00B5608E"/>
    <w:rsid w:val="00B565F1"/>
    <w:rsid w:val="00B56FB1"/>
    <w:rsid w:val="00B6043F"/>
    <w:rsid w:val="00B6083F"/>
    <w:rsid w:val="00B6133D"/>
    <w:rsid w:val="00B6149A"/>
    <w:rsid w:val="00B61504"/>
    <w:rsid w:val="00B62E95"/>
    <w:rsid w:val="00B63692"/>
    <w:rsid w:val="00B63ABC"/>
    <w:rsid w:val="00B63DAE"/>
    <w:rsid w:val="00B64D3D"/>
    <w:rsid w:val="00B64F0A"/>
    <w:rsid w:val="00B654E5"/>
    <w:rsid w:val="00B6562C"/>
    <w:rsid w:val="00B66468"/>
    <w:rsid w:val="00B6729E"/>
    <w:rsid w:val="00B70832"/>
    <w:rsid w:val="00B709EC"/>
    <w:rsid w:val="00B711F4"/>
    <w:rsid w:val="00B71682"/>
    <w:rsid w:val="00B71C25"/>
    <w:rsid w:val="00B71FF0"/>
    <w:rsid w:val="00B720C9"/>
    <w:rsid w:val="00B724A5"/>
    <w:rsid w:val="00B72792"/>
    <w:rsid w:val="00B7391B"/>
    <w:rsid w:val="00B73A5B"/>
    <w:rsid w:val="00B73ACC"/>
    <w:rsid w:val="00B73C45"/>
    <w:rsid w:val="00B74141"/>
    <w:rsid w:val="00B743E7"/>
    <w:rsid w:val="00B74B80"/>
    <w:rsid w:val="00B75DFC"/>
    <w:rsid w:val="00B75F73"/>
    <w:rsid w:val="00B760BE"/>
    <w:rsid w:val="00B7671A"/>
    <w:rsid w:val="00B76783"/>
    <w:rsid w:val="00B768A9"/>
    <w:rsid w:val="00B76E90"/>
    <w:rsid w:val="00B77D63"/>
    <w:rsid w:val="00B8005C"/>
    <w:rsid w:val="00B80F7C"/>
    <w:rsid w:val="00B8178D"/>
    <w:rsid w:val="00B81ED6"/>
    <w:rsid w:val="00B821AE"/>
    <w:rsid w:val="00B82B24"/>
    <w:rsid w:val="00B82E5F"/>
    <w:rsid w:val="00B85BAE"/>
    <w:rsid w:val="00B8666B"/>
    <w:rsid w:val="00B904F4"/>
    <w:rsid w:val="00B90BD1"/>
    <w:rsid w:val="00B92536"/>
    <w:rsid w:val="00B9274D"/>
    <w:rsid w:val="00B92ED8"/>
    <w:rsid w:val="00B94207"/>
    <w:rsid w:val="00B945D4"/>
    <w:rsid w:val="00B948C0"/>
    <w:rsid w:val="00B949B1"/>
    <w:rsid w:val="00B94F81"/>
    <w:rsid w:val="00B9506C"/>
    <w:rsid w:val="00B95B79"/>
    <w:rsid w:val="00B960B9"/>
    <w:rsid w:val="00B96516"/>
    <w:rsid w:val="00B97671"/>
    <w:rsid w:val="00B97B50"/>
    <w:rsid w:val="00BA0B5E"/>
    <w:rsid w:val="00BA1384"/>
    <w:rsid w:val="00BA13D0"/>
    <w:rsid w:val="00BA1971"/>
    <w:rsid w:val="00BA2B77"/>
    <w:rsid w:val="00BA2D67"/>
    <w:rsid w:val="00BA3959"/>
    <w:rsid w:val="00BA4DFD"/>
    <w:rsid w:val="00BA563D"/>
    <w:rsid w:val="00BA638D"/>
    <w:rsid w:val="00BA646D"/>
    <w:rsid w:val="00BA7462"/>
    <w:rsid w:val="00BA74D9"/>
    <w:rsid w:val="00BB07A3"/>
    <w:rsid w:val="00BB13CB"/>
    <w:rsid w:val="00BB15C5"/>
    <w:rsid w:val="00BB1855"/>
    <w:rsid w:val="00BB190B"/>
    <w:rsid w:val="00BB215D"/>
    <w:rsid w:val="00BB2309"/>
    <w:rsid w:val="00BB2332"/>
    <w:rsid w:val="00BB239F"/>
    <w:rsid w:val="00BB2405"/>
    <w:rsid w:val="00BB2494"/>
    <w:rsid w:val="00BB2522"/>
    <w:rsid w:val="00BB28A3"/>
    <w:rsid w:val="00BB3AF5"/>
    <w:rsid w:val="00BB473F"/>
    <w:rsid w:val="00BB4863"/>
    <w:rsid w:val="00BB4DAC"/>
    <w:rsid w:val="00BB50F9"/>
    <w:rsid w:val="00BB5218"/>
    <w:rsid w:val="00BB5D00"/>
    <w:rsid w:val="00BB6029"/>
    <w:rsid w:val="00BB6B37"/>
    <w:rsid w:val="00BB6C02"/>
    <w:rsid w:val="00BB72C0"/>
    <w:rsid w:val="00BB7B42"/>
    <w:rsid w:val="00BB7FF3"/>
    <w:rsid w:val="00BC05C2"/>
    <w:rsid w:val="00BC0AF1"/>
    <w:rsid w:val="00BC1F07"/>
    <w:rsid w:val="00BC27BE"/>
    <w:rsid w:val="00BC3779"/>
    <w:rsid w:val="00BC410F"/>
    <w:rsid w:val="00BC41A0"/>
    <w:rsid w:val="00BC43D8"/>
    <w:rsid w:val="00BC5378"/>
    <w:rsid w:val="00BC5CD1"/>
    <w:rsid w:val="00BC649D"/>
    <w:rsid w:val="00BC795B"/>
    <w:rsid w:val="00BD0186"/>
    <w:rsid w:val="00BD15D1"/>
    <w:rsid w:val="00BD1661"/>
    <w:rsid w:val="00BD16B6"/>
    <w:rsid w:val="00BD2102"/>
    <w:rsid w:val="00BD2230"/>
    <w:rsid w:val="00BD30CF"/>
    <w:rsid w:val="00BD3F57"/>
    <w:rsid w:val="00BD430A"/>
    <w:rsid w:val="00BD44D0"/>
    <w:rsid w:val="00BD6178"/>
    <w:rsid w:val="00BD6348"/>
    <w:rsid w:val="00BD75A6"/>
    <w:rsid w:val="00BE0D15"/>
    <w:rsid w:val="00BE11FB"/>
    <w:rsid w:val="00BE147F"/>
    <w:rsid w:val="00BE1BBC"/>
    <w:rsid w:val="00BE1DCA"/>
    <w:rsid w:val="00BE46B5"/>
    <w:rsid w:val="00BE5EE3"/>
    <w:rsid w:val="00BE6663"/>
    <w:rsid w:val="00BE6E4A"/>
    <w:rsid w:val="00BE7315"/>
    <w:rsid w:val="00BF0917"/>
    <w:rsid w:val="00BF0957"/>
    <w:rsid w:val="00BF0CD7"/>
    <w:rsid w:val="00BF12D7"/>
    <w:rsid w:val="00BF143E"/>
    <w:rsid w:val="00BF15CE"/>
    <w:rsid w:val="00BF1A56"/>
    <w:rsid w:val="00BF2157"/>
    <w:rsid w:val="00BF21E4"/>
    <w:rsid w:val="00BF287F"/>
    <w:rsid w:val="00BF2D35"/>
    <w:rsid w:val="00BF2FC3"/>
    <w:rsid w:val="00BF336C"/>
    <w:rsid w:val="00BF3551"/>
    <w:rsid w:val="00BF37C3"/>
    <w:rsid w:val="00BF3942"/>
    <w:rsid w:val="00BF4779"/>
    <w:rsid w:val="00BF4F07"/>
    <w:rsid w:val="00BF5245"/>
    <w:rsid w:val="00BF6093"/>
    <w:rsid w:val="00BF695B"/>
    <w:rsid w:val="00BF6A14"/>
    <w:rsid w:val="00BF71B0"/>
    <w:rsid w:val="00C008D7"/>
    <w:rsid w:val="00C008E6"/>
    <w:rsid w:val="00C0161F"/>
    <w:rsid w:val="00C01D24"/>
    <w:rsid w:val="00C01EDD"/>
    <w:rsid w:val="00C030BD"/>
    <w:rsid w:val="00C031FD"/>
    <w:rsid w:val="00C036C3"/>
    <w:rsid w:val="00C03CCA"/>
    <w:rsid w:val="00C040E8"/>
    <w:rsid w:val="00C0416F"/>
    <w:rsid w:val="00C0499E"/>
    <w:rsid w:val="00C04B83"/>
    <w:rsid w:val="00C04E14"/>
    <w:rsid w:val="00C04F4A"/>
    <w:rsid w:val="00C054B5"/>
    <w:rsid w:val="00C0586E"/>
    <w:rsid w:val="00C06484"/>
    <w:rsid w:val="00C06B92"/>
    <w:rsid w:val="00C06D92"/>
    <w:rsid w:val="00C06DE2"/>
    <w:rsid w:val="00C07776"/>
    <w:rsid w:val="00C07C0D"/>
    <w:rsid w:val="00C100BC"/>
    <w:rsid w:val="00C10210"/>
    <w:rsid w:val="00C1035C"/>
    <w:rsid w:val="00C11112"/>
    <w:rsid w:val="00C1140E"/>
    <w:rsid w:val="00C12E16"/>
    <w:rsid w:val="00C12EBB"/>
    <w:rsid w:val="00C1358F"/>
    <w:rsid w:val="00C13C2A"/>
    <w:rsid w:val="00C13CE8"/>
    <w:rsid w:val="00C14187"/>
    <w:rsid w:val="00C14979"/>
    <w:rsid w:val="00C15151"/>
    <w:rsid w:val="00C15DE9"/>
    <w:rsid w:val="00C179BC"/>
    <w:rsid w:val="00C179C9"/>
    <w:rsid w:val="00C17F8C"/>
    <w:rsid w:val="00C20E4A"/>
    <w:rsid w:val="00C21105"/>
    <w:rsid w:val="00C211E6"/>
    <w:rsid w:val="00C21CFC"/>
    <w:rsid w:val="00C21DC7"/>
    <w:rsid w:val="00C22446"/>
    <w:rsid w:val="00C22681"/>
    <w:rsid w:val="00C22FB5"/>
    <w:rsid w:val="00C230C7"/>
    <w:rsid w:val="00C24236"/>
    <w:rsid w:val="00C24CBF"/>
    <w:rsid w:val="00C2501B"/>
    <w:rsid w:val="00C25C66"/>
    <w:rsid w:val="00C26CC4"/>
    <w:rsid w:val="00C2710B"/>
    <w:rsid w:val="00C2717F"/>
    <w:rsid w:val="00C279C2"/>
    <w:rsid w:val="00C27FC0"/>
    <w:rsid w:val="00C316FA"/>
    <w:rsid w:val="00C3183E"/>
    <w:rsid w:val="00C3303C"/>
    <w:rsid w:val="00C33531"/>
    <w:rsid w:val="00C33625"/>
    <w:rsid w:val="00C33695"/>
    <w:rsid w:val="00C338ED"/>
    <w:rsid w:val="00C33B9E"/>
    <w:rsid w:val="00C34194"/>
    <w:rsid w:val="00C34EE9"/>
    <w:rsid w:val="00C35794"/>
    <w:rsid w:val="00C35EF7"/>
    <w:rsid w:val="00C371CA"/>
    <w:rsid w:val="00C377D2"/>
    <w:rsid w:val="00C37BAE"/>
    <w:rsid w:val="00C37DF3"/>
    <w:rsid w:val="00C4043D"/>
    <w:rsid w:val="00C40DAA"/>
    <w:rsid w:val="00C41F7E"/>
    <w:rsid w:val="00C42A1B"/>
    <w:rsid w:val="00C42B41"/>
    <w:rsid w:val="00C42C1F"/>
    <w:rsid w:val="00C43DFD"/>
    <w:rsid w:val="00C442EC"/>
    <w:rsid w:val="00C44A8D"/>
    <w:rsid w:val="00C44CF8"/>
    <w:rsid w:val="00C44FB9"/>
    <w:rsid w:val="00C4560E"/>
    <w:rsid w:val="00C45B91"/>
    <w:rsid w:val="00C460A1"/>
    <w:rsid w:val="00C4663E"/>
    <w:rsid w:val="00C4789C"/>
    <w:rsid w:val="00C4BA9A"/>
    <w:rsid w:val="00C4F2A8"/>
    <w:rsid w:val="00C51682"/>
    <w:rsid w:val="00C51B54"/>
    <w:rsid w:val="00C520F3"/>
    <w:rsid w:val="00C52C02"/>
    <w:rsid w:val="00C52DCB"/>
    <w:rsid w:val="00C53749"/>
    <w:rsid w:val="00C54AA5"/>
    <w:rsid w:val="00C55B36"/>
    <w:rsid w:val="00C561A8"/>
    <w:rsid w:val="00C569F5"/>
    <w:rsid w:val="00C57404"/>
    <w:rsid w:val="00C57491"/>
    <w:rsid w:val="00C57EE8"/>
    <w:rsid w:val="00C60C08"/>
    <w:rsid w:val="00C61072"/>
    <w:rsid w:val="00C614BA"/>
    <w:rsid w:val="00C61A81"/>
    <w:rsid w:val="00C62389"/>
    <w:rsid w:val="00C6243C"/>
    <w:rsid w:val="00C627CA"/>
    <w:rsid w:val="00C62F54"/>
    <w:rsid w:val="00C63065"/>
    <w:rsid w:val="00C63AEA"/>
    <w:rsid w:val="00C656CD"/>
    <w:rsid w:val="00C65A21"/>
    <w:rsid w:val="00C672BA"/>
    <w:rsid w:val="00C67BBF"/>
    <w:rsid w:val="00C70168"/>
    <w:rsid w:val="00C701F7"/>
    <w:rsid w:val="00C70236"/>
    <w:rsid w:val="00C70F91"/>
    <w:rsid w:val="00C718DD"/>
    <w:rsid w:val="00C71A15"/>
    <w:rsid w:val="00C71AFB"/>
    <w:rsid w:val="00C73190"/>
    <w:rsid w:val="00C7462A"/>
    <w:rsid w:val="00C74707"/>
    <w:rsid w:val="00C751EC"/>
    <w:rsid w:val="00C752DB"/>
    <w:rsid w:val="00C75774"/>
    <w:rsid w:val="00C7580F"/>
    <w:rsid w:val="00C7586F"/>
    <w:rsid w:val="00C767C7"/>
    <w:rsid w:val="00C76B39"/>
    <w:rsid w:val="00C779FD"/>
    <w:rsid w:val="00C77D84"/>
    <w:rsid w:val="00C80B9E"/>
    <w:rsid w:val="00C8298A"/>
    <w:rsid w:val="00C82EA8"/>
    <w:rsid w:val="00C82FA3"/>
    <w:rsid w:val="00C835C7"/>
    <w:rsid w:val="00C841B7"/>
    <w:rsid w:val="00C84A6C"/>
    <w:rsid w:val="00C84B52"/>
    <w:rsid w:val="00C8521B"/>
    <w:rsid w:val="00C86074"/>
    <w:rsid w:val="00C86604"/>
    <w:rsid w:val="00C8667D"/>
    <w:rsid w:val="00C86967"/>
    <w:rsid w:val="00C87899"/>
    <w:rsid w:val="00C878C2"/>
    <w:rsid w:val="00C9105D"/>
    <w:rsid w:val="00C91458"/>
    <w:rsid w:val="00C9252F"/>
    <w:rsid w:val="00C928A8"/>
    <w:rsid w:val="00C93044"/>
    <w:rsid w:val="00C93378"/>
    <w:rsid w:val="00C93448"/>
    <w:rsid w:val="00C9367D"/>
    <w:rsid w:val="00C94B66"/>
    <w:rsid w:val="00C94B85"/>
    <w:rsid w:val="00C94D39"/>
    <w:rsid w:val="00C94F83"/>
    <w:rsid w:val="00C95246"/>
    <w:rsid w:val="00C95929"/>
    <w:rsid w:val="00C97E5C"/>
    <w:rsid w:val="00CA00C9"/>
    <w:rsid w:val="00CA103E"/>
    <w:rsid w:val="00CA25DF"/>
    <w:rsid w:val="00CA634F"/>
    <w:rsid w:val="00CA6770"/>
    <w:rsid w:val="00CA6C45"/>
    <w:rsid w:val="00CA704B"/>
    <w:rsid w:val="00CA74F6"/>
    <w:rsid w:val="00CA7603"/>
    <w:rsid w:val="00CB0AE9"/>
    <w:rsid w:val="00CB2E03"/>
    <w:rsid w:val="00CB364E"/>
    <w:rsid w:val="00CB3673"/>
    <w:rsid w:val="00CB37B8"/>
    <w:rsid w:val="00CB39D7"/>
    <w:rsid w:val="00CB4859"/>
    <w:rsid w:val="00CB4A57"/>
    <w:rsid w:val="00CB4F1A"/>
    <w:rsid w:val="00CB5636"/>
    <w:rsid w:val="00CB58B4"/>
    <w:rsid w:val="00CB598E"/>
    <w:rsid w:val="00CB6270"/>
    <w:rsid w:val="00CB6577"/>
    <w:rsid w:val="00CB6768"/>
    <w:rsid w:val="00CB6B4D"/>
    <w:rsid w:val="00CB74C7"/>
    <w:rsid w:val="00CC1C54"/>
    <w:rsid w:val="00CC1FE9"/>
    <w:rsid w:val="00CC3109"/>
    <w:rsid w:val="00CC3A55"/>
    <w:rsid w:val="00CC3B49"/>
    <w:rsid w:val="00CC3D04"/>
    <w:rsid w:val="00CC4AF7"/>
    <w:rsid w:val="00CC4DEC"/>
    <w:rsid w:val="00CC54E5"/>
    <w:rsid w:val="00CC64F7"/>
    <w:rsid w:val="00CC6545"/>
    <w:rsid w:val="00CC67C1"/>
    <w:rsid w:val="00CC6B96"/>
    <w:rsid w:val="00CC6F04"/>
    <w:rsid w:val="00CC7B94"/>
    <w:rsid w:val="00CD00F9"/>
    <w:rsid w:val="00CD30F3"/>
    <w:rsid w:val="00CD3164"/>
    <w:rsid w:val="00CD4911"/>
    <w:rsid w:val="00CD632B"/>
    <w:rsid w:val="00CD69CC"/>
    <w:rsid w:val="00CD6E8E"/>
    <w:rsid w:val="00CE0BFE"/>
    <w:rsid w:val="00CE0CA1"/>
    <w:rsid w:val="00CE161F"/>
    <w:rsid w:val="00CE198E"/>
    <w:rsid w:val="00CE1C47"/>
    <w:rsid w:val="00CE1E74"/>
    <w:rsid w:val="00CE2CC6"/>
    <w:rsid w:val="00CE3529"/>
    <w:rsid w:val="00CE4320"/>
    <w:rsid w:val="00CE49AC"/>
    <w:rsid w:val="00CE5D9A"/>
    <w:rsid w:val="00CE5F57"/>
    <w:rsid w:val="00CE6596"/>
    <w:rsid w:val="00CE6BC3"/>
    <w:rsid w:val="00CE76CD"/>
    <w:rsid w:val="00CE7C1C"/>
    <w:rsid w:val="00CE7E6D"/>
    <w:rsid w:val="00CF0B65"/>
    <w:rsid w:val="00CF0D0E"/>
    <w:rsid w:val="00CF1C1F"/>
    <w:rsid w:val="00CF1C7F"/>
    <w:rsid w:val="00CF2A16"/>
    <w:rsid w:val="00CF3024"/>
    <w:rsid w:val="00CF3077"/>
    <w:rsid w:val="00CF3B5E"/>
    <w:rsid w:val="00CF3BA6"/>
    <w:rsid w:val="00CF47D9"/>
    <w:rsid w:val="00CF4BA9"/>
    <w:rsid w:val="00CF4E8C"/>
    <w:rsid w:val="00CF6456"/>
    <w:rsid w:val="00CF6913"/>
    <w:rsid w:val="00CF7AA7"/>
    <w:rsid w:val="00D001DA"/>
    <w:rsid w:val="00D00561"/>
    <w:rsid w:val="00D006CF"/>
    <w:rsid w:val="00D007DF"/>
    <w:rsid w:val="00D008A6"/>
    <w:rsid w:val="00D00960"/>
    <w:rsid w:val="00D00B74"/>
    <w:rsid w:val="00D015F0"/>
    <w:rsid w:val="00D0232D"/>
    <w:rsid w:val="00D02E19"/>
    <w:rsid w:val="00D03BAA"/>
    <w:rsid w:val="00D03F7A"/>
    <w:rsid w:val="00D0447B"/>
    <w:rsid w:val="00D04894"/>
    <w:rsid w:val="00D048A2"/>
    <w:rsid w:val="00D048D1"/>
    <w:rsid w:val="00D05127"/>
    <w:rsid w:val="00D053CE"/>
    <w:rsid w:val="00D055EB"/>
    <w:rsid w:val="00D056FE"/>
    <w:rsid w:val="00D05B56"/>
    <w:rsid w:val="00D05D60"/>
    <w:rsid w:val="00D0601B"/>
    <w:rsid w:val="00D07221"/>
    <w:rsid w:val="00D114B2"/>
    <w:rsid w:val="00D119E0"/>
    <w:rsid w:val="00D11F70"/>
    <w:rsid w:val="00D121C4"/>
    <w:rsid w:val="00D128C6"/>
    <w:rsid w:val="00D12C2F"/>
    <w:rsid w:val="00D14274"/>
    <w:rsid w:val="00D15B05"/>
    <w:rsid w:val="00D15E5B"/>
    <w:rsid w:val="00D1653F"/>
    <w:rsid w:val="00D16A24"/>
    <w:rsid w:val="00D17C62"/>
    <w:rsid w:val="00D2001E"/>
    <w:rsid w:val="00D200C3"/>
    <w:rsid w:val="00D20949"/>
    <w:rsid w:val="00D2111B"/>
    <w:rsid w:val="00D21586"/>
    <w:rsid w:val="00D21D9C"/>
    <w:rsid w:val="00D21EA5"/>
    <w:rsid w:val="00D22217"/>
    <w:rsid w:val="00D228BE"/>
    <w:rsid w:val="00D22FC6"/>
    <w:rsid w:val="00D23A38"/>
    <w:rsid w:val="00D2574C"/>
    <w:rsid w:val="00D26D79"/>
    <w:rsid w:val="00D27C2B"/>
    <w:rsid w:val="00D2AFAF"/>
    <w:rsid w:val="00D300EA"/>
    <w:rsid w:val="00D30356"/>
    <w:rsid w:val="00D318F1"/>
    <w:rsid w:val="00D32438"/>
    <w:rsid w:val="00D32EA1"/>
    <w:rsid w:val="00D33363"/>
    <w:rsid w:val="00D34529"/>
    <w:rsid w:val="00D34943"/>
    <w:rsid w:val="00D34A2B"/>
    <w:rsid w:val="00D35409"/>
    <w:rsid w:val="00D3558B"/>
    <w:rsid w:val="00D359D4"/>
    <w:rsid w:val="00D36227"/>
    <w:rsid w:val="00D375EB"/>
    <w:rsid w:val="00D4030F"/>
    <w:rsid w:val="00D40674"/>
    <w:rsid w:val="00D416C3"/>
    <w:rsid w:val="00D41B88"/>
    <w:rsid w:val="00D41E23"/>
    <w:rsid w:val="00D4289E"/>
    <w:rsid w:val="00D429EC"/>
    <w:rsid w:val="00D42EFB"/>
    <w:rsid w:val="00D43D44"/>
    <w:rsid w:val="00D43EBB"/>
    <w:rsid w:val="00D44E4E"/>
    <w:rsid w:val="00D45BEF"/>
    <w:rsid w:val="00D45D46"/>
    <w:rsid w:val="00D45EE1"/>
    <w:rsid w:val="00D4656B"/>
    <w:rsid w:val="00D46D26"/>
    <w:rsid w:val="00D471CA"/>
    <w:rsid w:val="00D4739C"/>
    <w:rsid w:val="00D47D4B"/>
    <w:rsid w:val="00D500EA"/>
    <w:rsid w:val="00D50565"/>
    <w:rsid w:val="00D50CB9"/>
    <w:rsid w:val="00D51254"/>
    <w:rsid w:val="00D51627"/>
    <w:rsid w:val="00D51E1A"/>
    <w:rsid w:val="00D52344"/>
    <w:rsid w:val="00D52F30"/>
    <w:rsid w:val="00D532DA"/>
    <w:rsid w:val="00D53EB2"/>
    <w:rsid w:val="00D54AAC"/>
    <w:rsid w:val="00D54B32"/>
    <w:rsid w:val="00D55DF0"/>
    <w:rsid w:val="00D563E1"/>
    <w:rsid w:val="00D56BB6"/>
    <w:rsid w:val="00D56F5D"/>
    <w:rsid w:val="00D6022B"/>
    <w:rsid w:val="00D60C40"/>
    <w:rsid w:val="00D6138D"/>
    <w:rsid w:val="00D6145A"/>
    <w:rsid w:val="00D6166E"/>
    <w:rsid w:val="00D61F4A"/>
    <w:rsid w:val="00D62CB4"/>
    <w:rsid w:val="00D62F82"/>
    <w:rsid w:val="00D63126"/>
    <w:rsid w:val="00D63A67"/>
    <w:rsid w:val="00D640DF"/>
    <w:rsid w:val="00D646C9"/>
    <w:rsid w:val="00D6492E"/>
    <w:rsid w:val="00D65845"/>
    <w:rsid w:val="00D664D2"/>
    <w:rsid w:val="00D665FA"/>
    <w:rsid w:val="00D66CB8"/>
    <w:rsid w:val="00D66D6B"/>
    <w:rsid w:val="00D6758B"/>
    <w:rsid w:val="00D6771C"/>
    <w:rsid w:val="00D68DDC"/>
    <w:rsid w:val="00D70087"/>
    <w:rsid w:val="00D70185"/>
    <w:rsid w:val="00D7079E"/>
    <w:rsid w:val="00D70823"/>
    <w:rsid w:val="00D70AB1"/>
    <w:rsid w:val="00D70F23"/>
    <w:rsid w:val="00D72477"/>
    <w:rsid w:val="00D72980"/>
    <w:rsid w:val="00D7397D"/>
    <w:rsid w:val="00D73DD6"/>
    <w:rsid w:val="00D745F5"/>
    <w:rsid w:val="00D75392"/>
    <w:rsid w:val="00D7585E"/>
    <w:rsid w:val="00D7589D"/>
    <w:rsid w:val="00D759A3"/>
    <w:rsid w:val="00D75D1A"/>
    <w:rsid w:val="00D76B5C"/>
    <w:rsid w:val="00D772BE"/>
    <w:rsid w:val="00D80FC5"/>
    <w:rsid w:val="00D82BF9"/>
    <w:rsid w:val="00D82D07"/>
    <w:rsid w:val="00D82E32"/>
    <w:rsid w:val="00D834A3"/>
    <w:rsid w:val="00D83974"/>
    <w:rsid w:val="00D83EBF"/>
    <w:rsid w:val="00D84133"/>
    <w:rsid w:val="00D8431C"/>
    <w:rsid w:val="00D85133"/>
    <w:rsid w:val="00D85B90"/>
    <w:rsid w:val="00D86438"/>
    <w:rsid w:val="00D86968"/>
    <w:rsid w:val="00D870D2"/>
    <w:rsid w:val="00D90008"/>
    <w:rsid w:val="00D900E3"/>
    <w:rsid w:val="00D91607"/>
    <w:rsid w:val="00D9176E"/>
    <w:rsid w:val="00D919D0"/>
    <w:rsid w:val="00D922B9"/>
    <w:rsid w:val="00D92AE7"/>
    <w:rsid w:val="00D92C82"/>
    <w:rsid w:val="00D93336"/>
    <w:rsid w:val="00D93B93"/>
    <w:rsid w:val="00D94314"/>
    <w:rsid w:val="00D94410"/>
    <w:rsid w:val="00D9559B"/>
    <w:rsid w:val="00D95BC7"/>
    <w:rsid w:val="00D95BD9"/>
    <w:rsid w:val="00D95C17"/>
    <w:rsid w:val="00D96043"/>
    <w:rsid w:val="00D9639A"/>
    <w:rsid w:val="00D971DF"/>
    <w:rsid w:val="00D97665"/>
    <w:rsid w:val="00D97779"/>
    <w:rsid w:val="00DA1165"/>
    <w:rsid w:val="00DA17F5"/>
    <w:rsid w:val="00DA1D1C"/>
    <w:rsid w:val="00DA2973"/>
    <w:rsid w:val="00DA2C5E"/>
    <w:rsid w:val="00DA4069"/>
    <w:rsid w:val="00DA452B"/>
    <w:rsid w:val="00DA4660"/>
    <w:rsid w:val="00DA52F5"/>
    <w:rsid w:val="00DA5D1F"/>
    <w:rsid w:val="00DA6A17"/>
    <w:rsid w:val="00DA73A3"/>
    <w:rsid w:val="00DB056B"/>
    <w:rsid w:val="00DB12FF"/>
    <w:rsid w:val="00DB2A47"/>
    <w:rsid w:val="00DB3080"/>
    <w:rsid w:val="00DB316C"/>
    <w:rsid w:val="00DB4E12"/>
    <w:rsid w:val="00DB5771"/>
    <w:rsid w:val="00DB59A7"/>
    <w:rsid w:val="00DB5AE2"/>
    <w:rsid w:val="00DB6E82"/>
    <w:rsid w:val="00DB76DB"/>
    <w:rsid w:val="00DC05CD"/>
    <w:rsid w:val="00DC09F1"/>
    <w:rsid w:val="00DC0AB6"/>
    <w:rsid w:val="00DC21CF"/>
    <w:rsid w:val="00DC22C2"/>
    <w:rsid w:val="00DC3084"/>
    <w:rsid w:val="00DC3395"/>
    <w:rsid w:val="00DC3664"/>
    <w:rsid w:val="00DC483A"/>
    <w:rsid w:val="00DC4B9B"/>
    <w:rsid w:val="00DC52FD"/>
    <w:rsid w:val="00DC6EFC"/>
    <w:rsid w:val="00DC7885"/>
    <w:rsid w:val="00DC7CDE"/>
    <w:rsid w:val="00DCCAB3"/>
    <w:rsid w:val="00DD0988"/>
    <w:rsid w:val="00DD1721"/>
    <w:rsid w:val="00DD195B"/>
    <w:rsid w:val="00DD243F"/>
    <w:rsid w:val="00DD2780"/>
    <w:rsid w:val="00DD347D"/>
    <w:rsid w:val="00DD41B2"/>
    <w:rsid w:val="00DD46E9"/>
    <w:rsid w:val="00DD4711"/>
    <w:rsid w:val="00DD4812"/>
    <w:rsid w:val="00DD49E0"/>
    <w:rsid w:val="00DD4CA7"/>
    <w:rsid w:val="00DD5AB7"/>
    <w:rsid w:val="00DD77F4"/>
    <w:rsid w:val="00DD7EE6"/>
    <w:rsid w:val="00DE0097"/>
    <w:rsid w:val="00DE05AE"/>
    <w:rsid w:val="00DE0979"/>
    <w:rsid w:val="00DE12E9"/>
    <w:rsid w:val="00DE301D"/>
    <w:rsid w:val="00DE33EC"/>
    <w:rsid w:val="00DE38AD"/>
    <w:rsid w:val="00DE43F4"/>
    <w:rsid w:val="00DE4E3B"/>
    <w:rsid w:val="00DE53F8"/>
    <w:rsid w:val="00DE56BC"/>
    <w:rsid w:val="00DE584E"/>
    <w:rsid w:val="00DE5E53"/>
    <w:rsid w:val="00DE60E6"/>
    <w:rsid w:val="00DE6C9B"/>
    <w:rsid w:val="00DE72E0"/>
    <w:rsid w:val="00DE74DC"/>
    <w:rsid w:val="00DE7D5A"/>
    <w:rsid w:val="00DF161D"/>
    <w:rsid w:val="00DF1EC4"/>
    <w:rsid w:val="00DF247C"/>
    <w:rsid w:val="00DF3077"/>
    <w:rsid w:val="00DF3DC7"/>
    <w:rsid w:val="00DF3F4F"/>
    <w:rsid w:val="00DF4299"/>
    <w:rsid w:val="00DF4E94"/>
    <w:rsid w:val="00DF4EF5"/>
    <w:rsid w:val="00DF5A24"/>
    <w:rsid w:val="00DF61CD"/>
    <w:rsid w:val="00DF6E9B"/>
    <w:rsid w:val="00DF707E"/>
    <w:rsid w:val="00DF70A1"/>
    <w:rsid w:val="00DF759D"/>
    <w:rsid w:val="00E003AF"/>
    <w:rsid w:val="00E00482"/>
    <w:rsid w:val="00E00D1F"/>
    <w:rsid w:val="00E018C3"/>
    <w:rsid w:val="00E01C15"/>
    <w:rsid w:val="00E0204F"/>
    <w:rsid w:val="00E021B6"/>
    <w:rsid w:val="00E02201"/>
    <w:rsid w:val="00E0226C"/>
    <w:rsid w:val="00E03594"/>
    <w:rsid w:val="00E03626"/>
    <w:rsid w:val="00E03C87"/>
    <w:rsid w:val="00E0429B"/>
    <w:rsid w:val="00E052B1"/>
    <w:rsid w:val="00E05886"/>
    <w:rsid w:val="00E05D7F"/>
    <w:rsid w:val="00E06284"/>
    <w:rsid w:val="00E064CE"/>
    <w:rsid w:val="00E06C46"/>
    <w:rsid w:val="00E10196"/>
    <w:rsid w:val="00E104C6"/>
    <w:rsid w:val="00E10C02"/>
    <w:rsid w:val="00E11C52"/>
    <w:rsid w:val="00E123C1"/>
    <w:rsid w:val="00E12549"/>
    <w:rsid w:val="00E13625"/>
    <w:rsid w:val="00E137F4"/>
    <w:rsid w:val="00E148C3"/>
    <w:rsid w:val="00E15EB3"/>
    <w:rsid w:val="00E15F18"/>
    <w:rsid w:val="00E164F2"/>
    <w:rsid w:val="00E1697A"/>
    <w:rsid w:val="00E16B21"/>
    <w:rsid w:val="00E16F61"/>
    <w:rsid w:val="00E178A7"/>
    <w:rsid w:val="00E17B4C"/>
    <w:rsid w:val="00E17B8A"/>
    <w:rsid w:val="00E17C52"/>
    <w:rsid w:val="00E20E72"/>
    <w:rsid w:val="00E20F6A"/>
    <w:rsid w:val="00E214AF"/>
    <w:rsid w:val="00E21A25"/>
    <w:rsid w:val="00E23303"/>
    <w:rsid w:val="00E23646"/>
    <w:rsid w:val="00E239E0"/>
    <w:rsid w:val="00E24D20"/>
    <w:rsid w:val="00E253CA"/>
    <w:rsid w:val="00E2569F"/>
    <w:rsid w:val="00E25DB8"/>
    <w:rsid w:val="00E2771C"/>
    <w:rsid w:val="00E27E67"/>
    <w:rsid w:val="00E27EB1"/>
    <w:rsid w:val="00E27EDF"/>
    <w:rsid w:val="00E30270"/>
    <w:rsid w:val="00E3068C"/>
    <w:rsid w:val="00E317A7"/>
    <w:rsid w:val="00E31D50"/>
    <w:rsid w:val="00E32312"/>
    <w:rsid w:val="00E324D9"/>
    <w:rsid w:val="00E32F91"/>
    <w:rsid w:val="00E331FB"/>
    <w:rsid w:val="00E33DF4"/>
    <w:rsid w:val="00E34652"/>
    <w:rsid w:val="00E34982"/>
    <w:rsid w:val="00E35C52"/>
    <w:rsid w:val="00E35DDE"/>
    <w:rsid w:val="00E35EDE"/>
    <w:rsid w:val="00E36528"/>
    <w:rsid w:val="00E40360"/>
    <w:rsid w:val="00E409B4"/>
    <w:rsid w:val="00E40CF7"/>
    <w:rsid w:val="00E413B8"/>
    <w:rsid w:val="00E41E5B"/>
    <w:rsid w:val="00E434E9"/>
    <w:rsid w:val="00E434EB"/>
    <w:rsid w:val="00E437DD"/>
    <w:rsid w:val="00E440BD"/>
    <w:rsid w:val="00E440C0"/>
    <w:rsid w:val="00E44CB7"/>
    <w:rsid w:val="00E44CC5"/>
    <w:rsid w:val="00E44DF3"/>
    <w:rsid w:val="00E4683D"/>
    <w:rsid w:val="00E46CA0"/>
    <w:rsid w:val="00E502B4"/>
    <w:rsid w:val="00E504A1"/>
    <w:rsid w:val="00E50F34"/>
    <w:rsid w:val="00E51231"/>
    <w:rsid w:val="00E5265E"/>
    <w:rsid w:val="00E52A67"/>
    <w:rsid w:val="00E531EA"/>
    <w:rsid w:val="00E53D48"/>
    <w:rsid w:val="00E54670"/>
    <w:rsid w:val="00E54D88"/>
    <w:rsid w:val="00E54E32"/>
    <w:rsid w:val="00E54FF4"/>
    <w:rsid w:val="00E550CC"/>
    <w:rsid w:val="00E550F1"/>
    <w:rsid w:val="00E556DE"/>
    <w:rsid w:val="00E55EA3"/>
    <w:rsid w:val="00E56BA3"/>
    <w:rsid w:val="00E570A9"/>
    <w:rsid w:val="00E5AA8D"/>
    <w:rsid w:val="00E602A7"/>
    <w:rsid w:val="00E61870"/>
    <w:rsid w:val="00E619E1"/>
    <w:rsid w:val="00E61C4C"/>
    <w:rsid w:val="00E6226D"/>
    <w:rsid w:val="00E62B85"/>
    <w:rsid w:val="00E62FBE"/>
    <w:rsid w:val="00E6321C"/>
    <w:rsid w:val="00E63389"/>
    <w:rsid w:val="00E63ACB"/>
    <w:rsid w:val="00E63CC8"/>
    <w:rsid w:val="00E64597"/>
    <w:rsid w:val="00E65780"/>
    <w:rsid w:val="00E66AA1"/>
    <w:rsid w:val="00E66B6A"/>
    <w:rsid w:val="00E66BF6"/>
    <w:rsid w:val="00E66D44"/>
    <w:rsid w:val="00E71243"/>
    <w:rsid w:val="00E71362"/>
    <w:rsid w:val="00E714D8"/>
    <w:rsid w:val="00E7168A"/>
    <w:rsid w:val="00E71D25"/>
    <w:rsid w:val="00E71D74"/>
    <w:rsid w:val="00E7295C"/>
    <w:rsid w:val="00E73306"/>
    <w:rsid w:val="00E73393"/>
    <w:rsid w:val="00E73519"/>
    <w:rsid w:val="00E73C0D"/>
    <w:rsid w:val="00E74817"/>
    <w:rsid w:val="00E74FE4"/>
    <w:rsid w:val="00E750BF"/>
    <w:rsid w:val="00E75527"/>
    <w:rsid w:val="00E76364"/>
    <w:rsid w:val="00E77364"/>
    <w:rsid w:val="00E7738D"/>
    <w:rsid w:val="00E80E85"/>
    <w:rsid w:val="00E81633"/>
    <w:rsid w:val="00E8237B"/>
    <w:rsid w:val="00E82A5C"/>
    <w:rsid w:val="00E82AED"/>
    <w:rsid w:val="00E82FCC"/>
    <w:rsid w:val="00E830C5"/>
    <w:rsid w:val="00E831A3"/>
    <w:rsid w:val="00E8335F"/>
    <w:rsid w:val="00E8376B"/>
    <w:rsid w:val="00E844E4"/>
    <w:rsid w:val="00E84611"/>
    <w:rsid w:val="00E846E3"/>
    <w:rsid w:val="00E8563B"/>
    <w:rsid w:val="00E86274"/>
    <w:rsid w:val="00E862B5"/>
    <w:rsid w:val="00E86733"/>
    <w:rsid w:val="00E86927"/>
    <w:rsid w:val="00E8700D"/>
    <w:rsid w:val="00E87094"/>
    <w:rsid w:val="00E87512"/>
    <w:rsid w:val="00E8752B"/>
    <w:rsid w:val="00E8772F"/>
    <w:rsid w:val="00E87A98"/>
    <w:rsid w:val="00E87D41"/>
    <w:rsid w:val="00E9063B"/>
    <w:rsid w:val="00E90A80"/>
    <w:rsid w:val="00E9108A"/>
    <w:rsid w:val="00E93D49"/>
    <w:rsid w:val="00E9477E"/>
    <w:rsid w:val="00E94803"/>
    <w:rsid w:val="00E9494D"/>
    <w:rsid w:val="00E94B69"/>
    <w:rsid w:val="00E94E20"/>
    <w:rsid w:val="00E9588E"/>
    <w:rsid w:val="00E95E1E"/>
    <w:rsid w:val="00E95F29"/>
    <w:rsid w:val="00E96813"/>
    <w:rsid w:val="00E9748C"/>
    <w:rsid w:val="00E97DFE"/>
    <w:rsid w:val="00EA14A6"/>
    <w:rsid w:val="00EA17B9"/>
    <w:rsid w:val="00EA19E3"/>
    <w:rsid w:val="00EA1D08"/>
    <w:rsid w:val="00EA279E"/>
    <w:rsid w:val="00EA2AA4"/>
    <w:rsid w:val="00EA2BA6"/>
    <w:rsid w:val="00EA33B1"/>
    <w:rsid w:val="00EA34D2"/>
    <w:rsid w:val="00EA3A4E"/>
    <w:rsid w:val="00EA3F4D"/>
    <w:rsid w:val="00EA4921"/>
    <w:rsid w:val="00EA5177"/>
    <w:rsid w:val="00EA56A5"/>
    <w:rsid w:val="00EA74F2"/>
    <w:rsid w:val="00EA7552"/>
    <w:rsid w:val="00EA773E"/>
    <w:rsid w:val="00EA7E13"/>
    <w:rsid w:val="00EA7F5C"/>
    <w:rsid w:val="00EB16D7"/>
    <w:rsid w:val="00EB193D"/>
    <w:rsid w:val="00EB23F4"/>
    <w:rsid w:val="00EB2961"/>
    <w:rsid w:val="00EB2A71"/>
    <w:rsid w:val="00EB32CF"/>
    <w:rsid w:val="00EB3CA9"/>
    <w:rsid w:val="00EB3F01"/>
    <w:rsid w:val="00EB4550"/>
    <w:rsid w:val="00EB4DDA"/>
    <w:rsid w:val="00EB556A"/>
    <w:rsid w:val="00EB59C2"/>
    <w:rsid w:val="00EB62A3"/>
    <w:rsid w:val="00EB64B4"/>
    <w:rsid w:val="00EB7344"/>
    <w:rsid w:val="00EB7598"/>
    <w:rsid w:val="00EB7885"/>
    <w:rsid w:val="00EC06D6"/>
    <w:rsid w:val="00EC0998"/>
    <w:rsid w:val="00EC20BD"/>
    <w:rsid w:val="00EC2805"/>
    <w:rsid w:val="00EC3100"/>
    <w:rsid w:val="00EC31F1"/>
    <w:rsid w:val="00EC32FE"/>
    <w:rsid w:val="00EC39EC"/>
    <w:rsid w:val="00EC3D02"/>
    <w:rsid w:val="00EC437B"/>
    <w:rsid w:val="00EC438F"/>
    <w:rsid w:val="00EC4CBD"/>
    <w:rsid w:val="00EC5335"/>
    <w:rsid w:val="00EC6076"/>
    <w:rsid w:val="00EC703B"/>
    <w:rsid w:val="00EC70D8"/>
    <w:rsid w:val="00EC78F8"/>
    <w:rsid w:val="00ED0F3D"/>
    <w:rsid w:val="00ED0FC1"/>
    <w:rsid w:val="00ED1008"/>
    <w:rsid w:val="00ED1338"/>
    <w:rsid w:val="00ED1475"/>
    <w:rsid w:val="00ED1AB4"/>
    <w:rsid w:val="00ED2217"/>
    <w:rsid w:val="00ED2397"/>
    <w:rsid w:val="00ED288C"/>
    <w:rsid w:val="00ED2C23"/>
    <w:rsid w:val="00ED2CF0"/>
    <w:rsid w:val="00ED3C41"/>
    <w:rsid w:val="00ED4049"/>
    <w:rsid w:val="00ED4268"/>
    <w:rsid w:val="00ED5AD7"/>
    <w:rsid w:val="00ED6887"/>
    <w:rsid w:val="00ED6D87"/>
    <w:rsid w:val="00ED6F3C"/>
    <w:rsid w:val="00ED7A1D"/>
    <w:rsid w:val="00EE1058"/>
    <w:rsid w:val="00EE1089"/>
    <w:rsid w:val="00EE1C24"/>
    <w:rsid w:val="00EE1E83"/>
    <w:rsid w:val="00EE2688"/>
    <w:rsid w:val="00EE2AF6"/>
    <w:rsid w:val="00EE2FC7"/>
    <w:rsid w:val="00EE3260"/>
    <w:rsid w:val="00EE38C1"/>
    <w:rsid w:val="00EE3CF3"/>
    <w:rsid w:val="00EE4702"/>
    <w:rsid w:val="00EE50F0"/>
    <w:rsid w:val="00EE586E"/>
    <w:rsid w:val="00EE5BEB"/>
    <w:rsid w:val="00EE64C9"/>
    <w:rsid w:val="00EE6524"/>
    <w:rsid w:val="00EE67B3"/>
    <w:rsid w:val="00EE72F3"/>
    <w:rsid w:val="00EE788B"/>
    <w:rsid w:val="00EF00ED"/>
    <w:rsid w:val="00EF0192"/>
    <w:rsid w:val="00EF0196"/>
    <w:rsid w:val="00EF0378"/>
    <w:rsid w:val="00EF06A8"/>
    <w:rsid w:val="00EF0943"/>
    <w:rsid w:val="00EF0B6D"/>
    <w:rsid w:val="00EF0EAD"/>
    <w:rsid w:val="00EF24B2"/>
    <w:rsid w:val="00EF2592"/>
    <w:rsid w:val="00EF477C"/>
    <w:rsid w:val="00EF4CB1"/>
    <w:rsid w:val="00EF56F5"/>
    <w:rsid w:val="00EF5798"/>
    <w:rsid w:val="00EF5B83"/>
    <w:rsid w:val="00EF60A5"/>
    <w:rsid w:val="00EF60E5"/>
    <w:rsid w:val="00EF643B"/>
    <w:rsid w:val="00EF6A0C"/>
    <w:rsid w:val="00EF6E7F"/>
    <w:rsid w:val="00EF6EAF"/>
    <w:rsid w:val="00EF790A"/>
    <w:rsid w:val="00EF7ED8"/>
    <w:rsid w:val="00F01D8F"/>
    <w:rsid w:val="00F01D93"/>
    <w:rsid w:val="00F01FA4"/>
    <w:rsid w:val="00F0316E"/>
    <w:rsid w:val="00F03301"/>
    <w:rsid w:val="00F03A6E"/>
    <w:rsid w:val="00F0411D"/>
    <w:rsid w:val="00F043BA"/>
    <w:rsid w:val="00F0510D"/>
    <w:rsid w:val="00F052E6"/>
    <w:rsid w:val="00F05A4D"/>
    <w:rsid w:val="00F0658C"/>
    <w:rsid w:val="00F06A7B"/>
    <w:rsid w:val="00F06BB9"/>
    <w:rsid w:val="00F06BCA"/>
    <w:rsid w:val="00F07613"/>
    <w:rsid w:val="00F102C5"/>
    <w:rsid w:val="00F11B25"/>
    <w:rsid w:val="00F121C4"/>
    <w:rsid w:val="00F12DD3"/>
    <w:rsid w:val="00F15244"/>
    <w:rsid w:val="00F15367"/>
    <w:rsid w:val="00F153CC"/>
    <w:rsid w:val="00F15C20"/>
    <w:rsid w:val="00F17235"/>
    <w:rsid w:val="00F17854"/>
    <w:rsid w:val="00F20B40"/>
    <w:rsid w:val="00F2269A"/>
    <w:rsid w:val="00F22775"/>
    <w:rsid w:val="00F228A5"/>
    <w:rsid w:val="00F2378B"/>
    <w:rsid w:val="00F246D4"/>
    <w:rsid w:val="00F2542A"/>
    <w:rsid w:val="00F25803"/>
    <w:rsid w:val="00F25D75"/>
    <w:rsid w:val="00F269DC"/>
    <w:rsid w:val="00F26BBA"/>
    <w:rsid w:val="00F301E8"/>
    <w:rsid w:val="00F3027D"/>
    <w:rsid w:val="00F303B6"/>
    <w:rsid w:val="00F309E2"/>
    <w:rsid w:val="00F30C2D"/>
    <w:rsid w:val="00F30F19"/>
    <w:rsid w:val="00F30F46"/>
    <w:rsid w:val="00F318BD"/>
    <w:rsid w:val="00F32557"/>
    <w:rsid w:val="00F32B02"/>
    <w:rsid w:val="00F32CE9"/>
    <w:rsid w:val="00F32E46"/>
    <w:rsid w:val="00F32E59"/>
    <w:rsid w:val="00F332EF"/>
    <w:rsid w:val="00F33A6A"/>
    <w:rsid w:val="00F33D3C"/>
    <w:rsid w:val="00F34C4B"/>
    <w:rsid w:val="00F34D10"/>
    <w:rsid w:val="00F34D55"/>
    <w:rsid w:val="00F34D8E"/>
    <w:rsid w:val="00F34FFF"/>
    <w:rsid w:val="00F350B0"/>
    <w:rsid w:val="00F3515A"/>
    <w:rsid w:val="00F35233"/>
    <w:rsid w:val="00F3674D"/>
    <w:rsid w:val="00F3675A"/>
    <w:rsid w:val="00F36DEE"/>
    <w:rsid w:val="00F36FB2"/>
    <w:rsid w:val="00F37587"/>
    <w:rsid w:val="00F37A78"/>
    <w:rsid w:val="00F37FBF"/>
    <w:rsid w:val="00F37FF7"/>
    <w:rsid w:val="00F4079E"/>
    <w:rsid w:val="00F409DC"/>
    <w:rsid w:val="00F40B14"/>
    <w:rsid w:val="00F40D8B"/>
    <w:rsid w:val="00F41D76"/>
    <w:rsid w:val="00F41E1E"/>
    <w:rsid w:val="00F42101"/>
    <w:rsid w:val="00F42EAA"/>
    <w:rsid w:val="00F42EE0"/>
    <w:rsid w:val="00F434A9"/>
    <w:rsid w:val="00F437C4"/>
    <w:rsid w:val="00F43ADB"/>
    <w:rsid w:val="00F446A0"/>
    <w:rsid w:val="00F44BAA"/>
    <w:rsid w:val="00F45018"/>
    <w:rsid w:val="00F47288"/>
    <w:rsid w:val="00F475E3"/>
    <w:rsid w:val="00F47A0A"/>
    <w:rsid w:val="00F47A79"/>
    <w:rsid w:val="00F47F5C"/>
    <w:rsid w:val="00F51928"/>
    <w:rsid w:val="00F52781"/>
    <w:rsid w:val="00F52CE3"/>
    <w:rsid w:val="00F543B3"/>
    <w:rsid w:val="00F5467A"/>
    <w:rsid w:val="00F547BF"/>
    <w:rsid w:val="00F548E3"/>
    <w:rsid w:val="00F55357"/>
    <w:rsid w:val="00F55BF7"/>
    <w:rsid w:val="00F56015"/>
    <w:rsid w:val="00F5643A"/>
    <w:rsid w:val="00F56596"/>
    <w:rsid w:val="00F56825"/>
    <w:rsid w:val="00F5E5F4"/>
    <w:rsid w:val="00F60391"/>
    <w:rsid w:val="00F6119C"/>
    <w:rsid w:val="00F613A4"/>
    <w:rsid w:val="00F62236"/>
    <w:rsid w:val="00F62966"/>
    <w:rsid w:val="00F62F2B"/>
    <w:rsid w:val="00F642AF"/>
    <w:rsid w:val="00F64512"/>
    <w:rsid w:val="00F64930"/>
    <w:rsid w:val="00F650B4"/>
    <w:rsid w:val="00F651C8"/>
    <w:rsid w:val="00F65901"/>
    <w:rsid w:val="00F668B5"/>
    <w:rsid w:val="00F66B2E"/>
    <w:rsid w:val="00F66B95"/>
    <w:rsid w:val="00F674CD"/>
    <w:rsid w:val="00F6753D"/>
    <w:rsid w:val="00F68DF6"/>
    <w:rsid w:val="00F706AA"/>
    <w:rsid w:val="00F71316"/>
    <w:rsid w:val="00F715D0"/>
    <w:rsid w:val="00F71796"/>
    <w:rsid w:val="00F717E7"/>
    <w:rsid w:val="00F724A1"/>
    <w:rsid w:val="00F7288E"/>
    <w:rsid w:val="00F730C4"/>
    <w:rsid w:val="00F73AAC"/>
    <w:rsid w:val="00F740FA"/>
    <w:rsid w:val="00F74747"/>
    <w:rsid w:val="00F747C2"/>
    <w:rsid w:val="00F75437"/>
    <w:rsid w:val="00F7632C"/>
    <w:rsid w:val="00F76FDC"/>
    <w:rsid w:val="00F771C6"/>
    <w:rsid w:val="00F77ED7"/>
    <w:rsid w:val="00F800A1"/>
    <w:rsid w:val="00F80CAF"/>
    <w:rsid w:val="00F80F5D"/>
    <w:rsid w:val="00F81B50"/>
    <w:rsid w:val="00F83143"/>
    <w:rsid w:val="00F833A1"/>
    <w:rsid w:val="00F84564"/>
    <w:rsid w:val="00F853F3"/>
    <w:rsid w:val="00F8588C"/>
    <w:rsid w:val="00F8591B"/>
    <w:rsid w:val="00F85CF1"/>
    <w:rsid w:val="00F8655C"/>
    <w:rsid w:val="00F86691"/>
    <w:rsid w:val="00F867B9"/>
    <w:rsid w:val="00F903A4"/>
    <w:rsid w:val="00F90BCA"/>
    <w:rsid w:val="00F90E1A"/>
    <w:rsid w:val="00F91B79"/>
    <w:rsid w:val="00F92565"/>
    <w:rsid w:val="00F940E7"/>
    <w:rsid w:val="00F9415B"/>
    <w:rsid w:val="00F94B27"/>
    <w:rsid w:val="00F94C91"/>
    <w:rsid w:val="00F94D8E"/>
    <w:rsid w:val="00F95ABA"/>
    <w:rsid w:val="00F96276"/>
    <w:rsid w:val="00F96626"/>
    <w:rsid w:val="00F96946"/>
    <w:rsid w:val="00F97131"/>
    <w:rsid w:val="00F9720F"/>
    <w:rsid w:val="00F973FA"/>
    <w:rsid w:val="00F97B4B"/>
    <w:rsid w:val="00F97C84"/>
    <w:rsid w:val="00FA0156"/>
    <w:rsid w:val="00FA0A4A"/>
    <w:rsid w:val="00FA166A"/>
    <w:rsid w:val="00FA2571"/>
    <w:rsid w:val="00FA2CF6"/>
    <w:rsid w:val="00FA3065"/>
    <w:rsid w:val="00FA3E58"/>
    <w:rsid w:val="00FA3EBB"/>
    <w:rsid w:val="00FA430E"/>
    <w:rsid w:val="00FA52F9"/>
    <w:rsid w:val="00FA66D1"/>
    <w:rsid w:val="00FA67E1"/>
    <w:rsid w:val="00FA7CB6"/>
    <w:rsid w:val="00FB0346"/>
    <w:rsid w:val="00FB0A3E"/>
    <w:rsid w:val="00FB0E61"/>
    <w:rsid w:val="00FB10FF"/>
    <w:rsid w:val="00FB1561"/>
    <w:rsid w:val="00FB187A"/>
    <w:rsid w:val="00FB1AF9"/>
    <w:rsid w:val="00FB1D69"/>
    <w:rsid w:val="00FB2812"/>
    <w:rsid w:val="00FB3570"/>
    <w:rsid w:val="00FB63D9"/>
    <w:rsid w:val="00FB70FC"/>
    <w:rsid w:val="00FB7100"/>
    <w:rsid w:val="00FB7781"/>
    <w:rsid w:val="00FB7958"/>
    <w:rsid w:val="00FB875E"/>
    <w:rsid w:val="00FC0636"/>
    <w:rsid w:val="00FC0C6F"/>
    <w:rsid w:val="00FC14C7"/>
    <w:rsid w:val="00FC15AB"/>
    <w:rsid w:val="00FC17E1"/>
    <w:rsid w:val="00FC18FE"/>
    <w:rsid w:val="00FC19A9"/>
    <w:rsid w:val="00FC2758"/>
    <w:rsid w:val="00FC2BC0"/>
    <w:rsid w:val="00FC328A"/>
    <w:rsid w:val="00FC3523"/>
    <w:rsid w:val="00FC368F"/>
    <w:rsid w:val="00FC3C1A"/>
    <w:rsid w:val="00FC3C3B"/>
    <w:rsid w:val="00FC43B4"/>
    <w:rsid w:val="00FC44C4"/>
    <w:rsid w:val="00FC47AA"/>
    <w:rsid w:val="00FC4F7B"/>
    <w:rsid w:val="00FC5602"/>
    <w:rsid w:val="00FC5655"/>
    <w:rsid w:val="00FC6B67"/>
    <w:rsid w:val="00FC6EF1"/>
    <w:rsid w:val="00FC73A5"/>
    <w:rsid w:val="00FC755A"/>
    <w:rsid w:val="00FD05FD"/>
    <w:rsid w:val="00FD08C4"/>
    <w:rsid w:val="00FD1F94"/>
    <w:rsid w:val="00FD1FC2"/>
    <w:rsid w:val="00FD21A7"/>
    <w:rsid w:val="00FD3347"/>
    <w:rsid w:val="00FD3B46"/>
    <w:rsid w:val="00FD3BE6"/>
    <w:rsid w:val="00FD3ED1"/>
    <w:rsid w:val="00FD40E9"/>
    <w:rsid w:val="00FD46D1"/>
    <w:rsid w:val="00FD495B"/>
    <w:rsid w:val="00FD5CF8"/>
    <w:rsid w:val="00FD5F95"/>
    <w:rsid w:val="00FD65AD"/>
    <w:rsid w:val="00FD65E0"/>
    <w:rsid w:val="00FD764E"/>
    <w:rsid w:val="00FD7EC3"/>
    <w:rsid w:val="00FE0C73"/>
    <w:rsid w:val="00FE0F38"/>
    <w:rsid w:val="00FE108E"/>
    <w:rsid w:val="00FE10F9"/>
    <w:rsid w:val="00FE126B"/>
    <w:rsid w:val="00FE16D6"/>
    <w:rsid w:val="00FE1A74"/>
    <w:rsid w:val="00FE2356"/>
    <w:rsid w:val="00FE2629"/>
    <w:rsid w:val="00FE276E"/>
    <w:rsid w:val="00FE2A5B"/>
    <w:rsid w:val="00FE3482"/>
    <w:rsid w:val="00FE40B5"/>
    <w:rsid w:val="00FE51FE"/>
    <w:rsid w:val="00FE5E85"/>
    <w:rsid w:val="00FE6045"/>
    <w:rsid w:val="00FE660C"/>
    <w:rsid w:val="00FE6B25"/>
    <w:rsid w:val="00FE7718"/>
    <w:rsid w:val="00FF0CA3"/>
    <w:rsid w:val="00FF0D0A"/>
    <w:rsid w:val="00FF0F2A"/>
    <w:rsid w:val="00FF1227"/>
    <w:rsid w:val="00FF1631"/>
    <w:rsid w:val="00FF2283"/>
    <w:rsid w:val="00FF3436"/>
    <w:rsid w:val="00FF492B"/>
    <w:rsid w:val="00FF5EC7"/>
    <w:rsid w:val="00FF6155"/>
    <w:rsid w:val="00FF738D"/>
    <w:rsid w:val="00FF7743"/>
    <w:rsid w:val="00FF7815"/>
    <w:rsid w:val="00FF7892"/>
    <w:rsid w:val="0118D80C"/>
    <w:rsid w:val="011FC825"/>
    <w:rsid w:val="0120440C"/>
    <w:rsid w:val="01283362"/>
    <w:rsid w:val="012EBD25"/>
    <w:rsid w:val="0135AB88"/>
    <w:rsid w:val="013A37B9"/>
    <w:rsid w:val="013AC138"/>
    <w:rsid w:val="013D2EE0"/>
    <w:rsid w:val="0142412D"/>
    <w:rsid w:val="01424716"/>
    <w:rsid w:val="014A0567"/>
    <w:rsid w:val="015FC279"/>
    <w:rsid w:val="016A4797"/>
    <w:rsid w:val="016AE0D9"/>
    <w:rsid w:val="0170DA32"/>
    <w:rsid w:val="017AA38D"/>
    <w:rsid w:val="017CE94A"/>
    <w:rsid w:val="018342E3"/>
    <w:rsid w:val="0186A251"/>
    <w:rsid w:val="018CB438"/>
    <w:rsid w:val="018E4BF0"/>
    <w:rsid w:val="0191D5CB"/>
    <w:rsid w:val="01A5E168"/>
    <w:rsid w:val="01BBF2E8"/>
    <w:rsid w:val="01BD2737"/>
    <w:rsid w:val="01C3847D"/>
    <w:rsid w:val="01C3A7E3"/>
    <w:rsid w:val="01C6307A"/>
    <w:rsid w:val="01D0DECB"/>
    <w:rsid w:val="01DF9F89"/>
    <w:rsid w:val="01EBED23"/>
    <w:rsid w:val="01EDABF8"/>
    <w:rsid w:val="01EE9066"/>
    <w:rsid w:val="01F2C00F"/>
    <w:rsid w:val="01F2F11C"/>
    <w:rsid w:val="01FBFF59"/>
    <w:rsid w:val="0207013C"/>
    <w:rsid w:val="0208141C"/>
    <w:rsid w:val="02097434"/>
    <w:rsid w:val="0212061F"/>
    <w:rsid w:val="02123A89"/>
    <w:rsid w:val="021467F9"/>
    <w:rsid w:val="021DBAF1"/>
    <w:rsid w:val="0221501C"/>
    <w:rsid w:val="02243EC3"/>
    <w:rsid w:val="0224E41A"/>
    <w:rsid w:val="02290016"/>
    <w:rsid w:val="023474E7"/>
    <w:rsid w:val="023BB72A"/>
    <w:rsid w:val="024F8832"/>
    <w:rsid w:val="025828AE"/>
    <w:rsid w:val="02620407"/>
    <w:rsid w:val="0267C7A4"/>
    <w:rsid w:val="026C21C3"/>
    <w:rsid w:val="0283C1AE"/>
    <w:rsid w:val="0284B655"/>
    <w:rsid w:val="0298D12E"/>
    <w:rsid w:val="02A188EE"/>
    <w:rsid w:val="02AA04F5"/>
    <w:rsid w:val="02B896C7"/>
    <w:rsid w:val="02B96828"/>
    <w:rsid w:val="02BE824D"/>
    <w:rsid w:val="02D7886A"/>
    <w:rsid w:val="02DAD124"/>
    <w:rsid w:val="02DCABDF"/>
    <w:rsid w:val="02E9A238"/>
    <w:rsid w:val="02E9DD0F"/>
    <w:rsid w:val="02EA737E"/>
    <w:rsid w:val="02F496AB"/>
    <w:rsid w:val="02F9D9FC"/>
    <w:rsid w:val="03019A0C"/>
    <w:rsid w:val="03033748"/>
    <w:rsid w:val="0311069D"/>
    <w:rsid w:val="0318D7A7"/>
    <w:rsid w:val="032135EB"/>
    <w:rsid w:val="0322EC5D"/>
    <w:rsid w:val="032DC3A3"/>
    <w:rsid w:val="0344202A"/>
    <w:rsid w:val="03453BB8"/>
    <w:rsid w:val="036A3C8D"/>
    <w:rsid w:val="036F72BA"/>
    <w:rsid w:val="03845A15"/>
    <w:rsid w:val="038468DB"/>
    <w:rsid w:val="03886475"/>
    <w:rsid w:val="03A3118D"/>
    <w:rsid w:val="03A6BEEB"/>
    <w:rsid w:val="03A9029F"/>
    <w:rsid w:val="03B0A5D7"/>
    <w:rsid w:val="03BA74C8"/>
    <w:rsid w:val="03C7415A"/>
    <w:rsid w:val="03D733F7"/>
    <w:rsid w:val="03DD4F82"/>
    <w:rsid w:val="03E0E291"/>
    <w:rsid w:val="03E3382B"/>
    <w:rsid w:val="03E67690"/>
    <w:rsid w:val="03EBDD65"/>
    <w:rsid w:val="03FD39EF"/>
    <w:rsid w:val="0417025E"/>
    <w:rsid w:val="04221499"/>
    <w:rsid w:val="042B0F53"/>
    <w:rsid w:val="043A7A98"/>
    <w:rsid w:val="04425A11"/>
    <w:rsid w:val="04460F8B"/>
    <w:rsid w:val="044A733D"/>
    <w:rsid w:val="045AF5FB"/>
    <w:rsid w:val="045CB116"/>
    <w:rsid w:val="04606D5D"/>
    <w:rsid w:val="0477AD4B"/>
    <w:rsid w:val="0481040E"/>
    <w:rsid w:val="0497EEF0"/>
    <w:rsid w:val="04AC29C3"/>
    <w:rsid w:val="04B54B87"/>
    <w:rsid w:val="04BF7431"/>
    <w:rsid w:val="04CC0DA7"/>
    <w:rsid w:val="04E6BE3B"/>
    <w:rsid w:val="04E7B7A2"/>
    <w:rsid w:val="04EA70D4"/>
    <w:rsid w:val="04FF79EB"/>
    <w:rsid w:val="05020C56"/>
    <w:rsid w:val="0504BB25"/>
    <w:rsid w:val="050B42A3"/>
    <w:rsid w:val="051EE9DE"/>
    <w:rsid w:val="0521B888"/>
    <w:rsid w:val="0524F467"/>
    <w:rsid w:val="053456B3"/>
    <w:rsid w:val="0536A6C5"/>
    <w:rsid w:val="053838DE"/>
    <w:rsid w:val="054D6BBA"/>
    <w:rsid w:val="0559A181"/>
    <w:rsid w:val="05660C58"/>
    <w:rsid w:val="056E56DB"/>
    <w:rsid w:val="0572194C"/>
    <w:rsid w:val="05727F04"/>
    <w:rsid w:val="057ACE64"/>
    <w:rsid w:val="057D0FE7"/>
    <w:rsid w:val="05997278"/>
    <w:rsid w:val="05A38548"/>
    <w:rsid w:val="05A96694"/>
    <w:rsid w:val="05AA4A27"/>
    <w:rsid w:val="05C5F8C5"/>
    <w:rsid w:val="05D6DE51"/>
    <w:rsid w:val="05DE9BE6"/>
    <w:rsid w:val="05EAB7B5"/>
    <w:rsid w:val="05ECB30E"/>
    <w:rsid w:val="05F0BE86"/>
    <w:rsid w:val="05FF5324"/>
    <w:rsid w:val="060633FF"/>
    <w:rsid w:val="06090154"/>
    <w:rsid w:val="060CE50C"/>
    <w:rsid w:val="061726D3"/>
    <w:rsid w:val="061BAF8C"/>
    <w:rsid w:val="0622D22E"/>
    <w:rsid w:val="06269C07"/>
    <w:rsid w:val="062F432B"/>
    <w:rsid w:val="06375D34"/>
    <w:rsid w:val="063761F6"/>
    <w:rsid w:val="063B3C9D"/>
    <w:rsid w:val="063FC464"/>
    <w:rsid w:val="064EF5BB"/>
    <w:rsid w:val="0655389C"/>
    <w:rsid w:val="0656AFD1"/>
    <w:rsid w:val="06593E57"/>
    <w:rsid w:val="0666CAFD"/>
    <w:rsid w:val="066A56B7"/>
    <w:rsid w:val="066AA18B"/>
    <w:rsid w:val="0682DE1E"/>
    <w:rsid w:val="068C5989"/>
    <w:rsid w:val="068C5DF6"/>
    <w:rsid w:val="0690985A"/>
    <w:rsid w:val="0693D75C"/>
    <w:rsid w:val="06963DB2"/>
    <w:rsid w:val="06A926FA"/>
    <w:rsid w:val="06AEA790"/>
    <w:rsid w:val="06B4C3B1"/>
    <w:rsid w:val="06CCA61F"/>
    <w:rsid w:val="06DEDA96"/>
    <w:rsid w:val="06E0D74F"/>
    <w:rsid w:val="06E935C2"/>
    <w:rsid w:val="06F22639"/>
    <w:rsid w:val="06F56256"/>
    <w:rsid w:val="0705BFB9"/>
    <w:rsid w:val="070C8484"/>
    <w:rsid w:val="07114F8D"/>
    <w:rsid w:val="071E150A"/>
    <w:rsid w:val="0726CA48"/>
    <w:rsid w:val="072C0E98"/>
    <w:rsid w:val="0741F133"/>
    <w:rsid w:val="0747806C"/>
    <w:rsid w:val="07494916"/>
    <w:rsid w:val="07615733"/>
    <w:rsid w:val="076A3C59"/>
    <w:rsid w:val="076B1287"/>
    <w:rsid w:val="076CA4E5"/>
    <w:rsid w:val="076FD697"/>
    <w:rsid w:val="07771905"/>
    <w:rsid w:val="077723FB"/>
    <w:rsid w:val="077A04B8"/>
    <w:rsid w:val="078149AB"/>
    <w:rsid w:val="078441D1"/>
    <w:rsid w:val="078F8590"/>
    <w:rsid w:val="079774E6"/>
    <w:rsid w:val="079F075E"/>
    <w:rsid w:val="07A2DEC7"/>
    <w:rsid w:val="07B68572"/>
    <w:rsid w:val="07C652EC"/>
    <w:rsid w:val="07D12E80"/>
    <w:rsid w:val="07DD0B25"/>
    <w:rsid w:val="07E1EB79"/>
    <w:rsid w:val="07EBE6CD"/>
    <w:rsid w:val="07F0140E"/>
    <w:rsid w:val="07F107FB"/>
    <w:rsid w:val="07F7D2AC"/>
    <w:rsid w:val="07FC0819"/>
    <w:rsid w:val="07FCA9DA"/>
    <w:rsid w:val="080C9E76"/>
    <w:rsid w:val="081346F7"/>
    <w:rsid w:val="0825D176"/>
    <w:rsid w:val="0833B3BF"/>
    <w:rsid w:val="0850B091"/>
    <w:rsid w:val="0860F634"/>
    <w:rsid w:val="086998E7"/>
    <w:rsid w:val="0876B6CB"/>
    <w:rsid w:val="08794441"/>
    <w:rsid w:val="087B5AFD"/>
    <w:rsid w:val="08852DAC"/>
    <w:rsid w:val="088DC8C7"/>
    <w:rsid w:val="0891DC37"/>
    <w:rsid w:val="08A00DE0"/>
    <w:rsid w:val="08A11DF7"/>
    <w:rsid w:val="08AB2624"/>
    <w:rsid w:val="08B4E105"/>
    <w:rsid w:val="08CC25F6"/>
    <w:rsid w:val="08CE0FAA"/>
    <w:rsid w:val="08CE2B6C"/>
    <w:rsid w:val="08D42531"/>
    <w:rsid w:val="08D7F213"/>
    <w:rsid w:val="08F2400D"/>
    <w:rsid w:val="08F8FC80"/>
    <w:rsid w:val="08F90F5A"/>
    <w:rsid w:val="09039A2D"/>
    <w:rsid w:val="0904D660"/>
    <w:rsid w:val="0912FAA8"/>
    <w:rsid w:val="0929E899"/>
    <w:rsid w:val="09347815"/>
    <w:rsid w:val="09712365"/>
    <w:rsid w:val="0977D9ED"/>
    <w:rsid w:val="097DE9B0"/>
    <w:rsid w:val="0987756E"/>
    <w:rsid w:val="0998805D"/>
    <w:rsid w:val="09A142C4"/>
    <w:rsid w:val="09ADA5EA"/>
    <w:rsid w:val="09B9A9AE"/>
    <w:rsid w:val="09BB2D25"/>
    <w:rsid w:val="09BFF2AF"/>
    <w:rsid w:val="09C5B7AF"/>
    <w:rsid w:val="09CA4E52"/>
    <w:rsid w:val="09CBC6DD"/>
    <w:rsid w:val="09DB1705"/>
    <w:rsid w:val="09E0D273"/>
    <w:rsid w:val="09E497F4"/>
    <w:rsid w:val="09E60818"/>
    <w:rsid w:val="09F2B9B9"/>
    <w:rsid w:val="09F5F249"/>
    <w:rsid w:val="0A15B4F5"/>
    <w:rsid w:val="0A197122"/>
    <w:rsid w:val="0A1E3870"/>
    <w:rsid w:val="0A282E51"/>
    <w:rsid w:val="0A291FC2"/>
    <w:rsid w:val="0A2D91FD"/>
    <w:rsid w:val="0A3753E8"/>
    <w:rsid w:val="0A3FC4F2"/>
    <w:rsid w:val="0A48CF88"/>
    <w:rsid w:val="0A51FFBC"/>
    <w:rsid w:val="0A546CC1"/>
    <w:rsid w:val="0A586282"/>
    <w:rsid w:val="0A75742D"/>
    <w:rsid w:val="0A7A90C2"/>
    <w:rsid w:val="0A7D3877"/>
    <w:rsid w:val="0A892DC6"/>
    <w:rsid w:val="0AADED4F"/>
    <w:rsid w:val="0ABBFC0F"/>
    <w:rsid w:val="0AD17D56"/>
    <w:rsid w:val="0AD7E89C"/>
    <w:rsid w:val="0AD8FB6C"/>
    <w:rsid w:val="0AE885BE"/>
    <w:rsid w:val="0AE89C47"/>
    <w:rsid w:val="0AE8E0C6"/>
    <w:rsid w:val="0AF0ABDD"/>
    <w:rsid w:val="0AF6BED8"/>
    <w:rsid w:val="0AFF58FF"/>
    <w:rsid w:val="0B0309F0"/>
    <w:rsid w:val="0B129885"/>
    <w:rsid w:val="0B1B1262"/>
    <w:rsid w:val="0B298CE9"/>
    <w:rsid w:val="0B2D2C1B"/>
    <w:rsid w:val="0B34E334"/>
    <w:rsid w:val="0B3ADDEF"/>
    <w:rsid w:val="0B43A36E"/>
    <w:rsid w:val="0B47E18F"/>
    <w:rsid w:val="0B49764B"/>
    <w:rsid w:val="0B509988"/>
    <w:rsid w:val="0B592C9A"/>
    <w:rsid w:val="0B5FF83E"/>
    <w:rsid w:val="0B6AA5BE"/>
    <w:rsid w:val="0B7CB507"/>
    <w:rsid w:val="0B83C8F1"/>
    <w:rsid w:val="0B843967"/>
    <w:rsid w:val="0B859A5F"/>
    <w:rsid w:val="0B93FB8C"/>
    <w:rsid w:val="0BAAFE5B"/>
    <w:rsid w:val="0BBAC274"/>
    <w:rsid w:val="0BBBB7BC"/>
    <w:rsid w:val="0BBEBFFB"/>
    <w:rsid w:val="0BC150EE"/>
    <w:rsid w:val="0BC2EAC7"/>
    <w:rsid w:val="0BCDCDAC"/>
    <w:rsid w:val="0BD9E7F7"/>
    <w:rsid w:val="0BE2B0E8"/>
    <w:rsid w:val="0BE8BCB6"/>
    <w:rsid w:val="0BEBF105"/>
    <w:rsid w:val="0BF2DBD0"/>
    <w:rsid w:val="0BF396FC"/>
    <w:rsid w:val="0BFDC8E8"/>
    <w:rsid w:val="0C0053D6"/>
    <w:rsid w:val="0C00FA2E"/>
    <w:rsid w:val="0C01C932"/>
    <w:rsid w:val="0C06C5D6"/>
    <w:rsid w:val="0C0ACF7A"/>
    <w:rsid w:val="0C0BBE04"/>
    <w:rsid w:val="0C0EC519"/>
    <w:rsid w:val="0C1AF18F"/>
    <w:rsid w:val="0C1CF8DB"/>
    <w:rsid w:val="0C1D3C7A"/>
    <w:rsid w:val="0C1D4FDC"/>
    <w:rsid w:val="0C1E4E40"/>
    <w:rsid w:val="0C1FC5ED"/>
    <w:rsid w:val="0C2A58D1"/>
    <w:rsid w:val="0C2A8C17"/>
    <w:rsid w:val="0C35C787"/>
    <w:rsid w:val="0C3D12DD"/>
    <w:rsid w:val="0C419A10"/>
    <w:rsid w:val="0C50C0A9"/>
    <w:rsid w:val="0C50F94C"/>
    <w:rsid w:val="0C5BF4A6"/>
    <w:rsid w:val="0C6C72BE"/>
    <w:rsid w:val="0C75CC0C"/>
    <w:rsid w:val="0C771A35"/>
    <w:rsid w:val="0C796C07"/>
    <w:rsid w:val="0C802860"/>
    <w:rsid w:val="0C83B247"/>
    <w:rsid w:val="0C9111B8"/>
    <w:rsid w:val="0C987098"/>
    <w:rsid w:val="0CA61D7B"/>
    <w:rsid w:val="0CAE941C"/>
    <w:rsid w:val="0CB3A5BC"/>
    <w:rsid w:val="0CB5E319"/>
    <w:rsid w:val="0CC35A5B"/>
    <w:rsid w:val="0CCAAA1E"/>
    <w:rsid w:val="0CDF40F0"/>
    <w:rsid w:val="0CDF7623"/>
    <w:rsid w:val="0CEC8422"/>
    <w:rsid w:val="0CF6F38E"/>
    <w:rsid w:val="0CF8929E"/>
    <w:rsid w:val="0CFAF09A"/>
    <w:rsid w:val="0CFBFE56"/>
    <w:rsid w:val="0D0AAF3B"/>
    <w:rsid w:val="0D0CBF95"/>
    <w:rsid w:val="0D2696B6"/>
    <w:rsid w:val="0D36BC88"/>
    <w:rsid w:val="0D394B48"/>
    <w:rsid w:val="0D409512"/>
    <w:rsid w:val="0D4138CE"/>
    <w:rsid w:val="0D427809"/>
    <w:rsid w:val="0D49C50C"/>
    <w:rsid w:val="0D4EA496"/>
    <w:rsid w:val="0D54269C"/>
    <w:rsid w:val="0D569E4F"/>
    <w:rsid w:val="0D68807D"/>
    <w:rsid w:val="0D6BF05A"/>
    <w:rsid w:val="0D86C9A8"/>
    <w:rsid w:val="0D8D4EB6"/>
    <w:rsid w:val="0D900344"/>
    <w:rsid w:val="0D904B0D"/>
    <w:rsid w:val="0D960FCB"/>
    <w:rsid w:val="0D9E1F97"/>
    <w:rsid w:val="0DA05A0F"/>
    <w:rsid w:val="0DA470E7"/>
    <w:rsid w:val="0DAC1FA5"/>
    <w:rsid w:val="0DB7B0CE"/>
    <w:rsid w:val="0DC019F4"/>
    <w:rsid w:val="0DD4C544"/>
    <w:rsid w:val="0DE58E11"/>
    <w:rsid w:val="0DEC6C92"/>
    <w:rsid w:val="0DF1FB09"/>
    <w:rsid w:val="0DF417D0"/>
    <w:rsid w:val="0E00876E"/>
    <w:rsid w:val="0E041343"/>
    <w:rsid w:val="0E0759CC"/>
    <w:rsid w:val="0E1999BF"/>
    <w:rsid w:val="0E19A091"/>
    <w:rsid w:val="0E1B091B"/>
    <w:rsid w:val="0E203D09"/>
    <w:rsid w:val="0E22A429"/>
    <w:rsid w:val="0E22E222"/>
    <w:rsid w:val="0E26C171"/>
    <w:rsid w:val="0E34D12B"/>
    <w:rsid w:val="0E3E6A49"/>
    <w:rsid w:val="0E3F06E0"/>
    <w:rsid w:val="0E418564"/>
    <w:rsid w:val="0E4961AF"/>
    <w:rsid w:val="0E5157A3"/>
    <w:rsid w:val="0E537079"/>
    <w:rsid w:val="0E64CCDD"/>
    <w:rsid w:val="0E66D251"/>
    <w:rsid w:val="0E6B0FA6"/>
    <w:rsid w:val="0E6DAF68"/>
    <w:rsid w:val="0E7693F5"/>
    <w:rsid w:val="0E76C7FC"/>
    <w:rsid w:val="0E77A844"/>
    <w:rsid w:val="0E7AFB26"/>
    <w:rsid w:val="0E8541E4"/>
    <w:rsid w:val="0E86C7B9"/>
    <w:rsid w:val="0E98563E"/>
    <w:rsid w:val="0EA1E6EC"/>
    <w:rsid w:val="0EAE353B"/>
    <w:rsid w:val="0EB4E7D4"/>
    <w:rsid w:val="0EBC9D2B"/>
    <w:rsid w:val="0EC5587E"/>
    <w:rsid w:val="0ECB3BD8"/>
    <w:rsid w:val="0ED0E2D0"/>
    <w:rsid w:val="0ED1C305"/>
    <w:rsid w:val="0ED55337"/>
    <w:rsid w:val="0EDC1700"/>
    <w:rsid w:val="0EF7564F"/>
    <w:rsid w:val="0EFC719B"/>
    <w:rsid w:val="0F0C7AB7"/>
    <w:rsid w:val="0F0FC3AE"/>
    <w:rsid w:val="0F160FEB"/>
    <w:rsid w:val="0F1B3234"/>
    <w:rsid w:val="0F27631A"/>
    <w:rsid w:val="0F2BD3A5"/>
    <w:rsid w:val="0F30E99E"/>
    <w:rsid w:val="0F34A1E2"/>
    <w:rsid w:val="0F4132DF"/>
    <w:rsid w:val="0F4434EC"/>
    <w:rsid w:val="0F488FA6"/>
    <w:rsid w:val="0F51E866"/>
    <w:rsid w:val="0F54F09E"/>
    <w:rsid w:val="0F5691DB"/>
    <w:rsid w:val="0F63481C"/>
    <w:rsid w:val="0F75BEF0"/>
    <w:rsid w:val="0F7B494F"/>
    <w:rsid w:val="0F7C974B"/>
    <w:rsid w:val="0F7D643B"/>
    <w:rsid w:val="0F80DF9C"/>
    <w:rsid w:val="0F81FAA3"/>
    <w:rsid w:val="0F8648F7"/>
    <w:rsid w:val="0F8A55C0"/>
    <w:rsid w:val="0F8CDD30"/>
    <w:rsid w:val="0F9C68E2"/>
    <w:rsid w:val="0FAD7C18"/>
    <w:rsid w:val="0FBD3D41"/>
    <w:rsid w:val="0FD26AE2"/>
    <w:rsid w:val="0FDCAFA4"/>
    <w:rsid w:val="0FE5C6CA"/>
    <w:rsid w:val="0FE9603B"/>
    <w:rsid w:val="0FF18A04"/>
    <w:rsid w:val="0FF30D75"/>
    <w:rsid w:val="1004440E"/>
    <w:rsid w:val="1009E414"/>
    <w:rsid w:val="100E72C9"/>
    <w:rsid w:val="10117881"/>
    <w:rsid w:val="101E5514"/>
    <w:rsid w:val="101F309F"/>
    <w:rsid w:val="102CA2D1"/>
    <w:rsid w:val="102EF785"/>
    <w:rsid w:val="103E6642"/>
    <w:rsid w:val="103FA3A9"/>
    <w:rsid w:val="1046F170"/>
    <w:rsid w:val="1053A93C"/>
    <w:rsid w:val="105A5A4E"/>
    <w:rsid w:val="105E0B72"/>
    <w:rsid w:val="1068BD17"/>
    <w:rsid w:val="106DBE1B"/>
    <w:rsid w:val="1072BFC4"/>
    <w:rsid w:val="1075320B"/>
    <w:rsid w:val="108854EF"/>
    <w:rsid w:val="108D79F4"/>
    <w:rsid w:val="1097BECB"/>
    <w:rsid w:val="10A90F53"/>
    <w:rsid w:val="10B9ADF7"/>
    <w:rsid w:val="10BCF871"/>
    <w:rsid w:val="10D8CD81"/>
    <w:rsid w:val="10D9D01D"/>
    <w:rsid w:val="10F75F24"/>
    <w:rsid w:val="1101E471"/>
    <w:rsid w:val="11090360"/>
    <w:rsid w:val="110AECC8"/>
    <w:rsid w:val="110B935C"/>
    <w:rsid w:val="1111BC4F"/>
    <w:rsid w:val="1117CD9E"/>
    <w:rsid w:val="111830AD"/>
    <w:rsid w:val="1122B650"/>
    <w:rsid w:val="11284705"/>
    <w:rsid w:val="112DE8FC"/>
    <w:rsid w:val="11373BBC"/>
    <w:rsid w:val="1137A72D"/>
    <w:rsid w:val="11391A37"/>
    <w:rsid w:val="11472A20"/>
    <w:rsid w:val="114CDD2A"/>
    <w:rsid w:val="115A7C7C"/>
    <w:rsid w:val="115C4C70"/>
    <w:rsid w:val="116CD424"/>
    <w:rsid w:val="116E2DD0"/>
    <w:rsid w:val="1171F9F2"/>
    <w:rsid w:val="117601BE"/>
    <w:rsid w:val="117BBA4A"/>
    <w:rsid w:val="118B15C6"/>
    <w:rsid w:val="11A5F3CF"/>
    <w:rsid w:val="11A85C8F"/>
    <w:rsid w:val="11BF0686"/>
    <w:rsid w:val="11CB0DF6"/>
    <w:rsid w:val="11CD93C1"/>
    <w:rsid w:val="11DAD438"/>
    <w:rsid w:val="11EA9178"/>
    <w:rsid w:val="11EB6E6B"/>
    <w:rsid w:val="11F40887"/>
    <w:rsid w:val="11F812F3"/>
    <w:rsid w:val="11F95B41"/>
    <w:rsid w:val="11FB0C8D"/>
    <w:rsid w:val="1204A161"/>
    <w:rsid w:val="120914E6"/>
    <w:rsid w:val="120FB2D9"/>
    <w:rsid w:val="1216755A"/>
    <w:rsid w:val="1222500B"/>
    <w:rsid w:val="1226A653"/>
    <w:rsid w:val="122F76F8"/>
    <w:rsid w:val="12352350"/>
    <w:rsid w:val="1239DE1C"/>
    <w:rsid w:val="123B35D4"/>
    <w:rsid w:val="12500F63"/>
    <w:rsid w:val="12518E59"/>
    <w:rsid w:val="125A5815"/>
    <w:rsid w:val="125DE8AC"/>
    <w:rsid w:val="126A04F3"/>
    <w:rsid w:val="127207A4"/>
    <w:rsid w:val="127833CA"/>
    <w:rsid w:val="128145DE"/>
    <w:rsid w:val="1288261C"/>
    <w:rsid w:val="128D256B"/>
    <w:rsid w:val="12965F36"/>
    <w:rsid w:val="129DC85A"/>
    <w:rsid w:val="12A261A7"/>
    <w:rsid w:val="12A3E186"/>
    <w:rsid w:val="12A94119"/>
    <w:rsid w:val="12B2D19B"/>
    <w:rsid w:val="12B9C870"/>
    <w:rsid w:val="12BADEBC"/>
    <w:rsid w:val="12BD041C"/>
    <w:rsid w:val="12BE86B1"/>
    <w:rsid w:val="12C003FB"/>
    <w:rsid w:val="12C9B95D"/>
    <w:rsid w:val="12D23837"/>
    <w:rsid w:val="12D9794D"/>
    <w:rsid w:val="12E40D51"/>
    <w:rsid w:val="12EB8C04"/>
    <w:rsid w:val="12EE7DF6"/>
    <w:rsid w:val="12FA5F87"/>
    <w:rsid w:val="12FEA6A4"/>
    <w:rsid w:val="130A0657"/>
    <w:rsid w:val="13130BC2"/>
    <w:rsid w:val="131E476C"/>
    <w:rsid w:val="132BD7F0"/>
    <w:rsid w:val="1332836F"/>
    <w:rsid w:val="13351708"/>
    <w:rsid w:val="1342AA9E"/>
    <w:rsid w:val="13483BD7"/>
    <w:rsid w:val="134A2C56"/>
    <w:rsid w:val="134F33D8"/>
    <w:rsid w:val="135389F6"/>
    <w:rsid w:val="1353E164"/>
    <w:rsid w:val="13548CEC"/>
    <w:rsid w:val="13631C9D"/>
    <w:rsid w:val="136F2E3F"/>
    <w:rsid w:val="13702840"/>
    <w:rsid w:val="137708E8"/>
    <w:rsid w:val="137F7CA3"/>
    <w:rsid w:val="138B0172"/>
    <w:rsid w:val="138D3B91"/>
    <w:rsid w:val="1396995F"/>
    <w:rsid w:val="13A07488"/>
    <w:rsid w:val="13A20322"/>
    <w:rsid w:val="13A46E6E"/>
    <w:rsid w:val="13AB6E9C"/>
    <w:rsid w:val="13ACD268"/>
    <w:rsid w:val="13B6FCDE"/>
    <w:rsid w:val="13C2AEBD"/>
    <w:rsid w:val="13C9371E"/>
    <w:rsid w:val="13CDD4A7"/>
    <w:rsid w:val="13CECFEE"/>
    <w:rsid w:val="13DB29A9"/>
    <w:rsid w:val="13DC5599"/>
    <w:rsid w:val="13E23D31"/>
    <w:rsid w:val="13EBAD4E"/>
    <w:rsid w:val="13EEB255"/>
    <w:rsid w:val="13F217BF"/>
    <w:rsid w:val="140969E3"/>
    <w:rsid w:val="140D2682"/>
    <w:rsid w:val="140DE0CE"/>
    <w:rsid w:val="1423932E"/>
    <w:rsid w:val="142693CF"/>
    <w:rsid w:val="143D1EC8"/>
    <w:rsid w:val="144C6161"/>
    <w:rsid w:val="14738922"/>
    <w:rsid w:val="1473A7FF"/>
    <w:rsid w:val="147FB132"/>
    <w:rsid w:val="1483171D"/>
    <w:rsid w:val="148F3418"/>
    <w:rsid w:val="148F7E8D"/>
    <w:rsid w:val="148FE6CE"/>
    <w:rsid w:val="1491CC4B"/>
    <w:rsid w:val="1494BBFB"/>
    <w:rsid w:val="1495B321"/>
    <w:rsid w:val="149635F3"/>
    <w:rsid w:val="14963E7B"/>
    <w:rsid w:val="14AB38A6"/>
    <w:rsid w:val="14AD8DF9"/>
    <w:rsid w:val="14B93BF9"/>
    <w:rsid w:val="14BA4A8A"/>
    <w:rsid w:val="14CC00AF"/>
    <w:rsid w:val="14E40340"/>
    <w:rsid w:val="14E75536"/>
    <w:rsid w:val="14FE1BAF"/>
    <w:rsid w:val="1500FCE0"/>
    <w:rsid w:val="150EB349"/>
    <w:rsid w:val="1512343F"/>
    <w:rsid w:val="151B7E38"/>
    <w:rsid w:val="151D8B4D"/>
    <w:rsid w:val="15247F9E"/>
    <w:rsid w:val="1526FBF7"/>
    <w:rsid w:val="153C78D9"/>
    <w:rsid w:val="1540B5A8"/>
    <w:rsid w:val="15437BDC"/>
    <w:rsid w:val="15489288"/>
    <w:rsid w:val="154AD04F"/>
    <w:rsid w:val="15500D60"/>
    <w:rsid w:val="1555CFE5"/>
    <w:rsid w:val="15561419"/>
    <w:rsid w:val="15675692"/>
    <w:rsid w:val="156E6D35"/>
    <w:rsid w:val="157DA22E"/>
    <w:rsid w:val="157FC2ED"/>
    <w:rsid w:val="15846818"/>
    <w:rsid w:val="158CC4DD"/>
    <w:rsid w:val="15926A10"/>
    <w:rsid w:val="1594B263"/>
    <w:rsid w:val="1594E498"/>
    <w:rsid w:val="1596B955"/>
    <w:rsid w:val="159F49BB"/>
    <w:rsid w:val="15A5CFE4"/>
    <w:rsid w:val="15AED879"/>
    <w:rsid w:val="15BBB7EB"/>
    <w:rsid w:val="15C15C32"/>
    <w:rsid w:val="15CDDDF8"/>
    <w:rsid w:val="15D57EBC"/>
    <w:rsid w:val="15E9FE62"/>
    <w:rsid w:val="15F1F1C4"/>
    <w:rsid w:val="15FE14F9"/>
    <w:rsid w:val="161529D8"/>
    <w:rsid w:val="1618AAF9"/>
    <w:rsid w:val="161BCC3E"/>
    <w:rsid w:val="16286880"/>
    <w:rsid w:val="162C7384"/>
    <w:rsid w:val="1631D356"/>
    <w:rsid w:val="1633D486"/>
    <w:rsid w:val="163EA263"/>
    <w:rsid w:val="164177C4"/>
    <w:rsid w:val="1655E0DE"/>
    <w:rsid w:val="1659F73D"/>
    <w:rsid w:val="165CCEF8"/>
    <w:rsid w:val="165F133C"/>
    <w:rsid w:val="166128F5"/>
    <w:rsid w:val="16631D36"/>
    <w:rsid w:val="1676E521"/>
    <w:rsid w:val="167849A3"/>
    <w:rsid w:val="1678602D"/>
    <w:rsid w:val="168E7223"/>
    <w:rsid w:val="1691A419"/>
    <w:rsid w:val="1697D618"/>
    <w:rsid w:val="16A2849D"/>
    <w:rsid w:val="16A2AAE5"/>
    <w:rsid w:val="16A5FC34"/>
    <w:rsid w:val="16AB27D1"/>
    <w:rsid w:val="16ABD16E"/>
    <w:rsid w:val="16AD1577"/>
    <w:rsid w:val="16AF7420"/>
    <w:rsid w:val="16C7E8C5"/>
    <w:rsid w:val="16CCD9B6"/>
    <w:rsid w:val="16D0CD26"/>
    <w:rsid w:val="16E234F6"/>
    <w:rsid w:val="16E26FBE"/>
    <w:rsid w:val="16E6312F"/>
    <w:rsid w:val="16E758E5"/>
    <w:rsid w:val="16E864B4"/>
    <w:rsid w:val="16F57B95"/>
    <w:rsid w:val="1718EE8F"/>
    <w:rsid w:val="1726150D"/>
    <w:rsid w:val="17323E8F"/>
    <w:rsid w:val="1738B0C2"/>
    <w:rsid w:val="174B25E8"/>
    <w:rsid w:val="175814FD"/>
    <w:rsid w:val="175BF32A"/>
    <w:rsid w:val="175F1B3A"/>
    <w:rsid w:val="17600283"/>
    <w:rsid w:val="1769AAC5"/>
    <w:rsid w:val="1774D6A0"/>
    <w:rsid w:val="177503CA"/>
    <w:rsid w:val="17853DB2"/>
    <w:rsid w:val="17888D14"/>
    <w:rsid w:val="178A12A8"/>
    <w:rsid w:val="178C42BE"/>
    <w:rsid w:val="17967379"/>
    <w:rsid w:val="1797A601"/>
    <w:rsid w:val="1798C6B1"/>
    <w:rsid w:val="179FF6B7"/>
    <w:rsid w:val="17A2DC03"/>
    <w:rsid w:val="17A745C3"/>
    <w:rsid w:val="17ABA4F9"/>
    <w:rsid w:val="17B0FA39"/>
    <w:rsid w:val="17B622D7"/>
    <w:rsid w:val="17B68F4B"/>
    <w:rsid w:val="17B77E74"/>
    <w:rsid w:val="17C7128B"/>
    <w:rsid w:val="17C7304C"/>
    <w:rsid w:val="17CF2EE5"/>
    <w:rsid w:val="17D03F6E"/>
    <w:rsid w:val="17E058A9"/>
    <w:rsid w:val="17E16E44"/>
    <w:rsid w:val="17ECACF7"/>
    <w:rsid w:val="17ECCC35"/>
    <w:rsid w:val="17EE2687"/>
    <w:rsid w:val="17EE9EA2"/>
    <w:rsid w:val="17F463E8"/>
    <w:rsid w:val="17F7D299"/>
    <w:rsid w:val="17FCF98D"/>
    <w:rsid w:val="1803FFF7"/>
    <w:rsid w:val="1810F5BC"/>
    <w:rsid w:val="1810FBDB"/>
    <w:rsid w:val="182552E9"/>
    <w:rsid w:val="18393F05"/>
    <w:rsid w:val="183FF7FC"/>
    <w:rsid w:val="185469AF"/>
    <w:rsid w:val="185525CE"/>
    <w:rsid w:val="18662A67"/>
    <w:rsid w:val="18671B93"/>
    <w:rsid w:val="1867DB88"/>
    <w:rsid w:val="1868CBA9"/>
    <w:rsid w:val="186CD340"/>
    <w:rsid w:val="1886A75A"/>
    <w:rsid w:val="188731B8"/>
    <w:rsid w:val="188EBD09"/>
    <w:rsid w:val="18906D41"/>
    <w:rsid w:val="18914BF6"/>
    <w:rsid w:val="1897B5FD"/>
    <w:rsid w:val="189AF7BB"/>
    <w:rsid w:val="189BB7ED"/>
    <w:rsid w:val="18A8D806"/>
    <w:rsid w:val="18AA7718"/>
    <w:rsid w:val="18AE8B17"/>
    <w:rsid w:val="18B47010"/>
    <w:rsid w:val="18B54644"/>
    <w:rsid w:val="18BEA387"/>
    <w:rsid w:val="18CC5325"/>
    <w:rsid w:val="18D89872"/>
    <w:rsid w:val="18EAAA6F"/>
    <w:rsid w:val="18F68CED"/>
    <w:rsid w:val="18FB28F1"/>
    <w:rsid w:val="1908F4DB"/>
    <w:rsid w:val="191698C6"/>
    <w:rsid w:val="19249DB8"/>
    <w:rsid w:val="19288217"/>
    <w:rsid w:val="192E1C9C"/>
    <w:rsid w:val="192E726E"/>
    <w:rsid w:val="1930D04B"/>
    <w:rsid w:val="19367725"/>
    <w:rsid w:val="193ABB45"/>
    <w:rsid w:val="19479ACB"/>
    <w:rsid w:val="194E7B1A"/>
    <w:rsid w:val="1960D7B9"/>
    <w:rsid w:val="196A7BF7"/>
    <w:rsid w:val="1973EE2B"/>
    <w:rsid w:val="19746093"/>
    <w:rsid w:val="197C2696"/>
    <w:rsid w:val="19801D3A"/>
    <w:rsid w:val="19890129"/>
    <w:rsid w:val="1997DD57"/>
    <w:rsid w:val="199DEDFB"/>
    <w:rsid w:val="19AE62B8"/>
    <w:rsid w:val="19AF5008"/>
    <w:rsid w:val="19BAF5F5"/>
    <w:rsid w:val="19C40C95"/>
    <w:rsid w:val="19C43CCC"/>
    <w:rsid w:val="19C4FCA7"/>
    <w:rsid w:val="19C678DE"/>
    <w:rsid w:val="19C97B6F"/>
    <w:rsid w:val="19CC7D05"/>
    <w:rsid w:val="19D541EE"/>
    <w:rsid w:val="19D9098F"/>
    <w:rsid w:val="19D973A2"/>
    <w:rsid w:val="19E2C893"/>
    <w:rsid w:val="19E618C5"/>
    <w:rsid w:val="19EAEFC1"/>
    <w:rsid w:val="19EB39C3"/>
    <w:rsid w:val="19EEE65F"/>
    <w:rsid w:val="19EFDFFC"/>
    <w:rsid w:val="19F06656"/>
    <w:rsid w:val="19F3930A"/>
    <w:rsid w:val="19F97131"/>
    <w:rsid w:val="1A077F7B"/>
    <w:rsid w:val="1A0A1AD5"/>
    <w:rsid w:val="1A0DB6B6"/>
    <w:rsid w:val="1A14082D"/>
    <w:rsid w:val="1A1DB2E8"/>
    <w:rsid w:val="1A1E6288"/>
    <w:rsid w:val="1A2D1C57"/>
    <w:rsid w:val="1A396B5C"/>
    <w:rsid w:val="1A47D84B"/>
    <w:rsid w:val="1A4A6C23"/>
    <w:rsid w:val="1A56D706"/>
    <w:rsid w:val="1A574CD2"/>
    <w:rsid w:val="1A67FE77"/>
    <w:rsid w:val="1A6B928A"/>
    <w:rsid w:val="1A6D1277"/>
    <w:rsid w:val="1A6E5A25"/>
    <w:rsid w:val="1A713020"/>
    <w:rsid w:val="1A7E5057"/>
    <w:rsid w:val="1A89C036"/>
    <w:rsid w:val="1A9393EC"/>
    <w:rsid w:val="1AA41BE2"/>
    <w:rsid w:val="1AB00606"/>
    <w:rsid w:val="1ABF8451"/>
    <w:rsid w:val="1AC57C9D"/>
    <w:rsid w:val="1ACB2F65"/>
    <w:rsid w:val="1AD9C6DB"/>
    <w:rsid w:val="1ADC712D"/>
    <w:rsid w:val="1ADDC229"/>
    <w:rsid w:val="1AFA8E0D"/>
    <w:rsid w:val="1B035FF4"/>
    <w:rsid w:val="1B050799"/>
    <w:rsid w:val="1B06CD87"/>
    <w:rsid w:val="1B08D94B"/>
    <w:rsid w:val="1B0CC82F"/>
    <w:rsid w:val="1B10A5BB"/>
    <w:rsid w:val="1B173667"/>
    <w:rsid w:val="1B1F1FA6"/>
    <w:rsid w:val="1B27D8EE"/>
    <w:rsid w:val="1B29CE18"/>
    <w:rsid w:val="1B2F4644"/>
    <w:rsid w:val="1B2F579A"/>
    <w:rsid w:val="1B339F13"/>
    <w:rsid w:val="1B3725EF"/>
    <w:rsid w:val="1B38458F"/>
    <w:rsid w:val="1B389BDB"/>
    <w:rsid w:val="1B3C5DE3"/>
    <w:rsid w:val="1B3ECEDA"/>
    <w:rsid w:val="1B427E61"/>
    <w:rsid w:val="1B460F05"/>
    <w:rsid w:val="1B470E15"/>
    <w:rsid w:val="1B499DA2"/>
    <w:rsid w:val="1B4AFCC2"/>
    <w:rsid w:val="1B4DEB9A"/>
    <w:rsid w:val="1B575EB2"/>
    <w:rsid w:val="1B57849A"/>
    <w:rsid w:val="1B680148"/>
    <w:rsid w:val="1B856E95"/>
    <w:rsid w:val="1B8B3567"/>
    <w:rsid w:val="1B965A7D"/>
    <w:rsid w:val="1BA63895"/>
    <w:rsid w:val="1BAF65D8"/>
    <w:rsid w:val="1BAFF72C"/>
    <w:rsid w:val="1BB1A673"/>
    <w:rsid w:val="1BB21AB7"/>
    <w:rsid w:val="1BB7B0DA"/>
    <w:rsid w:val="1BBD4250"/>
    <w:rsid w:val="1BCACB48"/>
    <w:rsid w:val="1BD8E5BB"/>
    <w:rsid w:val="1BF6F1A9"/>
    <w:rsid w:val="1C034171"/>
    <w:rsid w:val="1C08CAA1"/>
    <w:rsid w:val="1C0BAB1C"/>
    <w:rsid w:val="1C259097"/>
    <w:rsid w:val="1C317B92"/>
    <w:rsid w:val="1C3514E3"/>
    <w:rsid w:val="1C3FA4DD"/>
    <w:rsid w:val="1C411D44"/>
    <w:rsid w:val="1C5D8F4B"/>
    <w:rsid w:val="1C750114"/>
    <w:rsid w:val="1C7666AB"/>
    <w:rsid w:val="1C7D337B"/>
    <w:rsid w:val="1C83D52D"/>
    <w:rsid w:val="1C982AE6"/>
    <w:rsid w:val="1C9B3C69"/>
    <w:rsid w:val="1CA114DA"/>
    <w:rsid w:val="1CA716BA"/>
    <w:rsid w:val="1CA7EADF"/>
    <w:rsid w:val="1CB3C9CC"/>
    <w:rsid w:val="1CB43792"/>
    <w:rsid w:val="1CB7F3B9"/>
    <w:rsid w:val="1CB97BF7"/>
    <w:rsid w:val="1CD0ECC6"/>
    <w:rsid w:val="1CD14DC7"/>
    <w:rsid w:val="1CF2FC85"/>
    <w:rsid w:val="1CF3B8BD"/>
    <w:rsid w:val="1CF45270"/>
    <w:rsid w:val="1CF5A99E"/>
    <w:rsid w:val="1CFEFAD9"/>
    <w:rsid w:val="1D0D01FA"/>
    <w:rsid w:val="1D18BF50"/>
    <w:rsid w:val="1D19955B"/>
    <w:rsid w:val="1D207D0C"/>
    <w:rsid w:val="1D21125C"/>
    <w:rsid w:val="1D23A23F"/>
    <w:rsid w:val="1D25476F"/>
    <w:rsid w:val="1D2E9847"/>
    <w:rsid w:val="1D30E76C"/>
    <w:rsid w:val="1D380BCE"/>
    <w:rsid w:val="1D38D766"/>
    <w:rsid w:val="1D3A8CB6"/>
    <w:rsid w:val="1D4ECD23"/>
    <w:rsid w:val="1D520543"/>
    <w:rsid w:val="1D5572B3"/>
    <w:rsid w:val="1D55A675"/>
    <w:rsid w:val="1D5B1C5E"/>
    <w:rsid w:val="1D60E391"/>
    <w:rsid w:val="1D618D12"/>
    <w:rsid w:val="1D62204E"/>
    <w:rsid w:val="1D71D665"/>
    <w:rsid w:val="1D8B2507"/>
    <w:rsid w:val="1D99BE61"/>
    <w:rsid w:val="1DA01FA8"/>
    <w:rsid w:val="1DAA7843"/>
    <w:rsid w:val="1DAB0B58"/>
    <w:rsid w:val="1DAE1494"/>
    <w:rsid w:val="1DAF27D9"/>
    <w:rsid w:val="1DBA8D03"/>
    <w:rsid w:val="1DBA8E41"/>
    <w:rsid w:val="1DCA3389"/>
    <w:rsid w:val="1DD2BD61"/>
    <w:rsid w:val="1DDE25F6"/>
    <w:rsid w:val="1DF6D4EB"/>
    <w:rsid w:val="1DFA8E7E"/>
    <w:rsid w:val="1DFB9E91"/>
    <w:rsid w:val="1DFE8CFC"/>
    <w:rsid w:val="1E023E78"/>
    <w:rsid w:val="1E1E0FDC"/>
    <w:rsid w:val="1E23EFDC"/>
    <w:rsid w:val="1E3E7069"/>
    <w:rsid w:val="1E4E59CE"/>
    <w:rsid w:val="1E4EA648"/>
    <w:rsid w:val="1E4FCBC0"/>
    <w:rsid w:val="1E599979"/>
    <w:rsid w:val="1E64E8F7"/>
    <w:rsid w:val="1E6CF6BD"/>
    <w:rsid w:val="1E6E1686"/>
    <w:rsid w:val="1E7AD8D1"/>
    <w:rsid w:val="1E86A42B"/>
    <w:rsid w:val="1E94946D"/>
    <w:rsid w:val="1E9A3214"/>
    <w:rsid w:val="1EAE4341"/>
    <w:rsid w:val="1EB1A6F4"/>
    <w:rsid w:val="1EB8275C"/>
    <w:rsid w:val="1EBA66AE"/>
    <w:rsid w:val="1EBFF83C"/>
    <w:rsid w:val="1EC490EC"/>
    <w:rsid w:val="1ECEB639"/>
    <w:rsid w:val="1ED0C34E"/>
    <w:rsid w:val="1ED11D12"/>
    <w:rsid w:val="1EE11680"/>
    <w:rsid w:val="1EE18976"/>
    <w:rsid w:val="1EF4D1A3"/>
    <w:rsid w:val="1EFF7C55"/>
    <w:rsid w:val="1F0AD796"/>
    <w:rsid w:val="1F0D7A19"/>
    <w:rsid w:val="1F146F45"/>
    <w:rsid w:val="1F2ACE99"/>
    <w:rsid w:val="1F2B4A5E"/>
    <w:rsid w:val="1F36C7F2"/>
    <w:rsid w:val="1F3EF391"/>
    <w:rsid w:val="1F43F242"/>
    <w:rsid w:val="1F4E8382"/>
    <w:rsid w:val="1F53FF89"/>
    <w:rsid w:val="1F603A9B"/>
    <w:rsid w:val="1F61F785"/>
    <w:rsid w:val="1F6E9BC4"/>
    <w:rsid w:val="1F721BF2"/>
    <w:rsid w:val="1F80AEB9"/>
    <w:rsid w:val="1F8FD3F2"/>
    <w:rsid w:val="1F995C39"/>
    <w:rsid w:val="1F99D8A6"/>
    <w:rsid w:val="1FA539C8"/>
    <w:rsid w:val="1FA5FC7D"/>
    <w:rsid w:val="1FA82E5C"/>
    <w:rsid w:val="1FAE9147"/>
    <w:rsid w:val="1FC4F65D"/>
    <w:rsid w:val="1FD049F3"/>
    <w:rsid w:val="1FDA5923"/>
    <w:rsid w:val="1FDAC98D"/>
    <w:rsid w:val="1FEB6A8E"/>
    <w:rsid w:val="1FEF95A8"/>
    <w:rsid w:val="1FF61DED"/>
    <w:rsid w:val="1FFA0CD6"/>
    <w:rsid w:val="2004A5D5"/>
    <w:rsid w:val="20147B1C"/>
    <w:rsid w:val="20166174"/>
    <w:rsid w:val="201A6E5C"/>
    <w:rsid w:val="201BF266"/>
    <w:rsid w:val="201E914E"/>
    <w:rsid w:val="202ACFD5"/>
    <w:rsid w:val="20389999"/>
    <w:rsid w:val="205CAAEA"/>
    <w:rsid w:val="2064A95F"/>
    <w:rsid w:val="2065FEB4"/>
    <w:rsid w:val="20661D5D"/>
    <w:rsid w:val="20671590"/>
    <w:rsid w:val="206A6611"/>
    <w:rsid w:val="206FFE0F"/>
    <w:rsid w:val="207C919D"/>
    <w:rsid w:val="208C8049"/>
    <w:rsid w:val="20907AC6"/>
    <w:rsid w:val="20993E93"/>
    <w:rsid w:val="20AEF036"/>
    <w:rsid w:val="20AFCF11"/>
    <w:rsid w:val="20B62495"/>
    <w:rsid w:val="20B9B4E6"/>
    <w:rsid w:val="20BC06AE"/>
    <w:rsid w:val="20BE3888"/>
    <w:rsid w:val="20C60524"/>
    <w:rsid w:val="20DAAAC4"/>
    <w:rsid w:val="20E58497"/>
    <w:rsid w:val="20E6BE31"/>
    <w:rsid w:val="20ED2834"/>
    <w:rsid w:val="20EE5ACA"/>
    <w:rsid w:val="20FF12BD"/>
    <w:rsid w:val="2104E7F9"/>
    <w:rsid w:val="2108B3D8"/>
    <w:rsid w:val="21145D97"/>
    <w:rsid w:val="21146BDF"/>
    <w:rsid w:val="211A2F42"/>
    <w:rsid w:val="211A75DA"/>
    <w:rsid w:val="212714B0"/>
    <w:rsid w:val="2129F328"/>
    <w:rsid w:val="2139E672"/>
    <w:rsid w:val="213A9CEB"/>
    <w:rsid w:val="213AB48F"/>
    <w:rsid w:val="21495397"/>
    <w:rsid w:val="214DC945"/>
    <w:rsid w:val="214E4BFA"/>
    <w:rsid w:val="214FE69E"/>
    <w:rsid w:val="2152ACB0"/>
    <w:rsid w:val="2165124E"/>
    <w:rsid w:val="2165812B"/>
    <w:rsid w:val="2166AC3D"/>
    <w:rsid w:val="216E94EE"/>
    <w:rsid w:val="217253CE"/>
    <w:rsid w:val="21788BE1"/>
    <w:rsid w:val="21862B43"/>
    <w:rsid w:val="2191A3BF"/>
    <w:rsid w:val="21944AE7"/>
    <w:rsid w:val="219EA7FC"/>
    <w:rsid w:val="21B22388"/>
    <w:rsid w:val="21BBC6E6"/>
    <w:rsid w:val="21C33BC8"/>
    <w:rsid w:val="21C55767"/>
    <w:rsid w:val="21C723A7"/>
    <w:rsid w:val="21CF88DF"/>
    <w:rsid w:val="21D0EFD5"/>
    <w:rsid w:val="21D2FA4F"/>
    <w:rsid w:val="21D9B8FD"/>
    <w:rsid w:val="21DF1886"/>
    <w:rsid w:val="21E36B52"/>
    <w:rsid w:val="21EAC30F"/>
    <w:rsid w:val="21EACD4C"/>
    <w:rsid w:val="21EB02BF"/>
    <w:rsid w:val="21F1CBCB"/>
    <w:rsid w:val="21FEB7E2"/>
    <w:rsid w:val="220659E7"/>
    <w:rsid w:val="220A3C4A"/>
    <w:rsid w:val="220CB216"/>
    <w:rsid w:val="22196C63"/>
    <w:rsid w:val="2223D9C9"/>
    <w:rsid w:val="222D3941"/>
    <w:rsid w:val="222E3520"/>
    <w:rsid w:val="22420C33"/>
    <w:rsid w:val="225E962A"/>
    <w:rsid w:val="225F97BD"/>
    <w:rsid w:val="22726A6E"/>
    <w:rsid w:val="227F03DF"/>
    <w:rsid w:val="228C1D9D"/>
    <w:rsid w:val="228C2D8B"/>
    <w:rsid w:val="228D703F"/>
    <w:rsid w:val="2292A5F3"/>
    <w:rsid w:val="229EF317"/>
    <w:rsid w:val="22B1AA3A"/>
    <w:rsid w:val="22BEC1D6"/>
    <w:rsid w:val="22C342B7"/>
    <w:rsid w:val="22C36FA4"/>
    <w:rsid w:val="22C6B4CA"/>
    <w:rsid w:val="22D4BFCA"/>
    <w:rsid w:val="22DBAFB2"/>
    <w:rsid w:val="22DC9801"/>
    <w:rsid w:val="22E19D6B"/>
    <w:rsid w:val="22E3D4D5"/>
    <w:rsid w:val="22E4BD4D"/>
    <w:rsid w:val="22EAB924"/>
    <w:rsid w:val="2307111C"/>
    <w:rsid w:val="23168EC7"/>
    <w:rsid w:val="231BDD48"/>
    <w:rsid w:val="231C5550"/>
    <w:rsid w:val="231D3CC4"/>
    <w:rsid w:val="2320D378"/>
    <w:rsid w:val="2322AF82"/>
    <w:rsid w:val="23258CA8"/>
    <w:rsid w:val="232D7420"/>
    <w:rsid w:val="23313165"/>
    <w:rsid w:val="2349483A"/>
    <w:rsid w:val="2358E7CD"/>
    <w:rsid w:val="2359F620"/>
    <w:rsid w:val="235F3BC5"/>
    <w:rsid w:val="23602558"/>
    <w:rsid w:val="236515AE"/>
    <w:rsid w:val="23698B6B"/>
    <w:rsid w:val="23711673"/>
    <w:rsid w:val="23736C09"/>
    <w:rsid w:val="237581A1"/>
    <w:rsid w:val="2376CB15"/>
    <w:rsid w:val="237D4FC0"/>
    <w:rsid w:val="239DF940"/>
    <w:rsid w:val="23A9CE3A"/>
    <w:rsid w:val="23AF9CB1"/>
    <w:rsid w:val="23B32C36"/>
    <w:rsid w:val="23B651C1"/>
    <w:rsid w:val="23B76ED4"/>
    <w:rsid w:val="23D8AE6F"/>
    <w:rsid w:val="23E4A2BA"/>
    <w:rsid w:val="23E66206"/>
    <w:rsid w:val="23F155A8"/>
    <w:rsid w:val="23F6FB90"/>
    <w:rsid w:val="23FE4D38"/>
    <w:rsid w:val="24066550"/>
    <w:rsid w:val="240795DA"/>
    <w:rsid w:val="24120373"/>
    <w:rsid w:val="241F075A"/>
    <w:rsid w:val="24203E25"/>
    <w:rsid w:val="242341CF"/>
    <w:rsid w:val="24293B5B"/>
    <w:rsid w:val="242C4810"/>
    <w:rsid w:val="243161E8"/>
    <w:rsid w:val="243439B8"/>
    <w:rsid w:val="243A7632"/>
    <w:rsid w:val="243CE502"/>
    <w:rsid w:val="24583C22"/>
    <w:rsid w:val="245ABF80"/>
    <w:rsid w:val="245AEFCB"/>
    <w:rsid w:val="245C4358"/>
    <w:rsid w:val="245D4CA1"/>
    <w:rsid w:val="245D70B3"/>
    <w:rsid w:val="2461456E"/>
    <w:rsid w:val="246AB79B"/>
    <w:rsid w:val="2470A650"/>
    <w:rsid w:val="24786862"/>
    <w:rsid w:val="247B7D82"/>
    <w:rsid w:val="248129A2"/>
    <w:rsid w:val="248E9E24"/>
    <w:rsid w:val="24963570"/>
    <w:rsid w:val="24A17661"/>
    <w:rsid w:val="24A8290A"/>
    <w:rsid w:val="24A98931"/>
    <w:rsid w:val="24B19238"/>
    <w:rsid w:val="24C57360"/>
    <w:rsid w:val="24C7DED2"/>
    <w:rsid w:val="24C92D0F"/>
    <w:rsid w:val="24D2D5D6"/>
    <w:rsid w:val="24D65686"/>
    <w:rsid w:val="24DCEEA7"/>
    <w:rsid w:val="2503BBD3"/>
    <w:rsid w:val="2506CA66"/>
    <w:rsid w:val="251B5798"/>
    <w:rsid w:val="25226E0E"/>
    <w:rsid w:val="252E04C2"/>
    <w:rsid w:val="2534E53C"/>
    <w:rsid w:val="253BDD63"/>
    <w:rsid w:val="253DB5DB"/>
    <w:rsid w:val="25425D46"/>
    <w:rsid w:val="254335CC"/>
    <w:rsid w:val="25469174"/>
    <w:rsid w:val="2547471E"/>
    <w:rsid w:val="2551AAA1"/>
    <w:rsid w:val="255B5A13"/>
    <w:rsid w:val="255CB037"/>
    <w:rsid w:val="255D54FA"/>
    <w:rsid w:val="256B4A01"/>
    <w:rsid w:val="25784D60"/>
    <w:rsid w:val="2584BD73"/>
    <w:rsid w:val="25923247"/>
    <w:rsid w:val="25989486"/>
    <w:rsid w:val="259A658E"/>
    <w:rsid w:val="25B2AFB7"/>
    <w:rsid w:val="25B35141"/>
    <w:rsid w:val="25B74B53"/>
    <w:rsid w:val="25B8086A"/>
    <w:rsid w:val="25C1DFB7"/>
    <w:rsid w:val="25C4A6E9"/>
    <w:rsid w:val="25C50BBC"/>
    <w:rsid w:val="25D693D9"/>
    <w:rsid w:val="25DDE959"/>
    <w:rsid w:val="25E207F2"/>
    <w:rsid w:val="25E48E1B"/>
    <w:rsid w:val="25EEA6A0"/>
    <w:rsid w:val="25EF12F3"/>
    <w:rsid w:val="25F0365E"/>
    <w:rsid w:val="25FCDDFC"/>
    <w:rsid w:val="26174461"/>
    <w:rsid w:val="261CC6A8"/>
    <w:rsid w:val="261E6D65"/>
    <w:rsid w:val="262160C3"/>
    <w:rsid w:val="262DC3EF"/>
    <w:rsid w:val="2633A9AF"/>
    <w:rsid w:val="26384777"/>
    <w:rsid w:val="26458198"/>
    <w:rsid w:val="265846A3"/>
    <w:rsid w:val="26597449"/>
    <w:rsid w:val="265AEB10"/>
    <w:rsid w:val="265DB9F1"/>
    <w:rsid w:val="265ED72C"/>
    <w:rsid w:val="26664A72"/>
    <w:rsid w:val="266FFE76"/>
    <w:rsid w:val="267B3218"/>
    <w:rsid w:val="268E4ED5"/>
    <w:rsid w:val="269DC5E8"/>
    <w:rsid w:val="26A264F9"/>
    <w:rsid w:val="26A4CFBF"/>
    <w:rsid w:val="26A4E5EA"/>
    <w:rsid w:val="26B4973D"/>
    <w:rsid w:val="26B4E3A6"/>
    <w:rsid w:val="26B999D5"/>
    <w:rsid w:val="26BAE942"/>
    <w:rsid w:val="26BD8753"/>
    <w:rsid w:val="26C52AE6"/>
    <w:rsid w:val="26C58336"/>
    <w:rsid w:val="26C7CC9C"/>
    <w:rsid w:val="26C98CD7"/>
    <w:rsid w:val="26CFA2D1"/>
    <w:rsid w:val="26E96B15"/>
    <w:rsid w:val="26EF8F35"/>
    <w:rsid w:val="26EF9783"/>
    <w:rsid w:val="27076F83"/>
    <w:rsid w:val="270A5444"/>
    <w:rsid w:val="270B14CC"/>
    <w:rsid w:val="270D928A"/>
    <w:rsid w:val="27110CAD"/>
    <w:rsid w:val="271CFA9B"/>
    <w:rsid w:val="2727C20C"/>
    <w:rsid w:val="2733E98F"/>
    <w:rsid w:val="273783AB"/>
    <w:rsid w:val="273E2815"/>
    <w:rsid w:val="274AC93F"/>
    <w:rsid w:val="274C3A3B"/>
    <w:rsid w:val="274D3AA6"/>
    <w:rsid w:val="275C0809"/>
    <w:rsid w:val="275CC51E"/>
    <w:rsid w:val="2764A1C0"/>
    <w:rsid w:val="276E54C5"/>
    <w:rsid w:val="2771C538"/>
    <w:rsid w:val="2788EB16"/>
    <w:rsid w:val="278985DF"/>
    <w:rsid w:val="279A372F"/>
    <w:rsid w:val="27ACDDED"/>
    <w:rsid w:val="27B054C5"/>
    <w:rsid w:val="27B3D504"/>
    <w:rsid w:val="27B90B66"/>
    <w:rsid w:val="27BC8D36"/>
    <w:rsid w:val="27C3D67E"/>
    <w:rsid w:val="27C886F2"/>
    <w:rsid w:val="27E6A9EA"/>
    <w:rsid w:val="27E6BB3E"/>
    <w:rsid w:val="27EA39CA"/>
    <w:rsid w:val="27EA4F6F"/>
    <w:rsid w:val="27F3D539"/>
    <w:rsid w:val="27FCC523"/>
    <w:rsid w:val="28000539"/>
    <w:rsid w:val="280760FF"/>
    <w:rsid w:val="280FF1BD"/>
    <w:rsid w:val="28143EE6"/>
    <w:rsid w:val="2852206D"/>
    <w:rsid w:val="285CF21A"/>
    <w:rsid w:val="28609D9B"/>
    <w:rsid w:val="2873C655"/>
    <w:rsid w:val="28747C75"/>
    <w:rsid w:val="28822BA1"/>
    <w:rsid w:val="2885A9B4"/>
    <w:rsid w:val="2887A15D"/>
    <w:rsid w:val="2887E1DA"/>
    <w:rsid w:val="28887024"/>
    <w:rsid w:val="288AE490"/>
    <w:rsid w:val="288CA89E"/>
    <w:rsid w:val="289059B6"/>
    <w:rsid w:val="2897807F"/>
    <w:rsid w:val="28A54308"/>
    <w:rsid w:val="28B785AC"/>
    <w:rsid w:val="28BC5E35"/>
    <w:rsid w:val="28C4ECF4"/>
    <w:rsid w:val="28C980C7"/>
    <w:rsid w:val="28D4F228"/>
    <w:rsid w:val="28DB70E1"/>
    <w:rsid w:val="28DDC581"/>
    <w:rsid w:val="28DDEF28"/>
    <w:rsid w:val="28E17426"/>
    <w:rsid w:val="28E90F2F"/>
    <w:rsid w:val="28EB1C35"/>
    <w:rsid w:val="28EF29FF"/>
    <w:rsid w:val="28F6B2F2"/>
    <w:rsid w:val="28FB5B39"/>
    <w:rsid w:val="290E349B"/>
    <w:rsid w:val="29200722"/>
    <w:rsid w:val="29237919"/>
    <w:rsid w:val="293CD954"/>
    <w:rsid w:val="294A422B"/>
    <w:rsid w:val="294BD985"/>
    <w:rsid w:val="29593807"/>
    <w:rsid w:val="295B8178"/>
    <w:rsid w:val="2962B7E9"/>
    <w:rsid w:val="2962E70C"/>
    <w:rsid w:val="29667EBE"/>
    <w:rsid w:val="296709A1"/>
    <w:rsid w:val="296DB1D6"/>
    <w:rsid w:val="29713219"/>
    <w:rsid w:val="2971BFA3"/>
    <w:rsid w:val="297FE957"/>
    <w:rsid w:val="29851691"/>
    <w:rsid w:val="2989BE32"/>
    <w:rsid w:val="298A2567"/>
    <w:rsid w:val="29A19286"/>
    <w:rsid w:val="29A94834"/>
    <w:rsid w:val="29A9C7A9"/>
    <w:rsid w:val="29ACA772"/>
    <w:rsid w:val="29B1C858"/>
    <w:rsid w:val="29B8D4BF"/>
    <w:rsid w:val="29BD18D7"/>
    <w:rsid w:val="29BD908D"/>
    <w:rsid w:val="29C392DF"/>
    <w:rsid w:val="29C9C495"/>
    <w:rsid w:val="29D98B77"/>
    <w:rsid w:val="29EA32F7"/>
    <w:rsid w:val="29FF9B97"/>
    <w:rsid w:val="2A03E90E"/>
    <w:rsid w:val="2A08C2A5"/>
    <w:rsid w:val="2A0F83E7"/>
    <w:rsid w:val="2A1EBFA3"/>
    <w:rsid w:val="2A26F3B4"/>
    <w:rsid w:val="2A3FFDE0"/>
    <w:rsid w:val="2A51CEFC"/>
    <w:rsid w:val="2A581A46"/>
    <w:rsid w:val="2A607F42"/>
    <w:rsid w:val="2A616BF1"/>
    <w:rsid w:val="2A6EC844"/>
    <w:rsid w:val="2A75E3FD"/>
    <w:rsid w:val="2A7B84A3"/>
    <w:rsid w:val="2A7FA499"/>
    <w:rsid w:val="2A851BE2"/>
    <w:rsid w:val="2A85619E"/>
    <w:rsid w:val="2A8AFA60"/>
    <w:rsid w:val="2A928353"/>
    <w:rsid w:val="2AAA2115"/>
    <w:rsid w:val="2AB29043"/>
    <w:rsid w:val="2ABCD3CF"/>
    <w:rsid w:val="2ACAF24A"/>
    <w:rsid w:val="2AD4318E"/>
    <w:rsid w:val="2AD51A8A"/>
    <w:rsid w:val="2AD91186"/>
    <w:rsid w:val="2ADC13E5"/>
    <w:rsid w:val="2ADC6019"/>
    <w:rsid w:val="2AF59D33"/>
    <w:rsid w:val="2B020306"/>
    <w:rsid w:val="2B02DA02"/>
    <w:rsid w:val="2B124988"/>
    <w:rsid w:val="2B46A201"/>
    <w:rsid w:val="2B521781"/>
    <w:rsid w:val="2B56113D"/>
    <w:rsid w:val="2B5B6572"/>
    <w:rsid w:val="2B6CCB56"/>
    <w:rsid w:val="2B6D918F"/>
    <w:rsid w:val="2B706C95"/>
    <w:rsid w:val="2B731775"/>
    <w:rsid w:val="2B7BC247"/>
    <w:rsid w:val="2B8C3FD2"/>
    <w:rsid w:val="2B8E6F3A"/>
    <w:rsid w:val="2B999A30"/>
    <w:rsid w:val="2B9B86B5"/>
    <w:rsid w:val="2B9E3588"/>
    <w:rsid w:val="2BBA9818"/>
    <w:rsid w:val="2BC50125"/>
    <w:rsid w:val="2BD95655"/>
    <w:rsid w:val="2BDAC24A"/>
    <w:rsid w:val="2BE0DDD5"/>
    <w:rsid w:val="2BE47DD0"/>
    <w:rsid w:val="2BEB637D"/>
    <w:rsid w:val="2C045513"/>
    <w:rsid w:val="2C0682EA"/>
    <w:rsid w:val="2C1A8C78"/>
    <w:rsid w:val="2C1B7BA1"/>
    <w:rsid w:val="2C1DB799"/>
    <w:rsid w:val="2C2890EC"/>
    <w:rsid w:val="2C2BE4DB"/>
    <w:rsid w:val="2C44E988"/>
    <w:rsid w:val="2C4642F6"/>
    <w:rsid w:val="2C49C0EF"/>
    <w:rsid w:val="2C4DB20B"/>
    <w:rsid w:val="2C4FC125"/>
    <w:rsid w:val="2C5C5C39"/>
    <w:rsid w:val="2C64679D"/>
    <w:rsid w:val="2C64CA6D"/>
    <w:rsid w:val="2C6C9D78"/>
    <w:rsid w:val="2C748F97"/>
    <w:rsid w:val="2C7DDC9F"/>
    <w:rsid w:val="2C91BB15"/>
    <w:rsid w:val="2C9A4846"/>
    <w:rsid w:val="2CAA6B71"/>
    <w:rsid w:val="2CAEFDE7"/>
    <w:rsid w:val="2CB5C64F"/>
    <w:rsid w:val="2CBC2A02"/>
    <w:rsid w:val="2CBCBFB4"/>
    <w:rsid w:val="2CBD8E4A"/>
    <w:rsid w:val="2CCC47B0"/>
    <w:rsid w:val="2CCED82F"/>
    <w:rsid w:val="2CD0C5F0"/>
    <w:rsid w:val="2CD314D6"/>
    <w:rsid w:val="2CD572DB"/>
    <w:rsid w:val="2CD74243"/>
    <w:rsid w:val="2CD7D5C4"/>
    <w:rsid w:val="2CE1E550"/>
    <w:rsid w:val="2CFB254F"/>
    <w:rsid w:val="2CFD19C0"/>
    <w:rsid w:val="2D01265C"/>
    <w:rsid w:val="2D064BED"/>
    <w:rsid w:val="2D0856BA"/>
    <w:rsid w:val="2D0B09A9"/>
    <w:rsid w:val="2D0D607F"/>
    <w:rsid w:val="2D238FDD"/>
    <w:rsid w:val="2D2DE9DC"/>
    <w:rsid w:val="2D3F2B8F"/>
    <w:rsid w:val="2D414216"/>
    <w:rsid w:val="2D443A84"/>
    <w:rsid w:val="2D446F4C"/>
    <w:rsid w:val="2D494030"/>
    <w:rsid w:val="2D4B13E7"/>
    <w:rsid w:val="2D50B080"/>
    <w:rsid w:val="2D5427FE"/>
    <w:rsid w:val="2D5DD6D8"/>
    <w:rsid w:val="2D64EB47"/>
    <w:rsid w:val="2D69D8DD"/>
    <w:rsid w:val="2D70E5EF"/>
    <w:rsid w:val="2D76AAED"/>
    <w:rsid w:val="2D77581F"/>
    <w:rsid w:val="2D7D0C8E"/>
    <w:rsid w:val="2D818E34"/>
    <w:rsid w:val="2D8741AD"/>
    <w:rsid w:val="2D87EAC4"/>
    <w:rsid w:val="2D8DB57C"/>
    <w:rsid w:val="2D993CC4"/>
    <w:rsid w:val="2D9A9461"/>
    <w:rsid w:val="2D9C0429"/>
    <w:rsid w:val="2DACEDDA"/>
    <w:rsid w:val="2DAE425E"/>
    <w:rsid w:val="2DB0A995"/>
    <w:rsid w:val="2DBDC4AD"/>
    <w:rsid w:val="2DC1AC98"/>
    <w:rsid w:val="2DDBFFED"/>
    <w:rsid w:val="2DE0B6B8"/>
    <w:rsid w:val="2DE567D1"/>
    <w:rsid w:val="2DE5FE02"/>
    <w:rsid w:val="2DE6DAE4"/>
    <w:rsid w:val="2DF0DCB3"/>
    <w:rsid w:val="2DF0FC69"/>
    <w:rsid w:val="2DFBC85A"/>
    <w:rsid w:val="2E047329"/>
    <w:rsid w:val="2E072047"/>
    <w:rsid w:val="2E0A37F2"/>
    <w:rsid w:val="2E0B5C14"/>
    <w:rsid w:val="2E1AD04D"/>
    <w:rsid w:val="2E220907"/>
    <w:rsid w:val="2E23AECB"/>
    <w:rsid w:val="2E29768C"/>
    <w:rsid w:val="2E3C1223"/>
    <w:rsid w:val="2E508052"/>
    <w:rsid w:val="2E548320"/>
    <w:rsid w:val="2E59B727"/>
    <w:rsid w:val="2E6A66D6"/>
    <w:rsid w:val="2E6E8284"/>
    <w:rsid w:val="2E6EB1BA"/>
    <w:rsid w:val="2E79778F"/>
    <w:rsid w:val="2E7F7A06"/>
    <w:rsid w:val="2E8085D5"/>
    <w:rsid w:val="2E80BF32"/>
    <w:rsid w:val="2E959FB2"/>
    <w:rsid w:val="2E961E0E"/>
    <w:rsid w:val="2EA28B1F"/>
    <w:rsid w:val="2EA4E2B5"/>
    <w:rsid w:val="2EA9B6BD"/>
    <w:rsid w:val="2EAC6943"/>
    <w:rsid w:val="2EC3E5C4"/>
    <w:rsid w:val="2EC90BBE"/>
    <w:rsid w:val="2ED07AE4"/>
    <w:rsid w:val="2ED3E0DC"/>
    <w:rsid w:val="2EF2A918"/>
    <w:rsid w:val="2EF4CF61"/>
    <w:rsid w:val="2F055D86"/>
    <w:rsid w:val="2F0DD94C"/>
    <w:rsid w:val="2F1A9269"/>
    <w:rsid w:val="2F1C8A34"/>
    <w:rsid w:val="2F259F1D"/>
    <w:rsid w:val="2F30A776"/>
    <w:rsid w:val="2F32930C"/>
    <w:rsid w:val="2F330CB9"/>
    <w:rsid w:val="2F3E604F"/>
    <w:rsid w:val="2F46F724"/>
    <w:rsid w:val="2F5423BE"/>
    <w:rsid w:val="2F54BE01"/>
    <w:rsid w:val="2F623F7F"/>
    <w:rsid w:val="2F646190"/>
    <w:rsid w:val="2F6B892F"/>
    <w:rsid w:val="2F6EA671"/>
    <w:rsid w:val="2F7FBDD4"/>
    <w:rsid w:val="2F813832"/>
    <w:rsid w:val="2F8AAD7E"/>
    <w:rsid w:val="2F915192"/>
    <w:rsid w:val="2F986370"/>
    <w:rsid w:val="2F98FCD3"/>
    <w:rsid w:val="2FAD6A55"/>
    <w:rsid w:val="2FBAAB15"/>
    <w:rsid w:val="2FD2F9ED"/>
    <w:rsid w:val="2FD4B47F"/>
    <w:rsid w:val="2FE0651C"/>
    <w:rsid w:val="2FF2E595"/>
    <w:rsid w:val="2FFB290A"/>
    <w:rsid w:val="2FFB29D1"/>
    <w:rsid w:val="3014AEA2"/>
    <w:rsid w:val="30167019"/>
    <w:rsid w:val="301F0D1B"/>
    <w:rsid w:val="3020F6B3"/>
    <w:rsid w:val="3027CB42"/>
    <w:rsid w:val="302C23BE"/>
    <w:rsid w:val="302C5309"/>
    <w:rsid w:val="303289A8"/>
    <w:rsid w:val="3033595B"/>
    <w:rsid w:val="30354DC1"/>
    <w:rsid w:val="303C9634"/>
    <w:rsid w:val="304A40F0"/>
    <w:rsid w:val="304E761E"/>
    <w:rsid w:val="305C9D6C"/>
    <w:rsid w:val="3069F1B4"/>
    <w:rsid w:val="30709AD1"/>
    <w:rsid w:val="3070AA17"/>
    <w:rsid w:val="307319C8"/>
    <w:rsid w:val="30768517"/>
    <w:rsid w:val="30819F08"/>
    <w:rsid w:val="3082F3A5"/>
    <w:rsid w:val="30856F1D"/>
    <w:rsid w:val="308D65F5"/>
    <w:rsid w:val="3095C28E"/>
    <w:rsid w:val="30C869BF"/>
    <w:rsid w:val="30C8DD67"/>
    <w:rsid w:val="30CF6CB0"/>
    <w:rsid w:val="30D16182"/>
    <w:rsid w:val="30D6E247"/>
    <w:rsid w:val="30DC8032"/>
    <w:rsid w:val="30E05408"/>
    <w:rsid w:val="30E11387"/>
    <w:rsid w:val="30E175A1"/>
    <w:rsid w:val="30E21745"/>
    <w:rsid w:val="30E6F378"/>
    <w:rsid w:val="30EA23A1"/>
    <w:rsid w:val="30EE8754"/>
    <w:rsid w:val="31027E5F"/>
    <w:rsid w:val="3107BE63"/>
    <w:rsid w:val="3109E403"/>
    <w:rsid w:val="310A638C"/>
    <w:rsid w:val="310F9743"/>
    <w:rsid w:val="311313BE"/>
    <w:rsid w:val="31213077"/>
    <w:rsid w:val="31217E7F"/>
    <w:rsid w:val="312CA5BC"/>
    <w:rsid w:val="3136D6B7"/>
    <w:rsid w:val="313C0FDE"/>
    <w:rsid w:val="3151C1BD"/>
    <w:rsid w:val="3155EBF9"/>
    <w:rsid w:val="315D2B25"/>
    <w:rsid w:val="315D4DA5"/>
    <w:rsid w:val="315E4EFB"/>
    <w:rsid w:val="316ABD81"/>
    <w:rsid w:val="316D30E6"/>
    <w:rsid w:val="3172DD67"/>
    <w:rsid w:val="3174EBE5"/>
    <w:rsid w:val="3177F3B3"/>
    <w:rsid w:val="317FA7C5"/>
    <w:rsid w:val="31869B82"/>
    <w:rsid w:val="318D0219"/>
    <w:rsid w:val="31978EEA"/>
    <w:rsid w:val="319E7B5C"/>
    <w:rsid w:val="31A28A2E"/>
    <w:rsid w:val="31A2B1D0"/>
    <w:rsid w:val="31A50786"/>
    <w:rsid w:val="31A585FC"/>
    <w:rsid w:val="31B9EDE5"/>
    <w:rsid w:val="31BA9C2F"/>
    <w:rsid w:val="31DC1C7F"/>
    <w:rsid w:val="31DF05CA"/>
    <w:rsid w:val="31E22927"/>
    <w:rsid w:val="31EFBAFC"/>
    <w:rsid w:val="31F5D537"/>
    <w:rsid w:val="31FF8BFA"/>
    <w:rsid w:val="32075280"/>
    <w:rsid w:val="320C1D9E"/>
    <w:rsid w:val="322264BD"/>
    <w:rsid w:val="3226FB03"/>
    <w:rsid w:val="32379096"/>
    <w:rsid w:val="325573E9"/>
    <w:rsid w:val="325BACDA"/>
    <w:rsid w:val="32667836"/>
    <w:rsid w:val="32690F8D"/>
    <w:rsid w:val="3272B727"/>
    <w:rsid w:val="3274C36C"/>
    <w:rsid w:val="3276A41F"/>
    <w:rsid w:val="32804ABB"/>
    <w:rsid w:val="328463AB"/>
    <w:rsid w:val="32846CDB"/>
    <w:rsid w:val="328C5A61"/>
    <w:rsid w:val="328D82EF"/>
    <w:rsid w:val="3294DF40"/>
    <w:rsid w:val="32979F13"/>
    <w:rsid w:val="329866B6"/>
    <w:rsid w:val="3299E116"/>
    <w:rsid w:val="32A2BE5F"/>
    <w:rsid w:val="32AF7110"/>
    <w:rsid w:val="32AFBDF3"/>
    <w:rsid w:val="32C20247"/>
    <w:rsid w:val="32C34B44"/>
    <w:rsid w:val="32CC081A"/>
    <w:rsid w:val="32DEAD00"/>
    <w:rsid w:val="3302C087"/>
    <w:rsid w:val="33094788"/>
    <w:rsid w:val="33190603"/>
    <w:rsid w:val="331D5B6D"/>
    <w:rsid w:val="331EE866"/>
    <w:rsid w:val="3327631D"/>
    <w:rsid w:val="33381A05"/>
    <w:rsid w:val="333F2E41"/>
    <w:rsid w:val="3340463E"/>
    <w:rsid w:val="3348E25C"/>
    <w:rsid w:val="3350FD2D"/>
    <w:rsid w:val="335D8FCD"/>
    <w:rsid w:val="33747BAC"/>
    <w:rsid w:val="3376954C"/>
    <w:rsid w:val="337DEA5F"/>
    <w:rsid w:val="3381FD5E"/>
    <w:rsid w:val="338DBF8F"/>
    <w:rsid w:val="3396F271"/>
    <w:rsid w:val="339A5D16"/>
    <w:rsid w:val="339ACDF5"/>
    <w:rsid w:val="339D1BCC"/>
    <w:rsid w:val="339DADA3"/>
    <w:rsid w:val="33A63853"/>
    <w:rsid w:val="33AB2700"/>
    <w:rsid w:val="33AC21FD"/>
    <w:rsid w:val="33AFA882"/>
    <w:rsid w:val="33B1CAFD"/>
    <w:rsid w:val="33B981EF"/>
    <w:rsid w:val="33BE39FC"/>
    <w:rsid w:val="33C7DF8A"/>
    <w:rsid w:val="33CD2974"/>
    <w:rsid w:val="33D35724"/>
    <w:rsid w:val="33D5765F"/>
    <w:rsid w:val="33E08506"/>
    <w:rsid w:val="33E51CBD"/>
    <w:rsid w:val="33E5D42F"/>
    <w:rsid w:val="33E9557F"/>
    <w:rsid w:val="33ED644D"/>
    <w:rsid w:val="33EF8FB5"/>
    <w:rsid w:val="3401AEDA"/>
    <w:rsid w:val="340265FD"/>
    <w:rsid w:val="340273C8"/>
    <w:rsid w:val="340C0139"/>
    <w:rsid w:val="3411A2C1"/>
    <w:rsid w:val="34129551"/>
    <w:rsid w:val="3413C9B0"/>
    <w:rsid w:val="3414D1D6"/>
    <w:rsid w:val="3414DF4B"/>
    <w:rsid w:val="341A255E"/>
    <w:rsid w:val="34282AC2"/>
    <w:rsid w:val="342CBF3C"/>
    <w:rsid w:val="343BD187"/>
    <w:rsid w:val="3445614A"/>
    <w:rsid w:val="3450D9CD"/>
    <w:rsid w:val="345DD2A8"/>
    <w:rsid w:val="345FDD1D"/>
    <w:rsid w:val="3462A220"/>
    <w:rsid w:val="347259ED"/>
    <w:rsid w:val="347EE259"/>
    <w:rsid w:val="348322CE"/>
    <w:rsid w:val="349178F8"/>
    <w:rsid w:val="34954872"/>
    <w:rsid w:val="3498D74A"/>
    <w:rsid w:val="34A33E42"/>
    <w:rsid w:val="34B02996"/>
    <w:rsid w:val="34BAC453"/>
    <w:rsid w:val="34C2D175"/>
    <w:rsid w:val="34C3167B"/>
    <w:rsid w:val="34C44700"/>
    <w:rsid w:val="34DD9F9E"/>
    <w:rsid w:val="34E4C2C2"/>
    <w:rsid w:val="34EEBB8A"/>
    <w:rsid w:val="35104C0D"/>
    <w:rsid w:val="3516C6F7"/>
    <w:rsid w:val="351DB213"/>
    <w:rsid w:val="352295DA"/>
    <w:rsid w:val="35271AA7"/>
    <w:rsid w:val="3537C7EE"/>
    <w:rsid w:val="353DC01D"/>
    <w:rsid w:val="353F3D85"/>
    <w:rsid w:val="354B549D"/>
    <w:rsid w:val="354D6E42"/>
    <w:rsid w:val="3556D09E"/>
    <w:rsid w:val="3561E375"/>
    <w:rsid w:val="3565CF67"/>
    <w:rsid w:val="35697269"/>
    <w:rsid w:val="35757F50"/>
    <w:rsid w:val="3576D603"/>
    <w:rsid w:val="358525E0"/>
    <w:rsid w:val="358BBC3A"/>
    <w:rsid w:val="358FB37D"/>
    <w:rsid w:val="359365DF"/>
    <w:rsid w:val="35973BE9"/>
    <w:rsid w:val="359E9E61"/>
    <w:rsid w:val="359EE5CC"/>
    <w:rsid w:val="35A40055"/>
    <w:rsid w:val="35A4F227"/>
    <w:rsid w:val="35AB7182"/>
    <w:rsid w:val="35AC91DE"/>
    <w:rsid w:val="35B89D32"/>
    <w:rsid w:val="35C3FB23"/>
    <w:rsid w:val="35C4938B"/>
    <w:rsid w:val="35C5E5A2"/>
    <w:rsid w:val="35C60E66"/>
    <w:rsid w:val="35C8EC51"/>
    <w:rsid w:val="35D0C162"/>
    <w:rsid w:val="35D131C3"/>
    <w:rsid w:val="35D39F0B"/>
    <w:rsid w:val="35E03D43"/>
    <w:rsid w:val="35E32F25"/>
    <w:rsid w:val="35E44F00"/>
    <w:rsid w:val="35E975FD"/>
    <w:rsid w:val="35F31C97"/>
    <w:rsid w:val="35F3F310"/>
    <w:rsid w:val="35F49451"/>
    <w:rsid w:val="35FF5571"/>
    <w:rsid w:val="3608DB34"/>
    <w:rsid w:val="3611DE69"/>
    <w:rsid w:val="361D37DD"/>
    <w:rsid w:val="361EB88A"/>
    <w:rsid w:val="362CAF20"/>
    <w:rsid w:val="362F2058"/>
    <w:rsid w:val="363A5F71"/>
    <w:rsid w:val="36405CF2"/>
    <w:rsid w:val="364B9D0D"/>
    <w:rsid w:val="364D3206"/>
    <w:rsid w:val="36535EB2"/>
    <w:rsid w:val="3653609D"/>
    <w:rsid w:val="36557E0A"/>
    <w:rsid w:val="36572D61"/>
    <w:rsid w:val="3658902D"/>
    <w:rsid w:val="365C7586"/>
    <w:rsid w:val="366AF25C"/>
    <w:rsid w:val="3671DCB0"/>
    <w:rsid w:val="3672BEBA"/>
    <w:rsid w:val="36777FB5"/>
    <w:rsid w:val="367A17F3"/>
    <w:rsid w:val="36806CEF"/>
    <w:rsid w:val="3681AA2C"/>
    <w:rsid w:val="36887FA4"/>
    <w:rsid w:val="369173D4"/>
    <w:rsid w:val="36AAA93E"/>
    <w:rsid w:val="36B17D4A"/>
    <w:rsid w:val="36B87903"/>
    <w:rsid w:val="36C531D6"/>
    <w:rsid w:val="36C82174"/>
    <w:rsid w:val="36C8DEA5"/>
    <w:rsid w:val="36D20554"/>
    <w:rsid w:val="36D8892D"/>
    <w:rsid w:val="36D9B02C"/>
    <w:rsid w:val="36E8DE76"/>
    <w:rsid w:val="36F70172"/>
    <w:rsid w:val="370DF965"/>
    <w:rsid w:val="37140DD3"/>
    <w:rsid w:val="372BB1F8"/>
    <w:rsid w:val="37313FAA"/>
    <w:rsid w:val="3731459E"/>
    <w:rsid w:val="373A63BE"/>
    <w:rsid w:val="374B6A72"/>
    <w:rsid w:val="37546D93"/>
    <w:rsid w:val="3755D342"/>
    <w:rsid w:val="3775215D"/>
    <w:rsid w:val="37753BF1"/>
    <w:rsid w:val="377C42B8"/>
    <w:rsid w:val="3791669F"/>
    <w:rsid w:val="37937B3C"/>
    <w:rsid w:val="37941E64"/>
    <w:rsid w:val="3794FC26"/>
    <w:rsid w:val="37A5EB4D"/>
    <w:rsid w:val="37A713B1"/>
    <w:rsid w:val="37B313F2"/>
    <w:rsid w:val="37BE1457"/>
    <w:rsid w:val="37BF3D35"/>
    <w:rsid w:val="37C6506B"/>
    <w:rsid w:val="37C651B8"/>
    <w:rsid w:val="37D017AE"/>
    <w:rsid w:val="37DAFA9B"/>
    <w:rsid w:val="37DD8B1C"/>
    <w:rsid w:val="37DF76A4"/>
    <w:rsid w:val="37E8F719"/>
    <w:rsid w:val="37FB3D26"/>
    <w:rsid w:val="38004C1C"/>
    <w:rsid w:val="380665AE"/>
    <w:rsid w:val="3808C3B1"/>
    <w:rsid w:val="380EB39F"/>
    <w:rsid w:val="38139C66"/>
    <w:rsid w:val="3813DF9A"/>
    <w:rsid w:val="3817DDEE"/>
    <w:rsid w:val="3820C9BB"/>
    <w:rsid w:val="3822C5AD"/>
    <w:rsid w:val="38232CCB"/>
    <w:rsid w:val="383100F0"/>
    <w:rsid w:val="383A1418"/>
    <w:rsid w:val="383FB14E"/>
    <w:rsid w:val="384B5E03"/>
    <w:rsid w:val="38505996"/>
    <w:rsid w:val="3852EECC"/>
    <w:rsid w:val="3865A02B"/>
    <w:rsid w:val="387315E4"/>
    <w:rsid w:val="3874C8EF"/>
    <w:rsid w:val="387B5A0F"/>
    <w:rsid w:val="388196FC"/>
    <w:rsid w:val="38859BB2"/>
    <w:rsid w:val="38971735"/>
    <w:rsid w:val="38990DCB"/>
    <w:rsid w:val="38BBFB83"/>
    <w:rsid w:val="38C39787"/>
    <w:rsid w:val="38C5B3AF"/>
    <w:rsid w:val="38CAEE5E"/>
    <w:rsid w:val="38CB3670"/>
    <w:rsid w:val="38DB5858"/>
    <w:rsid w:val="38EB5D48"/>
    <w:rsid w:val="38EE2360"/>
    <w:rsid w:val="38F4F49C"/>
    <w:rsid w:val="38F54367"/>
    <w:rsid w:val="38F5B02E"/>
    <w:rsid w:val="38F8FE7F"/>
    <w:rsid w:val="38FB9BE5"/>
    <w:rsid w:val="3904FD46"/>
    <w:rsid w:val="3906ED07"/>
    <w:rsid w:val="39126B75"/>
    <w:rsid w:val="392AF6DD"/>
    <w:rsid w:val="3932BAA7"/>
    <w:rsid w:val="393568AA"/>
    <w:rsid w:val="393833D8"/>
    <w:rsid w:val="3939CEE3"/>
    <w:rsid w:val="393BB855"/>
    <w:rsid w:val="3944734B"/>
    <w:rsid w:val="3956F5A7"/>
    <w:rsid w:val="39728D85"/>
    <w:rsid w:val="397334BC"/>
    <w:rsid w:val="39783598"/>
    <w:rsid w:val="39838F7B"/>
    <w:rsid w:val="3985E9AE"/>
    <w:rsid w:val="39961F45"/>
    <w:rsid w:val="39A5F6E9"/>
    <w:rsid w:val="39ACCF52"/>
    <w:rsid w:val="39AE93F6"/>
    <w:rsid w:val="39B7B68D"/>
    <w:rsid w:val="39B94AEE"/>
    <w:rsid w:val="39B9E863"/>
    <w:rsid w:val="39BE3167"/>
    <w:rsid w:val="39C064BA"/>
    <w:rsid w:val="39CA391E"/>
    <w:rsid w:val="39DAFDC6"/>
    <w:rsid w:val="39E400E7"/>
    <w:rsid w:val="39E4048C"/>
    <w:rsid w:val="39EC54BD"/>
    <w:rsid w:val="39EF9EF1"/>
    <w:rsid w:val="39EFED09"/>
    <w:rsid w:val="39F5884A"/>
    <w:rsid w:val="3A1DA9AC"/>
    <w:rsid w:val="3A24056E"/>
    <w:rsid w:val="3A267ABE"/>
    <w:rsid w:val="3A28C0E0"/>
    <w:rsid w:val="3A2E5FEB"/>
    <w:rsid w:val="3A2F22E2"/>
    <w:rsid w:val="3A331324"/>
    <w:rsid w:val="3A4C8D0A"/>
    <w:rsid w:val="3A61FD40"/>
    <w:rsid w:val="3A64F32E"/>
    <w:rsid w:val="3A65C35D"/>
    <w:rsid w:val="3A72E5F8"/>
    <w:rsid w:val="3A7CA6AD"/>
    <w:rsid w:val="3A81C417"/>
    <w:rsid w:val="3A83A50A"/>
    <w:rsid w:val="3A8605B5"/>
    <w:rsid w:val="3A891E88"/>
    <w:rsid w:val="3A94CE58"/>
    <w:rsid w:val="3AB2B002"/>
    <w:rsid w:val="3ABAB7C8"/>
    <w:rsid w:val="3ABEF94E"/>
    <w:rsid w:val="3AC16404"/>
    <w:rsid w:val="3AC2707B"/>
    <w:rsid w:val="3AD11657"/>
    <w:rsid w:val="3ADEBB31"/>
    <w:rsid w:val="3AEC738D"/>
    <w:rsid w:val="3B03A7B8"/>
    <w:rsid w:val="3B0F9C95"/>
    <w:rsid w:val="3B11DC87"/>
    <w:rsid w:val="3B2A0EDB"/>
    <w:rsid w:val="3B2CA1A1"/>
    <w:rsid w:val="3B2DC1F8"/>
    <w:rsid w:val="3B34CB95"/>
    <w:rsid w:val="3B522A74"/>
    <w:rsid w:val="3B5294CA"/>
    <w:rsid w:val="3B5E6AD1"/>
    <w:rsid w:val="3B616D06"/>
    <w:rsid w:val="3B61739C"/>
    <w:rsid w:val="3B69F0F8"/>
    <w:rsid w:val="3B7502A2"/>
    <w:rsid w:val="3B8AEC4B"/>
    <w:rsid w:val="3B8FE8EF"/>
    <w:rsid w:val="3B9FA65A"/>
    <w:rsid w:val="3BA1CED7"/>
    <w:rsid w:val="3BA29890"/>
    <w:rsid w:val="3BA697FF"/>
    <w:rsid w:val="3BA6C9D8"/>
    <w:rsid w:val="3BC7C72C"/>
    <w:rsid w:val="3BCEE692"/>
    <w:rsid w:val="3BE099A0"/>
    <w:rsid w:val="3BE96F6F"/>
    <w:rsid w:val="3BF28950"/>
    <w:rsid w:val="3C00C38F"/>
    <w:rsid w:val="3C092744"/>
    <w:rsid w:val="3C144727"/>
    <w:rsid w:val="3C14FBCB"/>
    <w:rsid w:val="3C1DDFA5"/>
    <w:rsid w:val="3C211FF7"/>
    <w:rsid w:val="3C2553E9"/>
    <w:rsid w:val="3C275BE3"/>
    <w:rsid w:val="3C2D50F0"/>
    <w:rsid w:val="3C333CA7"/>
    <w:rsid w:val="3C3CF352"/>
    <w:rsid w:val="3C4E2962"/>
    <w:rsid w:val="3C500A55"/>
    <w:rsid w:val="3C5AE131"/>
    <w:rsid w:val="3C5D0731"/>
    <w:rsid w:val="3C612E8E"/>
    <w:rsid w:val="3C670BD4"/>
    <w:rsid w:val="3C73775B"/>
    <w:rsid w:val="3C81CE78"/>
    <w:rsid w:val="3C8557A6"/>
    <w:rsid w:val="3C8CF9B8"/>
    <w:rsid w:val="3C91DBFF"/>
    <w:rsid w:val="3C93D254"/>
    <w:rsid w:val="3C9E8C50"/>
    <w:rsid w:val="3CA66DD1"/>
    <w:rsid w:val="3CA70FAA"/>
    <w:rsid w:val="3CAEDCB0"/>
    <w:rsid w:val="3CB986D7"/>
    <w:rsid w:val="3CC1B658"/>
    <w:rsid w:val="3CCBE998"/>
    <w:rsid w:val="3CDD0D45"/>
    <w:rsid w:val="3CE0D040"/>
    <w:rsid w:val="3CECE97F"/>
    <w:rsid w:val="3CF9762B"/>
    <w:rsid w:val="3CFA1001"/>
    <w:rsid w:val="3CFA81C9"/>
    <w:rsid w:val="3D133E96"/>
    <w:rsid w:val="3D142F91"/>
    <w:rsid w:val="3D179D4E"/>
    <w:rsid w:val="3D182A61"/>
    <w:rsid w:val="3D1F2A84"/>
    <w:rsid w:val="3D2892E3"/>
    <w:rsid w:val="3D37DEF1"/>
    <w:rsid w:val="3D3E33FD"/>
    <w:rsid w:val="3D43E87C"/>
    <w:rsid w:val="3D490A8D"/>
    <w:rsid w:val="3D53606A"/>
    <w:rsid w:val="3D56C0C3"/>
    <w:rsid w:val="3D590474"/>
    <w:rsid w:val="3D652301"/>
    <w:rsid w:val="3D675014"/>
    <w:rsid w:val="3D6B1D2C"/>
    <w:rsid w:val="3D77D73D"/>
    <w:rsid w:val="3D7B0F11"/>
    <w:rsid w:val="3D7CAD19"/>
    <w:rsid w:val="3D7FAE08"/>
    <w:rsid w:val="3D97ED12"/>
    <w:rsid w:val="3DA897AC"/>
    <w:rsid w:val="3DA9D742"/>
    <w:rsid w:val="3DAD880E"/>
    <w:rsid w:val="3DAE7EF2"/>
    <w:rsid w:val="3DBCE02D"/>
    <w:rsid w:val="3DC1EB53"/>
    <w:rsid w:val="3DC2997C"/>
    <w:rsid w:val="3DC62EED"/>
    <w:rsid w:val="3DC8ABF1"/>
    <w:rsid w:val="3DCC607D"/>
    <w:rsid w:val="3DCF0D08"/>
    <w:rsid w:val="3DCF5A75"/>
    <w:rsid w:val="3DD07E74"/>
    <w:rsid w:val="3DDC93BD"/>
    <w:rsid w:val="3DE1F918"/>
    <w:rsid w:val="3DF55695"/>
    <w:rsid w:val="3DFD5BFC"/>
    <w:rsid w:val="3DFFEB15"/>
    <w:rsid w:val="3E05BDCD"/>
    <w:rsid w:val="3E06FD24"/>
    <w:rsid w:val="3E0BA4FB"/>
    <w:rsid w:val="3E12D507"/>
    <w:rsid w:val="3E139281"/>
    <w:rsid w:val="3E179982"/>
    <w:rsid w:val="3E188F98"/>
    <w:rsid w:val="3E27E344"/>
    <w:rsid w:val="3E2ACC9C"/>
    <w:rsid w:val="3E2B0A05"/>
    <w:rsid w:val="3E344975"/>
    <w:rsid w:val="3E354CB2"/>
    <w:rsid w:val="3E370778"/>
    <w:rsid w:val="3E3947F7"/>
    <w:rsid w:val="3E3E2196"/>
    <w:rsid w:val="3E44EEF0"/>
    <w:rsid w:val="3E465B24"/>
    <w:rsid w:val="3E477332"/>
    <w:rsid w:val="3E5824F6"/>
    <w:rsid w:val="3E6E1B36"/>
    <w:rsid w:val="3E7543CC"/>
    <w:rsid w:val="3E757FF4"/>
    <w:rsid w:val="3E8E8279"/>
    <w:rsid w:val="3E956B9B"/>
    <w:rsid w:val="3E95EDDE"/>
    <w:rsid w:val="3E98C3ED"/>
    <w:rsid w:val="3E9921AB"/>
    <w:rsid w:val="3E9F89B0"/>
    <w:rsid w:val="3EA6A672"/>
    <w:rsid w:val="3EA6AD8A"/>
    <w:rsid w:val="3EA731C0"/>
    <w:rsid w:val="3EA80A62"/>
    <w:rsid w:val="3EB308A5"/>
    <w:rsid w:val="3EBFF071"/>
    <w:rsid w:val="3EC28D0D"/>
    <w:rsid w:val="3EC5693A"/>
    <w:rsid w:val="3EDA7F5D"/>
    <w:rsid w:val="3EE0F944"/>
    <w:rsid w:val="3EEC25A5"/>
    <w:rsid w:val="3EF071DB"/>
    <w:rsid w:val="3EF7384B"/>
    <w:rsid w:val="3F0FE57F"/>
    <w:rsid w:val="3F1C3325"/>
    <w:rsid w:val="3F21A7DC"/>
    <w:rsid w:val="3F3312C4"/>
    <w:rsid w:val="3F358FA8"/>
    <w:rsid w:val="3F387104"/>
    <w:rsid w:val="3F38C69D"/>
    <w:rsid w:val="3F48F024"/>
    <w:rsid w:val="3F4CD8F5"/>
    <w:rsid w:val="3F4EEFD9"/>
    <w:rsid w:val="3F5B88AE"/>
    <w:rsid w:val="3F677AE6"/>
    <w:rsid w:val="3F6F3E00"/>
    <w:rsid w:val="3F7BADC4"/>
    <w:rsid w:val="3F7D03FC"/>
    <w:rsid w:val="3F85480E"/>
    <w:rsid w:val="3F9B7697"/>
    <w:rsid w:val="3F9E9C33"/>
    <w:rsid w:val="3FAA3D68"/>
    <w:rsid w:val="3FAE1AC8"/>
    <w:rsid w:val="3FAEBFA5"/>
    <w:rsid w:val="3FB9E3C2"/>
    <w:rsid w:val="3FBB5815"/>
    <w:rsid w:val="3FCA5060"/>
    <w:rsid w:val="3FD0F0AE"/>
    <w:rsid w:val="3FD39166"/>
    <w:rsid w:val="3FD77B7D"/>
    <w:rsid w:val="3FDA1987"/>
    <w:rsid w:val="3FDE321A"/>
    <w:rsid w:val="3FEEFFC1"/>
    <w:rsid w:val="3FF78063"/>
    <w:rsid w:val="40062FCB"/>
    <w:rsid w:val="4008B79B"/>
    <w:rsid w:val="40184BF8"/>
    <w:rsid w:val="4025A97E"/>
    <w:rsid w:val="40299EB4"/>
    <w:rsid w:val="4029BB71"/>
    <w:rsid w:val="402CD3EC"/>
    <w:rsid w:val="402D8B95"/>
    <w:rsid w:val="402E3EB0"/>
    <w:rsid w:val="4032F2B2"/>
    <w:rsid w:val="403C1735"/>
    <w:rsid w:val="403DC278"/>
    <w:rsid w:val="4041030C"/>
    <w:rsid w:val="4042D9C1"/>
    <w:rsid w:val="404755F5"/>
    <w:rsid w:val="404B718B"/>
    <w:rsid w:val="40553E3C"/>
    <w:rsid w:val="4058DD5A"/>
    <w:rsid w:val="405CAC62"/>
    <w:rsid w:val="406B1612"/>
    <w:rsid w:val="40751CD6"/>
    <w:rsid w:val="408CBCCB"/>
    <w:rsid w:val="40929657"/>
    <w:rsid w:val="40942925"/>
    <w:rsid w:val="409B384F"/>
    <w:rsid w:val="40A1E213"/>
    <w:rsid w:val="40A74DF3"/>
    <w:rsid w:val="40C70985"/>
    <w:rsid w:val="40C70BE3"/>
    <w:rsid w:val="40C81DA7"/>
    <w:rsid w:val="40D611F5"/>
    <w:rsid w:val="40D7ACEA"/>
    <w:rsid w:val="40DC3F3B"/>
    <w:rsid w:val="40DF8BF7"/>
    <w:rsid w:val="40E7854C"/>
    <w:rsid w:val="40EF47CD"/>
    <w:rsid w:val="40F24CB8"/>
    <w:rsid w:val="40F25A3B"/>
    <w:rsid w:val="4109CA86"/>
    <w:rsid w:val="410CD7B1"/>
    <w:rsid w:val="41141538"/>
    <w:rsid w:val="412401F9"/>
    <w:rsid w:val="413005C1"/>
    <w:rsid w:val="41325D73"/>
    <w:rsid w:val="414504EC"/>
    <w:rsid w:val="41457FEA"/>
    <w:rsid w:val="414F5F4B"/>
    <w:rsid w:val="41574D1B"/>
    <w:rsid w:val="415A161E"/>
    <w:rsid w:val="416A286A"/>
    <w:rsid w:val="4172B5BD"/>
    <w:rsid w:val="41994511"/>
    <w:rsid w:val="41A40D19"/>
    <w:rsid w:val="41B2A168"/>
    <w:rsid w:val="41C9A7F3"/>
    <w:rsid w:val="41CA51BC"/>
    <w:rsid w:val="41CD0C5D"/>
    <w:rsid w:val="41CD4CAE"/>
    <w:rsid w:val="41DCB04F"/>
    <w:rsid w:val="41E60216"/>
    <w:rsid w:val="41F237DC"/>
    <w:rsid w:val="41F28104"/>
    <w:rsid w:val="41F49E96"/>
    <w:rsid w:val="420E2CE9"/>
    <w:rsid w:val="420ECE95"/>
    <w:rsid w:val="420F50E5"/>
    <w:rsid w:val="42179974"/>
    <w:rsid w:val="4221E5B0"/>
    <w:rsid w:val="422AD4B5"/>
    <w:rsid w:val="423708B0"/>
    <w:rsid w:val="423A2FE1"/>
    <w:rsid w:val="4240C0EB"/>
    <w:rsid w:val="42420C22"/>
    <w:rsid w:val="424DC788"/>
    <w:rsid w:val="425100C2"/>
    <w:rsid w:val="4252F53D"/>
    <w:rsid w:val="42543551"/>
    <w:rsid w:val="4272D8C3"/>
    <w:rsid w:val="427C06B1"/>
    <w:rsid w:val="427C3AAA"/>
    <w:rsid w:val="4280E221"/>
    <w:rsid w:val="4297EB79"/>
    <w:rsid w:val="42A27E2B"/>
    <w:rsid w:val="42B004E0"/>
    <w:rsid w:val="42B4D197"/>
    <w:rsid w:val="42B8E1CA"/>
    <w:rsid w:val="42DACAF7"/>
    <w:rsid w:val="42E18047"/>
    <w:rsid w:val="430BB389"/>
    <w:rsid w:val="43110E2C"/>
    <w:rsid w:val="4315D2DC"/>
    <w:rsid w:val="431D4A5A"/>
    <w:rsid w:val="43270CF6"/>
    <w:rsid w:val="43434D92"/>
    <w:rsid w:val="434375FB"/>
    <w:rsid w:val="434704D7"/>
    <w:rsid w:val="4351378F"/>
    <w:rsid w:val="4377145C"/>
    <w:rsid w:val="437D18C1"/>
    <w:rsid w:val="4393B4B9"/>
    <w:rsid w:val="439492C6"/>
    <w:rsid w:val="43A1D94D"/>
    <w:rsid w:val="43A76B0E"/>
    <w:rsid w:val="43ABAC16"/>
    <w:rsid w:val="43B67D5C"/>
    <w:rsid w:val="43BB19BF"/>
    <w:rsid w:val="43C1BFC8"/>
    <w:rsid w:val="43D05EFD"/>
    <w:rsid w:val="43D478F9"/>
    <w:rsid w:val="43D6BD7F"/>
    <w:rsid w:val="43ECDA40"/>
    <w:rsid w:val="43ED3547"/>
    <w:rsid w:val="43FE8010"/>
    <w:rsid w:val="440A010A"/>
    <w:rsid w:val="44371CEF"/>
    <w:rsid w:val="44427F49"/>
    <w:rsid w:val="4446E3B7"/>
    <w:rsid w:val="44484E50"/>
    <w:rsid w:val="44525E16"/>
    <w:rsid w:val="445A6F48"/>
    <w:rsid w:val="445D1062"/>
    <w:rsid w:val="44670F38"/>
    <w:rsid w:val="446B38EC"/>
    <w:rsid w:val="447A8D98"/>
    <w:rsid w:val="44815993"/>
    <w:rsid w:val="448431EA"/>
    <w:rsid w:val="44888965"/>
    <w:rsid w:val="4489729D"/>
    <w:rsid w:val="449FB8D8"/>
    <w:rsid w:val="44A7BBEA"/>
    <w:rsid w:val="44A9CB01"/>
    <w:rsid w:val="44B716FA"/>
    <w:rsid w:val="44C7B75F"/>
    <w:rsid w:val="44C98F6C"/>
    <w:rsid w:val="44CF0A2E"/>
    <w:rsid w:val="44D05BF0"/>
    <w:rsid w:val="44D3EB73"/>
    <w:rsid w:val="44D7D306"/>
    <w:rsid w:val="44DB73A7"/>
    <w:rsid w:val="44DD0C72"/>
    <w:rsid w:val="44F00DDE"/>
    <w:rsid w:val="44F14C72"/>
    <w:rsid w:val="44F9462D"/>
    <w:rsid w:val="44FF924F"/>
    <w:rsid w:val="4504DF54"/>
    <w:rsid w:val="450D477A"/>
    <w:rsid w:val="45111CBB"/>
    <w:rsid w:val="451CD2B3"/>
    <w:rsid w:val="45205135"/>
    <w:rsid w:val="452BCD2F"/>
    <w:rsid w:val="4539FCB8"/>
    <w:rsid w:val="453D8FC6"/>
    <w:rsid w:val="45439205"/>
    <w:rsid w:val="4543ED57"/>
    <w:rsid w:val="4550C4AA"/>
    <w:rsid w:val="455392A7"/>
    <w:rsid w:val="455711A1"/>
    <w:rsid w:val="45598672"/>
    <w:rsid w:val="455BB14E"/>
    <w:rsid w:val="455BD7A1"/>
    <w:rsid w:val="45671120"/>
    <w:rsid w:val="4567B788"/>
    <w:rsid w:val="457CFAE3"/>
    <w:rsid w:val="458C8413"/>
    <w:rsid w:val="459123E7"/>
    <w:rsid w:val="4592AFD6"/>
    <w:rsid w:val="459423C1"/>
    <w:rsid w:val="459B0FA9"/>
    <w:rsid w:val="459D6F5E"/>
    <w:rsid w:val="45A3BE5C"/>
    <w:rsid w:val="45A5278A"/>
    <w:rsid w:val="45A6ED81"/>
    <w:rsid w:val="45A97166"/>
    <w:rsid w:val="45B824E6"/>
    <w:rsid w:val="45B995FA"/>
    <w:rsid w:val="45C49F85"/>
    <w:rsid w:val="45C7AAB1"/>
    <w:rsid w:val="45CBF02D"/>
    <w:rsid w:val="45CCFD38"/>
    <w:rsid w:val="45CE7D45"/>
    <w:rsid w:val="45D39286"/>
    <w:rsid w:val="45D8E06F"/>
    <w:rsid w:val="45E5FD5C"/>
    <w:rsid w:val="45EB6DD4"/>
    <w:rsid w:val="45F97D44"/>
    <w:rsid w:val="461DA282"/>
    <w:rsid w:val="461EA466"/>
    <w:rsid w:val="461F127F"/>
    <w:rsid w:val="46223DB3"/>
    <w:rsid w:val="46237CBE"/>
    <w:rsid w:val="4632DB9D"/>
    <w:rsid w:val="463FFD42"/>
    <w:rsid w:val="464DFFF5"/>
    <w:rsid w:val="4666C1E7"/>
    <w:rsid w:val="466EBDF8"/>
    <w:rsid w:val="46702610"/>
    <w:rsid w:val="4675D3F8"/>
    <w:rsid w:val="467C3028"/>
    <w:rsid w:val="46971C33"/>
    <w:rsid w:val="469C52B2"/>
    <w:rsid w:val="46AD4B9A"/>
    <w:rsid w:val="46B1B857"/>
    <w:rsid w:val="46B9D63D"/>
    <w:rsid w:val="46BDA7BB"/>
    <w:rsid w:val="46BE6B67"/>
    <w:rsid w:val="46C0037C"/>
    <w:rsid w:val="46D1CB71"/>
    <w:rsid w:val="46E5F4C6"/>
    <w:rsid w:val="46E72D88"/>
    <w:rsid w:val="46EEBE92"/>
    <w:rsid w:val="4701A8CD"/>
    <w:rsid w:val="4707D24F"/>
    <w:rsid w:val="4715F168"/>
    <w:rsid w:val="471A7882"/>
    <w:rsid w:val="471FD3DA"/>
    <w:rsid w:val="4728796F"/>
    <w:rsid w:val="472CF225"/>
    <w:rsid w:val="4732BE99"/>
    <w:rsid w:val="4749201E"/>
    <w:rsid w:val="474ED7B8"/>
    <w:rsid w:val="4751058B"/>
    <w:rsid w:val="4752343F"/>
    <w:rsid w:val="4755048B"/>
    <w:rsid w:val="476A2F94"/>
    <w:rsid w:val="476FB3E2"/>
    <w:rsid w:val="477AEA55"/>
    <w:rsid w:val="4785466B"/>
    <w:rsid w:val="47873E35"/>
    <w:rsid w:val="478786C7"/>
    <w:rsid w:val="4790E581"/>
    <w:rsid w:val="47A95B4F"/>
    <w:rsid w:val="47B4205F"/>
    <w:rsid w:val="47C9B2E3"/>
    <w:rsid w:val="47E27644"/>
    <w:rsid w:val="47EBA2D2"/>
    <w:rsid w:val="47F01261"/>
    <w:rsid w:val="47F4436D"/>
    <w:rsid w:val="48106732"/>
    <w:rsid w:val="4817DBBF"/>
    <w:rsid w:val="481A75FA"/>
    <w:rsid w:val="481FC441"/>
    <w:rsid w:val="4824DB06"/>
    <w:rsid w:val="4824F43F"/>
    <w:rsid w:val="48269EB8"/>
    <w:rsid w:val="482E3F34"/>
    <w:rsid w:val="483C28D2"/>
    <w:rsid w:val="483E7D45"/>
    <w:rsid w:val="484A2385"/>
    <w:rsid w:val="484BE2BB"/>
    <w:rsid w:val="4854EDFA"/>
    <w:rsid w:val="485B4A00"/>
    <w:rsid w:val="485EDB0B"/>
    <w:rsid w:val="486249B5"/>
    <w:rsid w:val="4877DC80"/>
    <w:rsid w:val="487A164F"/>
    <w:rsid w:val="488111C5"/>
    <w:rsid w:val="4882FDE9"/>
    <w:rsid w:val="488FA1D6"/>
    <w:rsid w:val="489E4C3A"/>
    <w:rsid w:val="48A2591C"/>
    <w:rsid w:val="48A3974F"/>
    <w:rsid w:val="48A6E01A"/>
    <w:rsid w:val="48B19169"/>
    <w:rsid w:val="48BA0C18"/>
    <w:rsid w:val="48C449D0"/>
    <w:rsid w:val="48D1ACB1"/>
    <w:rsid w:val="48D5FEA0"/>
    <w:rsid w:val="48D7FB64"/>
    <w:rsid w:val="49040506"/>
    <w:rsid w:val="49116D24"/>
    <w:rsid w:val="4937704D"/>
    <w:rsid w:val="493CC3E4"/>
    <w:rsid w:val="494258DD"/>
    <w:rsid w:val="49482343"/>
    <w:rsid w:val="494B61A8"/>
    <w:rsid w:val="4951E5ED"/>
    <w:rsid w:val="49524444"/>
    <w:rsid w:val="49570B04"/>
    <w:rsid w:val="495A3A9C"/>
    <w:rsid w:val="49627413"/>
    <w:rsid w:val="49633BD6"/>
    <w:rsid w:val="49659E19"/>
    <w:rsid w:val="4966BB9A"/>
    <w:rsid w:val="4967FF89"/>
    <w:rsid w:val="49708DE8"/>
    <w:rsid w:val="4974C207"/>
    <w:rsid w:val="497EF013"/>
    <w:rsid w:val="498CD7E9"/>
    <w:rsid w:val="4997A40A"/>
    <w:rsid w:val="49AE9899"/>
    <w:rsid w:val="49C1D313"/>
    <w:rsid w:val="49C32C0F"/>
    <w:rsid w:val="49C81501"/>
    <w:rsid w:val="49CF7D98"/>
    <w:rsid w:val="49D812D9"/>
    <w:rsid w:val="49D96853"/>
    <w:rsid w:val="49DFEFC9"/>
    <w:rsid w:val="49E085BB"/>
    <w:rsid w:val="49F12190"/>
    <w:rsid w:val="49FA24B1"/>
    <w:rsid w:val="4A0B7C2E"/>
    <w:rsid w:val="4A11A796"/>
    <w:rsid w:val="4A133FC8"/>
    <w:rsid w:val="4A2CE91C"/>
    <w:rsid w:val="4A339E00"/>
    <w:rsid w:val="4A342299"/>
    <w:rsid w:val="4A3D2493"/>
    <w:rsid w:val="4A421A95"/>
    <w:rsid w:val="4A47607D"/>
    <w:rsid w:val="4A4C28A3"/>
    <w:rsid w:val="4A51D3F5"/>
    <w:rsid w:val="4A5659D2"/>
    <w:rsid w:val="4A5FB5FA"/>
    <w:rsid w:val="4A6B95E7"/>
    <w:rsid w:val="4A6E9C88"/>
    <w:rsid w:val="4A72CF05"/>
    <w:rsid w:val="4A822C2D"/>
    <w:rsid w:val="4A8C29ED"/>
    <w:rsid w:val="4A8F3395"/>
    <w:rsid w:val="4A9819E9"/>
    <w:rsid w:val="4A985144"/>
    <w:rsid w:val="4A9AB7FD"/>
    <w:rsid w:val="4A9E535F"/>
    <w:rsid w:val="4AA1EE68"/>
    <w:rsid w:val="4AAEE370"/>
    <w:rsid w:val="4AAFD059"/>
    <w:rsid w:val="4AAFD7BC"/>
    <w:rsid w:val="4ABAF77E"/>
    <w:rsid w:val="4ACB48B3"/>
    <w:rsid w:val="4ACB4D77"/>
    <w:rsid w:val="4ACEB9B4"/>
    <w:rsid w:val="4AD1B21C"/>
    <w:rsid w:val="4ADBAB4A"/>
    <w:rsid w:val="4ADFDA4A"/>
    <w:rsid w:val="4B080EA3"/>
    <w:rsid w:val="4B10F88B"/>
    <w:rsid w:val="4B16E54D"/>
    <w:rsid w:val="4B3D4CE3"/>
    <w:rsid w:val="4B4653CD"/>
    <w:rsid w:val="4B738311"/>
    <w:rsid w:val="4B7A6F33"/>
    <w:rsid w:val="4B7A6FFD"/>
    <w:rsid w:val="4B7CCCB5"/>
    <w:rsid w:val="4B83E0C8"/>
    <w:rsid w:val="4B969234"/>
    <w:rsid w:val="4BA019E8"/>
    <w:rsid w:val="4BB88766"/>
    <w:rsid w:val="4BC1120F"/>
    <w:rsid w:val="4BC2C90E"/>
    <w:rsid w:val="4BC50635"/>
    <w:rsid w:val="4C03A478"/>
    <w:rsid w:val="4C088B50"/>
    <w:rsid w:val="4C091862"/>
    <w:rsid w:val="4C0A8B2E"/>
    <w:rsid w:val="4C10EAB4"/>
    <w:rsid w:val="4C23165F"/>
    <w:rsid w:val="4C2446E4"/>
    <w:rsid w:val="4C24BF21"/>
    <w:rsid w:val="4C25A562"/>
    <w:rsid w:val="4C2E9AD8"/>
    <w:rsid w:val="4C3BB886"/>
    <w:rsid w:val="4C3D5AAB"/>
    <w:rsid w:val="4C400675"/>
    <w:rsid w:val="4C4373CC"/>
    <w:rsid w:val="4C493E3E"/>
    <w:rsid w:val="4C4EBB6E"/>
    <w:rsid w:val="4C5C835F"/>
    <w:rsid w:val="4C6C94C3"/>
    <w:rsid w:val="4C6F3A30"/>
    <w:rsid w:val="4C796134"/>
    <w:rsid w:val="4C86AAD7"/>
    <w:rsid w:val="4C8A835F"/>
    <w:rsid w:val="4C8BEF55"/>
    <w:rsid w:val="4C981313"/>
    <w:rsid w:val="4C9C2E93"/>
    <w:rsid w:val="4CBB30F5"/>
    <w:rsid w:val="4CCE9ED9"/>
    <w:rsid w:val="4CD18D4D"/>
    <w:rsid w:val="4CEF73C9"/>
    <w:rsid w:val="4CF3995B"/>
    <w:rsid w:val="4CF45A6F"/>
    <w:rsid w:val="4D0046AF"/>
    <w:rsid w:val="4D02BE49"/>
    <w:rsid w:val="4D02CB26"/>
    <w:rsid w:val="4D089968"/>
    <w:rsid w:val="4D149B58"/>
    <w:rsid w:val="4D1B15D5"/>
    <w:rsid w:val="4D25714B"/>
    <w:rsid w:val="4D2580C3"/>
    <w:rsid w:val="4D2BA59F"/>
    <w:rsid w:val="4D3589DF"/>
    <w:rsid w:val="4D3C61E1"/>
    <w:rsid w:val="4D3CE232"/>
    <w:rsid w:val="4D3D3B6F"/>
    <w:rsid w:val="4D401A3B"/>
    <w:rsid w:val="4D431CF0"/>
    <w:rsid w:val="4D47FCE9"/>
    <w:rsid w:val="4D515581"/>
    <w:rsid w:val="4D5193FE"/>
    <w:rsid w:val="4D523C95"/>
    <w:rsid w:val="4D54A50D"/>
    <w:rsid w:val="4D5B867B"/>
    <w:rsid w:val="4D6355DE"/>
    <w:rsid w:val="4D66AD5E"/>
    <w:rsid w:val="4D7CE4C6"/>
    <w:rsid w:val="4D818502"/>
    <w:rsid w:val="4D860762"/>
    <w:rsid w:val="4D96BAB4"/>
    <w:rsid w:val="4D9DAE52"/>
    <w:rsid w:val="4D9F6EBD"/>
    <w:rsid w:val="4DB52FE4"/>
    <w:rsid w:val="4DB86FBE"/>
    <w:rsid w:val="4DB95472"/>
    <w:rsid w:val="4DC16D91"/>
    <w:rsid w:val="4DC1EA4A"/>
    <w:rsid w:val="4DCA6B39"/>
    <w:rsid w:val="4DD98713"/>
    <w:rsid w:val="4DE0869A"/>
    <w:rsid w:val="4DE32616"/>
    <w:rsid w:val="4DEB6693"/>
    <w:rsid w:val="4DF323C3"/>
    <w:rsid w:val="4DFBC193"/>
    <w:rsid w:val="4DFBC6A6"/>
    <w:rsid w:val="4E038730"/>
    <w:rsid w:val="4E097EC4"/>
    <w:rsid w:val="4E29D25C"/>
    <w:rsid w:val="4E357E95"/>
    <w:rsid w:val="4E4284FF"/>
    <w:rsid w:val="4E453B9D"/>
    <w:rsid w:val="4E4A4404"/>
    <w:rsid w:val="4E575C37"/>
    <w:rsid w:val="4E587C37"/>
    <w:rsid w:val="4E5A40C2"/>
    <w:rsid w:val="4E5ADD10"/>
    <w:rsid w:val="4E7A6C32"/>
    <w:rsid w:val="4E7BFDE4"/>
    <w:rsid w:val="4E7CD73B"/>
    <w:rsid w:val="4E882CFF"/>
    <w:rsid w:val="4E9CD0F1"/>
    <w:rsid w:val="4E9F27AD"/>
    <w:rsid w:val="4EA3482F"/>
    <w:rsid w:val="4EAE0E35"/>
    <w:rsid w:val="4EB01881"/>
    <w:rsid w:val="4EB41CE3"/>
    <w:rsid w:val="4EC1734F"/>
    <w:rsid w:val="4ED68B50"/>
    <w:rsid w:val="4ED9A268"/>
    <w:rsid w:val="4EDB9BB5"/>
    <w:rsid w:val="4EEACF9D"/>
    <w:rsid w:val="4EEBD1C0"/>
    <w:rsid w:val="4F1691AF"/>
    <w:rsid w:val="4F34F0C2"/>
    <w:rsid w:val="4F3F7B95"/>
    <w:rsid w:val="4F413D05"/>
    <w:rsid w:val="4F69CB30"/>
    <w:rsid w:val="4F6C811D"/>
    <w:rsid w:val="4F6E1AC2"/>
    <w:rsid w:val="4F90029A"/>
    <w:rsid w:val="4F92DD0B"/>
    <w:rsid w:val="4F9DCEE1"/>
    <w:rsid w:val="4F9F6017"/>
    <w:rsid w:val="4F9FECCB"/>
    <w:rsid w:val="4FB0D9C4"/>
    <w:rsid w:val="4FB1C06A"/>
    <w:rsid w:val="4FBCAD83"/>
    <w:rsid w:val="4FD68A95"/>
    <w:rsid w:val="4FDA351C"/>
    <w:rsid w:val="4FDBB549"/>
    <w:rsid w:val="4FF83980"/>
    <w:rsid w:val="50023E59"/>
    <w:rsid w:val="500294FE"/>
    <w:rsid w:val="501686DB"/>
    <w:rsid w:val="50175B85"/>
    <w:rsid w:val="50276116"/>
    <w:rsid w:val="5032889A"/>
    <w:rsid w:val="50352B1D"/>
    <w:rsid w:val="503F798A"/>
    <w:rsid w:val="5047EED5"/>
    <w:rsid w:val="50491A96"/>
    <w:rsid w:val="504FFA21"/>
    <w:rsid w:val="50696635"/>
    <w:rsid w:val="506B3FFB"/>
    <w:rsid w:val="50738B0B"/>
    <w:rsid w:val="50788FD2"/>
    <w:rsid w:val="50798E8C"/>
    <w:rsid w:val="508337B6"/>
    <w:rsid w:val="508BD6A5"/>
    <w:rsid w:val="508CB917"/>
    <w:rsid w:val="50A61655"/>
    <w:rsid w:val="50BC792F"/>
    <w:rsid w:val="50C01056"/>
    <w:rsid w:val="50C81A53"/>
    <w:rsid w:val="50CF5BB5"/>
    <w:rsid w:val="50D0C123"/>
    <w:rsid w:val="50D735E8"/>
    <w:rsid w:val="50D8D79B"/>
    <w:rsid w:val="50DDFC51"/>
    <w:rsid w:val="50DFB537"/>
    <w:rsid w:val="50DFF363"/>
    <w:rsid w:val="50E6A686"/>
    <w:rsid w:val="50E9D3EC"/>
    <w:rsid w:val="51047856"/>
    <w:rsid w:val="51083629"/>
    <w:rsid w:val="510EA42F"/>
    <w:rsid w:val="511976D1"/>
    <w:rsid w:val="5121AF53"/>
    <w:rsid w:val="51228C25"/>
    <w:rsid w:val="51241F69"/>
    <w:rsid w:val="513D8EF7"/>
    <w:rsid w:val="51401501"/>
    <w:rsid w:val="5141431C"/>
    <w:rsid w:val="51477136"/>
    <w:rsid w:val="514854F7"/>
    <w:rsid w:val="514AD45F"/>
    <w:rsid w:val="514E4392"/>
    <w:rsid w:val="5152F6CB"/>
    <w:rsid w:val="5153E216"/>
    <w:rsid w:val="51585B1C"/>
    <w:rsid w:val="5168442B"/>
    <w:rsid w:val="51746BBB"/>
    <w:rsid w:val="517E8EF4"/>
    <w:rsid w:val="51828EA4"/>
    <w:rsid w:val="5187810D"/>
    <w:rsid w:val="519FCA4A"/>
    <w:rsid w:val="51A93E3D"/>
    <w:rsid w:val="51B0F718"/>
    <w:rsid w:val="51BA30E3"/>
    <w:rsid w:val="51BBE487"/>
    <w:rsid w:val="51CFC0B6"/>
    <w:rsid w:val="51D3C26C"/>
    <w:rsid w:val="51EC0E39"/>
    <w:rsid w:val="51ED3ADE"/>
    <w:rsid w:val="51EDF210"/>
    <w:rsid w:val="52069CA1"/>
    <w:rsid w:val="52162940"/>
    <w:rsid w:val="52266D39"/>
    <w:rsid w:val="52281630"/>
    <w:rsid w:val="5240954A"/>
    <w:rsid w:val="52415095"/>
    <w:rsid w:val="5246AA47"/>
    <w:rsid w:val="525C2851"/>
    <w:rsid w:val="526BDE2F"/>
    <w:rsid w:val="5270A306"/>
    <w:rsid w:val="5271594A"/>
    <w:rsid w:val="5277481D"/>
    <w:rsid w:val="527A4D16"/>
    <w:rsid w:val="52808418"/>
    <w:rsid w:val="5282524A"/>
    <w:rsid w:val="528E9454"/>
    <w:rsid w:val="5291ABE3"/>
    <w:rsid w:val="5295F190"/>
    <w:rsid w:val="529BC100"/>
    <w:rsid w:val="52A9145D"/>
    <w:rsid w:val="52ACE867"/>
    <w:rsid w:val="52B43FE5"/>
    <w:rsid w:val="52B91BB8"/>
    <w:rsid w:val="52D4A972"/>
    <w:rsid w:val="52DAB9EC"/>
    <w:rsid w:val="52EA3C87"/>
    <w:rsid w:val="52F56E03"/>
    <w:rsid w:val="52FB8048"/>
    <w:rsid w:val="5303E8C9"/>
    <w:rsid w:val="5305765B"/>
    <w:rsid w:val="53292A72"/>
    <w:rsid w:val="532FC429"/>
    <w:rsid w:val="53321307"/>
    <w:rsid w:val="5344572C"/>
    <w:rsid w:val="5355F523"/>
    <w:rsid w:val="53734697"/>
    <w:rsid w:val="538389A4"/>
    <w:rsid w:val="53861AD6"/>
    <w:rsid w:val="538762D5"/>
    <w:rsid w:val="5387DE9A"/>
    <w:rsid w:val="5393ABB3"/>
    <w:rsid w:val="53A46DF2"/>
    <w:rsid w:val="53B21C5A"/>
    <w:rsid w:val="53B5E577"/>
    <w:rsid w:val="53BAFED6"/>
    <w:rsid w:val="53C3994B"/>
    <w:rsid w:val="53C84DC2"/>
    <w:rsid w:val="53D6C19C"/>
    <w:rsid w:val="53D6E6EC"/>
    <w:rsid w:val="53EB0595"/>
    <w:rsid w:val="53EF3988"/>
    <w:rsid w:val="53F9C969"/>
    <w:rsid w:val="54029441"/>
    <w:rsid w:val="5406DA77"/>
    <w:rsid w:val="540C369E"/>
    <w:rsid w:val="5411A09F"/>
    <w:rsid w:val="541986BB"/>
    <w:rsid w:val="541FEB18"/>
    <w:rsid w:val="5421E18B"/>
    <w:rsid w:val="5422875F"/>
    <w:rsid w:val="542C067F"/>
    <w:rsid w:val="542DE2D9"/>
    <w:rsid w:val="5444A8EB"/>
    <w:rsid w:val="544E7C31"/>
    <w:rsid w:val="5454E6B4"/>
    <w:rsid w:val="5455D20D"/>
    <w:rsid w:val="5475BCFD"/>
    <w:rsid w:val="547B73CB"/>
    <w:rsid w:val="547D512B"/>
    <w:rsid w:val="54806558"/>
    <w:rsid w:val="5486FF7E"/>
    <w:rsid w:val="549ED931"/>
    <w:rsid w:val="54AC4CCF"/>
    <w:rsid w:val="54AF0865"/>
    <w:rsid w:val="54AF2B01"/>
    <w:rsid w:val="54C18709"/>
    <w:rsid w:val="54C9C658"/>
    <w:rsid w:val="54D9F553"/>
    <w:rsid w:val="54E50EBB"/>
    <w:rsid w:val="54E8BDF7"/>
    <w:rsid w:val="54ED6C8D"/>
    <w:rsid w:val="54F33798"/>
    <w:rsid w:val="54F554B2"/>
    <w:rsid w:val="54F9BF2B"/>
    <w:rsid w:val="5506EE9F"/>
    <w:rsid w:val="5509E333"/>
    <w:rsid w:val="550D214B"/>
    <w:rsid w:val="552B3807"/>
    <w:rsid w:val="55309413"/>
    <w:rsid w:val="5537F27C"/>
    <w:rsid w:val="553B223F"/>
    <w:rsid w:val="553C93A1"/>
    <w:rsid w:val="554661FE"/>
    <w:rsid w:val="554880DE"/>
    <w:rsid w:val="555C3537"/>
    <w:rsid w:val="55635B82"/>
    <w:rsid w:val="55722FFF"/>
    <w:rsid w:val="557AE2B0"/>
    <w:rsid w:val="5580DCA4"/>
    <w:rsid w:val="55926770"/>
    <w:rsid w:val="55AA351B"/>
    <w:rsid w:val="55AABA5E"/>
    <w:rsid w:val="55B1B55F"/>
    <w:rsid w:val="55BAA02C"/>
    <w:rsid w:val="55C108B7"/>
    <w:rsid w:val="55C2FC10"/>
    <w:rsid w:val="55C6373E"/>
    <w:rsid w:val="55C95FB1"/>
    <w:rsid w:val="55CE0E36"/>
    <w:rsid w:val="55DBF4D3"/>
    <w:rsid w:val="55F51F2E"/>
    <w:rsid w:val="55F9218F"/>
    <w:rsid w:val="55FACAB7"/>
    <w:rsid w:val="560DF851"/>
    <w:rsid w:val="561B523C"/>
    <w:rsid w:val="561D12B0"/>
    <w:rsid w:val="56283AC2"/>
    <w:rsid w:val="562E297D"/>
    <w:rsid w:val="5634C830"/>
    <w:rsid w:val="563965B3"/>
    <w:rsid w:val="563BB54E"/>
    <w:rsid w:val="56408D45"/>
    <w:rsid w:val="564CD68E"/>
    <w:rsid w:val="5655497F"/>
    <w:rsid w:val="566D4003"/>
    <w:rsid w:val="567020D9"/>
    <w:rsid w:val="56780075"/>
    <w:rsid w:val="567C64D5"/>
    <w:rsid w:val="5682C5FD"/>
    <w:rsid w:val="568D141F"/>
    <w:rsid w:val="568F7104"/>
    <w:rsid w:val="5693B8DD"/>
    <w:rsid w:val="56A2BBB7"/>
    <w:rsid w:val="56A99F0C"/>
    <w:rsid w:val="56C0813D"/>
    <w:rsid w:val="56C7292B"/>
    <w:rsid w:val="56CB4BA2"/>
    <w:rsid w:val="56D70241"/>
    <w:rsid w:val="56D8C20D"/>
    <w:rsid w:val="56E9FF36"/>
    <w:rsid w:val="57170F63"/>
    <w:rsid w:val="57224EA7"/>
    <w:rsid w:val="572B8EFD"/>
    <w:rsid w:val="573313DC"/>
    <w:rsid w:val="573FBB0A"/>
    <w:rsid w:val="574F429C"/>
    <w:rsid w:val="57523B57"/>
    <w:rsid w:val="5752C5E2"/>
    <w:rsid w:val="5759698A"/>
    <w:rsid w:val="5761EBC9"/>
    <w:rsid w:val="5768328C"/>
    <w:rsid w:val="576A3D69"/>
    <w:rsid w:val="576F7F39"/>
    <w:rsid w:val="5770C430"/>
    <w:rsid w:val="5779E240"/>
    <w:rsid w:val="5780EDB7"/>
    <w:rsid w:val="579BC4AD"/>
    <w:rsid w:val="57A9A86E"/>
    <w:rsid w:val="57ACBAD4"/>
    <w:rsid w:val="57B1E983"/>
    <w:rsid w:val="57C0BB9F"/>
    <w:rsid w:val="57C499CC"/>
    <w:rsid w:val="57CC26F5"/>
    <w:rsid w:val="57D13ACE"/>
    <w:rsid w:val="57D884A1"/>
    <w:rsid w:val="57E2BBA5"/>
    <w:rsid w:val="57EE072B"/>
    <w:rsid w:val="58066276"/>
    <w:rsid w:val="5806F100"/>
    <w:rsid w:val="580DC625"/>
    <w:rsid w:val="581017C5"/>
    <w:rsid w:val="58132285"/>
    <w:rsid w:val="581B625F"/>
    <w:rsid w:val="581CD7CA"/>
    <w:rsid w:val="581E11D6"/>
    <w:rsid w:val="58202AA3"/>
    <w:rsid w:val="58248770"/>
    <w:rsid w:val="582E2512"/>
    <w:rsid w:val="583BD1EB"/>
    <w:rsid w:val="583E27EF"/>
    <w:rsid w:val="5843A0C8"/>
    <w:rsid w:val="58524C9C"/>
    <w:rsid w:val="585A3A22"/>
    <w:rsid w:val="585B4FBD"/>
    <w:rsid w:val="586352D2"/>
    <w:rsid w:val="5868EDD9"/>
    <w:rsid w:val="58691C9F"/>
    <w:rsid w:val="586C683F"/>
    <w:rsid w:val="58855523"/>
    <w:rsid w:val="588799F6"/>
    <w:rsid w:val="589D9400"/>
    <w:rsid w:val="589EB63F"/>
    <w:rsid w:val="58A9FDC0"/>
    <w:rsid w:val="58B5A98C"/>
    <w:rsid w:val="58B5FDC3"/>
    <w:rsid w:val="58D28759"/>
    <w:rsid w:val="58D8A517"/>
    <w:rsid w:val="58DD639F"/>
    <w:rsid w:val="58E0E37A"/>
    <w:rsid w:val="58E384A6"/>
    <w:rsid w:val="58EB12FD"/>
    <w:rsid w:val="58F32170"/>
    <w:rsid w:val="58F3BCE5"/>
    <w:rsid w:val="58F944F5"/>
    <w:rsid w:val="58FD3CDD"/>
    <w:rsid w:val="59010073"/>
    <w:rsid w:val="59010731"/>
    <w:rsid w:val="591E08F8"/>
    <w:rsid w:val="591E9FB1"/>
    <w:rsid w:val="592168AF"/>
    <w:rsid w:val="5926D4B0"/>
    <w:rsid w:val="593213A2"/>
    <w:rsid w:val="593CB033"/>
    <w:rsid w:val="594312F0"/>
    <w:rsid w:val="594C6B3D"/>
    <w:rsid w:val="594E69C4"/>
    <w:rsid w:val="595202F0"/>
    <w:rsid w:val="5970EBEE"/>
    <w:rsid w:val="597F4151"/>
    <w:rsid w:val="598670C3"/>
    <w:rsid w:val="59869833"/>
    <w:rsid w:val="598A0793"/>
    <w:rsid w:val="598F25A7"/>
    <w:rsid w:val="59A2C7AB"/>
    <w:rsid w:val="59AD691C"/>
    <w:rsid w:val="59B7322E"/>
    <w:rsid w:val="59C02072"/>
    <w:rsid w:val="59CB599F"/>
    <w:rsid w:val="59CC1D7E"/>
    <w:rsid w:val="59D40B40"/>
    <w:rsid w:val="59E15EFC"/>
    <w:rsid w:val="59EE420C"/>
    <w:rsid w:val="5A027E0F"/>
    <w:rsid w:val="5A056225"/>
    <w:rsid w:val="5A1304B4"/>
    <w:rsid w:val="5A15C128"/>
    <w:rsid w:val="5A1DC1CB"/>
    <w:rsid w:val="5A26C271"/>
    <w:rsid w:val="5A301228"/>
    <w:rsid w:val="5A34A0D2"/>
    <w:rsid w:val="5A371BE5"/>
    <w:rsid w:val="5A3EFF43"/>
    <w:rsid w:val="5A3FF45E"/>
    <w:rsid w:val="5A47996E"/>
    <w:rsid w:val="5A4BEF8C"/>
    <w:rsid w:val="5A639EC7"/>
    <w:rsid w:val="5A6F0EB9"/>
    <w:rsid w:val="5A75C1C9"/>
    <w:rsid w:val="5A990853"/>
    <w:rsid w:val="5A9ED3F2"/>
    <w:rsid w:val="5AA3DFFE"/>
    <w:rsid w:val="5AB27903"/>
    <w:rsid w:val="5AC0CAAE"/>
    <w:rsid w:val="5ACB0DB8"/>
    <w:rsid w:val="5AD47D35"/>
    <w:rsid w:val="5AD75998"/>
    <w:rsid w:val="5ADB8351"/>
    <w:rsid w:val="5AE5B1C4"/>
    <w:rsid w:val="5AEA2C4E"/>
    <w:rsid w:val="5AFC6686"/>
    <w:rsid w:val="5B011AC6"/>
    <w:rsid w:val="5B021C82"/>
    <w:rsid w:val="5B0552B8"/>
    <w:rsid w:val="5B0D0E38"/>
    <w:rsid w:val="5B0E3044"/>
    <w:rsid w:val="5B1DB670"/>
    <w:rsid w:val="5B3800F3"/>
    <w:rsid w:val="5B442BE6"/>
    <w:rsid w:val="5B462C1A"/>
    <w:rsid w:val="5B480EBD"/>
    <w:rsid w:val="5B54788C"/>
    <w:rsid w:val="5B5F1D4E"/>
    <w:rsid w:val="5B617DF4"/>
    <w:rsid w:val="5B65FD95"/>
    <w:rsid w:val="5B67EDDF"/>
    <w:rsid w:val="5B6CAF1E"/>
    <w:rsid w:val="5B70280C"/>
    <w:rsid w:val="5B8084D4"/>
    <w:rsid w:val="5B851CE3"/>
    <w:rsid w:val="5B8A3D3A"/>
    <w:rsid w:val="5B8AC494"/>
    <w:rsid w:val="5B8B0E1D"/>
    <w:rsid w:val="5B9B53BF"/>
    <w:rsid w:val="5BA5F354"/>
    <w:rsid w:val="5BAC3E02"/>
    <w:rsid w:val="5BB582D3"/>
    <w:rsid w:val="5BB93B2B"/>
    <w:rsid w:val="5BBE0E2B"/>
    <w:rsid w:val="5BC70D67"/>
    <w:rsid w:val="5BCFB2B6"/>
    <w:rsid w:val="5BD03AFF"/>
    <w:rsid w:val="5BD5FC6C"/>
    <w:rsid w:val="5BE1E2ED"/>
    <w:rsid w:val="5BE27FBD"/>
    <w:rsid w:val="5BE431CE"/>
    <w:rsid w:val="5BF146E6"/>
    <w:rsid w:val="5BFA05B1"/>
    <w:rsid w:val="5C1185EC"/>
    <w:rsid w:val="5C1783B7"/>
    <w:rsid w:val="5C2A99FC"/>
    <w:rsid w:val="5C3A8228"/>
    <w:rsid w:val="5C500DC2"/>
    <w:rsid w:val="5C5198B3"/>
    <w:rsid w:val="5C575568"/>
    <w:rsid w:val="5C597656"/>
    <w:rsid w:val="5C5A0D05"/>
    <w:rsid w:val="5C67FCB0"/>
    <w:rsid w:val="5C6D147C"/>
    <w:rsid w:val="5C714829"/>
    <w:rsid w:val="5C7802A2"/>
    <w:rsid w:val="5C78FC16"/>
    <w:rsid w:val="5C7EE292"/>
    <w:rsid w:val="5C81B164"/>
    <w:rsid w:val="5C9FDBFC"/>
    <w:rsid w:val="5CA31C73"/>
    <w:rsid w:val="5CA8E0F3"/>
    <w:rsid w:val="5CA934D3"/>
    <w:rsid w:val="5CB98656"/>
    <w:rsid w:val="5CBCA05F"/>
    <w:rsid w:val="5CBE426D"/>
    <w:rsid w:val="5CC07A2F"/>
    <w:rsid w:val="5CC12C78"/>
    <w:rsid w:val="5CC6BDCF"/>
    <w:rsid w:val="5CD1CE88"/>
    <w:rsid w:val="5CD7715D"/>
    <w:rsid w:val="5CDBD8F5"/>
    <w:rsid w:val="5CDBF9DC"/>
    <w:rsid w:val="5CE1C1D9"/>
    <w:rsid w:val="5CE27CF1"/>
    <w:rsid w:val="5CE75670"/>
    <w:rsid w:val="5CFDDD0E"/>
    <w:rsid w:val="5CFE80E4"/>
    <w:rsid w:val="5CFFF182"/>
    <w:rsid w:val="5D09BD25"/>
    <w:rsid w:val="5D1259F4"/>
    <w:rsid w:val="5D14A23F"/>
    <w:rsid w:val="5D193113"/>
    <w:rsid w:val="5D1B2951"/>
    <w:rsid w:val="5D1D74C7"/>
    <w:rsid w:val="5D1D8AF2"/>
    <w:rsid w:val="5D215B07"/>
    <w:rsid w:val="5D2257A2"/>
    <w:rsid w:val="5D25E2CE"/>
    <w:rsid w:val="5D510178"/>
    <w:rsid w:val="5D538CC6"/>
    <w:rsid w:val="5D55C883"/>
    <w:rsid w:val="5D635A1C"/>
    <w:rsid w:val="5D65D5F1"/>
    <w:rsid w:val="5D75D7ED"/>
    <w:rsid w:val="5D7DA266"/>
    <w:rsid w:val="5D859168"/>
    <w:rsid w:val="5D85E67D"/>
    <w:rsid w:val="5D962C0F"/>
    <w:rsid w:val="5D9F245E"/>
    <w:rsid w:val="5DA0E7ED"/>
    <w:rsid w:val="5DA1C3CF"/>
    <w:rsid w:val="5DA383DE"/>
    <w:rsid w:val="5DA6185A"/>
    <w:rsid w:val="5DAB3A6E"/>
    <w:rsid w:val="5DC52F3D"/>
    <w:rsid w:val="5DC67314"/>
    <w:rsid w:val="5DCF02B3"/>
    <w:rsid w:val="5DCFB608"/>
    <w:rsid w:val="5DD562F1"/>
    <w:rsid w:val="5DE116F9"/>
    <w:rsid w:val="5DF53C22"/>
    <w:rsid w:val="5DF88198"/>
    <w:rsid w:val="5DFBFF74"/>
    <w:rsid w:val="5DFE6017"/>
    <w:rsid w:val="5E007D64"/>
    <w:rsid w:val="5E01777E"/>
    <w:rsid w:val="5E050680"/>
    <w:rsid w:val="5E06E773"/>
    <w:rsid w:val="5E089D1F"/>
    <w:rsid w:val="5E08A69F"/>
    <w:rsid w:val="5E0CBF72"/>
    <w:rsid w:val="5E1AB2F3"/>
    <w:rsid w:val="5E1EC4A4"/>
    <w:rsid w:val="5E216E38"/>
    <w:rsid w:val="5E2971BA"/>
    <w:rsid w:val="5E3FE422"/>
    <w:rsid w:val="5E423A78"/>
    <w:rsid w:val="5E4C00BB"/>
    <w:rsid w:val="5E4D761A"/>
    <w:rsid w:val="5E544C87"/>
    <w:rsid w:val="5E5C4A90"/>
    <w:rsid w:val="5E6620F9"/>
    <w:rsid w:val="5E6B0F9D"/>
    <w:rsid w:val="5E717760"/>
    <w:rsid w:val="5E7F505A"/>
    <w:rsid w:val="5E94ED67"/>
    <w:rsid w:val="5EAD33B0"/>
    <w:rsid w:val="5EB23423"/>
    <w:rsid w:val="5EB6C6B4"/>
    <w:rsid w:val="5EC0617D"/>
    <w:rsid w:val="5EC95F81"/>
    <w:rsid w:val="5EC9F46E"/>
    <w:rsid w:val="5EE2A942"/>
    <w:rsid w:val="5EE46835"/>
    <w:rsid w:val="5EE48C4E"/>
    <w:rsid w:val="5EEB6F25"/>
    <w:rsid w:val="5EECD1D9"/>
    <w:rsid w:val="5EF18CFD"/>
    <w:rsid w:val="5EF4CF66"/>
    <w:rsid w:val="5F0900FF"/>
    <w:rsid w:val="5F09F40B"/>
    <w:rsid w:val="5F0C4310"/>
    <w:rsid w:val="5F0C601A"/>
    <w:rsid w:val="5F0F87D0"/>
    <w:rsid w:val="5F135BBD"/>
    <w:rsid w:val="5F215D3B"/>
    <w:rsid w:val="5F2F6254"/>
    <w:rsid w:val="5F3BEBF5"/>
    <w:rsid w:val="5F3F349B"/>
    <w:rsid w:val="5F47BFB6"/>
    <w:rsid w:val="5F4AFC46"/>
    <w:rsid w:val="5F4F63FF"/>
    <w:rsid w:val="5F51B9A6"/>
    <w:rsid w:val="5F601296"/>
    <w:rsid w:val="5F6339B3"/>
    <w:rsid w:val="5F724E72"/>
    <w:rsid w:val="5F78C871"/>
    <w:rsid w:val="5F8EF931"/>
    <w:rsid w:val="5F981076"/>
    <w:rsid w:val="5FA0C695"/>
    <w:rsid w:val="5FB19A38"/>
    <w:rsid w:val="5FB6435F"/>
    <w:rsid w:val="5FC1F056"/>
    <w:rsid w:val="5FC36CA5"/>
    <w:rsid w:val="5FC540C9"/>
    <w:rsid w:val="5FC70362"/>
    <w:rsid w:val="5FC9C7D4"/>
    <w:rsid w:val="5FD00233"/>
    <w:rsid w:val="5FD8E4DE"/>
    <w:rsid w:val="5FE0538C"/>
    <w:rsid w:val="5FE29794"/>
    <w:rsid w:val="5FE76BD6"/>
    <w:rsid w:val="5FEA3E0D"/>
    <w:rsid w:val="5FEEBF3A"/>
    <w:rsid w:val="5FF4327A"/>
    <w:rsid w:val="60059722"/>
    <w:rsid w:val="60085FFA"/>
    <w:rsid w:val="6029C248"/>
    <w:rsid w:val="602A47D2"/>
    <w:rsid w:val="60317AEC"/>
    <w:rsid w:val="6034EF17"/>
    <w:rsid w:val="603D98F4"/>
    <w:rsid w:val="60554450"/>
    <w:rsid w:val="6055678B"/>
    <w:rsid w:val="6055FB10"/>
    <w:rsid w:val="6061B51E"/>
    <w:rsid w:val="60633416"/>
    <w:rsid w:val="60649DDE"/>
    <w:rsid w:val="6065F264"/>
    <w:rsid w:val="606661A2"/>
    <w:rsid w:val="607D2A82"/>
    <w:rsid w:val="60813ACB"/>
    <w:rsid w:val="60960D85"/>
    <w:rsid w:val="609B7566"/>
    <w:rsid w:val="60A04DA6"/>
    <w:rsid w:val="60A96E42"/>
    <w:rsid w:val="60A9A506"/>
    <w:rsid w:val="60AAB387"/>
    <w:rsid w:val="60B54328"/>
    <w:rsid w:val="60BB4223"/>
    <w:rsid w:val="60CD093B"/>
    <w:rsid w:val="60E5A09B"/>
    <w:rsid w:val="60E64E3E"/>
    <w:rsid w:val="60E9A980"/>
    <w:rsid w:val="60EC4E2D"/>
    <w:rsid w:val="60ED65EC"/>
    <w:rsid w:val="60F1C69E"/>
    <w:rsid w:val="60F444E5"/>
    <w:rsid w:val="60F72276"/>
    <w:rsid w:val="61027631"/>
    <w:rsid w:val="6105DA7C"/>
    <w:rsid w:val="6110F927"/>
    <w:rsid w:val="61125DA6"/>
    <w:rsid w:val="61145890"/>
    <w:rsid w:val="611E6F5E"/>
    <w:rsid w:val="613CA742"/>
    <w:rsid w:val="6141F6C0"/>
    <w:rsid w:val="614F47D8"/>
    <w:rsid w:val="615214BA"/>
    <w:rsid w:val="6187F0E3"/>
    <w:rsid w:val="61939A56"/>
    <w:rsid w:val="6194C3D4"/>
    <w:rsid w:val="6195A4D6"/>
    <w:rsid w:val="61A13A4E"/>
    <w:rsid w:val="61A2730D"/>
    <w:rsid w:val="61A97942"/>
    <w:rsid w:val="61B8C3CE"/>
    <w:rsid w:val="61D53F19"/>
    <w:rsid w:val="61DA5E88"/>
    <w:rsid w:val="61DFDE31"/>
    <w:rsid w:val="61E9D4E5"/>
    <w:rsid w:val="620F171B"/>
    <w:rsid w:val="62102F63"/>
    <w:rsid w:val="62103F82"/>
    <w:rsid w:val="621A54A7"/>
    <w:rsid w:val="621DAE63"/>
    <w:rsid w:val="622A3079"/>
    <w:rsid w:val="622E3456"/>
    <w:rsid w:val="62397116"/>
    <w:rsid w:val="6240A1AB"/>
    <w:rsid w:val="62517410"/>
    <w:rsid w:val="62536848"/>
    <w:rsid w:val="62580F4B"/>
    <w:rsid w:val="6273A883"/>
    <w:rsid w:val="62786B95"/>
    <w:rsid w:val="627A7FF1"/>
    <w:rsid w:val="629A32EE"/>
    <w:rsid w:val="629F5F90"/>
    <w:rsid w:val="62AC1689"/>
    <w:rsid w:val="62BF0F29"/>
    <w:rsid w:val="62BF36EF"/>
    <w:rsid w:val="62BF93AC"/>
    <w:rsid w:val="62C6EC49"/>
    <w:rsid w:val="62C96957"/>
    <w:rsid w:val="62D15960"/>
    <w:rsid w:val="62D7704D"/>
    <w:rsid w:val="62DAAD7E"/>
    <w:rsid w:val="62DDEB95"/>
    <w:rsid w:val="62F36F3C"/>
    <w:rsid w:val="62F93183"/>
    <w:rsid w:val="630B66E1"/>
    <w:rsid w:val="631059FF"/>
    <w:rsid w:val="6317C904"/>
    <w:rsid w:val="63287C91"/>
    <w:rsid w:val="63346509"/>
    <w:rsid w:val="633CE6ED"/>
    <w:rsid w:val="634C3C4B"/>
    <w:rsid w:val="63544B01"/>
    <w:rsid w:val="6357F06B"/>
    <w:rsid w:val="635C1AE6"/>
    <w:rsid w:val="635C48CE"/>
    <w:rsid w:val="635EDDC2"/>
    <w:rsid w:val="636344CD"/>
    <w:rsid w:val="636571A6"/>
    <w:rsid w:val="6368658E"/>
    <w:rsid w:val="636F0B98"/>
    <w:rsid w:val="636F5409"/>
    <w:rsid w:val="63714278"/>
    <w:rsid w:val="6373236B"/>
    <w:rsid w:val="638396C6"/>
    <w:rsid w:val="6383CDE7"/>
    <w:rsid w:val="638446C8"/>
    <w:rsid w:val="638595D4"/>
    <w:rsid w:val="638B96E1"/>
    <w:rsid w:val="638BB0DE"/>
    <w:rsid w:val="638FAC0F"/>
    <w:rsid w:val="6392294B"/>
    <w:rsid w:val="639DADA0"/>
    <w:rsid w:val="63A1E6BF"/>
    <w:rsid w:val="63B7EB93"/>
    <w:rsid w:val="63BF4E80"/>
    <w:rsid w:val="63C4A411"/>
    <w:rsid w:val="63C56F71"/>
    <w:rsid w:val="63C61901"/>
    <w:rsid w:val="63CA0937"/>
    <w:rsid w:val="63CAC3A5"/>
    <w:rsid w:val="63CDAE47"/>
    <w:rsid w:val="63D1CE1B"/>
    <w:rsid w:val="63D8141F"/>
    <w:rsid w:val="63D90C33"/>
    <w:rsid w:val="63DB158D"/>
    <w:rsid w:val="63DD6440"/>
    <w:rsid w:val="63E5AEF4"/>
    <w:rsid w:val="63ED8CE7"/>
    <w:rsid w:val="63EF19A7"/>
    <w:rsid w:val="63F4D2EC"/>
    <w:rsid w:val="63FE2522"/>
    <w:rsid w:val="640A8891"/>
    <w:rsid w:val="64184BC3"/>
    <w:rsid w:val="641C205D"/>
    <w:rsid w:val="642681EA"/>
    <w:rsid w:val="642C6BB0"/>
    <w:rsid w:val="642C7CF2"/>
    <w:rsid w:val="642DBEE4"/>
    <w:rsid w:val="642EBAAF"/>
    <w:rsid w:val="6434EA8A"/>
    <w:rsid w:val="643CB0A0"/>
    <w:rsid w:val="6440023F"/>
    <w:rsid w:val="64474F27"/>
    <w:rsid w:val="644D1A17"/>
    <w:rsid w:val="6451D256"/>
    <w:rsid w:val="6461095C"/>
    <w:rsid w:val="6461514C"/>
    <w:rsid w:val="64631121"/>
    <w:rsid w:val="6466D355"/>
    <w:rsid w:val="64682D79"/>
    <w:rsid w:val="646AAA30"/>
    <w:rsid w:val="646CC19C"/>
    <w:rsid w:val="646FBEE8"/>
    <w:rsid w:val="64716042"/>
    <w:rsid w:val="647811A6"/>
    <w:rsid w:val="6479250F"/>
    <w:rsid w:val="647D6760"/>
    <w:rsid w:val="64832825"/>
    <w:rsid w:val="6488E745"/>
    <w:rsid w:val="64932B06"/>
    <w:rsid w:val="649C16E0"/>
    <w:rsid w:val="649EAA6F"/>
    <w:rsid w:val="64C3147F"/>
    <w:rsid w:val="64C498AB"/>
    <w:rsid w:val="64D88EE0"/>
    <w:rsid w:val="64E4BDE5"/>
    <w:rsid w:val="64E6CD16"/>
    <w:rsid w:val="6503521C"/>
    <w:rsid w:val="650ADBF9"/>
    <w:rsid w:val="650E09D9"/>
    <w:rsid w:val="65136774"/>
    <w:rsid w:val="6516EB6E"/>
    <w:rsid w:val="6518E31C"/>
    <w:rsid w:val="6520FF24"/>
    <w:rsid w:val="6522F792"/>
    <w:rsid w:val="652BA4B1"/>
    <w:rsid w:val="65380F01"/>
    <w:rsid w:val="65398F0E"/>
    <w:rsid w:val="6539B070"/>
    <w:rsid w:val="6541CE75"/>
    <w:rsid w:val="654D6F3C"/>
    <w:rsid w:val="6555CCAC"/>
    <w:rsid w:val="655784AE"/>
    <w:rsid w:val="6560293C"/>
    <w:rsid w:val="656410EA"/>
    <w:rsid w:val="656CB130"/>
    <w:rsid w:val="656CC971"/>
    <w:rsid w:val="65741BDB"/>
    <w:rsid w:val="657CAA65"/>
    <w:rsid w:val="657E2471"/>
    <w:rsid w:val="657EBFBA"/>
    <w:rsid w:val="659C4F87"/>
    <w:rsid w:val="65A09704"/>
    <w:rsid w:val="65BA58C2"/>
    <w:rsid w:val="65C2B824"/>
    <w:rsid w:val="65C9C139"/>
    <w:rsid w:val="65CD66CD"/>
    <w:rsid w:val="65D43582"/>
    <w:rsid w:val="65DCD342"/>
    <w:rsid w:val="65DDE68E"/>
    <w:rsid w:val="65DEC981"/>
    <w:rsid w:val="65E77101"/>
    <w:rsid w:val="65ED2547"/>
    <w:rsid w:val="65EFD376"/>
    <w:rsid w:val="65F38E6E"/>
    <w:rsid w:val="661357C0"/>
    <w:rsid w:val="6617D496"/>
    <w:rsid w:val="661B5B42"/>
    <w:rsid w:val="6632A1F9"/>
    <w:rsid w:val="663A7AD0"/>
    <w:rsid w:val="663AFC2B"/>
    <w:rsid w:val="663B9140"/>
    <w:rsid w:val="6642A58D"/>
    <w:rsid w:val="66468B07"/>
    <w:rsid w:val="664BB267"/>
    <w:rsid w:val="6653B7FE"/>
    <w:rsid w:val="6655C157"/>
    <w:rsid w:val="66662E37"/>
    <w:rsid w:val="667A2487"/>
    <w:rsid w:val="6687390E"/>
    <w:rsid w:val="668A5346"/>
    <w:rsid w:val="6696600B"/>
    <w:rsid w:val="669AC117"/>
    <w:rsid w:val="669F3AD2"/>
    <w:rsid w:val="66AD9FAD"/>
    <w:rsid w:val="66AE1D85"/>
    <w:rsid w:val="66AFFDF7"/>
    <w:rsid w:val="66B3BFD8"/>
    <w:rsid w:val="66B883FF"/>
    <w:rsid w:val="66BAA7E3"/>
    <w:rsid w:val="66BC0256"/>
    <w:rsid w:val="66C20B97"/>
    <w:rsid w:val="66CC88C8"/>
    <w:rsid w:val="66D3AFD1"/>
    <w:rsid w:val="66D541A9"/>
    <w:rsid w:val="66D6C94F"/>
    <w:rsid w:val="66DD4CF5"/>
    <w:rsid w:val="66E10117"/>
    <w:rsid w:val="66E13FE8"/>
    <w:rsid w:val="66E4201E"/>
    <w:rsid w:val="66E95EC1"/>
    <w:rsid w:val="66F3BF04"/>
    <w:rsid w:val="66F3EFE5"/>
    <w:rsid w:val="66F8F059"/>
    <w:rsid w:val="67159EED"/>
    <w:rsid w:val="671909A8"/>
    <w:rsid w:val="671AEA5D"/>
    <w:rsid w:val="6728EE9F"/>
    <w:rsid w:val="6734DCCC"/>
    <w:rsid w:val="67368A79"/>
    <w:rsid w:val="67572758"/>
    <w:rsid w:val="676759A1"/>
    <w:rsid w:val="676FE293"/>
    <w:rsid w:val="67735EBB"/>
    <w:rsid w:val="6776DB39"/>
    <w:rsid w:val="67795762"/>
    <w:rsid w:val="677A99E2"/>
    <w:rsid w:val="678BC390"/>
    <w:rsid w:val="678D2F10"/>
    <w:rsid w:val="678E86D1"/>
    <w:rsid w:val="678EC47D"/>
    <w:rsid w:val="6792A63A"/>
    <w:rsid w:val="679B6CA5"/>
    <w:rsid w:val="67A8F973"/>
    <w:rsid w:val="67AA5668"/>
    <w:rsid w:val="67AC1DEE"/>
    <w:rsid w:val="67AD9649"/>
    <w:rsid w:val="67B0780A"/>
    <w:rsid w:val="67B193BA"/>
    <w:rsid w:val="67B7E2BF"/>
    <w:rsid w:val="67B89248"/>
    <w:rsid w:val="67BAC8E7"/>
    <w:rsid w:val="67CEDA3E"/>
    <w:rsid w:val="67D2D010"/>
    <w:rsid w:val="67D4811C"/>
    <w:rsid w:val="67D63576"/>
    <w:rsid w:val="67D63D40"/>
    <w:rsid w:val="67DB7080"/>
    <w:rsid w:val="67E087AB"/>
    <w:rsid w:val="67E90848"/>
    <w:rsid w:val="67EF506A"/>
    <w:rsid w:val="680BB4A3"/>
    <w:rsid w:val="681837C9"/>
    <w:rsid w:val="681C8640"/>
    <w:rsid w:val="681DBD24"/>
    <w:rsid w:val="6822A750"/>
    <w:rsid w:val="68299DE0"/>
    <w:rsid w:val="682D80ED"/>
    <w:rsid w:val="682EF48D"/>
    <w:rsid w:val="6832FB94"/>
    <w:rsid w:val="683318CC"/>
    <w:rsid w:val="683F9070"/>
    <w:rsid w:val="68448453"/>
    <w:rsid w:val="68450643"/>
    <w:rsid w:val="684783B7"/>
    <w:rsid w:val="685D5C47"/>
    <w:rsid w:val="685ECA0C"/>
    <w:rsid w:val="68629403"/>
    <w:rsid w:val="6862F284"/>
    <w:rsid w:val="686B96A1"/>
    <w:rsid w:val="686CC2F3"/>
    <w:rsid w:val="686FAFC3"/>
    <w:rsid w:val="68791D56"/>
    <w:rsid w:val="68811C20"/>
    <w:rsid w:val="68823299"/>
    <w:rsid w:val="68895378"/>
    <w:rsid w:val="688F045D"/>
    <w:rsid w:val="68B48027"/>
    <w:rsid w:val="68BA26AF"/>
    <w:rsid w:val="68D58308"/>
    <w:rsid w:val="68E609A3"/>
    <w:rsid w:val="68ECCF64"/>
    <w:rsid w:val="68F14E9D"/>
    <w:rsid w:val="68FE943E"/>
    <w:rsid w:val="6900233D"/>
    <w:rsid w:val="6903EB3D"/>
    <w:rsid w:val="69060C38"/>
    <w:rsid w:val="69183889"/>
    <w:rsid w:val="691C1E5F"/>
    <w:rsid w:val="6924BE31"/>
    <w:rsid w:val="69282AF0"/>
    <w:rsid w:val="692A06AF"/>
    <w:rsid w:val="69448D3C"/>
    <w:rsid w:val="6947FD8A"/>
    <w:rsid w:val="694803A1"/>
    <w:rsid w:val="695FBF3D"/>
    <w:rsid w:val="696166DC"/>
    <w:rsid w:val="69721B92"/>
    <w:rsid w:val="6974C0C2"/>
    <w:rsid w:val="69762924"/>
    <w:rsid w:val="6987E48C"/>
    <w:rsid w:val="69933D57"/>
    <w:rsid w:val="699802ED"/>
    <w:rsid w:val="699C9802"/>
    <w:rsid w:val="69A53D14"/>
    <w:rsid w:val="69A6C4BC"/>
    <w:rsid w:val="69A995F4"/>
    <w:rsid w:val="69BC0702"/>
    <w:rsid w:val="69C8337D"/>
    <w:rsid w:val="69DA0B65"/>
    <w:rsid w:val="69DCDB73"/>
    <w:rsid w:val="69E1D86B"/>
    <w:rsid w:val="69F5824A"/>
    <w:rsid w:val="6A082E9F"/>
    <w:rsid w:val="6A0EE669"/>
    <w:rsid w:val="6A1F9BED"/>
    <w:rsid w:val="6A3767C5"/>
    <w:rsid w:val="6A37820D"/>
    <w:rsid w:val="6A395692"/>
    <w:rsid w:val="6A39A860"/>
    <w:rsid w:val="6A3D593B"/>
    <w:rsid w:val="6A3F51DD"/>
    <w:rsid w:val="6A40D0F3"/>
    <w:rsid w:val="6A4A8C87"/>
    <w:rsid w:val="6A4C32AB"/>
    <w:rsid w:val="6A510245"/>
    <w:rsid w:val="6A54EA50"/>
    <w:rsid w:val="6A6BC02A"/>
    <w:rsid w:val="6A6C5ADC"/>
    <w:rsid w:val="6A6D0179"/>
    <w:rsid w:val="6A721759"/>
    <w:rsid w:val="6A79BAFB"/>
    <w:rsid w:val="6A807620"/>
    <w:rsid w:val="6A859E4E"/>
    <w:rsid w:val="6A87C84C"/>
    <w:rsid w:val="6A88910B"/>
    <w:rsid w:val="6A9CC8E8"/>
    <w:rsid w:val="6AAF7312"/>
    <w:rsid w:val="6AB095DD"/>
    <w:rsid w:val="6ABAF4E2"/>
    <w:rsid w:val="6ABFFB15"/>
    <w:rsid w:val="6AE38988"/>
    <w:rsid w:val="6AE4561E"/>
    <w:rsid w:val="6AE6EDF2"/>
    <w:rsid w:val="6AEBE1C0"/>
    <w:rsid w:val="6AEFE193"/>
    <w:rsid w:val="6AF00398"/>
    <w:rsid w:val="6AF0EA9A"/>
    <w:rsid w:val="6AF38918"/>
    <w:rsid w:val="6AF67D8C"/>
    <w:rsid w:val="6AFF4317"/>
    <w:rsid w:val="6AFFCD04"/>
    <w:rsid w:val="6B0485A5"/>
    <w:rsid w:val="6B096A1B"/>
    <w:rsid w:val="6B101AD1"/>
    <w:rsid w:val="6B11401E"/>
    <w:rsid w:val="6B143BF0"/>
    <w:rsid w:val="6B1F2F6A"/>
    <w:rsid w:val="6B270DC4"/>
    <w:rsid w:val="6B2A0F84"/>
    <w:rsid w:val="6B46C6C8"/>
    <w:rsid w:val="6B574EF9"/>
    <w:rsid w:val="6B66F30E"/>
    <w:rsid w:val="6B6A9C56"/>
    <w:rsid w:val="6B6AF153"/>
    <w:rsid w:val="6B6D1C8E"/>
    <w:rsid w:val="6B7954C9"/>
    <w:rsid w:val="6B8A2DB0"/>
    <w:rsid w:val="6B8E9058"/>
    <w:rsid w:val="6B95C0B6"/>
    <w:rsid w:val="6B9EC270"/>
    <w:rsid w:val="6BA0925D"/>
    <w:rsid w:val="6BA1E8DA"/>
    <w:rsid w:val="6BA69271"/>
    <w:rsid w:val="6BA75085"/>
    <w:rsid w:val="6BB0C278"/>
    <w:rsid w:val="6BB17BDF"/>
    <w:rsid w:val="6BB2F82C"/>
    <w:rsid w:val="6BB444A7"/>
    <w:rsid w:val="6BB8178B"/>
    <w:rsid w:val="6BBA6BC6"/>
    <w:rsid w:val="6BBB30D0"/>
    <w:rsid w:val="6BC1596B"/>
    <w:rsid w:val="6BCE3EB6"/>
    <w:rsid w:val="6BD3526E"/>
    <w:rsid w:val="6BDE91B1"/>
    <w:rsid w:val="6BFB1D13"/>
    <w:rsid w:val="6C0B138A"/>
    <w:rsid w:val="6C1C6D39"/>
    <w:rsid w:val="6C274F8A"/>
    <w:rsid w:val="6C3339E1"/>
    <w:rsid w:val="6C378EC8"/>
    <w:rsid w:val="6C3AFA8C"/>
    <w:rsid w:val="6C47E9F5"/>
    <w:rsid w:val="6C4902BA"/>
    <w:rsid w:val="6C4B2A89"/>
    <w:rsid w:val="6C4CD153"/>
    <w:rsid w:val="6C51D372"/>
    <w:rsid w:val="6C587B91"/>
    <w:rsid w:val="6C76F7A4"/>
    <w:rsid w:val="6C78C4F2"/>
    <w:rsid w:val="6C7AD0CD"/>
    <w:rsid w:val="6C7AFDEF"/>
    <w:rsid w:val="6CA24976"/>
    <w:rsid w:val="6CA70465"/>
    <w:rsid w:val="6CC0C560"/>
    <w:rsid w:val="6CD9F634"/>
    <w:rsid w:val="6CE9C1B6"/>
    <w:rsid w:val="6CEFF763"/>
    <w:rsid w:val="6CF426FB"/>
    <w:rsid w:val="6CF61873"/>
    <w:rsid w:val="6D00457C"/>
    <w:rsid w:val="6D065E02"/>
    <w:rsid w:val="6D25DF67"/>
    <w:rsid w:val="6D379288"/>
    <w:rsid w:val="6D3DCD3C"/>
    <w:rsid w:val="6D4320E6"/>
    <w:rsid w:val="6D4E37DF"/>
    <w:rsid w:val="6D4E914F"/>
    <w:rsid w:val="6D52BD6B"/>
    <w:rsid w:val="6D7128BF"/>
    <w:rsid w:val="6D75E66F"/>
    <w:rsid w:val="6D7A6212"/>
    <w:rsid w:val="6D7C8DB0"/>
    <w:rsid w:val="6D8662AF"/>
    <w:rsid w:val="6D86BE56"/>
    <w:rsid w:val="6D873B40"/>
    <w:rsid w:val="6D91D0E1"/>
    <w:rsid w:val="6DAAE024"/>
    <w:rsid w:val="6DADD416"/>
    <w:rsid w:val="6DB90FEA"/>
    <w:rsid w:val="6DBEA10C"/>
    <w:rsid w:val="6DC23021"/>
    <w:rsid w:val="6DCA00A5"/>
    <w:rsid w:val="6DCA60EC"/>
    <w:rsid w:val="6DCA91F9"/>
    <w:rsid w:val="6DCC466F"/>
    <w:rsid w:val="6DD0D8BB"/>
    <w:rsid w:val="6DDC0FC5"/>
    <w:rsid w:val="6DF01493"/>
    <w:rsid w:val="6DF0E2C1"/>
    <w:rsid w:val="6DFA5C57"/>
    <w:rsid w:val="6E03F48F"/>
    <w:rsid w:val="6E0722D4"/>
    <w:rsid w:val="6E0B44D8"/>
    <w:rsid w:val="6E11EDD8"/>
    <w:rsid w:val="6E1A06ED"/>
    <w:rsid w:val="6E1E8EB4"/>
    <w:rsid w:val="6E1F1DC3"/>
    <w:rsid w:val="6E28C37D"/>
    <w:rsid w:val="6E458CB5"/>
    <w:rsid w:val="6E558948"/>
    <w:rsid w:val="6E5F494A"/>
    <w:rsid w:val="6E6363E5"/>
    <w:rsid w:val="6E6B18BA"/>
    <w:rsid w:val="6E6F35A6"/>
    <w:rsid w:val="6E6F8894"/>
    <w:rsid w:val="6E70CBB5"/>
    <w:rsid w:val="6E91E8D4"/>
    <w:rsid w:val="6E922999"/>
    <w:rsid w:val="6E9E6361"/>
    <w:rsid w:val="6E9E6CE2"/>
    <w:rsid w:val="6EAB8B5C"/>
    <w:rsid w:val="6EB40740"/>
    <w:rsid w:val="6EBCC16B"/>
    <w:rsid w:val="6EC83188"/>
    <w:rsid w:val="6ED0A888"/>
    <w:rsid w:val="6ED258CA"/>
    <w:rsid w:val="6ED69CD5"/>
    <w:rsid w:val="6ED99777"/>
    <w:rsid w:val="6EDC5DE1"/>
    <w:rsid w:val="6EF23C40"/>
    <w:rsid w:val="6EF3823B"/>
    <w:rsid w:val="6EF7635B"/>
    <w:rsid w:val="6EFC8C58"/>
    <w:rsid w:val="6EFFE4E2"/>
    <w:rsid w:val="6F01A83C"/>
    <w:rsid w:val="6F0A7874"/>
    <w:rsid w:val="6F0D39C1"/>
    <w:rsid w:val="6F2499B0"/>
    <w:rsid w:val="6F25CB7A"/>
    <w:rsid w:val="6F346390"/>
    <w:rsid w:val="6F36D522"/>
    <w:rsid w:val="6F38E53C"/>
    <w:rsid w:val="6F4F0529"/>
    <w:rsid w:val="6F57268A"/>
    <w:rsid w:val="6F675533"/>
    <w:rsid w:val="6F6786B2"/>
    <w:rsid w:val="6F6F1E57"/>
    <w:rsid w:val="6F7F430D"/>
    <w:rsid w:val="6F814857"/>
    <w:rsid w:val="6F86BBF7"/>
    <w:rsid w:val="6F884FE2"/>
    <w:rsid w:val="6F8B69FF"/>
    <w:rsid w:val="6F8CE32E"/>
    <w:rsid w:val="6F904D01"/>
    <w:rsid w:val="6FA30F4F"/>
    <w:rsid w:val="6FA71539"/>
    <w:rsid w:val="6FAB886D"/>
    <w:rsid w:val="6FB0CC63"/>
    <w:rsid w:val="6FB5049C"/>
    <w:rsid w:val="6FBA9718"/>
    <w:rsid w:val="6FC628ED"/>
    <w:rsid w:val="6FC7CFF7"/>
    <w:rsid w:val="6FC83D93"/>
    <w:rsid w:val="6FC96FA4"/>
    <w:rsid w:val="6FCC6823"/>
    <w:rsid w:val="6FD6EB7E"/>
    <w:rsid w:val="6FDAF222"/>
    <w:rsid w:val="6FED5004"/>
    <w:rsid w:val="6FEECA6C"/>
    <w:rsid w:val="7016727C"/>
    <w:rsid w:val="702186AA"/>
    <w:rsid w:val="702288D6"/>
    <w:rsid w:val="70284B2F"/>
    <w:rsid w:val="70381034"/>
    <w:rsid w:val="703DC374"/>
    <w:rsid w:val="704861CC"/>
    <w:rsid w:val="704BC7B2"/>
    <w:rsid w:val="705F854E"/>
    <w:rsid w:val="7060BDDA"/>
    <w:rsid w:val="70675FE2"/>
    <w:rsid w:val="706A7482"/>
    <w:rsid w:val="706C4BC1"/>
    <w:rsid w:val="70723EEA"/>
    <w:rsid w:val="7085C1AF"/>
    <w:rsid w:val="708844A3"/>
    <w:rsid w:val="7089C2FE"/>
    <w:rsid w:val="708F8FB1"/>
    <w:rsid w:val="70938D7F"/>
    <w:rsid w:val="709BF5D7"/>
    <w:rsid w:val="709F84CE"/>
    <w:rsid w:val="70AF723B"/>
    <w:rsid w:val="70BA1506"/>
    <w:rsid w:val="70BB8643"/>
    <w:rsid w:val="70BE5A16"/>
    <w:rsid w:val="70C3B6EB"/>
    <w:rsid w:val="70C3C0ED"/>
    <w:rsid w:val="70D10C7D"/>
    <w:rsid w:val="70DE1648"/>
    <w:rsid w:val="70E04AD0"/>
    <w:rsid w:val="70E2E798"/>
    <w:rsid w:val="70EE4C9D"/>
    <w:rsid w:val="71001E22"/>
    <w:rsid w:val="71035A0B"/>
    <w:rsid w:val="7103B308"/>
    <w:rsid w:val="71071186"/>
    <w:rsid w:val="710A610C"/>
    <w:rsid w:val="710A813B"/>
    <w:rsid w:val="710BC399"/>
    <w:rsid w:val="710F8818"/>
    <w:rsid w:val="71123446"/>
    <w:rsid w:val="711C73DD"/>
    <w:rsid w:val="711D2B83"/>
    <w:rsid w:val="712830C1"/>
    <w:rsid w:val="713A81AF"/>
    <w:rsid w:val="713D1D51"/>
    <w:rsid w:val="713FD454"/>
    <w:rsid w:val="71411606"/>
    <w:rsid w:val="714CC0E7"/>
    <w:rsid w:val="7152CB0C"/>
    <w:rsid w:val="715DE6AB"/>
    <w:rsid w:val="716F252F"/>
    <w:rsid w:val="7179B256"/>
    <w:rsid w:val="717A6D35"/>
    <w:rsid w:val="717DC1AF"/>
    <w:rsid w:val="717FFD47"/>
    <w:rsid w:val="71886FCF"/>
    <w:rsid w:val="718AC6BB"/>
    <w:rsid w:val="718CC7E1"/>
    <w:rsid w:val="718EFD22"/>
    <w:rsid w:val="718FF333"/>
    <w:rsid w:val="7191C112"/>
    <w:rsid w:val="7197A03F"/>
    <w:rsid w:val="719BBDF8"/>
    <w:rsid w:val="719D254D"/>
    <w:rsid w:val="71A55463"/>
    <w:rsid w:val="71A7036C"/>
    <w:rsid w:val="71AB2842"/>
    <w:rsid w:val="71ABB53F"/>
    <w:rsid w:val="71AD1D5B"/>
    <w:rsid w:val="71B3630D"/>
    <w:rsid w:val="71B3FB2C"/>
    <w:rsid w:val="71B8A5BF"/>
    <w:rsid w:val="71BABBA0"/>
    <w:rsid w:val="71BC44A7"/>
    <w:rsid w:val="71BE3F6C"/>
    <w:rsid w:val="71BF59F4"/>
    <w:rsid w:val="71CA7863"/>
    <w:rsid w:val="71DE6D44"/>
    <w:rsid w:val="71EF777B"/>
    <w:rsid w:val="7213190E"/>
    <w:rsid w:val="721646C0"/>
    <w:rsid w:val="7216C1A9"/>
    <w:rsid w:val="7220E7E5"/>
    <w:rsid w:val="722D4345"/>
    <w:rsid w:val="722F2AE2"/>
    <w:rsid w:val="72377FB3"/>
    <w:rsid w:val="7237921D"/>
    <w:rsid w:val="724AE7DE"/>
    <w:rsid w:val="724B5139"/>
    <w:rsid w:val="725E333E"/>
    <w:rsid w:val="726190E8"/>
    <w:rsid w:val="72683937"/>
    <w:rsid w:val="726D91CE"/>
    <w:rsid w:val="72718993"/>
    <w:rsid w:val="727549D1"/>
    <w:rsid w:val="7277BE1B"/>
    <w:rsid w:val="7279CB87"/>
    <w:rsid w:val="727D4A0A"/>
    <w:rsid w:val="7291514C"/>
    <w:rsid w:val="729D71C8"/>
    <w:rsid w:val="72A7F0AF"/>
    <w:rsid w:val="72AF9859"/>
    <w:rsid w:val="72B911D3"/>
    <w:rsid w:val="72BE388B"/>
    <w:rsid w:val="72BFD86F"/>
    <w:rsid w:val="72C20FE4"/>
    <w:rsid w:val="72D9516D"/>
    <w:rsid w:val="72E90340"/>
    <w:rsid w:val="72F2F063"/>
    <w:rsid w:val="72F9B70C"/>
    <w:rsid w:val="7300C102"/>
    <w:rsid w:val="731582B7"/>
    <w:rsid w:val="731DDD7D"/>
    <w:rsid w:val="7342D3CD"/>
    <w:rsid w:val="7349C498"/>
    <w:rsid w:val="735EF08A"/>
    <w:rsid w:val="736528CB"/>
    <w:rsid w:val="73684E54"/>
    <w:rsid w:val="736F5C17"/>
    <w:rsid w:val="737468F8"/>
    <w:rsid w:val="73876642"/>
    <w:rsid w:val="738A78FD"/>
    <w:rsid w:val="738F20CA"/>
    <w:rsid w:val="7394A605"/>
    <w:rsid w:val="739B0787"/>
    <w:rsid w:val="739CED68"/>
    <w:rsid w:val="73A1A992"/>
    <w:rsid w:val="73A5EB14"/>
    <w:rsid w:val="73B32582"/>
    <w:rsid w:val="73BF7639"/>
    <w:rsid w:val="73C12917"/>
    <w:rsid w:val="73CCCCA2"/>
    <w:rsid w:val="73E0D4A0"/>
    <w:rsid w:val="7411DF0A"/>
    <w:rsid w:val="742FD9B2"/>
    <w:rsid w:val="743296C6"/>
    <w:rsid w:val="743568F8"/>
    <w:rsid w:val="744737DA"/>
    <w:rsid w:val="7448A2CB"/>
    <w:rsid w:val="744A50F0"/>
    <w:rsid w:val="744EECEF"/>
    <w:rsid w:val="745966FC"/>
    <w:rsid w:val="74638C20"/>
    <w:rsid w:val="747930F7"/>
    <w:rsid w:val="7487DA85"/>
    <w:rsid w:val="748AFB30"/>
    <w:rsid w:val="748D99E7"/>
    <w:rsid w:val="749295C2"/>
    <w:rsid w:val="74A214B8"/>
    <w:rsid w:val="74A3AD69"/>
    <w:rsid w:val="74A879F4"/>
    <w:rsid w:val="74AD70F5"/>
    <w:rsid w:val="74ADA3C0"/>
    <w:rsid w:val="74B9409E"/>
    <w:rsid w:val="74CC8023"/>
    <w:rsid w:val="74D140CC"/>
    <w:rsid w:val="74D5CC0A"/>
    <w:rsid w:val="74E2969B"/>
    <w:rsid w:val="74E951E0"/>
    <w:rsid w:val="74EAF5C1"/>
    <w:rsid w:val="74ECC580"/>
    <w:rsid w:val="7523E530"/>
    <w:rsid w:val="75298B93"/>
    <w:rsid w:val="753C65BE"/>
    <w:rsid w:val="75422A87"/>
    <w:rsid w:val="75450EFD"/>
    <w:rsid w:val="754B8224"/>
    <w:rsid w:val="754C0AFC"/>
    <w:rsid w:val="75578117"/>
    <w:rsid w:val="75614E0C"/>
    <w:rsid w:val="756300D4"/>
    <w:rsid w:val="7576A859"/>
    <w:rsid w:val="75815CDA"/>
    <w:rsid w:val="758BAFB6"/>
    <w:rsid w:val="758CC0DA"/>
    <w:rsid w:val="75939C39"/>
    <w:rsid w:val="7593DB34"/>
    <w:rsid w:val="75AA1709"/>
    <w:rsid w:val="75BD6E5A"/>
    <w:rsid w:val="75CE11F2"/>
    <w:rsid w:val="75D4315D"/>
    <w:rsid w:val="75DA84FD"/>
    <w:rsid w:val="75DB107C"/>
    <w:rsid w:val="75EAAD68"/>
    <w:rsid w:val="75FF6C1A"/>
    <w:rsid w:val="760D6A05"/>
    <w:rsid w:val="7616E3DD"/>
    <w:rsid w:val="761F8CED"/>
    <w:rsid w:val="76292EC4"/>
    <w:rsid w:val="762A9125"/>
    <w:rsid w:val="7637AFDA"/>
    <w:rsid w:val="76428683"/>
    <w:rsid w:val="76448C32"/>
    <w:rsid w:val="764EB003"/>
    <w:rsid w:val="765132D2"/>
    <w:rsid w:val="765EAE0D"/>
    <w:rsid w:val="7673917C"/>
    <w:rsid w:val="769B54AF"/>
    <w:rsid w:val="76A0BBC0"/>
    <w:rsid w:val="76A12C08"/>
    <w:rsid w:val="76A76673"/>
    <w:rsid w:val="76B70F18"/>
    <w:rsid w:val="76BC66FD"/>
    <w:rsid w:val="76BE4360"/>
    <w:rsid w:val="76C2AF12"/>
    <w:rsid w:val="76CD0943"/>
    <w:rsid w:val="76D1D983"/>
    <w:rsid w:val="76D7C19E"/>
    <w:rsid w:val="76DAF9A0"/>
    <w:rsid w:val="76DB525D"/>
    <w:rsid w:val="76E9E18B"/>
    <w:rsid w:val="76F1F0B2"/>
    <w:rsid w:val="76FA009A"/>
    <w:rsid w:val="770083D3"/>
    <w:rsid w:val="77033621"/>
    <w:rsid w:val="77057933"/>
    <w:rsid w:val="7706B442"/>
    <w:rsid w:val="770AF3F5"/>
    <w:rsid w:val="771A41AB"/>
    <w:rsid w:val="771C718C"/>
    <w:rsid w:val="771DE5CF"/>
    <w:rsid w:val="7724266D"/>
    <w:rsid w:val="7725A155"/>
    <w:rsid w:val="772725A4"/>
    <w:rsid w:val="772C55CF"/>
    <w:rsid w:val="77315CA1"/>
    <w:rsid w:val="77337D85"/>
    <w:rsid w:val="773738BE"/>
    <w:rsid w:val="77386FA9"/>
    <w:rsid w:val="77414C7E"/>
    <w:rsid w:val="7742253B"/>
    <w:rsid w:val="77599B88"/>
    <w:rsid w:val="775FF6A9"/>
    <w:rsid w:val="7762A069"/>
    <w:rsid w:val="7779862A"/>
    <w:rsid w:val="7787628D"/>
    <w:rsid w:val="779BB8C3"/>
    <w:rsid w:val="77A0BE5C"/>
    <w:rsid w:val="77A39228"/>
    <w:rsid w:val="77B2CB5C"/>
    <w:rsid w:val="77B8FBAD"/>
    <w:rsid w:val="77CC94A7"/>
    <w:rsid w:val="77CD282F"/>
    <w:rsid w:val="77CDAD8B"/>
    <w:rsid w:val="77CE4F0C"/>
    <w:rsid w:val="77D49A63"/>
    <w:rsid w:val="77DC5F42"/>
    <w:rsid w:val="77EBA54E"/>
    <w:rsid w:val="77ECB141"/>
    <w:rsid w:val="781C416D"/>
    <w:rsid w:val="7820FBE8"/>
    <w:rsid w:val="782516B8"/>
    <w:rsid w:val="78269424"/>
    <w:rsid w:val="782E7B1E"/>
    <w:rsid w:val="7832B4E8"/>
    <w:rsid w:val="7844F067"/>
    <w:rsid w:val="78458012"/>
    <w:rsid w:val="784C02EF"/>
    <w:rsid w:val="784CF3D3"/>
    <w:rsid w:val="7850B2FF"/>
    <w:rsid w:val="786291ED"/>
    <w:rsid w:val="7865B971"/>
    <w:rsid w:val="786D3DB0"/>
    <w:rsid w:val="78738A78"/>
    <w:rsid w:val="78754574"/>
    <w:rsid w:val="787AFA8A"/>
    <w:rsid w:val="7889FD84"/>
    <w:rsid w:val="78981E0A"/>
    <w:rsid w:val="7898503F"/>
    <w:rsid w:val="789B2DEA"/>
    <w:rsid w:val="78A20C78"/>
    <w:rsid w:val="78B180B0"/>
    <w:rsid w:val="78BA411F"/>
    <w:rsid w:val="78BB52CD"/>
    <w:rsid w:val="78C8F766"/>
    <w:rsid w:val="78C8FD53"/>
    <w:rsid w:val="78CF344E"/>
    <w:rsid w:val="78DEB0BF"/>
    <w:rsid w:val="78E7A19B"/>
    <w:rsid w:val="78ECF75D"/>
    <w:rsid w:val="78EE56EE"/>
    <w:rsid w:val="790D1BDF"/>
    <w:rsid w:val="791F79C2"/>
    <w:rsid w:val="79333B1B"/>
    <w:rsid w:val="793649D9"/>
    <w:rsid w:val="79372F47"/>
    <w:rsid w:val="793B64E8"/>
    <w:rsid w:val="793C8EBD"/>
    <w:rsid w:val="794158F7"/>
    <w:rsid w:val="79457C77"/>
    <w:rsid w:val="7947896C"/>
    <w:rsid w:val="7949E236"/>
    <w:rsid w:val="794E70EE"/>
    <w:rsid w:val="7954CC0E"/>
    <w:rsid w:val="795D9E4F"/>
    <w:rsid w:val="79611C4C"/>
    <w:rsid w:val="79646302"/>
    <w:rsid w:val="79648A1D"/>
    <w:rsid w:val="7974CEE8"/>
    <w:rsid w:val="797A44A9"/>
    <w:rsid w:val="797C42E8"/>
    <w:rsid w:val="7980C258"/>
    <w:rsid w:val="798F59BF"/>
    <w:rsid w:val="79A385E3"/>
    <w:rsid w:val="79A6168C"/>
    <w:rsid w:val="79B41E0B"/>
    <w:rsid w:val="79BE0522"/>
    <w:rsid w:val="79D42692"/>
    <w:rsid w:val="79D6F12A"/>
    <w:rsid w:val="79D8CCCA"/>
    <w:rsid w:val="79E3EC5B"/>
    <w:rsid w:val="79FAED78"/>
    <w:rsid w:val="79FBD0EE"/>
    <w:rsid w:val="7A04593F"/>
    <w:rsid w:val="7A0B1240"/>
    <w:rsid w:val="7A11ED84"/>
    <w:rsid w:val="7A1B03D6"/>
    <w:rsid w:val="7A247FFC"/>
    <w:rsid w:val="7A2D2663"/>
    <w:rsid w:val="7A33EE6B"/>
    <w:rsid w:val="7A3CD62D"/>
    <w:rsid w:val="7A40148A"/>
    <w:rsid w:val="7A425F69"/>
    <w:rsid w:val="7A5D8636"/>
    <w:rsid w:val="7A5E1755"/>
    <w:rsid w:val="7A68FD63"/>
    <w:rsid w:val="7A69BCE2"/>
    <w:rsid w:val="7A704CE1"/>
    <w:rsid w:val="7A7428AE"/>
    <w:rsid w:val="7A747EF5"/>
    <w:rsid w:val="7A791084"/>
    <w:rsid w:val="7A7B0B64"/>
    <w:rsid w:val="7A82D8CA"/>
    <w:rsid w:val="7A8611AB"/>
    <w:rsid w:val="7A8FBB97"/>
    <w:rsid w:val="7A91538E"/>
    <w:rsid w:val="7A9A9CF1"/>
    <w:rsid w:val="7AA09627"/>
    <w:rsid w:val="7AA87DF6"/>
    <w:rsid w:val="7AB4160E"/>
    <w:rsid w:val="7AB678C2"/>
    <w:rsid w:val="7ABE1C48"/>
    <w:rsid w:val="7ABE2993"/>
    <w:rsid w:val="7AC1F5F4"/>
    <w:rsid w:val="7AC3DDD2"/>
    <w:rsid w:val="7ACD56D6"/>
    <w:rsid w:val="7AD637D5"/>
    <w:rsid w:val="7AE66483"/>
    <w:rsid w:val="7AEA8F25"/>
    <w:rsid w:val="7AEE970C"/>
    <w:rsid w:val="7AFFA4C9"/>
    <w:rsid w:val="7B153750"/>
    <w:rsid w:val="7B17FD55"/>
    <w:rsid w:val="7B1CACB9"/>
    <w:rsid w:val="7B1D92AE"/>
    <w:rsid w:val="7B27771C"/>
    <w:rsid w:val="7B28A25D"/>
    <w:rsid w:val="7B2ADD98"/>
    <w:rsid w:val="7B3613A8"/>
    <w:rsid w:val="7B433A29"/>
    <w:rsid w:val="7B67890E"/>
    <w:rsid w:val="7B71533C"/>
    <w:rsid w:val="7B756B99"/>
    <w:rsid w:val="7B80DE36"/>
    <w:rsid w:val="7B81958C"/>
    <w:rsid w:val="7B8853C1"/>
    <w:rsid w:val="7B897AB9"/>
    <w:rsid w:val="7B8A6C70"/>
    <w:rsid w:val="7B8C37EF"/>
    <w:rsid w:val="7B8E5594"/>
    <w:rsid w:val="7B98DC30"/>
    <w:rsid w:val="7B993EB5"/>
    <w:rsid w:val="7B9A32AF"/>
    <w:rsid w:val="7BA49E4D"/>
    <w:rsid w:val="7BABA93E"/>
    <w:rsid w:val="7BAD87AF"/>
    <w:rsid w:val="7BB58D06"/>
    <w:rsid w:val="7BB8C2D8"/>
    <w:rsid w:val="7BB9BEE7"/>
    <w:rsid w:val="7BC60C7E"/>
    <w:rsid w:val="7BDAE066"/>
    <w:rsid w:val="7BE09FF3"/>
    <w:rsid w:val="7BF634F8"/>
    <w:rsid w:val="7BFF8541"/>
    <w:rsid w:val="7C0F859D"/>
    <w:rsid w:val="7C177F9F"/>
    <w:rsid w:val="7C2D23EF"/>
    <w:rsid w:val="7C2DE9D8"/>
    <w:rsid w:val="7C3BBBB5"/>
    <w:rsid w:val="7C3D3709"/>
    <w:rsid w:val="7C3F6F5D"/>
    <w:rsid w:val="7C55FF0C"/>
    <w:rsid w:val="7C6ED009"/>
    <w:rsid w:val="7C8A3B53"/>
    <w:rsid w:val="7C90D879"/>
    <w:rsid w:val="7C926BBF"/>
    <w:rsid w:val="7C99712C"/>
    <w:rsid w:val="7C9C84CE"/>
    <w:rsid w:val="7CA17C78"/>
    <w:rsid w:val="7CA4820D"/>
    <w:rsid w:val="7CAC519A"/>
    <w:rsid w:val="7CB037E3"/>
    <w:rsid w:val="7CB862D2"/>
    <w:rsid w:val="7CC50D62"/>
    <w:rsid w:val="7CCBD95E"/>
    <w:rsid w:val="7CCF2F94"/>
    <w:rsid w:val="7CE87159"/>
    <w:rsid w:val="7CEB4730"/>
    <w:rsid w:val="7CF3AB8C"/>
    <w:rsid w:val="7CF82B19"/>
    <w:rsid w:val="7D00B13D"/>
    <w:rsid w:val="7D1036D1"/>
    <w:rsid w:val="7D196395"/>
    <w:rsid w:val="7D2C59C2"/>
    <w:rsid w:val="7D2D97B4"/>
    <w:rsid w:val="7D4F313A"/>
    <w:rsid w:val="7D601631"/>
    <w:rsid w:val="7D684606"/>
    <w:rsid w:val="7D68538C"/>
    <w:rsid w:val="7D6F2CB5"/>
    <w:rsid w:val="7D712A93"/>
    <w:rsid w:val="7D716E4D"/>
    <w:rsid w:val="7D73F6A6"/>
    <w:rsid w:val="7D796695"/>
    <w:rsid w:val="7D8017D9"/>
    <w:rsid w:val="7D81BE06"/>
    <w:rsid w:val="7DA1FC57"/>
    <w:rsid w:val="7DB7D008"/>
    <w:rsid w:val="7DBEC056"/>
    <w:rsid w:val="7DD8136E"/>
    <w:rsid w:val="7DE2162F"/>
    <w:rsid w:val="7DE2184D"/>
    <w:rsid w:val="7DE9CA99"/>
    <w:rsid w:val="7DEC7458"/>
    <w:rsid w:val="7DFAA30F"/>
    <w:rsid w:val="7E041746"/>
    <w:rsid w:val="7E0CB379"/>
    <w:rsid w:val="7E1228D4"/>
    <w:rsid w:val="7E246E20"/>
    <w:rsid w:val="7E283D31"/>
    <w:rsid w:val="7E2FC624"/>
    <w:rsid w:val="7E37314E"/>
    <w:rsid w:val="7E448B31"/>
    <w:rsid w:val="7E4AF9E2"/>
    <w:rsid w:val="7E4C2F54"/>
    <w:rsid w:val="7E4DB5CC"/>
    <w:rsid w:val="7E57259A"/>
    <w:rsid w:val="7E6ABD67"/>
    <w:rsid w:val="7E6C34AC"/>
    <w:rsid w:val="7E7372F3"/>
    <w:rsid w:val="7E758A3D"/>
    <w:rsid w:val="7E7B765A"/>
    <w:rsid w:val="7E7D80E4"/>
    <w:rsid w:val="7E84D1BA"/>
    <w:rsid w:val="7E944225"/>
    <w:rsid w:val="7EB18E13"/>
    <w:rsid w:val="7EB368A9"/>
    <w:rsid w:val="7EB42B73"/>
    <w:rsid w:val="7EB692E2"/>
    <w:rsid w:val="7ECAEA2C"/>
    <w:rsid w:val="7ED785B7"/>
    <w:rsid w:val="7EE0E29D"/>
    <w:rsid w:val="7EE9D703"/>
    <w:rsid w:val="7F048555"/>
    <w:rsid w:val="7F0ABE76"/>
    <w:rsid w:val="7F12D78E"/>
    <w:rsid w:val="7F334E31"/>
    <w:rsid w:val="7F33D214"/>
    <w:rsid w:val="7F36DF4D"/>
    <w:rsid w:val="7F5A90B7"/>
    <w:rsid w:val="7F63E64B"/>
    <w:rsid w:val="7F6A08C1"/>
    <w:rsid w:val="7F8A8841"/>
    <w:rsid w:val="7FA15A82"/>
    <w:rsid w:val="7FA2684F"/>
    <w:rsid w:val="7FAA7619"/>
    <w:rsid w:val="7FB3DF2C"/>
    <w:rsid w:val="7FB3F618"/>
    <w:rsid w:val="7FB4FEA7"/>
    <w:rsid w:val="7FB896E8"/>
    <w:rsid w:val="7FBCA7C9"/>
    <w:rsid w:val="7FC40D92"/>
    <w:rsid w:val="7FC49D45"/>
    <w:rsid w:val="7FCC3541"/>
    <w:rsid w:val="7FD15116"/>
    <w:rsid w:val="7FD47BFC"/>
    <w:rsid w:val="7FDBF692"/>
    <w:rsid w:val="7FDC4CCC"/>
    <w:rsid w:val="7FE28BED"/>
    <w:rsid w:val="7FE3A279"/>
    <w:rsid w:val="7FE4FCFA"/>
    <w:rsid w:val="7FEB1FD6"/>
    <w:rsid w:val="7FF1C6D2"/>
    <w:rsid w:val="7FF2739D"/>
    <w:rsid w:val="7FFBF345"/>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32EDE5"/>
  <w14:defaultImageDpi w14:val="330"/>
  <w15:chartTrackingRefBased/>
  <w15:docId w15:val="{A2934B3D-5D0B-4D86-94D6-AB643FE8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90282E"/>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90282E"/>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90282E"/>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90282E"/>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90282E"/>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90282E"/>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7"/>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0282E"/>
    <w:pPr>
      <w:tabs>
        <w:tab w:val="right" w:leader="dot" w:pos="13948"/>
      </w:tabs>
      <w:spacing w:before="0" w:after="0"/>
    </w:pPr>
    <w:rPr>
      <w:b/>
      <w:noProof/>
    </w:rPr>
  </w:style>
  <w:style w:type="paragraph" w:styleId="TOC2">
    <w:name w:val="toc 2"/>
    <w:aliases w:val="ŠTOC 2"/>
    <w:basedOn w:val="Normal"/>
    <w:next w:val="Normal"/>
    <w:uiPriority w:val="39"/>
    <w:unhideWhenUsed/>
    <w:rsid w:val="0090282E"/>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90282E"/>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90282E"/>
    <w:rPr>
      <w:rFonts w:ascii="Arial" w:hAnsi="Arial" w:cs="Arial"/>
      <w:color w:val="302D6D"/>
      <w:sz w:val="32"/>
      <w:szCs w:val="32"/>
      <w:lang w:val="en-AU"/>
    </w:rPr>
  </w:style>
  <w:style w:type="character" w:customStyle="1" w:styleId="HeaderChar">
    <w:name w:val="Header Char"/>
    <w:aliases w:val="ŠHeader Char"/>
    <w:basedOn w:val="DefaultParagraphFont"/>
    <w:link w:val="Header"/>
    <w:uiPriority w:val="24"/>
    <w:rsid w:val="0090282E"/>
    <w:rPr>
      <w:rFonts w:ascii="Arial" w:hAnsi="Arial" w:cs="Arial"/>
      <w:b/>
      <w:bCs/>
      <w:color w:val="302D6D"/>
      <w:lang w:val="en-AU"/>
    </w:rPr>
  </w:style>
  <w:style w:type="paragraph" w:styleId="Footer">
    <w:name w:val="footer"/>
    <w:aliases w:val="ŠFooter"/>
    <w:basedOn w:val="Normal"/>
    <w:link w:val="FooterChar"/>
    <w:uiPriority w:val="99"/>
    <w:rsid w:val="0090282E"/>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90282E"/>
    <w:rPr>
      <w:rFonts w:ascii="Arial" w:hAnsi="Arial" w:cs="Arial"/>
      <w:sz w:val="18"/>
      <w:szCs w:val="18"/>
      <w:lang w:val="en-AU"/>
    </w:rPr>
  </w:style>
  <w:style w:type="paragraph" w:styleId="Caption">
    <w:name w:val="caption"/>
    <w:aliases w:val="ŠCaption"/>
    <w:basedOn w:val="Normal"/>
    <w:next w:val="Normal"/>
    <w:uiPriority w:val="35"/>
    <w:qFormat/>
    <w:rsid w:val="0090282E"/>
    <w:pPr>
      <w:keepNext/>
      <w:spacing w:after="200" w:line="240" w:lineRule="auto"/>
    </w:pPr>
    <w:rPr>
      <w:b/>
      <w:iCs/>
      <w:szCs w:val="18"/>
    </w:rPr>
  </w:style>
  <w:style w:type="paragraph" w:customStyle="1" w:styleId="Logo">
    <w:name w:val="ŠLogo"/>
    <w:basedOn w:val="Normal"/>
    <w:uiPriority w:val="22"/>
    <w:qFormat/>
    <w:rsid w:val="0090282E"/>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0282E"/>
    <w:pPr>
      <w:spacing w:before="0" w:after="0"/>
      <w:ind w:left="482"/>
    </w:pPr>
  </w:style>
  <w:style w:type="character" w:styleId="Hyperlink">
    <w:name w:val="Hyperlink"/>
    <w:aliases w:val="ŠHyperlink"/>
    <w:basedOn w:val="DefaultParagraphFont"/>
    <w:uiPriority w:val="99"/>
    <w:unhideWhenUsed/>
    <w:rsid w:val="0090282E"/>
    <w:rPr>
      <w:color w:val="2F5496" w:themeColor="accent1" w:themeShade="BF"/>
      <w:u w:val="single"/>
    </w:rPr>
  </w:style>
  <w:style w:type="character" w:styleId="SubtleReference">
    <w:name w:val="Subtle Reference"/>
    <w:aliases w:val="ŠSubtle Reference"/>
    <w:uiPriority w:val="31"/>
    <w:qFormat/>
    <w:rsid w:val="0090282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0282E"/>
    <w:rPr>
      <w:rFonts w:ascii="Arial" w:eastAsiaTheme="majorEastAsia" w:hAnsi="Arial" w:cs="Arial"/>
      <w:b/>
      <w:bCs/>
      <w:color w:val="302D6D"/>
      <w:sz w:val="52"/>
      <w:szCs w:val="52"/>
      <w:lang w:val="en-AU"/>
    </w:rPr>
  </w:style>
  <w:style w:type="character" w:customStyle="1" w:styleId="Heading2Char">
    <w:name w:val="Heading 2 Char"/>
    <w:aliases w:val="ŠHeading 2 Char"/>
    <w:basedOn w:val="DefaultParagraphFont"/>
    <w:link w:val="Heading2"/>
    <w:uiPriority w:val="4"/>
    <w:rsid w:val="0090282E"/>
    <w:rPr>
      <w:rFonts w:ascii="Arial" w:eastAsiaTheme="majorEastAsia" w:hAnsi="Arial" w:cs="Arial"/>
      <w:b/>
      <w:bCs/>
      <w:color w:val="302D6D"/>
      <w:sz w:val="48"/>
      <w:szCs w:val="48"/>
      <w:lang w:val="en-AU"/>
    </w:rPr>
  </w:style>
  <w:style w:type="character" w:customStyle="1" w:styleId="Heading3Char">
    <w:name w:val="Heading 3 Char"/>
    <w:aliases w:val="ŠHeading 3 Char"/>
    <w:basedOn w:val="DefaultParagraphFont"/>
    <w:link w:val="Heading3"/>
    <w:uiPriority w:val="5"/>
    <w:rsid w:val="0090282E"/>
    <w:rPr>
      <w:rFonts w:ascii="Arial" w:hAnsi="Arial" w:cs="Arial"/>
      <w:color w:val="302D6D"/>
      <w:sz w:val="40"/>
      <w:szCs w:val="40"/>
      <w:lang w:val="en-AU"/>
    </w:rPr>
  </w:style>
  <w:style w:type="character" w:customStyle="1" w:styleId="Heading4Char">
    <w:name w:val="Heading 4 Char"/>
    <w:aliases w:val="ŠHeading 4 Char"/>
    <w:basedOn w:val="DefaultParagraphFont"/>
    <w:link w:val="Heading4"/>
    <w:uiPriority w:val="6"/>
    <w:rsid w:val="0090282E"/>
    <w:rPr>
      <w:rFonts w:ascii="Arial" w:hAnsi="Arial" w:cs="Arial"/>
      <w:color w:val="302D6D"/>
      <w:sz w:val="36"/>
      <w:szCs w:val="36"/>
      <w:lang w:val="en-AU"/>
    </w:rPr>
  </w:style>
  <w:style w:type="table" w:customStyle="1" w:styleId="Tableheader">
    <w:name w:val="ŠTable header"/>
    <w:basedOn w:val="TableNormal"/>
    <w:uiPriority w:val="99"/>
    <w:rsid w:val="0090282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90282E"/>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90282E"/>
    <w:pPr>
      <w:keepNext/>
      <w:spacing w:before="200" w:after="200" w:line="240" w:lineRule="atLeast"/>
      <w:ind w:left="567" w:right="567"/>
    </w:pPr>
  </w:style>
  <w:style w:type="paragraph" w:styleId="ListBullet2">
    <w:name w:val="List Bullet 2"/>
    <w:aliases w:val="ŠList Bullet 2"/>
    <w:basedOn w:val="Normal"/>
    <w:uiPriority w:val="11"/>
    <w:qFormat/>
    <w:rsid w:val="0090282E"/>
    <w:pPr>
      <w:numPr>
        <w:numId w:val="4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90282E"/>
    <w:pPr>
      <w:numPr>
        <w:numId w:val="43"/>
      </w:numPr>
    </w:pPr>
  </w:style>
  <w:style w:type="character" w:styleId="Strong">
    <w:name w:val="Strong"/>
    <w:aliases w:val="ŠStrong"/>
    <w:uiPriority w:val="1"/>
    <w:qFormat/>
    <w:rsid w:val="0090282E"/>
    <w:rPr>
      <w:b/>
    </w:rPr>
  </w:style>
  <w:style w:type="paragraph" w:styleId="ListBullet">
    <w:name w:val="List Bullet"/>
    <w:aliases w:val="ŠList Bullet"/>
    <w:basedOn w:val="Normal"/>
    <w:uiPriority w:val="10"/>
    <w:qFormat/>
    <w:rsid w:val="0090282E"/>
    <w:pPr>
      <w:numPr>
        <w:numId w:val="41"/>
      </w:numPr>
    </w:pPr>
  </w:style>
  <w:style w:type="character" w:customStyle="1" w:styleId="QuoteChar">
    <w:name w:val="Quote Char"/>
    <w:aliases w:val="ŠQuote Char"/>
    <w:basedOn w:val="DefaultParagraphFont"/>
    <w:link w:val="Quote"/>
    <w:uiPriority w:val="29"/>
    <w:rsid w:val="0090282E"/>
    <w:rPr>
      <w:rFonts w:ascii="Arial" w:hAnsi="Arial" w:cs="Arial"/>
      <w:lang w:val="en-AU"/>
    </w:rPr>
  </w:style>
  <w:style w:type="character" w:styleId="Emphasis">
    <w:name w:val="Emphasis"/>
    <w:aliases w:val="ŠLanguage or scientific"/>
    <w:uiPriority w:val="20"/>
    <w:qFormat/>
    <w:rsid w:val="0090282E"/>
    <w:rPr>
      <w:i/>
      <w:iCs/>
    </w:rPr>
  </w:style>
  <w:style w:type="paragraph" w:styleId="Title">
    <w:name w:val="Title"/>
    <w:aliases w:val="ŠTitle"/>
    <w:basedOn w:val="Normal"/>
    <w:next w:val="Normal"/>
    <w:link w:val="TitleChar"/>
    <w:uiPriority w:val="2"/>
    <w:qFormat/>
    <w:rsid w:val="0090282E"/>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90282E"/>
    <w:rPr>
      <w:rFonts w:ascii="Arial" w:eastAsiaTheme="majorEastAsia" w:hAnsi="Arial" w:cs="Arial"/>
      <w:b/>
      <w:bCs/>
      <w:color w:val="302D6D"/>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90282E"/>
    <w:pPr>
      <w:spacing w:before="0" w:after="0" w:line="720" w:lineRule="atLeast"/>
    </w:pPr>
  </w:style>
  <w:style w:type="character" w:customStyle="1" w:styleId="DateChar">
    <w:name w:val="Date Char"/>
    <w:aliases w:val="ŠDate Char"/>
    <w:basedOn w:val="DefaultParagraphFont"/>
    <w:link w:val="Date"/>
    <w:uiPriority w:val="99"/>
    <w:rsid w:val="0090282E"/>
    <w:rPr>
      <w:rFonts w:ascii="Arial" w:hAnsi="Arial" w:cs="Arial"/>
      <w:lang w:val="en-AU"/>
    </w:rPr>
  </w:style>
  <w:style w:type="paragraph" w:styleId="Signature">
    <w:name w:val="Signature"/>
    <w:aliases w:val="ŠSignature"/>
    <w:basedOn w:val="Normal"/>
    <w:link w:val="SignatureChar"/>
    <w:uiPriority w:val="99"/>
    <w:rsid w:val="0090282E"/>
    <w:pPr>
      <w:spacing w:before="0" w:after="0" w:line="720" w:lineRule="atLeast"/>
    </w:pPr>
  </w:style>
  <w:style w:type="character" w:customStyle="1" w:styleId="SignatureChar">
    <w:name w:val="Signature Char"/>
    <w:aliases w:val="ŠSignature Char"/>
    <w:basedOn w:val="DefaultParagraphFont"/>
    <w:link w:val="Signature"/>
    <w:uiPriority w:val="99"/>
    <w:rsid w:val="0090282E"/>
    <w:rPr>
      <w:rFonts w:ascii="Arial" w:hAnsi="Arial" w:cs="Arial"/>
      <w:lang w:val="en-AU"/>
    </w:rPr>
  </w:style>
  <w:style w:type="paragraph" w:styleId="TableofFigures">
    <w:name w:val="table of figures"/>
    <w:basedOn w:val="Normal"/>
    <w:next w:val="Normal"/>
    <w:uiPriority w:val="99"/>
    <w:unhideWhenUsed/>
    <w:rsid w:val="0090282E"/>
    <w:pPr>
      <w:spacing w:after="0"/>
    </w:pPr>
  </w:style>
  <w:style w:type="table" w:styleId="TableGrid">
    <w:name w:val="Table Grid"/>
    <w:basedOn w:val="TableNormal"/>
    <w:uiPriority w:val="39"/>
    <w:rsid w:val="0090282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90282E"/>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uiPriority w:val="12"/>
    <w:qFormat/>
    <w:rsid w:val="0090282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90282E"/>
    <w:pPr>
      <w:ind w:left="720"/>
      <w:contextualSpacing/>
    </w:pPr>
  </w:style>
  <w:style w:type="character" w:styleId="FollowedHyperlink">
    <w:name w:val="FollowedHyperlink"/>
    <w:basedOn w:val="DefaultParagraphFont"/>
    <w:uiPriority w:val="99"/>
    <w:semiHidden/>
    <w:unhideWhenUsed/>
    <w:rsid w:val="0090282E"/>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unhideWhenUsed/>
    <w:rsid w:val="0090282E"/>
    <w:rPr>
      <w:sz w:val="16"/>
      <w:szCs w:val="16"/>
    </w:rPr>
  </w:style>
  <w:style w:type="paragraph" w:styleId="CommentText">
    <w:name w:val="annotation text"/>
    <w:basedOn w:val="Normal"/>
    <w:link w:val="CommentTextChar"/>
    <w:uiPriority w:val="99"/>
    <w:unhideWhenUsed/>
    <w:rsid w:val="0090282E"/>
    <w:pPr>
      <w:spacing w:line="240" w:lineRule="auto"/>
    </w:pPr>
    <w:rPr>
      <w:sz w:val="20"/>
      <w:szCs w:val="20"/>
    </w:rPr>
  </w:style>
  <w:style w:type="character" w:customStyle="1" w:styleId="CommentTextChar">
    <w:name w:val="Comment Text Char"/>
    <w:basedOn w:val="DefaultParagraphFont"/>
    <w:link w:val="CommentText"/>
    <w:uiPriority w:val="99"/>
    <w:rsid w:val="0090282E"/>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0282E"/>
    <w:rPr>
      <w:b/>
      <w:bCs/>
    </w:rPr>
  </w:style>
  <w:style w:type="character" w:customStyle="1" w:styleId="CommentSubjectChar">
    <w:name w:val="Comment Subject Char"/>
    <w:basedOn w:val="CommentTextChar"/>
    <w:link w:val="CommentSubject"/>
    <w:uiPriority w:val="99"/>
    <w:semiHidden/>
    <w:rsid w:val="0090282E"/>
    <w:rPr>
      <w:rFonts w:ascii="Arial" w:hAnsi="Arial" w:cs="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3044F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044F4"/>
    <w:rPr>
      <w:rFonts w:ascii="Arial" w:hAnsi="Arial"/>
      <w:sz w:val="20"/>
      <w:szCs w:val="20"/>
      <w:lang w:val="en-AU"/>
    </w:rPr>
  </w:style>
  <w:style w:type="character" w:styleId="EndnoteReference">
    <w:name w:val="endnote reference"/>
    <w:basedOn w:val="DefaultParagraphFont"/>
    <w:uiPriority w:val="99"/>
    <w:semiHidden/>
    <w:rsid w:val="003044F4"/>
    <w:rPr>
      <w:vertAlign w:val="superscript"/>
    </w:rPr>
  </w:style>
  <w:style w:type="character" w:customStyle="1" w:styleId="Mention2">
    <w:name w:val="Mention2"/>
    <w:basedOn w:val="DefaultParagraphFont"/>
    <w:uiPriority w:val="99"/>
    <w:unhideWhenUsed/>
    <w:rsid w:val="00E02201"/>
    <w:rPr>
      <w:color w:val="2B579A"/>
      <w:shd w:val="clear" w:color="auto" w:fill="E6E6E6"/>
    </w:rPr>
  </w:style>
  <w:style w:type="character" w:customStyle="1" w:styleId="UnresolvedMention3">
    <w:name w:val="Unresolved Mention3"/>
    <w:basedOn w:val="DefaultParagraphFont"/>
    <w:uiPriority w:val="99"/>
    <w:semiHidden/>
    <w:unhideWhenUsed/>
    <w:rsid w:val="00E03594"/>
    <w:rPr>
      <w:color w:val="605E5C"/>
      <w:shd w:val="clear" w:color="auto" w:fill="E1DFDD"/>
    </w:rPr>
  </w:style>
  <w:style w:type="table" w:customStyle="1" w:styleId="Tableheader11">
    <w:name w:val="ŠTable header11"/>
    <w:basedOn w:val="TableNormal"/>
    <w:uiPriority w:val="99"/>
    <w:rsid w:val="006D5105"/>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Mention3">
    <w:name w:val="Mention3"/>
    <w:basedOn w:val="DefaultParagraphFont"/>
    <w:uiPriority w:val="99"/>
    <w:unhideWhenUsed/>
    <w:rsid w:val="00685387"/>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0282E"/>
    <w:rPr>
      <w:color w:val="605E5C"/>
      <w:shd w:val="clear" w:color="auto" w:fill="E1DFDD"/>
    </w:rPr>
  </w:style>
  <w:style w:type="paragraph" w:styleId="TOCHeading">
    <w:name w:val="TOC Heading"/>
    <w:aliases w:val="ŠTOC Heading"/>
    <w:basedOn w:val="Heading1"/>
    <w:next w:val="Normal"/>
    <w:uiPriority w:val="39"/>
    <w:unhideWhenUsed/>
    <w:qFormat/>
    <w:rsid w:val="0090282E"/>
    <w:pPr>
      <w:outlineLvl w:val="9"/>
    </w:pPr>
    <w:rPr>
      <w:sz w:val="40"/>
      <w:szCs w:val="40"/>
    </w:rPr>
  </w:style>
  <w:style w:type="paragraph" w:customStyle="1" w:styleId="Featurepink">
    <w:name w:val="ŠFeature pink"/>
    <w:basedOn w:val="Normal"/>
    <w:next w:val="Normal"/>
    <w:uiPriority w:val="13"/>
    <w:qFormat/>
    <w:rsid w:val="0090282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90282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0282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90282E"/>
    <w:rPr>
      <w:i/>
      <w:iCs/>
      <w:color w:val="404040" w:themeColor="text1" w:themeTint="BF"/>
    </w:rPr>
  </w:style>
  <w:style w:type="paragraph" w:styleId="TOC4">
    <w:name w:val="toc 4"/>
    <w:aliases w:val="ŠTOC 4"/>
    <w:basedOn w:val="Normal"/>
    <w:next w:val="Normal"/>
    <w:autoRedefine/>
    <w:uiPriority w:val="39"/>
    <w:unhideWhenUsed/>
    <w:rsid w:val="0090282E"/>
    <w:pPr>
      <w:spacing w:before="0" w:after="0"/>
      <w:ind w:left="720"/>
    </w:pPr>
  </w:style>
  <w:style w:type="character" w:customStyle="1" w:styleId="normaltextrun">
    <w:name w:val="normaltextrun"/>
    <w:basedOn w:val="DefaultParagraphFont"/>
    <w:rsid w:val="00DF4299"/>
  </w:style>
  <w:style w:type="character" w:customStyle="1" w:styleId="findhit">
    <w:name w:val="findhit"/>
    <w:basedOn w:val="DefaultParagraphFont"/>
    <w:rsid w:val="00DF4299"/>
  </w:style>
  <w:style w:type="character" w:customStyle="1" w:styleId="eop">
    <w:name w:val="eop"/>
    <w:basedOn w:val="DefaultParagraphFont"/>
    <w:rsid w:val="00DF4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26379">
      <w:bodyDiv w:val="1"/>
      <w:marLeft w:val="0"/>
      <w:marRight w:val="0"/>
      <w:marTop w:val="0"/>
      <w:marBottom w:val="0"/>
      <w:divBdr>
        <w:top w:val="none" w:sz="0" w:space="0" w:color="auto"/>
        <w:left w:val="none" w:sz="0" w:space="0" w:color="auto"/>
        <w:bottom w:val="none" w:sz="0" w:space="0" w:color="auto"/>
        <w:right w:val="none" w:sz="0" w:space="0" w:color="auto"/>
      </w:divBdr>
      <w:divsChild>
        <w:div w:id="148983682">
          <w:marLeft w:val="0"/>
          <w:marRight w:val="0"/>
          <w:marTop w:val="0"/>
          <w:marBottom w:val="0"/>
          <w:divBdr>
            <w:top w:val="none" w:sz="0" w:space="0" w:color="auto"/>
            <w:left w:val="none" w:sz="0" w:space="0" w:color="auto"/>
            <w:bottom w:val="none" w:sz="0" w:space="0" w:color="auto"/>
            <w:right w:val="none" w:sz="0" w:space="0" w:color="auto"/>
          </w:divBdr>
        </w:div>
        <w:div w:id="308901947">
          <w:marLeft w:val="0"/>
          <w:marRight w:val="0"/>
          <w:marTop w:val="0"/>
          <w:marBottom w:val="0"/>
          <w:divBdr>
            <w:top w:val="none" w:sz="0" w:space="0" w:color="auto"/>
            <w:left w:val="none" w:sz="0" w:space="0" w:color="auto"/>
            <w:bottom w:val="none" w:sz="0" w:space="0" w:color="auto"/>
            <w:right w:val="none" w:sz="0" w:space="0" w:color="auto"/>
          </w:divBdr>
        </w:div>
        <w:div w:id="382485528">
          <w:marLeft w:val="0"/>
          <w:marRight w:val="0"/>
          <w:marTop w:val="0"/>
          <w:marBottom w:val="0"/>
          <w:divBdr>
            <w:top w:val="none" w:sz="0" w:space="0" w:color="auto"/>
            <w:left w:val="none" w:sz="0" w:space="0" w:color="auto"/>
            <w:bottom w:val="none" w:sz="0" w:space="0" w:color="auto"/>
            <w:right w:val="none" w:sz="0" w:space="0" w:color="auto"/>
          </w:divBdr>
        </w:div>
        <w:div w:id="412360370">
          <w:marLeft w:val="0"/>
          <w:marRight w:val="0"/>
          <w:marTop w:val="0"/>
          <w:marBottom w:val="0"/>
          <w:divBdr>
            <w:top w:val="none" w:sz="0" w:space="0" w:color="auto"/>
            <w:left w:val="none" w:sz="0" w:space="0" w:color="auto"/>
            <w:bottom w:val="none" w:sz="0" w:space="0" w:color="auto"/>
            <w:right w:val="none" w:sz="0" w:space="0" w:color="auto"/>
          </w:divBdr>
        </w:div>
        <w:div w:id="838814299">
          <w:marLeft w:val="0"/>
          <w:marRight w:val="0"/>
          <w:marTop w:val="0"/>
          <w:marBottom w:val="0"/>
          <w:divBdr>
            <w:top w:val="none" w:sz="0" w:space="0" w:color="auto"/>
            <w:left w:val="none" w:sz="0" w:space="0" w:color="auto"/>
            <w:bottom w:val="none" w:sz="0" w:space="0" w:color="auto"/>
            <w:right w:val="none" w:sz="0" w:space="0" w:color="auto"/>
          </w:divBdr>
        </w:div>
        <w:div w:id="1517495710">
          <w:marLeft w:val="0"/>
          <w:marRight w:val="0"/>
          <w:marTop w:val="0"/>
          <w:marBottom w:val="0"/>
          <w:divBdr>
            <w:top w:val="none" w:sz="0" w:space="0" w:color="auto"/>
            <w:left w:val="none" w:sz="0" w:space="0" w:color="auto"/>
            <w:bottom w:val="none" w:sz="0" w:space="0" w:color="auto"/>
            <w:right w:val="none" w:sz="0" w:space="0" w:color="auto"/>
          </w:divBdr>
        </w:div>
        <w:div w:id="1895892376">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5363660">
      <w:bodyDiv w:val="1"/>
      <w:marLeft w:val="0"/>
      <w:marRight w:val="0"/>
      <w:marTop w:val="0"/>
      <w:marBottom w:val="0"/>
      <w:divBdr>
        <w:top w:val="none" w:sz="0" w:space="0" w:color="auto"/>
        <w:left w:val="none" w:sz="0" w:space="0" w:color="auto"/>
        <w:bottom w:val="none" w:sz="0" w:space="0" w:color="auto"/>
        <w:right w:val="none" w:sz="0" w:space="0" w:color="auto"/>
      </w:divBdr>
    </w:div>
    <w:div w:id="1984188428">
      <w:bodyDiv w:val="1"/>
      <w:marLeft w:val="0"/>
      <w:marRight w:val="0"/>
      <w:marTop w:val="0"/>
      <w:marBottom w:val="0"/>
      <w:divBdr>
        <w:top w:val="none" w:sz="0" w:space="0" w:color="auto"/>
        <w:left w:val="none" w:sz="0" w:space="0" w:color="auto"/>
        <w:bottom w:val="none" w:sz="0" w:space="0" w:color="auto"/>
        <w:right w:val="none" w:sz="0" w:space="0" w:color="auto"/>
      </w:divBdr>
      <w:divsChild>
        <w:div w:id="15885615">
          <w:marLeft w:val="0"/>
          <w:marRight w:val="0"/>
          <w:marTop w:val="0"/>
          <w:marBottom w:val="0"/>
          <w:divBdr>
            <w:top w:val="none" w:sz="0" w:space="0" w:color="auto"/>
            <w:left w:val="none" w:sz="0" w:space="0" w:color="auto"/>
            <w:bottom w:val="none" w:sz="0" w:space="0" w:color="auto"/>
            <w:right w:val="none" w:sz="0" w:space="0" w:color="auto"/>
          </w:divBdr>
        </w:div>
        <w:div w:id="323553424">
          <w:marLeft w:val="0"/>
          <w:marRight w:val="0"/>
          <w:marTop w:val="0"/>
          <w:marBottom w:val="0"/>
          <w:divBdr>
            <w:top w:val="none" w:sz="0" w:space="0" w:color="auto"/>
            <w:left w:val="none" w:sz="0" w:space="0" w:color="auto"/>
            <w:bottom w:val="none" w:sz="0" w:space="0" w:color="auto"/>
            <w:right w:val="none" w:sz="0" w:space="0" w:color="auto"/>
          </w:divBdr>
        </w:div>
        <w:div w:id="1008481060">
          <w:marLeft w:val="0"/>
          <w:marRight w:val="0"/>
          <w:marTop w:val="0"/>
          <w:marBottom w:val="0"/>
          <w:divBdr>
            <w:top w:val="none" w:sz="0" w:space="0" w:color="auto"/>
            <w:left w:val="none" w:sz="0" w:space="0" w:color="auto"/>
            <w:bottom w:val="none" w:sz="0" w:space="0" w:color="auto"/>
            <w:right w:val="none" w:sz="0" w:space="0" w:color="auto"/>
          </w:divBdr>
        </w:div>
        <w:div w:id="1234926230">
          <w:marLeft w:val="0"/>
          <w:marRight w:val="0"/>
          <w:marTop w:val="0"/>
          <w:marBottom w:val="0"/>
          <w:divBdr>
            <w:top w:val="none" w:sz="0" w:space="0" w:color="auto"/>
            <w:left w:val="none" w:sz="0" w:space="0" w:color="auto"/>
            <w:bottom w:val="none" w:sz="0" w:space="0" w:color="auto"/>
            <w:right w:val="none" w:sz="0" w:space="0" w:color="auto"/>
          </w:divBdr>
        </w:div>
        <w:div w:id="1716347222">
          <w:marLeft w:val="0"/>
          <w:marRight w:val="0"/>
          <w:marTop w:val="0"/>
          <w:marBottom w:val="0"/>
          <w:divBdr>
            <w:top w:val="none" w:sz="0" w:space="0" w:color="auto"/>
            <w:left w:val="none" w:sz="0" w:space="0" w:color="auto"/>
            <w:bottom w:val="none" w:sz="0" w:space="0" w:color="auto"/>
            <w:right w:val="none" w:sz="0" w:space="0" w:color="auto"/>
          </w:divBdr>
        </w:div>
        <w:div w:id="175685409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standards.nsw.edu.au/wps/portal/nesa/resource-finder/hsc-exam-papers/2019/english-advanced-2019-hsc-exam-pack" TargetMode="External"/><Relationship Id="rId21" Type="http://schemas.openxmlformats.org/officeDocument/2006/relationships/hyperlink" Target="https://www.hschub.nsw.edu.au/english-courses/year-12-english-advanced" TargetMode="External"/><Relationship Id="rId42" Type="http://schemas.openxmlformats.org/officeDocument/2006/relationships/hyperlink" Target="https://educationstandards.nsw.edu.au/wps/portal/nesa/11-12/stage-6-learning-areas/stage-6-english/english-advanced-2017" TargetMode="External"/><Relationship Id="rId47" Type="http://schemas.openxmlformats.org/officeDocument/2006/relationships/hyperlink" Target="https://education.nsw.gov.au/teaching-and-learning/curriculum/english/professional-learning-english-k-12" TargetMode="External"/><Relationship Id="rId63" Type="http://schemas.openxmlformats.org/officeDocument/2006/relationships/hyperlink" Target="https://educationstandards.nsw.edu.au/wps/portal/nesa/11-12/resources/hsc-exam-papers" TargetMode="External"/><Relationship Id="rId68" Type="http://schemas.openxmlformats.org/officeDocument/2006/relationships/hyperlink" Target="mailto:english.curriculum@det.nsw.edu.au" TargetMode="External"/><Relationship Id="rId16" Type="http://schemas.openxmlformats.org/officeDocument/2006/relationships/hyperlink" Target="https://educationstandards.nsw.edu.au/wps/portal/nesa/11-12/stage-6-learning-areas/stage-6-english/english-advanced-2017" TargetMode="External"/><Relationship Id="rId11" Type="http://schemas.openxmlformats.org/officeDocument/2006/relationships/image" Target="media/image1.png"/><Relationship Id="rId24" Type="http://schemas.openxmlformats.org/officeDocument/2006/relationships/hyperlink" Target="https://educationstandards.nsw.edu.au/wps/portal/nesa/resource-finder/hsc-exam-papers/2021/english-advanced-2021-hsc-exam-pack" TargetMode="External"/><Relationship Id="rId32" Type="http://schemas.openxmlformats.org/officeDocument/2006/relationships/image" Target="media/image3.png"/><Relationship Id="rId37" Type="http://schemas.openxmlformats.org/officeDocument/2006/relationships/hyperlink" Target="https://www.poetryfoundation.org/poems/46565/ozymandias" TargetMode="External"/><Relationship Id="rId40" Type="http://schemas.openxmlformats.org/officeDocument/2006/relationships/hyperlink" Target="https://forms.office.com/Pages/ResponsePage.aspx?id=muagBYpBwUecJZOHJhv5kc4fVcO91xlNuopc7PjoDUNUMDZDSEFBSTFGNVgwNDlLOEVEWjdSQUxIVyQlQCN0PWcu" TargetMode="External"/><Relationship Id="rId45" Type="http://schemas.openxmlformats.org/officeDocument/2006/relationships/hyperlink" Target="https://education.nsw.gov.au/teaching-and-learning/curriculum/english/english-curriculum-resources.main-education--category---catalogue---key-learning-area---english---english-advanced.nameAsc.1.grid" TargetMode="External"/><Relationship Id="rId53" Type="http://schemas.openxmlformats.org/officeDocument/2006/relationships/hyperlink" Target="https://education.nsw.gov.au/about-us/educational-data/cese/publications/literature-reviews/cognitive-load-theory" TargetMode="External"/><Relationship Id="rId58" Type="http://schemas.openxmlformats.org/officeDocument/2006/relationships/hyperlink" Target="https://educationstandards.nsw.edu.au/wps/portal/nesa/11-12/stage-6-learning-areas/stage-6-english/english-advanced-2017" TargetMode="External"/><Relationship Id="rId66" Type="http://schemas.openxmlformats.org/officeDocument/2006/relationships/hyperlink" Target="https://www.poetryfoundation.org/poems/46565/ozymandias"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ducationstandards.nsw.edu.au/wps/portal/nesa/11-12/stage-6-learning-areas/stage-6-english/english-advanced-2017" TargetMode="External"/><Relationship Id="rId19" Type="http://schemas.openxmlformats.org/officeDocument/2006/relationships/hyperlink" Target="https://educationstandards.nsw.edu.au/wps/portal/nesa/11-12/stage-6-learning-areas/stage-6-english/english-advanced-2017" TargetMode="External"/><Relationship Id="rId14" Type="http://schemas.openxmlformats.org/officeDocument/2006/relationships/hyperlink" Target="https://education.nsw.gov.au/teaching-and-learning/curriculum/english/english-curriculum-resources/english-advanced-hsc-support-resources" TargetMode="External"/><Relationship Id="rId22" Type="http://schemas.openxmlformats.org/officeDocument/2006/relationships/hyperlink" Target="https://www.hschub.nsw.edu.au/english-items/common-module-unpacking-the-module-statement" TargetMode="External"/><Relationship Id="rId27" Type="http://schemas.openxmlformats.org/officeDocument/2006/relationships/hyperlink" Target="https://app.education.nsw.gov.au/digital-learning-selector/LearningTool/Card/593" TargetMode="External"/><Relationship Id="rId30" Type="http://schemas.openxmlformats.org/officeDocument/2006/relationships/hyperlink" Target="https://educationstandards.nsw.edu.au/wps/portal/nesa/resource-finder/hsc-exam-papers/2021/english-advanced-2021-hsc-exam-pack+" TargetMode="External"/><Relationship Id="rId35" Type="http://schemas.openxmlformats.org/officeDocument/2006/relationships/hyperlink" Target="https://www.ted.com/talks/chimamanda_ngozi_adichie_the_danger_of_a_single_story" TargetMode="External"/><Relationship Id="rId43" Type="http://schemas.openxmlformats.org/officeDocument/2006/relationships/hyperlink" Target="https://education.nsw.gov.au/teaching-and-learning/curriculum/english/english-curriculum-resources/english-advanced-hsc-support-resources" TargetMode="External"/><Relationship Id="rId48" Type="http://schemas.openxmlformats.org/officeDocument/2006/relationships/hyperlink" Target="https://education.nsw.gov.au/about-us/educational-data/cese/publications/research-reports/what-works-best-2020-update" TargetMode="External"/><Relationship Id="rId56" Type="http://schemas.openxmlformats.org/officeDocument/2006/relationships/hyperlink" Target="https://education.nsw.gov.au/about-us/educational-data/cese/publications/practical-guides-for-educators-/what-works-best-in-practice" TargetMode="External"/><Relationship Id="rId64" Type="http://schemas.openxmlformats.org/officeDocument/2006/relationships/hyperlink" Target="https://www.ted.com/talks/chimamanda_ngozi_adichie_the_danger_of_a_single_story/transcript?language=en" TargetMode="External"/><Relationship Id="rId69" Type="http://schemas.openxmlformats.org/officeDocument/2006/relationships/hyperlink" Target="mailto:english.curriculum@det.nsw.edu.au"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education.nsw.gov.au/campaigns/inclusive-practice-hub/primary-school/teaching-strategies/differentiation"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ducation.nsw.gov.au/teaching-and-learning/curriculum/english/english-curriculum-resources/english-advanced-hsc-support-resources" TargetMode="External"/><Relationship Id="rId17" Type="http://schemas.openxmlformats.org/officeDocument/2006/relationships/hyperlink" Target="https://educationstandards.nsw.edu.au/wps/portal/nesa/11-12/stage-6-learning-areas/stage-6-english/english-advanced-2017" TargetMode="External"/><Relationship Id="rId25" Type="http://schemas.openxmlformats.org/officeDocument/2006/relationships/hyperlink" Target="https://educationstandards.nsw.edu.au/wps/portal/nesa/resource-finder/hsc-exam-papers/2020/english-advanced-2020-hsc-exam-pack" TargetMode="External"/><Relationship Id="rId33" Type="http://schemas.openxmlformats.org/officeDocument/2006/relationships/hyperlink" Target="https://www.poetryfoundation.org/poems/58699/the-seven-selves" TargetMode="External"/><Relationship Id="rId38" Type="http://schemas.openxmlformats.org/officeDocument/2006/relationships/hyperlink" Target="https://education.nsw.gov.au/teaching-and-learning/curriculum/english/english-curriculum-resources" TargetMode="External"/><Relationship Id="rId46"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59" Type="http://schemas.openxmlformats.org/officeDocument/2006/relationships/hyperlink" Target="https://educationstandards.nsw.edu.au/wps/portal/nesa/11-12/stage-6-learning-areas/stage-6-english/english-advanced-2017/assessment-and-reporting" TargetMode="External"/><Relationship Id="rId67" Type="http://schemas.openxmlformats.org/officeDocument/2006/relationships/hyperlink" Target="https://www.sweatshop.ws/publications-sweatshop-women-vol-1" TargetMode="External"/><Relationship Id="rId20" Type="http://schemas.openxmlformats.org/officeDocument/2006/relationships/hyperlink" Target="https://educationstandards.nsw.edu.au/wps/portal/nesa/home" TargetMode="External"/><Relationship Id="rId41" Type="http://schemas.openxmlformats.org/officeDocument/2006/relationships/hyperlink" Target="mailto:English.curriculum@det.nsw.edu.au" TargetMode="External"/><Relationship Id="rId54" Type="http://schemas.openxmlformats.org/officeDocument/2006/relationships/hyperlink" Target="https://education.nsw.gov.au/about-us/educational-data/cese/publications/practical-guides-for-educators/cognitive-load-theory-in-practice" TargetMode="External"/><Relationship Id="rId62" Type="http://schemas.openxmlformats.org/officeDocument/2006/relationships/hyperlink" Target="https://educationstandards.nsw.edu.au/wps/portal/nesa/11-12/stage-6-learning-areas/stage-6-english/english-standard-2017/modules" TargetMode="External"/><Relationship Id="rId70" Type="http://schemas.openxmlformats.org/officeDocument/2006/relationships/hyperlink" Target="https://educationstandards.nsw.edu.au/wps/portal/nesa/home"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11-12/stage-6-learning-areas/stage-6-english/english-advanced-2017/assessment-and-reporting" TargetMode="External"/><Relationship Id="rId23" Type="http://schemas.openxmlformats.org/officeDocument/2006/relationships/image" Target="media/image2.jpeg"/><Relationship Id="rId28" Type="http://schemas.openxmlformats.org/officeDocument/2006/relationships/hyperlink" Target="https://educationstandards.nsw.edu.au/wps/portal/nesa/resource-finder/hsc-exam-papers/2019/english-advanced-2019-hsc-exam-pack+" TargetMode="External"/><Relationship Id="rId36" Type="http://schemas.openxmlformats.org/officeDocument/2006/relationships/hyperlink" Target="https://www.poetryfoundation.org/poems/46565/ozymandias" TargetMode="External"/><Relationship Id="rId49" Type="http://schemas.openxmlformats.org/officeDocument/2006/relationships/hyperlink" Target="https://policies.education.nsw.gov.au/content/dam/main-education/about-us/educational-data/cese/wwb-what-works-best-2020-update.pdf" TargetMode="External"/><Relationship Id="rId57" Type="http://schemas.openxmlformats.org/officeDocument/2006/relationships/hyperlink" Target="https://educationstandards.nsw.edu.au/wps/portal/nesa/home" TargetMode="External"/><Relationship Id="rId10" Type="http://schemas.openxmlformats.org/officeDocument/2006/relationships/endnotes" Target="endnotes.xml"/><Relationship Id="rId31" Type="http://schemas.openxmlformats.org/officeDocument/2006/relationships/hyperlink" Target="https://www.educationstandards.nsw.edu.au/wps/portal/nesa/11-12/hsc/hsc-student-guide/glossary-keywords/!ut/p/z1/tVNLc4IwEP4tHjhmsgnh4ZG-RKrVaaVKLk4MQbHyEChqf32h0x6Vdpzmlsx-j939gjleYJ6KOl6LKs5SsWvuATeXbOgC6EBH4JoUHG9sD2eGpxPDxPOvAuoQk7iMPE4GNgFnNiEm9Sw68Q3MWzyhA0JsOgaLWuA8T2-nd-4DhZHxjYczx4Hf4S8U8Mv-XzHHXKZVXm1wkB-WMksrlVYa5EW2VbJCB7XSIFWl0IAQRKgGm1JqoI4iQSKsY6lQocrsvZCq1GC9y8pSFCf0pk6HrAjLlj6XcYgDFtm60ScRopGhI7aSOhKMCWRGoQxZ2Gd9af20c94vvzyteavXsZAujqDxYJ31MGJ4XsfqgP00K5ImIi9_bNHtVCBXKnTQW1fSe12Zaj5NvN3vudMkq43TscKL_4hWnvi-n9h68xSN73UWePXHzRPigdPrfQJrlL0Y/dz/d5/L2dBISEvZ0FBIS9nQSEh/?urile=wcm%3Apath%3A%2Fpw_content%2Fproject-web%2Fnesa%2F11-12%2Fhsc%2Fexam-advice-resources%2Fglossary-keywords" TargetMode="External"/><Relationship Id="rId44" Type="http://schemas.openxmlformats.org/officeDocument/2006/relationships/hyperlink" Target="https://hschub.nsw.edu.au/" TargetMode="External"/><Relationship Id="rId52" Type="http://schemas.openxmlformats.org/officeDocument/2006/relationships/hyperlink" Target="https://www.dese.gov.au/disability-standards-education-2005" TargetMode="External"/><Relationship Id="rId60" Type="http://schemas.openxmlformats.org/officeDocument/2006/relationships/hyperlink" Target="https://educationstandards.nsw.edu.au/wps/portal/nesa/11-12/stage-6-learning-areas/stage-6-english/english-advanced-2017" TargetMode="External"/><Relationship Id="rId65" Type="http://schemas.openxmlformats.org/officeDocument/2006/relationships/hyperlink" Target="https://www.poetryfoundation.org/poems/58699/the-seven-selves"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teaching-and-learning/curriculum/literacy-and-numeracy/teaching-and-learning-resources/literacy/effective-reading-in-the-early-years-of-school/comprehension" TargetMode="External"/><Relationship Id="rId18" Type="http://schemas.openxmlformats.org/officeDocument/2006/relationships/hyperlink" Target="https://educationstandards.nsw.edu.au/wps/portal/nesa/11-12/resources/hsc-exam-papers" TargetMode="External"/><Relationship Id="rId39" Type="http://schemas.openxmlformats.org/officeDocument/2006/relationships/hyperlink" Target="https://education.nsw.gov.au/teaching-and-learning/curriculum/english/english-curriculum-resources/english-advanced-hsc-support-resources" TargetMode="External"/><Relationship Id="rId34" Type="http://schemas.openxmlformats.org/officeDocument/2006/relationships/hyperlink" Target="https://www.ted.com/talks/chimamanda_ngozi_adichie_the_danger_of_a_single_story/transcript?language=en" TargetMode="External"/><Relationship Id="rId50" Type="http://schemas.openxmlformats.org/officeDocument/2006/relationships/hyperlink" Target="https://education.nsw.gov.au/teaching-and-learning/professional-learning/teacher-quality-and-accreditation/strong-start-great-teachers/refining-practice/differentiating-learning" TargetMode="External"/><Relationship Id="rId55" Type="http://schemas.openxmlformats.org/officeDocument/2006/relationships/hyperlink" Target="https://education.nsw.gov.au/about-us/educational-data/cese/publications/research-reports/what-works-best-2020-update"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mailto:copyright@nesa.nsw.edu.au" TargetMode="External"/><Relationship Id="rId2" Type="http://schemas.openxmlformats.org/officeDocument/2006/relationships/customXml" Target="../customXml/item2.xml"/><Relationship Id="rId29" Type="http://schemas.openxmlformats.org/officeDocument/2006/relationships/hyperlink" Target="https://educationstandards.nsw.edu.au/wps/portal/nesa/resource-finder/hsc-exam-papers/2020/english-advanced-2020-hsc-exam-pac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8066-45D2-4310-85ED-DBA7F0724D70}">
  <ds:schemaRefs>
    <ds:schemaRef ds:uri="http://schemas.openxmlformats.org/package/2006/metadata/core-properties"/>
    <ds:schemaRef ds:uri="http://purl.org/dc/terms/"/>
    <ds:schemaRef ds:uri="http://schemas.microsoft.com/office/infopath/2007/PartnerControls"/>
    <ds:schemaRef ds:uri="fe952276-0ffc-400f-87df-2cbf77b6677b"/>
    <ds:schemaRef ds:uri="http://schemas.microsoft.com/office/2006/documentManagement/types"/>
    <ds:schemaRef ds:uri="http://www.w3.org/XML/1998/namespace"/>
    <ds:schemaRef ds:uri="http://purl.org/dc/elements/1.1/"/>
    <ds:schemaRef ds:uri="4d48f0d6-3af1-491e-8994-5b73aa39f95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8E97C3B-E194-4554-B367-E1ADD03E9580}">
  <ds:schemaRefs>
    <ds:schemaRef ds:uri="http://schemas.microsoft.com/sharepoint/v3/contenttype/forms"/>
  </ds:schemaRefs>
</ds:datastoreItem>
</file>

<file path=customXml/itemProps3.xml><?xml version="1.0" encoding="utf-8"?>
<ds:datastoreItem xmlns:ds="http://schemas.openxmlformats.org/officeDocument/2006/customXml" ds:itemID="{C559F888-2476-4EF0-A6C8-69FEE00F897E}"/>
</file>

<file path=customXml/itemProps4.xml><?xml version="1.0" encoding="utf-8"?>
<ds:datastoreItem xmlns:ds="http://schemas.openxmlformats.org/officeDocument/2006/customXml" ds:itemID="{055B496C-4DAF-4814-A32D-6F375CB4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59</Pages>
  <Words>12990</Words>
  <Characters>68853</Characters>
  <Application>Microsoft Office Word</Application>
  <DocSecurity>0</DocSecurity>
  <Lines>2459</Lines>
  <Paragraphs>986</Paragraphs>
  <ScaleCrop>false</ScaleCrop>
  <HeadingPairs>
    <vt:vector size="2" baseType="variant">
      <vt:variant>
        <vt:lpstr>Title</vt:lpstr>
      </vt:variant>
      <vt:variant>
        <vt:i4>1</vt:i4>
      </vt:variant>
    </vt:vector>
  </HeadingPairs>
  <TitlesOfParts>
    <vt:vector size="1" baseType="lpstr">
      <vt:lpstr>English-Advanced-P1-SI-HSC-revision-student-resource</vt:lpstr>
    </vt:vector>
  </TitlesOfParts>
  <Manager/>
  <Company/>
  <LinksUpToDate>false</LinksUpToDate>
  <CharactersWithSpaces>80857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English-Advanced-P1-SI-HSC-revision-student-resource</dc:title>
  <dc:subject/>
  <dc:creator>NSW Department of Education</dc:creator>
  <cp:keywords/>
  <dc:description/>
  <cp:lastModifiedBy>Zenna Diab</cp:lastModifiedBy>
  <cp:revision>9</cp:revision>
  <dcterms:created xsi:type="dcterms:W3CDTF">2022-07-18T01:01:00Z</dcterms:created>
  <dcterms:modified xsi:type="dcterms:W3CDTF">2022-07-29T05:54:00Z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ies>
</file>