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33" w:rsidP="00667EFC" w:rsidRDefault="45A02418" w14:paraId="1AC0C2B6" w14:textId="1E78647E">
      <w:pPr>
        <w:pStyle w:val="Heading2"/>
        <w:spacing w:line="360" w:lineRule="auto"/>
      </w:pPr>
      <w:r w:rsidRPr="77AA1475">
        <w:rPr>
          <w:rStyle w:val="Heading1Char"/>
        </w:rPr>
        <w:t>Stage</w:t>
      </w:r>
      <w:r w:rsidRPr="77AA1475" w:rsidR="4812BF4E">
        <w:rPr>
          <w:rStyle w:val="Heading1Char"/>
        </w:rPr>
        <w:t xml:space="preserve"> 3</w:t>
      </w:r>
      <w:r w:rsidRPr="77AA1475">
        <w:rPr>
          <w:rStyle w:val="Heading1Char"/>
        </w:rPr>
        <w:t xml:space="preserve"> semester-based – connections across artforms through an overarching question</w:t>
      </w:r>
    </w:p>
    <w:p w:rsidRPr="00367DBD" w:rsidR="00367DBD" w:rsidP="00F6479E" w:rsidRDefault="00367DBD" w14:paraId="11C47FA4" w14:textId="11865CBA">
      <w:pPr>
        <w:pStyle w:val="Heading2"/>
      </w:pPr>
      <w:bookmarkStart w:name="_GoBack" w:id="0"/>
      <w:bookmarkEnd w:id="0"/>
      <w:r>
        <w:t xml:space="preserve">Semester 1 </w:t>
      </w:r>
      <w:r w:rsidR="00BA1962">
        <w:t xml:space="preserve">learning overview </w:t>
      </w:r>
      <w:r>
        <w:t xml:space="preserve">– </w:t>
      </w:r>
      <w:r w:rsidR="7896E15E">
        <w:t>v</w:t>
      </w:r>
      <w:r w:rsidR="643F0954">
        <w:t>isual arts, music</w:t>
      </w:r>
      <w:r w:rsidR="79CCCA1A">
        <w:t>,</w:t>
      </w:r>
      <w:r w:rsidR="643F0954">
        <w:t xml:space="preserve"> and dance</w:t>
      </w:r>
    </w:p>
    <w:p w:rsidRPr="00F6479E" w:rsidR="00BA1962" w:rsidP="00AB30DD" w:rsidRDefault="00BA1962" w14:paraId="77C55D41" w14:textId="155074D2">
      <w:pPr>
        <w:rPr>
          <w:rStyle w:val="Strong"/>
        </w:rPr>
      </w:pPr>
      <w:r w:rsidRPr="00F6479E">
        <w:rPr>
          <w:rStyle w:val="Strong"/>
        </w:rPr>
        <w:t>Through visual arts,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2F9DF733" w14:textId="4A9E6006">
      <w:pPr>
        <w:pStyle w:val="ListBullet"/>
      </w:pPr>
      <w:r w:rsidRPr="001E3A26">
        <w:t>make artworks for a variety of audiences using different forms a</w:t>
      </w:r>
      <w:r>
        <w:t xml:space="preserve">nd techniques to convey meaning </w:t>
      </w:r>
      <w:r w:rsidRPr="001E3A26">
        <w:t>and represent the likeness of things in the world</w:t>
      </w:r>
    </w:p>
    <w:p w:rsidRPr="001E3A26" w:rsidR="001E3A26" w:rsidP="00F6479E" w:rsidRDefault="001E3A26" w14:paraId="2597C718" w14:textId="755DEEC5">
      <w:pPr>
        <w:pStyle w:val="ListBullet"/>
      </w:pPr>
      <w:r w:rsidRPr="001E3A26">
        <w:t>discuss artworks in terms of how subject matter is</w:t>
      </w:r>
      <w:r>
        <w:t xml:space="preserve"> </w:t>
      </w:r>
      <w:r w:rsidRPr="001E3A26">
        <w:t>used and represented, artists’ intention and audience interpretation and make reasoned judgements</w:t>
      </w:r>
      <w:r>
        <w:t xml:space="preserve"> </w:t>
      </w:r>
      <w:r w:rsidRPr="001E3A26">
        <w:t>about these artworks.</w:t>
      </w:r>
    </w:p>
    <w:p w:rsidRPr="00F6479E" w:rsidR="00BA1962" w:rsidP="00AB30DD" w:rsidRDefault="00BA1962" w14:paraId="0FEE57E1" w14:textId="1DF0A40A">
      <w:pPr>
        <w:rPr>
          <w:rStyle w:val="Strong"/>
        </w:rPr>
      </w:pPr>
      <w:r w:rsidRPr="00F6479E">
        <w:rPr>
          <w:rStyle w:val="Strong"/>
        </w:rPr>
        <w:t>Through music,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0E85D6FD" w14:textId="33D1E66E">
      <w:pPr>
        <w:pStyle w:val="ListBullet"/>
      </w:pPr>
      <w:r w:rsidRPr="001E3A26">
        <w:t>sing, play and move to a range of music, both as individuals and in group situations,</w:t>
      </w:r>
      <w:r>
        <w:t xml:space="preserve"> </w:t>
      </w:r>
      <w:r w:rsidRPr="001E3A26">
        <w:t>demonstrating an understanding of musical concepts</w:t>
      </w:r>
    </w:p>
    <w:p w:rsidR="00BA1962" w:rsidP="00F6479E" w:rsidRDefault="001E3A26" w14:paraId="6F22852B" w14:textId="1681D8CA">
      <w:pPr>
        <w:pStyle w:val="ListBullet"/>
      </w:pPr>
      <w:r w:rsidRPr="001E3A26">
        <w:t>organise musical ideas into compositions,</w:t>
      </w:r>
      <w:r>
        <w:t xml:space="preserve"> </w:t>
      </w:r>
      <w:r w:rsidRPr="001E3A26">
        <w:t>using notation systems to record these ideas</w:t>
      </w:r>
    </w:p>
    <w:p w:rsidRPr="001E3A26" w:rsidR="001E3A26" w:rsidP="00F6479E" w:rsidRDefault="001E3A26" w14:paraId="090A71D4" w14:textId="60A32DD7">
      <w:pPr>
        <w:pStyle w:val="ListBullet"/>
      </w:pPr>
      <w:r w:rsidRPr="001E3A26">
        <w:t>listen to a range of familiar and unfamiliar music</w:t>
      </w:r>
      <w:r>
        <w:t xml:space="preserve"> </w:t>
      </w:r>
      <w:r w:rsidRPr="001E3A26">
        <w:t>with a sense of understanding, appreciation and discrimination.</w:t>
      </w:r>
    </w:p>
    <w:p w:rsidRPr="00F6479E" w:rsidR="00BA1962" w:rsidP="00AB30DD" w:rsidRDefault="00BA1962" w14:paraId="7834673D" w14:textId="0B82F3E8">
      <w:pPr>
        <w:rPr>
          <w:rStyle w:val="Strong"/>
        </w:rPr>
      </w:pPr>
      <w:r w:rsidRPr="00F6479E">
        <w:rPr>
          <w:rStyle w:val="Strong"/>
        </w:rPr>
        <w:t>Through dance,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7BEACC53" w14:textId="0CCB18D2">
      <w:pPr>
        <w:pStyle w:val="ListBullet"/>
      </w:pPr>
      <w:r w:rsidRPr="001E3A26">
        <w:t>use movement, voice and the elements of drama to sustain dramati</w:t>
      </w:r>
      <w:r>
        <w:t>c roles in a range of contexts</w:t>
      </w:r>
    </w:p>
    <w:p w:rsidR="00BA1962" w:rsidP="00F6479E" w:rsidRDefault="001E3A26" w14:paraId="1E607099" w14:textId="6683FA8A">
      <w:pPr>
        <w:pStyle w:val="ListBullet"/>
      </w:pPr>
      <w:r w:rsidRPr="001E3A26">
        <w:t>devise and perform a range of drama forms for audiences</w:t>
      </w:r>
    </w:p>
    <w:p w:rsidRPr="001E3A26" w:rsidR="001E3A26" w:rsidP="00F6479E" w:rsidRDefault="001E3A26" w14:paraId="2D74FA08" w14:textId="105EC2B6">
      <w:pPr>
        <w:pStyle w:val="ListBullet"/>
      </w:pPr>
      <w:r w:rsidRPr="001E3A26">
        <w:t>interpret a range of drama</w:t>
      </w:r>
      <w:r>
        <w:t xml:space="preserve"> </w:t>
      </w:r>
      <w:r w:rsidRPr="001E3A26">
        <w:t>experiences by making, performing and appreciating drama.</w:t>
      </w:r>
    </w:p>
    <w:p w:rsidRPr="00367DBD" w:rsidR="00367DBD" w:rsidP="00F6479E" w:rsidRDefault="00367DBD" w14:paraId="59F25603" w14:textId="7563A2D8">
      <w:r w:rsidRPr="006001B8">
        <w:rPr>
          <w:rStyle w:val="Strong"/>
        </w:rPr>
        <w:lastRenderedPageBreak/>
        <w:t>Overarching question (or big idea):</w:t>
      </w:r>
      <w:r w:rsidR="001C62C8">
        <w:t xml:space="preserve"> </w:t>
      </w:r>
      <w:r w:rsidRPr="00367DBD">
        <w:t>Why are the arts important?</w:t>
      </w:r>
    </w:p>
    <w:p w:rsidRPr="00F6479E" w:rsidR="00367DBD" w:rsidP="00F6479E" w:rsidRDefault="00367DBD" w14:paraId="40DA8B87" w14:textId="702F808F">
      <w:pPr>
        <w:rPr>
          <w:rStyle w:val="Strong"/>
        </w:rPr>
      </w:pPr>
      <w:r w:rsidRPr="00F6479E">
        <w:rPr>
          <w:rStyle w:val="Strong"/>
        </w:rPr>
        <w:t xml:space="preserve">Inquiry questions </w:t>
      </w:r>
      <w:r w:rsidRPr="00F6479E" w:rsidR="00AB30DD">
        <w:rPr>
          <w:rStyle w:val="Strong"/>
        </w:rPr>
        <w:t>(</w:t>
      </w:r>
      <w:r w:rsidRPr="00F6479E">
        <w:rPr>
          <w:rStyle w:val="Strong"/>
        </w:rPr>
        <w:t>through making, appreciating, listening, organising sound, composing and/or performing</w:t>
      </w:r>
      <w:r w:rsidRPr="00F6479E" w:rsidR="00AB30DD">
        <w:rPr>
          <w:rStyle w:val="Strong"/>
        </w:rPr>
        <w:t>)</w:t>
      </w:r>
    </w:p>
    <w:p w:rsidRPr="00367DBD" w:rsidR="00367DBD" w:rsidP="00F6479E" w:rsidRDefault="00367DBD" w14:paraId="1B279D1A" w14:textId="54C3A7AF">
      <w:r>
        <w:t xml:space="preserve">How </w:t>
      </w:r>
      <w:r w:rsidR="29D05AA5">
        <w:t>can</w:t>
      </w:r>
      <w:r>
        <w:t xml:space="preserve"> the arts shape</w:t>
      </w:r>
      <w:r w:rsidR="46282A53">
        <w:t xml:space="preserve"> our</w:t>
      </w:r>
      <w:r>
        <w:t xml:space="preserve"> identit</w:t>
      </w:r>
      <w:r w:rsidR="70F1E83B">
        <w:t>y</w:t>
      </w:r>
      <w:r w:rsidR="4F1B5D8E">
        <w:t xml:space="preserve">? </w:t>
      </w:r>
    </w:p>
    <w:p w:rsidRPr="00367DBD" w:rsidR="00367DBD" w:rsidP="00F6479E" w:rsidRDefault="00367DBD" w14:paraId="59C2A6DD" w14:textId="77777777">
      <w:r w:rsidRPr="00367DBD">
        <w:t>How do the arts help us represent ourselves?</w:t>
      </w:r>
    </w:p>
    <w:p w:rsidRPr="00F6479E" w:rsidR="00367DBD" w:rsidP="00F6479E" w:rsidRDefault="00367DBD" w14:paraId="1B8863E0" w14:textId="6963D486">
      <w:pPr>
        <w:rPr>
          <w:rStyle w:val="Strong"/>
        </w:rPr>
      </w:pPr>
      <w:r w:rsidRPr="00F6479E">
        <w:rPr>
          <w:rStyle w:val="Strong"/>
        </w:rPr>
        <w:t xml:space="preserve">Further focus questions </w:t>
      </w:r>
      <w:r w:rsidRPr="00F6479E" w:rsidR="00AB30DD">
        <w:rPr>
          <w:rStyle w:val="Strong"/>
        </w:rPr>
        <w:t>(</w:t>
      </w:r>
      <w:r w:rsidRPr="00F6479E">
        <w:rPr>
          <w:rStyle w:val="Strong"/>
        </w:rPr>
        <w:t>through making, appreciating, listening, organising sound, composing and/or performing</w:t>
      </w:r>
      <w:r w:rsidRPr="00F6479E" w:rsidR="00AB30DD">
        <w:rPr>
          <w:rStyle w:val="Strong"/>
        </w:rPr>
        <w:t>)</w:t>
      </w:r>
    </w:p>
    <w:p w:rsidRPr="00367DBD" w:rsidR="00367DBD" w:rsidP="00F6479E" w:rsidRDefault="32FB2589" w14:paraId="5A6C37F4" w14:textId="35DD0C25">
      <w:pPr>
        <w:pStyle w:val="ListBullet"/>
        <w:rPr>
          <w:rFonts w:asciiTheme="minorHAnsi" w:hAnsiTheme="minorHAnsi" w:eastAsiaTheme="minorEastAsia"/>
        </w:rPr>
      </w:pPr>
      <w:r w:rsidRPr="7CC98CBD">
        <w:t xml:space="preserve">How do artists </w:t>
      </w:r>
      <w:r w:rsidRPr="7CC98CBD" w:rsidR="48E0DF38">
        <w:t>represent their ideas, meanings and world through their artworks</w:t>
      </w:r>
      <w:r w:rsidRPr="7CC98CBD">
        <w:t>?</w:t>
      </w:r>
    </w:p>
    <w:p w:rsidR="00530775" w:rsidP="00F6479E" w:rsidRDefault="389C19B8" w14:paraId="0D3781B2" w14:textId="155416C5">
      <w:pPr>
        <w:pStyle w:val="ListBullet"/>
      </w:pPr>
      <w:r w:rsidRPr="7CC98CBD">
        <w:t xml:space="preserve">How do </w:t>
      </w:r>
      <w:r w:rsidRPr="7CC98CBD" w:rsidR="7BB9CB87">
        <w:t xml:space="preserve">I </w:t>
      </w:r>
      <w:r w:rsidRPr="7CC98CBD">
        <w:t>de</w:t>
      </w:r>
      <w:r w:rsidRPr="7CC98CBD" w:rsidR="130BC7D8">
        <w:t>cid</w:t>
      </w:r>
      <w:r w:rsidRPr="7CC98CBD">
        <w:t xml:space="preserve">e what </w:t>
      </w:r>
      <w:r w:rsidRPr="7CC98CBD" w:rsidR="1F10D52E">
        <w:t>choices</w:t>
      </w:r>
      <w:r w:rsidRPr="7CC98CBD">
        <w:t xml:space="preserve"> </w:t>
      </w:r>
      <w:r w:rsidRPr="7CC98CBD" w:rsidR="55387ECC">
        <w:t xml:space="preserve">I need </w:t>
      </w:r>
      <w:r w:rsidRPr="7CC98CBD">
        <w:t xml:space="preserve">to </w:t>
      </w:r>
      <w:r w:rsidR="00367DBD">
        <w:t xml:space="preserve">make </w:t>
      </w:r>
      <w:r w:rsidR="7B72FD9D">
        <w:t xml:space="preserve">to express </w:t>
      </w:r>
      <w:r w:rsidR="3F7614EF">
        <w:t xml:space="preserve">myself in </w:t>
      </w:r>
      <w:r w:rsidR="00367DBD">
        <w:t>an artwork?</w:t>
      </w:r>
    </w:p>
    <w:tbl>
      <w:tblPr>
        <w:tblStyle w:val="Tableheader2"/>
        <w:tblW w:w="4940" w:type="pct"/>
        <w:tblInd w:w="90" w:type="dxa"/>
        <w:tblLook w:val="0420" w:firstRow="1" w:lastRow="0" w:firstColumn="0" w:lastColumn="0" w:noHBand="0" w:noVBand="1"/>
        <w:tblCaption w:val="Semester 1 – Dance, visual arts, and music"/>
      </w:tblPr>
      <w:tblGrid>
        <w:gridCol w:w="3588"/>
        <w:gridCol w:w="3590"/>
        <w:gridCol w:w="3590"/>
        <w:gridCol w:w="3570"/>
      </w:tblGrid>
      <w:tr w:rsidRPr="0012711B" w:rsidR="001E3A26" w:rsidTr="7CC98CBD" w14:paraId="6285E277" w14:textId="47BA4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1" w:type="pct"/>
          </w:tcPr>
          <w:p w:rsidR="001E3A26" w:rsidP="00667EFC" w:rsidRDefault="001E3A26" w14:paraId="2AB9C317" w14:textId="55FA4AC0">
            <w:pPr>
              <w:spacing w:line="360" w:lineRule="auto"/>
            </w:pPr>
            <w:r w:rsidRPr="0012711B">
              <w:rPr>
                <w:sz w:val="24"/>
              </w:rPr>
              <w:t>Visual arts outcomes</w:t>
            </w:r>
          </w:p>
        </w:tc>
        <w:tc>
          <w:tcPr>
            <w:tcW w:w="1252" w:type="pct"/>
          </w:tcPr>
          <w:p w:rsidRPr="0012711B" w:rsidR="001E3A26" w:rsidP="00667EFC" w:rsidRDefault="001E3A26" w14:paraId="3FC685C5" w14:textId="7E1287A8">
            <w:pPr>
              <w:spacing w:line="360" w:lineRule="auto"/>
            </w:pPr>
            <w:r w:rsidRPr="0012711B">
              <w:rPr>
                <w:sz w:val="24"/>
              </w:rPr>
              <w:t>Music outcomes</w:t>
            </w:r>
          </w:p>
        </w:tc>
        <w:tc>
          <w:tcPr>
            <w:tcW w:w="1252" w:type="pct"/>
          </w:tcPr>
          <w:p w:rsidRPr="0012711B" w:rsidR="001E3A26" w:rsidP="00667EFC" w:rsidRDefault="001E3A26" w14:paraId="7424E5B8" w14:textId="27EB250E">
            <w:pPr>
              <w:spacing w:line="360" w:lineRule="auto"/>
              <w:rPr>
                <w:sz w:val="24"/>
              </w:rPr>
            </w:pPr>
            <w:r w:rsidRPr="0012711B">
              <w:rPr>
                <w:sz w:val="24"/>
              </w:rPr>
              <w:t>Dance outcomes</w:t>
            </w:r>
          </w:p>
        </w:tc>
        <w:tc>
          <w:tcPr>
            <w:tcW w:w="1245" w:type="pct"/>
          </w:tcPr>
          <w:p w:rsidRPr="0012711B" w:rsidR="001E3A26" w:rsidP="00667EFC" w:rsidRDefault="00BA1962" w14:paraId="5004F242" w14:textId="3064FBD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Sample</w:t>
            </w:r>
            <w:r w:rsidRPr="0012711B" w:rsidR="001E3A26">
              <w:rPr>
                <w:sz w:val="24"/>
              </w:rPr>
              <w:t xml:space="preserve"> learning </w:t>
            </w:r>
            <w:r>
              <w:rPr>
                <w:sz w:val="24"/>
              </w:rPr>
              <w:t>activities</w:t>
            </w:r>
            <w:r w:rsidRPr="0012711B">
              <w:rPr>
                <w:sz w:val="24"/>
              </w:rPr>
              <w:t xml:space="preserve"> </w:t>
            </w:r>
            <w:r w:rsidRPr="0012711B" w:rsidR="001E3A26">
              <w:rPr>
                <w:sz w:val="24"/>
              </w:rPr>
              <w:t>linking artforms</w:t>
            </w:r>
          </w:p>
        </w:tc>
      </w:tr>
      <w:tr w:rsidRPr="0012711B" w:rsidR="001E3A26" w:rsidTr="7CC98CBD" w14:paraId="52ADFD0B" w14:textId="6DDFB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1" w:type="pct"/>
          </w:tcPr>
          <w:p w:rsidR="001E3A26" w:rsidP="00667EFC" w:rsidRDefault="001E3A26" w14:paraId="185E251D" w14:textId="35C6616B">
            <w:pPr>
              <w:spacing w:line="360" w:lineRule="auto"/>
              <w:rPr>
                <w:sz w:val="24"/>
              </w:rPr>
            </w:pPr>
            <w:r w:rsidRPr="001C62C8">
              <w:rPr>
                <w:b/>
                <w:bCs/>
                <w:sz w:val="24"/>
              </w:rPr>
              <w:t>Making</w:t>
            </w:r>
            <w:r w:rsidR="00BA1962">
              <w:rPr>
                <w:b/>
                <w:bCs/>
                <w:sz w:val="24"/>
              </w:rPr>
              <w:br/>
            </w:r>
            <w:r w:rsidRPr="0012711B">
              <w:rPr>
                <w:sz w:val="24"/>
              </w:rPr>
              <w:t xml:space="preserve">VAS3.1 </w:t>
            </w:r>
            <w:r>
              <w:rPr>
                <w:sz w:val="24"/>
              </w:rPr>
              <w:t>– i</w:t>
            </w:r>
            <w:r w:rsidRPr="0012711B">
              <w:rPr>
                <w:sz w:val="24"/>
              </w:rPr>
              <w:t>nvestigates subject matter in an attempt to represent likenesses of things in the world.</w:t>
            </w:r>
            <w:r w:rsidR="00BA1962">
              <w:rPr>
                <w:sz w:val="24"/>
              </w:rPr>
              <w:br/>
            </w:r>
            <w:r w:rsidRPr="0012711B">
              <w:rPr>
                <w:sz w:val="24"/>
              </w:rPr>
              <w:t>VAS3.2</w:t>
            </w:r>
            <w:r>
              <w:rPr>
                <w:sz w:val="24"/>
              </w:rPr>
              <w:t xml:space="preserve"> – m</w:t>
            </w:r>
            <w:r w:rsidRPr="0012711B">
              <w:rPr>
                <w:sz w:val="24"/>
              </w:rPr>
              <w:t>akes artworks for different audiences assembling materials in a variety of ways.</w:t>
            </w:r>
          </w:p>
          <w:p w:rsidR="001E3A26" w:rsidP="00F6479E" w:rsidRDefault="001E3A26" w14:paraId="22F679F5" w14:textId="6533E7A4">
            <w:pPr>
              <w:widowControl/>
              <w:adjustRightInd/>
              <w:snapToGrid/>
              <w:spacing w:before="240" w:after="0" w:line="360" w:lineRule="auto"/>
              <w:rPr>
                <w:rStyle w:val="Strong"/>
              </w:rPr>
            </w:pPr>
            <w:r w:rsidRPr="001C62C8">
              <w:rPr>
                <w:b/>
                <w:bCs/>
                <w:sz w:val="24"/>
              </w:rPr>
              <w:lastRenderedPageBreak/>
              <w:t>Appreciating</w:t>
            </w:r>
            <w:r w:rsidR="00BA1962">
              <w:rPr>
                <w:b/>
                <w:bCs/>
                <w:sz w:val="24"/>
              </w:rPr>
              <w:br/>
            </w:r>
            <w:r w:rsidRPr="0012711B">
              <w:rPr>
                <w:sz w:val="24"/>
              </w:rPr>
              <w:t xml:space="preserve">VAS3.3 </w:t>
            </w:r>
            <w:r>
              <w:rPr>
                <w:sz w:val="24"/>
              </w:rPr>
              <w:t>– a</w:t>
            </w:r>
            <w:r w:rsidRPr="0012711B">
              <w:rPr>
                <w:sz w:val="24"/>
              </w:rPr>
              <w:t>cknowledges that audiences respond in different ways to artworks and that there are different opinions about the value of artworks.</w:t>
            </w:r>
            <w:r w:rsidR="00BA1962">
              <w:rPr>
                <w:sz w:val="24"/>
              </w:rPr>
              <w:br/>
            </w:r>
            <w:r w:rsidRPr="0012711B">
              <w:rPr>
                <w:sz w:val="24"/>
              </w:rPr>
              <w:t xml:space="preserve">VAS3.4 </w:t>
            </w:r>
            <w:r>
              <w:rPr>
                <w:sz w:val="24"/>
              </w:rPr>
              <w:t>– c</w:t>
            </w:r>
            <w:r w:rsidRPr="0012711B">
              <w:rPr>
                <w:sz w:val="24"/>
              </w:rPr>
              <w:t>ommunicates about the ways in which subject matter is represented in artworks.</w:t>
            </w:r>
          </w:p>
        </w:tc>
        <w:tc>
          <w:tcPr>
            <w:tcW w:w="1252" w:type="pct"/>
          </w:tcPr>
          <w:p w:rsidR="001E3A26" w:rsidP="00667EFC" w:rsidRDefault="001E3A26" w14:paraId="71094B18" w14:textId="2A376794">
            <w:pPr>
              <w:spacing w:line="360" w:lineRule="auto"/>
              <w:rPr>
                <w:sz w:val="24"/>
              </w:rPr>
            </w:pPr>
            <w:r w:rsidRPr="00C94039">
              <w:rPr>
                <w:rStyle w:val="Strong"/>
              </w:rPr>
              <w:lastRenderedPageBreak/>
              <w:t>Performing</w:t>
            </w:r>
            <w:r w:rsidR="00BA1962">
              <w:rPr>
                <w:rStyle w:val="Strong"/>
              </w:rPr>
              <w:br/>
            </w:r>
            <w:r w:rsidRPr="0012711B">
              <w:rPr>
                <w:sz w:val="24"/>
              </w:rPr>
              <w:t xml:space="preserve">MUS3.1 </w:t>
            </w:r>
            <w:r>
              <w:rPr>
                <w:sz w:val="24"/>
              </w:rPr>
              <w:t>– s</w:t>
            </w:r>
            <w:r w:rsidRPr="0012711B">
              <w:rPr>
                <w:sz w:val="24"/>
              </w:rPr>
              <w:t>ings, plays and moves to a range of music, individually and in groups, demonstrating a knowledge of musical concepts.</w:t>
            </w:r>
          </w:p>
          <w:p w:rsidR="001E3A26" w:rsidP="00F6479E" w:rsidRDefault="001E3A26" w14:paraId="3C12D1A2" w14:textId="382DE05A">
            <w:pPr>
              <w:widowControl/>
              <w:adjustRightInd/>
              <w:snapToGrid/>
              <w:spacing w:before="240" w:after="0" w:line="360" w:lineRule="auto"/>
              <w:rPr>
                <w:sz w:val="24"/>
              </w:rPr>
            </w:pPr>
            <w:r w:rsidRPr="001C62C8">
              <w:rPr>
                <w:b/>
                <w:bCs/>
                <w:sz w:val="24"/>
              </w:rPr>
              <w:t>Organising sound</w:t>
            </w:r>
            <w:r w:rsidR="00BA1962">
              <w:rPr>
                <w:b/>
                <w:bCs/>
                <w:sz w:val="24"/>
              </w:rPr>
              <w:br/>
            </w:r>
            <w:r w:rsidRPr="0012711B">
              <w:rPr>
                <w:sz w:val="24"/>
              </w:rPr>
              <w:t xml:space="preserve">MUS3.2 </w:t>
            </w:r>
            <w:r>
              <w:rPr>
                <w:sz w:val="24"/>
              </w:rPr>
              <w:t>– i</w:t>
            </w:r>
            <w:r w:rsidRPr="0012711B">
              <w:rPr>
                <w:sz w:val="24"/>
              </w:rPr>
              <w:t xml:space="preserve">mprovises, experiments, selects, combines </w:t>
            </w:r>
            <w:r w:rsidRPr="0012711B">
              <w:rPr>
                <w:sz w:val="24"/>
              </w:rPr>
              <w:lastRenderedPageBreak/>
              <w:t>and orders sound using musical concepts.</w:t>
            </w:r>
            <w:r w:rsidR="00BA1962">
              <w:rPr>
                <w:sz w:val="24"/>
              </w:rPr>
              <w:br/>
            </w:r>
            <w:r w:rsidRPr="0012711B">
              <w:rPr>
                <w:sz w:val="24"/>
              </w:rPr>
              <w:t xml:space="preserve">MUS3.3 </w:t>
            </w:r>
            <w:r>
              <w:rPr>
                <w:sz w:val="24"/>
              </w:rPr>
              <w:t>– n</w:t>
            </w:r>
            <w:r w:rsidRPr="0012711B">
              <w:rPr>
                <w:sz w:val="24"/>
              </w:rPr>
              <w:t>otates and discusses own work and the work of others.</w:t>
            </w:r>
          </w:p>
          <w:p w:rsidRPr="00C94039" w:rsidR="001E3A26" w:rsidP="00F6479E" w:rsidRDefault="001E3A26" w14:paraId="086064C5" w14:textId="5827CC24">
            <w:pPr>
              <w:widowControl/>
              <w:adjustRightInd/>
              <w:snapToGrid/>
              <w:spacing w:before="240" w:after="0" w:line="360" w:lineRule="auto"/>
              <w:rPr>
                <w:rStyle w:val="Strong"/>
              </w:rPr>
            </w:pPr>
            <w:r w:rsidRPr="001C62C8">
              <w:rPr>
                <w:b/>
                <w:bCs/>
                <w:sz w:val="24"/>
              </w:rPr>
              <w:t>Listening</w:t>
            </w:r>
            <w:r w:rsidR="00BA1962">
              <w:rPr>
                <w:b/>
                <w:bCs/>
                <w:sz w:val="24"/>
              </w:rPr>
              <w:br/>
            </w:r>
            <w:r w:rsidRPr="0012711B">
              <w:rPr>
                <w:sz w:val="24"/>
              </w:rPr>
              <w:t xml:space="preserve">MUS3.4 </w:t>
            </w:r>
            <w:r>
              <w:rPr>
                <w:sz w:val="24"/>
              </w:rPr>
              <w:t>– i</w:t>
            </w:r>
            <w:r w:rsidRPr="0012711B">
              <w:rPr>
                <w:sz w:val="24"/>
              </w:rPr>
              <w:t>dentifies the use of musical concepts and symbols in a range of musical styles.</w:t>
            </w:r>
          </w:p>
        </w:tc>
        <w:tc>
          <w:tcPr>
            <w:tcW w:w="1252" w:type="pct"/>
          </w:tcPr>
          <w:p w:rsidR="001E3A26" w:rsidP="00F6479E" w:rsidRDefault="001E3A26" w14:paraId="57D3B61D" w14:textId="080B6C0C">
            <w:pPr>
              <w:spacing w:before="0" w:after="0" w:line="360" w:lineRule="auto"/>
              <w:rPr>
                <w:sz w:val="24"/>
              </w:rPr>
            </w:pPr>
            <w:r w:rsidRPr="00C94039">
              <w:rPr>
                <w:rStyle w:val="Strong"/>
              </w:rPr>
              <w:lastRenderedPageBreak/>
              <w:t>Performing</w:t>
            </w:r>
            <w:r w:rsidR="00BA1962">
              <w:rPr>
                <w:rStyle w:val="Strong"/>
              </w:rPr>
              <w:br/>
            </w:r>
            <w:r w:rsidRPr="0012711B">
              <w:rPr>
                <w:sz w:val="24"/>
              </w:rPr>
              <w:t>DAS3.1</w:t>
            </w:r>
            <w:r>
              <w:rPr>
                <w:sz w:val="24"/>
              </w:rPr>
              <w:t>– p</w:t>
            </w:r>
            <w:r w:rsidRPr="0012711B">
              <w:rPr>
                <w:sz w:val="24"/>
              </w:rPr>
              <w:t>erforms and interprets dances from particular contexts, using a wide range of movement skills and appropriate expressive qualities.</w:t>
            </w:r>
          </w:p>
          <w:p w:rsidRPr="0012711B" w:rsidR="001E3A26" w:rsidP="00667EFC" w:rsidRDefault="001E3A26" w14:paraId="7B998410" w14:textId="05434708">
            <w:pPr>
              <w:spacing w:line="360" w:lineRule="auto"/>
              <w:rPr>
                <w:sz w:val="24"/>
              </w:rPr>
            </w:pPr>
            <w:r w:rsidRPr="00C94039">
              <w:rPr>
                <w:rStyle w:val="Strong"/>
              </w:rPr>
              <w:t>Composing</w:t>
            </w:r>
            <w:r w:rsidR="00BA1962">
              <w:rPr>
                <w:rStyle w:val="Strong"/>
              </w:rPr>
              <w:br/>
            </w:r>
            <w:r w:rsidRPr="0012711B">
              <w:rPr>
                <w:sz w:val="24"/>
              </w:rPr>
              <w:t xml:space="preserve">DAS3.2 </w:t>
            </w:r>
            <w:r>
              <w:rPr>
                <w:sz w:val="24"/>
              </w:rPr>
              <w:t>– e</w:t>
            </w:r>
            <w:r w:rsidRPr="0012711B">
              <w:rPr>
                <w:sz w:val="24"/>
              </w:rPr>
              <w:t xml:space="preserve">xplores, selects, </w:t>
            </w:r>
            <w:r w:rsidRPr="0012711B">
              <w:rPr>
                <w:sz w:val="24"/>
              </w:rPr>
              <w:lastRenderedPageBreak/>
              <w:t>organises and refines movement using the elements of dance to communicate intent.</w:t>
            </w:r>
          </w:p>
          <w:p w:rsidRPr="0012711B" w:rsidR="001E3A26" w:rsidRDefault="001E3A26" w14:paraId="454DD668" w14:textId="5A94F74A">
            <w:pPr>
              <w:spacing w:line="360" w:lineRule="auto"/>
              <w:rPr>
                <w:sz w:val="24"/>
              </w:rPr>
            </w:pPr>
            <w:r w:rsidRPr="00C94039">
              <w:rPr>
                <w:rStyle w:val="Strong"/>
              </w:rPr>
              <w:t>Appreciating</w:t>
            </w:r>
            <w:r w:rsidR="00BA1962">
              <w:rPr>
                <w:rStyle w:val="Strong"/>
              </w:rPr>
              <w:br/>
            </w:r>
            <w:r w:rsidRPr="0012711B">
              <w:rPr>
                <w:sz w:val="24"/>
              </w:rPr>
              <w:t xml:space="preserve">DAS3.3 </w:t>
            </w:r>
            <w:r>
              <w:rPr>
                <w:sz w:val="24"/>
              </w:rPr>
              <w:t>– d</w:t>
            </w:r>
            <w:r w:rsidRPr="0012711B">
              <w:rPr>
                <w:sz w:val="24"/>
              </w:rPr>
              <w:t>iscusses and interprets the relationship between content, meaning and context in their own and others’ dances.</w:t>
            </w:r>
          </w:p>
        </w:tc>
        <w:tc>
          <w:tcPr>
            <w:tcW w:w="1245" w:type="pct"/>
          </w:tcPr>
          <w:p w:rsidRPr="0012711B" w:rsidR="001E3A26" w:rsidP="7CC98CBD" w:rsidRDefault="1380C0C8" w14:paraId="36B6DC46" w14:textId="5B518193">
            <w:pPr>
              <w:spacing w:line="360" w:lineRule="auto"/>
              <w:rPr>
                <w:sz w:val="24"/>
              </w:rPr>
            </w:pPr>
            <w:r w:rsidRPr="7CC98CBD">
              <w:rPr>
                <w:sz w:val="24"/>
              </w:rPr>
              <w:lastRenderedPageBreak/>
              <w:t>Discuss, interpret and make judgements about an artwork through</w:t>
            </w:r>
            <w:r w:rsidRPr="7CC98CBD" w:rsidR="001E3A26">
              <w:rPr>
                <w:sz w:val="24"/>
              </w:rPr>
              <w:t xml:space="preserve"> </w:t>
            </w:r>
            <w:r w:rsidRPr="7CC98CBD" w:rsidR="635E0A15">
              <w:rPr>
                <w:sz w:val="24"/>
              </w:rPr>
              <w:t xml:space="preserve">relationships of </w:t>
            </w:r>
            <w:r w:rsidRPr="7CC98CBD" w:rsidR="001E3A26">
              <w:rPr>
                <w:sz w:val="24"/>
              </w:rPr>
              <w:t>the artist, artwork, audience, and their world</w:t>
            </w:r>
            <w:r w:rsidRPr="7CC98CBD" w:rsidR="59295ED2">
              <w:rPr>
                <w:sz w:val="24"/>
              </w:rPr>
              <w:t>,</w:t>
            </w:r>
            <w:r w:rsidRPr="7CC98CBD" w:rsidR="001E3A26">
              <w:rPr>
                <w:sz w:val="24"/>
              </w:rPr>
              <w:t xml:space="preserve"> with any one of these as the focus</w:t>
            </w:r>
            <w:r w:rsidRPr="7CC98CBD" w:rsidR="50D593AD">
              <w:rPr>
                <w:sz w:val="24"/>
              </w:rPr>
              <w:t xml:space="preserve"> of the discussion</w:t>
            </w:r>
            <w:r w:rsidRPr="7CC98CBD" w:rsidR="001E3A26">
              <w:rPr>
                <w:sz w:val="24"/>
              </w:rPr>
              <w:t xml:space="preserve">. What </w:t>
            </w:r>
            <w:r w:rsidRPr="7CC98CBD" w:rsidR="6B79A230">
              <w:rPr>
                <w:sz w:val="24"/>
              </w:rPr>
              <w:t xml:space="preserve">forms and </w:t>
            </w:r>
            <w:r w:rsidRPr="7CC98CBD" w:rsidR="001E3A26">
              <w:rPr>
                <w:sz w:val="24"/>
              </w:rPr>
              <w:t xml:space="preserve">techniques </w:t>
            </w:r>
            <w:r w:rsidRPr="7CC98CBD" w:rsidR="6B7B4E6D">
              <w:rPr>
                <w:sz w:val="24"/>
              </w:rPr>
              <w:t>have been used to represent the artist’s intention</w:t>
            </w:r>
            <w:r w:rsidRPr="7CC98CBD" w:rsidR="001E3A26">
              <w:rPr>
                <w:sz w:val="24"/>
              </w:rPr>
              <w:t>?</w:t>
            </w:r>
            <w:r w:rsidRPr="7CC98CBD" w:rsidR="1AA95E17">
              <w:rPr>
                <w:sz w:val="24"/>
              </w:rPr>
              <w:t xml:space="preserve"> </w:t>
            </w:r>
            <w:r w:rsidRPr="7CC98CBD" w:rsidR="1AA95E17">
              <w:rPr>
                <w:sz w:val="24"/>
              </w:rPr>
              <w:lastRenderedPageBreak/>
              <w:t>Use these as the basis of an artmaking experience.</w:t>
            </w:r>
          </w:p>
          <w:p w:rsidR="001E3A26" w:rsidP="7CC98CBD" w:rsidRDefault="001E3A26" w14:paraId="723B7FD5" w14:textId="6067CEC6">
            <w:pPr>
              <w:spacing w:line="360" w:lineRule="auto"/>
              <w:rPr>
                <w:sz w:val="24"/>
              </w:rPr>
            </w:pPr>
            <w:r w:rsidRPr="7CC98CBD">
              <w:rPr>
                <w:sz w:val="24"/>
              </w:rPr>
              <w:t xml:space="preserve">Represent narratives through visual artworks accompanied by </w:t>
            </w:r>
            <w:r w:rsidRPr="7CC98CBD" w:rsidR="6E454145">
              <w:rPr>
                <w:sz w:val="24"/>
              </w:rPr>
              <w:t xml:space="preserve">composed </w:t>
            </w:r>
            <w:r w:rsidRPr="7CC98CBD" w:rsidR="66463A0D">
              <w:rPr>
                <w:sz w:val="24"/>
              </w:rPr>
              <w:t xml:space="preserve">soundscapes, </w:t>
            </w:r>
            <w:r w:rsidRPr="7CC98CBD" w:rsidR="1547055C">
              <w:rPr>
                <w:sz w:val="24"/>
              </w:rPr>
              <w:t xml:space="preserve">known </w:t>
            </w:r>
            <w:r w:rsidRPr="7CC98CBD" w:rsidR="66463A0D">
              <w:rPr>
                <w:sz w:val="24"/>
              </w:rPr>
              <w:t>songs</w:t>
            </w:r>
            <w:r w:rsidRPr="7CC98CBD">
              <w:rPr>
                <w:sz w:val="24"/>
              </w:rPr>
              <w:t xml:space="preserve"> and/or dance</w:t>
            </w:r>
            <w:r w:rsidRPr="7CC98CBD" w:rsidR="2B4BF975">
              <w:rPr>
                <w:sz w:val="24"/>
              </w:rPr>
              <w:t xml:space="preserve"> compositions</w:t>
            </w:r>
            <w:r w:rsidRPr="7CC98CBD">
              <w:rPr>
                <w:sz w:val="24"/>
              </w:rPr>
              <w:t xml:space="preserve">. </w:t>
            </w:r>
            <w:r w:rsidRPr="7CC98CBD" w:rsidR="5FADA94E">
              <w:rPr>
                <w:sz w:val="24"/>
              </w:rPr>
              <w:t>What expressive qualities have been used to organise these works?</w:t>
            </w:r>
          </w:p>
          <w:p w:rsidRPr="0012711B" w:rsidR="001E3A26" w:rsidP="7CC98CBD" w:rsidRDefault="001E3A26" w14:paraId="39B806AA" w14:textId="0E904D38">
            <w:pPr>
              <w:spacing w:line="360" w:lineRule="auto"/>
              <w:rPr>
                <w:sz w:val="24"/>
              </w:rPr>
            </w:pPr>
            <w:r w:rsidRPr="7CC98CBD">
              <w:rPr>
                <w:sz w:val="24"/>
              </w:rPr>
              <w:t xml:space="preserve">Focus on an artwork as the stimulus for creating a dance or soundscape composition. Change the stimulus material to being a dance or musical composition from another culture or time. </w:t>
            </w:r>
            <w:r w:rsidRPr="7CC98CBD" w:rsidR="056009A4">
              <w:rPr>
                <w:sz w:val="24"/>
              </w:rPr>
              <w:t>How has the artist used their work to express their meaning?</w:t>
            </w:r>
          </w:p>
        </w:tc>
      </w:tr>
    </w:tbl>
    <w:p w:rsidRPr="006001B8" w:rsidR="00A1719B" w:rsidP="00F6479E" w:rsidRDefault="00EB593B" w14:paraId="6EC5DAB1" w14:textId="0D7190EA">
      <w:pPr>
        <w:pStyle w:val="Heading2"/>
      </w:pPr>
      <w:r>
        <w:lastRenderedPageBreak/>
        <w:t>Semester</w:t>
      </w:r>
      <w:r w:rsidR="00A1719B">
        <w:t xml:space="preserve"> 2 </w:t>
      </w:r>
      <w:r w:rsidR="00BA1962">
        <w:t xml:space="preserve">learning overview </w:t>
      </w:r>
      <w:r w:rsidR="00A1719B">
        <w:t xml:space="preserve">– </w:t>
      </w:r>
      <w:r w:rsidR="6777E62E">
        <w:t>v</w:t>
      </w:r>
      <w:r w:rsidR="001E3A26">
        <w:t>isual arts, music</w:t>
      </w:r>
      <w:r w:rsidR="3450297B">
        <w:t>,</w:t>
      </w:r>
      <w:r w:rsidR="001E3A26">
        <w:t xml:space="preserve"> and drama</w:t>
      </w:r>
    </w:p>
    <w:p w:rsidRPr="00F6479E" w:rsidR="00BA1962" w:rsidP="00667EFC" w:rsidRDefault="00BA1962" w14:paraId="577A8BF6" w14:textId="6AF1495A">
      <w:pPr>
        <w:spacing w:line="360" w:lineRule="auto"/>
        <w:rPr>
          <w:rStyle w:val="Strong"/>
        </w:rPr>
      </w:pPr>
      <w:r w:rsidRPr="00F6479E">
        <w:rPr>
          <w:rStyle w:val="Strong"/>
        </w:rPr>
        <w:t>Through visual arts,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2CAC2768" w14:textId="4597E606">
      <w:pPr>
        <w:pStyle w:val="ListBullet"/>
      </w:pPr>
      <w:r w:rsidRPr="006001B8">
        <w:t>make artworks for a variety of audiences using different forms and techniques to convey meaning and represent the likeness of things in the world</w:t>
      </w:r>
    </w:p>
    <w:p w:rsidRPr="006001B8" w:rsidR="001E3A26" w:rsidP="00F6479E" w:rsidRDefault="001E3A26" w14:paraId="439D8115" w14:textId="38EB0F06">
      <w:pPr>
        <w:pStyle w:val="ListBullet"/>
      </w:pPr>
      <w:r w:rsidRPr="006001B8">
        <w:t>discuss artworks in terms of how subject matter is used and represented, artists’ intention and audience interpretation and make reasoned judgements about these artworks.</w:t>
      </w:r>
    </w:p>
    <w:p w:rsidRPr="00F6479E" w:rsidR="00BA1962" w:rsidP="00667EFC" w:rsidRDefault="00BA1962" w14:paraId="7CDD26A5" w14:textId="5DDFD901">
      <w:pPr>
        <w:spacing w:line="360" w:lineRule="auto"/>
        <w:rPr>
          <w:rStyle w:val="Strong"/>
        </w:rPr>
      </w:pPr>
      <w:r w:rsidRPr="00F6479E">
        <w:rPr>
          <w:rStyle w:val="Strong"/>
        </w:rPr>
        <w:t>Through music,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590ABC71" w14:textId="6F94D3B3">
      <w:pPr>
        <w:pStyle w:val="ListBullet"/>
      </w:pPr>
      <w:r w:rsidRPr="006001B8">
        <w:t>sing, play and move to a range of music, both as individuals and in group situations, demonstrating an understanding of musical concepts</w:t>
      </w:r>
    </w:p>
    <w:p w:rsidR="00BA1962" w:rsidP="00F6479E" w:rsidRDefault="001E3A26" w14:paraId="44244327" w14:textId="3B8A8026">
      <w:pPr>
        <w:pStyle w:val="ListBullet"/>
      </w:pPr>
      <w:r w:rsidRPr="006001B8">
        <w:t>organise musical ideas into compositions, using notation systems to record these ideas</w:t>
      </w:r>
    </w:p>
    <w:p w:rsidRPr="006001B8" w:rsidR="001E3A26" w:rsidP="00F6479E" w:rsidRDefault="001E3A26" w14:paraId="0C6DD8CD" w14:textId="7EB0150B">
      <w:pPr>
        <w:pStyle w:val="ListBullet"/>
      </w:pPr>
      <w:r w:rsidRPr="006001B8">
        <w:t>listen to a range of familiar and unfamiliar music with a sense of understanding, appreciation and discrimination.</w:t>
      </w:r>
    </w:p>
    <w:p w:rsidRPr="00F6479E" w:rsidR="00BA1962" w:rsidP="00667EFC" w:rsidRDefault="00BA1962" w14:paraId="6FDBC550" w14:textId="3291814E">
      <w:pPr>
        <w:spacing w:line="360" w:lineRule="auto"/>
        <w:rPr>
          <w:rStyle w:val="Strong"/>
        </w:rPr>
      </w:pPr>
      <w:r w:rsidRPr="00F6479E">
        <w:rPr>
          <w:rStyle w:val="Strong"/>
        </w:rPr>
        <w:t>Through drama, s</w:t>
      </w:r>
      <w:r w:rsidRPr="00F6479E" w:rsidR="001E3A26">
        <w:rPr>
          <w:rStyle w:val="Strong"/>
        </w:rPr>
        <w:t>tudents</w:t>
      </w:r>
      <w:r w:rsidRPr="00F6479E">
        <w:rPr>
          <w:rStyle w:val="Strong"/>
        </w:rPr>
        <w:t>:</w:t>
      </w:r>
    </w:p>
    <w:p w:rsidR="00BA1962" w:rsidP="00F6479E" w:rsidRDefault="001E3A26" w14:paraId="5BA5C56B" w14:textId="131A4A8E">
      <w:pPr>
        <w:pStyle w:val="ListBullet"/>
      </w:pPr>
      <w:r w:rsidRPr="006001B8">
        <w:t>use movement, voice and the elements of drama to sustain dramatic roles in a range of contexts</w:t>
      </w:r>
    </w:p>
    <w:p w:rsidR="00BA1962" w:rsidP="00F6479E" w:rsidRDefault="001E3A26" w14:paraId="210156F7" w14:textId="72AAEC6B">
      <w:pPr>
        <w:pStyle w:val="ListBullet"/>
      </w:pPr>
      <w:r w:rsidRPr="006001B8">
        <w:t>devise and perform a range of drama forms for audiences</w:t>
      </w:r>
    </w:p>
    <w:p w:rsidRPr="006001B8" w:rsidR="001E3A26" w:rsidP="00F6479E" w:rsidRDefault="001E3A26" w14:paraId="6D22DF9A" w14:textId="4ADD25D6">
      <w:pPr>
        <w:pStyle w:val="ListBullet"/>
      </w:pPr>
      <w:r w:rsidRPr="006001B8">
        <w:t>interpret a range of drama experiences by making, performing and appreciating drama.</w:t>
      </w:r>
    </w:p>
    <w:p w:rsidR="00367DBD" w:rsidP="00F6479E" w:rsidRDefault="00367DBD" w14:paraId="62BBA7F5" w14:textId="41A5D0B2">
      <w:r w:rsidRPr="7CC98CBD">
        <w:rPr>
          <w:rStyle w:val="Strong"/>
        </w:rPr>
        <w:t>Overarching question (or big idea):</w:t>
      </w:r>
      <w:r w:rsidRPr="7CC98CBD" w:rsidR="001C62C8">
        <w:t xml:space="preserve"> </w:t>
      </w:r>
      <w:r w:rsidRPr="7CC98CBD">
        <w:t xml:space="preserve">How do the arts help us </w:t>
      </w:r>
      <w:r w:rsidRPr="7CC98CBD" w:rsidR="0F5A66F9">
        <w:t>understand</w:t>
      </w:r>
      <w:r w:rsidRPr="7CC98CBD">
        <w:t xml:space="preserve"> our world?</w:t>
      </w:r>
    </w:p>
    <w:p w:rsidRPr="00F6479E" w:rsidR="00367DBD" w:rsidP="00F6479E" w:rsidRDefault="00367DBD" w14:paraId="02EFDF76" w14:textId="4DF240D7">
      <w:pPr>
        <w:rPr>
          <w:rStyle w:val="Strong"/>
        </w:rPr>
      </w:pPr>
      <w:r w:rsidRPr="00F6479E">
        <w:rPr>
          <w:rStyle w:val="Strong"/>
        </w:rPr>
        <w:t xml:space="preserve">Inquiry questions </w:t>
      </w:r>
      <w:r w:rsidRPr="00F6479E" w:rsidR="008D6B42">
        <w:rPr>
          <w:rStyle w:val="Strong"/>
        </w:rPr>
        <w:t>(</w:t>
      </w:r>
      <w:r w:rsidRPr="00F6479E">
        <w:rPr>
          <w:rStyle w:val="Strong"/>
        </w:rPr>
        <w:t>through making, appreciating, listening, organising sound, and/or performing</w:t>
      </w:r>
      <w:r w:rsidRPr="00F6479E" w:rsidR="008D6B42">
        <w:rPr>
          <w:rStyle w:val="Strong"/>
        </w:rPr>
        <w:t>)</w:t>
      </w:r>
    </w:p>
    <w:p w:rsidR="00367DBD" w:rsidP="00F6479E" w:rsidRDefault="00367DBD" w14:paraId="475C58AE" w14:textId="228A99FA">
      <w:pPr>
        <w:pStyle w:val="ListBullet"/>
      </w:pPr>
      <w:r w:rsidRPr="1DF0B540">
        <w:t>How do the arts connect us</w:t>
      </w:r>
      <w:r w:rsidRPr="1DF0B540" w:rsidR="60FECC19">
        <w:t xml:space="preserve">? </w:t>
      </w:r>
    </w:p>
    <w:p w:rsidR="00367DBD" w:rsidP="00F6479E" w:rsidRDefault="00367DBD" w14:paraId="3CC2E880" w14:textId="77777777">
      <w:pPr>
        <w:pStyle w:val="ListBullet"/>
      </w:pPr>
      <w:r w:rsidRPr="538B1C39">
        <w:lastRenderedPageBreak/>
        <w:t>How do the arts construct, convey and challenge meaning?</w:t>
      </w:r>
    </w:p>
    <w:p w:rsidRPr="00F6479E" w:rsidR="00367DBD" w:rsidP="00F6479E" w:rsidRDefault="00367DBD" w14:paraId="1C5E4673" w14:textId="61AE55D7">
      <w:pPr>
        <w:rPr>
          <w:rStyle w:val="Strong"/>
        </w:rPr>
      </w:pPr>
      <w:r w:rsidRPr="00F6479E">
        <w:rPr>
          <w:rStyle w:val="Strong"/>
        </w:rPr>
        <w:t xml:space="preserve">Further focus questions </w:t>
      </w:r>
      <w:r w:rsidRPr="00F6479E" w:rsidR="008D6B42">
        <w:rPr>
          <w:rStyle w:val="Strong"/>
        </w:rPr>
        <w:t>(</w:t>
      </w:r>
      <w:r w:rsidRPr="00F6479E">
        <w:rPr>
          <w:rStyle w:val="Strong"/>
        </w:rPr>
        <w:t>through making, appreciating, listening, organising sound, and/or performing</w:t>
      </w:r>
      <w:r w:rsidRPr="00F6479E" w:rsidR="008D6B42">
        <w:rPr>
          <w:rStyle w:val="Strong"/>
        </w:rPr>
        <w:t>)</w:t>
      </w:r>
    </w:p>
    <w:p w:rsidR="00367DBD" w:rsidP="00F6479E" w:rsidRDefault="1AE8EBD5" w14:paraId="67C17C59" w14:textId="781FFBDC">
      <w:pPr>
        <w:pStyle w:val="ListBullet"/>
        <w:rPr>
          <w:rFonts w:asciiTheme="minorHAnsi" w:hAnsiTheme="minorHAnsi" w:eastAsiaTheme="minorEastAsia"/>
        </w:rPr>
      </w:pPr>
      <w:r>
        <w:t>H</w:t>
      </w:r>
      <w:r w:rsidR="3443FE69">
        <w:t xml:space="preserve">ow </w:t>
      </w:r>
      <w:r w:rsidR="565F7312">
        <w:t xml:space="preserve">and why </w:t>
      </w:r>
      <w:r w:rsidR="00367DBD">
        <w:t>do audiences interpret artworks differently?</w:t>
      </w:r>
    </w:p>
    <w:p w:rsidRPr="001E3A26" w:rsidR="001E3A26" w:rsidP="00F6479E" w:rsidRDefault="1BE86499" w14:paraId="6F342C24" w14:textId="1ACC1DDC">
      <w:pPr>
        <w:pStyle w:val="ListBullet"/>
        <w:rPr>
          <w:rFonts w:asciiTheme="minorHAnsi" w:hAnsiTheme="minorHAnsi" w:eastAsiaTheme="minorEastAsia"/>
        </w:rPr>
      </w:pPr>
      <w:r w:rsidRPr="77AA1475">
        <w:rPr>
          <w:color w:val="333333"/>
        </w:rPr>
        <w:t xml:space="preserve">How do artists </w:t>
      </w:r>
      <w:r w:rsidRPr="77AA1475" w:rsidR="6EDD0E53">
        <w:rPr>
          <w:color w:val="333333"/>
        </w:rPr>
        <w:t>communicate</w:t>
      </w:r>
      <w:r w:rsidRPr="77AA1475" w:rsidR="5E0C4283">
        <w:rPr>
          <w:color w:val="333333"/>
        </w:rPr>
        <w:t xml:space="preserve"> their</w:t>
      </w:r>
      <w:r w:rsidRPr="77AA1475" w:rsidR="6EDD0E53">
        <w:rPr>
          <w:color w:val="333333"/>
        </w:rPr>
        <w:t xml:space="preserve"> intentions </w:t>
      </w:r>
      <w:r w:rsidRPr="77AA1475" w:rsidR="63EEA6C5">
        <w:rPr>
          <w:color w:val="333333"/>
        </w:rPr>
        <w:t xml:space="preserve">and experiences through their </w:t>
      </w:r>
      <w:r w:rsidRPr="77AA1475" w:rsidR="6EDD0E53">
        <w:rPr>
          <w:color w:val="333333"/>
        </w:rPr>
        <w:t>artworks</w:t>
      </w:r>
      <w:r w:rsidRPr="77AA1475">
        <w:rPr>
          <w:color w:val="333333"/>
        </w:rPr>
        <w:t>?</w:t>
      </w:r>
    </w:p>
    <w:tbl>
      <w:tblPr>
        <w:tblStyle w:val="Tableheader2"/>
        <w:tblW w:w="4979" w:type="pct"/>
        <w:tblLook w:val="0420" w:firstRow="1" w:lastRow="0" w:firstColumn="0" w:lastColumn="0" w:noHBand="0" w:noVBand="1"/>
        <w:tblCaption w:val="Semester 2 – Drama, visual arts, and music"/>
      </w:tblPr>
      <w:tblGrid>
        <w:gridCol w:w="3612"/>
        <w:gridCol w:w="3613"/>
        <w:gridCol w:w="3613"/>
        <w:gridCol w:w="3613"/>
      </w:tblGrid>
      <w:tr w:rsidRPr="001E3A26" w:rsidR="001E3A26" w:rsidTr="2C5674A4" w14:paraId="2EEB4A90" w14:textId="1F104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:rsidRPr="001E3A26" w:rsidR="001E3A26" w:rsidP="00667EFC" w:rsidRDefault="001E3A26" w14:paraId="7CB22EAC" w14:textId="23A23E97">
            <w:pPr>
              <w:spacing w:line="360" w:lineRule="auto"/>
              <w:rPr>
                <w:sz w:val="24"/>
              </w:rPr>
            </w:pPr>
            <w:r w:rsidRPr="001E3A26">
              <w:rPr>
                <w:sz w:val="24"/>
              </w:rPr>
              <w:t>Visual arts outcomes</w:t>
            </w:r>
          </w:p>
        </w:tc>
        <w:tc>
          <w:tcPr>
            <w:tcW w:w="1250" w:type="pct"/>
          </w:tcPr>
          <w:p w:rsidRPr="001E3A26" w:rsidR="001E3A26" w:rsidP="00667EFC" w:rsidRDefault="001E3A26" w14:paraId="50E19105" w14:textId="2247ED24">
            <w:pPr>
              <w:spacing w:line="360" w:lineRule="auto"/>
              <w:rPr>
                <w:sz w:val="24"/>
              </w:rPr>
            </w:pPr>
            <w:r w:rsidRPr="001E3A26">
              <w:rPr>
                <w:sz w:val="24"/>
              </w:rPr>
              <w:t>Music outcomes</w:t>
            </w:r>
          </w:p>
        </w:tc>
        <w:tc>
          <w:tcPr>
            <w:tcW w:w="1250" w:type="pct"/>
          </w:tcPr>
          <w:p w:rsidRPr="001E3A26" w:rsidR="001E3A26" w:rsidP="00667EFC" w:rsidRDefault="001E3A26" w14:paraId="78855A6F" w14:textId="3C614017">
            <w:pPr>
              <w:spacing w:line="360" w:lineRule="auto"/>
              <w:rPr>
                <w:sz w:val="24"/>
              </w:rPr>
            </w:pPr>
            <w:r w:rsidRPr="001E3A26">
              <w:rPr>
                <w:sz w:val="24"/>
              </w:rPr>
              <w:t>Drama outcomes</w:t>
            </w:r>
          </w:p>
        </w:tc>
        <w:tc>
          <w:tcPr>
            <w:tcW w:w="1250" w:type="pct"/>
          </w:tcPr>
          <w:p w:rsidRPr="001E3A26" w:rsidR="001E3A26" w:rsidP="00667EFC" w:rsidRDefault="008D6B42" w14:paraId="4EA4E681" w14:textId="50088A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Sample</w:t>
            </w:r>
            <w:r w:rsidRPr="001E3A26" w:rsidR="001E3A26">
              <w:rPr>
                <w:sz w:val="24"/>
              </w:rPr>
              <w:t xml:space="preserve"> learning </w:t>
            </w:r>
            <w:r>
              <w:rPr>
                <w:sz w:val="24"/>
              </w:rPr>
              <w:t>activities</w:t>
            </w:r>
            <w:r w:rsidRPr="001E3A26">
              <w:rPr>
                <w:sz w:val="24"/>
              </w:rPr>
              <w:t xml:space="preserve"> </w:t>
            </w:r>
            <w:r w:rsidRPr="001E3A26" w:rsidR="001E3A26">
              <w:rPr>
                <w:sz w:val="24"/>
              </w:rPr>
              <w:t>linking artforms</w:t>
            </w:r>
          </w:p>
        </w:tc>
      </w:tr>
      <w:tr w:rsidRPr="001E3A26" w:rsidR="001E3A26" w:rsidTr="2C5674A4" w14:paraId="2FDBE615" w14:textId="355E2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:rsidRPr="001E3A26" w:rsidR="001E3A26" w:rsidP="00667EFC" w:rsidRDefault="001E3A26" w14:paraId="10881612" w14:textId="1ABDC6D3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t>Making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VAS3.1 – investigates subject matter in an attempt to represent likenesses of things in the world.</w:t>
            </w:r>
            <w:r w:rsidR="008D6B42">
              <w:rPr>
                <w:sz w:val="24"/>
              </w:rPr>
              <w:br/>
            </w:r>
            <w:r w:rsidRPr="001E3A26">
              <w:rPr>
                <w:sz w:val="24"/>
              </w:rPr>
              <w:t>VAS3.2 – makes artworks for different audiences assembling materials in a variety of ways.</w:t>
            </w:r>
          </w:p>
          <w:p w:rsidRPr="001E3A26" w:rsidR="001E3A26" w:rsidRDefault="001E3A26" w14:paraId="2D23830D" w14:textId="572E4772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t>Appreciating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VAS3.3 – acknowledges that audiences respond in different ways to artworks and that there are different opinions about the value of artworks.</w:t>
            </w:r>
            <w:r w:rsidR="008D6B42">
              <w:rPr>
                <w:sz w:val="24"/>
              </w:rPr>
              <w:br/>
            </w:r>
            <w:r w:rsidRPr="001E3A26">
              <w:rPr>
                <w:sz w:val="24"/>
              </w:rPr>
              <w:lastRenderedPageBreak/>
              <w:t>VAS3.4 – communicates about the ways in which subject matter is represented in artworks.</w:t>
            </w:r>
          </w:p>
        </w:tc>
        <w:tc>
          <w:tcPr>
            <w:tcW w:w="1250" w:type="pct"/>
          </w:tcPr>
          <w:p w:rsidRPr="001E3A26" w:rsidR="001E3A26" w:rsidP="00667EFC" w:rsidRDefault="001E3A26" w14:paraId="198C6E22" w14:textId="0E0AA1AA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lastRenderedPageBreak/>
              <w:t>Performing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MUS3.1 – sings, plays and moves to a range of music, individually and in groups, demonstrating a knowledge of musical concepts.</w:t>
            </w:r>
          </w:p>
          <w:p w:rsidRPr="001E3A26" w:rsidR="001E3A26" w:rsidP="00667EFC" w:rsidRDefault="001E3A26" w14:paraId="676DE372" w14:textId="7CE81881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t>Organising sound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MUS3.2 – improvises, experiments, selects, combines and orders sound using musical concepts.</w:t>
            </w:r>
            <w:r w:rsidR="008D6B42">
              <w:rPr>
                <w:sz w:val="24"/>
              </w:rPr>
              <w:br/>
            </w:r>
            <w:r w:rsidRPr="001E3A26">
              <w:rPr>
                <w:sz w:val="24"/>
              </w:rPr>
              <w:t>MUS3.3 – notates and discusses own work and the work of others.</w:t>
            </w:r>
          </w:p>
          <w:p w:rsidRPr="001E3A26" w:rsidR="001E3A26" w:rsidRDefault="001E3A26" w14:paraId="2BD86F05" w14:textId="3D841F25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lastRenderedPageBreak/>
              <w:t>Listening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MUS3.4 – identifies the use of musical concepts and symbols in a range of musical styles.</w:t>
            </w:r>
          </w:p>
        </w:tc>
        <w:tc>
          <w:tcPr>
            <w:tcW w:w="1250" w:type="pct"/>
          </w:tcPr>
          <w:p w:rsidRPr="001E3A26" w:rsidR="001E3A26" w:rsidP="00667EFC" w:rsidRDefault="001E3A26" w14:paraId="26CD5827" w14:textId="26D8CB8D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lastRenderedPageBreak/>
              <w:t>Making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DRA3.1 – develops a range of in-depth and sustained roles.</w:t>
            </w:r>
            <w:r w:rsidR="008D6B42">
              <w:rPr>
                <w:sz w:val="24"/>
              </w:rPr>
              <w:br/>
            </w:r>
            <w:r w:rsidRPr="001E3A26">
              <w:rPr>
                <w:sz w:val="24"/>
              </w:rPr>
              <w:t>DRAS3.2 – interprets and conveys dramatic meaning by using the elements of drama and a range of movement and voice skills in a variety of drama forms.</w:t>
            </w:r>
          </w:p>
          <w:p w:rsidRPr="001E3A26" w:rsidR="001E3A26" w:rsidP="00667EFC" w:rsidRDefault="001E3A26" w14:paraId="6FB54910" w14:textId="6E8B12E9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t>Performing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t>DRAS3.3 – devises, acts and rehearses drama for performance to an audience.</w:t>
            </w:r>
          </w:p>
          <w:p w:rsidRPr="001E3A26" w:rsidR="001E3A26" w:rsidRDefault="001E3A26" w14:paraId="28A3D2D4" w14:textId="6C6D4C40">
            <w:pPr>
              <w:spacing w:line="360" w:lineRule="auto"/>
              <w:rPr>
                <w:sz w:val="24"/>
              </w:rPr>
            </w:pPr>
            <w:r w:rsidRPr="001E3A26">
              <w:rPr>
                <w:rStyle w:val="Strong"/>
              </w:rPr>
              <w:t>Appreciating</w:t>
            </w:r>
            <w:r w:rsidR="008D6B42">
              <w:rPr>
                <w:rStyle w:val="Strong"/>
              </w:rPr>
              <w:br/>
            </w:r>
            <w:r w:rsidRPr="001E3A26">
              <w:rPr>
                <w:sz w:val="24"/>
              </w:rPr>
              <w:lastRenderedPageBreak/>
              <w:t>DRAS3.4 – responds critically to a range of drama works and performance styles.</w:t>
            </w:r>
          </w:p>
        </w:tc>
        <w:tc>
          <w:tcPr>
            <w:tcW w:w="1250" w:type="pct"/>
          </w:tcPr>
          <w:p w:rsidRPr="001E3A26" w:rsidR="001E3A26" w:rsidP="77AA1475" w:rsidRDefault="001E3A26" w14:paraId="6C11C26C" w14:textId="4EFC79DD">
            <w:pPr>
              <w:spacing w:line="360" w:lineRule="auto"/>
              <w:rPr>
                <w:sz w:val="24"/>
              </w:rPr>
            </w:pPr>
            <w:r w:rsidRPr="77AA1475">
              <w:rPr>
                <w:sz w:val="24"/>
              </w:rPr>
              <w:lastRenderedPageBreak/>
              <w:t>Examine the music and visual arts of Aboriginal and Torres Strait Islander people</w:t>
            </w:r>
            <w:r w:rsidRPr="77AA1475" w:rsidR="61E3BD12">
              <w:rPr>
                <w:sz w:val="24"/>
              </w:rPr>
              <w:t>. C</w:t>
            </w:r>
            <w:r w:rsidRPr="77AA1475">
              <w:rPr>
                <w:sz w:val="24"/>
              </w:rPr>
              <w:t>onnect</w:t>
            </w:r>
            <w:r w:rsidRPr="77AA1475" w:rsidR="05A44D4D">
              <w:rPr>
                <w:sz w:val="24"/>
              </w:rPr>
              <w:t xml:space="preserve"> these</w:t>
            </w:r>
            <w:r w:rsidRPr="77AA1475">
              <w:rPr>
                <w:sz w:val="24"/>
              </w:rPr>
              <w:t xml:space="preserve"> with dramatic representations </w:t>
            </w:r>
            <w:r w:rsidRPr="77AA1475" w:rsidR="346902E3">
              <w:rPr>
                <w:sz w:val="24"/>
              </w:rPr>
              <w:t xml:space="preserve">through forms </w:t>
            </w:r>
            <w:r w:rsidRPr="77AA1475" w:rsidR="1443539E">
              <w:rPr>
                <w:sz w:val="24"/>
              </w:rPr>
              <w:t>such as</w:t>
            </w:r>
            <w:r w:rsidRPr="77AA1475" w:rsidR="70D4B43B">
              <w:rPr>
                <w:sz w:val="24"/>
              </w:rPr>
              <w:t xml:space="preserve"> mime and</w:t>
            </w:r>
            <w:r w:rsidRPr="77AA1475">
              <w:rPr>
                <w:sz w:val="24"/>
              </w:rPr>
              <w:t xml:space="preserve"> movement</w:t>
            </w:r>
            <w:r w:rsidRPr="77AA1475" w:rsidR="0F7D015A">
              <w:rPr>
                <w:sz w:val="24"/>
              </w:rPr>
              <w:t xml:space="preserve"> or role play</w:t>
            </w:r>
            <w:r w:rsidRPr="77AA1475" w:rsidR="1D61E099">
              <w:rPr>
                <w:sz w:val="24"/>
              </w:rPr>
              <w:t xml:space="preserve">. </w:t>
            </w:r>
            <w:r w:rsidRPr="77AA1475">
              <w:rPr>
                <w:sz w:val="24"/>
              </w:rPr>
              <w:t>H</w:t>
            </w:r>
            <w:r w:rsidRPr="77AA1475" w:rsidR="722F7451">
              <w:rPr>
                <w:sz w:val="24"/>
              </w:rPr>
              <w:t>ow does this assist with understanding, appreciation and discrimination?</w:t>
            </w:r>
          </w:p>
          <w:p w:rsidRPr="001E3A26" w:rsidR="001E3A26" w:rsidP="77AA1475" w:rsidRDefault="001E3A26" w14:paraId="389B99EA" w14:textId="26E023A2">
            <w:pPr>
              <w:spacing w:line="360" w:lineRule="auto"/>
              <w:rPr>
                <w:sz w:val="24"/>
              </w:rPr>
            </w:pPr>
            <w:r w:rsidRPr="77AA1475">
              <w:rPr>
                <w:sz w:val="24"/>
              </w:rPr>
              <w:t xml:space="preserve">Investigate and </w:t>
            </w:r>
            <w:r w:rsidRPr="77AA1475" w:rsidR="5516904A">
              <w:rPr>
                <w:sz w:val="24"/>
              </w:rPr>
              <w:t>make</w:t>
            </w:r>
            <w:r w:rsidRPr="77AA1475">
              <w:rPr>
                <w:sz w:val="24"/>
              </w:rPr>
              <w:t xml:space="preserve"> visual artworks or musical compositions </w:t>
            </w:r>
            <w:r w:rsidRPr="77AA1475" w:rsidR="75C41DB1">
              <w:rPr>
                <w:sz w:val="24"/>
              </w:rPr>
              <w:t>such as soundscapes</w:t>
            </w:r>
            <w:r w:rsidRPr="77AA1475" w:rsidR="2012A93C">
              <w:rPr>
                <w:sz w:val="24"/>
              </w:rPr>
              <w:t>. R</w:t>
            </w:r>
            <w:r w:rsidRPr="77AA1475">
              <w:rPr>
                <w:sz w:val="24"/>
              </w:rPr>
              <w:t>epresent</w:t>
            </w:r>
            <w:r w:rsidRPr="77AA1475" w:rsidR="4BF94CC5">
              <w:rPr>
                <w:sz w:val="24"/>
              </w:rPr>
              <w:t xml:space="preserve"> these</w:t>
            </w:r>
            <w:r w:rsidRPr="77AA1475">
              <w:rPr>
                <w:sz w:val="24"/>
              </w:rPr>
              <w:t xml:space="preserve"> </w:t>
            </w:r>
            <w:r w:rsidRPr="77AA1475">
              <w:rPr>
                <w:sz w:val="24"/>
              </w:rPr>
              <w:lastRenderedPageBreak/>
              <w:t xml:space="preserve">through </w:t>
            </w:r>
            <w:r w:rsidRPr="77AA1475" w:rsidR="7EE0E9B2">
              <w:rPr>
                <w:sz w:val="24"/>
              </w:rPr>
              <w:t xml:space="preserve">sustained </w:t>
            </w:r>
            <w:r w:rsidRPr="77AA1475">
              <w:rPr>
                <w:sz w:val="24"/>
              </w:rPr>
              <w:t>drama</w:t>
            </w:r>
            <w:r w:rsidRPr="77AA1475" w:rsidR="5524C964">
              <w:rPr>
                <w:sz w:val="24"/>
              </w:rPr>
              <w:t>tic</w:t>
            </w:r>
            <w:r w:rsidRPr="77AA1475">
              <w:rPr>
                <w:sz w:val="24"/>
              </w:rPr>
              <w:t xml:space="preserve"> performances</w:t>
            </w:r>
            <w:r w:rsidRPr="77AA1475" w:rsidR="715DF31F">
              <w:rPr>
                <w:sz w:val="24"/>
              </w:rPr>
              <w:t>. Does this help us make judgements about these artworks</w:t>
            </w:r>
            <w:r w:rsidRPr="77AA1475">
              <w:rPr>
                <w:sz w:val="24"/>
              </w:rPr>
              <w:t>?</w:t>
            </w:r>
          </w:p>
          <w:p w:rsidRPr="001E3A26" w:rsidR="001E3A26" w:rsidP="77AA1475" w:rsidRDefault="001E3A26" w14:paraId="0F109F4C" w14:textId="6DA3BF3F">
            <w:pPr>
              <w:spacing w:line="360" w:lineRule="auto"/>
              <w:rPr>
                <w:sz w:val="24"/>
              </w:rPr>
            </w:pPr>
            <w:r w:rsidRPr="77AA1475">
              <w:rPr>
                <w:sz w:val="24"/>
              </w:rPr>
              <w:t>Investigate materials, tools and techniques, knowledge, and skills to communicate our ideas through making and appreciating across drama, music, and the visual arts.</w:t>
            </w:r>
          </w:p>
          <w:p w:rsidRPr="001E3A26" w:rsidR="001E3A26" w:rsidP="77AA1475" w:rsidRDefault="001E3A26" w14:paraId="7862BE31" w14:textId="5C1615A6">
            <w:pPr>
              <w:spacing w:line="360" w:lineRule="auto"/>
              <w:rPr>
                <w:sz w:val="24"/>
              </w:rPr>
            </w:pPr>
            <w:r w:rsidRPr="11779201">
              <w:rPr>
                <w:sz w:val="24"/>
              </w:rPr>
              <w:t xml:space="preserve">Focus on an artwork as the stimulus for creating dramatic performance or for play building and role play, or soundscape composition. Change the stimulus material to a musical composition from another </w:t>
            </w:r>
            <w:r w:rsidRPr="11779201">
              <w:rPr>
                <w:sz w:val="24"/>
              </w:rPr>
              <w:lastRenderedPageBreak/>
              <w:t>culture or time. W</w:t>
            </w:r>
            <w:r w:rsidRPr="11779201" w:rsidR="7BB72FFE">
              <w:rPr>
                <w:sz w:val="24"/>
              </w:rPr>
              <w:t>hat meaning do they convey to the audience</w:t>
            </w:r>
            <w:r w:rsidRPr="11779201">
              <w:rPr>
                <w:sz w:val="24"/>
              </w:rPr>
              <w:t>?</w:t>
            </w:r>
          </w:p>
        </w:tc>
      </w:tr>
    </w:tbl>
    <w:p w:rsidR="00A1719B" w:rsidP="3851B014" w:rsidRDefault="00F6479E" w14:paraId="166B63EB" w14:textId="11DEEAB7">
      <w:pPr>
        <w:spacing w:line="360" w:lineRule="auto"/>
        <w:rPr>
          <w:rFonts w:ascii="Arial" w:hAnsi="Arial" w:eastAsia="Arial" w:cs="Arial"/>
          <w:color w:val="000000" w:themeColor="text1"/>
        </w:rPr>
      </w:pPr>
      <w:hyperlink r:id="R236426163b0c4b7f">
        <w:r w:rsidRPr="3851B014" w:rsidR="0EED9F37">
          <w:rPr>
            <w:rStyle w:val="Hyperlink"/>
            <w:rFonts w:ascii="Arial" w:hAnsi="Arial" w:eastAsia="Arial" w:cs="Arial"/>
          </w:rPr>
          <w:t>Creative Arts K – 6 Syllabus</w:t>
        </w:r>
      </w:hyperlink>
      <w:r w:rsidRPr="3851B014" w:rsidR="0EED9F37">
        <w:rPr>
          <w:rStyle w:val="SubtleReference"/>
          <w:rFonts w:ascii="Arial" w:hAnsi="Arial" w:eastAsia="Arial" w:cs="Arial"/>
          <w:color w:val="000000" w:themeColor="text1" w:themeTint="FF" w:themeShade="FF"/>
        </w:rPr>
        <w:t xml:space="preserve"> </w:t>
      </w:r>
      <w:r w:rsidRPr="3851B014" w:rsidR="0EED9F37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© 2006 Copyr</w:t>
      </w:r>
      <w:r w:rsidRPr="3851B014" w:rsidR="0EED9F37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ight NESA for and on behalf of the Crown in right of the State of New South Wales.</w:t>
      </w:r>
    </w:p>
    <w:sectPr w:rsidR="00A1719B" w:rsidSect="000C27C4">
      <w:headerReference w:type="even" r:id="rId12"/>
      <w:headerReference w:type="default" r:id="rId13"/>
      <w:footerReference w:type="even" r:id="rId14"/>
      <w:footerReference w:type="default" r:id="rId15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7CC43" w16cid:durableId="237070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55" w:rsidP="00191F45" w:rsidRDefault="001A4C55" w14:paraId="0C480305" w14:textId="77777777">
      <w:r>
        <w:separator/>
      </w:r>
    </w:p>
    <w:p w:rsidR="001A4C55" w:rsidRDefault="001A4C55" w14:paraId="41A88E0A" w14:textId="77777777"/>
    <w:p w:rsidR="001A4C55" w:rsidRDefault="001A4C55" w14:paraId="7A5DEA73" w14:textId="77777777"/>
    <w:p w:rsidR="001A4C55" w:rsidRDefault="001A4C55" w14:paraId="7FF82F4A" w14:textId="77777777"/>
  </w:endnote>
  <w:endnote w:type="continuationSeparator" w:id="0">
    <w:p w:rsidR="001A4C55" w:rsidP="00191F45" w:rsidRDefault="001A4C55" w14:paraId="4CDE5353" w14:textId="77777777">
      <w:r>
        <w:continuationSeparator/>
      </w:r>
    </w:p>
    <w:p w:rsidR="001A4C55" w:rsidRDefault="001A4C55" w14:paraId="082F6B9A" w14:textId="77777777"/>
    <w:p w:rsidR="001A4C55" w:rsidRDefault="001A4C55" w14:paraId="1E3F9B42" w14:textId="77777777"/>
    <w:p w:rsidR="001A4C55" w:rsidRDefault="001A4C55" w14:paraId="093402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810D3" w:rsidR="007A3356" w:rsidP="00030F70" w:rsidRDefault="007A3356" w14:paraId="42A11FCF" w14:textId="43BAF04D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6479E">
      <w:rPr>
        <w:noProof/>
      </w:rPr>
      <w:t>2</w:t>
    </w:r>
    <w:r w:rsidRPr="002810D3">
      <w:fldChar w:fldCharType="end"/>
    </w:r>
    <w:r w:rsidRPr="002810D3">
      <w:tab/>
    </w:r>
    <w:sdt>
      <w:sdtPr>
        <w:rPr>
          <w:rFonts w:eastAsia="Arial" w:cs="Arial"/>
          <w:color w:val="000000"/>
          <w:szCs w:val="18"/>
        </w:r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30DD">
          <w:rPr>
            <w:rFonts w:eastAsia="Arial" w:cs="Arial"/>
            <w:color w:val="000000"/>
            <w:szCs w:val="18"/>
          </w:rPr>
          <w:t>Creative arts – Stage 3 semester-based – connections across artforms through an overarching question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0F70" w:rsidR="007A3356" w:rsidP="00030F70" w:rsidRDefault="007A3356" w14:paraId="62854AEA" w14:textId="69154D4B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F6479E">
      <w:rPr>
        <w:noProof/>
      </w:rPr>
      <w:t>Dec-20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F6479E">
      <w:rPr>
        <w:noProof/>
      </w:rPr>
      <w:t>7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55" w:rsidP="00191F45" w:rsidRDefault="001A4C55" w14:paraId="0C869FD2" w14:textId="77777777">
      <w:r>
        <w:separator/>
      </w:r>
    </w:p>
    <w:p w:rsidR="001A4C55" w:rsidRDefault="001A4C55" w14:paraId="23ADEB3F" w14:textId="77777777"/>
    <w:p w:rsidR="001A4C55" w:rsidRDefault="001A4C55" w14:paraId="62268CF4" w14:textId="77777777"/>
    <w:p w:rsidR="001A4C55" w:rsidRDefault="001A4C55" w14:paraId="7BFA47E6" w14:textId="77777777"/>
  </w:footnote>
  <w:footnote w:type="continuationSeparator" w:id="0">
    <w:p w:rsidR="001A4C55" w:rsidP="00191F45" w:rsidRDefault="001A4C55" w14:paraId="1F5D8E73" w14:textId="77777777">
      <w:r>
        <w:continuationSeparator/>
      </w:r>
    </w:p>
    <w:p w:rsidR="001A4C55" w:rsidRDefault="001A4C55" w14:paraId="632E87B9" w14:textId="77777777"/>
    <w:p w:rsidR="001A4C55" w:rsidRDefault="001A4C55" w14:paraId="0B19BC05" w14:textId="77777777"/>
    <w:p w:rsidR="001A4C55" w:rsidRDefault="001A4C55" w14:paraId="754ED0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72D41C2F" w:rsidTr="72D41C2F" w14:paraId="08957064" w14:textId="77777777">
      <w:tc>
        <w:tcPr>
          <w:tcW w:w="4855" w:type="dxa"/>
        </w:tcPr>
        <w:p w:rsidR="72D41C2F" w:rsidP="72D41C2F" w:rsidRDefault="72D41C2F" w14:paraId="5F955F82" w14:textId="1773A381">
          <w:pPr>
            <w:ind w:left="-115"/>
          </w:pPr>
        </w:p>
      </w:tc>
      <w:tc>
        <w:tcPr>
          <w:tcW w:w="4855" w:type="dxa"/>
        </w:tcPr>
        <w:p w:rsidR="72D41C2F" w:rsidP="72D41C2F" w:rsidRDefault="72D41C2F" w14:paraId="2E68D1BE" w14:textId="3CB460EA">
          <w:pPr>
            <w:jc w:val="center"/>
          </w:pPr>
        </w:p>
      </w:tc>
      <w:tc>
        <w:tcPr>
          <w:tcW w:w="4855" w:type="dxa"/>
        </w:tcPr>
        <w:p w:rsidR="72D41C2F" w:rsidP="72D41C2F" w:rsidRDefault="72D41C2F" w14:paraId="6EFC2CE3" w14:textId="442F5E13">
          <w:pPr>
            <w:ind w:right="-115"/>
            <w:jc w:val="right"/>
          </w:pPr>
        </w:p>
      </w:tc>
    </w:tr>
  </w:tbl>
  <w:p w:rsidR="72D41C2F" w:rsidRDefault="72D41C2F" w14:paraId="68DBDDE8" w14:textId="76F009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DC" w:rsidRDefault="00AB30DD" w14:paraId="46DD15F0" w14:textId="089E0537">
    <w:pPr>
      <w:pStyle w:val="Header"/>
    </w:pPr>
    <w:r>
      <w:t xml:space="preserve">Creative Arts K-6 – sample scope and sequence </w:t>
    </w:r>
    <w:r w:rsidRPr="00E03FDC" w:rsid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kwEWDWb65YtP6" id="33f25232-c670-5e0a-8d5d-b5ef22864f25"/>
    <int:WordHash hashCode="fmqXxWQsmD6pjn" id="f6e58ad0-4d72-55aa-9536-bb997166597f"/>
    <int:WordHash hashCode="OK9RtxqoBirQX1" id="2e3d0f2b-da9c-5a17-b2c5-cbfcb6347343"/>
    <int:WordHash hashCode="StjxUiaZv+dtK2" id="95f8f7f2-59c3-5551-8231-015596c6c997"/>
    <int:WordHash hashCode="SsoDnoVzGIfzCj" id="115e6105-1408-577b-9323-b248c05ffee9"/>
    <int:WordHash hashCode="SD6DFtosDOG94/" id="bZVu5IxN"/>
    <int:WordHash hashCode="6LI8P+RBLO4Wd8" id="UxoAVy3k"/>
    <int:WordHash hashCode="IyjUFrsUPtIgOd" id="Hwyv8yo6"/>
    <int:WordHash hashCode="Dv+6S9mUr7uzVg" id="cs0v+IAS"/>
    <int:WordHash hashCode="4U7CaNMG4ijWg1" id="DzRDiXm7"/>
    <int:WordHash hashCode="7tj0RQsGpF850J" id="JjM0Yb3f"/>
    <int:WordHash hashCode="d80dY9W0FZ6U/r" id="DN0JThzM"/>
    <int:WordHash hashCode="SyDlj8g609TV2I" id="JB8bnqo/"/>
  </int:Manifest>
  <int:Observations>
    <int:Content id="33f25232-c670-5e0a-8d5d-b5ef22864f25">
      <int:Rejection type="AugLoop_Text_Critique"/>
    </int:Content>
    <int:Content id="f6e58ad0-4d72-55aa-9536-bb997166597f">
      <int:Rejection type="AugLoop_Text_Critique"/>
    </int:Content>
    <int:Content id="2e3d0f2b-da9c-5a17-b2c5-cbfcb6347343">
      <int:Rejection type="AugLoop_Text_Critique"/>
    </int:Content>
    <int:Content id="95f8f7f2-59c3-5551-8231-015596c6c997">
      <int:Rejection type="AugLoop_Text_Critique"/>
    </int:Content>
    <int:Content id="115e6105-1408-577b-9323-b248c05ffee9">
      <int:Rejection type="AugLoop_Text_Critique"/>
    </int:Content>
    <int:Content id="bZVu5IxN">
      <int:Rejection type="AugLoop_Text_Critique"/>
    </int:Content>
    <int:Content id="UxoAVy3k">
      <int:Rejection type="AugLoop_Text_Critique"/>
    </int:Content>
    <int:Content id="Hwyv8yo6">
      <int:Rejection type="AugLoop_Text_Critique"/>
    </int:Content>
    <int:Content id="cs0v+IAS">
      <int:Rejection type="AugLoop_Text_Critique"/>
    </int:Content>
    <int:Content id="DzRDiXm7">
      <int:Rejection type="AugLoop_Text_Critique"/>
    </int:Content>
    <int:Content id="JjM0Yb3f">
      <int:Rejection type="AugLoop_Text_Critique"/>
    </int:Content>
    <int:Content id="DN0JThzM">
      <int:Rejection type="AugLoop_Text_Critique"/>
    </int:Content>
    <int:Content id="JB8bnqo/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AB40557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13676F0">
      <w:numFmt w:val="decimal"/>
      <w:lvlText w:val=""/>
      <w:lvlJc w:val="left"/>
    </w:lvl>
    <w:lvl w:ilvl="2" w:tplc="4F083AF8">
      <w:numFmt w:val="decimal"/>
      <w:lvlText w:val=""/>
      <w:lvlJc w:val="left"/>
    </w:lvl>
    <w:lvl w:ilvl="3" w:tplc="C394B0D2">
      <w:numFmt w:val="decimal"/>
      <w:lvlText w:val=""/>
      <w:lvlJc w:val="left"/>
    </w:lvl>
    <w:lvl w:ilvl="4" w:tplc="FF84389E">
      <w:numFmt w:val="decimal"/>
      <w:lvlText w:val=""/>
      <w:lvlJc w:val="left"/>
    </w:lvl>
    <w:lvl w:ilvl="5" w:tplc="589E2A08">
      <w:numFmt w:val="decimal"/>
      <w:lvlText w:val=""/>
      <w:lvlJc w:val="left"/>
    </w:lvl>
    <w:lvl w:ilvl="6" w:tplc="D618DE6A">
      <w:numFmt w:val="decimal"/>
      <w:lvlText w:val=""/>
      <w:lvlJc w:val="left"/>
    </w:lvl>
    <w:lvl w:ilvl="7" w:tplc="17D8FDC8">
      <w:numFmt w:val="decimal"/>
      <w:lvlText w:val=""/>
      <w:lvlJc w:val="left"/>
    </w:lvl>
    <w:lvl w:ilvl="8" w:tplc="AF4202F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108F394"/>
    <w:lvl w:ilvl="0" w:tplc="E9BA30F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8A8A874">
      <w:numFmt w:val="decimal"/>
      <w:lvlText w:val=""/>
      <w:lvlJc w:val="left"/>
    </w:lvl>
    <w:lvl w:ilvl="2" w:tplc="E006D3EE">
      <w:numFmt w:val="decimal"/>
      <w:lvlText w:val=""/>
      <w:lvlJc w:val="left"/>
    </w:lvl>
    <w:lvl w:ilvl="3" w:tplc="F04C4B62">
      <w:numFmt w:val="decimal"/>
      <w:lvlText w:val=""/>
      <w:lvlJc w:val="left"/>
    </w:lvl>
    <w:lvl w:ilvl="4" w:tplc="4B429682">
      <w:numFmt w:val="decimal"/>
      <w:lvlText w:val=""/>
      <w:lvlJc w:val="left"/>
    </w:lvl>
    <w:lvl w:ilvl="5" w:tplc="9E1AE108">
      <w:numFmt w:val="decimal"/>
      <w:lvlText w:val=""/>
      <w:lvlJc w:val="left"/>
    </w:lvl>
    <w:lvl w:ilvl="6" w:tplc="8BD4A6CE">
      <w:numFmt w:val="decimal"/>
      <w:lvlText w:val=""/>
      <w:lvlJc w:val="left"/>
    </w:lvl>
    <w:lvl w:ilvl="7" w:tplc="BFD49DCA">
      <w:numFmt w:val="decimal"/>
      <w:lvlText w:val=""/>
      <w:lvlJc w:val="left"/>
    </w:lvl>
    <w:lvl w:ilvl="8" w:tplc="BBCE6454">
      <w:numFmt w:val="decimal"/>
      <w:lvlText w:val=""/>
      <w:lvlJc w:val="left"/>
    </w:lvl>
  </w:abstractNum>
  <w:abstractNum w:abstractNumId="3" w15:restartNumberingAfterBreak="0">
    <w:nsid w:val="FFFFFF80"/>
    <w:multiLevelType w:val="hybridMultilevel"/>
    <w:tmpl w:val="208CE9C2"/>
    <w:lvl w:ilvl="0" w:tplc="3B72CD8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  <w:lvl w:ilvl="1" w:tplc="A6B6372A">
      <w:numFmt w:val="decimal"/>
      <w:lvlText w:val=""/>
      <w:lvlJc w:val="left"/>
    </w:lvl>
    <w:lvl w:ilvl="2" w:tplc="B34050E2">
      <w:numFmt w:val="decimal"/>
      <w:lvlText w:val=""/>
      <w:lvlJc w:val="left"/>
    </w:lvl>
    <w:lvl w:ilvl="3" w:tplc="64E63E6C">
      <w:numFmt w:val="decimal"/>
      <w:lvlText w:val=""/>
      <w:lvlJc w:val="left"/>
    </w:lvl>
    <w:lvl w:ilvl="4" w:tplc="30A820C2">
      <w:numFmt w:val="decimal"/>
      <w:lvlText w:val=""/>
      <w:lvlJc w:val="left"/>
    </w:lvl>
    <w:lvl w:ilvl="5" w:tplc="0DCCBD82">
      <w:numFmt w:val="decimal"/>
      <w:lvlText w:val=""/>
      <w:lvlJc w:val="left"/>
    </w:lvl>
    <w:lvl w:ilvl="6" w:tplc="DFC8AEB6">
      <w:numFmt w:val="decimal"/>
      <w:lvlText w:val=""/>
      <w:lvlJc w:val="left"/>
    </w:lvl>
    <w:lvl w:ilvl="7" w:tplc="10307EE4">
      <w:numFmt w:val="decimal"/>
      <w:lvlText w:val=""/>
      <w:lvlJc w:val="left"/>
    </w:lvl>
    <w:lvl w:ilvl="8" w:tplc="85C0A06E">
      <w:numFmt w:val="decimal"/>
      <w:lvlText w:val=""/>
      <w:lvlJc w:val="left"/>
    </w:lvl>
  </w:abstractNum>
  <w:abstractNum w:abstractNumId="4" w15:restartNumberingAfterBreak="0">
    <w:nsid w:val="FFFFFF81"/>
    <w:multiLevelType w:val="hybridMultilevel"/>
    <w:tmpl w:val="4E6E5E5C"/>
    <w:lvl w:ilvl="0" w:tplc="A522AB6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 w:tplc="EADA47D0">
      <w:numFmt w:val="decimal"/>
      <w:lvlText w:val=""/>
      <w:lvlJc w:val="left"/>
    </w:lvl>
    <w:lvl w:ilvl="2" w:tplc="49DE29FA">
      <w:numFmt w:val="decimal"/>
      <w:lvlText w:val=""/>
      <w:lvlJc w:val="left"/>
    </w:lvl>
    <w:lvl w:ilvl="3" w:tplc="C3341B14">
      <w:numFmt w:val="decimal"/>
      <w:lvlText w:val=""/>
      <w:lvlJc w:val="left"/>
    </w:lvl>
    <w:lvl w:ilvl="4" w:tplc="53043784">
      <w:numFmt w:val="decimal"/>
      <w:lvlText w:val=""/>
      <w:lvlJc w:val="left"/>
    </w:lvl>
    <w:lvl w:ilvl="5" w:tplc="36F0ED66">
      <w:numFmt w:val="decimal"/>
      <w:lvlText w:val=""/>
      <w:lvlJc w:val="left"/>
    </w:lvl>
    <w:lvl w:ilvl="6" w:tplc="F704F696">
      <w:numFmt w:val="decimal"/>
      <w:lvlText w:val=""/>
      <w:lvlJc w:val="left"/>
    </w:lvl>
    <w:lvl w:ilvl="7" w:tplc="A02C6314">
      <w:numFmt w:val="decimal"/>
      <w:lvlText w:val=""/>
      <w:lvlJc w:val="left"/>
    </w:lvl>
    <w:lvl w:ilvl="8" w:tplc="5560D2FE">
      <w:numFmt w:val="decimal"/>
      <w:lvlText w:val=""/>
      <w:lvlJc w:val="left"/>
    </w:lvl>
  </w:abstractNum>
  <w:abstractNum w:abstractNumId="5" w15:restartNumberingAfterBreak="0">
    <w:nsid w:val="FFFFFF82"/>
    <w:multiLevelType w:val="hybridMultilevel"/>
    <w:tmpl w:val="7C74E29C"/>
    <w:lvl w:ilvl="0" w:tplc="CA0A7C9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 w:tplc="0A968DB8">
      <w:numFmt w:val="decimal"/>
      <w:lvlText w:val=""/>
      <w:lvlJc w:val="left"/>
    </w:lvl>
    <w:lvl w:ilvl="2" w:tplc="62606B70">
      <w:numFmt w:val="decimal"/>
      <w:lvlText w:val=""/>
      <w:lvlJc w:val="left"/>
    </w:lvl>
    <w:lvl w:ilvl="3" w:tplc="34ACF4EC">
      <w:numFmt w:val="decimal"/>
      <w:lvlText w:val=""/>
      <w:lvlJc w:val="left"/>
    </w:lvl>
    <w:lvl w:ilvl="4" w:tplc="C6A0A53C">
      <w:numFmt w:val="decimal"/>
      <w:lvlText w:val=""/>
      <w:lvlJc w:val="left"/>
    </w:lvl>
    <w:lvl w:ilvl="5" w:tplc="6302C9A6">
      <w:numFmt w:val="decimal"/>
      <w:lvlText w:val=""/>
      <w:lvlJc w:val="left"/>
    </w:lvl>
    <w:lvl w:ilvl="6" w:tplc="90BCFD86">
      <w:numFmt w:val="decimal"/>
      <w:lvlText w:val=""/>
      <w:lvlJc w:val="left"/>
    </w:lvl>
    <w:lvl w:ilvl="7" w:tplc="84589D8A">
      <w:numFmt w:val="decimal"/>
      <w:lvlText w:val=""/>
      <w:lvlJc w:val="left"/>
    </w:lvl>
    <w:lvl w:ilvl="8" w:tplc="60CAC094">
      <w:numFmt w:val="decimal"/>
      <w:lvlText w:val=""/>
      <w:lvlJc w:val="left"/>
    </w:lvl>
  </w:abstractNum>
  <w:abstractNum w:abstractNumId="6" w15:restartNumberingAfterBreak="0">
    <w:nsid w:val="FFFFFF88"/>
    <w:multiLevelType w:val="hybridMultilevel"/>
    <w:tmpl w:val="55343222"/>
    <w:lvl w:ilvl="0" w:tplc="60A4F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B052DA">
      <w:numFmt w:val="decimal"/>
      <w:lvlText w:val=""/>
      <w:lvlJc w:val="left"/>
    </w:lvl>
    <w:lvl w:ilvl="2" w:tplc="DB3AC86A">
      <w:numFmt w:val="decimal"/>
      <w:lvlText w:val=""/>
      <w:lvlJc w:val="left"/>
    </w:lvl>
    <w:lvl w:ilvl="3" w:tplc="06264F24">
      <w:numFmt w:val="decimal"/>
      <w:lvlText w:val=""/>
      <w:lvlJc w:val="left"/>
    </w:lvl>
    <w:lvl w:ilvl="4" w:tplc="9A3423C8">
      <w:numFmt w:val="decimal"/>
      <w:lvlText w:val=""/>
      <w:lvlJc w:val="left"/>
    </w:lvl>
    <w:lvl w:ilvl="5" w:tplc="07E08C5C">
      <w:numFmt w:val="decimal"/>
      <w:lvlText w:val=""/>
      <w:lvlJc w:val="left"/>
    </w:lvl>
    <w:lvl w:ilvl="6" w:tplc="3C807FC4">
      <w:numFmt w:val="decimal"/>
      <w:lvlText w:val=""/>
      <w:lvlJc w:val="left"/>
    </w:lvl>
    <w:lvl w:ilvl="7" w:tplc="129C3962">
      <w:numFmt w:val="decimal"/>
      <w:lvlText w:val=""/>
      <w:lvlJc w:val="left"/>
    </w:lvl>
    <w:lvl w:ilvl="8" w:tplc="F3409980">
      <w:numFmt w:val="decimal"/>
      <w:lvlText w:val=""/>
      <w:lvlJc w:val="left"/>
    </w:lvl>
  </w:abstractNum>
  <w:abstractNum w:abstractNumId="7" w15:restartNumberingAfterBreak="0">
    <w:nsid w:val="FFFFFF89"/>
    <w:multiLevelType w:val="hybridMultilevel"/>
    <w:tmpl w:val="BCD25C08"/>
    <w:lvl w:ilvl="0" w:tplc="9FF892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66B497F6">
      <w:numFmt w:val="decimal"/>
      <w:lvlText w:val=""/>
      <w:lvlJc w:val="left"/>
    </w:lvl>
    <w:lvl w:ilvl="2" w:tplc="381847DE">
      <w:numFmt w:val="decimal"/>
      <w:lvlText w:val=""/>
      <w:lvlJc w:val="left"/>
    </w:lvl>
    <w:lvl w:ilvl="3" w:tplc="A2ECABB8">
      <w:numFmt w:val="decimal"/>
      <w:lvlText w:val=""/>
      <w:lvlJc w:val="left"/>
    </w:lvl>
    <w:lvl w:ilvl="4" w:tplc="2B1E79CE">
      <w:numFmt w:val="decimal"/>
      <w:lvlText w:val=""/>
      <w:lvlJc w:val="left"/>
    </w:lvl>
    <w:lvl w:ilvl="5" w:tplc="6C1AA91C">
      <w:numFmt w:val="decimal"/>
      <w:lvlText w:val=""/>
      <w:lvlJc w:val="left"/>
    </w:lvl>
    <w:lvl w:ilvl="6" w:tplc="1BAAC85E">
      <w:numFmt w:val="decimal"/>
      <w:lvlText w:val=""/>
      <w:lvlJc w:val="left"/>
    </w:lvl>
    <w:lvl w:ilvl="7" w:tplc="6346CEFE">
      <w:numFmt w:val="decimal"/>
      <w:lvlText w:val=""/>
      <w:lvlJc w:val="left"/>
    </w:lvl>
    <w:lvl w:ilvl="8" w:tplc="9324397E">
      <w:numFmt w:val="decimal"/>
      <w:lvlText w:val=""/>
      <w:lvlJc w:val="left"/>
    </w:lvl>
  </w:abstractNum>
  <w:abstractNum w:abstractNumId="8" w15:restartNumberingAfterBreak="0">
    <w:nsid w:val="027035E9"/>
    <w:multiLevelType w:val="hybridMultilevel"/>
    <w:tmpl w:val="8278BAD8"/>
    <w:lvl w:ilvl="0" w:tplc="2C52A7CE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628A2F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20DACC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F92CBAD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6A60464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78FCCF5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8D4650F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F1FAA70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078276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6521538"/>
    <w:multiLevelType w:val="hybridMultilevel"/>
    <w:tmpl w:val="6518D930"/>
    <w:lvl w:ilvl="0" w:tplc="8B5606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745A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724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E8F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44C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AC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E1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25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203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141316"/>
    <w:multiLevelType w:val="hybridMultilevel"/>
    <w:tmpl w:val="8278BAD8"/>
    <w:lvl w:ilvl="0" w:tplc="AB7A1B1A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F0C02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D222EFB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AC166AE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7722DC1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AA8060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853CF89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B750EBB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8B20F43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1CE3E00"/>
    <w:multiLevelType w:val="hybridMultilevel"/>
    <w:tmpl w:val="786897D0"/>
    <w:lvl w:ilvl="0" w:tplc="F5E4D6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0098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502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C7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74F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00F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727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ACF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E1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513B3B"/>
    <w:multiLevelType w:val="hybridMultilevel"/>
    <w:tmpl w:val="9F82C1A0"/>
    <w:lvl w:ilvl="0" w:tplc="4E824D4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8828E4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80607A9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C3AE856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F36FAC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B76082C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F426FAB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9732D69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40848D0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DB31B32"/>
    <w:multiLevelType w:val="hybridMultilevel"/>
    <w:tmpl w:val="0F822C76"/>
    <w:lvl w:ilvl="0" w:tplc="974E18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4AA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B6F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00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AC4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E5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A0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3092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EA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9E50FE"/>
    <w:multiLevelType w:val="hybridMultilevel"/>
    <w:tmpl w:val="C69A8B82"/>
    <w:lvl w:ilvl="0" w:tplc="43C08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296B4E"/>
    <w:multiLevelType w:val="hybridMultilevel"/>
    <w:tmpl w:val="0EA64480"/>
    <w:lvl w:ilvl="0" w:tplc="707A6E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658B14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699C0E9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FC2A7F1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8A9880C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EEB406A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D0083BA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0E984C4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74240DC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23569D1"/>
    <w:multiLevelType w:val="hybridMultilevel"/>
    <w:tmpl w:val="3294D3A0"/>
    <w:lvl w:ilvl="0" w:tplc="A4A038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8F6F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2A72B18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47C9CF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CFA8E96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8D6364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29BC6DA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29F402A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6F3A65C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C8166F8"/>
    <w:multiLevelType w:val="hybridMultilevel"/>
    <w:tmpl w:val="8278BAD8"/>
    <w:lvl w:ilvl="0" w:tplc="19D68EAC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10A2D92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971ECF2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93DAA232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07A20FF8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1DA00B1A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5AE2EB60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713215AC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B4500642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EFC15AC"/>
    <w:multiLevelType w:val="hybridMultilevel"/>
    <w:tmpl w:val="30769E6C"/>
    <w:lvl w:ilvl="0" w:tplc="374E37D2">
      <w:start w:val="1"/>
      <w:numFmt w:val="decimal"/>
      <w:lvlText w:val="%1."/>
      <w:lvlJc w:val="left"/>
      <w:pPr>
        <w:ind w:left="720" w:hanging="360"/>
      </w:pPr>
    </w:lvl>
    <w:lvl w:ilvl="1" w:tplc="E5F0CB44">
      <w:start w:val="1"/>
      <w:numFmt w:val="lowerLetter"/>
      <w:lvlText w:val="%2."/>
      <w:lvlJc w:val="left"/>
      <w:pPr>
        <w:ind w:left="1440" w:hanging="360"/>
      </w:pPr>
    </w:lvl>
    <w:lvl w:ilvl="2" w:tplc="64EAC422">
      <w:start w:val="4"/>
      <w:numFmt w:val="decimal"/>
      <w:lvlText w:val="%3."/>
      <w:lvlJc w:val="left"/>
      <w:pPr>
        <w:ind w:left="2160" w:hanging="180"/>
      </w:pPr>
    </w:lvl>
    <w:lvl w:ilvl="3" w:tplc="C3A405F2">
      <w:start w:val="1"/>
      <w:numFmt w:val="decimal"/>
      <w:lvlText w:val="%4."/>
      <w:lvlJc w:val="left"/>
      <w:pPr>
        <w:ind w:left="2880" w:hanging="360"/>
      </w:pPr>
    </w:lvl>
    <w:lvl w:ilvl="4" w:tplc="54FA8A18">
      <w:start w:val="1"/>
      <w:numFmt w:val="lowerLetter"/>
      <w:lvlText w:val="%5."/>
      <w:lvlJc w:val="left"/>
      <w:pPr>
        <w:ind w:left="3600" w:hanging="360"/>
      </w:pPr>
    </w:lvl>
    <w:lvl w:ilvl="5" w:tplc="4DDC71C2">
      <w:start w:val="1"/>
      <w:numFmt w:val="lowerRoman"/>
      <w:lvlText w:val="%6."/>
      <w:lvlJc w:val="right"/>
      <w:pPr>
        <w:ind w:left="4320" w:hanging="180"/>
      </w:pPr>
    </w:lvl>
    <w:lvl w:ilvl="6" w:tplc="899E0DD6">
      <w:start w:val="1"/>
      <w:numFmt w:val="decimal"/>
      <w:lvlText w:val="%7."/>
      <w:lvlJc w:val="left"/>
      <w:pPr>
        <w:ind w:left="5040" w:hanging="360"/>
      </w:pPr>
    </w:lvl>
    <w:lvl w:ilvl="7" w:tplc="42506712">
      <w:start w:val="1"/>
      <w:numFmt w:val="lowerLetter"/>
      <w:lvlText w:val="%8."/>
      <w:lvlJc w:val="left"/>
      <w:pPr>
        <w:ind w:left="5760" w:hanging="360"/>
      </w:pPr>
    </w:lvl>
    <w:lvl w:ilvl="8" w:tplc="813E97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E1E8D"/>
    <w:multiLevelType w:val="hybridMultilevel"/>
    <w:tmpl w:val="A386D158"/>
    <w:lvl w:ilvl="0" w:tplc="DB665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B69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48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787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06EC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4C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9A2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4C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84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C56C81"/>
    <w:multiLevelType w:val="hybridMultilevel"/>
    <w:tmpl w:val="9C9A35D6"/>
    <w:lvl w:ilvl="0" w:tplc="9558CC30">
      <w:start w:val="1"/>
      <w:numFmt w:val="decimal"/>
      <w:lvlText w:val="%1."/>
      <w:lvlJc w:val="left"/>
      <w:pPr>
        <w:ind w:left="720" w:hanging="360"/>
      </w:pPr>
    </w:lvl>
    <w:lvl w:ilvl="1" w:tplc="D85010D4">
      <w:start w:val="1"/>
      <w:numFmt w:val="lowerLetter"/>
      <w:lvlText w:val="%2."/>
      <w:lvlJc w:val="left"/>
      <w:pPr>
        <w:ind w:left="1440" w:hanging="360"/>
      </w:pPr>
    </w:lvl>
    <w:lvl w:ilvl="2" w:tplc="FEF2254A">
      <w:start w:val="1"/>
      <w:numFmt w:val="decimal"/>
      <w:lvlText w:val="%3."/>
      <w:lvlJc w:val="left"/>
      <w:pPr>
        <w:ind w:left="2160" w:hanging="180"/>
      </w:pPr>
    </w:lvl>
    <w:lvl w:ilvl="3" w:tplc="FDC888F0">
      <w:start w:val="1"/>
      <w:numFmt w:val="decimal"/>
      <w:lvlText w:val="%4."/>
      <w:lvlJc w:val="left"/>
      <w:pPr>
        <w:ind w:left="2880" w:hanging="360"/>
      </w:pPr>
    </w:lvl>
    <w:lvl w:ilvl="4" w:tplc="E8D4ABD4">
      <w:start w:val="1"/>
      <w:numFmt w:val="lowerLetter"/>
      <w:lvlText w:val="%5."/>
      <w:lvlJc w:val="left"/>
      <w:pPr>
        <w:ind w:left="3600" w:hanging="360"/>
      </w:pPr>
    </w:lvl>
    <w:lvl w:ilvl="5" w:tplc="755CB3F8">
      <w:start w:val="1"/>
      <w:numFmt w:val="lowerRoman"/>
      <w:lvlText w:val="%6."/>
      <w:lvlJc w:val="right"/>
      <w:pPr>
        <w:ind w:left="4320" w:hanging="180"/>
      </w:pPr>
    </w:lvl>
    <w:lvl w:ilvl="6" w:tplc="B838D142">
      <w:start w:val="1"/>
      <w:numFmt w:val="decimal"/>
      <w:lvlText w:val="%7."/>
      <w:lvlJc w:val="left"/>
      <w:pPr>
        <w:ind w:left="5040" w:hanging="360"/>
      </w:pPr>
    </w:lvl>
    <w:lvl w:ilvl="7" w:tplc="74F8EABA">
      <w:start w:val="1"/>
      <w:numFmt w:val="lowerLetter"/>
      <w:lvlText w:val="%8."/>
      <w:lvlJc w:val="left"/>
      <w:pPr>
        <w:ind w:left="5760" w:hanging="360"/>
      </w:pPr>
    </w:lvl>
    <w:lvl w:ilvl="8" w:tplc="87622B2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54DED"/>
    <w:multiLevelType w:val="hybridMultilevel"/>
    <w:tmpl w:val="7CC4F288"/>
    <w:lvl w:ilvl="0" w:tplc="EA7A0C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2EA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245F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EE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A2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2A18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6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5A2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1EB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66676C"/>
    <w:multiLevelType w:val="hybridMultilevel"/>
    <w:tmpl w:val="D146E574"/>
    <w:lvl w:ilvl="0" w:tplc="295C2EEE">
      <w:start w:val="1"/>
      <w:numFmt w:val="decimal"/>
      <w:lvlText w:val=""/>
      <w:lvlJc w:val="left"/>
      <w:pPr>
        <w:ind w:left="720" w:hanging="360"/>
      </w:pPr>
    </w:lvl>
    <w:lvl w:ilvl="1" w:tplc="DB1C7906">
      <w:start w:val="1"/>
      <w:numFmt w:val="lowerLetter"/>
      <w:lvlText w:val="%2."/>
      <w:lvlJc w:val="left"/>
      <w:pPr>
        <w:ind w:left="1440" w:hanging="360"/>
      </w:pPr>
    </w:lvl>
    <w:lvl w:ilvl="2" w:tplc="7F74E5C8">
      <w:start w:val="1"/>
      <w:numFmt w:val="lowerRoman"/>
      <w:lvlText w:val="%3."/>
      <w:lvlJc w:val="right"/>
      <w:pPr>
        <w:ind w:left="2160" w:hanging="180"/>
      </w:pPr>
    </w:lvl>
    <w:lvl w:ilvl="3" w:tplc="A6545C44">
      <w:start w:val="1"/>
      <w:numFmt w:val="decimal"/>
      <w:lvlText w:val="%4."/>
      <w:lvlJc w:val="left"/>
      <w:pPr>
        <w:ind w:left="2880" w:hanging="360"/>
      </w:pPr>
    </w:lvl>
    <w:lvl w:ilvl="4" w:tplc="3072DF64">
      <w:start w:val="1"/>
      <w:numFmt w:val="lowerLetter"/>
      <w:lvlText w:val="%5."/>
      <w:lvlJc w:val="left"/>
      <w:pPr>
        <w:ind w:left="3600" w:hanging="360"/>
      </w:pPr>
    </w:lvl>
    <w:lvl w:ilvl="5" w:tplc="8DB856CE">
      <w:start w:val="1"/>
      <w:numFmt w:val="lowerRoman"/>
      <w:lvlText w:val="%6."/>
      <w:lvlJc w:val="right"/>
      <w:pPr>
        <w:ind w:left="4320" w:hanging="180"/>
      </w:pPr>
    </w:lvl>
    <w:lvl w:ilvl="6" w:tplc="A7C488AE">
      <w:start w:val="1"/>
      <w:numFmt w:val="decimal"/>
      <w:lvlText w:val="%7."/>
      <w:lvlJc w:val="left"/>
      <w:pPr>
        <w:ind w:left="5040" w:hanging="360"/>
      </w:pPr>
    </w:lvl>
    <w:lvl w:ilvl="7" w:tplc="EB0A837A">
      <w:start w:val="1"/>
      <w:numFmt w:val="lowerLetter"/>
      <w:lvlText w:val="%8."/>
      <w:lvlJc w:val="left"/>
      <w:pPr>
        <w:ind w:left="5760" w:hanging="360"/>
      </w:pPr>
    </w:lvl>
    <w:lvl w:ilvl="8" w:tplc="6B203C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7C4"/>
    <w:multiLevelType w:val="hybridMultilevel"/>
    <w:tmpl w:val="FB024674"/>
    <w:lvl w:ilvl="0" w:tplc="43C08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805D0B"/>
    <w:multiLevelType w:val="hybridMultilevel"/>
    <w:tmpl w:val="FE189DE6"/>
    <w:lvl w:ilvl="0" w:tplc="17D8F896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92512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BAB43D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C0B8FF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C6C0309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AFAA7B1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FCFCD5F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2D1E59A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4BEABFA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5BE53912"/>
    <w:multiLevelType w:val="hybridMultilevel"/>
    <w:tmpl w:val="478E941C"/>
    <w:lvl w:ilvl="0" w:tplc="46FA5B3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 w:tplc="AED6C57C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BA6C69A4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38047826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D6BA2D3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89005CE2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AE2EA8BC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D5FCDE50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238AB754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6" w15:restartNumberingAfterBreak="0">
    <w:nsid w:val="5FB45007"/>
    <w:multiLevelType w:val="hybridMultilevel"/>
    <w:tmpl w:val="7EECB836"/>
    <w:lvl w:ilvl="0" w:tplc="42A87AAE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58A3B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5A7A80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246A3E7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A47242E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05FC029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7242CB6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BC5EDF8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6BC005B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5FC269FD"/>
    <w:multiLevelType w:val="hybridMultilevel"/>
    <w:tmpl w:val="A9B0669A"/>
    <w:lvl w:ilvl="0" w:tplc="5D725CEE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B11879DA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 w:tplc="0762880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B6E27F2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61AD5B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F9748F7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33022A7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E2545D7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BD168EB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8" w15:restartNumberingAfterBreak="0">
    <w:nsid w:val="601429F7"/>
    <w:multiLevelType w:val="hybridMultilevel"/>
    <w:tmpl w:val="A030D984"/>
    <w:lvl w:ilvl="0" w:tplc="2990E812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 w:tplc="AAB08DAE">
      <w:start w:val="1"/>
      <w:numFmt w:val="lowerLetter"/>
      <w:lvlText w:val="%2."/>
      <w:lvlJc w:val="left"/>
      <w:pPr>
        <w:ind w:left="1440" w:hanging="360"/>
      </w:pPr>
    </w:lvl>
    <w:lvl w:ilvl="2" w:tplc="E4AE7A9C">
      <w:start w:val="1"/>
      <w:numFmt w:val="lowerRoman"/>
      <w:lvlText w:val="%3."/>
      <w:lvlJc w:val="right"/>
      <w:pPr>
        <w:ind w:left="2160" w:hanging="180"/>
      </w:pPr>
    </w:lvl>
    <w:lvl w:ilvl="3" w:tplc="194276E8">
      <w:start w:val="1"/>
      <w:numFmt w:val="decimal"/>
      <w:lvlText w:val="%4."/>
      <w:lvlJc w:val="left"/>
      <w:pPr>
        <w:ind w:left="2880" w:hanging="360"/>
      </w:pPr>
    </w:lvl>
    <w:lvl w:ilvl="4" w:tplc="35FA40E2">
      <w:start w:val="1"/>
      <w:numFmt w:val="lowerLetter"/>
      <w:lvlText w:val="%5."/>
      <w:lvlJc w:val="left"/>
      <w:pPr>
        <w:ind w:left="3600" w:hanging="360"/>
      </w:pPr>
    </w:lvl>
    <w:lvl w:ilvl="5" w:tplc="9350E4DE">
      <w:start w:val="1"/>
      <w:numFmt w:val="lowerRoman"/>
      <w:lvlText w:val="%6."/>
      <w:lvlJc w:val="right"/>
      <w:pPr>
        <w:ind w:left="4320" w:hanging="180"/>
      </w:pPr>
    </w:lvl>
    <w:lvl w:ilvl="6" w:tplc="C8E2443A">
      <w:start w:val="1"/>
      <w:numFmt w:val="decimal"/>
      <w:lvlText w:val="%7."/>
      <w:lvlJc w:val="left"/>
      <w:pPr>
        <w:ind w:left="5040" w:hanging="360"/>
      </w:pPr>
    </w:lvl>
    <w:lvl w:ilvl="7" w:tplc="ED22B172">
      <w:start w:val="1"/>
      <w:numFmt w:val="lowerLetter"/>
      <w:lvlText w:val="%8."/>
      <w:lvlJc w:val="left"/>
      <w:pPr>
        <w:ind w:left="5760" w:hanging="360"/>
      </w:pPr>
    </w:lvl>
    <w:lvl w:ilvl="8" w:tplc="179860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029AD"/>
    <w:multiLevelType w:val="hybridMultilevel"/>
    <w:tmpl w:val="5DEED992"/>
    <w:lvl w:ilvl="0" w:tplc="AC34B604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3625BE6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E966A5F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6E5068B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2481CC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6B806AC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F0EAE3F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B3D0C91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6584060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0" w15:restartNumberingAfterBreak="0">
    <w:nsid w:val="628D061A"/>
    <w:multiLevelType w:val="hybridMultilevel"/>
    <w:tmpl w:val="7BE21E14"/>
    <w:lvl w:ilvl="0" w:tplc="90D251FE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5A8DF6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E21E235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EE7A6BD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7466E7E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274AB09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3B3E2D8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51E65F3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D1E60B5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1" w15:restartNumberingAfterBreak="0">
    <w:nsid w:val="64D76AEC"/>
    <w:multiLevelType w:val="hybridMultilevel"/>
    <w:tmpl w:val="480679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67540F"/>
    <w:multiLevelType w:val="hybridMultilevel"/>
    <w:tmpl w:val="2D741B0A"/>
    <w:lvl w:ilvl="0" w:tplc="93C461EE">
      <w:start w:val="1"/>
      <w:numFmt w:val="decimal"/>
      <w:lvlText w:val=""/>
      <w:lvlJc w:val="left"/>
      <w:pPr>
        <w:ind w:left="720" w:hanging="360"/>
      </w:pPr>
    </w:lvl>
    <w:lvl w:ilvl="1" w:tplc="58004ECC">
      <w:start w:val="1"/>
      <w:numFmt w:val="lowerLetter"/>
      <w:lvlText w:val="%2."/>
      <w:lvlJc w:val="left"/>
      <w:pPr>
        <w:ind w:left="1440" w:hanging="360"/>
      </w:pPr>
    </w:lvl>
    <w:lvl w:ilvl="2" w:tplc="3F60D822">
      <w:start w:val="1"/>
      <w:numFmt w:val="lowerRoman"/>
      <w:lvlText w:val="%3."/>
      <w:lvlJc w:val="right"/>
      <w:pPr>
        <w:ind w:left="2160" w:hanging="180"/>
      </w:pPr>
    </w:lvl>
    <w:lvl w:ilvl="3" w:tplc="34E477C4">
      <w:start w:val="1"/>
      <w:numFmt w:val="decimal"/>
      <w:lvlText w:val="%4."/>
      <w:lvlJc w:val="left"/>
      <w:pPr>
        <w:ind w:left="2880" w:hanging="360"/>
      </w:pPr>
    </w:lvl>
    <w:lvl w:ilvl="4" w:tplc="3404CBF8">
      <w:start w:val="1"/>
      <w:numFmt w:val="lowerLetter"/>
      <w:lvlText w:val="%5."/>
      <w:lvlJc w:val="left"/>
      <w:pPr>
        <w:ind w:left="3600" w:hanging="360"/>
      </w:pPr>
    </w:lvl>
    <w:lvl w:ilvl="5" w:tplc="5D5C26CE">
      <w:start w:val="1"/>
      <w:numFmt w:val="lowerRoman"/>
      <w:lvlText w:val="%6."/>
      <w:lvlJc w:val="right"/>
      <w:pPr>
        <w:ind w:left="4320" w:hanging="180"/>
      </w:pPr>
    </w:lvl>
    <w:lvl w:ilvl="6" w:tplc="390613A0">
      <w:start w:val="1"/>
      <w:numFmt w:val="decimal"/>
      <w:lvlText w:val="%7."/>
      <w:lvlJc w:val="left"/>
      <w:pPr>
        <w:ind w:left="5040" w:hanging="360"/>
      </w:pPr>
    </w:lvl>
    <w:lvl w:ilvl="7" w:tplc="3DD0CB4C">
      <w:start w:val="1"/>
      <w:numFmt w:val="lowerLetter"/>
      <w:lvlText w:val="%8."/>
      <w:lvlJc w:val="left"/>
      <w:pPr>
        <w:ind w:left="5760" w:hanging="360"/>
      </w:pPr>
    </w:lvl>
    <w:lvl w:ilvl="8" w:tplc="BFBC1C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73AE6"/>
    <w:multiLevelType w:val="hybridMultilevel"/>
    <w:tmpl w:val="49361B3A"/>
    <w:lvl w:ilvl="0" w:tplc="63B8F988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94C5F5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F43E86F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E30E39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5C12B5C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894A4C2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0D90C51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40F8EC1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469E9C7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4" w15:restartNumberingAfterBreak="0">
    <w:nsid w:val="7E15514B"/>
    <w:multiLevelType w:val="hybridMultilevel"/>
    <w:tmpl w:val="BE7E7AA0"/>
    <w:lvl w:ilvl="0" w:tplc="E14E1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A6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47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AA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BAA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AB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5EA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8D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0C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7B6FF3"/>
    <w:multiLevelType w:val="hybridMultilevel"/>
    <w:tmpl w:val="212CFB76"/>
    <w:lvl w:ilvl="0" w:tplc="5FF01352">
      <w:start w:val="1"/>
      <w:numFmt w:val="decimal"/>
      <w:lvlText w:val="%1."/>
      <w:lvlJc w:val="left"/>
      <w:pPr>
        <w:ind w:left="720" w:hanging="360"/>
      </w:pPr>
    </w:lvl>
    <w:lvl w:ilvl="1" w:tplc="74D22576">
      <w:start w:val="1"/>
      <w:numFmt w:val="lowerLetter"/>
      <w:lvlText w:val="%2."/>
      <w:lvlJc w:val="left"/>
      <w:pPr>
        <w:ind w:left="1440" w:hanging="360"/>
      </w:pPr>
    </w:lvl>
    <w:lvl w:ilvl="2" w:tplc="7626F64A">
      <w:start w:val="1"/>
      <w:numFmt w:val="lowerRoman"/>
      <w:lvlText w:val="%3."/>
      <w:lvlJc w:val="right"/>
      <w:pPr>
        <w:ind w:left="2160" w:hanging="180"/>
      </w:pPr>
    </w:lvl>
    <w:lvl w:ilvl="3" w:tplc="F996AC46">
      <w:start w:val="1"/>
      <w:numFmt w:val="decimal"/>
      <w:lvlText w:val="%4."/>
      <w:lvlJc w:val="left"/>
      <w:pPr>
        <w:ind w:left="2880" w:hanging="360"/>
      </w:pPr>
    </w:lvl>
    <w:lvl w:ilvl="4" w:tplc="79EE22C2">
      <w:start w:val="1"/>
      <w:numFmt w:val="lowerLetter"/>
      <w:lvlText w:val="%5."/>
      <w:lvlJc w:val="left"/>
      <w:pPr>
        <w:ind w:left="3600" w:hanging="360"/>
      </w:pPr>
    </w:lvl>
    <w:lvl w:ilvl="5" w:tplc="B3AC66D2">
      <w:start w:val="1"/>
      <w:numFmt w:val="lowerRoman"/>
      <w:lvlText w:val="%6."/>
      <w:lvlJc w:val="right"/>
      <w:pPr>
        <w:ind w:left="4320" w:hanging="180"/>
      </w:pPr>
    </w:lvl>
    <w:lvl w:ilvl="6" w:tplc="EE76BC50">
      <w:start w:val="1"/>
      <w:numFmt w:val="decimal"/>
      <w:lvlText w:val="%7."/>
      <w:lvlJc w:val="left"/>
      <w:pPr>
        <w:ind w:left="5040" w:hanging="360"/>
      </w:pPr>
    </w:lvl>
    <w:lvl w:ilvl="7" w:tplc="CD56E50E">
      <w:start w:val="1"/>
      <w:numFmt w:val="lowerLetter"/>
      <w:lvlText w:val="%8."/>
      <w:lvlJc w:val="left"/>
      <w:pPr>
        <w:ind w:left="5760" w:hanging="360"/>
      </w:pPr>
    </w:lvl>
    <w:lvl w:ilvl="8" w:tplc="EEE207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2"/>
  </w:num>
  <w:num w:numId="4">
    <w:abstractNumId w:val="32"/>
  </w:num>
  <w:num w:numId="5">
    <w:abstractNumId w:val="19"/>
  </w:num>
  <w:num w:numId="6">
    <w:abstractNumId w:val="20"/>
  </w:num>
  <w:num w:numId="7">
    <w:abstractNumId w:val="21"/>
  </w:num>
  <w:num w:numId="8">
    <w:abstractNumId w:val="9"/>
  </w:num>
  <w:num w:numId="9">
    <w:abstractNumId w:val="25"/>
  </w:num>
  <w:num w:numId="10">
    <w:abstractNumId w:val="17"/>
  </w:num>
  <w:num w:numId="11">
    <w:abstractNumId w:val="27"/>
  </w:num>
  <w:num w:numId="12">
    <w:abstractNumId w:val="2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0"/>
  </w:num>
  <w:num w:numId="16">
    <w:abstractNumId w:val="15"/>
  </w:num>
  <w:num w:numId="17">
    <w:abstractNumId w:val="26"/>
  </w:num>
  <w:num w:numId="18">
    <w:abstractNumId w:val="12"/>
  </w:num>
  <w:num w:numId="19">
    <w:abstractNumId w:val="24"/>
  </w:num>
  <w:num w:numId="20">
    <w:abstractNumId w:val="6"/>
  </w:num>
  <w:num w:numId="21">
    <w:abstractNumId w:val="10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8"/>
  </w:num>
  <w:num w:numId="29">
    <w:abstractNumId w:val="33"/>
  </w:num>
  <w:num w:numId="30">
    <w:abstractNumId w:val="28"/>
  </w:num>
  <w:num w:numId="31">
    <w:abstractNumId w:val="31"/>
  </w:num>
  <w:num w:numId="32">
    <w:abstractNumId w:val="34"/>
  </w:num>
  <w:num w:numId="33">
    <w:abstractNumId w:val="14"/>
  </w:num>
  <w:num w:numId="34">
    <w:abstractNumId w:val="23"/>
  </w:num>
  <w:num w:numId="35">
    <w:abstractNumId w:val="13"/>
  </w:num>
  <w:num w:numId="36">
    <w:abstractNumId w:val="11"/>
  </w:num>
  <w:num w:numId="3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gutterAtTop/>
  <w:activeWritingStyle w:lang="en-AU" w:vendorID="64" w:dllVersion="4096" w:nlCheck="1" w:checkStyle="0" w:appName="MSWord"/>
  <w:activeWritingStyle w:lang="en-AU" w:vendorID="64" w:dllVersion="6" w:nlCheck="1" w:checkStyle="1" w:appName="MSWord"/>
  <w:activeWritingStyle w:lang="en-AU" w:vendorID="64" w:dllVersion="131078" w:nlCheck="1" w:checkStyle="1" w:appName="MSWord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136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6C72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0F6AED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11B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31B0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15C"/>
    <w:rsid w:val="00197B41"/>
    <w:rsid w:val="001A03EA"/>
    <w:rsid w:val="001A3627"/>
    <w:rsid w:val="001A4C55"/>
    <w:rsid w:val="001A4D5E"/>
    <w:rsid w:val="001B3065"/>
    <w:rsid w:val="001B33C0"/>
    <w:rsid w:val="001B5E34"/>
    <w:rsid w:val="001C2997"/>
    <w:rsid w:val="001C4DB7"/>
    <w:rsid w:val="001C62C8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3A26"/>
    <w:rsid w:val="001E4B06"/>
    <w:rsid w:val="001E5F98"/>
    <w:rsid w:val="001E62EC"/>
    <w:rsid w:val="001F01F4"/>
    <w:rsid w:val="001F0F26"/>
    <w:rsid w:val="001F2232"/>
    <w:rsid w:val="001F3857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68A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01D0"/>
    <w:rsid w:val="002E26F3"/>
    <w:rsid w:val="002E34CB"/>
    <w:rsid w:val="002E4059"/>
    <w:rsid w:val="002E48D7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028B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67DBD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567A"/>
    <w:rsid w:val="00386D58"/>
    <w:rsid w:val="00387053"/>
    <w:rsid w:val="00395451"/>
    <w:rsid w:val="00395716"/>
    <w:rsid w:val="00396B0E"/>
    <w:rsid w:val="0039766F"/>
    <w:rsid w:val="0039DBA1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5D80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26F60"/>
    <w:rsid w:val="00430D80"/>
    <w:rsid w:val="004317B5"/>
    <w:rsid w:val="00431E3D"/>
    <w:rsid w:val="00435259"/>
    <w:rsid w:val="00436B23"/>
    <w:rsid w:val="00436E88"/>
    <w:rsid w:val="00436F6B"/>
    <w:rsid w:val="00440977"/>
    <w:rsid w:val="0044175B"/>
    <w:rsid w:val="00441C88"/>
    <w:rsid w:val="00442026"/>
    <w:rsid w:val="00442448"/>
    <w:rsid w:val="00443CD4"/>
    <w:rsid w:val="004440BB"/>
    <w:rsid w:val="00444826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2CA8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D6DE9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90D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25D9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775"/>
    <w:rsid w:val="00530E46"/>
    <w:rsid w:val="005324EF"/>
    <w:rsid w:val="0053286B"/>
    <w:rsid w:val="0053360E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A33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4C4C"/>
    <w:rsid w:val="005F78DD"/>
    <w:rsid w:val="005F7A4D"/>
    <w:rsid w:val="006001B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67EFC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1E2E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477CA"/>
    <w:rsid w:val="0075322D"/>
    <w:rsid w:val="00753D56"/>
    <w:rsid w:val="007564AE"/>
    <w:rsid w:val="00757591"/>
    <w:rsid w:val="00757633"/>
    <w:rsid w:val="00757A59"/>
    <w:rsid w:val="00757DD5"/>
    <w:rsid w:val="00760BBA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2633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36C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87E8C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D17"/>
    <w:rsid w:val="008D5308"/>
    <w:rsid w:val="008D55BF"/>
    <w:rsid w:val="008D61E0"/>
    <w:rsid w:val="008D6722"/>
    <w:rsid w:val="008D6B4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516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97B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8ED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19B"/>
    <w:rsid w:val="00A21A49"/>
    <w:rsid w:val="00A231E9"/>
    <w:rsid w:val="00A307AE"/>
    <w:rsid w:val="00A34748"/>
    <w:rsid w:val="00A35E8B"/>
    <w:rsid w:val="00A3669F"/>
    <w:rsid w:val="00A41A01"/>
    <w:rsid w:val="00A429A9"/>
    <w:rsid w:val="00A4391A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571EB"/>
    <w:rsid w:val="00A60064"/>
    <w:rsid w:val="00A64F32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0DD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6AE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27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1962"/>
    <w:rsid w:val="00BA1AF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9A8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607E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4E7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7E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572"/>
    <w:rsid w:val="00D44E4E"/>
    <w:rsid w:val="00D46D26"/>
    <w:rsid w:val="00D5069F"/>
    <w:rsid w:val="00D51254"/>
    <w:rsid w:val="00D51627"/>
    <w:rsid w:val="00D51E1A"/>
    <w:rsid w:val="00D54AAC"/>
    <w:rsid w:val="00D54B32"/>
    <w:rsid w:val="00D55DF0"/>
    <w:rsid w:val="00D563E1"/>
    <w:rsid w:val="00D56BB6"/>
    <w:rsid w:val="00D57156"/>
    <w:rsid w:val="00D6022B"/>
    <w:rsid w:val="00D60C40"/>
    <w:rsid w:val="00D6138D"/>
    <w:rsid w:val="00D6166E"/>
    <w:rsid w:val="00D63126"/>
    <w:rsid w:val="00D63A67"/>
    <w:rsid w:val="00D6447B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6D01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3BC2"/>
    <w:rsid w:val="00E74817"/>
    <w:rsid w:val="00E74FE4"/>
    <w:rsid w:val="00E7738D"/>
    <w:rsid w:val="00E77E8A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593B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2F5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FC5"/>
    <w:rsid w:val="00F32557"/>
    <w:rsid w:val="00F32CE9"/>
    <w:rsid w:val="00F332EF"/>
    <w:rsid w:val="00F33A6A"/>
    <w:rsid w:val="00F34D8E"/>
    <w:rsid w:val="00F3515A"/>
    <w:rsid w:val="00F35365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479E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0CB8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2EFC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D6320F"/>
    <w:rsid w:val="036DE5DE"/>
    <w:rsid w:val="04ABC6E8"/>
    <w:rsid w:val="056009A4"/>
    <w:rsid w:val="057CAC11"/>
    <w:rsid w:val="05A44D4D"/>
    <w:rsid w:val="0647242B"/>
    <w:rsid w:val="07B271F0"/>
    <w:rsid w:val="08162988"/>
    <w:rsid w:val="09022E60"/>
    <w:rsid w:val="0A963ED7"/>
    <w:rsid w:val="0ABA69F7"/>
    <w:rsid w:val="0B2575E5"/>
    <w:rsid w:val="0CDC6EB4"/>
    <w:rsid w:val="0DB224DD"/>
    <w:rsid w:val="0EED9F37"/>
    <w:rsid w:val="0F5A66F9"/>
    <w:rsid w:val="0F7D015A"/>
    <w:rsid w:val="102ADE04"/>
    <w:rsid w:val="11779201"/>
    <w:rsid w:val="1249F442"/>
    <w:rsid w:val="12631C9F"/>
    <w:rsid w:val="130BC7D8"/>
    <w:rsid w:val="1380C0C8"/>
    <w:rsid w:val="1443539E"/>
    <w:rsid w:val="14DAD7A4"/>
    <w:rsid w:val="1547055C"/>
    <w:rsid w:val="169A8013"/>
    <w:rsid w:val="16F23F5A"/>
    <w:rsid w:val="1771F9ED"/>
    <w:rsid w:val="18128869"/>
    <w:rsid w:val="198690AC"/>
    <w:rsid w:val="1AA95E17"/>
    <w:rsid w:val="1AE8EBD5"/>
    <w:rsid w:val="1AFB44C6"/>
    <w:rsid w:val="1BB7D8DB"/>
    <w:rsid w:val="1BE86499"/>
    <w:rsid w:val="1D61E099"/>
    <w:rsid w:val="1DF0B540"/>
    <w:rsid w:val="1E320E8F"/>
    <w:rsid w:val="1F10D52E"/>
    <w:rsid w:val="1F1C3C09"/>
    <w:rsid w:val="1F80827F"/>
    <w:rsid w:val="1F92C40D"/>
    <w:rsid w:val="1FF86697"/>
    <w:rsid w:val="2012A93C"/>
    <w:rsid w:val="2108C41D"/>
    <w:rsid w:val="219993A9"/>
    <w:rsid w:val="21BA35AD"/>
    <w:rsid w:val="21C2B90F"/>
    <w:rsid w:val="21CAC8DB"/>
    <w:rsid w:val="262748C9"/>
    <w:rsid w:val="2777512E"/>
    <w:rsid w:val="279D48C7"/>
    <w:rsid w:val="2913218F"/>
    <w:rsid w:val="29D05AA5"/>
    <w:rsid w:val="2B4BF975"/>
    <w:rsid w:val="2B8CD392"/>
    <w:rsid w:val="2C45DD2A"/>
    <w:rsid w:val="2C5674A4"/>
    <w:rsid w:val="2D3AF7A4"/>
    <w:rsid w:val="2E7F9058"/>
    <w:rsid w:val="2F00DA69"/>
    <w:rsid w:val="3011328A"/>
    <w:rsid w:val="307895F2"/>
    <w:rsid w:val="30E258FB"/>
    <w:rsid w:val="31194E4D"/>
    <w:rsid w:val="32E8761F"/>
    <w:rsid w:val="32FB2589"/>
    <w:rsid w:val="3443FE69"/>
    <w:rsid w:val="3450297B"/>
    <w:rsid w:val="346902E3"/>
    <w:rsid w:val="347438F4"/>
    <w:rsid w:val="3496F5EA"/>
    <w:rsid w:val="35B2BC8C"/>
    <w:rsid w:val="364D2E0C"/>
    <w:rsid w:val="3745807A"/>
    <w:rsid w:val="3851B014"/>
    <w:rsid w:val="386F609D"/>
    <w:rsid w:val="389C19B8"/>
    <w:rsid w:val="39410BC8"/>
    <w:rsid w:val="3967C658"/>
    <w:rsid w:val="39C4B3EA"/>
    <w:rsid w:val="39F20C40"/>
    <w:rsid w:val="3B56298E"/>
    <w:rsid w:val="3BC63514"/>
    <w:rsid w:val="3C2BC93D"/>
    <w:rsid w:val="3D17D1B9"/>
    <w:rsid w:val="3F7614EF"/>
    <w:rsid w:val="3FA07463"/>
    <w:rsid w:val="40C30D4C"/>
    <w:rsid w:val="4311F760"/>
    <w:rsid w:val="450CE32C"/>
    <w:rsid w:val="45A02418"/>
    <w:rsid w:val="45F68D8A"/>
    <w:rsid w:val="46282A53"/>
    <w:rsid w:val="464E3EAD"/>
    <w:rsid w:val="4812BF4E"/>
    <w:rsid w:val="48E0DF38"/>
    <w:rsid w:val="4A86B5A7"/>
    <w:rsid w:val="4BF94CC5"/>
    <w:rsid w:val="4C04FA5A"/>
    <w:rsid w:val="4DD5E92E"/>
    <w:rsid w:val="4F18C66C"/>
    <w:rsid w:val="4F1B5D8E"/>
    <w:rsid w:val="50D593AD"/>
    <w:rsid w:val="524C6DAB"/>
    <w:rsid w:val="528238CB"/>
    <w:rsid w:val="5324529A"/>
    <w:rsid w:val="53E8E0CA"/>
    <w:rsid w:val="548F29A1"/>
    <w:rsid w:val="5513F6E6"/>
    <w:rsid w:val="5516904A"/>
    <w:rsid w:val="5524C964"/>
    <w:rsid w:val="55387ECC"/>
    <w:rsid w:val="565F7312"/>
    <w:rsid w:val="57A1A82E"/>
    <w:rsid w:val="59295ED2"/>
    <w:rsid w:val="5BCF0043"/>
    <w:rsid w:val="5C66A7BB"/>
    <w:rsid w:val="5D06782E"/>
    <w:rsid w:val="5DFF267C"/>
    <w:rsid w:val="5E0C4283"/>
    <w:rsid w:val="5E93A011"/>
    <w:rsid w:val="5F4CA7E0"/>
    <w:rsid w:val="5F6607B9"/>
    <w:rsid w:val="5F6969CE"/>
    <w:rsid w:val="5FADA94E"/>
    <w:rsid w:val="6034227F"/>
    <w:rsid w:val="60A1BAEA"/>
    <w:rsid w:val="60FECC19"/>
    <w:rsid w:val="6111A350"/>
    <w:rsid w:val="613E2924"/>
    <w:rsid w:val="61C19E44"/>
    <w:rsid w:val="61E3BD12"/>
    <w:rsid w:val="635D6EA5"/>
    <w:rsid w:val="635E0A15"/>
    <w:rsid w:val="63EEA6C5"/>
    <w:rsid w:val="6418D98A"/>
    <w:rsid w:val="643F0954"/>
    <w:rsid w:val="64F93F06"/>
    <w:rsid w:val="65C0D0C1"/>
    <w:rsid w:val="66463A0D"/>
    <w:rsid w:val="6777E62E"/>
    <w:rsid w:val="68A12D9B"/>
    <w:rsid w:val="6A3CFDFC"/>
    <w:rsid w:val="6B79A230"/>
    <w:rsid w:val="6B7B4E6D"/>
    <w:rsid w:val="6BA8DB48"/>
    <w:rsid w:val="6BD8CE5D"/>
    <w:rsid w:val="6E454145"/>
    <w:rsid w:val="6E93A438"/>
    <w:rsid w:val="6EDD0E53"/>
    <w:rsid w:val="6F181EE0"/>
    <w:rsid w:val="6FEE2F24"/>
    <w:rsid w:val="70D4B43B"/>
    <w:rsid w:val="70F1E83B"/>
    <w:rsid w:val="715DF31F"/>
    <w:rsid w:val="722F7451"/>
    <w:rsid w:val="7291BC10"/>
    <w:rsid w:val="72D41C2F"/>
    <w:rsid w:val="74668CD3"/>
    <w:rsid w:val="755E8526"/>
    <w:rsid w:val="75C41DB1"/>
    <w:rsid w:val="7666A0E9"/>
    <w:rsid w:val="766DB3B9"/>
    <w:rsid w:val="76A525BC"/>
    <w:rsid w:val="77AA1475"/>
    <w:rsid w:val="78533986"/>
    <w:rsid w:val="7896E15E"/>
    <w:rsid w:val="79219E28"/>
    <w:rsid w:val="79CCCA1A"/>
    <w:rsid w:val="7B3ED769"/>
    <w:rsid w:val="7B72FD9D"/>
    <w:rsid w:val="7BB72FFE"/>
    <w:rsid w:val="7BB9CB87"/>
    <w:rsid w:val="7BD08A94"/>
    <w:rsid w:val="7C05AF9B"/>
    <w:rsid w:val="7CC98CBD"/>
    <w:rsid w:val="7EE0E9B2"/>
    <w:rsid w:val="7F595DFC"/>
    <w:rsid w:val="7FE7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1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9A3EAC"/>
    <w:rPr>
      <w:rFonts w:ascii="Arial" w:hAnsi="Arial" w:eastAsia="SimSun" w:cs="Times New Roman"/>
      <w:sz w:val="32"/>
      <w:lang w:val="en-AU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-landscape" w:customStyle="1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2A5BA6"/>
    <w:rPr>
      <w:rFonts w:ascii="Arial" w:hAnsi="Arial" w:eastAsiaTheme="majorEastAsia" w:cstheme="majorBidi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9A3EAC"/>
    <w:rPr>
      <w:rFonts w:ascii="Arial" w:hAnsi="Arial" w:eastAsia="SimSun" w:cs="Times New Roman"/>
      <w:sz w:val="48"/>
      <w:szCs w:val="36"/>
      <w:lang w:val="en-AU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9A3EAC"/>
    <w:rPr>
      <w:rFonts w:ascii="Arial" w:hAnsi="Arial" w:eastAsia="SimSun" w:cs="Times New Roman"/>
      <w:sz w:val="40"/>
      <w:szCs w:val="40"/>
      <w:lang w:val="en-AU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9A3EAC"/>
    <w:rPr>
      <w:rFonts w:ascii="Arial" w:hAnsi="Arial" w:eastAsia="SimSun" w:cs="Times New Roman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12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1E1F93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1E1F93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11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1E1F9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9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9"/>
      </w:numPr>
    </w:pPr>
  </w:style>
  <w:style w:type="character" w:styleId="QuoteChar" w:customStyle="1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913D40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styleId="Tableheader2" w:customStyle="1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styleId="TableBold" w:customStyle="1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paragraph" w:styleId="ListParagraph">
    <w:name w:val="List Paragraph"/>
    <w:basedOn w:val="Normal"/>
    <w:uiPriority w:val="99"/>
    <w:unhideWhenUsed/>
    <w:qFormat/>
    <w:rsid w:val="00721E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B3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30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30DD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0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30DD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D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30DD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3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microsoft.com/office/2019/09/relationships/intelligence" Target="intelligence.xml" Id="R4f6c82028c8c4eaa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educationstandards.nsw.edu.au/wps/portal/nesa/k-10/learning-areas/creative-arts/creative-arts-k-6-syllabus" TargetMode="External" Id="R236426163b0c4b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437708"/>
    <w:rsid w:val="00F31FC5"/>
    <w:rsid w:val="00F5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E9C11-00EA-4FCE-A353-1977F9A40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AF26-7306-4890-B8DA-67B5EF6BFB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4C9D76-F8BF-43E8-A37F-20A9889836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3 semester-based – connections across artforms through an overarching question</dc:title>
  <dc:subject/>
  <dc:creator>NSW Department of Education</dc:creator>
  <cp:keywords/>
  <dc:description/>
  <cp:lastModifiedBy>Wendy Henry</cp:lastModifiedBy>
  <cp:revision>41</cp:revision>
  <cp:lastPrinted>2019-07-18T06:52:00Z</cp:lastPrinted>
  <dcterms:created xsi:type="dcterms:W3CDTF">2020-08-31T03:35:00Z</dcterms:created>
  <dcterms:modified xsi:type="dcterms:W3CDTF">2020-12-01T03:25:58Z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