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BC6DF" w14:textId="36D33ECB" w:rsidR="540D7C4F" w:rsidRDefault="540D7C4F" w:rsidP="5EBCFEFE">
      <w:pPr>
        <w:pStyle w:val="Title"/>
        <w:rPr>
          <w:rFonts w:asciiTheme="minorHAnsi" w:eastAsiaTheme="minorEastAsia" w:hAnsiTheme="minorHAnsi" w:cstheme="minorBidi"/>
          <w:lang w:val="en-US"/>
        </w:rPr>
      </w:pPr>
      <w:r>
        <w:t xml:space="preserve">Stage </w:t>
      </w:r>
      <w:r w:rsidR="53A4FB50">
        <w:t>1</w:t>
      </w:r>
      <w:r>
        <w:t xml:space="preserve"> </w:t>
      </w:r>
      <w:r w:rsidR="34065363">
        <w:t>term</w:t>
      </w:r>
      <w:r>
        <w:t>-based – focus on subject matter, concept</w:t>
      </w:r>
      <w:r w:rsidR="282DFD15">
        <w:t>s</w:t>
      </w:r>
      <w:r>
        <w:t xml:space="preserve"> or elements</w:t>
      </w:r>
    </w:p>
    <w:p w14:paraId="5DDC2C05" w14:textId="0C1F4AB6" w:rsidR="00FA135F" w:rsidRPr="00605425" w:rsidRDefault="00605425" w:rsidP="00605425">
      <w:pPr>
        <w:pStyle w:val="Heading1"/>
        <w:rPr>
          <w:rStyle w:val="Heading2Char"/>
          <w:rFonts w:eastAsiaTheme="majorEastAsia" w:cstheme="majorBidi"/>
          <w:b/>
          <w:sz w:val="52"/>
          <w:szCs w:val="32"/>
          <w:lang w:eastAsia="en-US"/>
        </w:rPr>
      </w:pPr>
      <w:r w:rsidRPr="00605425">
        <w:t>T</w:t>
      </w:r>
      <w:r w:rsidR="7085FF59" w:rsidRPr="00605425">
        <w:rPr>
          <w:rStyle w:val="Heading2Char"/>
          <w:rFonts w:eastAsiaTheme="majorEastAsia" w:cstheme="majorBidi"/>
          <w:b/>
          <w:sz w:val="52"/>
          <w:szCs w:val="32"/>
          <w:lang w:eastAsia="en-US"/>
        </w:rPr>
        <w:t xml:space="preserve">erm overview 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Stage 1 – term overview with subject matter, concept or element focus "/>
        <w:tblDescription w:val="Stage 1 – term overview with subject matter, concept or element focus "/>
      </w:tblPr>
      <w:tblGrid>
        <w:gridCol w:w="1050"/>
        <w:gridCol w:w="3378"/>
        <w:gridCol w:w="3379"/>
        <w:gridCol w:w="3379"/>
        <w:gridCol w:w="3379"/>
      </w:tblGrid>
      <w:tr w:rsidR="1A6E423B" w14:paraId="70594900" w14:textId="77777777" w:rsidTr="00605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0" w:type="dxa"/>
          </w:tcPr>
          <w:p w14:paraId="560FF9EE" w14:textId="273342C4" w:rsidR="1A6E423B" w:rsidRDefault="1A6E423B" w:rsidP="1A6E423B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1A6E423B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Term </w:t>
            </w:r>
          </w:p>
        </w:tc>
        <w:tc>
          <w:tcPr>
            <w:tcW w:w="3378" w:type="dxa"/>
          </w:tcPr>
          <w:p w14:paraId="39C20AEB" w14:textId="46E6F6F8" w:rsidR="1A6E423B" w:rsidRDefault="1A6E423B" w:rsidP="6EC5C986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Visual arts – subject matter </w:t>
            </w:r>
            <w:r w:rsidR="568032DE"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>focus</w:t>
            </w:r>
          </w:p>
        </w:tc>
        <w:tc>
          <w:tcPr>
            <w:tcW w:w="3379" w:type="dxa"/>
          </w:tcPr>
          <w:p w14:paraId="7FE74A17" w14:textId="3097C8D7" w:rsidR="1A6E423B" w:rsidRDefault="1A6E423B" w:rsidP="6EC5C986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>Music – focus</w:t>
            </w:r>
            <w:r w:rsidR="110F9B86"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on</w:t>
            </w: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concepts </w:t>
            </w:r>
          </w:p>
        </w:tc>
        <w:tc>
          <w:tcPr>
            <w:tcW w:w="3379" w:type="dxa"/>
          </w:tcPr>
          <w:p w14:paraId="3F1964E4" w14:textId="5482C977" w:rsidR="1A6E423B" w:rsidRDefault="1A6E423B" w:rsidP="6EC5C986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Drama – focus</w:t>
            </w:r>
            <w:r w:rsidR="2234E279"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on</w:t>
            </w: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elements</w:t>
            </w:r>
          </w:p>
        </w:tc>
        <w:tc>
          <w:tcPr>
            <w:tcW w:w="3379" w:type="dxa"/>
          </w:tcPr>
          <w:p w14:paraId="05DE8714" w14:textId="10F6092D" w:rsidR="1A6E423B" w:rsidRDefault="1A6E423B" w:rsidP="6EC5C986">
            <w:pPr>
              <w:spacing w:before="240" w:line="276" w:lineRule="auto"/>
              <w:rPr>
                <w:rFonts w:eastAsia="Arial" w:cs="Arial"/>
                <w:color w:val="FFFFFF" w:themeColor="background1"/>
                <w:sz w:val="24"/>
                <w:lang w:val="en-US"/>
              </w:rPr>
            </w:pP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Dance - focus </w:t>
            </w:r>
            <w:r w:rsidR="1ED4F225"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on </w:t>
            </w:r>
            <w:r w:rsidRPr="6EC5C986">
              <w:rPr>
                <w:rFonts w:eastAsia="Arial" w:cs="Arial"/>
                <w:b/>
                <w:bCs/>
                <w:color w:val="FFFFFF" w:themeColor="background1"/>
                <w:sz w:val="24"/>
              </w:rPr>
              <w:t>elements</w:t>
            </w:r>
          </w:p>
        </w:tc>
      </w:tr>
      <w:tr w:rsidR="1A6E423B" w14:paraId="51FB7593" w14:textId="77777777" w:rsidTr="00605425">
        <w:tc>
          <w:tcPr>
            <w:tcW w:w="1050" w:type="dxa"/>
          </w:tcPr>
          <w:p w14:paraId="571023FF" w14:textId="26DCCE28" w:rsidR="53D0679A" w:rsidRPr="0061625E" w:rsidRDefault="53D0679A" w:rsidP="0061625E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0061625E">
              <w:rPr>
                <w:rFonts w:eastAsia="Arial" w:cs="Arial"/>
                <w:sz w:val="24"/>
              </w:rPr>
              <w:t>1</w:t>
            </w:r>
          </w:p>
        </w:tc>
        <w:tc>
          <w:tcPr>
            <w:tcW w:w="3378" w:type="dxa"/>
          </w:tcPr>
          <w:p w14:paraId="603B92AF" w14:textId="70CE06C1" w:rsidR="53D0679A" w:rsidRDefault="53D0679A" w:rsidP="00605425">
            <w:pPr>
              <w:spacing w:line="360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People and other living things</w:t>
            </w:r>
          </w:p>
        </w:tc>
        <w:tc>
          <w:tcPr>
            <w:tcW w:w="3379" w:type="dxa"/>
          </w:tcPr>
          <w:p w14:paraId="3412E807" w14:textId="12A25EBF" w:rsidR="53D0679A" w:rsidRDefault="53D0679A" w:rsidP="00605425">
            <w:pPr>
              <w:spacing w:line="360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Duration and pitch</w:t>
            </w:r>
          </w:p>
        </w:tc>
        <w:tc>
          <w:tcPr>
            <w:tcW w:w="3379" w:type="dxa"/>
          </w:tcPr>
          <w:p w14:paraId="1E6CD506" w14:textId="65DD55F4" w:rsidR="128385E6" w:rsidRDefault="255D361F" w:rsidP="00605425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45D31036">
              <w:rPr>
                <w:rFonts w:cs="Arial"/>
                <w:sz w:val="24"/>
                <w:lang w:eastAsia="zh-CN"/>
              </w:rPr>
              <w:t>S</w:t>
            </w:r>
            <w:r w:rsidR="7A9ADE16" w:rsidRPr="45D31036">
              <w:rPr>
                <w:rFonts w:cs="Arial"/>
                <w:sz w:val="24"/>
                <w:lang w:eastAsia="zh-CN"/>
              </w:rPr>
              <w:t>pace, contrast, time and tension</w:t>
            </w:r>
          </w:p>
        </w:tc>
        <w:tc>
          <w:tcPr>
            <w:tcW w:w="3379" w:type="dxa"/>
          </w:tcPr>
          <w:p w14:paraId="6053CEE6" w14:textId="340FC5D8" w:rsidR="1A6E423B" w:rsidRDefault="7A038BE4" w:rsidP="00605425">
            <w:pPr>
              <w:spacing w:line="276" w:lineRule="auto"/>
              <w:rPr>
                <w:rFonts w:eastAsia="Arial" w:cs="Arial"/>
                <w:sz w:val="24"/>
                <w:lang w:val="en-US"/>
              </w:rPr>
            </w:pPr>
            <w:r w:rsidRPr="45D31036">
              <w:rPr>
                <w:rFonts w:eastAsia="Arial" w:cs="Arial"/>
                <w:sz w:val="24"/>
              </w:rPr>
              <w:t>Incidental learning</w:t>
            </w:r>
          </w:p>
        </w:tc>
      </w:tr>
      <w:tr w:rsidR="1A6E423B" w14:paraId="7C5EA0BC" w14:textId="77777777" w:rsidTr="00605425">
        <w:tc>
          <w:tcPr>
            <w:tcW w:w="1050" w:type="dxa"/>
          </w:tcPr>
          <w:p w14:paraId="50913207" w14:textId="16C18852" w:rsidR="53D0679A" w:rsidRPr="0061625E" w:rsidRDefault="53D0679A" w:rsidP="0061625E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0061625E">
              <w:rPr>
                <w:rFonts w:eastAsia="Arial" w:cs="Arial"/>
                <w:sz w:val="24"/>
              </w:rPr>
              <w:t>2</w:t>
            </w:r>
          </w:p>
        </w:tc>
        <w:tc>
          <w:tcPr>
            <w:tcW w:w="3378" w:type="dxa"/>
          </w:tcPr>
          <w:p w14:paraId="73D9D663" w14:textId="6D10879E" w:rsidR="53D0679A" w:rsidRDefault="53D0679A" w:rsidP="1A6E423B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1A6E423B">
              <w:rPr>
                <w:rFonts w:eastAsia="Arial" w:cs="Arial"/>
                <w:sz w:val="24"/>
              </w:rPr>
              <w:t>Objects</w:t>
            </w:r>
          </w:p>
          <w:p w14:paraId="1E77CC96" w14:textId="4298028B" w:rsidR="1A6E423B" w:rsidRDefault="1A6E423B" w:rsidP="1A6E423B"/>
        </w:tc>
        <w:tc>
          <w:tcPr>
            <w:tcW w:w="3379" w:type="dxa"/>
          </w:tcPr>
          <w:p w14:paraId="4322A1D3" w14:textId="4E0FF18A" w:rsidR="53D0679A" w:rsidRDefault="53D0679A" w:rsidP="1A6E423B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Duration, pitch and dynamics</w:t>
            </w:r>
          </w:p>
          <w:p w14:paraId="100EE2BE" w14:textId="4F85C4C2" w:rsidR="1A6E423B" w:rsidRDefault="1A6E423B" w:rsidP="1A6E423B"/>
        </w:tc>
        <w:tc>
          <w:tcPr>
            <w:tcW w:w="3379" w:type="dxa"/>
          </w:tcPr>
          <w:p w14:paraId="6C3CFF20" w14:textId="5D466D97" w:rsidR="5B4C6D2C" w:rsidRDefault="51F1A85B" w:rsidP="1A6E423B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45D31036">
              <w:rPr>
                <w:rFonts w:cs="Arial"/>
                <w:sz w:val="24"/>
                <w:lang w:eastAsia="zh-CN"/>
              </w:rPr>
              <w:t>S</w:t>
            </w:r>
            <w:r w:rsidR="4B66376A" w:rsidRPr="45D31036">
              <w:rPr>
                <w:rFonts w:cs="Arial"/>
                <w:sz w:val="24"/>
                <w:lang w:eastAsia="zh-CN"/>
              </w:rPr>
              <w:t>pace, contrast, time, tension, symbol, focus and mood.</w:t>
            </w:r>
          </w:p>
        </w:tc>
        <w:tc>
          <w:tcPr>
            <w:tcW w:w="3379" w:type="dxa"/>
          </w:tcPr>
          <w:p w14:paraId="0498F637" w14:textId="633E329D" w:rsidR="1A6E423B" w:rsidRDefault="7A038BE4" w:rsidP="45D31036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45D31036">
              <w:rPr>
                <w:rFonts w:eastAsia="Arial" w:cs="Arial"/>
                <w:sz w:val="24"/>
              </w:rPr>
              <w:t>Incidental learning</w:t>
            </w:r>
          </w:p>
          <w:p w14:paraId="21E28561" w14:textId="25A3EAAE" w:rsidR="1A6E423B" w:rsidRDefault="1A6E423B" w:rsidP="45D31036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</w:p>
        </w:tc>
      </w:tr>
      <w:tr w:rsidR="1A6E423B" w14:paraId="17B5B374" w14:textId="77777777" w:rsidTr="00605425">
        <w:tc>
          <w:tcPr>
            <w:tcW w:w="1050" w:type="dxa"/>
          </w:tcPr>
          <w:p w14:paraId="726658F6" w14:textId="78747703" w:rsidR="53D0679A" w:rsidRPr="0061625E" w:rsidRDefault="53D0679A" w:rsidP="0061625E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0061625E">
              <w:rPr>
                <w:rFonts w:eastAsia="Arial" w:cs="Arial"/>
                <w:sz w:val="24"/>
              </w:rPr>
              <w:t>3</w:t>
            </w:r>
          </w:p>
        </w:tc>
        <w:tc>
          <w:tcPr>
            <w:tcW w:w="3378" w:type="dxa"/>
          </w:tcPr>
          <w:p w14:paraId="75771B09" w14:textId="4D077598" w:rsidR="53D0679A" w:rsidRDefault="53D0679A" w:rsidP="1A6E423B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Places and spaces</w:t>
            </w:r>
          </w:p>
          <w:p w14:paraId="073C19DB" w14:textId="595F8B82" w:rsidR="1A6E423B" w:rsidRDefault="1A6E423B" w:rsidP="1A6E423B"/>
        </w:tc>
        <w:tc>
          <w:tcPr>
            <w:tcW w:w="3379" w:type="dxa"/>
          </w:tcPr>
          <w:p w14:paraId="40F9BCE2" w14:textId="781A2C25" w:rsidR="53D0679A" w:rsidRDefault="53D0679A" w:rsidP="1A6E423B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Duration, pitch, dynamics and tone colour</w:t>
            </w:r>
          </w:p>
          <w:p w14:paraId="1F6694D5" w14:textId="0238F47F" w:rsidR="1A6E423B" w:rsidRDefault="1A6E423B" w:rsidP="1A6E423B"/>
        </w:tc>
        <w:tc>
          <w:tcPr>
            <w:tcW w:w="3379" w:type="dxa"/>
          </w:tcPr>
          <w:p w14:paraId="67C9F4E0" w14:textId="6E02236B" w:rsidR="1A6E423B" w:rsidRDefault="7A038BE4" w:rsidP="45D31036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45D31036">
              <w:rPr>
                <w:rFonts w:eastAsia="Arial" w:cs="Arial"/>
                <w:sz w:val="24"/>
              </w:rPr>
              <w:t>Incidental learning</w:t>
            </w:r>
          </w:p>
        </w:tc>
        <w:tc>
          <w:tcPr>
            <w:tcW w:w="3379" w:type="dxa"/>
          </w:tcPr>
          <w:p w14:paraId="5EA25500" w14:textId="72E205CA" w:rsidR="1A6E423B" w:rsidRDefault="1A6E423B" w:rsidP="1A6E423B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 xml:space="preserve">Action, dynamics, time and space (body control, movement and expression </w:t>
            </w:r>
            <w:r w:rsidRPr="1A6E423B">
              <w:rPr>
                <w:rFonts w:eastAsia="Arial" w:cs="Arial"/>
                <w:sz w:val="24"/>
              </w:rPr>
              <w:lastRenderedPageBreak/>
              <w:t>both locomotor and non-locomotor)</w:t>
            </w:r>
          </w:p>
        </w:tc>
      </w:tr>
      <w:tr w:rsidR="1A6E423B" w14:paraId="099E83C5" w14:textId="77777777" w:rsidTr="00605425">
        <w:tc>
          <w:tcPr>
            <w:tcW w:w="1050" w:type="dxa"/>
          </w:tcPr>
          <w:p w14:paraId="12FDF926" w14:textId="41004FD4" w:rsidR="53D0679A" w:rsidRPr="0061625E" w:rsidRDefault="53D0679A" w:rsidP="0061625E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0061625E">
              <w:rPr>
                <w:rFonts w:eastAsia="Arial" w:cs="Arial"/>
                <w:sz w:val="24"/>
              </w:rPr>
              <w:lastRenderedPageBreak/>
              <w:t>4</w:t>
            </w:r>
          </w:p>
        </w:tc>
        <w:tc>
          <w:tcPr>
            <w:tcW w:w="3378" w:type="dxa"/>
          </w:tcPr>
          <w:p w14:paraId="6C0C2403" w14:textId="51F65E3E" w:rsidR="53D0679A" w:rsidRDefault="53D0679A" w:rsidP="1A6E423B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Events</w:t>
            </w:r>
          </w:p>
        </w:tc>
        <w:tc>
          <w:tcPr>
            <w:tcW w:w="3379" w:type="dxa"/>
          </w:tcPr>
          <w:p w14:paraId="39ECC829" w14:textId="43F08436" w:rsidR="53D0679A" w:rsidRDefault="53D0679A" w:rsidP="1A6E423B">
            <w:pPr>
              <w:spacing w:before="240" w:line="276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Duration, pitch, dynamics, tone colour and structure</w:t>
            </w:r>
          </w:p>
          <w:p w14:paraId="355ED197" w14:textId="42C834F4" w:rsidR="1A6E423B" w:rsidRDefault="1A6E423B" w:rsidP="1A6E423B"/>
        </w:tc>
        <w:tc>
          <w:tcPr>
            <w:tcW w:w="3379" w:type="dxa"/>
          </w:tcPr>
          <w:p w14:paraId="2224A0C2" w14:textId="04093901" w:rsidR="1A6E423B" w:rsidRDefault="7A038BE4" w:rsidP="45D31036">
            <w:pPr>
              <w:spacing w:before="240" w:line="276" w:lineRule="auto"/>
              <w:rPr>
                <w:rFonts w:eastAsia="Arial" w:cs="Arial"/>
                <w:sz w:val="24"/>
                <w:lang w:val="en-US"/>
              </w:rPr>
            </w:pPr>
            <w:r w:rsidRPr="45D31036">
              <w:rPr>
                <w:rFonts w:eastAsia="Arial" w:cs="Arial"/>
                <w:sz w:val="24"/>
              </w:rPr>
              <w:t xml:space="preserve">Incidental learning </w:t>
            </w:r>
          </w:p>
        </w:tc>
        <w:tc>
          <w:tcPr>
            <w:tcW w:w="3379" w:type="dxa"/>
          </w:tcPr>
          <w:p w14:paraId="778F098A" w14:textId="417D36A4" w:rsidR="1A6E423B" w:rsidRDefault="1A6E423B" w:rsidP="1A6E423B">
            <w:pPr>
              <w:spacing w:before="240" w:line="360" w:lineRule="auto"/>
              <w:rPr>
                <w:rFonts w:eastAsia="Arial" w:cs="Arial"/>
                <w:sz w:val="24"/>
              </w:rPr>
            </w:pPr>
            <w:r w:rsidRPr="1A6E423B">
              <w:rPr>
                <w:rFonts w:eastAsia="Arial" w:cs="Arial"/>
                <w:sz w:val="24"/>
              </w:rPr>
              <w:t>Action, dynamics, space, time, relationships and structure (body control, movement and expression both locomotor and non-locomotor)</w:t>
            </w:r>
          </w:p>
        </w:tc>
      </w:tr>
    </w:tbl>
    <w:p w14:paraId="688C7815" w14:textId="70A8B059" w:rsidR="1A6E423B" w:rsidRDefault="1A6E423B" w:rsidP="00605425">
      <w:pPr>
        <w:pStyle w:val="Heading3"/>
        <w:numPr>
          <w:ilvl w:val="0"/>
          <w:numId w:val="0"/>
        </w:numPr>
      </w:pPr>
    </w:p>
    <w:p w14:paraId="6437BDEC" w14:textId="5761BB87" w:rsidR="6F8E8B8B" w:rsidRDefault="00605425" w:rsidP="00605425">
      <w:pPr>
        <w:pStyle w:val="Heading2"/>
      </w:pPr>
      <w:r>
        <w:t>S</w:t>
      </w:r>
      <w:r w:rsidR="6F8E8B8B" w:rsidRPr="45D31036">
        <w:t>ubject matter</w:t>
      </w:r>
      <w:r>
        <w:t xml:space="preserve">, concepts or elements focus – content </w:t>
      </w:r>
    </w:p>
    <w:tbl>
      <w:tblPr>
        <w:tblStyle w:val="Tableheader"/>
        <w:tblW w:w="14429" w:type="dxa"/>
        <w:tblInd w:w="30" w:type="dxa"/>
        <w:tblLook w:val="04A0" w:firstRow="1" w:lastRow="0" w:firstColumn="1" w:lastColumn="0" w:noHBand="0" w:noVBand="1"/>
        <w:tblCaption w:val="Stage 1 – subject matter, concept or element focus with content "/>
        <w:tblDescription w:val="Stage 1 – subject matter, concept or element focus with content "/>
      </w:tblPr>
      <w:tblGrid>
        <w:gridCol w:w="3607"/>
        <w:gridCol w:w="3607"/>
        <w:gridCol w:w="3607"/>
        <w:gridCol w:w="3608"/>
      </w:tblGrid>
      <w:tr w:rsidR="00801185" w:rsidRPr="00F13044" w14:paraId="31A4477B" w14:textId="77777777" w:rsidTr="4E07B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7" w:type="dxa"/>
          </w:tcPr>
          <w:p w14:paraId="4420CA66" w14:textId="77777777" w:rsidR="00801185" w:rsidRPr="00F13044" w:rsidRDefault="00801185" w:rsidP="006C1ED7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Artform and outcomes</w:t>
            </w:r>
          </w:p>
        </w:tc>
        <w:tc>
          <w:tcPr>
            <w:tcW w:w="3607" w:type="dxa"/>
          </w:tcPr>
          <w:p w14:paraId="2F2783FE" w14:textId="3D423597" w:rsidR="00801185" w:rsidRPr="00F13044" w:rsidRDefault="39666C68" w:rsidP="6EC5C98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6EC5C986">
              <w:rPr>
                <w:rFonts w:cs="Arial"/>
                <w:sz w:val="24"/>
                <w:lang w:eastAsia="zh-CN"/>
              </w:rPr>
              <w:t>Subject matter, concept or element focus</w:t>
            </w:r>
          </w:p>
        </w:tc>
        <w:tc>
          <w:tcPr>
            <w:tcW w:w="3607" w:type="dxa"/>
          </w:tcPr>
          <w:p w14:paraId="3D3AB413" w14:textId="77777777" w:rsidR="00801185" w:rsidRPr="00F13044" w:rsidRDefault="00801185" w:rsidP="006C1ED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to)</w:t>
            </w:r>
          </w:p>
        </w:tc>
        <w:tc>
          <w:tcPr>
            <w:tcW w:w="3608" w:type="dxa"/>
          </w:tcPr>
          <w:p w14:paraId="15F9442D" w14:textId="77777777" w:rsidR="00801185" w:rsidRPr="00F13044" w:rsidRDefault="00801185" w:rsidP="006C1ED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>Content (learn about)</w:t>
            </w:r>
          </w:p>
        </w:tc>
      </w:tr>
      <w:tr w:rsidR="00801185" w:rsidRPr="00F13044" w14:paraId="16BA5F95" w14:textId="77777777" w:rsidTr="4E07B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14:paraId="344BEBC8" w14:textId="08B0AE60" w:rsidR="00801185" w:rsidRPr="00F13044" w:rsidRDefault="00801185" w:rsidP="4E07B9AE">
            <w:pPr>
              <w:spacing w:line="360" w:lineRule="auto"/>
              <w:rPr>
                <w:rFonts w:cs="Arial"/>
                <w:sz w:val="24"/>
              </w:rPr>
            </w:pPr>
            <w:r w:rsidRPr="4E07B9AE">
              <w:rPr>
                <w:rFonts w:cs="Arial"/>
                <w:sz w:val="24"/>
              </w:rPr>
              <w:t>Visual arts</w:t>
            </w:r>
            <w:r w:rsidR="0C29144D" w:rsidRPr="4E07B9AE">
              <w:rPr>
                <w:rFonts w:cs="Arial"/>
                <w:sz w:val="24"/>
              </w:rPr>
              <w:t xml:space="preserve"> outcomes:</w:t>
            </w:r>
          </w:p>
          <w:p w14:paraId="755295E8" w14:textId="77777777" w:rsidR="00801185" w:rsidRPr="00605425" w:rsidRDefault="00801185" w:rsidP="0060542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 xml:space="preserve">VAS1.1 – </w:t>
            </w:r>
            <w:r w:rsidRPr="00605425">
              <w:rPr>
                <w:rFonts w:cs="Arial"/>
                <w:b w:val="0"/>
                <w:sz w:val="24"/>
              </w:rPr>
              <w:t xml:space="preserve">makes </w:t>
            </w:r>
            <w:r w:rsidRPr="00605425">
              <w:rPr>
                <w:rFonts w:cs="Arial"/>
                <w:b w:val="0"/>
                <w:sz w:val="24"/>
              </w:rPr>
              <w:lastRenderedPageBreak/>
              <w:t>artworks in a particular way about experiences of real and imaginary things.</w:t>
            </w:r>
          </w:p>
          <w:p w14:paraId="5905CC4F" w14:textId="77777777" w:rsidR="00801185" w:rsidRPr="00605425" w:rsidRDefault="00801185" w:rsidP="0060542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>VAS1.2 – uses the forms to make artworks according to varying requirements.</w:t>
            </w:r>
          </w:p>
          <w:p w14:paraId="041D4E80" w14:textId="77777777" w:rsidR="00801185" w:rsidRPr="00605425" w:rsidRDefault="00801185" w:rsidP="0060542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 xml:space="preserve">VAS1.3 – realises what artists do, who they are and what they make. </w:t>
            </w:r>
          </w:p>
          <w:p w14:paraId="552705D7" w14:textId="77777777" w:rsidR="00801185" w:rsidRPr="00605425" w:rsidRDefault="00801185" w:rsidP="0060542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="Arial"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>VAS1.4 – begins to interpret the meaning of artworks, acknowledging the roles of artist and audience.</w:t>
            </w:r>
          </w:p>
        </w:tc>
        <w:tc>
          <w:tcPr>
            <w:tcW w:w="3607" w:type="dxa"/>
            <w:vAlign w:val="top"/>
          </w:tcPr>
          <w:p w14:paraId="572434E3" w14:textId="77777777" w:rsidR="00605425" w:rsidRPr="00FF6B81" w:rsidRDefault="00605425" w:rsidP="006054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A4E93">
              <w:rPr>
                <w:rFonts w:cs="Arial"/>
                <w:b/>
                <w:sz w:val="24"/>
              </w:rPr>
              <w:lastRenderedPageBreak/>
              <w:t>Through a focus on subject matter,</w:t>
            </w:r>
            <w:r>
              <w:rPr>
                <w:rFonts w:cs="Arial"/>
                <w:sz w:val="24"/>
              </w:rPr>
              <w:t xml:space="preserve"> students are l</w:t>
            </w:r>
            <w:r w:rsidRPr="00FF6B81">
              <w:rPr>
                <w:rFonts w:cs="Arial"/>
                <w:sz w:val="24"/>
              </w:rPr>
              <w:t xml:space="preserve">earning </w:t>
            </w:r>
            <w:r w:rsidRPr="00FF6B81">
              <w:rPr>
                <w:rFonts w:cs="Arial"/>
                <w:sz w:val="24"/>
              </w:rPr>
              <w:lastRenderedPageBreak/>
              <w:t xml:space="preserve">about visual arts </w:t>
            </w:r>
            <w:r>
              <w:rPr>
                <w:rFonts w:cs="Arial"/>
                <w:sz w:val="24"/>
              </w:rPr>
              <w:t>practices and techniques in</w:t>
            </w:r>
            <w:r w:rsidRPr="00FF6B81">
              <w:rPr>
                <w:rFonts w:cs="Arial"/>
                <w:sz w:val="24"/>
              </w:rPr>
              <w:t xml:space="preserve"> making an</w:t>
            </w:r>
            <w:r>
              <w:rPr>
                <w:rFonts w:cs="Arial"/>
                <w:sz w:val="24"/>
              </w:rPr>
              <w:t>d appreciating through</w:t>
            </w:r>
            <w:r w:rsidRPr="00FF6B81">
              <w:rPr>
                <w:rFonts w:cs="Arial"/>
                <w:sz w:val="24"/>
              </w:rPr>
              <w:t>:</w:t>
            </w:r>
          </w:p>
          <w:p w14:paraId="2C13722D" w14:textId="681E2EB7" w:rsidR="00801185" w:rsidRPr="00605425" w:rsidRDefault="39666C68" w:rsidP="00605425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605425">
              <w:rPr>
                <w:rFonts w:cs="Arial"/>
                <w:sz w:val="24"/>
              </w:rPr>
              <w:t>Term 1</w:t>
            </w:r>
            <w:r w:rsidR="73C20E7D" w:rsidRPr="00605425">
              <w:rPr>
                <w:rFonts w:cs="Arial"/>
                <w:sz w:val="24"/>
              </w:rPr>
              <w:t xml:space="preserve"> – p</w:t>
            </w:r>
            <w:r w:rsidRPr="00605425">
              <w:rPr>
                <w:rFonts w:cs="Arial"/>
                <w:sz w:val="24"/>
              </w:rPr>
              <w:t>eople and other living things</w:t>
            </w:r>
          </w:p>
          <w:p w14:paraId="6DCF5E29" w14:textId="2CD877EC" w:rsidR="00801185" w:rsidRPr="00605425" w:rsidRDefault="39666C68" w:rsidP="00605425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605425">
              <w:rPr>
                <w:rFonts w:cs="Arial"/>
                <w:sz w:val="24"/>
              </w:rPr>
              <w:t>Term 2</w:t>
            </w:r>
            <w:r w:rsidR="73C20E7D" w:rsidRPr="00605425">
              <w:rPr>
                <w:rFonts w:cs="Arial"/>
                <w:sz w:val="24"/>
              </w:rPr>
              <w:t xml:space="preserve"> – o</w:t>
            </w:r>
            <w:r w:rsidRPr="00605425">
              <w:rPr>
                <w:rFonts w:cs="Arial"/>
                <w:sz w:val="24"/>
              </w:rPr>
              <w:t>bjects</w:t>
            </w:r>
          </w:p>
          <w:p w14:paraId="312B6713" w14:textId="2A0FB91E" w:rsidR="00801185" w:rsidRPr="00605425" w:rsidRDefault="73C20E7D" w:rsidP="00605425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605425">
              <w:rPr>
                <w:rFonts w:cs="Arial"/>
                <w:sz w:val="24"/>
              </w:rPr>
              <w:t>Term 3 – p</w:t>
            </w:r>
            <w:r w:rsidR="39666C68" w:rsidRPr="00605425">
              <w:rPr>
                <w:rFonts w:cs="Arial"/>
                <w:sz w:val="24"/>
              </w:rPr>
              <w:t>lace and spaces</w:t>
            </w:r>
          </w:p>
          <w:p w14:paraId="26747C8D" w14:textId="10FCA9F5" w:rsidR="00801185" w:rsidRPr="00605425" w:rsidRDefault="39666C68" w:rsidP="00605425">
            <w:pPr>
              <w:pStyle w:val="ListParagraph"/>
              <w:numPr>
                <w:ilvl w:val="0"/>
                <w:numId w:val="1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05425">
              <w:rPr>
                <w:rFonts w:cs="Arial"/>
                <w:sz w:val="24"/>
              </w:rPr>
              <w:t>Term 4 – events</w:t>
            </w:r>
            <w:r w:rsidR="017DDEEB" w:rsidRPr="00605425">
              <w:rPr>
                <w:rFonts w:cs="Arial"/>
                <w:sz w:val="24"/>
              </w:rPr>
              <w:t>.</w:t>
            </w:r>
          </w:p>
        </w:tc>
        <w:tc>
          <w:tcPr>
            <w:tcW w:w="3607" w:type="dxa"/>
            <w:vAlign w:val="top"/>
          </w:tcPr>
          <w:p w14:paraId="2C799F64" w14:textId="1AF93A86" w:rsidR="00801185" w:rsidRPr="00605425" w:rsidRDefault="00605425" w:rsidP="006C1ED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605425">
              <w:rPr>
                <w:rFonts w:cs="Arial"/>
                <w:b/>
                <w:sz w:val="24"/>
              </w:rPr>
              <w:lastRenderedPageBreak/>
              <w:t xml:space="preserve">Students </w:t>
            </w:r>
            <w:r w:rsidR="00801185" w:rsidRPr="00605425">
              <w:rPr>
                <w:rFonts w:cs="Arial"/>
                <w:b/>
                <w:sz w:val="24"/>
              </w:rPr>
              <w:t>learn to:</w:t>
            </w:r>
          </w:p>
          <w:p w14:paraId="6AC27B31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think about how they can </w:t>
            </w:r>
            <w:r w:rsidRPr="008969E8">
              <w:rPr>
                <w:sz w:val="24"/>
                <w:lang w:eastAsia="en-AU"/>
              </w:rPr>
              <w:lastRenderedPageBreak/>
              <w:t>work in similar ways to artists in their making of artworks  </w:t>
            </w:r>
          </w:p>
          <w:p w14:paraId="23C8FF24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explore different kinds of subject matter and concepts in their making of artworks  </w:t>
            </w:r>
          </w:p>
          <w:p w14:paraId="713ED982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make different kinds of artworks including paintings, drawings, sculptures, photographs, digital artworks and videos </w:t>
            </w:r>
          </w:p>
          <w:p w14:paraId="3F9A40DF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extend their skills in using a variety of media, techniques and tools to create effects that link to things in the world  </w:t>
            </w:r>
          </w:p>
          <w:p w14:paraId="405A3477" w14:textId="640C776E" w:rsidR="00801185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4E2A212A">
              <w:rPr>
                <w:sz w:val="24"/>
                <w:lang w:eastAsia="en-AU"/>
              </w:rPr>
              <w:lastRenderedPageBreak/>
              <w:t> </w:t>
            </w:r>
            <w:proofErr w:type="gramStart"/>
            <w:r w:rsidRPr="4E2A212A">
              <w:rPr>
                <w:sz w:val="24"/>
                <w:lang w:eastAsia="en-AU"/>
              </w:rPr>
              <w:t>take into account</w:t>
            </w:r>
            <w:proofErr w:type="gramEnd"/>
            <w:r w:rsidRPr="4E2A212A">
              <w:rPr>
                <w:sz w:val="24"/>
                <w:lang w:eastAsia="en-AU"/>
              </w:rPr>
              <w:t> various factors when talking about art (</w:t>
            </w:r>
            <w:r w:rsidR="0279832E" w:rsidRPr="4E2A212A">
              <w:rPr>
                <w:sz w:val="24"/>
                <w:lang w:eastAsia="en-AU"/>
              </w:rPr>
              <w:t>f</w:t>
            </w:r>
            <w:r w:rsidRPr="4E2A212A">
              <w:rPr>
                <w:sz w:val="24"/>
                <w:lang w:eastAsia="en-AU"/>
              </w:rPr>
              <w:t>or example, details within an artwork, what the work is about and what the artist has done).</w:t>
            </w:r>
          </w:p>
        </w:tc>
        <w:tc>
          <w:tcPr>
            <w:tcW w:w="3608" w:type="dxa"/>
            <w:vAlign w:val="top"/>
          </w:tcPr>
          <w:p w14:paraId="7A9DF295" w14:textId="3F5242E2" w:rsidR="00801185" w:rsidRPr="00605425" w:rsidRDefault="00801185" w:rsidP="006C1ED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605425">
              <w:rPr>
                <w:rFonts w:cs="Arial"/>
                <w:b/>
                <w:sz w:val="24"/>
              </w:rPr>
              <w:lastRenderedPageBreak/>
              <w:t>Studen</w:t>
            </w:r>
            <w:r w:rsidR="00605425" w:rsidRPr="00605425">
              <w:rPr>
                <w:rFonts w:cs="Arial"/>
                <w:b/>
                <w:sz w:val="24"/>
              </w:rPr>
              <w:t>ts</w:t>
            </w:r>
            <w:r w:rsidRPr="00605425">
              <w:rPr>
                <w:rFonts w:cs="Arial"/>
                <w:b/>
                <w:sz w:val="24"/>
              </w:rPr>
              <w:t xml:space="preserve"> learn about:</w:t>
            </w:r>
          </w:p>
          <w:p w14:paraId="22A39679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how artists make </w:t>
            </w:r>
            <w:r w:rsidRPr="008969E8">
              <w:rPr>
                <w:sz w:val="24"/>
                <w:lang w:eastAsia="en-AU"/>
              </w:rPr>
              <w:lastRenderedPageBreak/>
              <w:t>artworks for different reasons </w:t>
            </w:r>
          </w:p>
          <w:p w14:paraId="218B92B0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how different aspects of the world are represented in pictures and other kinds of artworks </w:t>
            </w:r>
          </w:p>
          <w:p w14:paraId="1DACA5F5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the diversity of kinds of things that are made as art (For example, paintings, drawings, sculptures, photographs, digital works, videos)  </w:t>
            </w:r>
          </w:p>
          <w:p w14:paraId="714FD396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the properties of a wider range of media, tools and techniques and how artists, including themselves, can use </w:t>
            </w:r>
            <w:r w:rsidRPr="008969E8">
              <w:rPr>
                <w:sz w:val="24"/>
                <w:lang w:eastAsia="en-AU"/>
              </w:rPr>
              <w:lastRenderedPageBreak/>
              <w:t>these to create various effects </w:t>
            </w:r>
          </w:p>
          <w:p w14:paraId="2DB7351A" w14:textId="77777777" w:rsidR="00801185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who audiences are, what they do and where they look at art.</w:t>
            </w:r>
          </w:p>
        </w:tc>
      </w:tr>
      <w:tr w:rsidR="00801185" w:rsidRPr="00F13044" w14:paraId="24AEFBCA" w14:textId="77777777" w:rsidTr="4E07B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14:paraId="728D4790" w14:textId="47876861" w:rsidR="00801185" w:rsidRPr="00F13044" w:rsidRDefault="00801185" w:rsidP="4E07B9AE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4E07B9AE">
              <w:rPr>
                <w:rFonts w:cs="Arial"/>
                <w:sz w:val="24"/>
                <w:lang w:eastAsia="zh-CN"/>
              </w:rPr>
              <w:lastRenderedPageBreak/>
              <w:t>Music</w:t>
            </w:r>
            <w:r w:rsidR="0F441326" w:rsidRPr="4E07B9AE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16F89059" w14:textId="77777777" w:rsidR="00801185" w:rsidRPr="00605425" w:rsidRDefault="00801185" w:rsidP="0060542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>MUS1.1 – brings, plays and moves to a range of music, demonstrating an awareness of musical concepts.</w:t>
            </w:r>
          </w:p>
          <w:p w14:paraId="272D0211" w14:textId="77777777" w:rsidR="00801185" w:rsidRPr="00605425" w:rsidRDefault="00801185" w:rsidP="0060542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>MUS1.2 – explores, creates, selects and organises sound in simple structures.</w:t>
            </w:r>
          </w:p>
          <w:p w14:paraId="40F1ADE9" w14:textId="77777777" w:rsidR="00801185" w:rsidRPr="00605425" w:rsidRDefault="00801185" w:rsidP="0060542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 xml:space="preserve">MUS1.3 – uses symbol </w:t>
            </w:r>
            <w:r w:rsidRPr="00605425">
              <w:rPr>
                <w:rFonts w:cs="Arial"/>
                <w:b w:val="0"/>
                <w:sz w:val="24"/>
              </w:rPr>
              <w:lastRenderedPageBreak/>
              <w:t xml:space="preserve">systems to represent sounds. </w:t>
            </w:r>
          </w:p>
          <w:p w14:paraId="1366105D" w14:textId="77777777" w:rsidR="00801185" w:rsidRPr="00605425" w:rsidRDefault="00801185" w:rsidP="00605425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lang w:eastAsia="zh-CN"/>
              </w:rPr>
            </w:pPr>
            <w:r w:rsidRPr="4E07B9AE">
              <w:rPr>
                <w:rFonts w:cs="Arial"/>
                <w:b w:val="0"/>
                <w:sz w:val="24"/>
              </w:rPr>
              <w:t>MUS1.4 – responds to a range of music, expressing likes and dislikes and the reasons for those choices.</w:t>
            </w:r>
          </w:p>
        </w:tc>
        <w:tc>
          <w:tcPr>
            <w:tcW w:w="3607" w:type="dxa"/>
            <w:vAlign w:val="top"/>
          </w:tcPr>
          <w:p w14:paraId="5FB70DE6" w14:textId="55705D1E" w:rsidR="00605425" w:rsidRPr="00FF6B81" w:rsidRDefault="00605425" w:rsidP="006054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</w:t>
            </w:r>
            <w:r>
              <w:rPr>
                <w:rFonts w:cs="Arial"/>
                <w:sz w:val="24"/>
                <w:lang w:eastAsia="zh-CN"/>
              </w:rPr>
              <w:t xml:space="preserve"> </w:t>
            </w:r>
            <w:r w:rsidRPr="00FF6B81">
              <w:rPr>
                <w:rFonts w:cs="Arial"/>
                <w:b/>
                <w:sz w:val="24"/>
                <w:lang w:eastAsia="zh-CN"/>
              </w:rPr>
              <w:t>musical concepts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performing, organising sound and listening using:</w:t>
            </w:r>
          </w:p>
          <w:p w14:paraId="6F4B2224" w14:textId="77777777" w:rsidR="00801185" w:rsidRPr="0061625E" w:rsidRDefault="00801185" w:rsidP="00605425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>Term 1 – duration and pitch</w:t>
            </w:r>
          </w:p>
          <w:p w14:paraId="421DE532" w14:textId="77777777" w:rsidR="00801185" w:rsidRPr="0061625E" w:rsidRDefault="00801185" w:rsidP="00605425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>Term 2 – duration, pitch and dynamics</w:t>
            </w:r>
          </w:p>
          <w:p w14:paraId="115FE687" w14:textId="77777777" w:rsidR="00801185" w:rsidRPr="0061625E" w:rsidRDefault="00801185" w:rsidP="00605425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>Term 3 – duration, pitch, dynamics and tone colour</w:t>
            </w:r>
          </w:p>
          <w:p w14:paraId="329D9A21" w14:textId="77777777" w:rsidR="00801185" w:rsidRPr="00605425" w:rsidRDefault="00801185" w:rsidP="00605425">
            <w:pPr>
              <w:pStyle w:val="ListParagraph"/>
              <w:numPr>
                <w:ilvl w:val="0"/>
                <w:numId w:val="15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lastRenderedPageBreak/>
              <w:t>Term 4 – duration, pitch, dynamics, tone colour and structure.</w:t>
            </w:r>
          </w:p>
        </w:tc>
        <w:tc>
          <w:tcPr>
            <w:tcW w:w="3607" w:type="dxa"/>
            <w:vAlign w:val="top"/>
          </w:tcPr>
          <w:p w14:paraId="691E1B49" w14:textId="7AAB8F43" w:rsidR="00801185" w:rsidRPr="0061625E" w:rsidRDefault="00801185" w:rsidP="006C1ED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61625E">
              <w:rPr>
                <w:rFonts w:cs="Arial"/>
                <w:b/>
                <w:sz w:val="24"/>
                <w:lang w:eastAsia="zh-CN"/>
              </w:rPr>
              <w:lastRenderedPageBreak/>
              <w:t>S</w:t>
            </w:r>
            <w:r w:rsidR="0061625E" w:rsidRPr="0061625E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Pr="0061625E">
              <w:rPr>
                <w:rFonts w:cs="Arial"/>
                <w:b/>
                <w:sz w:val="24"/>
                <w:lang w:eastAsia="zh-CN"/>
              </w:rPr>
              <w:t>learn to:</w:t>
            </w:r>
          </w:p>
          <w:p w14:paraId="69AACECA" w14:textId="77777777" w:rsidR="008969E8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lang w:eastAsia="en-AU"/>
              </w:rPr>
            </w:pPr>
            <w:r w:rsidRPr="008969E8">
              <w:rPr>
                <w:color w:val="auto"/>
                <w:sz w:val="24"/>
                <w:lang w:eastAsia="en-AU"/>
              </w:rPr>
              <w:t>perform a variety of music through singing, playing and moving </w:t>
            </w:r>
          </w:p>
          <w:p w14:paraId="008E3A6D" w14:textId="77777777" w:rsidR="008969E8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  <w:lang w:eastAsia="en-AU"/>
              </w:rPr>
            </w:pPr>
            <w:r w:rsidRPr="008969E8">
              <w:rPr>
                <w:color w:val="auto"/>
                <w:sz w:val="24"/>
                <w:lang w:eastAsia="en-AU"/>
              </w:rPr>
              <w:t>organise sound through imitation and experimentation, and represent this work using symbols </w:t>
            </w:r>
          </w:p>
          <w:p w14:paraId="6C0EE9AF" w14:textId="73FCFDBF" w:rsidR="00801185" w:rsidRPr="008969E8" w:rsidRDefault="283C4166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6EC5C986">
              <w:rPr>
                <w:color w:val="auto"/>
                <w:sz w:val="24"/>
                <w:lang w:eastAsia="en-AU"/>
              </w:rPr>
              <w:t xml:space="preserve">listen to, and respond to, </w:t>
            </w:r>
            <w:r w:rsidRPr="6EC5C986">
              <w:rPr>
                <w:color w:val="auto"/>
                <w:sz w:val="24"/>
                <w:lang w:eastAsia="en-AU"/>
              </w:rPr>
              <w:lastRenderedPageBreak/>
              <w:t>a variety of music</w:t>
            </w:r>
            <w:r w:rsidR="02312590" w:rsidRPr="6EC5C986">
              <w:rPr>
                <w:color w:val="auto"/>
                <w:sz w:val="24"/>
                <w:lang w:eastAsia="en-AU"/>
              </w:rPr>
              <w:t>.</w:t>
            </w:r>
          </w:p>
        </w:tc>
        <w:tc>
          <w:tcPr>
            <w:tcW w:w="3608" w:type="dxa"/>
            <w:vAlign w:val="top"/>
          </w:tcPr>
          <w:p w14:paraId="73FC0D37" w14:textId="05B1DB9B" w:rsidR="00801185" w:rsidRPr="0061625E" w:rsidRDefault="0061625E" w:rsidP="006C1ED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61625E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801185" w:rsidRPr="0061625E">
              <w:rPr>
                <w:rFonts w:cs="Arial"/>
                <w:b/>
                <w:sz w:val="24"/>
                <w:lang w:eastAsia="zh-CN"/>
              </w:rPr>
              <w:t xml:space="preserve">learn about: </w:t>
            </w:r>
          </w:p>
          <w:p w14:paraId="7098D34F" w14:textId="77777777" w:rsidR="008969E8" w:rsidRPr="0061625E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61625E">
              <w:rPr>
                <w:sz w:val="24"/>
                <w:lang w:eastAsia="en-AU"/>
              </w:rPr>
              <w:t>through recognising musical features of the </w:t>
            </w:r>
            <w:proofErr w:type="gramStart"/>
            <w:r w:rsidRPr="0061625E">
              <w:rPr>
                <w:sz w:val="24"/>
                <w:lang w:eastAsia="en-AU"/>
              </w:rPr>
              <w:t>music</w:t>
            </w:r>
            <w:proofErr w:type="gramEnd"/>
            <w:r w:rsidRPr="0061625E">
              <w:rPr>
                <w:sz w:val="24"/>
                <w:lang w:eastAsia="en-AU"/>
              </w:rPr>
              <w:t> they perform  </w:t>
            </w:r>
          </w:p>
          <w:p w14:paraId="3F7655E0" w14:textId="77777777" w:rsidR="008969E8" w:rsidRPr="0061625E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61625E">
              <w:rPr>
                <w:sz w:val="24"/>
                <w:lang w:eastAsia="en-AU"/>
              </w:rPr>
              <w:t>by organising sound through listening, performing and notating using a symbol system  </w:t>
            </w:r>
          </w:p>
          <w:p w14:paraId="00D93B73" w14:textId="4E64C987" w:rsidR="008969E8" w:rsidRPr="0061625E" w:rsidRDefault="283C4166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61625E">
              <w:rPr>
                <w:sz w:val="24"/>
                <w:lang w:eastAsia="en-AU"/>
              </w:rPr>
              <w:t xml:space="preserve">by responding to music through performing and </w:t>
            </w:r>
            <w:r w:rsidRPr="0061625E">
              <w:rPr>
                <w:sz w:val="24"/>
                <w:lang w:eastAsia="en-AU"/>
              </w:rPr>
              <w:lastRenderedPageBreak/>
              <w:t>organising sound activities and identifying simple features of this music</w:t>
            </w:r>
            <w:r w:rsidR="3B6CC26A" w:rsidRPr="0061625E">
              <w:rPr>
                <w:sz w:val="24"/>
                <w:lang w:eastAsia="en-AU"/>
              </w:rPr>
              <w:t>.</w:t>
            </w:r>
          </w:p>
          <w:p w14:paraId="2C1C04EF" w14:textId="34DCC776" w:rsidR="008969E8" w:rsidRPr="0061625E" w:rsidRDefault="008969E8" w:rsidP="4E07B9AE">
            <w:pPr>
              <w:spacing w:before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4"/>
                <w:lang w:eastAsia="en-AU"/>
              </w:rPr>
            </w:pPr>
            <w:r w:rsidRPr="4E07B9AE">
              <w:rPr>
                <w:rFonts w:eastAsia="Times New Roman" w:cs="Arial"/>
                <w:b/>
                <w:bCs/>
                <w:sz w:val="24"/>
                <w:lang w:eastAsia="en-AU"/>
              </w:rPr>
              <w:t>Students learn about the role of music in the world by:</w:t>
            </w:r>
            <w:r w:rsidRPr="4E07B9AE">
              <w:rPr>
                <w:rFonts w:eastAsia="Times New Roman" w:cs="Arial"/>
                <w:sz w:val="24"/>
                <w:lang w:eastAsia="en-AU"/>
              </w:rPr>
              <w:t>  </w:t>
            </w:r>
          </w:p>
          <w:p w14:paraId="6098524A" w14:textId="77777777" w:rsidR="00801185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61625E">
              <w:rPr>
                <w:sz w:val="24"/>
                <w:lang w:eastAsia="en-AU"/>
              </w:rPr>
              <w:t>understanding the different ways music is used and appreciated in the world.</w:t>
            </w:r>
          </w:p>
        </w:tc>
      </w:tr>
      <w:tr w:rsidR="00801185" w:rsidRPr="00F13044" w14:paraId="5C321F7A" w14:textId="77777777" w:rsidTr="4E07B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14:paraId="6B3B3690" w14:textId="1634CFE5" w:rsidR="00801185" w:rsidRPr="00F13044" w:rsidRDefault="00801185" w:rsidP="4E07B9AE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4E07B9AE">
              <w:rPr>
                <w:rFonts w:cs="Arial"/>
                <w:sz w:val="24"/>
                <w:lang w:eastAsia="zh-CN"/>
              </w:rPr>
              <w:lastRenderedPageBreak/>
              <w:t>Drama</w:t>
            </w:r>
            <w:r w:rsidR="2763061C" w:rsidRPr="4E07B9AE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6EA2550E" w14:textId="77777777" w:rsidR="00126C0D" w:rsidRPr="00605425" w:rsidRDefault="00126C0D" w:rsidP="0060542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>DRAS1.1 – takes on roles in drama to explore familiar and imagined situations.</w:t>
            </w:r>
          </w:p>
          <w:p w14:paraId="216EDEF3" w14:textId="77777777" w:rsidR="00126C0D" w:rsidRPr="00605425" w:rsidRDefault="00126C0D" w:rsidP="0060542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 xml:space="preserve">DRAS1.2 – conveys story, depicts events and expresses feelings by </w:t>
            </w:r>
            <w:r w:rsidRPr="00605425">
              <w:rPr>
                <w:rFonts w:cs="Arial"/>
                <w:b w:val="0"/>
                <w:sz w:val="24"/>
              </w:rPr>
              <w:lastRenderedPageBreak/>
              <w:t>using the elements of drama and the expressive skills of movement and voice.</w:t>
            </w:r>
          </w:p>
          <w:p w14:paraId="4334AAA2" w14:textId="77777777" w:rsidR="00126C0D" w:rsidRPr="00605425" w:rsidRDefault="00126C0D" w:rsidP="0060542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>DRAS1.3 – interacts collaboratively to communicate the action of the drama with others.</w:t>
            </w:r>
          </w:p>
          <w:p w14:paraId="0A390DAF" w14:textId="77777777" w:rsidR="00801185" w:rsidRPr="00605425" w:rsidRDefault="00126C0D" w:rsidP="00605425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Cs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>DRAS1.4 – appreciates dramatic work during the making of their own drama and the drama of others.</w:t>
            </w:r>
          </w:p>
        </w:tc>
        <w:tc>
          <w:tcPr>
            <w:tcW w:w="3607" w:type="dxa"/>
            <w:vAlign w:val="top"/>
          </w:tcPr>
          <w:p w14:paraId="2FA04C34" w14:textId="6E0D02A9" w:rsidR="00605425" w:rsidRPr="00FF6B81" w:rsidRDefault="00605425" w:rsidP="006054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lastRenderedPageBreak/>
              <w:t>Students are learning the elements of drama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making, performing and appreciating focussing on:</w:t>
            </w:r>
          </w:p>
          <w:p w14:paraId="7840AE5C" w14:textId="77777777" w:rsidR="003B4DE9" w:rsidRPr="0061625E" w:rsidRDefault="003B4DE9" w:rsidP="00605425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>Term 1 – space, contrast, time and tension</w:t>
            </w:r>
          </w:p>
          <w:p w14:paraId="3F816C2C" w14:textId="77777777" w:rsidR="00801185" w:rsidRPr="00605425" w:rsidRDefault="003B4DE9" w:rsidP="00605425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 xml:space="preserve">Term 2 – space, </w:t>
            </w:r>
            <w:r w:rsidRPr="0061625E">
              <w:rPr>
                <w:rFonts w:cs="Arial"/>
                <w:sz w:val="24"/>
                <w:lang w:eastAsia="zh-CN"/>
              </w:rPr>
              <w:lastRenderedPageBreak/>
              <w:t>contrast, time, tension, symbol, focus and mood.</w:t>
            </w:r>
          </w:p>
        </w:tc>
        <w:tc>
          <w:tcPr>
            <w:tcW w:w="3607" w:type="dxa"/>
            <w:vAlign w:val="top"/>
          </w:tcPr>
          <w:p w14:paraId="7E640A86" w14:textId="33E0E24D" w:rsidR="00801185" w:rsidRPr="0061625E" w:rsidRDefault="00801185" w:rsidP="006C1ED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61625E">
              <w:rPr>
                <w:rFonts w:cs="Arial"/>
                <w:b/>
                <w:sz w:val="24"/>
                <w:lang w:eastAsia="zh-CN"/>
              </w:rPr>
              <w:lastRenderedPageBreak/>
              <w:t>S</w:t>
            </w:r>
            <w:r w:rsidR="0061625E" w:rsidRPr="0061625E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Pr="0061625E">
              <w:rPr>
                <w:rFonts w:cs="Arial"/>
                <w:b/>
                <w:sz w:val="24"/>
                <w:lang w:eastAsia="zh-CN"/>
              </w:rPr>
              <w:t xml:space="preserve">learn to: </w:t>
            </w:r>
          </w:p>
          <w:p w14:paraId="1F7A6C78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explore role interactions in a variety of dramatic situations  </w:t>
            </w:r>
          </w:p>
          <w:p w14:paraId="1FDB4094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make drama in various groupings by respon</w:t>
            </w:r>
            <w:r>
              <w:rPr>
                <w:sz w:val="24"/>
                <w:lang w:eastAsia="en-AU"/>
              </w:rPr>
              <w:t xml:space="preserve">ding to the elements of drama </w:t>
            </w:r>
            <w:r>
              <w:rPr>
                <w:sz w:val="24"/>
                <w:lang w:eastAsia="en-AU"/>
              </w:rPr>
              <w:lastRenderedPageBreak/>
              <w:t>(f</w:t>
            </w:r>
            <w:r w:rsidRPr="008969E8">
              <w:rPr>
                <w:sz w:val="24"/>
                <w:lang w:eastAsia="en-AU"/>
              </w:rPr>
              <w:t>or example, tension, contrast, symbol, time, space, focus and mood) </w:t>
            </w:r>
          </w:p>
          <w:p w14:paraId="5D4C6A0A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make meani</w:t>
            </w:r>
            <w:r>
              <w:rPr>
                <w:sz w:val="24"/>
                <w:lang w:eastAsia="en-AU"/>
              </w:rPr>
              <w:t>ng through the forms of drama (f</w:t>
            </w:r>
            <w:r w:rsidRPr="008969E8">
              <w:rPr>
                <w:sz w:val="24"/>
                <w:lang w:eastAsia="en-AU"/>
              </w:rPr>
              <w:t>or example, improvisation, movement, mime, storytelling, readers</w:t>
            </w:r>
            <w:r>
              <w:rPr>
                <w:sz w:val="24"/>
                <w:lang w:eastAsia="en-AU"/>
              </w:rPr>
              <w:t>’</w:t>
            </w:r>
            <w:r w:rsidRPr="008969E8">
              <w:rPr>
                <w:sz w:val="24"/>
                <w:lang w:eastAsia="en-AU"/>
              </w:rPr>
              <w:t xml:space="preserve"> theatre and puppetry) </w:t>
            </w:r>
          </w:p>
          <w:p w14:paraId="644E7E89" w14:textId="77777777" w:rsidR="008969E8" w:rsidRPr="008969E8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communicate and express their everyday and imagined experiences in drama to create meaning about them </w:t>
            </w:r>
          </w:p>
          <w:p w14:paraId="32D6F1EC" w14:textId="77777777" w:rsidR="00D27D28" w:rsidRPr="00F13044" w:rsidRDefault="008969E8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969E8">
              <w:rPr>
                <w:sz w:val="24"/>
                <w:lang w:eastAsia="en-AU"/>
              </w:rPr>
              <w:t>respond to drama as devisers and audience members.</w:t>
            </w:r>
          </w:p>
        </w:tc>
        <w:tc>
          <w:tcPr>
            <w:tcW w:w="3608" w:type="dxa"/>
            <w:vAlign w:val="top"/>
          </w:tcPr>
          <w:p w14:paraId="3B5A1C15" w14:textId="4BCAFD96" w:rsidR="00801185" w:rsidRPr="0061625E" w:rsidRDefault="0061625E" w:rsidP="006C1ED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61625E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801185" w:rsidRPr="0061625E">
              <w:rPr>
                <w:rFonts w:cs="Arial"/>
                <w:b/>
                <w:sz w:val="24"/>
                <w:lang w:eastAsia="zh-CN"/>
              </w:rPr>
              <w:t xml:space="preserve">learn about: </w:t>
            </w:r>
          </w:p>
          <w:p w14:paraId="7999025F" w14:textId="77777777" w:rsidR="008969E8" w:rsidRPr="008969E8" w:rsidRDefault="283C4166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>engaging in the elements of drama to develop the action of the drama </w:t>
            </w:r>
          </w:p>
          <w:p w14:paraId="70E6BCB6" w14:textId="77777777" w:rsidR="008969E8" w:rsidRPr="008969E8" w:rsidRDefault="283C4166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 xml:space="preserve">making decisions about role, situation, space, voice, and </w:t>
            </w:r>
            <w:r w:rsidRPr="6EC5C986">
              <w:rPr>
                <w:sz w:val="24"/>
                <w:lang w:eastAsia="en-AU"/>
              </w:rPr>
              <w:lastRenderedPageBreak/>
              <w:t>movement </w:t>
            </w:r>
          </w:p>
          <w:p w14:paraId="194C19F1" w14:textId="77777777" w:rsidR="008969E8" w:rsidRPr="008969E8" w:rsidRDefault="283C4166" w:rsidP="006C1ED7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>viewing character relationships in live performances and screen drama.</w:t>
            </w:r>
          </w:p>
          <w:p w14:paraId="672A6659" w14:textId="77777777" w:rsidR="00801185" w:rsidRPr="00F13044" w:rsidRDefault="00801185" w:rsidP="006C1ED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="00801185" w:rsidRPr="00F13044" w14:paraId="66D41C6A" w14:textId="77777777" w:rsidTr="4E07B9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top"/>
          </w:tcPr>
          <w:p w14:paraId="026B5712" w14:textId="4221539A" w:rsidR="00126C0D" w:rsidRPr="00F13044" w:rsidRDefault="00126C0D" w:rsidP="4E07B9AE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4E07B9AE">
              <w:rPr>
                <w:rFonts w:cs="Arial"/>
                <w:sz w:val="24"/>
                <w:lang w:eastAsia="zh-CN"/>
              </w:rPr>
              <w:lastRenderedPageBreak/>
              <w:t>Dance</w:t>
            </w:r>
            <w:r w:rsidR="741D6FFC" w:rsidRPr="4E07B9AE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70B565D6" w14:textId="77777777" w:rsidR="00126C0D" w:rsidRPr="00605425" w:rsidRDefault="00126C0D" w:rsidP="0060542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>DAS1.1 – performs dances demonstrating expressive qualities and control over a range of locomotor and non-locomotor movement.</w:t>
            </w:r>
          </w:p>
          <w:p w14:paraId="497FB818" w14:textId="77777777" w:rsidR="00126C0D" w:rsidRPr="00605425" w:rsidRDefault="00126C0D" w:rsidP="0060542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605425">
              <w:rPr>
                <w:rFonts w:cs="Arial"/>
                <w:b w:val="0"/>
                <w:sz w:val="24"/>
              </w:rPr>
              <w:t>DAS1.2 – explores and selects movement using the elements of dance to make dance express ideas, feelings or moods.</w:t>
            </w:r>
          </w:p>
          <w:p w14:paraId="1AF7DE77" w14:textId="77777777" w:rsidR="00801185" w:rsidRPr="00605425" w:rsidRDefault="00126C0D" w:rsidP="0060542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bCs/>
              </w:rPr>
            </w:pPr>
            <w:r w:rsidRPr="00605425">
              <w:rPr>
                <w:rFonts w:cs="Arial"/>
                <w:b w:val="0"/>
                <w:bCs/>
                <w:sz w:val="24"/>
              </w:rPr>
              <w:t>DAS1.3 – gives personal opinions about the dances and their purpose that they view and/or experience.</w:t>
            </w:r>
          </w:p>
        </w:tc>
        <w:tc>
          <w:tcPr>
            <w:tcW w:w="3607" w:type="dxa"/>
            <w:vAlign w:val="top"/>
          </w:tcPr>
          <w:p w14:paraId="0BAEB433" w14:textId="77777777" w:rsidR="00605425" w:rsidRPr="00FF6B81" w:rsidRDefault="00605425" w:rsidP="0060542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B013A">
              <w:rPr>
                <w:rFonts w:cs="Arial"/>
                <w:b/>
                <w:sz w:val="24"/>
                <w:lang w:eastAsia="zh-CN"/>
              </w:rPr>
              <w:t>Students are learning the</w:t>
            </w:r>
            <w:r w:rsidRPr="00FF6B81">
              <w:rPr>
                <w:rFonts w:cs="Arial"/>
                <w:b/>
                <w:sz w:val="24"/>
                <w:lang w:eastAsia="zh-CN"/>
              </w:rPr>
              <w:t xml:space="preserve"> elements</w:t>
            </w:r>
            <w:r w:rsidRPr="00FF6B81">
              <w:rPr>
                <w:rFonts w:cs="Arial"/>
                <w:sz w:val="24"/>
                <w:lang w:eastAsia="zh-CN"/>
              </w:rPr>
              <w:t xml:space="preserve"> </w:t>
            </w:r>
            <w:r w:rsidRPr="002A57FF">
              <w:rPr>
                <w:rFonts w:cs="Arial"/>
                <w:b/>
                <w:sz w:val="24"/>
                <w:lang w:eastAsia="zh-CN"/>
              </w:rPr>
              <w:t>of dance</w:t>
            </w:r>
            <w:r w:rsidRPr="00FF6B81">
              <w:rPr>
                <w:rFonts w:cs="Arial"/>
                <w:sz w:val="24"/>
                <w:lang w:eastAsia="zh-CN"/>
              </w:rPr>
              <w:t xml:space="preserve"> through performing, composing and appreciating focussing on:</w:t>
            </w:r>
          </w:p>
          <w:p w14:paraId="7ACCB0CF" w14:textId="77777777" w:rsidR="003B4DE9" w:rsidRPr="0061625E" w:rsidRDefault="003B4DE9" w:rsidP="00605425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>Term 3 – action, dynamics, time and space (body control, movement and expression both locomotor and non-locomotor)</w:t>
            </w:r>
          </w:p>
          <w:p w14:paraId="4874CF3B" w14:textId="77777777" w:rsidR="003B4DE9" w:rsidRPr="0061625E" w:rsidRDefault="003B4DE9" w:rsidP="00605425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61625E">
              <w:rPr>
                <w:rFonts w:cs="Arial"/>
                <w:sz w:val="24"/>
                <w:lang w:eastAsia="zh-CN"/>
              </w:rPr>
              <w:t>Term 4 – action, dynamics, space, time, relationships and structure (body control, movement and expression both locomotor and non-</w:t>
            </w:r>
            <w:r w:rsidRPr="0061625E">
              <w:rPr>
                <w:rFonts w:cs="Arial"/>
                <w:sz w:val="24"/>
                <w:lang w:eastAsia="zh-CN"/>
              </w:rPr>
              <w:lastRenderedPageBreak/>
              <w:t>locomotor).</w:t>
            </w:r>
          </w:p>
          <w:p w14:paraId="0A37501D" w14:textId="77777777" w:rsidR="00801185" w:rsidRPr="00F13044" w:rsidRDefault="00801185" w:rsidP="006C1ED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  <w:tc>
          <w:tcPr>
            <w:tcW w:w="3607" w:type="dxa"/>
            <w:vAlign w:val="top"/>
          </w:tcPr>
          <w:p w14:paraId="752FF651" w14:textId="708C4559" w:rsidR="00801185" w:rsidRPr="0061625E" w:rsidRDefault="0061625E" w:rsidP="006C1ED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61625E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801185" w:rsidRPr="0061625E">
              <w:rPr>
                <w:rFonts w:cs="Arial"/>
                <w:b/>
                <w:sz w:val="24"/>
                <w:lang w:eastAsia="zh-CN"/>
              </w:rPr>
              <w:t>learn to:</w:t>
            </w:r>
          </w:p>
          <w:p w14:paraId="67CA177F" w14:textId="77777777" w:rsidR="008969E8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perform expressively with awareness of others, using movement qualities appropriate to the idea for the dance and having sensitivity to the timing, mood and sound accompaniment  </w:t>
            </w:r>
          </w:p>
          <w:p w14:paraId="18C0849B" w14:textId="77777777" w:rsidR="008969E8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explore ideas in the composition of dances with attention to body actions, space, dynamic qualities, timing and relationships  </w:t>
            </w:r>
          </w:p>
          <w:p w14:paraId="0556FDAD" w14:textId="77777777" w:rsidR="008969E8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respond to a range of stimuli, using their imagination and drawing </w:t>
            </w:r>
            <w:r w:rsidRPr="008969E8">
              <w:rPr>
                <w:sz w:val="24"/>
                <w:lang w:eastAsia="en-AU"/>
              </w:rPr>
              <w:lastRenderedPageBreak/>
              <w:t>on their experience of the immediate and wider world for dance ideas  </w:t>
            </w:r>
          </w:p>
          <w:p w14:paraId="3536E3B1" w14:textId="77777777" w:rsidR="00801185" w:rsidRPr="008969E8" w:rsidRDefault="008969E8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8969E8">
              <w:rPr>
                <w:sz w:val="24"/>
                <w:lang w:eastAsia="en-AU"/>
              </w:rPr>
              <w:t>perform dances for other people, view dance as an audience member, talk about other people dancing and the dances they have viewed.</w:t>
            </w:r>
          </w:p>
        </w:tc>
        <w:tc>
          <w:tcPr>
            <w:tcW w:w="3608" w:type="dxa"/>
            <w:vAlign w:val="top"/>
          </w:tcPr>
          <w:p w14:paraId="0CD21E56" w14:textId="6B5D89C5" w:rsidR="00801185" w:rsidRPr="0061625E" w:rsidRDefault="0061625E" w:rsidP="006C1ED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61625E">
              <w:rPr>
                <w:rFonts w:cs="Arial"/>
                <w:b/>
                <w:sz w:val="24"/>
                <w:lang w:eastAsia="zh-CN"/>
              </w:rPr>
              <w:lastRenderedPageBreak/>
              <w:t xml:space="preserve">Students </w:t>
            </w:r>
            <w:r w:rsidR="00801185" w:rsidRPr="0061625E">
              <w:rPr>
                <w:rFonts w:cs="Arial"/>
                <w:b/>
                <w:sz w:val="24"/>
                <w:lang w:eastAsia="zh-CN"/>
              </w:rPr>
              <w:t>learn about:</w:t>
            </w:r>
          </w:p>
          <w:p w14:paraId="5180FF29" w14:textId="77777777" w:rsidR="008969E8" w:rsidRPr="008969E8" w:rsidRDefault="283C4166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>the importance of using the body safely and skilfully when creating and performing dance  </w:t>
            </w:r>
          </w:p>
          <w:p w14:paraId="64C30A3D" w14:textId="77777777" w:rsidR="008969E8" w:rsidRPr="008969E8" w:rsidRDefault="283C4166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>the use of the elements of dance to express ideas in the composition of dances  </w:t>
            </w:r>
          </w:p>
          <w:p w14:paraId="673136A3" w14:textId="77777777" w:rsidR="008969E8" w:rsidRPr="008969E8" w:rsidRDefault="283C4166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>the structure and development of dances from a range of starting points and stimuli  </w:t>
            </w:r>
          </w:p>
          <w:p w14:paraId="15E6BE8A" w14:textId="77777777" w:rsidR="00801185" w:rsidRPr="008969E8" w:rsidRDefault="283C4166" w:rsidP="006C1ED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6EC5C986">
              <w:rPr>
                <w:sz w:val="24"/>
                <w:lang w:eastAsia="en-AU"/>
              </w:rPr>
              <w:t xml:space="preserve">thinking and talking about the basic components of dance (dancers, movement, physical setting) and that dance </w:t>
            </w:r>
            <w:r w:rsidRPr="6EC5C986">
              <w:rPr>
                <w:sz w:val="24"/>
                <w:lang w:eastAsia="en-AU"/>
              </w:rPr>
              <w:lastRenderedPageBreak/>
              <w:t>can be accompanied by music, other sounds or silence.</w:t>
            </w:r>
          </w:p>
        </w:tc>
      </w:tr>
    </w:tbl>
    <w:p w14:paraId="02EB378F" w14:textId="4DD99037" w:rsidR="002A52CC" w:rsidRDefault="00290FD0" w:rsidP="4E07B9AE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6F8E95AA" w:rsidRPr="4E07B9AE">
          <w:rPr>
            <w:rStyle w:val="Hyperlink"/>
            <w:rFonts w:eastAsia="Arial" w:cs="Arial"/>
          </w:rPr>
          <w:t>Creative Arts K – 6 Syllabus</w:t>
        </w:r>
      </w:hyperlink>
      <w:r w:rsidR="6F8E95AA" w:rsidRPr="4E07B9AE">
        <w:rPr>
          <w:rStyle w:val="SubtleReference"/>
          <w:rFonts w:eastAsia="Arial" w:cs="Arial"/>
          <w:color w:val="000000" w:themeColor="text1"/>
          <w:sz w:val="24"/>
        </w:rPr>
        <w:t xml:space="preserve"> © 2006 Copyright NESA for and on behalf of the Crown in right of the State of New South Wales.</w:t>
      </w:r>
    </w:p>
    <w:sectPr w:rsidR="002A52CC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C279E6" w:rsidRDefault="00C279E6" w:rsidP="00191F45">
      <w:r>
        <w:separator/>
      </w:r>
    </w:p>
    <w:p w14:paraId="45FB0818" w14:textId="77777777" w:rsidR="00C279E6" w:rsidRDefault="00C279E6"/>
    <w:p w14:paraId="049F31CB" w14:textId="77777777" w:rsidR="00C279E6" w:rsidRDefault="00C279E6"/>
    <w:p w14:paraId="53128261" w14:textId="77777777" w:rsidR="00C279E6" w:rsidRDefault="00C279E6"/>
  </w:endnote>
  <w:endnote w:type="continuationSeparator" w:id="0">
    <w:p w14:paraId="62486C05" w14:textId="77777777" w:rsidR="00C279E6" w:rsidRDefault="00C279E6" w:rsidP="00191F45">
      <w:r>
        <w:continuationSeparator/>
      </w:r>
    </w:p>
    <w:p w14:paraId="4101652C" w14:textId="77777777" w:rsidR="00C279E6" w:rsidRDefault="00C279E6"/>
    <w:p w14:paraId="4B99056E" w14:textId="77777777" w:rsidR="00C279E6" w:rsidRDefault="00C279E6"/>
    <w:p w14:paraId="1299C43A" w14:textId="77777777" w:rsidR="00C279E6" w:rsidRDefault="00C27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E10BA" w14:textId="63AC40C5" w:rsidR="00CF7D9C" w:rsidRPr="004D333E" w:rsidRDefault="00CF7D9C" w:rsidP="00CA5F69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1625E">
      <w:rPr>
        <w:noProof/>
      </w:rPr>
      <w:t>6</w:t>
    </w:r>
    <w:r w:rsidRPr="002810D3">
      <w:fldChar w:fldCharType="end"/>
    </w:r>
    <w:r w:rsidRPr="002810D3">
      <w:tab/>
    </w:r>
    <w:r w:rsidR="00B40BED">
      <w:t xml:space="preserve">Creative arts </w:t>
    </w:r>
    <w:r w:rsidR="00CA5F69">
      <w:t xml:space="preserve">– Stage 1 – </w:t>
    </w:r>
    <w:r w:rsidR="00B40BED">
      <w:t>scope and sequence</w:t>
    </w:r>
    <w:r w:rsidR="00CA5F69">
      <w:t xml:space="preserve"> – </w:t>
    </w:r>
    <w:r w:rsidR="00B40BED">
      <w:t>subject matter, concept or element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F44A" w14:textId="36729DBD" w:rsidR="00CF7D9C" w:rsidRPr="004D333E" w:rsidRDefault="00CF7D9C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24C00">
      <w:rPr>
        <w:noProof/>
      </w:rPr>
      <w:t>May-21</w:t>
    </w:r>
    <w:r w:rsidRPr="002810D3">
      <w:fldChar w:fldCharType="end"/>
    </w:r>
    <w:r w:rsidR="00324C00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1625E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3AFA169D" w:rsidR="00CF7D9C" w:rsidRDefault="4E07B9AE" w:rsidP="00493120">
    <w:pPr>
      <w:pStyle w:val="Logo"/>
    </w:pPr>
    <w:r w:rsidRPr="4E2A212A">
      <w:rPr>
        <w:sz w:val="24"/>
        <w:szCs w:val="24"/>
      </w:rPr>
      <w:t>education.nsw.gov.au</w:t>
    </w:r>
    <w:bookmarkStart w:id="0" w:name="_GoBack"/>
    <w:bookmarkEnd w:id="0"/>
    <w:r w:rsidR="00324C00">
      <w:ptab w:relativeTo="margin" w:alignment="right" w:leader="none"/>
    </w:r>
    <w:r w:rsidR="00CF7D9C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EF00" w14:textId="77777777" w:rsidR="00C279E6" w:rsidRDefault="00C279E6" w:rsidP="00191F45">
      <w:r>
        <w:separator/>
      </w:r>
    </w:p>
    <w:p w14:paraId="3461D779" w14:textId="77777777" w:rsidR="00C279E6" w:rsidRDefault="00C279E6"/>
    <w:p w14:paraId="3CF2D8B6" w14:textId="77777777" w:rsidR="00C279E6" w:rsidRDefault="00C279E6"/>
    <w:p w14:paraId="0FB78278" w14:textId="77777777" w:rsidR="00C279E6" w:rsidRDefault="00C279E6"/>
  </w:footnote>
  <w:footnote w:type="continuationSeparator" w:id="0">
    <w:p w14:paraId="1FC39945" w14:textId="77777777" w:rsidR="00C279E6" w:rsidRDefault="00C279E6" w:rsidP="00191F45">
      <w:r>
        <w:continuationSeparator/>
      </w:r>
    </w:p>
    <w:p w14:paraId="0562CB0E" w14:textId="77777777" w:rsidR="00C279E6" w:rsidRDefault="00C279E6"/>
    <w:p w14:paraId="34CE0A41" w14:textId="77777777" w:rsidR="00C279E6" w:rsidRDefault="00C279E6"/>
    <w:p w14:paraId="62EBF3C5" w14:textId="77777777" w:rsidR="00C279E6" w:rsidRDefault="00C27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CF7D9C" w:rsidRDefault="00CF7D9C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327"/>
    <w:multiLevelType w:val="hybridMultilevel"/>
    <w:tmpl w:val="54F0DF86"/>
    <w:lvl w:ilvl="0" w:tplc="A086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7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8A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0D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60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CA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04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B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28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437F"/>
    <w:multiLevelType w:val="hybridMultilevel"/>
    <w:tmpl w:val="37C86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4059"/>
    <w:multiLevelType w:val="hybridMultilevel"/>
    <w:tmpl w:val="D12E4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6F8"/>
    <w:multiLevelType w:val="hybridMultilevel"/>
    <w:tmpl w:val="04AEE1DE"/>
    <w:lvl w:ilvl="0" w:tplc="6258426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542C6F0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730ABCC4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1E24B01A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56DCB61C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C7942DD8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0D26AE60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0F2C4EBA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960CEF70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3FEB6BFB"/>
    <w:multiLevelType w:val="hybridMultilevel"/>
    <w:tmpl w:val="B2BEC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7E1A"/>
    <w:multiLevelType w:val="hybridMultilevel"/>
    <w:tmpl w:val="2062B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84EB6"/>
    <w:multiLevelType w:val="hybridMultilevel"/>
    <w:tmpl w:val="E4728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E0353"/>
    <w:multiLevelType w:val="hybridMultilevel"/>
    <w:tmpl w:val="8C68F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341C9"/>
    <w:multiLevelType w:val="hybridMultilevel"/>
    <w:tmpl w:val="0150BC06"/>
    <w:lvl w:ilvl="0" w:tplc="AFA01B14">
      <w:start w:val="1"/>
      <w:numFmt w:val="decimal"/>
      <w:lvlText w:val="%1."/>
      <w:lvlJc w:val="left"/>
      <w:pPr>
        <w:ind w:left="720" w:hanging="360"/>
      </w:pPr>
    </w:lvl>
    <w:lvl w:ilvl="1" w:tplc="48CE76EE">
      <w:start w:val="1"/>
      <w:numFmt w:val="lowerLetter"/>
      <w:lvlText w:val="%2."/>
      <w:lvlJc w:val="left"/>
      <w:pPr>
        <w:ind w:left="1440" w:hanging="360"/>
      </w:pPr>
    </w:lvl>
    <w:lvl w:ilvl="2" w:tplc="F55A2C04">
      <w:start w:val="4"/>
      <w:numFmt w:val="decimal"/>
      <w:lvlText w:val="%3."/>
      <w:lvlJc w:val="left"/>
      <w:pPr>
        <w:ind w:left="2160" w:hanging="180"/>
      </w:pPr>
    </w:lvl>
    <w:lvl w:ilvl="3" w:tplc="E892C646">
      <w:start w:val="1"/>
      <w:numFmt w:val="decimal"/>
      <w:lvlText w:val="%4."/>
      <w:lvlJc w:val="left"/>
      <w:pPr>
        <w:ind w:left="2880" w:hanging="360"/>
      </w:pPr>
    </w:lvl>
    <w:lvl w:ilvl="4" w:tplc="107A6B74">
      <w:start w:val="1"/>
      <w:numFmt w:val="lowerLetter"/>
      <w:lvlText w:val="%5."/>
      <w:lvlJc w:val="left"/>
      <w:pPr>
        <w:ind w:left="3600" w:hanging="360"/>
      </w:pPr>
    </w:lvl>
    <w:lvl w:ilvl="5" w:tplc="CBA4FEDC">
      <w:start w:val="1"/>
      <w:numFmt w:val="lowerRoman"/>
      <w:lvlText w:val="%6."/>
      <w:lvlJc w:val="right"/>
      <w:pPr>
        <w:ind w:left="4320" w:hanging="180"/>
      </w:pPr>
    </w:lvl>
    <w:lvl w:ilvl="6" w:tplc="FC54E1F6">
      <w:start w:val="1"/>
      <w:numFmt w:val="decimal"/>
      <w:lvlText w:val="%7."/>
      <w:lvlJc w:val="left"/>
      <w:pPr>
        <w:ind w:left="5040" w:hanging="360"/>
      </w:pPr>
    </w:lvl>
    <w:lvl w:ilvl="7" w:tplc="49EC5C98">
      <w:start w:val="1"/>
      <w:numFmt w:val="lowerLetter"/>
      <w:lvlText w:val="%8."/>
      <w:lvlJc w:val="left"/>
      <w:pPr>
        <w:ind w:left="5760" w:hanging="360"/>
      </w:pPr>
    </w:lvl>
    <w:lvl w:ilvl="8" w:tplc="CA6ABD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3912"/>
    <w:multiLevelType w:val="hybridMultilevel"/>
    <w:tmpl w:val="27FC7202"/>
    <w:lvl w:ilvl="0" w:tplc="1AAEE612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012C5AF6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2A28990A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8E54A576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34B69908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5944F51A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A0B02E24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9842B4E0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71484EE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0" w15:restartNumberingAfterBreak="0">
    <w:nsid w:val="5EA35661"/>
    <w:multiLevelType w:val="hybridMultilevel"/>
    <w:tmpl w:val="352425CE"/>
    <w:lvl w:ilvl="0" w:tplc="D7B8268E">
      <w:start w:val="1"/>
      <w:numFmt w:val="decimal"/>
      <w:lvlText w:val="%1."/>
      <w:lvlJc w:val="left"/>
      <w:pPr>
        <w:ind w:left="720" w:hanging="360"/>
      </w:pPr>
    </w:lvl>
    <w:lvl w:ilvl="1" w:tplc="6A06D580">
      <w:start w:val="1"/>
      <w:numFmt w:val="decimal"/>
      <w:lvlText w:val="%2."/>
      <w:lvlJc w:val="left"/>
      <w:pPr>
        <w:ind w:left="1440" w:hanging="360"/>
      </w:pPr>
    </w:lvl>
    <w:lvl w:ilvl="2" w:tplc="520C2BDC">
      <w:start w:val="1"/>
      <w:numFmt w:val="decimal"/>
      <w:lvlText w:val="%3."/>
      <w:lvlJc w:val="left"/>
      <w:pPr>
        <w:ind w:left="2160" w:hanging="180"/>
      </w:pPr>
    </w:lvl>
    <w:lvl w:ilvl="3" w:tplc="F34C53A2">
      <w:start w:val="1"/>
      <w:numFmt w:val="decimal"/>
      <w:lvlText w:val="%4."/>
      <w:lvlJc w:val="left"/>
      <w:pPr>
        <w:ind w:left="2880" w:hanging="360"/>
      </w:pPr>
    </w:lvl>
    <w:lvl w:ilvl="4" w:tplc="C0D663B6">
      <w:start w:val="1"/>
      <w:numFmt w:val="lowerLetter"/>
      <w:lvlText w:val="%5."/>
      <w:lvlJc w:val="left"/>
      <w:pPr>
        <w:ind w:left="3600" w:hanging="360"/>
      </w:pPr>
    </w:lvl>
    <w:lvl w:ilvl="5" w:tplc="C31ED5C2">
      <w:start w:val="1"/>
      <w:numFmt w:val="lowerRoman"/>
      <w:lvlText w:val="%6."/>
      <w:lvlJc w:val="right"/>
      <w:pPr>
        <w:ind w:left="4320" w:hanging="180"/>
      </w:pPr>
    </w:lvl>
    <w:lvl w:ilvl="6" w:tplc="18C6DC5C">
      <w:start w:val="1"/>
      <w:numFmt w:val="decimal"/>
      <w:lvlText w:val="%7."/>
      <w:lvlJc w:val="left"/>
      <w:pPr>
        <w:ind w:left="5040" w:hanging="360"/>
      </w:pPr>
    </w:lvl>
    <w:lvl w:ilvl="7" w:tplc="3A8440D0">
      <w:start w:val="1"/>
      <w:numFmt w:val="lowerLetter"/>
      <w:lvlText w:val="%8."/>
      <w:lvlJc w:val="left"/>
      <w:pPr>
        <w:ind w:left="5760" w:hanging="360"/>
      </w:pPr>
    </w:lvl>
    <w:lvl w:ilvl="8" w:tplc="F6444C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269FD"/>
    <w:multiLevelType w:val="hybridMultilevel"/>
    <w:tmpl w:val="C2EC5C7A"/>
    <w:lvl w:ilvl="0" w:tplc="B3E60288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BAADE8A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 w:tplc="FBDCDEB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CF60148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A390655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DDEE978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14DCB3F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D174F61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44BEBEF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27029AD"/>
    <w:multiLevelType w:val="hybridMultilevel"/>
    <w:tmpl w:val="49CEC7D4"/>
    <w:lvl w:ilvl="0" w:tplc="F8DEE82A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F02EC8E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B8AAFAB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F832264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4D4A9A1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96BC363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3AE4C87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35C8BB4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F75888A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9472154"/>
    <w:multiLevelType w:val="hybridMultilevel"/>
    <w:tmpl w:val="898C5B68"/>
    <w:lvl w:ilvl="0" w:tplc="9420081A">
      <w:start w:val="1"/>
      <w:numFmt w:val="decimal"/>
      <w:lvlText w:val="%1."/>
      <w:lvlJc w:val="left"/>
      <w:pPr>
        <w:ind w:left="720" w:hanging="360"/>
      </w:pPr>
    </w:lvl>
    <w:lvl w:ilvl="1" w:tplc="4CB8A5FE">
      <w:start w:val="1"/>
      <w:numFmt w:val="lowerLetter"/>
      <w:lvlText w:val="%2."/>
      <w:lvlJc w:val="left"/>
      <w:pPr>
        <w:ind w:left="1440" w:hanging="360"/>
      </w:pPr>
    </w:lvl>
    <w:lvl w:ilvl="2" w:tplc="78C47A62">
      <w:start w:val="1"/>
      <w:numFmt w:val="decimal"/>
      <w:lvlText w:val="%3."/>
      <w:lvlJc w:val="left"/>
      <w:pPr>
        <w:ind w:left="2160" w:hanging="180"/>
      </w:pPr>
    </w:lvl>
    <w:lvl w:ilvl="3" w:tplc="A4E09406">
      <w:start w:val="1"/>
      <w:numFmt w:val="decimal"/>
      <w:lvlText w:val="%4."/>
      <w:lvlJc w:val="left"/>
      <w:pPr>
        <w:ind w:left="2880" w:hanging="360"/>
      </w:pPr>
    </w:lvl>
    <w:lvl w:ilvl="4" w:tplc="390E464A">
      <w:start w:val="1"/>
      <w:numFmt w:val="lowerLetter"/>
      <w:lvlText w:val="%5."/>
      <w:lvlJc w:val="left"/>
      <w:pPr>
        <w:ind w:left="3600" w:hanging="360"/>
      </w:pPr>
    </w:lvl>
    <w:lvl w:ilvl="5" w:tplc="1C1CBD0C">
      <w:start w:val="1"/>
      <w:numFmt w:val="lowerRoman"/>
      <w:lvlText w:val="%6."/>
      <w:lvlJc w:val="right"/>
      <w:pPr>
        <w:ind w:left="4320" w:hanging="180"/>
      </w:pPr>
    </w:lvl>
    <w:lvl w:ilvl="6" w:tplc="1E4A5DF4">
      <w:start w:val="1"/>
      <w:numFmt w:val="decimal"/>
      <w:lvlText w:val="%7."/>
      <w:lvlJc w:val="left"/>
      <w:pPr>
        <w:ind w:left="5040" w:hanging="360"/>
      </w:pPr>
    </w:lvl>
    <w:lvl w:ilvl="7" w:tplc="E384C214">
      <w:start w:val="1"/>
      <w:numFmt w:val="lowerLetter"/>
      <w:lvlText w:val="%8."/>
      <w:lvlJc w:val="left"/>
      <w:pPr>
        <w:ind w:left="5760" w:hanging="360"/>
      </w:pPr>
    </w:lvl>
    <w:lvl w:ilvl="8" w:tplc="F4F874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F71E3"/>
    <w:multiLevelType w:val="hybridMultilevel"/>
    <w:tmpl w:val="DFFC8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73AE6"/>
    <w:multiLevelType w:val="hybridMultilevel"/>
    <w:tmpl w:val="59C8D89E"/>
    <w:lvl w:ilvl="0" w:tplc="E3A85DBC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56765CC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E4A634C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110C473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B112983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868C0BF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5DD0564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EE7CCA9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987084E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7B0721D2"/>
    <w:multiLevelType w:val="hybridMultilevel"/>
    <w:tmpl w:val="4394E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15"/>
  </w:num>
  <w:num w:numId="8">
    <w:abstractNumId w:val="11"/>
  </w:num>
  <w:num w:numId="9">
    <w:abstractNumId w:val="12"/>
  </w:num>
  <w:num w:numId="10">
    <w:abstractNumId w:val="16"/>
  </w:num>
  <w:num w:numId="11">
    <w:abstractNumId w:val="1"/>
  </w:num>
  <w:num w:numId="12">
    <w:abstractNumId w:val="14"/>
  </w:num>
  <w:num w:numId="13">
    <w:abstractNumId w:val="7"/>
  </w:num>
  <w:num w:numId="14">
    <w:abstractNumId w:val="2"/>
  </w:num>
  <w:num w:numId="15">
    <w:abstractNumId w:val="4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4F27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8F8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56A7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3105"/>
    <w:rsid w:val="00125C6C"/>
    <w:rsid w:val="00126C0D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0E2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E2"/>
    <w:rsid w:val="001E0FFC"/>
    <w:rsid w:val="001E1F93"/>
    <w:rsid w:val="001E24CF"/>
    <w:rsid w:val="001E3097"/>
    <w:rsid w:val="001E4B06"/>
    <w:rsid w:val="001E52AC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4BC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06B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0FD0"/>
    <w:rsid w:val="00294F88"/>
    <w:rsid w:val="00294FCC"/>
    <w:rsid w:val="00295516"/>
    <w:rsid w:val="002A037A"/>
    <w:rsid w:val="002A10A1"/>
    <w:rsid w:val="002A2575"/>
    <w:rsid w:val="002A258C"/>
    <w:rsid w:val="002A3161"/>
    <w:rsid w:val="002A3410"/>
    <w:rsid w:val="002A44D1"/>
    <w:rsid w:val="002A4631"/>
    <w:rsid w:val="002A52CC"/>
    <w:rsid w:val="002A57FF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3483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C00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06F2"/>
    <w:rsid w:val="00352686"/>
    <w:rsid w:val="003534AD"/>
    <w:rsid w:val="003539D3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ABD"/>
    <w:rsid w:val="003A6F6B"/>
    <w:rsid w:val="003B1D65"/>
    <w:rsid w:val="003B225F"/>
    <w:rsid w:val="003B3CB0"/>
    <w:rsid w:val="003B4DE9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492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2E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B19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0064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5E7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5425"/>
    <w:rsid w:val="00607675"/>
    <w:rsid w:val="00610F53"/>
    <w:rsid w:val="00612E3F"/>
    <w:rsid w:val="00613208"/>
    <w:rsid w:val="006150D8"/>
    <w:rsid w:val="0061625E"/>
    <w:rsid w:val="00616767"/>
    <w:rsid w:val="0061698B"/>
    <w:rsid w:val="00616F61"/>
    <w:rsid w:val="00620917"/>
    <w:rsid w:val="0062163D"/>
    <w:rsid w:val="00621F0E"/>
    <w:rsid w:val="0062225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379"/>
    <w:rsid w:val="006618E3"/>
    <w:rsid w:val="00661D06"/>
    <w:rsid w:val="006638B4"/>
    <w:rsid w:val="0066400D"/>
    <w:rsid w:val="006644C4"/>
    <w:rsid w:val="00665A9C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ED7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185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6FA3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3F46"/>
    <w:rsid w:val="0089468F"/>
    <w:rsid w:val="00895105"/>
    <w:rsid w:val="00895316"/>
    <w:rsid w:val="00895861"/>
    <w:rsid w:val="008969E8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971"/>
    <w:rsid w:val="008E4A0E"/>
    <w:rsid w:val="008E4E59"/>
    <w:rsid w:val="008F0115"/>
    <w:rsid w:val="008F0383"/>
    <w:rsid w:val="008F07A5"/>
    <w:rsid w:val="008F1F6A"/>
    <w:rsid w:val="008F28E7"/>
    <w:rsid w:val="008F3EDF"/>
    <w:rsid w:val="008F56DB"/>
    <w:rsid w:val="008F6D08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217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0C0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9F7C05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690"/>
    <w:rsid w:val="00AA3B89"/>
    <w:rsid w:val="00AA5E50"/>
    <w:rsid w:val="00AA642B"/>
    <w:rsid w:val="00AB0677"/>
    <w:rsid w:val="00AB1983"/>
    <w:rsid w:val="00AB23C3"/>
    <w:rsid w:val="00AB24DB"/>
    <w:rsid w:val="00AB3560"/>
    <w:rsid w:val="00AB35D0"/>
    <w:rsid w:val="00AB77E7"/>
    <w:rsid w:val="00AC1DCF"/>
    <w:rsid w:val="00AC23B1"/>
    <w:rsid w:val="00AC260E"/>
    <w:rsid w:val="00AC2AF9"/>
    <w:rsid w:val="00AC2F71"/>
    <w:rsid w:val="00AC47A6"/>
    <w:rsid w:val="00AC49B9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0BED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3D42"/>
    <w:rsid w:val="00C24236"/>
    <w:rsid w:val="00C24CBF"/>
    <w:rsid w:val="00C25C66"/>
    <w:rsid w:val="00C2710B"/>
    <w:rsid w:val="00C279C2"/>
    <w:rsid w:val="00C279E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5F69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6EC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CF7D9C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27D28"/>
    <w:rsid w:val="00D33363"/>
    <w:rsid w:val="00D34943"/>
    <w:rsid w:val="00D34A2B"/>
    <w:rsid w:val="00D35409"/>
    <w:rsid w:val="00D359D4"/>
    <w:rsid w:val="00D4175B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4D1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4CC8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B6B39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381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7017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0395"/>
    <w:rsid w:val="00E31D50"/>
    <w:rsid w:val="00E324D9"/>
    <w:rsid w:val="00E331FB"/>
    <w:rsid w:val="00E33207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04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72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10E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8DF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6B81"/>
    <w:rsid w:val="00FF7815"/>
    <w:rsid w:val="00FF7892"/>
    <w:rsid w:val="017DDEEB"/>
    <w:rsid w:val="02312590"/>
    <w:rsid w:val="0279832E"/>
    <w:rsid w:val="02D84402"/>
    <w:rsid w:val="07E12E44"/>
    <w:rsid w:val="0C29144D"/>
    <w:rsid w:val="0C7E3220"/>
    <w:rsid w:val="0F441326"/>
    <w:rsid w:val="0FFC8539"/>
    <w:rsid w:val="10308D5E"/>
    <w:rsid w:val="110F9B86"/>
    <w:rsid w:val="128385E6"/>
    <w:rsid w:val="15583472"/>
    <w:rsid w:val="164319A1"/>
    <w:rsid w:val="182276E6"/>
    <w:rsid w:val="1A6E423B"/>
    <w:rsid w:val="1A9F1E01"/>
    <w:rsid w:val="1CE86E33"/>
    <w:rsid w:val="1ED4F225"/>
    <w:rsid w:val="1F9A2C42"/>
    <w:rsid w:val="213A741B"/>
    <w:rsid w:val="2234E279"/>
    <w:rsid w:val="255D361F"/>
    <w:rsid w:val="258F2697"/>
    <w:rsid w:val="2763061C"/>
    <w:rsid w:val="282CCE25"/>
    <w:rsid w:val="282DFD15"/>
    <w:rsid w:val="283C4166"/>
    <w:rsid w:val="3150E5CA"/>
    <w:rsid w:val="31C54FD0"/>
    <w:rsid w:val="33AA3A2D"/>
    <w:rsid w:val="33D3306C"/>
    <w:rsid w:val="33DA60CA"/>
    <w:rsid w:val="34065363"/>
    <w:rsid w:val="38DD14DE"/>
    <w:rsid w:val="39666C68"/>
    <w:rsid w:val="3B6CC26A"/>
    <w:rsid w:val="3BD214C1"/>
    <w:rsid w:val="45D31036"/>
    <w:rsid w:val="47E5D67A"/>
    <w:rsid w:val="49F07403"/>
    <w:rsid w:val="4B66376A"/>
    <w:rsid w:val="4B9A4EF1"/>
    <w:rsid w:val="4DD80FB9"/>
    <w:rsid w:val="4E07B9AE"/>
    <w:rsid w:val="4E2A212A"/>
    <w:rsid w:val="4E9C5BCC"/>
    <w:rsid w:val="4FF5FC6B"/>
    <w:rsid w:val="50A5F75F"/>
    <w:rsid w:val="51F1A85B"/>
    <w:rsid w:val="53A4FB50"/>
    <w:rsid w:val="53D0679A"/>
    <w:rsid w:val="540D7C4F"/>
    <w:rsid w:val="55796882"/>
    <w:rsid w:val="5669B567"/>
    <w:rsid w:val="568032DE"/>
    <w:rsid w:val="56C1220A"/>
    <w:rsid w:val="58B580BC"/>
    <w:rsid w:val="5B29F8CA"/>
    <w:rsid w:val="5B4C6D2C"/>
    <w:rsid w:val="5EBCFEFE"/>
    <w:rsid w:val="60E6BACB"/>
    <w:rsid w:val="62ABDA5A"/>
    <w:rsid w:val="6302927A"/>
    <w:rsid w:val="63871E74"/>
    <w:rsid w:val="648F05FA"/>
    <w:rsid w:val="663327A3"/>
    <w:rsid w:val="697728C6"/>
    <w:rsid w:val="6D047A05"/>
    <w:rsid w:val="6EC5C986"/>
    <w:rsid w:val="6F8E8B8B"/>
    <w:rsid w:val="6F8E95AA"/>
    <w:rsid w:val="6FC2D01A"/>
    <w:rsid w:val="706199E7"/>
    <w:rsid w:val="7085FF59"/>
    <w:rsid w:val="7101560D"/>
    <w:rsid w:val="73C20E7D"/>
    <w:rsid w:val="741D6FFC"/>
    <w:rsid w:val="74CFC966"/>
    <w:rsid w:val="7598ECB7"/>
    <w:rsid w:val="75D21DC0"/>
    <w:rsid w:val="7A038BE4"/>
    <w:rsid w:val="7A241F27"/>
    <w:rsid w:val="7A9ADE16"/>
    <w:rsid w:val="7ED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07B549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5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9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8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7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6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93F46"/>
  </w:style>
  <w:style w:type="character" w:customStyle="1" w:styleId="eop">
    <w:name w:val="eop"/>
    <w:basedOn w:val="DefaultParagraphFont"/>
    <w:rsid w:val="008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129D3-3832-47C2-B0E8-A4875C2B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1f22ae07-4b50-4d28-b3d3-46db09492366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B92C61-2950-4105-885D-8AE0CD8A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8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1 term-based – focus on subject matter, concepts or elements</vt:lpstr>
    </vt:vector>
  </TitlesOfParts>
  <Manager/>
  <Company>NSW Department of Education</Company>
  <LinksUpToDate>false</LinksUpToDate>
  <CharactersWithSpaces>7353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1 term-based – focus on subject matter, concepts or elements</dc:title>
  <dc:subject/>
  <dc:creator>NSW Department of Education</dc:creator>
  <cp:keywords/>
  <dc:description/>
  <cp:lastModifiedBy>Jill Andrew</cp:lastModifiedBy>
  <cp:revision>24</cp:revision>
  <cp:lastPrinted>2019-09-30T07:42:00Z</cp:lastPrinted>
  <dcterms:created xsi:type="dcterms:W3CDTF">2020-11-17T03:15:00Z</dcterms:created>
  <dcterms:modified xsi:type="dcterms:W3CDTF">2021-05-21T00:41:00Z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