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574D2" w14:textId="6D65977E" w:rsidR="00152A94" w:rsidRPr="00152A94" w:rsidRDefault="00AC44B5" w:rsidP="00944B39">
      <w:pPr>
        <w:pStyle w:val="Title"/>
      </w:pPr>
      <w:bookmarkStart w:id="0" w:name="_GoBack"/>
      <w:bookmarkEnd w:id="0"/>
      <w:r>
        <w:t>Drama</w:t>
      </w:r>
      <w:r w:rsidR="00D70B63">
        <w:t xml:space="preserve"> - s</w:t>
      </w:r>
      <w:r w:rsidR="34C474FC">
        <w:t>ample virtual program:</w:t>
      </w:r>
    </w:p>
    <w:p w14:paraId="29268065" w14:textId="5DFD414B" w:rsidR="00944B39" w:rsidRDefault="34C474FC" w:rsidP="00B977D0">
      <w:pPr>
        <w:pStyle w:val="Heading2"/>
        <w:numPr>
          <w:ilvl w:val="0"/>
          <w:numId w:val="0"/>
        </w:numPr>
      </w:pPr>
      <w:r>
        <w:t>Considerations for programming virtual classrooms</w:t>
      </w:r>
    </w:p>
    <w:p w14:paraId="50D5B85F" w14:textId="5987907A" w:rsidR="0057253D" w:rsidRDefault="34C474FC" w:rsidP="0057253D">
      <w:pPr>
        <w:pStyle w:val="Caption"/>
      </w:pPr>
      <w:r>
        <w:t>Guiding questions for establishing learning expectations and communication processes</w:t>
      </w:r>
    </w:p>
    <w:tbl>
      <w:tblPr>
        <w:tblStyle w:val="Tableheader"/>
        <w:tblW w:w="0" w:type="auto"/>
        <w:tblLook w:val="04A0" w:firstRow="1" w:lastRow="0" w:firstColumn="1" w:lastColumn="0" w:noHBand="0" w:noVBand="1"/>
        <w:tblCaption w:val="Guiding question"/>
      </w:tblPr>
      <w:tblGrid>
        <w:gridCol w:w="3372"/>
        <w:gridCol w:w="10348"/>
      </w:tblGrid>
      <w:tr w:rsidR="0057253D" w:rsidRPr="007B6B2F" w14:paraId="4D3BB490" w14:textId="77777777" w:rsidTr="2BBD99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72" w:type="dxa"/>
          </w:tcPr>
          <w:p w14:paraId="65B32E85" w14:textId="77777777" w:rsidR="0057253D" w:rsidRPr="007B6B2F" w:rsidRDefault="0057253D" w:rsidP="001849BB">
            <w:pPr>
              <w:spacing w:before="192" w:after="192"/>
              <w:rPr>
                <w:lang w:eastAsia="zh-CN"/>
              </w:rPr>
            </w:pPr>
            <w:r>
              <w:rPr>
                <w:lang w:eastAsia="zh-CN"/>
              </w:rPr>
              <w:t>Guiding question</w:t>
            </w:r>
          </w:p>
        </w:tc>
        <w:tc>
          <w:tcPr>
            <w:tcW w:w="10348" w:type="dxa"/>
          </w:tcPr>
          <w:p w14:paraId="260C9EFA" w14:textId="77777777" w:rsidR="0057253D" w:rsidRPr="007B6B2F" w:rsidRDefault="0057253D" w:rsidP="001849BB">
            <w:pPr>
              <w:cnfStyle w:val="100000000000" w:firstRow="1" w:lastRow="0" w:firstColumn="0" w:lastColumn="0" w:oddVBand="0" w:evenVBand="0" w:oddHBand="0" w:evenHBand="0" w:firstRowFirstColumn="0" w:firstRowLastColumn="0" w:lastRowFirstColumn="0" w:lastRowLastColumn="0"/>
              <w:rPr>
                <w:lang w:eastAsia="zh-CN"/>
              </w:rPr>
            </w:pPr>
          </w:p>
        </w:tc>
      </w:tr>
      <w:tr w:rsidR="0057253D" w:rsidRPr="00F5467A" w14:paraId="1BFE0F3A"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068AC6B1" w14:textId="69C550E8" w:rsidR="0057253D" w:rsidRPr="00F5467A" w:rsidRDefault="34C474FC" w:rsidP="001849BB">
            <w:r>
              <w:t>What are your students going to learn? (Objectives)</w:t>
            </w:r>
          </w:p>
        </w:tc>
        <w:tc>
          <w:tcPr>
            <w:tcW w:w="10348" w:type="dxa"/>
            <w:vAlign w:val="top"/>
          </w:tcPr>
          <w:p w14:paraId="14F527A1" w14:textId="5231A391" w:rsidR="0057253D" w:rsidRPr="00F5467A" w:rsidRDefault="34C474FC" w:rsidP="001849BB">
            <w:pPr>
              <w:cnfStyle w:val="000000100000" w:firstRow="0" w:lastRow="0" w:firstColumn="0" w:lastColumn="0" w:oddVBand="0" w:evenVBand="0" w:oddHBand="1" w:evenHBand="0" w:firstRowFirstColumn="0" w:firstRowLastColumn="0" w:lastRowFirstColumn="0" w:lastRowLastColumn="0"/>
            </w:pPr>
            <w:r>
              <w:t>Itemise what you want your students to be able to do or know when completed.</w:t>
            </w:r>
          </w:p>
        </w:tc>
      </w:tr>
      <w:tr w:rsidR="0057253D" w14:paraId="56992A93"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7C9ADF56" w14:textId="7E41E9AA" w:rsidR="0057253D" w:rsidRDefault="34C474FC" w:rsidP="001849BB">
            <w:pPr>
              <w:rPr>
                <w:lang w:eastAsia="zh-CN"/>
              </w:rPr>
            </w:pPr>
            <w:r w:rsidRPr="34C474FC">
              <w:rPr>
                <w:lang w:eastAsia="zh-CN"/>
              </w:rPr>
              <w:t>How are they going to learn it? (Resources and Strategies)</w:t>
            </w:r>
          </w:p>
        </w:tc>
        <w:tc>
          <w:tcPr>
            <w:tcW w:w="10348" w:type="dxa"/>
            <w:vAlign w:val="top"/>
          </w:tcPr>
          <w:p w14:paraId="5C76DA14" w14:textId="02F811C7" w:rsidR="0057253D" w:rsidRDefault="2BBD9951" w:rsidP="001849BB">
            <w:pPr>
              <w:cnfStyle w:val="000000010000" w:firstRow="0" w:lastRow="0" w:firstColumn="0" w:lastColumn="0" w:oddVBand="0" w:evenVBand="0" w:oddHBand="0" w:evenHBand="1" w:firstRowFirstColumn="0" w:firstRowLastColumn="0" w:lastRowFirstColumn="0" w:lastRowLastColumn="0"/>
              <w:rPr>
                <w:lang w:eastAsia="zh-CN"/>
              </w:rPr>
            </w:pPr>
            <w:r w:rsidRPr="2BBD9951">
              <w:rPr>
                <w:lang w:eastAsia="zh-CN"/>
              </w:rPr>
              <w:t>What is required in order to meet each of the objectives defined? Will delivery be using one platform or be blended?</w:t>
            </w:r>
          </w:p>
        </w:tc>
      </w:tr>
      <w:tr w:rsidR="0057253D" w14:paraId="6C4C2049"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4D03262A" w14:textId="77777777" w:rsidR="0057253D" w:rsidRDefault="0057253D" w:rsidP="001849BB">
            <w:pPr>
              <w:rPr>
                <w:lang w:eastAsia="zh-CN"/>
              </w:rPr>
            </w:pPr>
            <w:r w:rsidRPr="00F863AC">
              <w:rPr>
                <w:lang w:eastAsia="zh-CN"/>
              </w:rPr>
              <w:t>Target date for completion</w:t>
            </w:r>
          </w:p>
        </w:tc>
        <w:tc>
          <w:tcPr>
            <w:tcW w:w="10348" w:type="dxa"/>
            <w:vAlign w:val="top"/>
          </w:tcPr>
          <w:p w14:paraId="0CDBEE28" w14:textId="13171C83" w:rsidR="0057253D" w:rsidRDefault="34C474FC" w:rsidP="001849BB">
            <w:pPr>
              <w:cnfStyle w:val="000000100000" w:firstRow="0" w:lastRow="0" w:firstColumn="0" w:lastColumn="0" w:oddVBand="0" w:evenVBand="0" w:oddHBand="1" w:evenHBand="0" w:firstRowFirstColumn="0" w:firstRowLastColumn="0" w:lastRowFirstColumn="0" w:lastRowLastColumn="0"/>
              <w:rPr>
                <w:lang w:eastAsia="zh-CN"/>
              </w:rPr>
            </w:pPr>
            <w:r w:rsidRPr="34C474FC">
              <w:rPr>
                <w:lang w:eastAsia="zh-CN"/>
              </w:rPr>
              <w:t>When do you expect each task to be completed?</w:t>
            </w:r>
          </w:p>
        </w:tc>
      </w:tr>
      <w:tr w:rsidR="0057253D" w14:paraId="30E02EA0"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3F7F93B8" w14:textId="24E3CB77" w:rsidR="0057253D" w:rsidRDefault="34C474FC" w:rsidP="001849BB">
            <w:pPr>
              <w:rPr>
                <w:lang w:eastAsia="zh-CN"/>
              </w:rPr>
            </w:pPr>
            <w:r w:rsidRPr="34C474FC">
              <w:rPr>
                <w:lang w:eastAsia="zh-CN"/>
              </w:rPr>
              <w:t>How are you going to know that they learned it? (Success criteria)</w:t>
            </w:r>
          </w:p>
        </w:tc>
        <w:tc>
          <w:tcPr>
            <w:tcW w:w="10348" w:type="dxa"/>
            <w:vAlign w:val="top"/>
          </w:tcPr>
          <w:p w14:paraId="1C52D5C9" w14:textId="0D494EEC" w:rsidR="0057253D" w:rsidRDefault="34C474FC" w:rsidP="001849BB">
            <w:pPr>
              <w:cnfStyle w:val="000000010000" w:firstRow="0" w:lastRow="0" w:firstColumn="0" w:lastColumn="0" w:oddVBand="0" w:evenVBand="0" w:oddHBand="0" w:evenHBand="1" w:firstRowFirstColumn="0" w:firstRowLastColumn="0" w:lastRowFirstColumn="0" w:lastRowLastColumn="0"/>
              <w:rPr>
                <w:lang w:eastAsia="zh-CN"/>
              </w:rPr>
            </w:pPr>
            <w:r w:rsidRPr="34C474FC">
              <w:rPr>
                <w:lang w:eastAsia="zh-CN"/>
              </w:rPr>
              <w:t>What is the specific task that students are to complete to demonstrate their learning?</w:t>
            </w:r>
          </w:p>
        </w:tc>
      </w:tr>
      <w:tr w:rsidR="0057253D" w14:paraId="021617E8"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23698938" w14:textId="39B77EE6" w:rsidR="0057253D" w:rsidRDefault="34C474FC" w:rsidP="001849BB">
            <w:pPr>
              <w:rPr>
                <w:lang w:eastAsia="zh-CN"/>
              </w:rPr>
            </w:pPr>
            <w:r w:rsidRPr="34C474FC">
              <w:rPr>
                <w:lang w:eastAsia="zh-CN"/>
              </w:rPr>
              <w:t>Collecting evidence of student learning (Verification)</w:t>
            </w:r>
          </w:p>
        </w:tc>
        <w:tc>
          <w:tcPr>
            <w:tcW w:w="10348" w:type="dxa"/>
            <w:vAlign w:val="top"/>
          </w:tcPr>
          <w:p w14:paraId="22C1DBB3" w14:textId="7EC28205" w:rsidR="0057253D" w:rsidRDefault="34C474FC" w:rsidP="001849BB">
            <w:pPr>
              <w:cnfStyle w:val="000000100000" w:firstRow="0" w:lastRow="0" w:firstColumn="0" w:lastColumn="0" w:oddVBand="0" w:evenVBand="0" w:oddHBand="1" w:evenHBand="0" w:firstRowFirstColumn="0" w:firstRowLastColumn="0" w:lastRowFirstColumn="0" w:lastRowLastColumn="0"/>
              <w:rPr>
                <w:lang w:eastAsia="zh-CN"/>
              </w:rPr>
            </w:pPr>
            <w:r w:rsidRPr="34C474FC">
              <w:rPr>
                <w:lang w:eastAsia="zh-CN"/>
              </w:rPr>
              <w:t>What evidence of student learning will you collect and how will you evaluate it?</w:t>
            </w:r>
          </w:p>
        </w:tc>
      </w:tr>
      <w:tr w:rsidR="0057253D" w14:paraId="50458C9C"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249FC366" w14:textId="48D10010" w:rsidR="0057253D" w:rsidRDefault="34C474FC" w:rsidP="001849BB">
            <w:pPr>
              <w:rPr>
                <w:lang w:eastAsia="zh-CN"/>
              </w:rPr>
            </w:pPr>
            <w:r w:rsidRPr="34C474FC">
              <w:rPr>
                <w:lang w:eastAsia="zh-CN"/>
              </w:rPr>
              <w:t>Feedback (Evaluation)</w:t>
            </w:r>
          </w:p>
        </w:tc>
        <w:tc>
          <w:tcPr>
            <w:tcW w:w="10348" w:type="dxa"/>
            <w:vAlign w:val="top"/>
          </w:tcPr>
          <w:p w14:paraId="2017E8AA" w14:textId="77777777" w:rsidR="0057253D" w:rsidRDefault="0057253D" w:rsidP="001849BB">
            <w:pPr>
              <w:cnfStyle w:val="000000010000" w:firstRow="0" w:lastRow="0" w:firstColumn="0" w:lastColumn="0" w:oddVBand="0" w:evenVBand="0" w:oddHBand="0" w:evenHBand="1" w:firstRowFirstColumn="0" w:firstRowLastColumn="0" w:lastRowFirstColumn="0" w:lastRowLastColumn="0"/>
              <w:rPr>
                <w:lang w:eastAsia="zh-CN"/>
              </w:rPr>
            </w:pPr>
            <w:r w:rsidRPr="00F863AC">
              <w:rPr>
                <w:lang w:eastAsia="zh-CN"/>
              </w:rPr>
              <w:t>How well was the task completed? Provide an assessment decision.</w:t>
            </w:r>
          </w:p>
        </w:tc>
      </w:tr>
      <w:tr w:rsidR="0057253D" w14:paraId="4F46BFCD"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34321D69" w14:textId="03CF74CB" w:rsidR="0057253D" w:rsidRPr="00F863AC" w:rsidRDefault="0057253D" w:rsidP="001849BB">
            <w:pPr>
              <w:rPr>
                <w:lang w:eastAsia="zh-CN"/>
              </w:rPr>
            </w:pPr>
            <w:r>
              <w:rPr>
                <w:lang w:eastAsia="zh-CN"/>
              </w:rPr>
              <w:t>Communication</w:t>
            </w:r>
          </w:p>
        </w:tc>
        <w:tc>
          <w:tcPr>
            <w:tcW w:w="10348" w:type="dxa"/>
            <w:vAlign w:val="top"/>
          </w:tcPr>
          <w:p w14:paraId="5463E1AC" w14:textId="624E921E" w:rsidR="34C474FC" w:rsidRDefault="2BBD9951" w:rsidP="34C474FC">
            <w:pPr>
              <w:cnfStyle w:val="000000100000" w:firstRow="0" w:lastRow="0" w:firstColumn="0" w:lastColumn="0" w:oddVBand="0" w:evenVBand="0" w:oddHBand="1" w:evenHBand="0" w:firstRowFirstColumn="0" w:firstRowLastColumn="0" w:lastRowFirstColumn="0" w:lastRowLastColumn="0"/>
              <w:rPr>
                <w:lang w:eastAsia="zh-CN"/>
              </w:rPr>
            </w:pPr>
            <w:r w:rsidRPr="2BBD9951">
              <w:rPr>
                <w:lang w:eastAsia="zh-CN"/>
              </w:rPr>
              <w:t>How will student learning be oriented?</w:t>
            </w:r>
          </w:p>
          <w:p w14:paraId="316BAA50" w14:textId="434FD900" w:rsidR="34C474FC" w:rsidRDefault="2BBD9951" w:rsidP="34C474FC">
            <w:pPr>
              <w:cnfStyle w:val="000000100000" w:firstRow="0" w:lastRow="0" w:firstColumn="0" w:lastColumn="0" w:oddVBand="0" w:evenVBand="0" w:oddHBand="1" w:evenHBand="0" w:firstRowFirstColumn="0" w:firstRowLastColumn="0" w:lastRowFirstColumn="0" w:lastRowLastColumn="0"/>
              <w:rPr>
                <w:lang w:eastAsia="zh-CN"/>
              </w:rPr>
            </w:pPr>
            <w:r w:rsidRPr="2BBD9951">
              <w:rPr>
                <w:lang w:eastAsia="zh-CN"/>
              </w:rPr>
              <w:t>How will share and display information for your students to access?</w:t>
            </w:r>
          </w:p>
          <w:p w14:paraId="6300B38A" w14:textId="6124340C" w:rsidR="34C474FC" w:rsidRDefault="2BBD9951" w:rsidP="34C474FC">
            <w:pPr>
              <w:cnfStyle w:val="000000100000" w:firstRow="0" w:lastRow="0" w:firstColumn="0" w:lastColumn="0" w:oddVBand="0" w:evenVBand="0" w:oddHBand="1" w:evenHBand="0" w:firstRowFirstColumn="0" w:firstRowLastColumn="0" w:lastRowFirstColumn="0" w:lastRowLastColumn="0"/>
              <w:rPr>
                <w:lang w:eastAsia="zh-CN"/>
              </w:rPr>
            </w:pPr>
            <w:r w:rsidRPr="2BBD9951">
              <w:rPr>
                <w:lang w:eastAsia="zh-CN"/>
              </w:rPr>
              <w:lastRenderedPageBreak/>
              <w:t>How can you promote student-teacher interactions?</w:t>
            </w:r>
          </w:p>
          <w:p w14:paraId="0373A323" w14:textId="7D73220D" w:rsidR="34C474FC" w:rsidRDefault="34C474FC" w:rsidP="34C474FC">
            <w:pPr>
              <w:cnfStyle w:val="000000100000" w:firstRow="0" w:lastRow="0" w:firstColumn="0" w:lastColumn="0" w:oddVBand="0" w:evenVBand="0" w:oddHBand="1" w:evenHBand="0" w:firstRowFirstColumn="0" w:firstRowLastColumn="0" w:lastRowFirstColumn="0" w:lastRowLastColumn="0"/>
              <w:rPr>
                <w:lang w:eastAsia="zh-CN"/>
              </w:rPr>
            </w:pPr>
            <w:r w:rsidRPr="34C474FC">
              <w:rPr>
                <w:lang w:eastAsia="zh-CN"/>
              </w:rPr>
              <w:t>How can opportunities for inter-learner interactions be incorporated into activities?</w:t>
            </w:r>
          </w:p>
          <w:p w14:paraId="019F171F" w14:textId="5321D240" w:rsidR="0057253D" w:rsidRPr="00F863AC" w:rsidRDefault="34C474FC" w:rsidP="001849BB">
            <w:pPr>
              <w:cnfStyle w:val="000000100000" w:firstRow="0" w:lastRow="0" w:firstColumn="0" w:lastColumn="0" w:oddVBand="0" w:evenVBand="0" w:oddHBand="1" w:evenHBand="0" w:firstRowFirstColumn="0" w:firstRowLastColumn="0" w:lastRowFirstColumn="0" w:lastRowLastColumn="0"/>
              <w:rPr>
                <w:lang w:eastAsia="zh-CN"/>
              </w:rPr>
            </w:pPr>
            <w:r w:rsidRPr="34C474FC">
              <w:rPr>
                <w:lang w:eastAsia="zh-CN"/>
              </w:rPr>
              <w:t>How will the teacher monitor and support progress in student learning?</w:t>
            </w:r>
          </w:p>
        </w:tc>
      </w:tr>
    </w:tbl>
    <w:p w14:paraId="71765EFE" w14:textId="1F06E222" w:rsidR="34C474FC" w:rsidRDefault="34C474FC">
      <w:r>
        <w:lastRenderedPageBreak/>
        <w:br w:type="page"/>
      </w:r>
    </w:p>
    <w:p w14:paraId="012850D4" w14:textId="4B310319" w:rsidR="00944B39" w:rsidRDefault="34C474FC" w:rsidP="34C474FC">
      <w:pPr>
        <w:pStyle w:val="Heading3"/>
      </w:pPr>
      <w:r>
        <w:lastRenderedPageBreak/>
        <w:t>Model 1 – Student guided inquiry</w:t>
      </w:r>
    </w:p>
    <w:p w14:paraId="6138BB7E" w14:textId="19C89783" w:rsidR="00944B39" w:rsidRDefault="2BBD9951" w:rsidP="00944B39">
      <w:r>
        <w:t>Students are guided in completing a short investigation and submitting a brief report and reflection.</w:t>
      </w:r>
      <w:r w:rsidR="001B73E8">
        <w:t xml:space="preserve"> Various guiding questions have been provided to structure learning opportunities according to increased Stage expectations.</w:t>
      </w:r>
      <w:r>
        <w:t xml:space="preserve"> </w:t>
      </w:r>
    </w:p>
    <w:p w14:paraId="52D8C3D7" w14:textId="1CF976A0" w:rsidR="00944B39" w:rsidRDefault="00B977D0" w:rsidP="006B013E">
      <w:pPr>
        <w:pStyle w:val="Caption"/>
      </w:pPr>
      <w:r>
        <w:t>Stage</w:t>
      </w:r>
      <w:r w:rsidR="009E6F39">
        <w:t xml:space="preserve"> 4, 5 or 6</w:t>
      </w:r>
    </w:p>
    <w:tbl>
      <w:tblPr>
        <w:tblStyle w:val="Tableheader"/>
        <w:tblW w:w="0" w:type="auto"/>
        <w:tblLook w:val="04A0" w:firstRow="1" w:lastRow="0" w:firstColumn="1" w:lastColumn="0" w:noHBand="0" w:noVBand="1"/>
        <w:tblCaption w:val="How do we create monologues based on characters in existing works? How are these and issues communicated within a play? How can we communicate themes and issues within our work that reflect the socio-cultural context of contemporary Australia?"/>
      </w:tblPr>
      <w:tblGrid>
        <w:gridCol w:w="3372"/>
        <w:gridCol w:w="10348"/>
      </w:tblGrid>
      <w:tr w:rsidR="34C474FC" w14:paraId="082EEFC8" w14:textId="77777777" w:rsidTr="2BBD99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72" w:type="dxa"/>
          </w:tcPr>
          <w:p w14:paraId="789925C8" w14:textId="300D3D80" w:rsidR="34C474FC" w:rsidRDefault="34C474FC" w:rsidP="00B977D0">
            <w:pPr>
              <w:spacing w:before="192" w:after="192"/>
              <w:rPr>
                <w:lang w:eastAsia="zh-CN"/>
              </w:rPr>
            </w:pPr>
            <w:r w:rsidRPr="34C474FC">
              <w:rPr>
                <w:lang w:eastAsia="zh-CN"/>
              </w:rPr>
              <w:t>Guiding question</w:t>
            </w:r>
            <w:r w:rsidR="001B73E8">
              <w:rPr>
                <w:lang w:eastAsia="zh-CN"/>
              </w:rPr>
              <w:t>s</w:t>
            </w:r>
            <w:r w:rsidR="00B977D0">
              <w:rPr>
                <w:lang w:eastAsia="zh-CN"/>
              </w:rPr>
              <w:t xml:space="preserve">: </w:t>
            </w:r>
          </w:p>
        </w:tc>
        <w:tc>
          <w:tcPr>
            <w:tcW w:w="10348" w:type="dxa"/>
          </w:tcPr>
          <w:p w14:paraId="166B1535" w14:textId="3E2148D5" w:rsidR="34C474FC" w:rsidRDefault="001B73E8" w:rsidP="001B73E8">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How do we create monologues based on characters in existing works? How are these and issues communicated within a play? How can we communicate themes and issues within our work that reflect the socio-cultural context of contemporary Australia?</w:t>
            </w:r>
          </w:p>
        </w:tc>
      </w:tr>
      <w:tr w:rsidR="34C474FC" w14:paraId="28BB9987"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379F8C43" w14:textId="69C550E8" w:rsidR="34C474FC" w:rsidRDefault="34C474FC">
            <w:r>
              <w:t>What are your students going to learn? (Objectives)</w:t>
            </w:r>
          </w:p>
        </w:tc>
        <w:tc>
          <w:tcPr>
            <w:tcW w:w="10348" w:type="dxa"/>
            <w:vAlign w:val="top"/>
          </w:tcPr>
          <w:p w14:paraId="49D5B671" w14:textId="4F1D5C09" w:rsidR="34C474FC" w:rsidRDefault="009E6F39">
            <w:pPr>
              <w:cnfStyle w:val="000000100000" w:firstRow="0" w:lastRow="0" w:firstColumn="0" w:lastColumn="0" w:oddVBand="0" w:evenVBand="0" w:oddHBand="1" w:evenHBand="0" w:firstRowFirstColumn="0" w:firstRowLastColumn="0" w:lastRowFirstColumn="0" w:lastRowLastColumn="0"/>
            </w:pPr>
            <w:r>
              <w:t>Describes</w:t>
            </w:r>
            <w:r w:rsidR="00DE4CC3">
              <w:t>, identifies, interprets, devises and responds to scripted and unscripted material.</w:t>
            </w:r>
          </w:p>
          <w:p w14:paraId="2FA77DCC" w14:textId="5138951A" w:rsidR="34C474FC" w:rsidRDefault="34C474FC" w:rsidP="002C4750">
            <w:pPr>
              <w:cnfStyle w:val="000000100000" w:firstRow="0" w:lastRow="0" w:firstColumn="0" w:lastColumn="0" w:oddVBand="0" w:evenVBand="0" w:oddHBand="1" w:evenHBand="0" w:firstRowFirstColumn="0" w:firstRowLastColumn="0" w:lastRowFirstColumn="0" w:lastRowLastColumn="0"/>
            </w:pPr>
          </w:p>
        </w:tc>
      </w:tr>
      <w:tr w:rsidR="34C474FC" w14:paraId="46ADEFD7"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57BE9518" w14:textId="7E41E9AA" w:rsidR="34C474FC" w:rsidRDefault="34C474FC" w:rsidP="34C474FC">
            <w:pPr>
              <w:rPr>
                <w:lang w:eastAsia="zh-CN"/>
              </w:rPr>
            </w:pPr>
            <w:r w:rsidRPr="34C474FC">
              <w:rPr>
                <w:lang w:eastAsia="zh-CN"/>
              </w:rPr>
              <w:t>How are they going to learn it? (Resources and Strategies)</w:t>
            </w:r>
          </w:p>
        </w:tc>
        <w:tc>
          <w:tcPr>
            <w:tcW w:w="10348" w:type="dxa"/>
            <w:vAlign w:val="top"/>
          </w:tcPr>
          <w:p w14:paraId="33B98147" w14:textId="20E57A3F" w:rsidR="34C474FC" w:rsidRDefault="34C474FC" w:rsidP="34C474FC">
            <w:pPr>
              <w:cnfStyle w:val="000000010000" w:firstRow="0" w:lastRow="0" w:firstColumn="0" w:lastColumn="0" w:oddVBand="0" w:evenVBand="0" w:oddHBand="0" w:evenHBand="1" w:firstRowFirstColumn="0" w:firstRowLastColumn="0" w:lastRowFirstColumn="0" w:lastRowLastColumn="0"/>
              <w:rPr>
                <w:lang w:eastAsia="zh-CN"/>
              </w:rPr>
            </w:pPr>
            <w:r w:rsidRPr="00B977D0">
              <w:rPr>
                <w:b/>
                <w:lang w:eastAsia="zh-CN"/>
              </w:rPr>
              <w:t>Resources</w:t>
            </w:r>
            <w:r w:rsidR="002C4750">
              <w:rPr>
                <w:lang w:eastAsia="zh-CN"/>
              </w:rPr>
              <w:t>:</w:t>
            </w:r>
          </w:p>
          <w:p w14:paraId="06E625C1" w14:textId="2CDD50FD" w:rsidR="009E6F39" w:rsidRPr="00DE4CC3" w:rsidRDefault="00DE4CC3" w:rsidP="34C474FC">
            <w:pPr>
              <w:cnfStyle w:val="000000010000" w:firstRow="0" w:lastRow="0" w:firstColumn="0" w:lastColumn="0" w:oddVBand="0" w:evenVBand="0" w:oddHBand="0" w:evenHBand="1" w:firstRowFirstColumn="0" w:firstRowLastColumn="0" w:lastRowFirstColumn="0" w:lastRowLastColumn="0"/>
              <w:rPr>
                <w:rStyle w:val="Hyperlink"/>
                <w:sz w:val="22"/>
              </w:rPr>
            </w:pPr>
            <w:r>
              <w:fldChar w:fldCharType="begin"/>
            </w:r>
            <w:r>
              <w:instrText xml:space="preserve"> HYPERLINK "https://education.nsw.gov.au/teaching-and-learning/curriculum/key-learning-areas/creative-arts/stages-4-and-5/drama/page-to-stage-anatomy-of-a-script" </w:instrText>
            </w:r>
            <w:r>
              <w:fldChar w:fldCharType="separate"/>
            </w:r>
            <w:r w:rsidR="009E6F39" w:rsidRPr="00DE4CC3">
              <w:rPr>
                <w:rStyle w:val="Hyperlink"/>
                <w:sz w:val="22"/>
              </w:rPr>
              <w:t>Recommended teaching and learning activities and resources.</w:t>
            </w:r>
          </w:p>
          <w:p w14:paraId="1F615EED" w14:textId="33832BC6" w:rsidR="34C474FC" w:rsidRPr="00B977D0" w:rsidRDefault="00DE4CC3" w:rsidP="34C474FC">
            <w:pPr>
              <w:cnfStyle w:val="000000010000" w:firstRow="0" w:lastRow="0" w:firstColumn="0" w:lastColumn="0" w:oddVBand="0" w:evenVBand="0" w:oddHBand="0" w:evenHBand="1" w:firstRowFirstColumn="0" w:firstRowLastColumn="0" w:lastRowFirstColumn="0" w:lastRowLastColumn="0"/>
              <w:rPr>
                <w:b/>
                <w:lang w:eastAsia="zh-CN"/>
              </w:rPr>
            </w:pPr>
            <w:r>
              <w:fldChar w:fldCharType="end"/>
            </w:r>
            <w:r w:rsidR="34C474FC" w:rsidRPr="00B977D0">
              <w:rPr>
                <w:b/>
                <w:lang w:eastAsia="zh-CN"/>
              </w:rPr>
              <w:t>Strategies</w:t>
            </w:r>
          </w:p>
          <w:p w14:paraId="5C2DCF6F" w14:textId="50B776CB" w:rsidR="009E6F39" w:rsidRDefault="2BBD9951" w:rsidP="34C474FC">
            <w:pPr>
              <w:cnfStyle w:val="000000010000" w:firstRow="0" w:lastRow="0" w:firstColumn="0" w:lastColumn="0" w:oddVBand="0" w:evenVBand="0" w:oddHBand="0" w:evenHBand="1" w:firstRowFirstColumn="0" w:firstRowLastColumn="0" w:lastRowFirstColumn="0" w:lastRowLastColumn="0"/>
              <w:rPr>
                <w:lang w:eastAsia="zh-CN"/>
              </w:rPr>
            </w:pPr>
            <w:r w:rsidRPr="2BBD9951">
              <w:rPr>
                <w:lang w:eastAsia="zh-CN"/>
              </w:rPr>
              <w:t>Using the online-learning platform, groups share their ideas about</w:t>
            </w:r>
            <w:r w:rsidR="009E6F39">
              <w:rPr>
                <w:lang w:eastAsia="zh-CN"/>
              </w:rPr>
              <w:t xml:space="preserve"> the guiding question. For collaborative work, the teacher can assign smaller groups to </w:t>
            </w:r>
            <w:r w:rsidR="00DE4CC3">
              <w:rPr>
                <w:lang w:eastAsia="zh-CN"/>
              </w:rPr>
              <w:t>explore</w:t>
            </w:r>
            <w:r w:rsidR="009E6F39">
              <w:rPr>
                <w:lang w:eastAsia="zh-CN"/>
              </w:rPr>
              <w:t>:</w:t>
            </w:r>
          </w:p>
          <w:p w14:paraId="702124CB" w14:textId="6B54608F" w:rsidR="00DE4CC3" w:rsidRDefault="00DE4CC3" w:rsidP="000D521A">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Unpacking monologues online</w:t>
            </w:r>
          </w:p>
          <w:p w14:paraId="6C4D307F" w14:textId="1175D2B5" w:rsidR="009E6F39" w:rsidRDefault="00DE4CC3" w:rsidP="000D521A">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Character</w:t>
            </w:r>
          </w:p>
          <w:p w14:paraId="3F73B355" w14:textId="7A7F2836" w:rsidR="00DE4CC3" w:rsidRDefault="00DE4CC3" w:rsidP="000D521A">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Structure</w:t>
            </w:r>
          </w:p>
          <w:p w14:paraId="7B369C98" w14:textId="1B64F2B2" w:rsidR="00DE4CC3" w:rsidRDefault="00DE4CC3" w:rsidP="000D521A">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Freytag’s pyramid</w:t>
            </w:r>
          </w:p>
          <w:p w14:paraId="0ABF5588" w14:textId="55725E2E" w:rsidR="00DE4CC3" w:rsidRDefault="00DE4CC3" w:rsidP="000D521A">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Establishing time, place and situation</w:t>
            </w:r>
          </w:p>
          <w:p w14:paraId="1F93F64F" w14:textId="2FFCAD7C" w:rsidR="00DE4CC3" w:rsidRDefault="00DE4CC3" w:rsidP="000D521A">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Scriptwriting exercises</w:t>
            </w:r>
          </w:p>
          <w:p w14:paraId="378B9452" w14:textId="0C0C3BDD" w:rsidR="34C474FC" w:rsidRPr="00DE4CC3" w:rsidRDefault="00DE4CC3" w:rsidP="000D521A">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A specific play.</w:t>
            </w:r>
          </w:p>
          <w:p w14:paraId="4074F0C9" w14:textId="504566F6" w:rsidR="00DE4CC3" w:rsidRDefault="00DE4CC3" w:rsidP="34C474F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In groups, </w:t>
            </w:r>
            <w:r w:rsidRPr="00DE4CC3">
              <w:rPr>
                <w:lang w:eastAsia="zh-CN"/>
              </w:rPr>
              <w:t>students gain an understanding of how to effectively structure a monologue to create a theatrical journey that will engage audiences. They will review and analyse existing monologues, discuss Freytag's pyramid as a guide for writing character arcs, and explore how themes and issues are communicated in theatrical works. They will discuss ways of creating role/character and establishing time, place and situation.</w:t>
            </w:r>
          </w:p>
          <w:p w14:paraId="7E191057" w14:textId="302F79F5" w:rsidR="002C4750" w:rsidRDefault="34C474FC" w:rsidP="007B6457">
            <w:pPr>
              <w:cnfStyle w:val="000000010000" w:firstRow="0" w:lastRow="0" w:firstColumn="0" w:lastColumn="0" w:oddVBand="0" w:evenVBand="0" w:oddHBand="0" w:evenHBand="1" w:firstRowFirstColumn="0" w:firstRowLastColumn="0" w:lastRowFirstColumn="0" w:lastRowLastColumn="0"/>
              <w:rPr>
                <w:lang w:eastAsia="zh-CN"/>
              </w:rPr>
            </w:pPr>
            <w:r w:rsidRPr="34C474FC">
              <w:rPr>
                <w:lang w:eastAsia="zh-CN"/>
              </w:rPr>
              <w:lastRenderedPageBreak/>
              <w:t xml:space="preserve">Individual activity/reflection: </w:t>
            </w:r>
            <w:r w:rsidR="009E6F39">
              <w:rPr>
                <w:lang w:eastAsia="zh-CN"/>
              </w:rPr>
              <w:t>depending on the stage students will compl</w:t>
            </w:r>
            <w:r w:rsidR="007B6457">
              <w:rPr>
                <w:lang w:eastAsia="zh-CN"/>
              </w:rPr>
              <w:t>ete and submit various forms of writing. This could be a monologue, full script or a critical analysis of a script.</w:t>
            </w:r>
          </w:p>
        </w:tc>
      </w:tr>
      <w:tr w:rsidR="34C474FC" w14:paraId="68F2132B"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24A2EB42" w14:textId="77777777" w:rsidR="34C474FC" w:rsidRDefault="34C474FC" w:rsidP="34C474FC">
            <w:pPr>
              <w:rPr>
                <w:lang w:eastAsia="zh-CN"/>
              </w:rPr>
            </w:pPr>
            <w:r w:rsidRPr="34C474FC">
              <w:rPr>
                <w:lang w:eastAsia="zh-CN"/>
              </w:rPr>
              <w:lastRenderedPageBreak/>
              <w:t>Target date for completion</w:t>
            </w:r>
          </w:p>
        </w:tc>
        <w:tc>
          <w:tcPr>
            <w:tcW w:w="10348" w:type="dxa"/>
            <w:vAlign w:val="top"/>
          </w:tcPr>
          <w:p w14:paraId="01E7D863" w14:textId="77777777" w:rsidR="34C474FC" w:rsidRDefault="34C474FC" w:rsidP="34C474FC">
            <w:pPr>
              <w:cnfStyle w:val="000000100000" w:firstRow="0" w:lastRow="0" w:firstColumn="0" w:lastColumn="0" w:oddVBand="0" w:evenVBand="0" w:oddHBand="1" w:evenHBand="0" w:firstRowFirstColumn="0" w:firstRowLastColumn="0" w:lastRowFirstColumn="0" w:lastRowLastColumn="0"/>
              <w:rPr>
                <w:lang w:eastAsia="zh-CN"/>
              </w:rPr>
            </w:pPr>
            <w:r w:rsidRPr="34C474FC">
              <w:rPr>
                <w:lang w:eastAsia="zh-CN"/>
              </w:rPr>
              <w:t>When do you plan to complete each task?</w:t>
            </w:r>
          </w:p>
        </w:tc>
      </w:tr>
      <w:tr w:rsidR="34C474FC" w14:paraId="636170C1"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0CDED066" w14:textId="24E3CB77" w:rsidR="34C474FC" w:rsidRDefault="34C474FC" w:rsidP="34C474FC">
            <w:pPr>
              <w:rPr>
                <w:lang w:eastAsia="zh-CN"/>
              </w:rPr>
            </w:pPr>
            <w:r w:rsidRPr="34C474FC">
              <w:rPr>
                <w:lang w:eastAsia="zh-CN"/>
              </w:rPr>
              <w:t>How are you going to know that they learned it? (Success criteria)</w:t>
            </w:r>
          </w:p>
        </w:tc>
        <w:tc>
          <w:tcPr>
            <w:tcW w:w="10348" w:type="dxa"/>
            <w:vAlign w:val="top"/>
          </w:tcPr>
          <w:p w14:paraId="12E8AEAB" w14:textId="2D89C42D" w:rsidR="00D939D4" w:rsidRPr="00D939D4" w:rsidRDefault="00D939D4" w:rsidP="00D939D4">
            <w:pPr>
              <w:cnfStyle w:val="000000010000" w:firstRow="0" w:lastRow="0" w:firstColumn="0" w:lastColumn="0" w:oddVBand="0" w:evenVBand="0" w:oddHBand="0" w:evenHBand="1" w:firstRowFirstColumn="0" w:firstRowLastColumn="0" w:lastRowFirstColumn="0" w:lastRowLastColumn="0"/>
              <w:rPr>
                <w:lang w:eastAsia="zh-CN"/>
              </w:rPr>
            </w:pPr>
            <w:r w:rsidRPr="00D939D4">
              <w:rPr>
                <w:lang w:eastAsia="zh-CN"/>
              </w:rPr>
              <w:t>Students are to work both individually and as a group through</w:t>
            </w:r>
            <w:r>
              <w:rPr>
                <w:lang w:eastAsia="zh-CN"/>
              </w:rPr>
              <w:t xml:space="preserve"> online</w:t>
            </w:r>
            <w:r w:rsidRPr="00D939D4">
              <w:rPr>
                <w:lang w:eastAsia="zh-CN"/>
              </w:rPr>
              <w:t xml:space="preserve">-based activities throughout this unit. They will investigate </w:t>
            </w:r>
            <w:r w:rsidR="007B6457">
              <w:rPr>
                <w:lang w:eastAsia="zh-CN"/>
              </w:rPr>
              <w:t>and explore existing monologues and study various components of scripts.</w:t>
            </w:r>
          </w:p>
          <w:p w14:paraId="0381A061" w14:textId="03D5FDFB" w:rsidR="00D939D4" w:rsidRPr="00D939D4" w:rsidRDefault="00D939D4" w:rsidP="00D939D4">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Success criteria will be determined via the</w:t>
            </w:r>
            <w:r w:rsidRPr="00D939D4">
              <w:rPr>
                <w:lang w:eastAsia="zh-CN"/>
              </w:rPr>
              <w:t>:</w:t>
            </w:r>
          </w:p>
          <w:p w14:paraId="1EF25CF1" w14:textId="3B3E3C79" w:rsidR="00D939D4" w:rsidRDefault="00D939D4" w:rsidP="006B013E">
            <w:pPr>
              <w:numPr>
                <w:ilvl w:val="0"/>
                <w:numId w:val="7"/>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collaborative online</w:t>
            </w:r>
            <w:r w:rsidRPr="00D939D4">
              <w:rPr>
                <w:lang w:eastAsia="zh-CN"/>
              </w:rPr>
              <w:t xml:space="preserve"> discussion</w:t>
            </w:r>
            <w:r>
              <w:rPr>
                <w:lang w:eastAsia="zh-CN"/>
              </w:rPr>
              <w:t>s</w:t>
            </w:r>
            <w:r w:rsidRPr="00D939D4">
              <w:rPr>
                <w:lang w:eastAsia="zh-CN"/>
              </w:rPr>
              <w:t>,</w:t>
            </w:r>
            <w:r>
              <w:rPr>
                <w:lang w:eastAsia="zh-CN"/>
              </w:rPr>
              <w:t xml:space="preserve"> collation of data,</w:t>
            </w:r>
            <w:r w:rsidRPr="00D939D4">
              <w:rPr>
                <w:lang w:eastAsia="zh-CN"/>
              </w:rPr>
              <w:t xml:space="preserve"> summarising a</w:t>
            </w:r>
            <w:r w:rsidR="007B6457">
              <w:rPr>
                <w:lang w:eastAsia="zh-CN"/>
              </w:rPr>
              <w:t xml:space="preserve">nd predicting strategies on various monologues </w:t>
            </w:r>
            <w:r w:rsidR="006B013E">
              <w:rPr>
                <w:lang w:eastAsia="zh-CN"/>
              </w:rPr>
              <w:t>for example</w:t>
            </w:r>
            <w:r w:rsidR="007B6457">
              <w:rPr>
                <w:lang w:eastAsia="zh-CN"/>
              </w:rPr>
              <w:t xml:space="preserve"> </w:t>
            </w:r>
            <w:hyperlink r:id="rId7" w:history="1">
              <w:r w:rsidR="006B013E">
                <w:rPr>
                  <w:rStyle w:val="Hyperlink"/>
                  <w:sz w:val="22"/>
                  <w:lang w:eastAsia="zh-CN"/>
                </w:rPr>
                <w:t>OffStage</w:t>
              </w:r>
            </w:hyperlink>
            <w:r w:rsidR="006B013E">
              <w:rPr>
                <w:rStyle w:val="Hyperlink"/>
                <w:sz w:val="22"/>
                <w:lang w:eastAsia="zh-CN"/>
              </w:rPr>
              <w:t xml:space="preserve"> </w:t>
            </w:r>
            <w:r w:rsidR="006B013E" w:rsidRPr="006B013E">
              <w:rPr>
                <w:rStyle w:val="Hyperlink"/>
                <w:color w:val="auto"/>
                <w:sz w:val="22"/>
                <w:u w:val="none"/>
                <w:lang w:eastAsia="zh-CN"/>
              </w:rPr>
              <w:t>YouTube channel</w:t>
            </w:r>
          </w:p>
          <w:p w14:paraId="26B69AE0" w14:textId="0302E867" w:rsidR="007B6457" w:rsidRDefault="007B6457" w:rsidP="000D521A">
            <w:pPr>
              <w:numPr>
                <w:ilvl w:val="0"/>
                <w:numId w:val="7"/>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demonstrated understanding of the process of writing a monologue </w:t>
            </w:r>
            <w:hyperlink r:id="rId8" w:history="1">
              <w:r w:rsidRPr="007B6457">
                <w:rPr>
                  <w:rStyle w:val="Hyperlink"/>
                  <w:sz w:val="22"/>
                  <w:lang w:eastAsia="zh-CN"/>
                </w:rPr>
                <w:t>Writing monologues PowerPoint (PPTX 2.88MB)</w:t>
              </w:r>
            </w:hyperlink>
            <w:r w:rsidRPr="007B6457">
              <w:rPr>
                <w:lang w:eastAsia="zh-CN"/>
              </w:rPr>
              <w:t> </w:t>
            </w:r>
          </w:p>
          <w:p w14:paraId="4035E041" w14:textId="62B0A9E1" w:rsidR="007B6457" w:rsidRPr="007B6457" w:rsidRDefault="00D939D4" w:rsidP="000D521A">
            <w:pPr>
              <w:numPr>
                <w:ilvl w:val="0"/>
                <w:numId w:val="7"/>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r</w:t>
            </w:r>
            <w:r w:rsidRPr="00D939D4">
              <w:rPr>
                <w:lang w:eastAsia="zh-CN"/>
              </w:rPr>
              <w:t>esearch</w:t>
            </w:r>
            <w:r w:rsidR="007B6457">
              <w:rPr>
                <w:lang w:eastAsia="zh-CN"/>
              </w:rPr>
              <w:t xml:space="preserve"> and reviews of existing scripts in their online logbooks.</w:t>
            </w:r>
          </w:p>
        </w:tc>
      </w:tr>
      <w:tr w:rsidR="34C474FC" w14:paraId="28FBA159"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053888DD" w14:textId="39B77EE6" w:rsidR="34C474FC" w:rsidRDefault="34C474FC" w:rsidP="34C474FC">
            <w:pPr>
              <w:rPr>
                <w:lang w:eastAsia="zh-CN"/>
              </w:rPr>
            </w:pPr>
            <w:r w:rsidRPr="34C474FC">
              <w:rPr>
                <w:lang w:eastAsia="zh-CN"/>
              </w:rPr>
              <w:t>Collecting evidence of student learning (Verification)</w:t>
            </w:r>
          </w:p>
        </w:tc>
        <w:tc>
          <w:tcPr>
            <w:tcW w:w="10348" w:type="dxa"/>
            <w:vAlign w:val="top"/>
          </w:tcPr>
          <w:p w14:paraId="2FF577CA" w14:textId="65C83E89" w:rsidR="34C474FC" w:rsidRDefault="00E851FB" w:rsidP="00E851F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Worksheets, videos/presentations</w:t>
            </w:r>
            <w:r w:rsidR="00B977D0">
              <w:rPr>
                <w:lang w:eastAsia="zh-CN"/>
              </w:rPr>
              <w:t xml:space="preserve"> and log</w:t>
            </w:r>
            <w:r>
              <w:rPr>
                <w:lang w:eastAsia="zh-CN"/>
              </w:rPr>
              <w:t>s are to</w:t>
            </w:r>
            <w:r w:rsidR="34C474FC" w:rsidRPr="34C474FC">
              <w:rPr>
                <w:lang w:eastAsia="zh-CN"/>
              </w:rPr>
              <w:t xml:space="preserve"> </w:t>
            </w:r>
            <w:r w:rsidR="00263364">
              <w:rPr>
                <w:lang w:eastAsia="zh-CN"/>
              </w:rPr>
              <w:t xml:space="preserve">be </w:t>
            </w:r>
            <w:r w:rsidR="34C474FC" w:rsidRPr="34C474FC">
              <w:rPr>
                <w:lang w:eastAsia="zh-CN"/>
              </w:rPr>
              <w:t>submitted using</w:t>
            </w:r>
            <w:r>
              <w:rPr>
                <w:lang w:eastAsia="zh-CN"/>
              </w:rPr>
              <w:t xml:space="preserve"> your classroom management online tool such as,</w:t>
            </w:r>
            <w:r w:rsidR="34C474FC" w:rsidRPr="34C474FC">
              <w:rPr>
                <w:lang w:eastAsia="zh-CN"/>
              </w:rPr>
              <w:t xml:space="preserve"> Goo</w:t>
            </w:r>
            <w:r>
              <w:rPr>
                <w:lang w:eastAsia="zh-CN"/>
              </w:rPr>
              <w:t>gle classroom, Edmodo or Class OneNote.</w:t>
            </w:r>
          </w:p>
        </w:tc>
      </w:tr>
      <w:tr w:rsidR="002C4750" w14:paraId="20011F43"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5B4B156F" w14:textId="638461DE" w:rsidR="002C4750" w:rsidRPr="34C474FC" w:rsidRDefault="002C4750" w:rsidP="34C474FC">
            <w:pPr>
              <w:rPr>
                <w:lang w:eastAsia="zh-CN"/>
              </w:rPr>
            </w:pPr>
            <w:r>
              <w:rPr>
                <w:lang w:eastAsia="zh-CN"/>
              </w:rPr>
              <w:t>Differentiation</w:t>
            </w:r>
          </w:p>
        </w:tc>
        <w:tc>
          <w:tcPr>
            <w:tcW w:w="10348" w:type="dxa"/>
            <w:vAlign w:val="top"/>
          </w:tcPr>
          <w:p w14:paraId="7BD59AC0" w14:textId="77777777" w:rsidR="00714A69" w:rsidRDefault="00714A69" w:rsidP="001270D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Students could:</w:t>
            </w:r>
          </w:p>
          <w:p w14:paraId="51558C0F" w14:textId="77777777" w:rsidR="007B6457" w:rsidRDefault="007B6457" w:rsidP="000D521A">
            <w:pPr>
              <w:pStyle w:val="ListParagraph"/>
              <w:numPr>
                <w:ilvl w:val="0"/>
                <w:numId w:val="7"/>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create a 100 word monologue</w:t>
            </w:r>
          </w:p>
          <w:p w14:paraId="6847F1B2" w14:textId="77777777" w:rsidR="007B6457" w:rsidRDefault="007B6457" w:rsidP="000D521A">
            <w:pPr>
              <w:pStyle w:val="ListParagraph"/>
              <w:numPr>
                <w:ilvl w:val="0"/>
                <w:numId w:val="7"/>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write a diary letter from the perspective of a character</w:t>
            </w:r>
          </w:p>
          <w:p w14:paraId="6A823391" w14:textId="182774AD" w:rsidR="007B6457" w:rsidRPr="007B6457" w:rsidRDefault="007B6457" w:rsidP="000D521A">
            <w:pPr>
              <w:pStyle w:val="ListParagraph"/>
              <w:numPr>
                <w:ilvl w:val="0"/>
                <w:numId w:val="7"/>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find a monologue they like online and state why.</w:t>
            </w:r>
          </w:p>
        </w:tc>
      </w:tr>
      <w:tr w:rsidR="34C474FC" w14:paraId="1CDBE684"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446D2D85" w14:textId="3F44471E" w:rsidR="34C474FC" w:rsidRDefault="2BBD9951" w:rsidP="34C474FC">
            <w:pPr>
              <w:rPr>
                <w:lang w:eastAsia="zh-CN"/>
              </w:rPr>
            </w:pPr>
            <w:r w:rsidRPr="2BBD9951">
              <w:rPr>
                <w:lang w:eastAsia="zh-CN"/>
              </w:rPr>
              <w:t>Extension/HPGE</w:t>
            </w:r>
          </w:p>
        </w:tc>
        <w:tc>
          <w:tcPr>
            <w:tcW w:w="10348" w:type="dxa"/>
            <w:vAlign w:val="top"/>
          </w:tcPr>
          <w:p w14:paraId="2BDF75FE" w14:textId="77777777" w:rsidR="007B6457" w:rsidRPr="007B6457" w:rsidRDefault="007B6457" w:rsidP="007B6457">
            <w:pPr>
              <w:cnfStyle w:val="000000100000" w:firstRow="0" w:lastRow="0" w:firstColumn="0" w:lastColumn="0" w:oddVBand="0" w:evenVBand="0" w:oddHBand="1" w:evenHBand="0" w:firstRowFirstColumn="0" w:firstRowLastColumn="0" w:lastRowFirstColumn="0" w:lastRowLastColumn="0"/>
            </w:pPr>
            <w:r w:rsidRPr="007B6457">
              <w:t>Students could:</w:t>
            </w:r>
          </w:p>
          <w:p w14:paraId="36BE55FC" w14:textId="77777777" w:rsidR="007B6457" w:rsidRPr="007B6457" w:rsidRDefault="007B6457" w:rsidP="000D521A">
            <w:pPr>
              <w:numPr>
                <w:ilvl w:val="0"/>
                <w:numId w:val="7"/>
              </w:numPr>
              <w:cnfStyle w:val="000000100000" w:firstRow="0" w:lastRow="0" w:firstColumn="0" w:lastColumn="0" w:oddVBand="0" w:evenVBand="0" w:oddHBand="1" w:evenHBand="0" w:firstRowFirstColumn="0" w:firstRowLastColumn="0" w:lastRowFirstColumn="0" w:lastRowLastColumn="0"/>
            </w:pPr>
            <w:r w:rsidRPr="007B6457">
              <w:t>perform their monologues online</w:t>
            </w:r>
          </w:p>
          <w:p w14:paraId="3EF56DAD" w14:textId="77777777" w:rsidR="007B6457" w:rsidRPr="007B6457" w:rsidRDefault="007B6457" w:rsidP="000D521A">
            <w:pPr>
              <w:numPr>
                <w:ilvl w:val="0"/>
                <w:numId w:val="7"/>
              </w:numPr>
              <w:cnfStyle w:val="000000100000" w:firstRow="0" w:lastRow="0" w:firstColumn="0" w:lastColumn="0" w:oddVBand="0" w:evenVBand="0" w:oddHBand="1" w:evenHBand="0" w:firstRowFirstColumn="0" w:firstRowLastColumn="0" w:lastRowFirstColumn="0" w:lastRowLastColumn="0"/>
            </w:pPr>
            <w:r w:rsidRPr="007B6457">
              <w:t>pre-record monologues and hold an online discussion online provided feedback on classmates work</w:t>
            </w:r>
          </w:p>
          <w:p w14:paraId="63AA78CA" w14:textId="52D3DA72" w:rsidR="00272E0F" w:rsidRPr="00714A69" w:rsidRDefault="007B6457" w:rsidP="006901AC">
            <w:pPr>
              <w:numPr>
                <w:ilvl w:val="0"/>
                <w:numId w:val="8"/>
              </w:numPr>
              <w:cnfStyle w:val="000000100000" w:firstRow="0" w:lastRow="0" w:firstColumn="0" w:lastColumn="0" w:oddVBand="0" w:evenVBand="0" w:oddHBand="1" w:evenHBand="0" w:firstRowFirstColumn="0" w:firstRowLastColumn="0" w:lastRowFirstColumn="0" w:lastRowLastColumn="0"/>
            </w:pPr>
            <w:r w:rsidRPr="007B6457">
              <w:t>write a monologue for the same event from the perspective of a different character (for example, writing the moment Charlie see's Laura's body from the perspective of Jasper from </w:t>
            </w:r>
            <w:hyperlink r:id="rId9" w:history="1">
              <w:r w:rsidRPr="007B6457">
                <w:rPr>
                  <w:rStyle w:val="Hyperlink"/>
                  <w:sz w:val="22"/>
                </w:rPr>
                <w:t>Jasper Jones by Kate Mulvany</w:t>
              </w:r>
            </w:hyperlink>
            <w:r w:rsidR="006901AC">
              <w:t>).</w:t>
            </w:r>
          </w:p>
        </w:tc>
      </w:tr>
      <w:tr w:rsidR="34C474FC" w14:paraId="394DEA73"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4B7CA88E" w14:textId="48D10010" w:rsidR="34C474FC" w:rsidRDefault="34C474FC" w:rsidP="34C474FC">
            <w:pPr>
              <w:rPr>
                <w:lang w:eastAsia="zh-CN"/>
              </w:rPr>
            </w:pPr>
            <w:r w:rsidRPr="34C474FC">
              <w:rPr>
                <w:lang w:eastAsia="zh-CN"/>
              </w:rPr>
              <w:lastRenderedPageBreak/>
              <w:t>Feedback (Evaluation)</w:t>
            </w:r>
          </w:p>
        </w:tc>
        <w:tc>
          <w:tcPr>
            <w:tcW w:w="10348" w:type="dxa"/>
            <w:vAlign w:val="top"/>
          </w:tcPr>
          <w:p w14:paraId="7114A2B1" w14:textId="49FA4C55" w:rsidR="00714A69" w:rsidRDefault="00714A69" w:rsidP="0008022A">
            <w:pPr>
              <w:spacing w:before="240" w:line="276" w:lineRule="auto"/>
              <w:cnfStyle w:val="000000010000" w:firstRow="0" w:lastRow="0" w:firstColumn="0" w:lastColumn="0" w:oddVBand="0" w:evenVBand="0" w:oddHBand="0" w:evenHBand="1" w:firstRowFirstColumn="0" w:firstRowLastColumn="0" w:lastRowFirstColumn="0" w:lastRowLastColumn="0"/>
              <w:rPr>
                <w:lang w:eastAsia="zh-CN"/>
              </w:rPr>
            </w:pPr>
            <w:r w:rsidRPr="00714A69">
              <w:rPr>
                <w:lang w:eastAsia="zh-CN"/>
              </w:rPr>
              <w:t>Feedback is formative for the duration of the unit</w:t>
            </w:r>
            <w:r>
              <w:rPr>
                <w:lang w:eastAsia="zh-CN"/>
              </w:rPr>
              <w:t>.</w:t>
            </w:r>
          </w:p>
          <w:p w14:paraId="1FDA19E7" w14:textId="45F8B3C0" w:rsidR="34C474FC" w:rsidRDefault="2BBD9951" w:rsidP="0008022A">
            <w:pPr>
              <w:spacing w:before="240" w:line="276" w:lineRule="auto"/>
              <w:cnfStyle w:val="000000010000" w:firstRow="0" w:lastRow="0" w:firstColumn="0" w:lastColumn="0" w:oddVBand="0" w:evenVBand="0" w:oddHBand="0" w:evenHBand="1" w:firstRowFirstColumn="0" w:firstRowLastColumn="0" w:lastRowFirstColumn="0" w:lastRowLastColumn="0"/>
              <w:rPr>
                <w:lang w:eastAsia="zh-CN"/>
              </w:rPr>
            </w:pPr>
            <w:r w:rsidRPr="2BBD9951">
              <w:rPr>
                <w:lang w:eastAsia="zh-CN"/>
              </w:rPr>
              <w:t xml:space="preserve">Format to be communicated clearly by teacher, whether it is by emailing tracked documents, upload of media/audio via online platforms or a blended approach. For example, teacher recording oral feedback on Class OneNote and setting up quizzes to give automated feedback.  </w:t>
            </w:r>
          </w:p>
        </w:tc>
      </w:tr>
      <w:tr w:rsidR="34C474FC" w14:paraId="24038F5D"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045D8450" w14:textId="03CF74CB" w:rsidR="34C474FC" w:rsidRDefault="34C474FC" w:rsidP="34C474FC">
            <w:pPr>
              <w:rPr>
                <w:lang w:eastAsia="zh-CN"/>
              </w:rPr>
            </w:pPr>
            <w:r w:rsidRPr="34C474FC">
              <w:rPr>
                <w:lang w:eastAsia="zh-CN"/>
              </w:rPr>
              <w:t>Communication</w:t>
            </w:r>
          </w:p>
        </w:tc>
        <w:tc>
          <w:tcPr>
            <w:tcW w:w="10348" w:type="dxa"/>
            <w:vAlign w:val="top"/>
          </w:tcPr>
          <w:p w14:paraId="67DD9410" w14:textId="61F76EF5" w:rsidR="34C474FC" w:rsidRDefault="00A94A0B" w:rsidP="34C474FC">
            <w:pPr>
              <w:cnfStyle w:val="000000100000" w:firstRow="0" w:lastRow="0" w:firstColumn="0" w:lastColumn="0" w:oddVBand="0" w:evenVBand="0" w:oddHBand="1" w:evenHBand="0" w:firstRowFirstColumn="0" w:firstRowLastColumn="0" w:lastRowFirstColumn="0" w:lastRowLastColumn="0"/>
              <w:rPr>
                <w:lang w:eastAsia="zh-CN"/>
              </w:rPr>
            </w:pPr>
            <w:hyperlink r:id="rId10" w:history="1">
              <w:r w:rsidR="00714A69" w:rsidRPr="00714A69">
                <w:rPr>
                  <w:rStyle w:val="Hyperlink"/>
                  <w:lang w:eastAsia="zh-CN"/>
                </w:rPr>
                <w:t>Padlet</w:t>
              </w:r>
            </w:hyperlink>
            <w:r w:rsidR="34C474FC" w:rsidRPr="34C474FC">
              <w:rPr>
                <w:lang w:eastAsia="zh-CN"/>
              </w:rPr>
              <w:t xml:space="preserve"> </w:t>
            </w:r>
            <w:r w:rsidR="00B977D0">
              <w:rPr>
                <w:lang w:eastAsia="zh-CN"/>
              </w:rPr>
              <w:t xml:space="preserve">and other activities in the learning tools selector </w:t>
            </w:r>
            <w:r w:rsidR="34C474FC" w:rsidRPr="34C474FC">
              <w:rPr>
                <w:lang w:eastAsia="zh-CN"/>
              </w:rPr>
              <w:t xml:space="preserve">can be used to support real-time </w:t>
            </w:r>
            <w:r w:rsidR="00B977D0">
              <w:rPr>
                <w:lang w:eastAsia="zh-CN"/>
              </w:rPr>
              <w:t>collaboration</w:t>
            </w:r>
            <w:r w:rsidR="34C474FC" w:rsidRPr="34C474FC">
              <w:rPr>
                <w:lang w:eastAsia="zh-CN"/>
              </w:rPr>
              <w:t xml:space="preserve"> in small groups</w:t>
            </w:r>
            <w:r w:rsidR="00B977D0">
              <w:rPr>
                <w:lang w:eastAsia="zh-CN"/>
              </w:rPr>
              <w:t>.</w:t>
            </w:r>
          </w:p>
          <w:p w14:paraId="056CEFE3" w14:textId="20ADB571" w:rsidR="34C474FC" w:rsidRDefault="34C474FC" w:rsidP="34C474FC">
            <w:pPr>
              <w:cnfStyle w:val="000000100000" w:firstRow="0" w:lastRow="0" w:firstColumn="0" w:lastColumn="0" w:oddVBand="0" w:evenVBand="0" w:oddHBand="1" w:evenHBand="0" w:firstRowFirstColumn="0" w:firstRowLastColumn="0" w:lastRowFirstColumn="0" w:lastRowLastColumn="0"/>
              <w:rPr>
                <w:lang w:eastAsia="zh-CN"/>
              </w:rPr>
            </w:pPr>
          </w:p>
        </w:tc>
      </w:tr>
    </w:tbl>
    <w:p w14:paraId="418920C8" w14:textId="68E0D64F" w:rsidR="00B977D0" w:rsidRPr="006B013E" w:rsidRDefault="00B977D0" w:rsidP="006B013E">
      <w:pPr>
        <w:pStyle w:val="Heading4"/>
      </w:pPr>
      <w:r w:rsidRPr="006B013E">
        <w:t xml:space="preserve">Resources </w:t>
      </w:r>
    </w:p>
    <w:p w14:paraId="60644CB1" w14:textId="7B40613A" w:rsidR="34C474FC" w:rsidRPr="00B54535" w:rsidRDefault="009B6082" w:rsidP="006B013E">
      <w:pPr>
        <w:pStyle w:val="ListBullet"/>
        <w:rPr>
          <w:rStyle w:val="Hyperlink"/>
        </w:rPr>
      </w:pPr>
      <w:r w:rsidRPr="00B54535">
        <w:rPr>
          <w:rStyle w:val="Hyperlink"/>
        </w:rPr>
        <w:fldChar w:fldCharType="begin"/>
      </w:r>
      <w:r w:rsidRPr="00B54535">
        <w:rPr>
          <w:rStyle w:val="Hyperlink"/>
        </w:rPr>
        <w:instrText xml:space="preserve"> HYPERLINK "https://education.nsw.gov.au/teaching-and-learning/curriculum/key-learning-areas/creative-arts/stages-4-and-5/drama/writing-monologues-jasper-jones" </w:instrText>
      </w:r>
      <w:r w:rsidRPr="00B54535">
        <w:rPr>
          <w:rStyle w:val="Hyperlink"/>
        </w:rPr>
        <w:fldChar w:fldCharType="separate"/>
      </w:r>
      <w:r w:rsidRPr="00B54535">
        <w:rPr>
          <w:rStyle w:val="Hyperlink"/>
        </w:rPr>
        <w:t>Writing monologues</w:t>
      </w:r>
      <w:r w:rsidR="00220231" w:rsidRPr="00B54535">
        <w:rPr>
          <w:rStyle w:val="Hyperlink"/>
        </w:rPr>
        <w:t xml:space="preserve"> KASCA sequence </w:t>
      </w:r>
    </w:p>
    <w:p w14:paraId="575505C5" w14:textId="145A4F63" w:rsidR="0028026D" w:rsidRPr="009E56FF" w:rsidRDefault="009B6082" w:rsidP="006B013E">
      <w:pPr>
        <w:pStyle w:val="ListBullet"/>
      </w:pPr>
      <w:r w:rsidRPr="00B54535">
        <w:rPr>
          <w:rStyle w:val="Hyperlink"/>
        </w:rPr>
        <w:fldChar w:fldCharType="end"/>
      </w:r>
      <w:hyperlink r:id="rId11" w:history="1">
        <w:r w:rsidR="0028026D" w:rsidRPr="009E56FF">
          <w:rPr>
            <w:rStyle w:val="Hyperlink"/>
          </w:rPr>
          <w:t>Drama 7-10 Syllabus</w:t>
        </w:r>
      </w:hyperlink>
      <w:r w:rsidR="0028026D" w:rsidRPr="0028026D">
        <w:t xml:space="preserve"> </w:t>
      </w:r>
      <w:r w:rsidR="006B013E">
        <w:rPr>
          <w:color w:val="1F497D"/>
          <w:lang w:eastAsia="ja-JP"/>
        </w:rPr>
        <w:t xml:space="preserve">© </w:t>
      </w:r>
      <w:r w:rsidR="0028026D" w:rsidRPr="0028026D">
        <w:rPr>
          <w:rFonts w:cs="Arial"/>
          <w:shd w:val="clear" w:color="auto" w:fill="FFFFFF"/>
        </w:rPr>
        <w:t>NSW Education Standards Authority (NESA) for and on behalf of the Crown in right of the State of New South Wales, 2003.</w:t>
      </w:r>
    </w:p>
    <w:p w14:paraId="5242BD7E" w14:textId="77857E8E" w:rsidR="009B6082" w:rsidRPr="00B54535" w:rsidRDefault="00A94A0B" w:rsidP="006B013E">
      <w:pPr>
        <w:pStyle w:val="ListBullet"/>
        <w:rPr>
          <w:rStyle w:val="Hyperlink"/>
        </w:rPr>
      </w:pPr>
      <w:hyperlink r:id="rId12" w:history="1">
        <w:r w:rsidR="009B6082" w:rsidRPr="00B54535">
          <w:rPr>
            <w:rStyle w:val="Hyperlink"/>
          </w:rPr>
          <w:t>Jasper Jones by Kate Mulvany</w:t>
        </w:r>
      </w:hyperlink>
    </w:p>
    <w:p w14:paraId="656C6416" w14:textId="5D9A3F35" w:rsidR="009B6082" w:rsidRPr="00B54535" w:rsidRDefault="00A94A0B" w:rsidP="006B013E">
      <w:pPr>
        <w:pStyle w:val="ListBullet"/>
        <w:rPr>
          <w:rStyle w:val="Hyperlink"/>
        </w:rPr>
      </w:pPr>
      <w:hyperlink r:id="rId13" w:history="1">
        <w:r w:rsidR="006B013E">
          <w:rPr>
            <w:rStyle w:val="Hyperlink"/>
          </w:rPr>
          <w:t xml:space="preserve">OffStage </w:t>
        </w:r>
      </w:hyperlink>
      <w:r w:rsidR="006B013E" w:rsidRPr="006B013E">
        <w:t xml:space="preserve"> </w:t>
      </w:r>
      <w:r w:rsidR="006B013E" w:rsidRPr="006B013E">
        <w:rPr>
          <w:rStyle w:val="Hyperlink"/>
          <w:color w:val="auto"/>
          <w:u w:val="none"/>
        </w:rPr>
        <w:t>YouTube channel</w:t>
      </w:r>
    </w:p>
    <w:p w14:paraId="0A488D9E" w14:textId="681183F3" w:rsidR="009B6082" w:rsidRPr="00B54535" w:rsidRDefault="00A94A0B" w:rsidP="006B013E">
      <w:pPr>
        <w:pStyle w:val="ListBullet"/>
        <w:rPr>
          <w:rStyle w:val="Hyperlink"/>
        </w:rPr>
      </w:pPr>
      <w:hyperlink r:id="rId14" w:history="1">
        <w:r w:rsidR="009B6082" w:rsidRPr="00B54535">
          <w:rPr>
            <w:rStyle w:val="Hyperlink"/>
          </w:rPr>
          <w:t>Prediction Bingo handout (PDF 3.09MB</w:t>
        </w:r>
      </w:hyperlink>
      <w:r w:rsidR="009B6082" w:rsidRPr="00B54535">
        <w:rPr>
          <w:rStyle w:val="Hyperlink"/>
        </w:rPr>
        <w:t>)</w:t>
      </w:r>
    </w:p>
    <w:p w14:paraId="1C6D8FE9" w14:textId="6A70A3AA" w:rsidR="009B6082" w:rsidRPr="00B54535" w:rsidRDefault="00A94A0B" w:rsidP="006B013E">
      <w:pPr>
        <w:pStyle w:val="ListBullet"/>
        <w:rPr>
          <w:rStyle w:val="Hyperlink"/>
        </w:rPr>
      </w:pPr>
      <w:hyperlink r:id="rId15" w:history="1">
        <w:r w:rsidR="009B6082" w:rsidRPr="00B54535">
          <w:rPr>
            <w:rStyle w:val="Hyperlink"/>
          </w:rPr>
          <w:t>Structuring Stories handout (PDF3.11MB)</w:t>
        </w:r>
      </w:hyperlink>
    </w:p>
    <w:p w14:paraId="3236A940" w14:textId="0479469D" w:rsidR="009B6082" w:rsidRPr="00B54535" w:rsidRDefault="00A94A0B" w:rsidP="006B013E">
      <w:pPr>
        <w:pStyle w:val="ListBullet"/>
        <w:rPr>
          <w:rStyle w:val="Hyperlink"/>
        </w:rPr>
      </w:pPr>
      <w:hyperlink r:id="rId16" w:history="1">
        <w:r w:rsidR="009B6082" w:rsidRPr="00B54535">
          <w:rPr>
            <w:rStyle w:val="Hyperlink"/>
          </w:rPr>
          <w:t>Writing monologues PowerPoint (PPTX 2.88MB)</w:t>
        </w:r>
      </w:hyperlink>
      <w:r w:rsidR="009B6082" w:rsidRPr="00B54535">
        <w:rPr>
          <w:rStyle w:val="Hyperlink"/>
        </w:rPr>
        <w:t>.</w:t>
      </w:r>
    </w:p>
    <w:p w14:paraId="070A88C4" w14:textId="77777777" w:rsidR="0057253D" w:rsidRDefault="0057253D" w:rsidP="00944B39"/>
    <w:p w14:paraId="027AB6A4" w14:textId="713397EC" w:rsidR="34C474FC" w:rsidRDefault="34C474FC">
      <w:r>
        <w:br w:type="page"/>
      </w:r>
    </w:p>
    <w:p w14:paraId="6B214449" w14:textId="3699C38D" w:rsidR="00944B39" w:rsidRDefault="34C474FC" w:rsidP="34C474FC">
      <w:pPr>
        <w:pStyle w:val="Heading3"/>
      </w:pPr>
      <w:r>
        <w:lastRenderedPageBreak/>
        <w:t xml:space="preserve">Model 2 – Sharing resources for students to view/read and reflect on. </w:t>
      </w:r>
    </w:p>
    <w:p w14:paraId="5D1283A2" w14:textId="58951E50" w:rsidR="0057253D" w:rsidRDefault="34C474FC" w:rsidP="00944B39">
      <w:r>
        <w:t xml:space="preserve">Using the </w:t>
      </w:r>
      <w:r w:rsidR="006B013E">
        <w:t>asynchronous</w:t>
      </w:r>
      <w:r>
        <w:t xml:space="preserve"> discussion activity from the </w:t>
      </w:r>
      <w:hyperlink r:id="rId17">
        <w:r w:rsidRPr="34C474FC">
          <w:rPr>
            <w:rStyle w:val="Hyperlink"/>
          </w:rPr>
          <w:t>Digital learning selector – Learning activities</w:t>
        </w:r>
      </w:hyperlink>
      <w:r>
        <w:t>. Editable templates are included for both Google G Suite and Office 365. Below is an example of an adapted template.</w:t>
      </w:r>
    </w:p>
    <w:p w14:paraId="6BEB0E17" w14:textId="501B60C9" w:rsidR="0057253D" w:rsidRDefault="00455E37" w:rsidP="006B013E">
      <w:pPr>
        <w:pStyle w:val="Heading4"/>
      </w:pPr>
      <w:r>
        <w:t>Brecht – Political theatre</w:t>
      </w:r>
      <w:r w:rsidR="00B977D0">
        <w:t xml:space="preserve">, Stage </w:t>
      </w:r>
      <w:r w:rsidR="003C2344">
        <w:t>4, 5 or 6</w:t>
      </w:r>
      <w:r w:rsidR="00B977D0">
        <w:t xml:space="preserve"> </w:t>
      </w:r>
    </w:p>
    <w:p w14:paraId="5397BD1D" w14:textId="0555EB1D" w:rsidR="00455E37" w:rsidRDefault="00455E37" w:rsidP="0057253D">
      <w:r w:rsidRPr="00455E37">
        <w:t>Political theatre is a term that has been used to refer to different forms, theatrical styles or performances that comments on political/social/cultural issues, political action or protest that has a theatrical quality to it. Within this lesson sequence student's learn about Bertolt Brecht's notion of Epic theatre. They learn about the Verfremdungseffekt and act as practitioners to explore ways of balance between disengagement and distancing.</w:t>
      </w:r>
    </w:p>
    <w:p w14:paraId="0E59A115" w14:textId="77777777" w:rsidR="00455E37" w:rsidRDefault="00455E37" w:rsidP="0057253D">
      <w:r w:rsidRPr="00455E37">
        <w:t>The following learning experiences are structured to provide students with a practical and theoretical understanding of Political theatre.</w:t>
      </w:r>
    </w:p>
    <w:p w14:paraId="2ECA92E2" w14:textId="77777777" w:rsidR="00455E37" w:rsidRDefault="00455E37" w:rsidP="34C474FC">
      <w:pPr>
        <w:rPr>
          <w:b/>
        </w:rPr>
      </w:pPr>
      <w:r w:rsidRPr="00455E37">
        <w:rPr>
          <w:b/>
        </w:rPr>
        <w:t>Who is Bertolt Brecht and what are the conventions of Epic Theatre?</w:t>
      </w:r>
    </w:p>
    <w:p w14:paraId="386BEB82" w14:textId="77777777" w:rsidR="00455E37" w:rsidRPr="00455E37" w:rsidRDefault="00455E37" w:rsidP="006B013E">
      <w:r w:rsidRPr="00455E37">
        <w:t>Students define political theatre and understand theatre as a powerful vehicle for communicating social, political, cultural and historical messages. They learn to adjust self-devised performances based on the theatrical conventions and techniques of Epic theatre and analyse how the Verfremdungseffekt changes the audience's experience of a theatrical work.</w:t>
      </w:r>
    </w:p>
    <w:p w14:paraId="4D9C7557" w14:textId="77777777" w:rsidR="003C2344" w:rsidRDefault="003C2344" w:rsidP="34C474FC"/>
    <w:tbl>
      <w:tblPr>
        <w:tblStyle w:val="Tableheader"/>
        <w:tblW w:w="13658" w:type="dxa"/>
        <w:tblLook w:val="04A0" w:firstRow="1" w:lastRow="0" w:firstColumn="1" w:lastColumn="0" w:noHBand="0" w:noVBand="1"/>
        <w:tblCaption w:val="Lesson sequence"/>
      </w:tblPr>
      <w:tblGrid>
        <w:gridCol w:w="1231"/>
        <w:gridCol w:w="7386"/>
        <w:gridCol w:w="5041"/>
      </w:tblGrid>
      <w:tr w:rsidR="00F863AC" w:rsidRPr="007B6B2F" w14:paraId="362E381F" w14:textId="77777777" w:rsidTr="008A5FCF">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231" w:type="dxa"/>
          </w:tcPr>
          <w:p w14:paraId="32E49088" w14:textId="0EC22222" w:rsidR="00F863AC" w:rsidRPr="007B6B2F" w:rsidRDefault="34C474FC" w:rsidP="34C474FC">
            <w:pPr>
              <w:spacing w:before="192" w:after="192" w:line="276" w:lineRule="auto"/>
            </w:pPr>
            <w:r w:rsidRPr="34C474FC">
              <w:rPr>
                <w:lang w:eastAsia="zh-CN"/>
              </w:rPr>
              <w:t>Lesson sequence</w:t>
            </w:r>
          </w:p>
        </w:tc>
        <w:tc>
          <w:tcPr>
            <w:tcW w:w="7386" w:type="dxa"/>
          </w:tcPr>
          <w:p w14:paraId="05898B66" w14:textId="77777777" w:rsidR="00F863AC" w:rsidRPr="007B6B2F" w:rsidRDefault="00F863AC" w:rsidP="001849BB">
            <w:pPr>
              <w:cnfStyle w:val="100000000000" w:firstRow="1" w:lastRow="0" w:firstColumn="0" w:lastColumn="0" w:oddVBand="0" w:evenVBand="0" w:oddHBand="0" w:evenHBand="0" w:firstRowFirstColumn="0" w:firstRowLastColumn="0" w:lastRowFirstColumn="0" w:lastRowLastColumn="0"/>
              <w:rPr>
                <w:lang w:eastAsia="zh-CN"/>
              </w:rPr>
            </w:pPr>
          </w:p>
        </w:tc>
        <w:tc>
          <w:tcPr>
            <w:tcW w:w="5041" w:type="dxa"/>
          </w:tcPr>
          <w:p w14:paraId="08B5814E" w14:textId="77777777" w:rsidR="00F863AC" w:rsidRPr="007B6B2F" w:rsidRDefault="00F863AC" w:rsidP="001849BB">
            <w:pPr>
              <w:cnfStyle w:val="100000000000" w:firstRow="1" w:lastRow="0" w:firstColumn="0" w:lastColumn="0" w:oddVBand="0" w:evenVBand="0" w:oddHBand="0" w:evenHBand="0" w:firstRowFirstColumn="0" w:firstRowLastColumn="0" w:lastRowFirstColumn="0" w:lastRowLastColumn="0"/>
              <w:rPr>
                <w:lang w:eastAsia="zh-CN"/>
              </w:rPr>
            </w:pPr>
          </w:p>
        </w:tc>
      </w:tr>
      <w:tr w:rsidR="00F863AC" w:rsidRPr="00F5467A" w14:paraId="794951B4" w14:textId="77777777" w:rsidTr="008A5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vAlign w:val="top"/>
          </w:tcPr>
          <w:p w14:paraId="262BCC3D" w14:textId="354D1E62" w:rsidR="00F863AC" w:rsidRPr="00F5467A" w:rsidRDefault="006B013E" w:rsidP="001849BB">
            <w:r>
              <w:t>One</w:t>
            </w:r>
          </w:p>
        </w:tc>
        <w:tc>
          <w:tcPr>
            <w:tcW w:w="7386" w:type="dxa"/>
            <w:vAlign w:val="top"/>
          </w:tcPr>
          <w:p w14:paraId="32064A3A" w14:textId="667F607B" w:rsidR="00EA26D8" w:rsidRPr="008A5FCF" w:rsidRDefault="00455E37" w:rsidP="00EA26D8">
            <w:pPr>
              <w:cnfStyle w:val="000000100000" w:firstRow="0" w:lastRow="0" w:firstColumn="0" w:lastColumn="0" w:oddVBand="0" w:evenVBand="0" w:oddHBand="1" w:evenHBand="0" w:firstRowFirstColumn="0" w:firstRowLastColumn="0" w:lastRowFirstColumn="0" w:lastRowLastColumn="0"/>
              <w:rPr>
                <w:rFonts w:eastAsia="Arial" w:cs="Arial"/>
                <w:b/>
                <w:szCs w:val="22"/>
              </w:rPr>
            </w:pPr>
            <w:r>
              <w:rPr>
                <w:rFonts w:eastAsia="Arial" w:cs="Arial"/>
                <w:b/>
                <w:szCs w:val="22"/>
              </w:rPr>
              <w:t>Connect and predict</w:t>
            </w:r>
          </w:p>
          <w:p w14:paraId="365A60FF" w14:textId="77777777" w:rsidR="00EA26D8" w:rsidRPr="00EA26D8" w:rsidRDefault="00EA26D8" w:rsidP="00EA26D8">
            <w:p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EA26D8">
              <w:rPr>
                <w:rFonts w:eastAsia="Arial" w:cs="Arial"/>
                <w:szCs w:val="22"/>
              </w:rPr>
              <w:t>Students will:</w:t>
            </w:r>
          </w:p>
          <w:p w14:paraId="03C0DD27" w14:textId="7526EEF6" w:rsidR="00455E37" w:rsidRPr="00455E37" w:rsidRDefault="00455E37" w:rsidP="000D521A">
            <w:pPr>
              <w:numPr>
                <w:ilvl w:val="0"/>
                <w:numId w:val="9"/>
              </w:numPr>
              <w:cnfStyle w:val="000000100000" w:firstRow="0" w:lastRow="0" w:firstColumn="0" w:lastColumn="0" w:oddVBand="0" w:evenVBand="0" w:oddHBand="1" w:evenHBand="0" w:firstRowFirstColumn="0" w:firstRowLastColumn="0" w:lastRowFirstColumn="0" w:lastRowLastColumn="0"/>
              <w:rPr>
                <w:rFonts w:eastAsia="Arial" w:cs="Arial"/>
                <w:szCs w:val="22"/>
              </w:rPr>
            </w:pPr>
            <w:r>
              <w:rPr>
                <w:rFonts w:eastAsia="Arial" w:cs="Arial"/>
                <w:szCs w:val="22"/>
              </w:rPr>
              <w:t>Create an option in your online tool for shared viewing and discussion of a clip</w:t>
            </w:r>
          </w:p>
          <w:p w14:paraId="18F0E50E" w14:textId="18280EAD" w:rsidR="00455E37" w:rsidRDefault="00455E37" w:rsidP="000D521A">
            <w:pPr>
              <w:numPr>
                <w:ilvl w:val="0"/>
                <w:numId w:val="9"/>
              </w:num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455E37">
              <w:rPr>
                <w:rFonts w:eastAsia="Arial" w:cs="Arial"/>
                <w:szCs w:val="22"/>
              </w:rPr>
              <w:lastRenderedPageBreak/>
              <w:t xml:space="preserve">watch </w:t>
            </w:r>
            <w:hyperlink r:id="rId18" w:history="1">
              <w:r w:rsidRPr="00455E37">
                <w:rPr>
                  <w:rStyle w:val="Hyperlink"/>
                  <w:rFonts w:eastAsia="Arial" w:cs="Arial"/>
                  <w:sz w:val="22"/>
                  <w:szCs w:val="22"/>
                </w:rPr>
                <w:t>Protest Montage</w:t>
              </w:r>
            </w:hyperlink>
            <w:r w:rsidR="006901AC">
              <w:t xml:space="preserve"> (duration 3:27)</w:t>
            </w:r>
          </w:p>
          <w:p w14:paraId="5B1A1047" w14:textId="561F6AEC" w:rsidR="00455E37" w:rsidRPr="00455E37" w:rsidRDefault="00455E37" w:rsidP="000D521A">
            <w:pPr>
              <w:numPr>
                <w:ilvl w:val="0"/>
                <w:numId w:val="9"/>
              </w:numPr>
              <w:cnfStyle w:val="000000100000" w:firstRow="0" w:lastRow="0" w:firstColumn="0" w:lastColumn="0" w:oddVBand="0" w:evenVBand="0" w:oddHBand="1" w:evenHBand="0" w:firstRowFirstColumn="0" w:firstRowLastColumn="0" w:lastRowFirstColumn="0" w:lastRowLastColumn="0"/>
              <w:rPr>
                <w:rFonts w:eastAsia="Arial" w:cs="Arial"/>
                <w:szCs w:val="22"/>
              </w:rPr>
            </w:pPr>
            <w:r>
              <w:rPr>
                <w:rFonts w:eastAsia="Arial" w:cs="Arial"/>
                <w:szCs w:val="22"/>
              </w:rPr>
              <w:t>research the concept of ‘foreshadowing’.</w:t>
            </w:r>
          </w:p>
          <w:p w14:paraId="64C84668" w14:textId="7F0798EE" w:rsidR="00F863AC" w:rsidRPr="008A5FCF" w:rsidRDefault="00455E37" w:rsidP="34C474FC">
            <w:pPr>
              <w:cnfStyle w:val="000000100000" w:firstRow="0" w:lastRow="0" w:firstColumn="0" w:lastColumn="0" w:oddVBand="0" w:evenVBand="0" w:oddHBand="1" w:evenHBand="0" w:firstRowFirstColumn="0" w:firstRowLastColumn="0" w:lastRowFirstColumn="0" w:lastRowLastColumn="0"/>
              <w:rPr>
                <w:rFonts w:eastAsia="Arial" w:cs="Arial"/>
                <w:b/>
                <w:szCs w:val="22"/>
              </w:rPr>
            </w:pPr>
            <w:r>
              <w:rPr>
                <w:rFonts w:eastAsia="Arial" w:cs="Arial"/>
                <w:b/>
                <w:szCs w:val="22"/>
              </w:rPr>
              <w:t>Defining political theatre</w:t>
            </w:r>
          </w:p>
          <w:p w14:paraId="1DF19E34" w14:textId="77777777" w:rsidR="00EA26D8" w:rsidRPr="00EA26D8" w:rsidRDefault="00EA26D8" w:rsidP="00EA26D8">
            <w:p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EA26D8">
              <w:rPr>
                <w:rFonts w:eastAsia="Arial" w:cs="Arial"/>
                <w:szCs w:val="22"/>
              </w:rPr>
              <w:t>Students will:</w:t>
            </w:r>
          </w:p>
          <w:p w14:paraId="467736E7" w14:textId="72E804E6" w:rsidR="00B206CA" w:rsidRPr="00B206CA" w:rsidRDefault="00B206CA" w:rsidP="000D521A">
            <w:pPr>
              <w:numPr>
                <w:ilvl w:val="0"/>
                <w:numId w:val="11"/>
              </w:num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B206CA">
              <w:rPr>
                <w:rFonts w:eastAsia="Arial" w:cs="Arial"/>
                <w:szCs w:val="22"/>
              </w:rPr>
              <w:t>Review the definition of political theatre provided on slide 3 of the </w:t>
            </w:r>
            <w:hyperlink r:id="rId19" w:tooltip="powerpoint" w:history="1">
              <w:r w:rsidRPr="00B206CA">
                <w:rPr>
                  <w:rStyle w:val="Hyperlink"/>
                  <w:rFonts w:eastAsia="Arial" w:cs="Arial"/>
                  <w:sz w:val="22"/>
                  <w:szCs w:val="22"/>
                </w:rPr>
                <w:t>KASCA Political Theatre - Brecht PowerPoint (PPTX 11.93MB)</w:t>
              </w:r>
            </w:hyperlink>
          </w:p>
          <w:p w14:paraId="794704DE" w14:textId="6E69CD0E" w:rsidR="00EA26D8" w:rsidRPr="00EA26D8" w:rsidRDefault="00B206CA" w:rsidP="000D521A">
            <w:pPr>
              <w:numPr>
                <w:ilvl w:val="0"/>
                <w:numId w:val="11"/>
              </w:numPr>
              <w:cnfStyle w:val="000000100000" w:firstRow="0" w:lastRow="0" w:firstColumn="0" w:lastColumn="0" w:oddVBand="0" w:evenVBand="0" w:oddHBand="1" w:evenHBand="0" w:firstRowFirstColumn="0" w:firstRowLastColumn="0" w:lastRowFirstColumn="0" w:lastRowLastColumn="0"/>
              <w:rPr>
                <w:rFonts w:eastAsia="Arial" w:cs="Arial"/>
                <w:szCs w:val="22"/>
              </w:rPr>
            </w:pPr>
            <w:r>
              <w:rPr>
                <w:rFonts w:eastAsia="Arial" w:cs="Arial"/>
                <w:szCs w:val="22"/>
              </w:rPr>
              <w:t>Complete the think, pair, share exercise in groups online on slide 3 and create a list of words and definitions.</w:t>
            </w:r>
          </w:p>
        </w:tc>
        <w:tc>
          <w:tcPr>
            <w:tcW w:w="5041" w:type="dxa"/>
            <w:vAlign w:val="top"/>
          </w:tcPr>
          <w:p w14:paraId="26E14214" w14:textId="02A98807" w:rsidR="00EA26D8" w:rsidRPr="008A5FCF" w:rsidRDefault="00455E37" w:rsidP="00096E75">
            <w:pPr>
              <w:cnfStyle w:val="000000100000" w:firstRow="0" w:lastRow="0" w:firstColumn="0" w:lastColumn="0" w:oddVBand="0" w:evenVBand="0" w:oddHBand="1" w:evenHBand="0" w:firstRowFirstColumn="0" w:firstRowLastColumn="0" w:lastRowFirstColumn="0" w:lastRowLastColumn="0"/>
              <w:rPr>
                <w:b/>
              </w:rPr>
            </w:pPr>
            <w:r>
              <w:rPr>
                <w:b/>
              </w:rPr>
              <w:lastRenderedPageBreak/>
              <w:t>Connect and predict</w:t>
            </w:r>
          </w:p>
          <w:p w14:paraId="63803976" w14:textId="55350575" w:rsidR="00455E37" w:rsidRPr="00455E37" w:rsidRDefault="00455E37" w:rsidP="000D521A">
            <w:pPr>
              <w:numPr>
                <w:ilvl w:val="0"/>
                <w:numId w:val="10"/>
              </w:numPr>
              <w:cnfStyle w:val="000000100000" w:firstRow="0" w:lastRow="0" w:firstColumn="0" w:lastColumn="0" w:oddVBand="0" w:evenVBand="0" w:oddHBand="1" w:evenHBand="0" w:firstRowFirstColumn="0" w:firstRowLastColumn="0" w:lastRowFirstColumn="0" w:lastRowLastColumn="0"/>
              <w:rPr>
                <w:rFonts w:eastAsia="Arial" w:cs="Arial"/>
                <w:szCs w:val="22"/>
              </w:rPr>
            </w:pPr>
            <w:r>
              <w:rPr>
                <w:rFonts w:eastAsia="Arial" w:cs="Arial"/>
                <w:szCs w:val="22"/>
              </w:rPr>
              <w:t>A</w:t>
            </w:r>
            <w:r w:rsidRPr="00455E37">
              <w:rPr>
                <w:rFonts w:eastAsia="Arial" w:cs="Arial"/>
                <w:szCs w:val="22"/>
              </w:rPr>
              <w:t>s they are watching</w:t>
            </w:r>
            <w:r>
              <w:rPr>
                <w:rFonts w:eastAsia="Arial" w:cs="Arial"/>
                <w:szCs w:val="22"/>
              </w:rPr>
              <w:t xml:space="preserve"> the video</w:t>
            </w:r>
            <w:r w:rsidRPr="00455E37">
              <w:rPr>
                <w:rFonts w:eastAsia="Arial" w:cs="Arial"/>
                <w:szCs w:val="22"/>
              </w:rPr>
              <w:t xml:space="preserve"> students are to use their logbooks to predict what the content of this lesson sequence will </w:t>
            </w:r>
            <w:r w:rsidRPr="00455E37">
              <w:rPr>
                <w:rFonts w:eastAsia="Arial" w:cs="Arial"/>
                <w:szCs w:val="22"/>
              </w:rPr>
              <w:lastRenderedPageBreak/>
              <w:t>involve. Common responses include:</w:t>
            </w:r>
          </w:p>
          <w:p w14:paraId="4929505D" w14:textId="77777777" w:rsidR="00455E37" w:rsidRPr="00455E37" w:rsidRDefault="00455E37" w:rsidP="000D521A">
            <w:pPr>
              <w:numPr>
                <w:ilvl w:val="1"/>
                <w:numId w:val="10"/>
              </w:num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455E37">
              <w:rPr>
                <w:rFonts w:eastAsia="Arial" w:cs="Arial"/>
                <w:szCs w:val="22"/>
              </w:rPr>
              <w:t>protest</w:t>
            </w:r>
          </w:p>
          <w:p w14:paraId="50FCDA39" w14:textId="77777777" w:rsidR="00455E37" w:rsidRPr="00455E37" w:rsidRDefault="00455E37" w:rsidP="000D521A">
            <w:pPr>
              <w:numPr>
                <w:ilvl w:val="1"/>
                <w:numId w:val="10"/>
              </w:num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455E37">
              <w:rPr>
                <w:rFonts w:eastAsia="Arial" w:cs="Arial"/>
                <w:szCs w:val="22"/>
              </w:rPr>
              <w:t>socio-political issues</w:t>
            </w:r>
          </w:p>
          <w:p w14:paraId="0F4C9FC4" w14:textId="77777777" w:rsidR="00455E37" w:rsidRPr="00455E37" w:rsidRDefault="00455E37" w:rsidP="000D521A">
            <w:pPr>
              <w:numPr>
                <w:ilvl w:val="1"/>
                <w:numId w:val="10"/>
              </w:num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455E37">
              <w:rPr>
                <w:rFonts w:eastAsia="Arial" w:cs="Arial"/>
                <w:szCs w:val="22"/>
              </w:rPr>
              <w:t>political issues</w:t>
            </w:r>
          </w:p>
          <w:p w14:paraId="0999DAA1" w14:textId="77777777" w:rsidR="00455E37" w:rsidRPr="00455E37" w:rsidRDefault="00455E37" w:rsidP="000D521A">
            <w:pPr>
              <w:numPr>
                <w:ilvl w:val="1"/>
                <w:numId w:val="10"/>
              </w:num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455E37">
              <w:rPr>
                <w:rFonts w:eastAsia="Arial" w:cs="Arial"/>
                <w:szCs w:val="22"/>
              </w:rPr>
              <w:t>inequity</w:t>
            </w:r>
          </w:p>
          <w:p w14:paraId="6E64FD58" w14:textId="77777777" w:rsidR="00455E37" w:rsidRPr="00455E37" w:rsidRDefault="00455E37" w:rsidP="000D521A">
            <w:pPr>
              <w:numPr>
                <w:ilvl w:val="1"/>
                <w:numId w:val="10"/>
              </w:num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455E37">
              <w:rPr>
                <w:rFonts w:eastAsia="Arial" w:cs="Arial"/>
                <w:szCs w:val="22"/>
              </w:rPr>
              <w:t>war</w:t>
            </w:r>
          </w:p>
          <w:p w14:paraId="33581547" w14:textId="57315FD4" w:rsidR="00455E37" w:rsidRDefault="00455E37" w:rsidP="000D521A">
            <w:pPr>
              <w:numPr>
                <w:ilvl w:val="1"/>
                <w:numId w:val="10"/>
              </w:num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455E37">
              <w:rPr>
                <w:rFonts w:eastAsia="Arial" w:cs="Arial"/>
                <w:szCs w:val="22"/>
              </w:rPr>
              <w:t>social unrest</w:t>
            </w:r>
          </w:p>
          <w:p w14:paraId="1836CD07" w14:textId="2284C045" w:rsidR="00455E37" w:rsidRPr="00455E37" w:rsidRDefault="00611F4B" w:rsidP="000D521A">
            <w:pPr>
              <w:numPr>
                <w:ilvl w:val="0"/>
                <w:numId w:val="10"/>
              </w:num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455E37">
              <w:rPr>
                <w:rFonts w:eastAsia="Arial" w:cs="Arial"/>
                <w:szCs w:val="22"/>
              </w:rPr>
              <w:t>Introduce</w:t>
            </w:r>
            <w:r w:rsidR="00455E37" w:rsidRPr="00455E37">
              <w:rPr>
                <w:rFonts w:eastAsia="Arial" w:cs="Arial"/>
                <w:szCs w:val="22"/>
              </w:rPr>
              <w:t xml:space="preserve"> students to the concept of foreshadowing and highlight how this video highlights the style of theatre they will be exploring.</w:t>
            </w:r>
          </w:p>
          <w:p w14:paraId="57D0F661" w14:textId="211F4A0C" w:rsidR="00096E75" w:rsidRPr="008A5FCF" w:rsidRDefault="00455E37" w:rsidP="00096E75">
            <w:pPr>
              <w:cnfStyle w:val="000000100000" w:firstRow="0" w:lastRow="0" w:firstColumn="0" w:lastColumn="0" w:oddVBand="0" w:evenVBand="0" w:oddHBand="1" w:evenHBand="0" w:firstRowFirstColumn="0" w:firstRowLastColumn="0" w:lastRowFirstColumn="0" w:lastRowLastColumn="0"/>
              <w:rPr>
                <w:b/>
              </w:rPr>
            </w:pPr>
            <w:r>
              <w:rPr>
                <w:b/>
              </w:rPr>
              <w:t>Defining political theatre</w:t>
            </w:r>
          </w:p>
          <w:p w14:paraId="3492A825" w14:textId="0E2EF1BC" w:rsidR="008A5FCF" w:rsidRPr="00B206CA" w:rsidRDefault="00B206CA" w:rsidP="000D521A">
            <w:pPr>
              <w:numPr>
                <w:ilvl w:val="0"/>
                <w:numId w:val="10"/>
              </w:num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B206CA">
              <w:rPr>
                <w:rFonts w:eastAsia="Arial" w:cs="Arial"/>
                <w:szCs w:val="22"/>
              </w:rPr>
              <w:t>Monitor students' understanding of key words by defining any unfamiliar words and recording definitions in their logbooks.</w:t>
            </w:r>
          </w:p>
        </w:tc>
      </w:tr>
      <w:tr w:rsidR="00F863AC" w14:paraId="1295BA79" w14:textId="77777777" w:rsidTr="008A5F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vAlign w:val="top"/>
          </w:tcPr>
          <w:p w14:paraId="0CD0646C" w14:textId="0E681214" w:rsidR="00F863AC" w:rsidRDefault="006B013E" w:rsidP="001849BB">
            <w:pPr>
              <w:rPr>
                <w:lang w:eastAsia="zh-CN"/>
              </w:rPr>
            </w:pPr>
            <w:r>
              <w:rPr>
                <w:lang w:eastAsia="zh-CN"/>
              </w:rPr>
              <w:lastRenderedPageBreak/>
              <w:t>Two</w:t>
            </w:r>
          </w:p>
        </w:tc>
        <w:tc>
          <w:tcPr>
            <w:tcW w:w="7386" w:type="dxa"/>
            <w:vAlign w:val="top"/>
          </w:tcPr>
          <w:p w14:paraId="328157A2" w14:textId="5B12FA1B" w:rsidR="008A5FCF" w:rsidRPr="008A5FCF" w:rsidRDefault="00B206CA" w:rsidP="008A5FCF">
            <w:pPr>
              <w:cnfStyle w:val="000000010000" w:firstRow="0" w:lastRow="0" w:firstColumn="0" w:lastColumn="0" w:oddVBand="0" w:evenVBand="0" w:oddHBand="0" w:evenHBand="1" w:firstRowFirstColumn="0" w:firstRowLastColumn="0" w:lastRowFirstColumn="0" w:lastRowLastColumn="0"/>
              <w:rPr>
                <w:b/>
              </w:rPr>
            </w:pPr>
            <w:r>
              <w:rPr>
                <w:b/>
              </w:rPr>
              <w:t>Finding issues</w:t>
            </w:r>
          </w:p>
          <w:p w14:paraId="7CF47599" w14:textId="77777777" w:rsidR="00D7081F" w:rsidRPr="00D7081F" w:rsidRDefault="00D7081F" w:rsidP="00D7081F">
            <w:pPr>
              <w:cnfStyle w:val="000000010000" w:firstRow="0" w:lastRow="0" w:firstColumn="0" w:lastColumn="0" w:oddVBand="0" w:evenVBand="0" w:oddHBand="0" w:evenHBand="1" w:firstRowFirstColumn="0" w:firstRowLastColumn="0" w:lastRowFirstColumn="0" w:lastRowLastColumn="0"/>
            </w:pPr>
            <w:r w:rsidRPr="00D7081F">
              <w:t>Students will:</w:t>
            </w:r>
          </w:p>
          <w:p w14:paraId="495057EE" w14:textId="080531BE" w:rsidR="00D7081F" w:rsidRPr="00D7081F" w:rsidRDefault="00D7081F" w:rsidP="000D521A">
            <w:pPr>
              <w:numPr>
                <w:ilvl w:val="0"/>
                <w:numId w:val="12"/>
              </w:numPr>
              <w:cnfStyle w:val="000000010000" w:firstRow="0" w:lastRow="0" w:firstColumn="0" w:lastColumn="0" w:oddVBand="0" w:evenVBand="0" w:oddHBand="0" w:evenHBand="1" w:firstRowFirstColumn="0" w:firstRowLastColumn="0" w:lastRowFirstColumn="0" w:lastRowLastColumn="0"/>
            </w:pPr>
            <w:r w:rsidRPr="00D7081F">
              <w:t>brainstorm social a</w:t>
            </w:r>
            <w:r>
              <w:t>nd political issues collaboratively online</w:t>
            </w:r>
          </w:p>
          <w:p w14:paraId="2A4A2E4A" w14:textId="77777777" w:rsidR="00D7081F" w:rsidRPr="00D7081F" w:rsidRDefault="00D7081F" w:rsidP="000D521A">
            <w:pPr>
              <w:numPr>
                <w:ilvl w:val="0"/>
                <w:numId w:val="12"/>
              </w:numPr>
              <w:cnfStyle w:val="000000010000" w:firstRow="0" w:lastRow="0" w:firstColumn="0" w:lastColumn="0" w:oddVBand="0" w:evenVBand="0" w:oddHBand="0" w:evenHBand="1" w:firstRowFirstColumn="0" w:firstRowLastColumn="0" w:lastRowFirstColumn="0" w:lastRowLastColumn="0"/>
            </w:pPr>
            <w:r w:rsidRPr="00D7081F">
              <w:t>share their findings with a partner and add to any new findings to their brainstorm</w:t>
            </w:r>
          </w:p>
          <w:p w14:paraId="7ADE84C7" w14:textId="77777777" w:rsidR="00D7081F" w:rsidRPr="00D7081F" w:rsidRDefault="00D7081F" w:rsidP="000D521A">
            <w:pPr>
              <w:numPr>
                <w:ilvl w:val="0"/>
                <w:numId w:val="12"/>
              </w:numPr>
              <w:cnfStyle w:val="000000010000" w:firstRow="0" w:lastRow="0" w:firstColumn="0" w:lastColumn="0" w:oddVBand="0" w:evenVBand="0" w:oddHBand="0" w:evenHBand="1" w:firstRowFirstColumn="0" w:firstRowLastColumn="0" w:lastRowFirstColumn="0" w:lastRowLastColumn="0"/>
            </w:pPr>
            <w:r w:rsidRPr="00D7081F">
              <w:t>share their findings with the class and add any new findings to their brainstorm</w:t>
            </w:r>
          </w:p>
          <w:p w14:paraId="7440E707" w14:textId="77777777" w:rsidR="00D7081F" w:rsidRDefault="00D7081F" w:rsidP="000D521A">
            <w:pPr>
              <w:numPr>
                <w:ilvl w:val="0"/>
                <w:numId w:val="12"/>
              </w:numPr>
              <w:cnfStyle w:val="000000010000" w:firstRow="0" w:lastRow="0" w:firstColumn="0" w:lastColumn="0" w:oddVBand="0" w:evenVBand="0" w:oddHBand="0" w:evenHBand="1" w:firstRowFirstColumn="0" w:firstRowLastColumn="0" w:lastRowFirstColumn="0" w:lastRowLastColumn="0"/>
            </w:pPr>
            <w:r>
              <w:t>using the internet – find, review</w:t>
            </w:r>
            <w:r w:rsidRPr="00D7081F">
              <w:t xml:space="preserve"> a</w:t>
            </w:r>
            <w:r>
              <w:t>nd interpret a range of images exploring the</w:t>
            </w:r>
            <w:r w:rsidRPr="00D7081F">
              <w:t xml:space="preserve"> social, cultural an</w:t>
            </w:r>
            <w:r>
              <w:t>d political issues</w:t>
            </w:r>
            <w:r w:rsidRPr="00D7081F">
              <w:t xml:space="preserve">. </w:t>
            </w:r>
          </w:p>
          <w:p w14:paraId="282E1CE2" w14:textId="77777777" w:rsidR="00F863AC" w:rsidRDefault="00D7081F" w:rsidP="000D521A">
            <w:pPr>
              <w:numPr>
                <w:ilvl w:val="0"/>
                <w:numId w:val="12"/>
              </w:numPr>
              <w:cnfStyle w:val="000000010000" w:firstRow="0" w:lastRow="0" w:firstColumn="0" w:lastColumn="0" w:oddVBand="0" w:evenVBand="0" w:oddHBand="0" w:evenHBand="1" w:firstRowFirstColumn="0" w:firstRowLastColumn="0" w:lastRowFirstColumn="0" w:lastRowLastColumn="0"/>
            </w:pPr>
            <w:r w:rsidRPr="00D7081F">
              <w:lastRenderedPageBreak/>
              <w:t xml:space="preserve">after students have a varied list of political issues to choose from, divide them into groups of three to six and ask them to select one issue, research it and devise a short one-minute performance </w:t>
            </w:r>
            <w:r>
              <w:t xml:space="preserve">to film and upload online, </w:t>
            </w:r>
            <w:r w:rsidRPr="00D7081F">
              <w:t>that has a linear narrative using this issue as a stimulus.</w:t>
            </w:r>
          </w:p>
          <w:p w14:paraId="31A94ACB" w14:textId="00846EA4" w:rsidR="00D7081F" w:rsidRPr="00D7081F" w:rsidRDefault="00D7081F" w:rsidP="000D521A">
            <w:pPr>
              <w:pStyle w:val="ListParagraph"/>
              <w:numPr>
                <w:ilvl w:val="0"/>
                <w:numId w:val="12"/>
              </w:numPr>
              <w:cnfStyle w:val="000000010000" w:firstRow="0" w:lastRow="0" w:firstColumn="0" w:lastColumn="0" w:oddVBand="0" w:evenVBand="0" w:oddHBand="0" w:evenHBand="1" w:firstRowFirstColumn="0" w:firstRowLastColumn="0" w:lastRowFirstColumn="0" w:lastRowLastColumn="0"/>
            </w:pPr>
            <w:r>
              <w:t>Discuss/write feedback on performances in an online forum.</w:t>
            </w:r>
          </w:p>
        </w:tc>
        <w:tc>
          <w:tcPr>
            <w:tcW w:w="5041" w:type="dxa"/>
            <w:vAlign w:val="top"/>
          </w:tcPr>
          <w:p w14:paraId="6B48B458" w14:textId="77777777" w:rsidR="00F863AC" w:rsidRPr="00D7081F" w:rsidRDefault="00D7081F" w:rsidP="00D7081F">
            <w:pPr>
              <w:cnfStyle w:val="000000010000" w:firstRow="0" w:lastRow="0" w:firstColumn="0" w:lastColumn="0" w:oddVBand="0" w:evenVBand="0" w:oddHBand="0" w:evenHBand="1" w:firstRowFirstColumn="0" w:firstRowLastColumn="0" w:lastRowFirstColumn="0" w:lastRowLastColumn="0"/>
              <w:rPr>
                <w:b/>
                <w:lang w:eastAsia="zh-CN"/>
              </w:rPr>
            </w:pPr>
            <w:r w:rsidRPr="00D7081F">
              <w:rPr>
                <w:b/>
                <w:lang w:eastAsia="zh-CN"/>
              </w:rPr>
              <w:lastRenderedPageBreak/>
              <w:t>Finding issues</w:t>
            </w:r>
          </w:p>
          <w:p w14:paraId="7EEBAD12" w14:textId="38A28FD2" w:rsidR="00D7081F" w:rsidRDefault="00D7081F" w:rsidP="000D521A">
            <w:pPr>
              <w:pStyle w:val="ListParagraph"/>
              <w:numPr>
                <w:ilvl w:val="0"/>
                <w:numId w:val="12"/>
              </w:numPr>
              <w:cnfStyle w:val="000000010000" w:firstRow="0" w:lastRow="0" w:firstColumn="0" w:lastColumn="0" w:oddVBand="0" w:evenVBand="0" w:oddHBand="0" w:evenHBand="1" w:firstRowFirstColumn="0" w:firstRowLastColumn="0" w:lastRowFirstColumn="0" w:lastRowLastColumn="0"/>
            </w:pPr>
            <w:r w:rsidRPr="00D7081F">
              <w:t>Remind students that political theatre is good political theatre reflects current social, cultural or historical issues as it makes the performance more engaging and relevant for the audience.</w:t>
            </w:r>
          </w:p>
          <w:p w14:paraId="09659F6C" w14:textId="6CED9F90" w:rsidR="00D7081F" w:rsidRPr="00D7081F" w:rsidRDefault="00D7081F" w:rsidP="000D521A">
            <w:pPr>
              <w:numPr>
                <w:ilvl w:val="0"/>
                <w:numId w:val="12"/>
              </w:numPr>
              <w:cnfStyle w:val="000000010000" w:firstRow="0" w:lastRow="0" w:firstColumn="0" w:lastColumn="0" w:oddVBand="0" w:evenVBand="0" w:oddHBand="0" w:evenHBand="1" w:firstRowFirstColumn="0" w:firstRowLastColumn="0" w:lastRowFirstColumn="0" w:lastRowLastColumn="0"/>
            </w:pPr>
            <w:r>
              <w:t>Social, political and cultural issues for posters</w:t>
            </w:r>
            <w:r w:rsidRPr="00D7081F">
              <w:t xml:space="preserve"> might include:</w:t>
            </w:r>
          </w:p>
          <w:p w14:paraId="1AA19F1E" w14:textId="77777777" w:rsidR="00D7081F" w:rsidRPr="00D7081F" w:rsidRDefault="00D7081F" w:rsidP="000D521A">
            <w:pPr>
              <w:numPr>
                <w:ilvl w:val="1"/>
                <w:numId w:val="12"/>
              </w:numPr>
              <w:cnfStyle w:val="000000010000" w:firstRow="0" w:lastRow="0" w:firstColumn="0" w:lastColumn="0" w:oddVBand="0" w:evenVBand="0" w:oddHBand="0" w:evenHBand="1" w:firstRowFirstColumn="0" w:firstRowLastColumn="0" w:lastRowFirstColumn="0" w:lastRowLastColumn="0"/>
            </w:pPr>
            <w:r w:rsidRPr="00D7081F">
              <w:t>political posters</w:t>
            </w:r>
          </w:p>
          <w:p w14:paraId="4562142B" w14:textId="77777777" w:rsidR="00D7081F" w:rsidRPr="00D7081F" w:rsidRDefault="00D7081F" w:rsidP="000D521A">
            <w:pPr>
              <w:numPr>
                <w:ilvl w:val="1"/>
                <w:numId w:val="12"/>
              </w:numPr>
              <w:cnfStyle w:val="000000010000" w:firstRow="0" w:lastRow="0" w:firstColumn="0" w:lastColumn="0" w:oddVBand="0" w:evenVBand="0" w:oddHBand="0" w:evenHBand="1" w:firstRowFirstColumn="0" w:firstRowLastColumn="0" w:lastRowFirstColumn="0" w:lastRowLastColumn="0"/>
            </w:pPr>
            <w:r w:rsidRPr="00D7081F">
              <w:t>images of war</w:t>
            </w:r>
          </w:p>
          <w:p w14:paraId="5EACA064" w14:textId="77777777" w:rsidR="00D7081F" w:rsidRPr="00D7081F" w:rsidRDefault="00D7081F" w:rsidP="000D521A">
            <w:pPr>
              <w:numPr>
                <w:ilvl w:val="1"/>
                <w:numId w:val="12"/>
              </w:numPr>
              <w:cnfStyle w:val="000000010000" w:firstRow="0" w:lastRow="0" w:firstColumn="0" w:lastColumn="0" w:oddVBand="0" w:evenVBand="0" w:oddHBand="0" w:evenHBand="1" w:firstRowFirstColumn="0" w:firstRowLastColumn="0" w:lastRowFirstColumn="0" w:lastRowLastColumn="0"/>
            </w:pPr>
            <w:r w:rsidRPr="00D7081F">
              <w:lastRenderedPageBreak/>
              <w:t>images of poverty</w:t>
            </w:r>
          </w:p>
          <w:p w14:paraId="1F921650" w14:textId="77777777" w:rsidR="00D7081F" w:rsidRPr="00D7081F" w:rsidRDefault="00D7081F" w:rsidP="000D521A">
            <w:pPr>
              <w:numPr>
                <w:ilvl w:val="1"/>
                <w:numId w:val="12"/>
              </w:numPr>
              <w:cnfStyle w:val="000000010000" w:firstRow="0" w:lastRow="0" w:firstColumn="0" w:lastColumn="0" w:oddVBand="0" w:evenVBand="0" w:oddHBand="0" w:evenHBand="1" w:firstRowFirstColumn="0" w:firstRowLastColumn="0" w:lastRowFirstColumn="0" w:lastRowLastColumn="0"/>
            </w:pPr>
            <w:r w:rsidRPr="00D7081F">
              <w:t>images of homelessness</w:t>
            </w:r>
          </w:p>
          <w:p w14:paraId="46A71321" w14:textId="1BCF3329" w:rsidR="00D7081F" w:rsidRPr="00D7081F" w:rsidRDefault="00D7081F" w:rsidP="000D521A">
            <w:pPr>
              <w:pStyle w:val="ListParagraph"/>
              <w:numPr>
                <w:ilvl w:val="0"/>
                <w:numId w:val="12"/>
              </w:numPr>
              <w:cnfStyle w:val="000000010000" w:firstRow="0" w:lastRow="0" w:firstColumn="0" w:lastColumn="0" w:oddVBand="0" w:evenVBand="0" w:oddHBand="0" w:evenHBand="1" w:firstRowFirstColumn="0" w:firstRowLastColumn="0" w:lastRowFirstColumn="0" w:lastRowLastColumn="0"/>
            </w:pPr>
            <w:r>
              <w:t>Discuss/write feedback on performances in an online forum through the elements of drama.</w:t>
            </w:r>
          </w:p>
        </w:tc>
      </w:tr>
      <w:tr w:rsidR="00F863AC" w14:paraId="50146990" w14:textId="77777777" w:rsidTr="008A5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vAlign w:val="top"/>
          </w:tcPr>
          <w:p w14:paraId="151F7380" w14:textId="28AB019D" w:rsidR="00F863AC" w:rsidRDefault="006B013E" w:rsidP="001849BB">
            <w:pPr>
              <w:rPr>
                <w:lang w:eastAsia="zh-CN"/>
              </w:rPr>
            </w:pPr>
            <w:r>
              <w:rPr>
                <w:lang w:eastAsia="zh-CN"/>
              </w:rPr>
              <w:lastRenderedPageBreak/>
              <w:t>Three</w:t>
            </w:r>
          </w:p>
        </w:tc>
        <w:tc>
          <w:tcPr>
            <w:tcW w:w="7386" w:type="dxa"/>
            <w:vAlign w:val="top"/>
          </w:tcPr>
          <w:p w14:paraId="7904F6D1" w14:textId="77777777" w:rsidR="00526EC3" w:rsidRDefault="00A87336" w:rsidP="00A87336">
            <w:pPr>
              <w:cnfStyle w:val="000000100000" w:firstRow="0" w:lastRow="0" w:firstColumn="0" w:lastColumn="0" w:oddVBand="0" w:evenVBand="0" w:oddHBand="1" w:evenHBand="0" w:firstRowFirstColumn="0" w:firstRowLastColumn="0" w:lastRowFirstColumn="0" w:lastRowLastColumn="0"/>
              <w:rPr>
                <w:b/>
              </w:rPr>
            </w:pPr>
            <w:r w:rsidRPr="00A87336">
              <w:rPr>
                <w:b/>
              </w:rPr>
              <w:t>Understanding Brecht</w:t>
            </w:r>
          </w:p>
          <w:p w14:paraId="25B9ECF2" w14:textId="77777777" w:rsidR="00A87336" w:rsidRPr="00A87336" w:rsidRDefault="00A87336" w:rsidP="00A87336">
            <w:pPr>
              <w:cnfStyle w:val="000000100000" w:firstRow="0" w:lastRow="0" w:firstColumn="0" w:lastColumn="0" w:oddVBand="0" w:evenVBand="0" w:oddHBand="1" w:evenHBand="0" w:firstRowFirstColumn="0" w:firstRowLastColumn="0" w:lastRowFirstColumn="0" w:lastRowLastColumn="0"/>
            </w:pPr>
            <w:r w:rsidRPr="00A87336">
              <w:t>Students will:</w:t>
            </w:r>
          </w:p>
          <w:p w14:paraId="68C3B4E3" w14:textId="58DEE585" w:rsidR="00A87336" w:rsidRPr="00A87336" w:rsidRDefault="00A87336" w:rsidP="000D521A">
            <w:pPr>
              <w:numPr>
                <w:ilvl w:val="0"/>
                <w:numId w:val="13"/>
              </w:numPr>
              <w:cnfStyle w:val="000000100000" w:firstRow="0" w:lastRow="0" w:firstColumn="0" w:lastColumn="0" w:oddVBand="0" w:evenVBand="0" w:oddHBand="1" w:evenHBand="0" w:firstRowFirstColumn="0" w:firstRowLastColumn="0" w:lastRowFirstColumn="0" w:lastRowLastColumn="0"/>
            </w:pPr>
            <w:r w:rsidRPr="00A87336">
              <w:t>access </w:t>
            </w:r>
            <w:hyperlink r:id="rId20" w:history="1">
              <w:r w:rsidRPr="00A87336">
                <w:rPr>
                  <w:rStyle w:val="Hyperlink"/>
                  <w:sz w:val="22"/>
                </w:rPr>
                <w:t>Bite Size - Epic Theatre and Brecht link</w:t>
              </w:r>
            </w:hyperlink>
            <w:r w:rsidRPr="00A87336">
              <w:t> study guide</w:t>
            </w:r>
          </w:p>
          <w:p w14:paraId="36FF526A" w14:textId="131D4D5E" w:rsidR="00A87336" w:rsidRPr="00A87336" w:rsidRDefault="00A87336" w:rsidP="000D521A">
            <w:pPr>
              <w:numPr>
                <w:ilvl w:val="0"/>
                <w:numId w:val="13"/>
              </w:numPr>
              <w:cnfStyle w:val="000000100000" w:firstRow="0" w:lastRow="0" w:firstColumn="0" w:lastColumn="0" w:oddVBand="0" w:evenVBand="0" w:oddHBand="1" w:evenHBand="0" w:firstRowFirstColumn="0" w:firstRowLastColumn="0" w:lastRowFirstColumn="0" w:lastRowLastColumn="0"/>
            </w:pPr>
            <w:r w:rsidRPr="00A87336">
              <w:t>students are to summarise the information presented by completing the </w:t>
            </w:r>
            <w:hyperlink r:id="rId21" w:tooltip="handout" w:history="1">
              <w:r w:rsidRPr="00A87336">
                <w:rPr>
                  <w:rStyle w:val="Hyperlink"/>
                  <w:sz w:val="22"/>
                </w:rPr>
                <w:t>Epic theatre - conventions handout (PDF 3.09MB)</w:t>
              </w:r>
            </w:hyperlink>
          </w:p>
          <w:p w14:paraId="2C383965" w14:textId="77777777" w:rsidR="00A87336" w:rsidRDefault="00A87336" w:rsidP="00A87336">
            <w:pPr>
              <w:cnfStyle w:val="000000100000" w:firstRow="0" w:lastRow="0" w:firstColumn="0" w:lastColumn="0" w:oddVBand="0" w:evenVBand="0" w:oddHBand="1" w:evenHBand="0" w:firstRowFirstColumn="0" w:firstRowLastColumn="0" w:lastRowFirstColumn="0" w:lastRowLastColumn="0"/>
              <w:rPr>
                <w:b/>
              </w:rPr>
            </w:pPr>
          </w:p>
          <w:p w14:paraId="7C098033" w14:textId="2810EBF1" w:rsidR="00A87336" w:rsidRPr="00A87336" w:rsidRDefault="00A87336" w:rsidP="00A87336">
            <w:pPr>
              <w:cnfStyle w:val="000000100000" w:firstRow="0" w:lastRow="0" w:firstColumn="0" w:lastColumn="0" w:oddVBand="0" w:evenVBand="0" w:oddHBand="1" w:evenHBand="0" w:firstRowFirstColumn="0" w:firstRowLastColumn="0" w:lastRowFirstColumn="0" w:lastRowLastColumn="0"/>
              <w:rPr>
                <w:b/>
              </w:rPr>
            </w:pPr>
            <w:r w:rsidRPr="00A87336">
              <w:rPr>
                <w:b/>
              </w:rPr>
              <w:t>Non-linear narrative performance task</w:t>
            </w:r>
          </w:p>
          <w:p w14:paraId="1388209D" w14:textId="77777777" w:rsidR="00A87336" w:rsidRPr="00A87336" w:rsidRDefault="00A87336" w:rsidP="00A87336">
            <w:pPr>
              <w:cnfStyle w:val="000000100000" w:firstRow="0" w:lastRow="0" w:firstColumn="0" w:lastColumn="0" w:oddVBand="0" w:evenVBand="0" w:oddHBand="1" w:evenHBand="0" w:firstRowFirstColumn="0" w:firstRowLastColumn="0" w:lastRowFirstColumn="0" w:lastRowLastColumn="0"/>
            </w:pPr>
            <w:r w:rsidRPr="00A87336">
              <w:t>Students will:</w:t>
            </w:r>
          </w:p>
          <w:p w14:paraId="6857D2B7" w14:textId="7D7C450E" w:rsidR="00A87336" w:rsidRPr="00A87336" w:rsidRDefault="00A87336" w:rsidP="000D521A">
            <w:pPr>
              <w:numPr>
                <w:ilvl w:val="0"/>
                <w:numId w:val="14"/>
              </w:numPr>
              <w:cnfStyle w:val="000000100000" w:firstRow="0" w:lastRow="0" w:firstColumn="0" w:lastColumn="0" w:oddVBand="0" w:evenVBand="0" w:oddHBand="1" w:evenHBand="0" w:firstRowFirstColumn="0" w:firstRowLastColumn="0" w:lastRowFirstColumn="0" w:lastRowLastColumn="0"/>
            </w:pPr>
            <w:r w:rsidRPr="00A87336">
              <w:t xml:space="preserve">re-structure the work </w:t>
            </w:r>
            <w:r>
              <w:t>wrote in sequence two to be a</w:t>
            </w:r>
            <w:r w:rsidRPr="00A87336">
              <w:t xml:space="preserve"> non-linear narrative</w:t>
            </w:r>
          </w:p>
          <w:p w14:paraId="0D54058B" w14:textId="7E6F00E0" w:rsidR="00A87336" w:rsidRDefault="00A87336" w:rsidP="000D521A">
            <w:pPr>
              <w:numPr>
                <w:ilvl w:val="0"/>
                <w:numId w:val="14"/>
              </w:numPr>
              <w:cnfStyle w:val="000000100000" w:firstRow="0" w:lastRow="0" w:firstColumn="0" w:lastColumn="0" w:oddVBand="0" w:evenVBand="0" w:oddHBand="1" w:evenHBand="0" w:firstRowFirstColumn="0" w:firstRowLastColumn="0" w:lastRowFirstColumn="0" w:lastRowLastColumn="0"/>
            </w:pPr>
            <w:r>
              <w:t>perform live or pre-record their non-linear works and share with peers</w:t>
            </w:r>
          </w:p>
          <w:p w14:paraId="729EAA2C" w14:textId="630ADD26" w:rsidR="00A87336" w:rsidRPr="00A87336" w:rsidRDefault="00A87336" w:rsidP="000D521A">
            <w:pPr>
              <w:numPr>
                <w:ilvl w:val="0"/>
                <w:numId w:val="14"/>
              </w:numPr>
              <w:cnfStyle w:val="000000100000" w:firstRow="0" w:lastRow="0" w:firstColumn="0" w:lastColumn="0" w:oddVBand="0" w:evenVBand="0" w:oddHBand="1" w:evenHBand="0" w:firstRowFirstColumn="0" w:firstRowLastColumn="0" w:lastRowFirstColumn="0" w:lastRowLastColumn="0"/>
            </w:pPr>
            <w:r>
              <w:t>write reflections in their logbooks on the difference between the linear and non-linear performances.</w:t>
            </w:r>
          </w:p>
        </w:tc>
        <w:tc>
          <w:tcPr>
            <w:tcW w:w="5041" w:type="dxa"/>
            <w:vAlign w:val="top"/>
          </w:tcPr>
          <w:p w14:paraId="1DECDF55" w14:textId="77777777" w:rsidR="00A87336" w:rsidRDefault="00A87336" w:rsidP="00A87336">
            <w:pPr>
              <w:cnfStyle w:val="000000100000" w:firstRow="0" w:lastRow="0" w:firstColumn="0" w:lastColumn="0" w:oddVBand="0" w:evenVBand="0" w:oddHBand="1" w:evenHBand="0" w:firstRowFirstColumn="0" w:firstRowLastColumn="0" w:lastRowFirstColumn="0" w:lastRowLastColumn="0"/>
              <w:rPr>
                <w:b/>
              </w:rPr>
            </w:pPr>
            <w:r w:rsidRPr="00A87336">
              <w:rPr>
                <w:b/>
              </w:rPr>
              <w:t>Understanding Brecht</w:t>
            </w:r>
          </w:p>
          <w:p w14:paraId="09904F5B" w14:textId="5C056D61" w:rsidR="00164AFA" w:rsidRDefault="00611F4B" w:rsidP="000D521A">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lang w:eastAsia="zh-CN"/>
              </w:rPr>
            </w:pPr>
            <w:r>
              <w:rPr>
                <w:lang w:eastAsia="zh-CN"/>
              </w:rPr>
              <w:t>S</w:t>
            </w:r>
            <w:r w:rsidR="00A87336">
              <w:rPr>
                <w:lang w:eastAsia="zh-CN"/>
              </w:rPr>
              <w:t>ummarise information on the web and complete research of Brecht and Epic theatre.</w:t>
            </w:r>
          </w:p>
          <w:p w14:paraId="70AD62E5" w14:textId="77777777" w:rsidR="00A87336" w:rsidRDefault="00A87336" w:rsidP="000D521A">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lang w:eastAsia="zh-CN"/>
              </w:rPr>
            </w:pPr>
            <w:r>
              <w:rPr>
                <w:lang w:eastAsia="zh-CN"/>
              </w:rPr>
              <w:t>Consider varying viewpoints or sides to an argument and the role of the audience in Brechtian theatre.</w:t>
            </w:r>
          </w:p>
          <w:p w14:paraId="09D78292" w14:textId="77777777" w:rsidR="00A87336" w:rsidRPr="00A87336" w:rsidRDefault="00A87336" w:rsidP="00A87336">
            <w:pPr>
              <w:cnfStyle w:val="000000100000" w:firstRow="0" w:lastRow="0" w:firstColumn="0" w:lastColumn="0" w:oddVBand="0" w:evenVBand="0" w:oddHBand="1" w:evenHBand="0" w:firstRowFirstColumn="0" w:firstRowLastColumn="0" w:lastRowFirstColumn="0" w:lastRowLastColumn="0"/>
              <w:rPr>
                <w:b/>
              </w:rPr>
            </w:pPr>
            <w:r w:rsidRPr="00A87336">
              <w:rPr>
                <w:b/>
              </w:rPr>
              <w:t>Non-linear narrative performance task</w:t>
            </w:r>
          </w:p>
          <w:p w14:paraId="2471C780" w14:textId="434B7468" w:rsidR="00A87336" w:rsidRPr="00A87336" w:rsidRDefault="00611F4B" w:rsidP="000D521A">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lang w:eastAsia="zh-CN"/>
              </w:rPr>
            </w:pPr>
            <w:r>
              <w:rPr>
                <w:lang w:eastAsia="zh-CN"/>
              </w:rPr>
              <w:t>R</w:t>
            </w:r>
            <w:r w:rsidR="00A87336" w:rsidRPr="00A87336">
              <w:rPr>
                <w:lang w:eastAsia="zh-CN"/>
              </w:rPr>
              <w:t xml:space="preserve">e-structure the work they devised </w:t>
            </w:r>
            <w:r w:rsidR="00A87336">
              <w:rPr>
                <w:lang w:eastAsia="zh-CN"/>
              </w:rPr>
              <w:t>in sequence two</w:t>
            </w:r>
            <w:r w:rsidR="00A87336" w:rsidRPr="00A87336">
              <w:rPr>
                <w:lang w:eastAsia="zh-CN"/>
              </w:rPr>
              <w:t>, converting it from a linear narrative into a non-linear narrative</w:t>
            </w:r>
          </w:p>
          <w:p w14:paraId="49831D04" w14:textId="279F6A61" w:rsidR="00A87336" w:rsidRPr="00A87336" w:rsidRDefault="00611F4B" w:rsidP="000D521A">
            <w:pPr>
              <w:numPr>
                <w:ilvl w:val="0"/>
                <w:numId w:val="14"/>
              </w:numPr>
              <w:cnfStyle w:val="000000100000" w:firstRow="0" w:lastRow="0" w:firstColumn="0" w:lastColumn="0" w:oddVBand="0" w:evenVBand="0" w:oddHBand="1" w:evenHBand="0" w:firstRowFirstColumn="0" w:firstRowLastColumn="0" w:lastRowFirstColumn="0" w:lastRowLastColumn="0"/>
            </w:pPr>
            <w:r>
              <w:t>W</w:t>
            </w:r>
            <w:r w:rsidR="00A87336" w:rsidRPr="00A87336">
              <w:t>hile watching each other's work students will reflect on the impact a non-linear narrative has on the audience</w:t>
            </w:r>
          </w:p>
          <w:p w14:paraId="4BF34E6C" w14:textId="27E6E2ED" w:rsidR="00A87336" w:rsidRPr="00A87336" w:rsidRDefault="00611F4B" w:rsidP="000D521A">
            <w:pPr>
              <w:numPr>
                <w:ilvl w:val="0"/>
                <w:numId w:val="14"/>
              </w:numPr>
              <w:cnfStyle w:val="000000100000" w:firstRow="0" w:lastRow="0" w:firstColumn="0" w:lastColumn="0" w:oddVBand="0" w:evenVBand="0" w:oddHBand="1" w:evenHBand="0" w:firstRowFirstColumn="0" w:firstRowLastColumn="0" w:lastRowFirstColumn="0" w:lastRowLastColumn="0"/>
            </w:pPr>
            <w:r>
              <w:t>R</w:t>
            </w:r>
            <w:r w:rsidR="00A87336" w:rsidRPr="00A87336">
              <w:t>eflect and record their findings in their logbook.</w:t>
            </w:r>
          </w:p>
        </w:tc>
      </w:tr>
      <w:tr w:rsidR="00F863AC" w14:paraId="070C59DF" w14:textId="77777777" w:rsidTr="008A5F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vAlign w:val="top"/>
          </w:tcPr>
          <w:p w14:paraId="3A229B78" w14:textId="2A2BF5C9" w:rsidR="00F863AC" w:rsidRDefault="006B013E" w:rsidP="001849BB">
            <w:pPr>
              <w:rPr>
                <w:lang w:eastAsia="zh-CN"/>
              </w:rPr>
            </w:pPr>
            <w:r>
              <w:rPr>
                <w:lang w:eastAsia="zh-CN"/>
              </w:rPr>
              <w:t>Four</w:t>
            </w:r>
          </w:p>
        </w:tc>
        <w:tc>
          <w:tcPr>
            <w:tcW w:w="7386" w:type="dxa"/>
            <w:vAlign w:val="top"/>
          </w:tcPr>
          <w:p w14:paraId="4D10F0B5" w14:textId="77777777" w:rsidR="00611F4B" w:rsidRPr="00611F4B" w:rsidRDefault="00611F4B" w:rsidP="00611F4B">
            <w:pPr>
              <w:cnfStyle w:val="000000010000" w:firstRow="0" w:lastRow="0" w:firstColumn="0" w:lastColumn="0" w:oddVBand="0" w:evenVBand="0" w:oddHBand="0" w:evenHBand="1" w:firstRowFirstColumn="0" w:firstRowLastColumn="0" w:lastRowFirstColumn="0" w:lastRowLastColumn="0"/>
              <w:rPr>
                <w:b/>
              </w:rPr>
            </w:pPr>
            <w:r w:rsidRPr="00611F4B">
              <w:rPr>
                <w:b/>
              </w:rPr>
              <w:t>Conventions performance task</w:t>
            </w:r>
          </w:p>
          <w:p w14:paraId="1DEF2DCB" w14:textId="77777777" w:rsidR="00611F4B" w:rsidRPr="00611F4B" w:rsidRDefault="00611F4B" w:rsidP="00611F4B">
            <w:pPr>
              <w:cnfStyle w:val="000000010000" w:firstRow="0" w:lastRow="0" w:firstColumn="0" w:lastColumn="0" w:oddVBand="0" w:evenVBand="0" w:oddHBand="0" w:evenHBand="1" w:firstRowFirstColumn="0" w:firstRowLastColumn="0" w:lastRowFirstColumn="0" w:lastRowLastColumn="0"/>
            </w:pPr>
            <w:r w:rsidRPr="00611F4B">
              <w:t>Students will:</w:t>
            </w:r>
          </w:p>
          <w:p w14:paraId="7BBC76A5" w14:textId="527A9682" w:rsidR="00611F4B" w:rsidRPr="00611F4B" w:rsidRDefault="00611F4B" w:rsidP="000D521A">
            <w:pPr>
              <w:numPr>
                <w:ilvl w:val="0"/>
                <w:numId w:val="16"/>
              </w:numPr>
              <w:cnfStyle w:val="000000010000" w:firstRow="0" w:lastRow="0" w:firstColumn="0" w:lastColumn="0" w:oddVBand="0" w:evenVBand="0" w:oddHBand="0" w:evenHBand="1" w:firstRowFirstColumn="0" w:firstRowLastColumn="0" w:lastRowFirstColumn="0" w:lastRowLastColumn="0"/>
            </w:pPr>
            <w:r w:rsidRPr="00611F4B">
              <w:t>adjust the work they devised at the beginning of the sequence by selecting up to four conventions listed on the</w:t>
            </w:r>
            <w:r w:rsidRPr="00611F4B">
              <w:rPr>
                <w:color w:val="auto"/>
                <w:sz w:val="24"/>
              </w:rPr>
              <w:t xml:space="preserve"> </w:t>
            </w:r>
            <w:hyperlink r:id="rId22" w:tooltip="handout" w:history="1">
              <w:r w:rsidRPr="00611F4B">
                <w:rPr>
                  <w:rStyle w:val="Hyperlink"/>
                  <w:sz w:val="22"/>
                </w:rPr>
                <w:t>Epic theatre - conventions handout (PDF 3.09MB)</w:t>
              </w:r>
            </w:hyperlink>
            <w:r>
              <w:t xml:space="preserve"> and apply</w:t>
            </w:r>
            <w:r w:rsidRPr="00611F4B">
              <w:t xml:space="preserve"> them to their </w:t>
            </w:r>
            <w:r w:rsidRPr="00611F4B">
              <w:lastRenderedPageBreak/>
              <w:t>performance</w:t>
            </w:r>
          </w:p>
          <w:p w14:paraId="08209719" w14:textId="79AC41E2" w:rsidR="00611F4B" w:rsidRPr="00611F4B" w:rsidRDefault="00611F4B" w:rsidP="000D521A">
            <w:pPr>
              <w:numPr>
                <w:ilvl w:val="0"/>
                <w:numId w:val="16"/>
              </w:numPr>
              <w:cnfStyle w:val="000000010000" w:firstRow="0" w:lastRow="0" w:firstColumn="0" w:lastColumn="0" w:oddVBand="0" w:evenVBand="0" w:oddHBand="0" w:evenHBand="1" w:firstRowFirstColumn="0" w:firstRowLastColumn="0" w:lastRowFirstColumn="0" w:lastRowLastColumn="0"/>
            </w:pPr>
            <w:r w:rsidRPr="00611F4B">
              <w:t xml:space="preserve">watch </w:t>
            </w:r>
            <w:r>
              <w:t>and discuss each other’s work online</w:t>
            </w:r>
          </w:p>
          <w:p w14:paraId="655156FF" w14:textId="77777777" w:rsidR="00611F4B" w:rsidRPr="00611F4B" w:rsidRDefault="00611F4B" w:rsidP="000D521A">
            <w:pPr>
              <w:numPr>
                <w:ilvl w:val="0"/>
                <w:numId w:val="16"/>
              </w:numPr>
              <w:cnfStyle w:val="000000010000" w:firstRow="0" w:lastRow="0" w:firstColumn="0" w:lastColumn="0" w:oddVBand="0" w:evenVBand="0" w:oddHBand="0" w:evenHBand="1" w:firstRowFirstColumn="0" w:firstRowLastColumn="0" w:lastRowFirstColumn="0" w:lastRowLastColumn="0"/>
            </w:pPr>
            <w:r w:rsidRPr="00611F4B">
              <w:t>reflect and record their findings in their logbook.</w:t>
            </w:r>
          </w:p>
          <w:p w14:paraId="7C836853" w14:textId="77777777" w:rsidR="00611F4B" w:rsidRPr="00611F4B" w:rsidRDefault="00611F4B" w:rsidP="00611F4B">
            <w:pPr>
              <w:cnfStyle w:val="000000010000" w:firstRow="0" w:lastRow="0" w:firstColumn="0" w:lastColumn="0" w:oddVBand="0" w:evenVBand="0" w:oddHBand="0" w:evenHBand="1" w:firstRowFirstColumn="0" w:firstRowLastColumn="0" w:lastRowFirstColumn="0" w:lastRowLastColumn="0"/>
              <w:rPr>
                <w:b/>
              </w:rPr>
            </w:pPr>
            <w:r w:rsidRPr="00611F4B">
              <w:rPr>
                <w:b/>
              </w:rPr>
              <w:t>Reflection</w:t>
            </w:r>
          </w:p>
          <w:p w14:paraId="58462360" w14:textId="77777777" w:rsidR="00611F4B" w:rsidRPr="00611F4B" w:rsidRDefault="00611F4B" w:rsidP="00611F4B">
            <w:pPr>
              <w:cnfStyle w:val="000000010000" w:firstRow="0" w:lastRow="0" w:firstColumn="0" w:lastColumn="0" w:oddVBand="0" w:evenVBand="0" w:oddHBand="0" w:evenHBand="1" w:firstRowFirstColumn="0" w:firstRowLastColumn="0" w:lastRowFirstColumn="0" w:lastRowLastColumn="0"/>
            </w:pPr>
            <w:r w:rsidRPr="00611F4B">
              <w:t>Students will:</w:t>
            </w:r>
          </w:p>
          <w:p w14:paraId="7695AEDF" w14:textId="0A2DE260" w:rsidR="00611F4B" w:rsidRPr="00611F4B" w:rsidRDefault="00611F4B" w:rsidP="000D521A">
            <w:pPr>
              <w:numPr>
                <w:ilvl w:val="0"/>
                <w:numId w:val="17"/>
              </w:numPr>
              <w:cnfStyle w:val="000000010000" w:firstRow="0" w:lastRow="0" w:firstColumn="0" w:lastColumn="0" w:oddVBand="0" w:evenVBand="0" w:oddHBand="0" w:evenHBand="1" w:firstRowFirstColumn="0" w:firstRowLastColumn="0" w:lastRowFirstColumn="0" w:lastRowLastColumn="0"/>
            </w:pPr>
            <w:r w:rsidRPr="00611F4B">
              <w:t xml:space="preserve">write a letter to a friend describing what political theatre is. </w:t>
            </w:r>
          </w:p>
          <w:p w14:paraId="67629ED0" w14:textId="77777777" w:rsidR="00611F4B" w:rsidRPr="00611F4B" w:rsidRDefault="00611F4B" w:rsidP="000D521A">
            <w:pPr>
              <w:numPr>
                <w:ilvl w:val="0"/>
                <w:numId w:val="17"/>
              </w:numPr>
              <w:cnfStyle w:val="000000010000" w:firstRow="0" w:lastRow="0" w:firstColumn="0" w:lastColumn="0" w:oddVBand="0" w:evenVBand="0" w:oddHBand="0" w:evenHBand="1" w:firstRowFirstColumn="0" w:firstRowLastColumn="0" w:lastRowFirstColumn="0" w:lastRowLastColumn="0"/>
            </w:pPr>
            <w:r w:rsidRPr="00611F4B">
              <w:t>in their response include an example of how/why/when they might use political theatre</w:t>
            </w:r>
          </w:p>
          <w:p w14:paraId="47BC2D5A" w14:textId="7E42B73D" w:rsidR="00611F4B" w:rsidRDefault="00611F4B" w:rsidP="000D521A">
            <w:pPr>
              <w:numPr>
                <w:ilvl w:val="0"/>
                <w:numId w:val="17"/>
              </w:numPr>
              <w:cnfStyle w:val="000000010000" w:firstRow="0" w:lastRow="0" w:firstColumn="0" w:lastColumn="0" w:oddVBand="0" w:evenVBand="0" w:oddHBand="0" w:evenHBand="1" w:firstRowFirstColumn="0" w:firstRowLastColumn="0" w:lastRowFirstColumn="0" w:lastRowLastColumn="0"/>
            </w:pPr>
            <w:r w:rsidRPr="00611F4B">
              <w:t>use examples from the workshop as evidence.</w:t>
            </w:r>
          </w:p>
          <w:p w14:paraId="607C958C" w14:textId="06625970" w:rsidR="00611F4B" w:rsidRPr="00611F4B" w:rsidRDefault="00611F4B" w:rsidP="000D521A">
            <w:pPr>
              <w:numPr>
                <w:ilvl w:val="0"/>
                <w:numId w:val="17"/>
              </w:numPr>
              <w:cnfStyle w:val="000000010000" w:firstRow="0" w:lastRow="0" w:firstColumn="0" w:lastColumn="0" w:oddVBand="0" w:evenVBand="0" w:oddHBand="0" w:evenHBand="1" w:firstRowFirstColumn="0" w:firstRowLastColumn="0" w:lastRowFirstColumn="0" w:lastRowLastColumn="0"/>
            </w:pPr>
            <w:r>
              <w:t>Discuss</w:t>
            </w:r>
            <w:r w:rsidR="00930CEC">
              <w:t xml:space="preserve"> in an</w:t>
            </w:r>
            <w:r>
              <w:t xml:space="preserve"> online forum</w:t>
            </w:r>
            <w:r w:rsidR="00930CEC">
              <w:t xml:space="preserve"> how the language within the</w:t>
            </w:r>
            <w:r>
              <w:t xml:space="preserve"> letter would change if it was an email.</w:t>
            </w:r>
          </w:p>
          <w:p w14:paraId="5CB3227C" w14:textId="40FB9200" w:rsidR="00F863AC" w:rsidRDefault="00F863AC" w:rsidP="00611F4B">
            <w:pPr>
              <w:cnfStyle w:val="000000010000" w:firstRow="0" w:lastRow="0" w:firstColumn="0" w:lastColumn="0" w:oddVBand="0" w:evenVBand="0" w:oddHBand="0" w:evenHBand="1" w:firstRowFirstColumn="0" w:firstRowLastColumn="0" w:lastRowFirstColumn="0" w:lastRowLastColumn="0"/>
            </w:pPr>
          </w:p>
        </w:tc>
        <w:tc>
          <w:tcPr>
            <w:tcW w:w="5041" w:type="dxa"/>
            <w:vAlign w:val="top"/>
          </w:tcPr>
          <w:p w14:paraId="3A066EAD" w14:textId="77777777" w:rsidR="00611F4B" w:rsidRPr="00611F4B" w:rsidRDefault="00611F4B" w:rsidP="00611F4B">
            <w:pPr>
              <w:cnfStyle w:val="000000010000" w:firstRow="0" w:lastRow="0" w:firstColumn="0" w:lastColumn="0" w:oddVBand="0" w:evenVBand="0" w:oddHBand="0" w:evenHBand="1" w:firstRowFirstColumn="0" w:firstRowLastColumn="0" w:lastRowFirstColumn="0" w:lastRowLastColumn="0"/>
              <w:rPr>
                <w:b/>
              </w:rPr>
            </w:pPr>
            <w:r w:rsidRPr="00611F4B">
              <w:rPr>
                <w:b/>
              </w:rPr>
              <w:lastRenderedPageBreak/>
              <w:t>Conventions performance task</w:t>
            </w:r>
          </w:p>
          <w:p w14:paraId="35D93F5D" w14:textId="647BE20C" w:rsidR="00611F4B" w:rsidRDefault="00611F4B" w:rsidP="000D521A">
            <w:pPr>
              <w:numPr>
                <w:ilvl w:val="0"/>
                <w:numId w:val="16"/>
              </w:numPr>
              <w:cnfStyle w:val="000000010000" w:firstRow="0" w:lastRow="0" w:firstColumn="0" w:lastColumn="0" w:oddVBand="0" w:evenVBand="0" w:oddHBand="0" w:evenHBand="1" w:firstRowFirstColumn="0" w:firstRowLastColumn="0" w:lastRowFirstColumn="0" w:lastRowLastColumn="0"/>
            </w:pPr>
            <w:r>
              <w:t>Explore conventions in making and performing.</w:t>
            </w:r>
          </w:p>
          <w:p w14:paraId="767161E0" w14:textId="4C48429A" w:rsidR="00611F4B" w:rsidRPr="00611F4B" w:rsidRDefault="00611F4B" w:rsidP="000D521A">
            <w:pPr>
              <w:numPr>
                <w:ilvl w:val="0"/>
                <w:numId w:val="16"/>
              </w:numPr>
              <w:cnfStyle w:val="000000010000" w:firstRow="0" w:lastRow="0" w:firstColumn="0" w:lastColumn="0" w:oddVBand="0" w:evenVBand="0" w:oddHBand="0" w:evenHBand="1" w:firstRowFirstColumn="0" w:firstRowLastColumn="0" w:lastRowFirstColumn="0" w:lastRowLastColumn="0"/>
            </w:pPr>
            <w:r>
              <w:t xml:space="preserve">Discuss </w:t>
            </w:r>
            <w:r w:rsidRPr="00611F4B">
              <w:t>the impact these conventions have on audience engagement</w:t>
            </w:r>
            <w:r>
              <w:t>.</w:t>
            </w:r>
          </w:p>
          <w:p w14:paraId="76C4BC11" w14:textId="0A2A3214" w:rsidR="00611F4B" w:rsidRPr="00611F4B" w:rsidRDefault="00611F4B" w:rsidP="000D521A">
            <w:pPr>
              <w:numPr>
                <w:ilvl w:val="0"/>
                <w:numId w:val="16"/>
              </w:numPr>
              <w:cnfStyle w:val="000000010000" w:firstRow="0" w:lastRow="0" w:firstColumn="0" w:lastColumn="0" w:oddVBand="0" w:evenVBand="0" w:oddHBand="0" w:evenHBand="1" w:firstRowFirstColumn="0" w:firstRowLastColumn="0" w:lastRowFirstColumn="0" w:lastRowLastColumn="0"/>
            </w:pPr>
            <w:r>
              <w:lastRenderedPageBreak/>
              <w:t>R</w:t>
            </w:r>
            <w:r w:rsidRPr="00611F4B">
              <w:t>eflect and record their findings in their logbook.</w:t>
            </w:r>
          </w:p>
          <w:p w14:paraId="746FD561" w14:textId="77777777" w:rsidR="00611F4B" w:rsidRPr="00611F4B" w:rsidRDefault="00611F4B" w:rsidP="00611F4B">
            <w:pPr>
              <w:cnfStyle w:val="000000010000" w:firstRow="0" w:lastRow="0" w:firstColumn="0" w:lastColumn="0" w:oddVBand="0" w:evenVBand="0" w:oddHBand="0" w:evenHBand="1" w:firstRowFirstColumn="0" w:firstRowLastColumn="0" w:lastRowFirstColumn="0" w:lastRowLastColumn="0"/>
              <w:rPr>
                <w:b/>
              </w:rPr>
            </w:pPr>
            <w:r w:rsidRPr="00611F4B">
              <w:rPr>
                <w:b/>
              </w:rPr>
              <w:t>Reflection</w:t>
            </w:r>
          </w:p>
          <w:p w14:paraId="6EC6625A" w14:textId="521DC349" w:rsidR="00611F4B" w:rsidRPr="00611F4B" w:rsidRDefault="00611F4B" w:rsidP="000D521A">
            <w:pPr>
              <w:numPr>
                <w:ilvl w:val="0"/>
                <w:numId w:val="17"/>
              </w:numPr>
              <w:cnfStyle w:val="000000010000" w:firstRow="0" w:lastRow="0" w:firstColumn="0" w:lastColumn="0" w:oddVBand="0" w:evenVBand="0" w:oddHBand="0" w:evenHBand="1" w:firstRowFirstColumn="0" w:firstRowLastColumn="0" w:lastRowFirstColumn="0" w:lastRowLastColumn="0"/>
            </w:pPr>
            <w:r>
              <w:t>Direct students to</w:t>
            </w:r>
            <w:r w:rsidRPr="00611F4B">
              <w:t xml:space="preserve"> use the conventions of a letter, which include:</w:t>
            </w:r>
          </w:p>
          <w:p w14:paraId="4BB7FF25" w14:textId="77777777" w:rsidR="00611F4B" w:rsidRPr="00611F4B" w:rsidRDefault="00611F4B" w:rsidP="000D521A">
            <w:pPr>
              <w:numPr>
                <w:ilvl w:val="1"/>
                <w:numId w:val="17"/>
              </w:numPr>
              <w:cnfStyle w:val="000000010000" w:firstRow="0" w:lastRow="0" w:firstColumn="0" w:lastColumn="0" w:oddVBand="0" w:evenVBand="0" w:oddHBand="0" w:evenHBand="1" w:firstRowFirstColumn="0" w:firstRowLastColumn="0" w:lastRowFirstColumn="0" w:lastRowLastColumn="0"/>
            </w:pPr>
            <w:r w:rsidRPr="00611F4B">
              <w:t>a postal address followed by date in top right corner</w:t>
            </w:r>
          </w:p>
          <w:p w14:paraId="6CC41BC2" w14:textId="77777777" w:rsidR="00611F4B" w:rsidRPr="00611F4B" w:rsidRDefault="00611F4B" w:rsidP="000D521A">
            <w:pPr>
              <w:numPr>
                <w:ilvl w:val="1"/>
                <w:numId w:val="17"/>
              </w:numPr>
              <w:cnfStyle w:val="000000010000" w:firstRow="0" w:lastRow="0" w:firstColumn="0" w:lastColumn="0" w:oddVBand="0" w:evenVBand="0" w:oddHBand="0" w:evenHBand="1" w:firstRowFirstColumn="0" w:firstRowLastColumn="0" w:lastRowFirstColumn="0" w:lastRowLastColumn="0"/>
            </w:pPr>
            <w:r w:rsidRPr="00611F4B">
              <w:t>a greeting which is typically 'Dear Sir' or 'Dear Madam' or their full title if they have met, spoken, or written before. For example, 'Dear Mr Brown' or 'Dear Dr Jones'</w:t>
            </w:r>
          </w:p>
          <w:p w14:paraId="3A69E234" w14:textId="57E96631" w:rsidR="00611F4B" w:rsidRPr="00611F4B" w:rsidRDefault="00611F4B" w:rsidP="000D521A">
            <w:pPr>
              <w:numPr>
                <w:ilvl w:val="1"/>
                <w:numId w:val="17"/>
              </w:numPr>
              <w:cnfStyle w:val="000000010000" w:firstRow="0" w:lastRow="0" w:firstColumn="0" w:lastColumn="0" w:oddVBand="0" w:evenVBand="0" w:oddHBand="0" w:evenHBand="1" w:firstRowFirstColumn="0" w:firstRowLastColumn="0" w:lastRowFirstColumn="0" w:lastRowLastColumn="0"/>
            </w:pPr>
            <w:r w:rsidRPr="00611F4B">
              <w:t>ending is always 'Yours faithfully' if you have opened with 'Sir' or 'Madam' or 'Yours sincerely' if you have used a name</w:t>
            </w:r>
            <w:r>
              <w:t>.</w:t>
            </w:r>
          </w:p>
          <w:p w14:paraId="0B17C122" w14:textId="1D800947" w:rsidR="00611F4B" w:rsidRPr="00611F4B" w:rsidRDefault="00611F4B" w:rsidP="000D521A">
            <w:pPr>
              <w:numPr>
                <w:ilvl w:val="0"/>
                <w:numId w:val="17"/>
              </w:numPr>
              <w:cnfStyle w:val="000000010000" w:firstRow="0" w:lastRow="0" w:firstColumn="0" w:lastColumn="0" w:oddVBand="0" w:evenVBand="0" w:oddHBand="0" w:evenHBand="1" w:firstRowFirstColumn="0" w:firstRowLastColumn="0" w:lastRowFirstColumn="0" w:lastRowLastColumn="0"/>
            </w:pPr>
            <w:r>
              <w:t>I</w:t>
            </w:r>
            <w:r w:rsidRPr="00611F4B">
              <w:t>n their response include an example of how/why/when they might use political theatre</w:t>
            </w:r>
            <w:r>
              <w:t>.</w:t>
            </w:r>
          </w:p>
          <w:p w14:paraId="5F3ECB5B" w14:textId="654808C9" w:rsidR="00C77A44" w:rsidRPr="00611F4B" w:rsidRDefault="00611F4B" w:rsidP="000D521A">
            <w:pPr>
              <w:numPr>
                <w:ilvl w:val="0"/>
                <w:numId w:val="17"/>
              </w:numPr>
              <w:cnfStyle w:val="000000010000" w:firstRow="0" w:lastRow="0" w:firstColumn="0" w:lastColumn="0" w:oddVBand="0" w:evenVBand="0" w:oddHBand="0" w:evenHBand="1" w:firstRowFirstColumn="0" w:firstRowLastColumn="0" w:lastRowFirstColumn="0" w:lastRowLastColumn="0"/>
            </w:pPr>
            <w:r>
              <w:t>U</w:t>
            </w:r>
            <w:r w:rsidRPr="00611F4B">
              <w:t>se examples from the workshop as evidence.</w:t>
            </w:r>
          </w:p>
        </w:tc>
      </w:tr>
    </w:tbl>
    <w:p w14:paraId="0A118406" w14:textId="1F8D6CF2" w:rsidR="00A71340" w:rsidRDefault="00A71340" w:rsidP="006B013E">
      <w:pPr>
        <w:pStyle w:val="Heading4"/>
      </w:pPr>
      <w:r w:rsidRPr="00B977D0">
        <w:lastRenderedPageBreak/>
        <w:t>Resources</w:t>
      </w:r>
      <w:r>
        <w:t xml:space="preserve"> </w:t>
      </w:r>
    </w:p>
    <w:p w14:paraId="6F9C513D" w14:textId="3F3405E6" w:rsidR="00A71340" w:rsidRDefault="00A94A0B" w:rsidP="006B013E">
      <w:pPr>
        <w:pStyle w:val="ListBullet"/>
        <w:rPr>
          <w:rStyle w:val="Hyperlink"/>
        </w:rPr>
      </w:pPr>
      <w:hyperlink r:id="rId23" w:history="1">
        <w:r w:rsidR="009E56FF" w:rsidRPr="009E56FF">
          <w:rPr>
            <w:rStyle w:val="Hyperlink"/>
          </w:rPr>
          <w:t>Brecht – Political theatre</w:t>
        </w:r>
        <w:r w:rsidR="00A71340" w:rsidRPr="009E56FF">
          <w:rPr>
            <w:rStyle w:val="Hyperlink"/>
          </w:rPr>
          <w:t xml:space="preserve"> KASCA sequence</w:t>
        </w:r>
      </w:hyperlink>
      <w:r w:rsidR="00A71340" w:rsidRPr="00A27977">
        <w:rPr>
          <w:rStyle w:val="Hyperlink"/>
        </w:rPr>
        <w:t xml:space="preserve"> </w:t>
      </w:r>
    </w:p>
    <w:p w14:paraId="766DFAFA" w14:textId="3ED45BDE" w:rsidR="009E56FF" w:rsidRPr="009E56FF" w:rsidRDefault="00A94A0B" w:rsidP="006B013E">
      <w:pPr>
        <w:pStyle w:val="ListBullet"/>
      </w:pPr>
      <w:hyperlink r:id="rId24" w:history="1">
        <w:r w:rsidR="009E56FF" w:rsidRPr="009E56FF">
          <w:rPr>
            <w:rStyle w:val="Hyperlink"/>
          </w:rPr>
          <w:t>Drama 7-10 Syllabus</w:t>
        </w:r>
      </w:hyperlink>
      <w:r w:rsidR="009E56FF" w:rsidRPr="0028026D">
        <w:t xml:space="preserve"> </w:t>
      </w:r>
      <w:r w:rsidR="009E56FF" w:rsidRPr="0028026D">
        <w:rPr>
          <w:rFonts w:cs="Arial"/>
          <w:shd w:val="clear" w:color="auto" w:fill="FFFFFF"/>
        </w:rPr>
        <w:t>copyright NSW Education Standards Authority (NESA) for and on behalf of the Crown in right of the State of New South Wales, 2003.</w:t>
      </w:r>
    </w:p>
    <w:p w14:paraId="74423D2E" w14:textId="514E93E4" w:rsidR="009E56FF" w:rsidRPr="009E56FF" w:rsidRDefault="00A94A0B" w:rsidP="006901AC">
      <w:pPr>
        <w:pStyle w:val="ListBullet"/>
      </w:pPr>
      <w:hyperlink r:id="rId25" w:history="1">
        <w:r w:rsidR="009E56FF" w:rsidRPr="009E56FF">
          <w:rPr>
            <w:rStyle w:val="Hyperlink"/>
          </w:rPr>
          <w:t>Handout: Epic theatre - conventions handout</w:t>
        </w:r>
      </w:hyperlink>
      <w:r w:rsidR="006901AC">
        <w:rPr>
          <w:rStyle w:val="Hyperlink"/>
        </w:rPr>
        <w:t xml:space="preserve"> </w:t>
      </w:r>
      <w:r w:rsidR="006901AC" w:rsidRPr="006901AC">
        <w:rPr>
          <w:rStyle w:val="Hyperlink"/>
          <w:color w:val="auto"/>
          <w:u w:val="none"/>
        </w:rPr>
        <w:t>(PDF 3.09MB)</w:t>
      </w:r>
    </w:p>
    <w:p w14:paraId="2C32115D" w14:textId="0317119B" w:rsidR="009E56FF" w:rsidRPr="009E56FF" w:rsidRDefault="00A94A0B" w:rsidP="006901AC">
      <w:pPr>
        <w:pStyle w:val="ListBullet"/>
      </w:pPr>
      <w:hyperlink r:id="rId26" w:history="1">
        <w:r w:rsidR="009E56FF" w:rsidRPr="009E56FF">
          <w:rPr>
            <w:rStyle w:val="Hyperlink"/>
          </w:rPr>
          <w:t>Presentation: Political theatre - Brecht</w:t>
        </w:r>
      </w:hyperlink>
      <w:r w:rsidR="006901AC">
        <w:rPr>
          <w:rStyle w:val="Hyperlink"/>
        </w:rPr>
        <w:t xml:space="preserve"> </w:t>
      </w:r>
      <w:r w:rsidR="006901AC" w:rsidRPr="006901AC">
        <w:rPr>
          <w:rStyle w:val="Hyperlink"/>
          <w:color w:val="auto"/>
          <w:u w:val="none"/>
        </w:rPr>
        <w:t>(PPTX 11.93MB)</w:t>
      </w:r>
    </w:p>
    <w:p w14:paraId="49D31608" w14:textId="7C56DBD8" w:rsidR="009E56FF" w:rsidRPr="00A27977" w:rsidRDefault="009E56FF" w:rsidP="006B013E">
      <w:pPr>
        <w:pStyle w:val="ListBullet"/>
        <w:rPr>
          <w:rStyle w:val="Hyperlink"/>
        </w:rPr>
      </w:pPr>
      <w:r w:rsidRPr="009E56FF">
        <w:t>Y</w:t>
      </w:r>
      <w:r w:rsidR="006901AC">
        <w:t>ouTube</w:t>
      </w:r>
      <w:r w:rsidRPr="009E56FF">
        <w:t> </w:t>
      </w:r>
      <w:hyperlink r:id="rId27" w:history="1">
        <w:r w:rsidR="006901AC" w:rsidRPr="00455E37">
          <w:rPr>
            <w:rStyle w:val="Hyperlink"/>
            <w:rFonts w:eastAsia="Arial" w:cs="Arial"/>
            <w:sz w:val="22"/>
            <w:szCs w:val="22"/>
          </w:rPr>
          <w:t>Protest Montage</w:t>
        </w:r>
      </w:hyperlink>
      <w:r w:rsidR="006901AC">
        <w:t xml:space="preserve"> (duration 3:27)</w:t>
      </w:r>
    </w:p>
    <w:sectPr w:rsidR="009E56FF" w:rsidRPr="00A27977" w:rsidSect="006B013E">
      <w:headerReference w:type="even" r:id="rId28"/>
      <w:headerReference w:type="default" r:id="rId29"/>
      <w:footerReference w:type="even" r:id="rId30"/>
      <w:footerReference w:type="default" r:id="rId31"/>
      <w:headerReference w:type="first" r:id="rId32"/>
      <w:footerReference w:type="first" r:id="rId33"/>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9B61E" w14:textId="77777777" w:rsidR="00A94A0B" w:rsidRDefault="00A94A0B">
      <w:r>
        <w:separator/>
      </w:r>
    </w:p>
    <w:p w14:paraId="430C8A25" w14:textId="77777777" w:rsidR="00A94A0B" w:rsidRDefault="00A94A0B"/>
  </w:endnote>
  <w:endnote w:type="continuationSeparator" w:id="0">
    <w:p w14:paraId="078771F4" w14:textId="77777777" w:rsidR="00A94A0B" w:rsidRDefault="00A94A0B">
      <w:r>
        <w:continuationSeparator/>
      </w:r>
    </w:p>
    <w:p w14:paraId="722B59CE" w14:textId="77777777" w:rsidR="00A94A0B" w:rsidRDefault="00A94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299BD" w14:textId="207332FD" w:rsidR="006B013E" w:rsidRPr="004D333E" w:rsidRDefault="006B013E" w:rsidP="004D333E">
    <w:pPr>
      <w:pStyle w:val="Footer"/>
    </w:pPr>
    <w:r w:rsidRPr="002810D3">
      <w:fldChar w:fldCharType="begin"/>
    </w:r>
    <w:r w:rsidRPr="002810D3">
      <w:instrText xml:space="preserve"> PAGE </w:instrText>
    </w:r>
    <w:r w:rsidRPr="002810D3">
      <w:fldChar w:fldCharType="separate"/>
    </w:r>
    <w:r w:rsidR="00741F05">
      <w:rPr>
        <w:noProof/>
      </w:rPr>
      <w:t>2</w:t>
    </w:r>
    <w:r w:rsidRPr="002810D3">
      <w:fldChar w:fldCharType="end"/>
    </w:r>
    <w:r>
      <w:ptab w:relativeTo="margin" w:alignment="right" w:leader="none"/>
    </w:r>
    <w:r>
      <w:t>Drama sample virtual program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3EB4A" w14:textId="66705123" w:rsidR="006B013E" w:rsidRPr="004D333E" w:rsidRDefault="006B01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41F05">
      <w:rPr>
        <w:noProof/>
      </w:rPr>
      <w:t>Jul-20</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sidR="00741F05">
      <w:rPr>
        <w:noProof/>
      </w:rPr>
      <w:t>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33D17" w14:textId="3510DBD8" w:rsidR="006B013E" w:rsidRDefault="006B013E" w:rsidP="00493120">
    <w:pPr>
      <w:pStyle w:val="Logo"/>
    </w:pPr>
    <w:r w:rsidRPr="34C474FC">
      <w:rPr>
        <w:sz w:val="24"/>
        <w:szCs w:val="24"/>
      </w:rPr>
      <w:t>education.nsw.gov.au</w:t>
    </w:r>
    <w:r>
      <w:rPr>
        <w:sz w:val="24"/>
        <w:szCs w:val="24"/>
      </w:rPr>
      <w:ptab w:relativeTo="margin" w:alignment="right" w:leader="none"/>
    </w:r>
    <w:r w:rsidRPr="009C69B7">
      <w:rPr>
        <w:noProof/>
        <w:lang w:eastAsia="en-AU"/>
      </w:rPr>
      <w:drawing>
        <wp:inline distT="0" distB="0" distL="0" distR="0" wp14:anchorId="0779F49A" wp14:editId="6CA975C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D252A" w14:textId="77777777" w:rsidR="00A94A0B" w:rsidRDefault="00A94A0B">
      <w:r>
        <w:separator/>
      </w:r>
    </w:p>
    <w:p w14:paraId="44A792F3" w14:textId="77777777" w:rsidR="00A94A0B" w:rsidRDefault="00A94A0B"/>
  </w:footnote>
  <w:footnote w:type="continuationSeparator" w:id="0">
    <w:p w14:paraId="59537C18" w14:textId="77777777" w:rsidR="00A94A0B" w:rsidRDefault="00A94A0B">
      <w:r>
        <w:continuationSeparator/>
      </w:r>
    </w:p>
    <w:p w14:paraId="72CC89A5" w14:textId="77777777" w:rsidR="00A94A0B" w:rsidRDefault="00A94A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35DC" w14:textId="77777777" w:rsidR="008732EC" w:rsidRDefault="00873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DCCAE" w14:textId="77777777" w:rsidR="008732EC" w:rsidRDefault="008732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C8A0" w14:textId="77777777" w:rsidR="006B013E" w:rsidRDefault="006B013E">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15244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BB5DA9"/>
    <w:multiLevelType w:val="multilevel"/>
    <w:tmpl w:val="BE6A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D616C"/>
    <w:multiLevelType w:val="multilevel"/>
    <w:tmpl w:val="B4FCB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E1945"/>
    <w:multiLevelType w:val="multilevel"/>
    <w:tmpl w:val="4BF6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B2C13"/>
    <w:multiLevelType w:val="multilevel"/>
    <w:tmpl w:val="2CBC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B2EE6"/>
    <w:multiLevelType w:val="hybridMultilevel"/>
    <w:tmpl w:val="E904E806"/>
    <w:lvl w:ilvl="0" w:tplc="A5622E0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3D3A22"/>
    <w:multiLevelType w:val="multilevel"/>
    <w:tmpl w:val="B4FC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8" w15:restartNumberingAfterBreak="0">
    <w:nsid w:val="3F985DC0"/>
    <w:multiLevelType w:val="hybridMultilevel"/>
    <w:tmpl w:val="7BDAC87C"/>
    <w:lvl w:ilvl="0" w:tplc="A5622E0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EF4CA0"/>
    <w:multiLevelType w:val="multilevel"/>
    <w:tmpl w:val="B4FC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2C13C7"/>
    <w:multiLevelType w:val="multilevel"/>
    <w:tmpl w:val="EB222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4" w15:restartNumberingAfterBreak="0">
    <w:nsid w:val="64D34CEC"/>
    <w:multiLevelType w:val="multilevel"/>
    <w:tmpl w:val="B4FC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73E94"/>
    <w:multiLevelType w:val="multilevel"/>
    <w:tmpl w:val="B4FCB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79539F"/>
    <w:multiLevelType w:val="multilevel"/>
    <w:tmpl w:val="B4FCB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7"/>
  </w:num>
  <w:num w:numId="2">
    <w:abstractNumId w:val="11"/>
  </w:num>
  <w:num w:numId="3">
    <w:abstractNumId w:val="17"/>
  </w:num>
  <w:num w:numId="4">
    <w:abstractNumId w:val="12"/>
  </w:num>
  <w:num w:numId="5">
    <w:abstractNumId w:val="13"/>
  </w:num>
  <w:num w:numId="6">
    <w:abstractNumId w:val="8"/>
  </w:num>
  <w:num w:numId="7">
    <w:abstractNumId w:val="4"/>
  </w:num>
  <w:num w:numId="8">
    <w:abstractNumId w:val="1"/>
  </w:num>
  <w:num w:numId="9">
    <w:abstractNumId w:val="10"/>
  </w:num>
  <w:num w:numId="10">
    <w:abstractNumId w:val="5"/>
  </w:num>
  <w:num w:numId="11">
    <w:abstractNumId w:val="3"/>
  </w:num>
  <w:num w:numId="12">
    <w:abstractNumId w:val="16"/>
  </w:num>
  <w:num w:numId="13">
    <w:abstractNumId w:val="6"/>
  </w:num>
  <w:num w:numId="14">
    <w:abstractNumId w:val="14"/>
  </w:num>
  <w:num w:numId="15">
    <w:abstractNumId w:val="2"/>
  </w:num>
  <w:num w:numId="16">
    <w:abstractNumId w:val="9"/>
  </w:num>
  <w:num w:numId="17">
    <w:abstractNumId w:val="15"/>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xNrI0MzM3MzIxMDRX0lEKTi0uzszPAykwqgUAF6EMRSwAAAA="/>
  </w:docVars>
  <w:rsids>
    <w:rsidRoot w:val="00152A94"/>
    <w:rsid w:val="0000031A"/>
    <w:rsid w:val="00001C08"/>
    <w:rsid w:val="00002BF1"/>
    <w:rsid w:val="00006220"/>
    <w:rsid w:val="00006CD7"/>
    <w:rsid w:val="000103FC"/>
    <w:rsid w:val="00010746"/>
    <w:rsid w:val="000143DF"/>
    <w:rsid w:val="00015137"/>
    <w:rsid w:val="000151F8"/>
    <w:rsid w:val="00015D43"/>
    <w:rsid w:val="00016801"/>
    <w:rsid w:val="00021171"/>
    <w:rsid w:val="00023790"/>
    <w:rsid w:val="00024602"/>
    <w:rsid w:val="000252FF"/>
    <w:rsid w:val="000253AE"/>
    <w:rsid w:val="00030EBC"/>
    <w:rsid w:val="000331B6"/>
    <w:rsid w:val="00034C7E"/>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022A"/>
    <w:rsid w:val="00082E53"/>
    <w:rsid w:val="000844F9"/>
    <w:rsid w:val="00084830"/>
    <w:rsid w:val="0008606A"/>
    <w:rsid w:val="00086656"/>
    <w:rsid w:val="00086D87"/>
    <w:rsid w:val="000872D6"/>
    <w:rsid w:val="00090628"/>
    <w:rsid w:val="0009452F"/>
    <w:rsid w:val="00096701"/>
    <w:rsid w:val="00096E75"/>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21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0D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2A94"/>
    <w:rsid w:val="0015446A"/>
    <w:rsid w:val="0015487C"/>
    <w:rsid w:val="00155144"/>
    <w:rsid w:val="0015712E"/>
    <w:rsid w:val="00162C3A"/>
    <w:rsid w:val="00164AF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49BB"/>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B73E8"/>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0231"/>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364"/>
    <w:rsid w:val="00263542"/>
    <w:rsid w:val="00266738"/>
    <w:rsid w:val="00266D0C"/>
    <w:rsid w:val="00272E0F"/>
    <w:rsid w:val="00273F94"/>
    <w:rsid w:val="002760B7"/>
    <w:rsid w:val="0028026D"/>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4750"/>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2344"/>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5E37"/>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0DBD"/>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680C"/>
    <w:rsid w:val="00526EC3"/>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253D"/>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485A"/>
    <w:rsid w:val="00607675"/>
    <w:rsid w:val="00610F53"/>
    <w:rsid w:val="00611F4B"/>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1AC"/>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13E"/>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4A69"/>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1F05"/>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457"/>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2EC"/>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3E9B"/>
    <w:rsid w:val="008A5DE5"/>
    <w:rsid w:val="008A5FCF"/>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CEC"/>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4B39"/>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B6082"/>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56FF"/>
    <w:rsid w:val="009E6AB6"/>
    <w:rsid w:val="009E6B21"/>
    <w:rsid w:val="009E6F39"/>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7977"/>
    <w:rsid w:val="00A307AE"/>
    <w:rsid w:val="00A35E8B"/>
    <w:rsid w:val="00A3669F"/>
    <w:rsid w:val="00A4047E"/>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1340"/>
    <w:rsid w:val="00A726C7"/>
    <w:rsid w:val="00A7409C"/>
    <w:rsid w:val="00A752B5"/>
    <w:rsid w:val="00A774B4"/>
    <w:rsid w:val="00A77927"/>
    <w:rsid w:val="00A80144"/>
    <w:rsid w:val="00A81734"/>
    <w:rsid w:val="00A81791"/>
    <w:rsid w:val="00A8195D"/>
    <w:rsid w:val="00A81DC9"/>
    <w:rsid w:val="00A82923"/>
    <w:rsid w:val="00A8372C"/>
    <w:rsid w:val="00A855FA"/>
    <w:rsid w:val="00A87336"/>
    <w:rsid w:val="00A905C6"/>
    <w:rsid w:val="00A90A0B"/>
    <w:rsid w:val="00A91418"/>
    <w:rsid w:val="00A91A18"/>
    <w:rsid w:val="00A9244B"/>
    <w:rsid w:val="00A932DF"/>
    <w:rsid w:val="00A947CF"/>
    <w:rsid w:val="00A94A0B"/>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4B5"/>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6CA"/>
    <w:rsid w:val="00B20B2A"/>
    <w:rsid w:val="00B2129B"/>
    <w:rsid w:val="00B22FA7"/>
    <w:rsid w:val="00B24845"/>
    <w:rsid w:val="00B26370"/>
    <w:rsid w:val="00B27039"/>
    <w:rsid w:val="00B27D18"/>
    <w:rsid w:val="00B300DB"/>
    <w:rsid w:val="00B328B9"/>
    <w:rsid w:val="00B32BEC"/>
    <w:rsid w:val="00B35B87"/>
    <w:rsid w:val="00B40556"/>
    <w:rsid w:val="00B43107"/>
    <w:rsid w:val="00B45AC4"/>
    <w:rsid w:val="00B45E0A"/>
    <w:rsid w:val="00B47A18"/>
    <w:rsid w:val="00B51CD5"/>
    <w:rsid w:val="00B53824"/>
    <w:rsid w:val="00B53857"/>
    <w:rsid w:val="00B54009"/>
    <w:rsid w:val="00B54535"/>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3F7"/>
    <w:rsid w:val="00B82E5F"/>
    <w:rsid w:val="00B8666B"/>
    <w:rsid w:val="00B904F4"/>
    <w:rsid w:val="00B90BD1"/>
    <w:rsid w:val="00B92536"/>
    <w:rsid w:val="00B9274D"/>
    <w:rsid w:val="00B94207"/>
    <w:rsid w:val="00B945D4"/>
    <w:rsid w:val="00B9506C"/>
    <w:rsid w:val="00B977D0"/>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DC8"/>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A44"/>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5A4"/>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1F"/>
    <w:rsid w:val="00D70823"/>
    <w:rsid w:val="00D70AB1"/>
    <w:rsid w:val="00D70B63"/>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39D4"/>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4CC3"/>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31"/>
    <w:rsid w:val="00E7295C"/>
    <w:rsid w:val="00E73306"/>
    <w:rsid w:val="00E74817"/>
    <w:rsid w:val="00E74FE4"/>
    <w:rsid w:val="00E7738D"/>
    <w:rsid w:val="00E81633"/>
    <w:rsid w:val="00E82AED"/>
    <w:rsid w:val="00E82FCC"/>
    <w:rsid w:val="00E831A3"/>
    <w:rsid w:val="00E851FB"/>
    <w:rsid w:val="00E862B5"/>
    <w:rsid w:val="00E86733"/>
    <w:rsid w:val="00E86927"/>
    <w:rsid w:val="00E8700D"/>
    <w:rsid w:val="00E87094"/>
    <w:rsid w:val="00E9108A"/>
    <w:rsid w:val="00E94803"/>
    <w:rsid w:val="00E94B69"/>
    <w:rsid w:val="00E9588E"/>
    <w:rsid w:val="00E96813"/>
    <w:rsid w:val="00EA17B9"/>
    <w:rsid w:val="00EA26D8"/>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2EDC"/>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3AC"/>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2BBD9951"/>
    <w:rsid w:val="34C4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78E0F"/>
  <w14:defaultImageDpi w14:val="330"/>
  <w15:chartTrackingRefBased/>
  <w15:docId w15:val="{59C64BF7-4DB0-4E47-BAAD-867A65F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944B39"/>
    <w:pPr>
      <w:ind w:left="720"/>
      <w:contextualSpacing/>
    </w:pPr>
  </w:style>
  <w:style w:type="character" w:styleId="FollowedHyperlink">
    <w:name w:val="FollowedHyperlink"/>
    <w:basedOn w:val="DefaultParagraphFont"/>
    <w:uiPriority w:val="99"/>
    <w:semiHidden/>
    <w:unhideWhenUsed/>
    <w:rsid w:val="00272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8948">
      <w:bodyDiv w:val="1"/>
      <w:marLeft w:val="0"/>
      <w:marRight w:val="0"/>
      <w:marTop w:val="0"/>
      <w:marBottom w:val="0"/>
      <w:divBdr>
        <w:top w:val="none" w:sz="0" w:space="0" w:color="auto"/>
        <w:left w:val="none" w:sz="0" w:space="0" w:color="auto"/>
        <w:bottom w:val="none" w:sz="0" w:space="0" w:color="auto"/>
        <w:right w:val="none" w:sz="0" w:space="0" w:color="auto"/>
      </w:divBdr>
    </w:div>
    <w:div w:id="118769400">
      <w:bodyDiv w:val="1"/>
      <w:marLeft w:val="0"/>
      <w:marRight w:val="0"/>
      <w:marTop w:val="0"/>
      <w:marBottom w:val="0"/>
      <w:divBdr>
        <w:top w:val="none" w:sz="0" w:space="0" w:color="auto"/>
        <w:left w:val="none" w:sz="0" w:space="0" w:color="auto"/>
        <w:bottom w:val="none" w:sz="0" w:space="0" w:color="auto"/>
        <w:right w:val="none" w:sz="0" w:space="0" w:color="auto"/>
      </w:divBdr>
    </w:div>
    <w:div w:id="168952200">
      <w:bodyDiv w:val="1"/>
      <w:marLeft w:val="0"/>
      <w:marRight w:val="0"/>
      <w:marTop w:val="0"/>
      <w:marBottom w:val="0"/>
      <w:divBdr>
        <w:top w:val="none" w:sz="0" w:space="0" w:color="auto"/>
        <w:left w:val="none" w:sz="0" w:space="0" w:color="auto"/>
        <w:bottom w:val="none" w:sz="0" w:space="0" w:color="auto"/>
        <w:right w:val="none" w:sz="0" w:space="0" w:color="auto"/>
      </w:divBdr>
    </w:div>
    <w:div w:id="339354225">
      <w:bodyDiv w:val="1"/>
      <w:marLeft w:val="0"/>
      <w:marRight w:val="0"/>
      <w:marTop w:val="0"/>
      <w:marBottom w:val="0"/>
      <w:divBdr>
        <w:top w:val="none" w:sz="0" w:space="0" w:color="auto"/>
        <w:left w:val="none" w:sz="0" w:space="0" w:color="auto"/>
        <w:bottom w:val="none" w:sz="0" w:space="0" w:color="auto"/>
        <w:right w:val="none" w:sz="0" w:space="0" w:color="auto"/>
      </w:divBdr>
    </w:div>
    <w:div w:id="370883032">
      <w:bodyDiv w:val="1"/>
      <w:marLeft w:val="0"/>
      <w:marRight w:val="0"/>
      <w:marTop w:val="0"/>
      <w:marBottom w:val="0"/>
      <w:divBdr>
        <w:top w:val="none" w:sz="0" w:space="0" w:color="auto"/>
        <w:left w:val="none" w:sz="0" w:space="0" w:color="auto"/>
        <w:bottom w:val="none" w:sz="0" w:space="0" w:color="auto"/>
        <w:right w:val="none" w:sz="0" w:space="0" w:color="auto"/>
      </w:divBdr>
    </w:div>
    <w:div w:id="449320364">
      <w:bodyDiv w:val="1"/>
      <w:marLeft w:val="0"/>
      <w:marRight w:val="0"/>
      <w:marTop w:val="0"/>
      <w:marBottom w:val="0"/>
      <w:divBdr>
        <w:top w:val="none" w:sz="0" w:space="0" w:color="auto"/>
        <w:left w:val="none" w:sz="0" w:space="0" w:color="auto"/>
        <w:bottom w:val="none" w:sz="0" w:space="0" w:color="auto"/>
        <w:right w:val="none" w:sz="0" w:space="0" w:color="auto"/>
      </w:divBdr>
    </w:div>
    <w:div w:id="506215193">
      <w:bodyDiv w:val="1"/>
      <w:marLeft w:val="0"/>
      <w:marRight w:val="0"/>
      <w:marTop w:val="0"/>
      <w:marBottom w:val="0"/>
      <w:divBdr>
        <w:top w:val="none" w:sz="0" w:space="0" w:color="auto"/>
        <w:left w:val="none" w:sz="0" w:space="0" w:color="auto"/>
        <w:bottom w:val="none" w:sz="0" w:space="0" w:color="auto"/>
        <w:right w:val="none" w:sz="0" w:space="0" w:color="auto"/>
      </w:divBdr>
    </w:div>
    <w:div w:id="517088465">
      <w:bodyDiv w:val="1"/>
      <w:marLeft w:val="0"/>
      <w:marRight w:val="0"/>
      <w:marTop w:val="0"/>
      <w:marBottom w:val="0"/>
      <w:divBdr>
        <w:top w:val="none" w:sz="0" w:space="0" w:color="auto"/>
        <w:left w:val="none" w:sz="0" w:space="0" w:color="auto"/>
        <w:bottom w:val="none" w:sz="0" w:space="0" w:color="auto"/>
        <w:right w:val="none" w:sz="0" w:space="0" w:color="auto"/>
      </w:divBdr>
    </w:div>
    <w:div w:id="555973719">
      <w:bodyDiv w:val="1"/>
      <w:marLeft w:val="0"/>
      <w:marRight w:val="0"/>
      <w:marTop w:val="0"/>
      <w:marBottom w:val="0"/>
      <w:divBdr>
        <w:top w:val="none" w:sz="0" w:space="0" w:color="auto"/>
        <w:left w:val="none" w:sz="0" w:space="0" w:color="auto"/>
        <w:bottom w:val="none" w:sz="0" w:space="0" w:color="auto"/>
        <w:right w:val="none" w:sz="0" w:space="0" w:color="auto"/>
      </w:divBdr>
    </w:div>
    <w:div w:id="615449513">
      <w:bodyDiv w:val="1"/>
      <w:marLeft w:val="0"/>
      <w:marRight w:val="0"/>
      <w:marTop w:val="0"/>
      <w:marBottom w:val="0"/>
      <w:divBdr>
        <w:top w:val="none" w:sz="0" w:space="0" w:color="auto"/>
        <w:left w:val="none" w:sz="0" w:space="0" w:color="auto"/>
        <w:bottom w:val="none" w:sz="0" w:space="0" w:color="auto"/>
        <w:right w:val="none" w:sz="0" w:space="0" w:color="auto"/>
      </w:divBdr>
    </w:div>
    <w:div w:id="657146853">
      <w:bodyDiv w:val="1"/>
      <w:marLeft w:val="0"/>
      <w:marRight w:val="0"/>
      <w:marTop w:val="0"/>
      <w:marBottom w:val="0"/>
      <w:divBdr>
        <w:top w:val="none" w:sz="0" w:space="0" w:color="auto"/>
        <w:left w:val="none" w:sz="0" w:space="0" w:color="auto"/>
        <w:bottom w:val="none" w:sz="0" w:space="0" w:color="auto"/>
        <w:right w:val="none" w:sz="0" w:space="0" w:color="auto"/>
      </w:divBdr>
    </w:div>
    <w:div w:id="677273296">
      <w:bodyDiv w:val="1"/>
      <w:marLeft w:val="0"/>
      <w:marRight w:val="0"/>
      <w:marTop w:val="0"/>
      <w:marBottom w:val="0"/>
      <w:divBdr>
        <w:top w:val="none" w:sz="0" w:space="0" w:color="auto"/>
        <w:left w:val="none" w:sz="0" w:space="0" w:color="auto"/>
        <w:bottom w:val="none" w:sz="0" w:space="0" w:color="auto"/>
        <w:right w:val="none" w:sz="0" w:space="0" w:color="auto"/>
      </w:divBdr>
    </w:div>
    <w:div w:id="692726960">
      <w:bodyDiv w:val="1"/>
      <w:marLeft w:val="0"/>
      <w:marRight w:val="0"/>
      <w:marTop w:val="0"/>
      <w:marBottom w:val="0"/>
      <w:divBdr>
        <w:top w:val="none" w:sz="0" w:space="0" w:color="auto"/>
        <w:left w:val="none" w:sz="0" w:space="0" w:color="auto"/>
        <w:bottom w:val="none" w:sz="0" w:space="0" w:color="auto"/>
        <w:right w:val="none" w:sz="0" w:space="0" w:color="auto"/>
      </w:divBdr>
    </w:div>
    <w:div w:id="709916047">
      <w:bodyDiv w:val="1"/>
      <w:marLeft w:val="0"/>
      <w:marRight w:val="0"/>
      <w:marTop w:val="0"/>
      <w:marBottom w:val="0"/>
      <w:divBdr>
        <w:top w:val="none" w:sz="0" w:space="0" w:color="auto"/>
        <w:left w:val="none" w:sz="0" w:space="0" w:color="auto"/>
        <w:bottom w:val="none" w:sz="0" w:space="0" w:color="auto"/>
        <w:right w:val="none" w:sz="0" w:space="0" w:color="auto"/>
      </w:divBdr>
    </w:div>
    <w:div w:id="715861475">
      <w:bodyDiv w:val="1"/>
      <w:marLeft w:val="0"/>
      <w:marRight w:val="0"/>
      <w:marTop w:val="0"/>
      <w:marBottom w:val="0"/>
      <w:divBdr>
        <w:top w:val="none" w:sz="0" w:space="0" w:color="auto"/>
        <w:left w:val="none" w:sz="0" w:space="0" w:color="auto"/>
        <w:bottom w:val="none" w:sz="0" w:space="0" w:color="auto"/>
        <w:right w:val="none" w:sz="0" w:space="0" w:color="auto"/>
      </w:divBdr>
    </w:div>
    <w:div w:id="817376458">
      <w:bodyDiv w:val="1"/>
      <w:marLeft w:val="0"/>
      <w:marRight w:val="0"/>
      <w:marTop w:val="0"/>
      <w:marBottom w:val="0"/>
      <w:divBdr>
        <w:top w:val="none" w:sz="0" w:space="0" w:color="auto"/>
        <w:left w:val="none" w:sz="0" w:space="0" w:color="auto"/>
        <w:bottom w:val="none" w:sz="0" w:space="0" w:color="auto"/>
        <w:right w:val="none" w:sz="0" w:space="0" w:color="auto"/>
      </w:divBdr>
    </w:div>
    <w:div w:id="823160267">
      <w:bodyDiv w:val="1"/>
      <w:marLeft w:val="0"/>
      <w:marRight w:val="0"/>
      <w:marTop w:val="0"/>
      <w:marBottom w:val="0"/>
      <w:divBdr>
        <w:top w:val="none" w:sz="0" w:space="0" w:color="auto"/>
        <w:left w:val="none" w:sz="0" w:space="0" w:color="auto"/>
        <w:bottom w:val="none" w:sz="0" w:space="0" w:color="auto"/>
        <w:right w:val="none" w:sz="0" w:space="0" w:color="auto"/>
      </w:divBdr>
    </w:div>
    <w:div w:id="1009789715">
      <w:bodyDiv w:val="1"/>
      <w:marLeft w:val="0"/>
      <w:marRight w:val="0"/>
      <w:marTop w:val="0"/>
      <w:marBottom w:val="0"/>
      <w:divBdr>
        <w:top w:val="none" w:sz="0" w:space="0" w:color="auto"/>
        <w:left w:val="none" w:sz="0" w:space="0" w:color="auto"/>
        <w:bottom w:val="none" w:sz="0" w:space="0" w:color="auto"/>
        <w:right w:val="none" w:sz="0" w:space="0" w:color="auto"/>
      </w:divBdr>
    </w:div>
    <w:div w:id="1013531586">
      <w:bodyDiv w:val="1"/>
      <w:marLeft w:val="0"/>
      <w:marRight w:val="0"/>
      <w:marTop w:val="0"/>
      <w:marBottom w:val="0"/>
      <w:divBdr>
        <w:top w:val="none" w:sz="0" w:space="0" w:color="auto"/>
        <w:left w:val="none" w:sz="0" w:space="0" w:color="auto"/>
        <w:bottom w:val="none" w:sz="0" w:space="0" w:color="auto"/>
        <w:right w:val="none" w:sz="0" w:space="0" w:color="auto"/>
      </w:divBdr>
    </w:div>
    <w:div w:id="1121219329">
      <w:bodyDiv w:val="1"/>
      <w:marLeft w:val="0"/>
      <w:marRight w:val="0"/>
      <w:marTop w:val="0"/>
      <w:marBottom w:val="0"/>
      <w:divBdr>
        <w:top w:val="none" w:sz="0" w:space="0" w:color="auto"/>
        <w:left w:val="none" w:sz="0" w:space="0" w:color="auto"/>
        <w:bottom w:val="none" w:sz="0" w:space="0" w:color="auto"/>
        <w:right w:val="none" w:sz="0" w:space="0" w:color="auto"/>
      </w:divBdr>
    </w:div>
    <w:div w:id="1143741035">
      <w:bodyDiv w:val="1"/>
      <w:marLeft w:val="0"/>
      <w:marRight w:val="0"/>
      <w:marTop w:val="0"/>
      <w:marBottom w:val="0"/>
      <w:divBdr>
        <w:top w:val="none" w:sz="0" w:space="0" w:color="auto"/>
        <w:left w:val="none" w:sz="0" w:space="0" w:color="auto"/>
        <w:bottom w:val="none" w:sz="0" w:space="0" w:color="auto"/>
        <w:right w:val="none" w:sz="0" w:space="0" w:color="auto"/>
      </w:divBdr>
    </w:div>
    <w:div w:id="1190149055">
      <w:bodyDiv w:val="1"/>
      <w:marLeft w:val="0"/>
      <w:marRight w:val="0"/>
      <w:marTop w:val="0"/>
      <w:marBottom w:val="0"/>
      <w:divBdr>
        <w:top w:val="none" w:sz="0" w:space="0" w:color="auto"/>
        <w:left w:val="none" w:sz="0" w:space="0" w:color="auto"/>
        <w:bottom w:val="none" w:sz="0" w:space="0" w:color="auto"/>
        <w:right w:val="none" w:sz="0" w:space="0" w:color="auto"/>
      </w:divBdr>
    </w:div>
    <w:div w:id="1417091275">
      <w:bodyDiv w:val="1"/>
      <w:marLeft w:val="0"/>
      <w:marRight w:val="0"/>
      <w:marTop w:val="0"/>
      <w:marBottom w:val="0"/>
      <w:divBdr>
        <w:top w:val="none" w:sz="0" w:space="0" w:color="auto"/>
        <w:left w:val="none" w:sz="0" w:space="0" w:color="auto"/>
        <w:bottom w:val="none" w:sz="0" w:space="0" w:color="auto"/>
        <w:right w:val="none" w:sz="0" w:space="0" w:color="auto"/>
      </w:divBdr>
    </w:div>
    <w:div w:id="1457793373">
      <w:bodyDiv w:val="1"/>
      <w:marLeft w:val="0"/>
      <w:marRight w:val="0"/>
      <w:marTop w:val="0"/>
      <w:marBottom w:val="0"/>
      <w:divBdr>
        <w:top w:val="none" w:sz="0" w:space="0" w:color="auto"/>
        <w:left w:val="none" w:sz="0" w:space="0" w:color="auto"/>
        <w:bottom w:val="none" w:sz="0" w:space="0" w:color="auto"/>
        <w:right w:val="none" w:sz="0" w:space="0" w:color="auto"/>
      </w:divBdr>
    </w:div>
    <w:div w:id="1582788451">
      <w:bodyDiv w:val="1"/>
      <w:marLeft w:val="0"/>
      <w:marRight w:val="0"/>
      <w:marTop w:val="0"/>
      <w:marBottom w:val="0"/>
      <w:divBdr>
        <w:top w:val="none" w:sz="0" w:space="0" w:color="auto"/>
        <w:left w:val="none" w:sz="0" w:space="0" w:color="auto"/>
        <w:bottom w:val="none" w:sz="0" w:space="0" w:color="auto"/>
        <w:right w:val="none" w:sz="0" w:space="0" w:color="auto"/>
      </w:divBdr>
    </w:div>
    <w:div w:id="1837770473">
      <w:bodyDiv w:val="1"/>
      <w:marLeft w:val="0"/>
      <w:marRight w:val="0"/>
      <w:marTop w:val="0"/>
      <w:marBottom w:val="0"/>
      <w:divBdr>
        <w:top w:val="none" w:sz="0" w:space="0" w:color="auto"/>
        <w:left w:val="none" w:sz="0" w:space="0" w:color="auto"/>
        <w:bottom w:val="none" w:sz="0" w:space="0" w:color="auto"/>
        <w:right w:val="none" w:sz="0" w:space="0" w:color="auto"/>
      </w:divBdr>
    </w:div>
    <w:div w:id="1874029643">
      <w:bodyDiv w:val="1"/>
      <w:marLeft w:val="0"/>
      <w:marRight w:val="0"/>
      <w:marTop w:val="0"/>
      <w:marBottom w:val="0"/>
      <w:divBdr>
        <w:top w:val="none" w:sz="0" w:space="0" w:color="auto"/>
        <w:left w:val="none" w:sz="0" w:space="0" w:color="auto"/>
        <w:bottom w:val="none" w:sz="0" w:space="0" w:color="auto"/>
        <w:right w:val="none" w:sz="0" w:space="0" w:color="auto"/>
      </w:divBdr>
    </w:div>
    <w:div w:id="1884243195">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56862794">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64058968">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equella.det.nsw.edu.au/file/de072a20-4cb0-43fe-a9ee-aae70e49fbf8/1/kascasequences-drama-monologues.pptx" TargetMode="External"/><Relationship Id="rId13" Type="http://schemas.openxmlformats.org/officeDocument/2006/relationships/hyperlink" Target="https://www.youtube.com/channel/UCrePVYlbJQG_DAIbOH5iapA/feed" TargetMode="External"/><Relationship Id="rId18" Type="http://schemas.openxmlformats.org/officeDocument/2006/relationships/hyperlink" Target="https://www.youtube.com/watch?v=a7Tv_HbCvcY" TargetMode="External"/><Relationship Id="rId26" Type="http://schemas.openxmlformats.org/officeDocument/2006/relationships/hyperlink" Target="https://schoolsequella.det.nsw.edu.au/file/de072a20-4cb0-43fe-a9ee-aae70e49fbf8/1/kascasequences-dramapoliticaltheatrebrecht.pptx" TargetMode="External"/><Relationship Id="rId3" Type="http://schemas.openxmlformats.org/officeDocument/2006/relationships/settings" Target="settings.xml"/><Relationship Id="rId21" Type="http://schemas.openxmlformats.org/officeDocument/2006/relationships/hyperlink" Target="https://schoolsequella.det.nsw.edu.au/file/de072a20-4cb0-43fe-a9ee-aae70e49fbf8/1/kascasequences-drama-epic-theatreconventions.pdf" TargetMode="External"/><Relationship Id="rId34" Type="http://schemas.openxmlformats.org/officeDocument/2006/relationships/fontTable" Target="fontTable.xml"/><Relationship Id="rId7" Type="http://schemas.openxmlformats.org/officeDocument/2006/relationships/hyperlink" Target="https://www.youtube.com/channel/UCrePVYlbJQG_DAIbOH5iapA/feed" TargetMode="External"/><Relationship Id="rId12" Type="http://schemas.openxmlformats.org/officeDocument/2006/relationships/hyperlink" Target="https://australianplays.org/script/CP-3125" TargetMode="External"/><Relationship Id="rId17" Type="http://schemas.openxmlformats.org/officeDocument/2006/relationships/hyperlink" Target="https://app.education.nsw.gov.au/digital-learning-selector/LearningActivity/Browser?cache_id=240cd" TargetMode="External"/><Relationship Id="rId25" Type="http://schemas.openxmlformats.org/officeDocument/2006/relationships/hyperlink" Target="https://schoolsequella.det.nsw.edu.au/file/de072a20-4cb0-43fe-a9ee-aae70e49fbf8/1/kascasequences-drama-epic-theatreconventions.pdf"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schoolsequella.det.nsw.edu.au/file/de072a20-4cb0-43fe-a9ee-aae70e49fbf8/1/kascasequences-drama-monologues.pptx" TargetMode="External"/><Relationship Id="rId20" Type="http://schemas.openxmlformats.org/officeDocument/2006/relationships/hyperlink" Target="https://www.bbc.co.uk/education/guides/zwmvd2p/revision"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cationstandards.nsw.edu.au/wps/portal/nesa/k-10/learning-areas/creative-arts/drama-7-10-syllabus" TargetMode="External"/><Relationship Id="rId24" Type="http://schemas.openxmlformats.org/officeDocument/2006/relationships/hyperlink" Target="http://educationstandards.nsw.edu.au/wps/portal/nesa/k-10/learning-areas/creative-arts/drama-7-10-syllabus"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choolsequella.det.nsw.edu.au/file/de072a20-4cb0-43fe-a9ee-aae70e49fbf8/1/kasca-sequences-drama-structuringstories.pdf" TargetMode="External"/><Relationship Id="rId23" Type="http://schemas.openxmlformats.org/officeDocument/2006/relationships/hyperlink" Target="https://education.nsw.gov.au/teaching-and-learning/curriculum/key-learning-areas/creative-arts/stages-4-and-5/drama/brecht-political-theatre" TargetMode="External"/><Relationship Id="rId28" Type="http://schemas.openxmlformats.org/officeDocument/2006/relationships/header" Target="header1.xml"/><Relationship Id="rId10" Type="http://schemas.openxmlformats.org/officeDocument/2006/relationships/hyperlink" Target="https://padlet.com/dashboard" TargetMode="External"/><Relationship Id="rId19" Type="http://schemas.openxmlformats.org/officeDocument/2006/relationships/hyperlink" Target="https://schoolsequella.det.nsw.edu.au/file/de072a20-4cb0-43fe-a9ee-aae70e49fbf8/1/kascasequences-dramapoliticaltheatrebrecht.ppt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ustralianplays.org/script/CP-3125" TargetMode="External"/><Relationship Id="rId14" Type="http://schemas.openxmlformats.org/officeDocument/2006/relationships/hyperlink" Target="https://schoolsequella.det.nsw.edu.au/file/de072a20-4cb0-43fe-a9ee-aae70e49fbf8/1/kascasequences-drama-prediction-bingo.pdf" TargetMode="External"/><Relationship Id="rId22" Type="http://schemas.openxmlformats.org/officeDocument/2006/relationships/hyperlink" Target="https://schoolsequella.det.nsw.edu.au/file/de072a20-4cb0-43fe-a9ee-aae70e49fbf8/1/kascasequences-drama-epic-theatreconventions.pdf" TargetMode="External"/><Relationship Id="rId27" Type="http://schemas.openxmlformats.org/officeDocument/2006/relationships/hyperlink" Target="https://www.youtube.com/watch?v=a7Tv_HbCvcY" TargetMode="External"/><Relationship Id="rId30" Type="http://schemas.openxmlformats.org/officeDocument/2006/relationships/footer" Target="footer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Drama Sample virtual program Stages 4-6</dc:title>
  <dc:subject/>
  <dc:creator>NSW DoE</dc:creator>
  <cp:keywords/>
  <dc:description/>
  <cp:lastModifiedBy>Jill Andrew</cp:lastModifiedBy>
  <cp:revision>2</cp:revision>
  <dcterms:created xsi:type="dcterms:W3CDTF">2020-04-16T04:09:00Z</dcterms:created>
  <dcterms:modified xsi:type="dcterms:W3CDTF">2020-07-09T22:54:00Z</dcterms:modified>
  <cp:category/>
</cp:coreProperties>
</file>