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3B62" w14:textId="20863F34" w:rsidR="000B414C" w:rsidRPr="0084745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7D5476EE" wp14:editId="2C637555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04B74" w:rsidRPr="00804B74">
        <w:t>Sam</w:t>
      </w:r>
      <w:r w:rsidR="00166C97">
        <w:t>ple scope and s</w:t>
      </w:r>
      <w:r w:rsidR="00804B74">
        <w:t>equence</w:t>
      </w:r>
    </w:p>
    <w:p w14:paraId="30E1F4C5" w14:textId="77777777" w:rsidR="00804B74" w:rsidRDefault="00804B74" w:rsidP="00804B74">
      <w:pPr>
        <w:pStyle w:val="DoEheading22018"/>
      </w:pPr>
      <w:r w:rsidRPr="00804B74">
        <w:t>HSC Music 2</w:t>
      </w:r>
    </w:p>
    <w:p w14:paraId="6777FF0F" w14:textId="77777777" w:rsidR="00804B74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>Based on six 40-minute lessons per week (= 4 hours per week)</w:t>
      </w:r>
    </w:p>
    <w:p w14:paraId="0180C5F5" w14:textId="71DB9A5F" w:rsidR="00804B74" w:rsidRDefault="00166C97" w:rsidP="00804B74">
      <w:pPr>
        <w:pStyle w:val="DoEbodytext2018"/>
        <w:rPr>
          <w:lang w:eastAsia="en-US"/>
        </w:rPr>
      </w:pPr>
      <w:r>
        <w:rPr>
          <w:rStyle w:val="DoEstrongemphasis2018"/>
          <w:lang w:eastAsia="en-US"/>
        </w:rPr>
        <w:t>Mandatory Topic -</w:t>
      </w:r>
      <w:r w:rsidR="00804B74">
        <w:rPr>
          <w:lang w:eastAsia="en-US"/>
        </w:rPr>
        <w:t xml:space="preserve"> Music of the last 25 years (Australian focus)</w:t>
      </w:r>
    </w:p>
    <w:p w14:paraId="443703DF" w14:textId="50D7D098" w:rsidR="00804B74" w:rsidRDefault="00804B74" w:rsidP="00804B74">
      <w:pPr>
        <w:pStyle w:val="DoElist1numbered2018"/>
        <w:rPr>
          <w:lang w:eastAsia="en-US"/>
        </w:rPr>
      </w:pPr>
      <w:r>
        <w:rPr>
          <w:lang w:eastAsia="en-US"/>
        </w:rPr>
        <w:t>Elana Kats-</w:t>
      </w:r>
      <w:proofErr w:type="spellStart"/>
      <w:r>
        <w:rPr>
          <w:lang w:eastAsia="en-US"/>
        </w:rPr>
        <w:t>Chernin</w:t>
      </w:r>
      <w:proofErr w:type="spellEnd"/>
      <w:r w:rsidR="007F243F">
        <w:rPr>
          <w:lang w:eastAsia="en-US"/>
        </w:rPr>
        <w:t xml:space="preserve"> -</w:t>
      </w:r>
      <w:r>
        <w:rPr>
          <w:lang w:eastAsia="en-US"/>
        </w:rPr>
        <w:t xml:space="preserve"> The Spirit and the Maiden – 1st </w:t>
      </w:r>
      <w:proofErr w:type="spellStart"/>
      <w:r>
        <w:rPr>
          <w:lang w:eastAsia="en-US"/>
        </w:rPr>
        <w:t>mvt</w:t>
      </w:r>
      <w:proofErr w:type="spellEnd"/>
      <w:r>
        <w:rPr>
          <w:lang w:eastAsia="en-US"/>
        </w:rPr>
        <w:t>. (2015)</w:t>
      </w:r>
    </w:p>
    <w:p w14:paraId="0D9C60E0" w14:textId="2E00A65D" w:rsidR="00804B74" w:rsidRDefault="00804B74" w:rsidP="00804B74">
      <w:pPr>
        <w:pStyle w:val="DoElist1numbered2018"/>
        <w:rPr>
          <w:lang w:eastAsia="en-US"/>
        </w:rPr>
      </w:pPr>
      <w:r>
        <w:rPr>
          <w:lang w:eastAsia="en-US"/>
        </w:rPr>
        <w:t xml:space="preserve">Eric Idle and John Du </w:t>
      </w:r>
      <w:proofErr w:type="spellStart"/>
      <w:r>
        <w:rPr>
          <w:lang w:eastAsia="en-US"/>
        </w:rPr>
        <w:t>Prez</w:t>
      </w:r>
      <w:proofErr w:type="spellEnd"/>
      <w:r w:rsidR="007F243F">
        <w:rPr>
          <w:lang w:eastAsia="en-US"/>
        </w:rPr>
        <w:t xml:space="preserve"> -</w:t>
      </w:r>
      <w:r>
        <w:rPr>
          <w:lang w:eastAsia="en-US"/>
        </w:rPr>
        <w:t xml:space="preserve"> 2 songs from </w:t>
      </w:r>
      <w:proofErr w:type="spellStart"/>
      <w:r>
        <w:rPr>
          <w:lang w:eastAsia="en-US"/>
        </w:rPr>
        <w:t>Spamalot</w:t>
      </w:r>
      <w:proofErr w:type="spellEnd"/>
      <w:r>
        <w:rPr>
          <w:lang w:eastAsia="en-US"/>
        </w:rPr>
        <w:t xml:space="preserve"> (2005)</w:t>
      </w:r>
    </w:p>
    <w:p w14:paraId="433D2EAB" w14:textId="055E5B3F" w:rsidR="00804B74" w:rsidRDefault="00166C97" w:rsidP="00804B74">
      <w:pPr>
        <w:pStyle w:val="DoElist1numbered2018"/>
        <w:rPr>
          <w:lang w:eastAsia="en-US"/>
        </w:rPr>
      </w:pPr>
      <w:r>
        <w:rPr>
          <w:lang w:eastAsia="en-US"/>
        </w:rPr>
        <w:t>H</w:t>
      </w:r>
      <w:r w:rsidR="00804B74">
        <w:rPr>
          <w:lang w:eastAsia="en-US"/>
        </w:rPr>
        <w:t>enri Dutilleux</w:t>
      </w:r>
      <w:r w:rsidR="007F243F">
        <w:rPr>
          <w:lang w:eastAsia="en-US"/>
        </w:rPr>
        <w:t xml:space="preserve"> -</w:t>
      </w:r>
      <w:r w:rsidR="00804B74">
        <w:rPr>
          <w:lang w:eastAsia="en-US"/>
        </w:rPr>
        <w:t xml:space="preserve"> Sur la </w:t>
      </w:r>
      <w:proofErr w:type="spellStart"/>
      <w:r w:rsidR="00804B74">
        <w:rPr>
          <w:lang w:eastAsia="en-US"/>
        </w:rPr>
        <w:t>même</w:t>
      </w:r>
      <w:proofErr w:type="spellEnd"/>
      <w:r w:rsidR="00804B74">
        <w:rPr>
          <w:lang w:eastAsia="en-US"/>
        </w:rPr>
        <w:t xml:space="preserve"> Accord – opening sections only (2002)</w:t>
      </w:r>
    </w:p>
    <w:p w14:paraId="1D341FEE" w14:textId="46D3AC98" w:rsidR="00804B74" w:rsidRDefault="00804B74" w:rsidP="00804B74">
      <w:pPr>
        <w:pStyle w:val="DoElist1numbered2018"/>
        <w:rPr>
          <w:lang w:eastAsia="en-US"/>
        </w:rPr>
      </w:pPr>
      <w:r>
        <w:rPr>
          <w:lang w:eastAsia="en-US"/>
        </w:rPr>
        <w:t>Matthew Hindson</w:t>
      </w:r>
      <w:r w:rsidR="007F243F">
        <w:rPr>
          <w:lang w:eastAsia="en-US"/>
        </w:rPr>
        <w:t xml:space="preserve"> </w:t>
      </w:r>
      <w:r w:rsidR="004B67E8">
        <w:rPr>
          <w:lang w:eastAsia="en-US"/>
        </w:rPr>
        <w:t>– ‘</w:t>
      </w:r>
      <w:r>
        <w:rPr>
          <w:lang w:eastAsia="en-US"/>
        </w:rPr>
        <w:t>Strobe</w:t>
      </w:r>
      <w:r w:rsidR="004B67E8">
        <w:rPr>
          <w:lang w:eastAsia="en-US"/>
        </w:rPr>
        <w:t>’</w:t>
      </w:r>
      <w:r>
        <w:rPr>
          <w:lang w:eastAsia="en-US"/>
        </w:rPr>
        <w:t xml:space="preserve"> from Light Music (2007)</w:t>
      </w:r>
    </w:p>
    <w:p w14:paraId="73B99DB6" w14:textId="46749EA3" w:rsidR="00804B74" w:rsidRDefault="00804B74" w:rsidP="00804B74">
      <w:pPr>
        <w:pStyle w:val="DoElist1numbered2018"/>
        <w:rPr>
          <w:lang w:eastAsia="en-US"/>
        </w:rPr>
      </w:pPr>
      <w:r>
        <w:rPr>
          <w:lang w:eastAsia="en-US"/>
        </w:rPr>
        <w:t>Student’s own Core performance piece</w:t>
      </w:r>
      <w:r w:rsidR="00166C97">
        <w:rPr>
          <w:lang w:eastAsia="en-US"/>
        </w:rPr>
        <w:t>.</w:t>
      </w:r>
    </w:p>
    <w:p w14:paraId="32E44E6C" w14:textId="5F9FEAB5" w:rsidR="00804B74" w:rsidRDefault="00804B74" w:rsidP="00804B74">
      <w:pPr>
        <w:pStyle w:val="DoEbodytext2018"/>
        <w:rPr>
          <w:lang w:eastAsia="en-US"/>
        </w:rPr>
      </w:pPr>
      <w:r w:rsidRPr="00CA012B">
        <w:rPr>
          <w:rStyle w:val="DoEstrongemphasis2018"/>
          <w:lang w:eastAsia="en-US"/>
        </w:rPr>
        <w:t>Additional Topic</w:t>
      </w:r>
      <w:r w:rsidR="00166C97">
        <w:rPr>
          <w:rStyle w:val="DoEstrongemphasis2018"/>
          <w:lang w:eastAsia="en-US"/>
        </w:rPr>
        <w:t xml:space="preserve"> -</w:t>
      </w:r>
      <w:r>
        <w:rPr>
          <w:lang w:eastAsia="en-US"/>
        </w:rPr>
        <w:t xml:space="preserve"> Music 1900 – 1945</w:t>
      </w:r>
    </w:p>
    <w:p w14:paraId="7BA15016" w14:textId="54EB5319" w:rsidR="00804B74" w:rsidRDefault="00804B74" w:rsidP="00804B74">
      <w:pPr>
        <w:pStyle w:val="DoElist1numbered2018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William Walton</w:t>
      </w:r>
      <w:r w:rsidR="007F243F">
        <w:rPr>
          <w:lang w:eastAsia="en-US"/>
        </w:rPr>
        <w:t xml:space="preserve"> </w:t>
      </w:r>
      <w:r w:rsidR="004B67E8">
        <w:rPr>
          <w:lang w:eastAsia="en-US"/>
        </w:rPr>
        <w:t>– ‘</w:t>
      </w:r>
      <w:proofErr w:type="spellStart"/>
      <w:r>
        <w:rPr>
          <w:lang w:eastAsia="en-US"/>
        </w:rPr>
        <w:t>Jodelling</w:t>
      </w:r>
      <w:proofErr w:type="spellEnd"/>
      <w:r>
        <w:rPr>
          <w:lang w:eastAsia="en-US"/>
        </w:rPr>
        <w:t xml:space="preserve"> S</w:t>
      </w:r>
      <w:r w:rsidR="004B67E8">
        <w:rPr>
          <w:lang w:eastAsia="en-US"/>
        </w:rPr>
        <w:t>ong’ and ‘Popular Song’</w:t>
      </w:r>
      <w:r>
        <w:rPr>
          <w:lang w:eastAsia="en-US"/>
        </w:rPr>
        <w:t xml:space="preserve"> from Façade (1923)</w:t>
      </w:r>
    </w:p>
    <w:p w14:paraId="768A4770" w14:textId="7D17E4C8" w:rsidR="00804B74" w:rsidRDefault="00804B74" w:rsidP="00804B74">
      <w:pPr>
        <w:pStyle w:val="DoElist1numbered2018"/>
        <w:rPr>
          <w:lang w:eastAsia="en-US"/>
        </w:rPr>
      </w:pPr>
      <w:r>
        <w:rPr>
          <w:lang w:eastAsia="en-US"/>
        </w:rPr>
        <w:t>Olivier Messiaen</w:t>
      </w:r>
      <w:r w:rsidR="007F243F">
        <w:rPr>
          <w:lang w:eastAsia="en-US"/>
        </w:rPr>
        <w:t xml:space="preserve"> -</w:t>
      </w:r>
      <w:r>
        <w:rPr>
          <w:lang w:eastAsia="en-US"/>
        </w:rPr>
        <w:t xml:space="preserve"> Quartet for the End of Time – </w:t>
      </w:r>
      <w:proofErr w:type="spellStart"/>
      <w:r>
        <w:rPr>
          <w:lang w:eastAsia="en-US"/>
        </w:rPr>
        <w:t>Mvts</w:t>
      </w:r>
      <w:proofErr w:type="spellEnd"/>
      <w:r>
        <w:rPr>
          <w:lang w:eastAsia="en-US"/>
        </w:rPr>
        <w:t>. 1, 4 &amp; 6 (1941)</w:t>
      </w:r>
    </w:p>
    <w:p w14:paraId="31E37FCF" w14:textId="33E26E16" w:rsidR="00804B74" w:rsidRDefault="00804B74" w:rsidP="00804B74">
      <w:pPr>
        <w:pStyle w:val="DoElist1numbered2018"/>
        <w:rPr>
          <w:lang w:eastAsia="en-US"/>
        </w:rPr>
      </w:pPr>
      <w:r>
        <w:rPr>
          <w:lang w:eastAsia="en-US"/>
        </w:rPr>
        <w:t>Student’s own Additional Topic performance piece (or piece of their choosing)</w:t>
      </w:r>
      <w:r w:rsidR="00166C97">
        <w:rPr>
          <w:lang w:eastAsia="en-US"/>
        </w:rPr>
        <w:t>.</w:t>
      </w:r>
    </w:p>
    <w:p w14:paraId="7FAB063B" w14:textId="77777777" w:rsidR="00804B74" w:rsidRDefault="00804B74" w:rsidP="00804B74">
      <w:pPr>
        <w:pStyle w:val="DoEheading32018"/>
      </w:pPr>
      <w:r>
        <w:t>Performance Workshop lessons</w:t>
      </w:r>
    </w:p>
    <w:p w14:paraId="5F1B0410" w14:textId="77777777" w:rsidR="00804B74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 xml:space="preserve">Students practice, perform, evaluate, receive </w:t>
      </w:r>
      <w:proofErr w:type="gramStart"/>
      <w:r>
        <w:rPr>
          <w:lang w:eastAsia="en-US"/>
        </w:rPr>
        <w:t>feedback</w:t>
      </w:r>
      <w:proofErr w:type="gramEnd"/>
      <w:r>
        <w:rPr>
          <w:lang w:eastAsia="en-US"/>
        </w:rPr>
        <w:t xml:space="preserve"> and critique their own and others’ performances.</w:t>
      </w:r>
    </w:p>
    <w:p w14:paraId="2A77B2C1" w14:textId="77777777" w:rsidR="00804B74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>Time needs to be allocated to both Core performance and Elective performance.</w:t>
      </w:r>
    </w:p>
    <w:p w14:paraId="4D1160E4" w14:textId="77777777" w:rsidR="00804B74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>Sight singing practice should occur in this class weekly too.</w:t>
      </w:r>
    </w:p>
    <w:p w14:paraId="2EBEEF4F" w14:textId="77777777" w:rsidR="00804B74" w:rsidRDefault="00804B74" w:rsidP="00804B74">
      <w:pPr>
        <w:pStyle w:val="DoEheading32018"/>
      </w:pPr>
      <w:r>
        <w:lastRenderedPageBreak/>
        <w:t>Composition Workshop lessons</w:t>
      </w:r>
    </w:p>
    <w:p w14:paraId="6DEF736D" w14:textId="77777777" w:rsidR="00804B74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 xml:space="preserve">Students discuss, listen, improvise, notate, develop, evaluate, receive </w:t>
      </w:r>
      <w:proofErr w:type="gramStart"/>
      <w:r>
        <w:rPr>
          <w:lang w:eastAsia="en-US"/>
        </w:rPr>
        <w:t>feedback</w:t>
      </w:r>
      <w:proofErr w:type="gramEnd"/>
      <w:r>
        <w:rPr>
          <w:lang w:eastAsia="en-US"/>
        </w:rPr>
        <w:t xml:space="preserve"> and critique their own and others’ compositions.</w:t>
      </w:r>
    </w:p>
    <w:p w14:paraId="162C129D" w14:textId="77777777" w:rsidR="00804B74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>The writing into the composition portfolio should occur in these lessons as well. They should be monitored regularly.</w:t>
      </w:r>
    </w:p>
    <w:p w14:paraId="33D2C7CF" w14:textId="77777777" w:rsidR="00804B74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>Time needs to be allocated to both Core composition and Elective composition.</w:t>
      </w:r>
    </w:p>
    <w:p w14:paraId="38482192" w14:textId="77777777" w:rsidR="00804B74" w:rsidRDefault="00804B74" w:rsidP="00804B74">
      <w:pPr>
        <w:pStyle w:val="DoEheading32018"/>
      </w:pPr>
      <w:r>
        <w:t>Musicology Elective students</w:t>
      </w:r>
    </w:p>
    <w:p w14:paraId="423CC1EB" w14:textId="77777777" w:rsidR="00D71CF1" w:rsidRDefault="00804B74" w:rsidP="00804B74">
      <w:pPr>
        <w:pStyle w:val="DoEbodytext2018"/>
        <w:rPr>
          <w:lang w:eastAsia="en-US"/>
        </w:rPr>
      </w:pPr>
      <w:r>
        <w:rPr>
          <w:lang w:eastAsia="en-US"/>
        </w:rPr>
        <w:t>Students should use the time allocated to Performance and Composition Elective students to work on developing their essays and portfolios.</w:t>
      </w:r>
    </w:p>
    <w:p w14:paraId="2FE83315" w14:textId="77777777" w:rsidR="00804B74" w:rsidRDefault="00804B74" w:rsidP="00804B74">
      <w:pPr>
        <w:pStyle w:val="DoEheading32018"/>
      </w:pPr>
      <w:r>
        <w:t>Suggested Assessment Tasks</w:t>
      </w:r>
    </w:p>
    <w:p w14:paraId="79FC76E1" w14:textId="77777777" w:rsidR="00804B74" w:rsidRDefault="00804B74" w:rsidP="00804B74">
      <w:pPr>
        <w:pStyle w:val="DoEbodytext2018"/>
        <w:rPr>
          <w:lang w:eastAsia="en-US"/>
        </w:rPr>
      </w:pPr>
      <w:r w:rsidRPr="00166C97">
        <w:rPr>
          <w:b/>
          <w:lang w:eastAsia="en-US"/>
        </w:rPr>
        <w:t>Task 1</w:t>
      </w:r>
      <w:r>
        <w:rPr>
          <w:lang w:eastAsia="en-US"/>
        </w:rPr>
        <w:t xml:space="preserve"> Concept analysis of core performance piece and sight singing test</w:t>
      </w:r>
    </w:p>
    <w:p w14:paraId="6569962A" w14:textId="77777777" w:rsidR="00804B74" w:rsidRDefault="00804B74" w:rsidP="00804B74">
      <w:pPr>
        <w:pStyle w:val="DoEbodytext2018"/>
        <w:rPr>
          <w:lang w:eastAsia="en-US"/>
        </w:rPr>
      </w:pPr>
      <w:r w:rsidRPr="00166C97">
        <w:rPr>
          <w:b/>
          <w:lang w:eastAsia="en-US"/>
        </w:rPr>
        <w:t>Task 2</w:t>
      </w:r>
      <w:r>
        <w:rPr>
          <w:lang w:eastAsia="en-US"/>
        </w:rPr>
        <w:t xml:space="preserve"> Core composition and portfolio</w:t>
      </w:r>
    </w:p>
    <w:p w14:paraId="1EB2AFFD" w14:textId="77777777" w:rsidR="00804B74" w:rsidRDefault="00804B74" w:rsidP="00804B74">
      <w:pPr>
        <w:pStyle w:val="DoEbodytext2018"/>
        <w:rPr>
          <w:lang w:eastAsia="en-US"/>
        </w:rPr>
      </w:pPr>
      <w:r w:rsidRPr="00166C97">
        <w:rPr>
          <w:b/>
          <w:lang w:eastAsia="en-US"/>
        </w:rPr>
        <w:t>Task 3</w:t>
      </w:r>
      <w:r>
        <w:rPr>
          <w:lang w:eastAsia="en-US"/>
        </w:rPr>
        <w:t xml:space="preserve"> Core performance and Elective</w:t>
      </w:r>
    </w:p>
    <w:p w14:paraId="48163182" w14:textId="77777777" w:rsidR="0012454A" w:rsidRDefault="00804B74" w:rsidP="00804B74">
      <w:pPr>
        <w:pStyle w:val="DoEbodytext2018"/>
        <w:rPr>
          <w:lang w:eastAsia="en-US"/>
        </w:rPr>
      </w:pPr>
      <w:r w:rsidRPr="00166C97">
        <w:rPr>
          <w:b/>
          <w:lang w:eastAsia="en-US"/>
        </w:rPr>
        <w:t>Task 4</w:t>
      </w:r>
      <w:r>
        <w:rPr>
          <w:lang w:eastAsia="en-US"/>
        </w:rPr>
        <w:t xml:space="preserve"> Trial HSC Aural/Musicology paper</w:t>
      </w:r>
      <w:r w:rsidR="0012454A">
        <w:rPr>
          <w:lang w:eastAsia="en-US"/>
        </w:rPr>
        <w:br w:type="page"/>
      </w:r>
    </w:p>
    <w:p w14:paraId="167635B3" w14:textId="77777777" w:rsidR="0012454A" w:rsidRDefault="0012454A" w:rsidP="0012454A">
      <w:pPr>
        <w:pStyle w:val="DoEheading22018"/>
      </w:pPr>
      <w:r w:rsidRPr="0012454A">
        <w:lastRenderedPageBreak/>
        <w:t>Term 4 – Year 11</w:t>
      </w:r>
    </w:p>
    <w:p w14:paraId="4FF6D5F7" w14:textId="77777777" w:rsidR="00804B74" w:rsidRDefault="00804B74" w:rsidP="00804B74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ample scope and sequence table"/>
      </w:tblPr>
      <w:tblGrid>
        <w:gridCol w:w="2176"/>
        <w:gridCol w:w="2191"/>
        <w:gridCol w:w="2181"/>
        <w:gridCol w:w="2182"/>
        <w:gridCol w:w="2182"/>
        <w:gridCol w:w="2192"/>
        <w:gridCol w:w="2193"/>
      </w:tblGrid>
      <w:tr w:rsidR="00804B74" w14:paraId="37BBBD6D" w14:textId="77777777" w:rsidTr="0012454A">
        <w:trPr>
          <w:tblHeader/>
        </w:trPr>
        <w:tc>
          <w:tcPr>
            <w:tcW w:w="2217" w:type="dxa"/>
          </w:tcPr>
          <w:p w14:paraId="4B7B3893" w14:textId="77777777" w:rsidR="00804B74" w:rsidRDefault="00804B74" w:rsidP="00804B74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5136430E" w14:textId="77777777" w:rsidR="00804B74" w:rsidRDefault="00804B74" w:rsidP="00804B74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1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29B76041" w14:textId="77777777" w:rsidR="00804B74" w:rsidRDefault="00804B74" w:rsidP="00804B74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2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7AF4743A" w14:textId="77777777" w:rsidR="00804B74" w:rsidRDefault="00804B74" w:rsidP="00804B74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3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0F1BD460" w14:textId="77777777" w:rsidR="00804B74" w:rsidRDefault="00804B74" w:rsidP="00804B74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4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39AF31BB" w14:textId="77777777" w:rsidR="00804B74" w:rsidRDefault="00804B74" w:rsidP="00804B74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5</w:t>
            </w:r>
          </w:p>
        </w:tc>
        <w:tc>
          <w:tcPr>
            <w:tcW w:w="2218" w:type="dxa"/>
          </w:tcPr>
          <w:p w14:paraId="11139805" w14:textId="77777777" w:rsidR="00804B74" w:rsidRDefault="00804B74" w:rsidP="00804B74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6</w:t>
            </w:r>
          </w:p>
        </w:tc>
      </w:tr>
      <w:tr w:rsidR="00804B74" w14:paraId="7D7D01AA" w14:textId="77777777" w:rsidTr="0012454A">
        <w:tc>
          <w:tcPr>
            <w:tcW w:w="2217" w:type="dxa"/>
          </w:tcPr>
          <w:p w14:paraId="385ECE9F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7" w:type="dxa"/>
            <w:tcBorders>
              <w:bottom w:val="single" w:sz="4" w:space="0" w:color="auto"/>
              <w:right w:val="nil"/>
            </w:tcBorders>
          </w:tcPr>
          <w:p w14:paraId="2829834E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 w:rsidRPr="00804B74">
              <w:rPr>
                <w:lang w:eastAsia="en-US"/>
              </w:rPr>
              <w:t>Introductory lessons – HSC Course Outline – Assessment Task expectations</w:t>
            </w:r>
          </w:p>
        </w:tc>
        <w:tc>
          <w:tcPr>
            <w:tcW w:w="2217" w:type="dxa"/>
            <w:tcBorders>
              <w:left w:val="nil"/>
              <w:bottom w:val="single" w:sz="4" w:space="0" w:color="auto"/>
              <w:right w:val="nil"/>
            </w:tcBorders>
          </w:tcPr>
          <w:p w14:paraId="5B9EFD22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</w:tcPr>
          <w:p w14:paraId="7D61EB39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</w:tcPr>
          <w:p w14:paraId="3089DCCC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</w:tcPr>
          <w:p w14:paraId="33E857F3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single" w:sz="4" w:space="0" w:color="auto"/>
            </w:tcBorders>
          </w:tcPr>
          <w:p w14:paraId="7382D6F2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6923C3DC" w14:textId="77777777" w:rsidTr="00CA012B">
        <w:tc>
          <w:tcPr>
            <w:tcW w:w="2217" w:type="dxa"/>
          </w:tcPr>
          <w:p w14:paraId="3FB5CB6C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7" w:type="dxa"/>
            <w:tcBorders>
              <w:bottom w:val="nil"/>
              <w:right w:val="nil"/>
            </w:tcBorders>
            <w:shd w:val="clear" w:color="auto" w:fill="FBD4B4" w:themeFill="accent6" w:themeFillTint="66"/>
          </w:tcPr>
          <w:p w14:paraId="3C49C108" w14:textId="35E64ACF" w:rsidR="00804B74" w:rsidRDefault="00804B74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Mandatory Topic – Piece 1</w:t>
            </w:r>
            <w:r w:rsidR="0012454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proofErr w:type="gramStart"/>
            <w:r w:rsidR="00166C97">
              <w:rPr>
                <w:lang w:eastAsia="en-US"/>
              </w:rPr>
              <w:t>e.g.</w:t>
            </w:r>
            <w:proofErr w:type="gramEnd"/>
            <w:r>
              <w:rPr>
                <w:lang w:eastAsia="en-US"/>
              </w:rPr>
              <w:t xml:space="preserve"> Kats-</w:t>
            </w:r>
            <w:proofErr w:type="spellStart"/>
            <w:r>
              <w:rPr>
                <w:lang w:eastAsia="en-US"/>
              </w:rPr>
              <w:t>Chernin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217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747F1EBA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4BCAC912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</w:tcBorders>
            <w:shd w:val="clear" w:color="auto" w:fill="FBD4B4" w:themeFill="accent6" w:themeFillTint="66"/>
          </w:tcPr>
          <w:p w14:paraId="3D9088FD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bottom w:val="nil"/>
            </w:tcBorders>
            <w:shd w:val="clear" w:color="auto" w:fill="E5B8B7" w:themeFill="accent2" w:themeFillTint="66"/>
          </w:tcPr>
          <w:p w14:paraId="6CE41664" w14:textId="77777777" w:rsidR="00804B74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Composition Workshop lesson</w:t>
            </w:r>
          </w:p>
        </w:tc>
        <w:tc>
          <w:tcPr>
            <w:tcW w:w="2218" w:type="dxa"/>
            <w:tcBorders>
              <w:bottom w:val="nil"/>
            </w:tcBorders>
            <w:shd w:val="clear" w:color="auto" w:fill="D6E3BC" w:themeFill="accent3" w:themeFillTint="66"/>
          </w:tcPr>
          <w:p w14:paraId="053BFB49" w14:textId="77777777" w:rsidR="00804B74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Performance Workshop lesson</w:t>
            </w:r>
          </w:p>
        </w:tc>
      </w:tr>
      <w:tr w:rsidR="00804B74" w14:paraId="49F34BA2" w14:textId="77777777" w:rsidTr="00CA012B">
        <w:tc>
          <w:tcPr>
            <w:tcW w:w="2217" w:type="dxa"/>
          </w:tcPr>
          <w:p w14:paraId="1C1DAC6F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396CEC2D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22AD49A0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6CEE3958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0A1AC3FB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3FDD33F3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41EBADC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733AFF28" w14:textId="77777777" w:rsidTr="00CA012B">
        <w:tc>
          <w:tcPr>
            <w:tcW w:w="2217" w:type="dxa"/>
          </w:tcPr>
          <w:p w14:paraId="15A96B28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1F80A730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259AA51F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8BD5115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51DC5CA8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DDB848F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979082A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1A6D22C1" w14:textId="77777777" w:rsidTr="00CA012B">
        <w:tc>
          <w:tcPr>
            <w:tcW w:w="2217" w:type="dxa"/>
          </w:tcPr>
          <w:p w14:paraId="395BA1CF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0B5B5AD8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4AB8BF60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C92947A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</w:tcBorders>
            <w:shd w:val="clear" w:color="auto" w:fill="FBD4B4" w:themeFill="accent6" w:themeFillTint="66"/>
          </w:tcPr>
          <w:p w14:paraId="0E56D48E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342502F6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AEF53C3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39267CFF" w14:textId="77777777" w:rsidTr="00CA012B">
        <w:tc>
          <w:tcPr>
            <w:tcW w:w="2217" w:type="dxa"/>
          </w:tcPr>
          <w:p w14:paraId="67DB0174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17" w:type="dxa"/>
            <w:tcBorders>
              <w:bottom w:val="nil"/>
              <w:right w:val="nil"/>
            </w:tcBorders>
            <w:shd w:val="clear" w:color="auto" w:fill="FBD4B4" w:themeFill="accent6" w:themeFillTint="66"/>
          </w:tcPr>
          <w:p w14:paraId="57D3B9F2" w14:textId="399CC41A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Mandatory Topic – Piece 2</w:t>
            </w:r>
            <w:r w:rsidR="0012454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proofErr w:type="gramStart"/>
            <w:r w:rsidR="00166C97">
              <w:rPr>
                <w:lang w:eastAsia="en-US"/>
              </w:rPr>
              <w:t>e.g.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Spamalot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217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70916DF3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1633F8D8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</w:tcBorders>
            <w:shd w:val="clear" w:color="auto" w:fill="FBD4B4" w:themeFill="accent6" w:themeFillTint="66"/>
          </w:tcPr>
          <w:p w14:paraId="62DE29CB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7FF63AD7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43C521A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58FA7C7D" w14:textId="77777777" w:rsidTr="00CA012B">
        <w:tc>
          <w:tcPr>
            <w:tcW w:w="2217" w:type="dxa"/>
          </w:tcPr>
          <w:p w14:paraId="14961C67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5DCC661F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057690C7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09CC9C8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09F5CCEF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35C3A70B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DEC3002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1BCE7783" w14:textId="77777777" w:rsidTr="00CA012B">
        <w:tc>
          <w:tcPr>
            <w:tcW w:w="2217" w:type="dxa"/>
          </w:tcPr>
          <w:p w14:paraId="1C86B75B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7734DFC5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42796DDF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4778CDAB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0076E1CE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6BC156A7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326350F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4FE85F72" w14:textId="77777777" w:rsidTr="00CA012B">
        <w:tc>
          <w:tcPr>
            <w:tcW w:w="2217" w:type="dxa"/>
          </w:tcPr>
          <w:p w14:paraId="5ACBA831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52004434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F456803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54B43539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</w:tcBorders>
            <w:shd w:val="clear" w:color="auto" w:fill="FBD4B4" w:themeFill="accent6" w:themeFillTint="66"/>
          </w:tcPr>
          <w:p w14:paraId="206AA88C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36D0B85C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03D6F6D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04B74" w14:paraId="245C36EF" w14:textId="77777777" w:rsidTr="00CA012B">
        <w:tc>
          <w:tcPr>
            <w:tcW w:w="2217" w:type="dxa"/>
          </w:tcPr>
          <w:p w14:paraId="20A270C2" w14:textId="77777777" w:rsidR="00804B74" w:rsidRDefault="00804B74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17" w:type="dxa"/>
            <w:tcBorders>
              <w:right w:val="nil"/>
            </w:tcBorders>
            <w:shd w:val="clear" w:color="auto" w:fill="FDE9D9" w:themeFill="accent6" w:themeFillTint="33"/>
          </w:tcPr>
          <w:p w14:paraId="12CC8A43" w14:textId="77777777" w:rsidR="00804B74" w:rsidRDefault="0012454A" w:rsidP="00804B74">
            <w:pPr>
              <w:pStyle w:val="DoEtabletext2018"/>
              <w:rPr>
                <w:lang w:eastAsia="en-US"/>
              </w:rPr>
            </w:pPr>
            <w:r w:rsidRPr="0012454A">
              <w:rPr>
                <w:lang w:eastAsia="en-US"/>
              </w:rPr>
              <w:t>Past HSC practice papers</w:t>
            </w:r>
          </w:p>
        </w:tc>
        <w:tc>
          <w:tcPr>
            <w:tcW w:w="221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BE0E044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D0865D3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</w:tcBorders>
            <w:shd w:val="clear" w:color="auto" w:fill="FDE9D9" w:themeFill="accent6" w:themeFillTint="33"/>
          </w:tcPr>
          <w:p w14:paraId="16371051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</w:tcBorders>
            <w:shd w:val="clear" w:color="auto" w:fill="E5B8B7" w:themeFill="accent2" w:themeFillTint="66"/>
          </w:tcPr>
          <w:p w14:paraId="5979C3E6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</w:tcBorders>
            <w:shd w:val="clear" w:color="auto" w:fill="D6E3BC" w:themeFill="accent3" w:themeFillTint="66"/>
          </w:tcPr>
          <w:p w14:paraId="2F5D2B8B" w14:textId="77777777" w:rsidR="00804B74" w:rsidRDefault="00CA012B" w:rsidP="00804B74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14:paraId="00B43496" w14:textId="77777777" w:rsidR="0012454A" w:rsidRDefault="0012454A" w:rsidP="00694D06">
      <w:pPr>
        <w:pStyle w:val="DoEunformattedspace2018"/>
        <w:rPr>
          <w:lang w:eastAsia="en-US"/>
        </w:rPr>
      </w:pPr>
      <w:r>
        <w:rPr>
          <w:lang w:eastAsia="en-US"/>
        </w:rPr>
        <w:br w:type="page"/>
      </w:r>
    </w:p>
    <w:p w14:paraId="1C521617" w14:textId="77777777" w:rsidR="0012454A" w:rsidRDefault="0012454A" w:rsidP="0012454A">
      <w:pPr>
        <w:pStyle w:val="DoEheading22018"/>
      </w:pPr>
      <w:r w:rsidRPr="0012454A">
        <w:lastRenderedPageBreak/>
        <w:t>Term 1 – Year 12</w:t>
      </w:r>
    </w:p>
    <w:p w14:paraId="142641A8" w14:textId="77777777" w:rsidR="0012454A" w:rsidRDefault="0012454A" w:rsidP="00804B74">
      <w:pPr>
        <w:pStyle w:val="DoEbodytext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ample scope and sequence table"/>
      </w:tblPr>
      <w:tblGrid>
        <w:gridCol w:w="2176"/>
        <w:gridCol w:w="2191"/>
        <w:gridCol w:w="2181"/>
        <w:gridCol w:w="2182"/>
        <w:gridCol w:w="2182"/>
        <w:gridCol w:w="2192"/>
        <w:gridCol w:w="2193"/>
      </w:tblGrid>
      <w:tr w:rsidR="0012454A" w14:paraId="6C4C8095" w14:textId="77777777" w:rsidTr="0012454A">
        <w:trPr>
          <w:tblHeader/>
        </w:trPr>
        <w:tc>
          <w:tcPr>
            <w:tcW w:w="2217" w:type="dxa"/>
          </w:tcPr>
          <w:p w14:paraId="1AB18C15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2857CCBF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1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4B5685AE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2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51532E94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3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7F2EB522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4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3DE7E398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5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04131D02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6</w:t>
            </w:r>
          </w:p>
        </w:tc>
      </w:tr>
      <w:tr w:rsidR="0012454A" w14:paraId="265E7389" w14:textId="77777777" w:rsidTr="00CA012B">
        <w:tc>
          <w:tcPr>
            <w:tcW w:w="2217" w:type="dxa"/>
          </w:tcPr>
          <w:p w14:paraId="4DEDD06F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7" w:type="dxa"/>
            <w:tcBorders>
              <w:bottom w:val="nil"/>
              <w:right w:val="nil"/>
            </w:tcBorders>
            <w:shd w:val="clear" w:color="auto" w:fill="C6D9F1" w:themeFill="text2" w:themeFillTint="33"/>
          </w:tcPr>
          <w:p w14:paraId="3762195A" w14:textId="09CAC0A6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Additional Topic – Piece 1 (</w:t>
            </w:r>
            <w:proofErr w:type="gramStart"/>
            <w:r w:rsidR="00166C97">
              <w:rPr>
                <w:lang w:eastAsia="en-US"/>
              </w:rPr>
              <w:t>e.g.</w:t>
            </w:r>
            <w:proofErr w:type="gramEnd"/>
            <w:r>
              <w:rPr>
                <w:lang w:eastAsia="en-US"/>
              </w:rPr>
              <w:t xml:space="preserve"> Walton)</w:t>
            </w:r>
          </w:p>
        </w:tc>
        <w:tc>
          <w:tcPr>
            <w:tcW w:w="2217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973622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A89E89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47AD6C1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631933EE" w14:textId="77777777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Composition Workshop lesson</w:t>
            </w:r>
          </w:p>
        </w:tc>
        <w:tc>
          <w:tcPr>
            <w:tcW w:w="2218" w:type="dxa"/>
            <w:tcBorders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14:paraId="58EA0F6B" w14:textId="77777777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Performance Workshop lesson</w:t>
            </w:r>
          </w:p>
        </w:tc>
      </w:tr>
      <w:tr w:rsidR="00CA012B" w14:paraId="5E637F92" w14:textId="77777777" w:rsidTr="00CA012B">
        <w:tc>
          <w:tcPr>
            <w:tcW w:w="2217" w:type="dxa"/>
          </w:tcPr>
          <w:p w14:paraId="10830552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14:paraId="0D6FD74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6A1C8D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7A3572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C6D9F1" w:themeFill="text2" w:themeFillTint="33"/>
          </w:tcPr>
          <w:p w14:paraId="3052FB4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7A7E047D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4F7F36B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3CB9F165" w14:textId="77777777" w:rsidTr="00CA012B">
        <w:tc>
          <w:tcPr>
            <w:tcW w:w="2217" w:type="dxa"/>
          </w:tcPr>
          <w:p w14:paraId="2A21E380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14:paraId="712168B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9BAE55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1FCD83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C6D9F1" w:themeFill="text2" w:themeFillTint="33"/>
          </w:tcPr>
          <w:p w14:paraId="5BFF131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638B344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E61E5C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7E0BEB23" w14:textId="77777777" w:rsidTr="00CA012B">
        <w:tc>
          <w:tcPr>
            <w:tcW w:w="2217" w:type="dxa"/>
          </w:tcPr>
          <w:p w14:paraId="446E7659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CBF192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A360CA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68FF75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14:paraId="0C10F04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0DE3FF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947AED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2454A" w14:paraId="26C760AE" w14:textId="77777777" w:rsidTr="00CA012B">
        <w:tc>
          <w:tcPr>
            <w:tcW w:w="2217" w:type="dxa"/>
          </w:tcPr>
          <w:p w14:paraId="2A489261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246609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 w:rsidRPr="0012454A">
              <w:rPr>
                <w:lang w:eastAsia="en-US"/>
              </w:rPr>
              <w:t>Assessment Tasks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B361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713D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9189E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5065535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5A3B0F5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13AD1931" w14:textId="77777777" w:rsidTr="00CA012B">
        <w:tc>
          <w:tcPr>
            <w:tcW w:w="2217" w:type="dxa"/>
          </w:tcPr>
          <w:p w14:paraId="49D4CD46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17" w:type="dxa"/>
            <w:tcBorders>
              <w:bottom w:val="nil"/>
              <w:right w:val="nil"/>
            </w:tcBorders>
            <w:shd w:val="clear" w:color="auto" w:fill="C6D9F1" w:themeFill="text2" w:themeFillTint="33"/>
          </w:tcPr>
          <w:p w14:paraId="03D3DD03" w14:textId="4B4105C6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Additional Topic – Piece 2 (</w:t>
            </w:r>
            <w:proofErr w:type="gramStart"/>
            <w:r w:rsidR="00166C97">
              <w:rPr>
                <w:lang w:eastAsia="en-US"/>
              </w:rPr>
              <w:t>e.g.</w:t>
            </w:r>
            <w:proofErr w:type="gramEnd"/>
            <w:r>
              <w:rPr>
                <w:lang w:eastAsia="en-US"/>
              </w:rPr>
              <w:t xml:space="preserve"> Messiaen)</w:t>
            </w:r>
          </w:p>
        </w:tc>
        <w:tc>
          <w:tcPr>
            <w:tcW w:w="2217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1D262C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F23557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14:paraId="7992777D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2FEFEA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B7B490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6BB36816" w14:textId="77777777" w:rsidTr="00CA012B">
        <w:tc>
          <w:tcPr>
            <w:tcW w:w="2217" w:type="dxa"/>
          </w:tcPr>
          <w:p w14:paraId="72AC2522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14:paraId="5119911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CDFC14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F07655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C6D9F1" w:themeFill="text2" w:themeFillTint="33"/>
          </w:tcPr>
          <w:p w14:paraId="29C68CB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4110725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EFE454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638DEC5E" w14:textId="77777777" w:rsidTr="00CA012B">
        <w:tc>
          <w:tcPr>
            <w:tcW w:w="2217" w:type="dxa"/>
          </w:tcPr>
          <w:p w14:paraId="5CAD0AE7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14:paraId="758823F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2D7E79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FDB417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C6D9F1" w:themeFill="text2" w:themeFillTint="33"/>
          </w:tcPr>
          <w:p w14:paraId="096BA7B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20DB90D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6380E99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68880DFC" w14:textId="77777777" w:rsidTr="00CA012B">
        <w:tc>
          <w:tcPr>
            <w:tcW w:w="2217" w:type="dxa"/>
          </w:tcPr>
          <w:p w14:paraId="56B1D0ED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EA8FAD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3AB4B9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4D80B3A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</w:tcBorders>
            <w:shd w:val="clear" w:color="auto" w:fill="C6D9F1" w:themeFill="text2" w:themeFillTint="33"/>
          </w:tcPr>
          <w:p w14:paraId="5D7903E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697A6E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2EA108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2454A" w14:paraId="46F761CD" w14:textId="77777777" w:rsidTr="00CA012B">
        <w:tc>
          <w:tcPr>
            <w:tcW w:w="2217" w:type="dxa"/>
          </w:tcPr>
          <w:p w14:paraId="468D76AF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17" w:type="dxa"/>
            <w:tcBorders>
              <w:right w:val="nil"/>
            </w:tcBorders>
            <w:shd w:val="clear" w:color="auto" w:fill="FDE9D9" w:themeFill="accent6" w:themeFillTint="33"/>
          </w:tcPr>
          <w:p w14:paraId="3C0EE4E7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 w:rsidRPr="0012454A">
              <w:rPr>
                <w:lang w:eastAsia="en-US"/>
              </w:rPr>
              <w:t>Past HSC practice papers</w:t>
            </w:r>
          </w:p>
        </w:tc>
        <w:tc>
          <w:tcPr>
            <w:tcW w:w="221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227036C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5F2475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</w:tcBorders>
            <w:shd w:val="clear" w:color="auto" w:fill="FDE9D9" w:themeFill="accent6" w:themeFillTint="33"/>
          </w:tcPr>
          <w:p w14:paraId="7AA870C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</w:tcBorders>
            <w:shd w:val="clear" w:color="auto" w:fill="E5B8B7" w:themeFill="accent2" w:themeFillTint="66"/>
          </w:tcPr>
          <w:p w14:paraId="2AFC8D9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</w:tcBorders>
            <w:shd w:val="clear" w:color="auto" w:fill="D6E3BC" w:themeFill="accent3" w:themeFillTint="66"/>
          </w:tcPr>
          <w:p w14:paraId="35D1A6C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14:paraId="1B6FE2F2" w14:textId="77777777" w:rsidR="0012454A" w:rsidRDefault="0012454A" w:rsidP="00694D06">
      <w:pPr>
        <w:pStyle w:val="DoEunformattedspace2018"/>
        <w:rPr>
          <w:lang w:eastAsia="en-US"/>
        </w:rPr>
      </w:pPr>
      <w:r>
        <w:rPr>
          <w:lang w:eastAsia="en-US"/>
        </w:rPr>
        <w:br w:type="page"/>
      </w:r>
    </w:p>
    <w:p w14:paraId="2E621FDA" w14:textId="77777777" w:rsidR="0012454A" w:rsidRDefault="0012454A" w:rsidP="0012454A">
      <w:pPr>
        <w:pStyle w:val="DoEheading22018"/>
      </w:pPr>
      <w:r w:rsidRPr="0012454A">
        <w:lastRenderedPageBreak/>
        <w:t>Term 2 – Year 12</w:t>
      </w:r>
    </w:p>
    <w:p w14:paraId="056CC20B" w14:textId="77777777" w:rsidR="0012454A" w:rsidRDefault="0012454A" w:rsidP="00804B74">
      <w:pPr>
        <w:pStyle w:val="DoEbodytext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ample scope and sequence table"/>
      </w:tblPr>
      <w:tblGrid>
        <w:gridCol w:w="2176"/>
        <w:gridCol w:w="2191"/>
        <w:gridCol w:w="2181"/>
        <w:gridCol w:w="2182"/>
        <w:gridCol w:w="2182"/>
        <w:gridCol w:w="2192"/>
        <w:gridCol w:w="2193"/>
      </w:tblGrid>
      <w:tr w:rsidR="0012454A" w14:paraId="25555A43" w14:textId="77777777" w:rsidTr="0012454A">
        <w:trPr>
          <w:tblHeader/>
        </w:trPr>
        <w:tc>
          <w:tcPr>
            <w:tcW w:w="2217" w:type="dxa"/>
          </w:tcPr>
          <w:p w14:paraId="385CDD4A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5DA229B0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1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31261B8E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2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1DFBEF87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3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6520D8D2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4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382AD4C5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5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5E31534B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6</w:t>
            </w:r>
          </w:p>
        </w:tc>
      </w:tr>
      <w:tr w:rsidR="0012454A" w14:paraId="5EDA2064" w14:textId="77777777" w:rsidTr="00CA012B">
        <w:tc>
          <w:tcPr>
            <w:tcW w:w="2217" w:type="dxa"/>
          </w:tcPr>
          <w:p w14:paraId="56747309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7" w:type="dxa"/>
            <w:tcBorders>
              <w:bottom w:val="nil"/>
              <w:right w:val="nil"/>
            </w:tcBorders>
            <w:shd w:val="clear" w:color="auto" w:fill="FBD4B4" w:themeFill="accent6" w:themeFillTint="66"/>
          </w:tcPr>
          <w:p w14:paraId="4C6E1109" w14:textId="201F1490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Mandatory Topic – Piece 3 (</w:t>
            </w:r>
            <w:proofErr w:type="gramStart"/>
            <w:r w:rsidR="00166C97">
              <w:rPr>
                <w:lang w:eastAsia="en-US"/>
              </w:rPr>
              <w:t>e.g.</w:t>
            </w:r>
            <w:proofErr w:type="gramEnd"/>
            <w:r>
              <w:rPr>
                <w:lang w:eastAsia="en-US"/>
              </w:rPr>
              <w:t xml:space="preserve"> Dutilleux)</w:t>
            </w:r>
          </w:p>
        </w:tc>
        <w:tc>
          <w:tcPr>
            <w:tcW w:w="2217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5906E4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00E32B6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14:paraId="2604DC3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23803279" w14:textId="77777777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Composition Workshop lesson</w:t>
            </w:r>
          </w:p>
        </w:tc>
        <w:tc>
          <w:tcPr>
            <w:tcW w:w="2218" w:type="dxa"/>
            <w:tcBorders>
              <w:left w:val="single" w:sz="4" w:space="0" w:color="auto"/>
              <w:bottom w:val="nil"/>
            </w:tcBorders>
            <w:shd w:val="clear" w:color="auto" w:fill="D6E3BC" w:themeFill="accent3" w:themeFillTint="66"/>
          </w:tcPr>
          <w:p w14:paraId="081D15CD" w14:textId="77777777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Performance Workshop lesson</w:t>
            </w:r>
          </w:p>
        </w:tc>
      </w:tr>
      <w:tr w:rsidR="00CA012B" w14:paraId="78D938F2" w14:textId="77777777" w:rsidTr="00CA012B">
        <w:tc>
          <w:tcPr>
            <w:tcW w:w="2217" w:type="dxa"/>
          </w:tcPr>
          <w:p w14:paraId="71198663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7B45754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2B0310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2C55C17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70EBEFF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2661824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5CF32B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788DB5A5" w14:textId="77777777" w:rsidTr="00CA012B">
        <w:tc>
          <w:tcPr>
            <w:tcW w:w="2217" w:type="dxa"/>
          </w:tcPr>
          <w:p w14:paraId="406A8B08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52649A2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7879D73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7542B3D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1AFA555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10A8A56D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30DF10A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5F89E644" w14:textId="77777777" w:rsidTr="00CA012B">
        <w:tc>
          <w:tcPr>
            <w:tcW w:w="2217" w:type="dxa"/>
          </w:tcPr>
          <w:p w14:paraId="6F7E6DE1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04A432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1BFF1719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425CB1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</w:tcBorders>
            <w:shd w:val="clear" w:color="auto" w:fill="FBD4B4" w:themeFill="accent6" w:themeFillTint="66"/>
          </w:tcPr>
          <w:p w14:paraId="58ECDCE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11E2DEC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4788A0B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2454A" w14:paraId="2D6099A7" w14:textId="77777777" w:rsidTr="00CA012B">
        <w:tc>
          <w:tcPr>
            <w:tcW w:w="2217" w:type="dxa"/>
          </w:tcPr>
          <w:p w14:paraId="4853A67B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26861D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 w:rsidRPr="0012454A">
              <w:rPr>
                <w:lang w:eastAsia="en-US"/>
              </w:rPr>
              <w:t>Assessment Tasks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E0A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F140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B03FF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4A929E0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5C54E7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4B7B0D7F" w14:textId="77777777" w:rsidTr="00CA012B">
        <w:tc>
          <w:tcPr>
            <w:tcW w:w="2217" w:type="dxa"/>
          </w:tcPr>
          <w:p w14:paraId="6DF374E8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17" w:type="dxa"/>
            <w:tcBorders>
              <w:bottom w:val="nil"/>
              <w:right w:val="nil"/>
            </w:tcBorders>
            <w:shd w:val="clear" w:color="auto" w:fill="FBD4B4" w:themeFill="accent6" w:themeFillTint="66"/>
          </w:tcPr>
          <w:p w14:paraId="2FD8CEEF" w14:textId="28112FF0" w:rsidR="0012454A" w:rsidRDefault="0012454A" w:rsidP="0012454A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Mandatory Topic – Piece 4 (</w:t>
            </w:r>
            <w:proofErr w:type="gramStart"/>
            <w:r w:rsidR="00166C97">
              <w:rPr>
                <w:lang w:eastAsia="en-US"/>
              </w:rPr>
              <w:t>e.g.</w:t>
            </w:r>
            <w:proofErr w:type="gramEnd"/>
            <w:r>
              <w:rPr>
                <w:lang w:eastAsia="en-US"/>
              </w:rPr>
              <w:t xml:space="preserve"> Hindson)</w:t>
            </w:r>
          </w:p>
        </w:tc>
        <w:tc>
          <w:tcPr>
            <w:tcW w:w="2217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2B877AF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0785554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bottom w:val="nil"/>
            </w:tcBorders>
            <w:shd w:val="clear" w:color="auto" w:fill="FBD4B4" w:themeFill="accent6" w:themeFillTint="66"/>
          </w:tcPr>
          <w:p w14:paraId="2124A4A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15CDBF8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1138CF7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2AFAAF8E" w14:textId="77777777" w:rsidTr="00CA012B">
        <w:tc>
          <w:tcPr>
            <w:tcW w:w="2217" w:type="dxa"/>
          </w:tcPr>
          <w:p w14:paraId="4AC1AD1C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031ADB3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857E6B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1F3A638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1E0A191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471BE1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1A96EC79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6B3400DD" w14:textId="77777777" w:rsidTr="00CA012B">
        <w:tc>
          <w:tcPr>
            <w:tcW w:w="2217" w:type="dxa"/>
          </w:tcPr>
          <w:p w14:paraId="6E2DAD01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</w:tcPr>
          <w:p w14:paraId="6952F81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2F03BC5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D5DC58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14:paraId="516F970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41027A6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171DBEF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012B" w14:paraId="0FFC8872" w14:textId="77777777" w:rsidTr="00CA012B">
        <w:tc>
          <w:tcPr>
            <w:tcW w:w="2217" w:type="dxa"/>
          </w:tcPr>
          <w:p w14:paraId="45121725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17" w:type="dxa"/>
            <w:tcBorders>
              <w:top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20EBFD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AE21C9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7F70320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</w:tcBorders>
            <w:shd w:val="clear" w:color="auto" w:fill="FBD4B4" w:themeFill="accent6" w:themeFillTint="66"/>
          </w:tcPr>
          <w:p w14:paraId="0E3D5BD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62FA153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F0C8FFC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2454A" w14:paraId="2EABD3FD" w14:textId="77777777" w:rsidTr="00CA012B">
        <w:tc>
          <w:tcPr>
            <w:tcW w:w="2217" w:type="dxa"/>
          </w:tcPr>
          <w:p w14:paraId="660B4558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17" w:type="dxa"/>
            <w:tcBorders>
              <w:right w:val="nil"/>
            </w:tcBorders>
            <w:shd w:val="clear" w:color="auto" w:fill="FDE9D9" w:themeFill="accent6" w:themeFillTint="33"/>
          </w:tcPr>
          <w:p w14:paraId="59702931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 w:rsidRPr="0012454A">
              <w:rPr>
                <w:lang w:eastAsia="en-US"/>
              </w:rPr>
              <w:t>Past HSC practice papers</w:t>
            </w:r>
          </w:p>
        </w:tc>
        <w:tc>
          <w:tcPr>
            <w:tcW w:w="221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EE9300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2E4D769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left w:val="nil"/>
            </w:tcBorders>
            <w:shd w:val="clear" w:color="auto" w:fill="FDE9D9" w:themeFill="accent6" w:themeFillTint="33"/>
          </w:tcPr>
          <w:p w14:paraId="7028A09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</w:tcBorders>
            <w:shd w:val="clear" w:color="auto" w:fill="E5B8B7" w:themeFill="accent2" w:themeFillTint="66"/>
          </w:tcPr>
          <w:p w14:paraId="61A5018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18" w:type="dxa"/>
            <w:tcBorders>
              <w:top w:val="nil"/>
            </w:tcBorders>
            <w:shd w:val="clear" w:color="auto" w:fill="D6E3BC" w:themeFill="accent3" w:themeFillTint="66"/>
          </w:tcPr>
          <w:p w14:paraId="1238F8C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14:paraId="10F05C84" w14:textId="77777777" w:rsidR="0012454A" w:rsidRPr="00694D06" w:rsidRDefault="0012454A" w:rsidP="00694D06">
      <w:pPr>
        <w:pStyle w:val="DoEunformattedspace2018"/>
      </w:pPr>
      <w:r>
        <w:rPr>
          <w:lang w:eastAsia="en-US"/>
        </w:rPr>
        <w:br w:type="page"/>
      </w:r>
    </w:p>
    <w:p w14:paraId="7019F1FE" w14:textId="77777777" w:rsidR="0012454A" w:rsidRDefault="0012454A" w:rsidP="0012454A">
      <w:pPr>
        <w:pStyle w:val="DoEheading22018"/>
      </w:pPr>
      <w:r w:rsidRPr="0012454A">
        <w:lastRenderedPageBreak/>
        <w:t>Term 3 – Year 12</w:t>
      </w:r>
    </w:p>
    <w:p w14:paraId="2E658666" w14:textId="77777777" w:rsidR="0012454A" w:rsidRDefault="0012454A" w:rsidP="00804B74">
      <w:pPr>
        <w:pStyle w:val="DoEbodytext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ample scope and sequence table"/>
      </w:tblPr>
      <w:tblGrid>
        <w:gridCol w:w="1757"/>
        <w:gridCol w:w="2608"/>
        <w:gridCol w:w="2180"/>
        <w:gridCol w:w="2181"/>
        <w:gridCol w:w="2181"/>
        <w:gridCol w:w="2193"/>
        <w:gridCol w:w="2193"/>
      </w:tblGrid>
      <w:tr w:rsidR="00694D06" w14:paraId="6027C8DC" w14:textId="77777777" w:rsidTr="00694D06">
        <w:trPr>
          <w:tblHeader/>
        </w:trPr>
        <w:tc>
          <w:tcPr>
            <w:tcW w:w="1757" w:type="dxa"/>
          </w:tcPr>
          <w:p w14:paraId="07E1CAE7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Week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C31BD35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1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B348A6D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2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9AF27ED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3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5F9B8F01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4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DCA0662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5</w:t>
            </w:r>
          </w:p>
        </w:tc>
        <w:tc>
          <w:tcPr>
            <w:tcW w:w="2193" w:type="dxa"/>
          </w:tcPr>
          <w:p w14:paraId="7A63C274" w14:textId="77777777" w:rsidR="0012454A" w:rsidRDefault="0012454A" w:rsidP="00BD2601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Lesson 6</w:t>
            </w:r>
          </w:p>
        </w:tc>
      </w:tr>
      <w:tr w:rsidR="00EB04C6" w14:paraId="69216711" w14:textId="77777777" w:rsidTr="00694D06">
        <w:tc>
          <w:tcPr>
            <w:tcW w:w="1757" w:type="dxa"/>
          </w:tcPr>
          <w:p w14:paraId="71518F56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0F4DA44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Revision – Trial HSC exam preparation</w:t>
            </w:r>
          </w:p>
        </w:tc>
        <w:tc>
          <w:tcPr>
            <w:tcW w:w="2180" w:type="dxa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C663EA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97DEE8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3549F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5A62C7FE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Performance exam practice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</w:tcBorders>
            <w:shd w:val="clear" w:color="auto" w:fill="D6E3BC" w:themeFill="accent3" w:themeFillTint="66"/>
          </w:tcPr>
          <w:p w14:paraId="1A9F378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A003E" w14:paraId="322374F1" w14:textId="77777777" w:rsidTr="00694D06">
        <w:tc>
          <w:tcPr>
            <w:tcW w:w="1757" w:type="dxa"/>
          </w:tcPr>
          <w:p w14:paraId="417BE625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4938F3A8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Trial HSC Performance exams</w:t>
            </w:r>
          </w:p>
        </w:tc>
        <w:tc>
          <w:tcPr>
            <w:tcW w:w="2180" w:type="dxa"/>
            <w:tcBorders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8E8422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13FC9D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72FCD0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FD9196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06B03D1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A003E" w14:paraId="0D2EB44D" w14:textId="77777777" w:rsidTr="00694D06">
        <w:tc>
          <w:tcPr>
            <w:tcW w:w="1757" w:type="dxa"/>
          </w:tcPr>
          <w:p w14:paraId="154A0B22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5499D910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Trial HSC Written Exams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D29201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1DC1E88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303584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25E09E3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0CAE137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A003E" w14:paraId="161E6966" w14:textId="77777777" w:rsidTr="00166C97">
        <w:tc>
          <w:tcPr>
            <w:tcW w:w="1757" w:type="dxa"/>
          </w:tcPr>
          <w:p w14:paraId="53C7942F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A8CC157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Trial HSC Written Exams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4E2008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1D3AC6F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2EF7A5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68357DE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14:paraId="672BCB2D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A003E" w14:paraId="308E3A7C" w14:textId="77777777" w:rsidTr="00166C97">
        <w:tc>
          <w:tcPr>
            <w:tcW w:w="1757" w:type="dxa"/>
          </w:tcPr>
          <w:p w14:paraId="27BE1EAF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ABF4FE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Hand back Trial HSC paper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6E290D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CDA3B8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14:paraId="4B2B6EB5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bottom w:val="nil"/>
            </w:tcBorders>
            <w:shd w:val="clear" w:color="auto" w:fill="E5B8B7" w:themeFill="accent2" w:themeFillTint="66"/>
          </w:tcPr>
          <w:p w14:paraId="5C42F177" w14:textId="77777777" w:rsidR="0012454A" w:rsidRDefault="004A003E" w:rsidP="004A003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Composition Workshop lesson</w:t>
            </w:r>
          </w:p>
        </w:tc>
        <w:tc>
          <w:tcPr>
            <w:tcW w:w="2193" w:type="dxa"/>
            <w:tcBorders>
              <w:top w:val="single" w:sz="4" w:space="0" w:color="auto"/>
              <w:bottom w:val="nil"/>
            </w:tcBorders>
            <w:shd w:val="clear" w:color="auto" w:fill="D6E3BC" w:themeFill="accent3" w:themeFillTint="66"/>
          </w:tcPr>
          <w:p w14:paraId="0F3648A9" w14:textId="77777777" w:rsidR="0012454A" w:rsidRDefault="004A003E" w:rsidP="004A003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Performance Workshop lesson</w:t>
            </w:r>
          </w:p>
        </w:tc>
      </w:tr>
      <w:tr w:rsidR="00CA012B" w14:paraId="026129BF" w14:textId="77777777" w:rsidTr="00694D06">
        <w:tc>
          <w:tcPr>
            <w:tcW w:w="1757" w:type="dxa"/>
          </w:tcPr>
          <w:p w14:paraId="5B667EA3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06151A05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Past HSC practice papers</w:t>
            </w:r>
          </w:p>
        </w:tc>
        <w:tc>
          <w:tcPr>
            <w:tcW w:w="2180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7293ED6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006B1F4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bottom w:val="single" w:sz="4" w:space="0" w:color="auto"/>
            </w:tcBorders>
            <w:shd w:val="clear" w:color="auto" w:fill="FBD4B4" w:themeFill="accent6" w:themeFillTint="66"/>
          </w:tcPr>
          <w:p w14:paraId="0BE5A01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33BE3B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2B9B5D9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EB04C6" w14:paraId="26C049D0" w14:textId="77777777" w:rsidTr="00694D06">
        <w:tc>
          <w:tcPr>
            <w:tcW w:w="1757" w:type="dxa"/>
          </w:tcPr>
          <w:p w14:paraId="648B32FD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4B30135D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Past HSC practice papers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0E63C68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4C31609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BD4B4" w:themeFill="accent6" w:themeFillTint="66"/>
          </w:tcPr>
          <w:p w14:paraId="6B31229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  <w:shd w:val="clear" w:color="auto" w:fill="E5B8B7" w:themeFill="accent2" w:themeFillTint="66"/>
          </w:tcPr>
          <w:p w14:paraId="570829E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6F3D891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A003E" w14:paraId="34B5C521" w14:textId="77777777" w:rsidTr="00694D06">
        <w:tc>
          <w:tcPr>
            <w:tcW w:w="1757" w:type="dxa"/>
          </w:tcPr>
          <w:p w14:paraId="39DC751F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98607D1" w14:textId="77777777" w:rsidR="004A003E" w:rsidRDefault="004A003E" w:rsidP="004A003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Submitted works due to NESA</w:t>
            </w:r>
          </w:p>
          <w:p w14:paraId="05E6C9CD" w14:textId="77777777" w:rsidR="0012454A" w:rsidRDefault="004A003E" w:rsidP="004A003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HSC Performance exams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1D86E08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701D0F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BBB80E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34E2770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14:paraId="184BF2FE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4A003E" w14:paraId="0BB8002A" w14:textId="77777777" w:rsidTr="00694D06">
        <w:tc>
          <w:tcPr>
            <w:tcW w:w="1757" w:type="dxa"/>
          </w:tcPr>
          <w:p w14:paraId="3C584813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1D1C683" w14:textId="77777777" w:rsidR="004A003E" w:rsidRDefault="004A003E" w:rsidP="004A003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Past HSC practice papers</w:t>
            </w:r>
          </w:p>
          <w:p w14:paraId="07B95F9E" w14:textId="77777777" w:rsidR="0012454A" w:rsidRDefault="004A003E" w:rsidP="004A003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(HSC Performance exams continue)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D95E39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A485A91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4C73056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58962DE7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BD4B4" w:themeFill="accent6" w:themeFillTint="66"/>
          </w:tcPr>
          <w:p w14:paraId="146BEEE2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94D06" w14:paraId="35B38A85" w14:textId="77777777" w:rsidTr="00694D06">
        <w:tc>
          <w:tcPr>
            <w:tcW w:w="1757" w:type="dxa"/>
          </w:tcPr>
          <w:p w14:paraId="2CEAF73E" w14:textId="77777777" w:rsidR="0012454A" w:rsidRDefault="0012454A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08" w:type="dxa"/>
            <w:tcBorders>
              <w:right w:val="nil"/>
            </w:tcBorders>
          </w:tcPr>
          <w:p w14:paraId="4D1BD0E7" w14:textId="77777777" w:rsidR="0012454A" w:rsidRDefault="004A003E" w:rsidP="00BD2601">
            <w:pPr>
              <w:pStyle w:val="DoEtabletext2018"/>
              <w:rPr>
                <w:lang w:eastAsia="en-US"/>
              </w:rPr>
            </w:pPr>
            <w:r w:rsidRPr="004A003E">
              <w:rPr>
                <w:lang w:eastAsia="en-US"/>
              </w:rPr>
              <w:t>Spare week – contingencies</w:t>
            </w:r>
          </w:p>
        </w:tc>
        <w:tc>
          <w:tcPr>
            <w:tcW w:w="2180" w:type="dxa"/>
            <w:tcBorders>
              <w:left w:val="nil"/>
              <w:right w:val="nil"/>
            </w:tcBorders>
          </w:tcPr>
          <w:p w14:paraId="3F29FD6B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right w:val="nil"/>
            </w:tcBorders>
          </w:tcPr>
          <w:p w14:paraId="48EBC0FF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81" w:type="dxa"/>
            <w:tcBorders>
              <w:left w:val="nil"/>
              <w:right w:val="nil"/>
            </w:tcBorders>
          </w:tcPr>
          <w:p w14:paraId="1757C949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right w:val="nil"/>
            </w:tcBorders>
          </w:tcPr>
          <w:p w14:paraId="1DD1B669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</w:tcBorders>
          </w:tcPr>
          <w:p w14:paraId="114F992A" w14:textId="77777777" w:rsidR="0012454A" w:rsidRDefault="00CA012B" w:rsidP="00BD2601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14:paraId="43D5D4E0" w14:textId="77777777" w:rsidR="0012454A" w:rsidRPr="00D71CF1" w:rsidRDefault="0012454A" w:rsidP="00694D06">
      <w:pPr>
        <w:pStyle w:val="DoEunformattedspace2018"/>
        <w:rPr>
          <w:lang w:eastAsia="en-US"/>
        </w:rPr>
      </w:pPr>
    </w:p>
    <w:sectPr w:rsidR="0012454A" w:rsidRPr="00D71CF1" w:rsidSect="00804B74">
      <w:footerReference w:type="even" r:id="rId8"/>
      <w:footerReference w:type="default" r:id="rId9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9060" w14:textId="77777777" w:rsidR="00BC78C4" w:rsidRDefault="00BC78C4" w:rsidP="00F247F6">
      <w:r>
        <w:separator/>
      </w:r>
    </w:p>
    <w:p w14:paraId="3202B33A" w14:textId="77777777" w:rsidR="00BC78C4" w:rsidRDefault="00BC78C4"/>
    <w:p w14:paraId="2CA297C1" w14:textId="77777777" w:rsidR="00BC78C4" w:rsidRDefault="00BC78C4"/>
    <w:p w14:paraId="74A49F3A" w14:textId="77777777" w:rsidR="00BC78C4" w:rsidRDefault="00BC78C4"/>
  </w:endnote>
  <w:endnote w:type="continuationSeparator" w:id="0">
    <w:p w14:paraId="67A38D0A" w14:textId="77777777" w:rsidR="00BC78C4" w:rsidRDefault="00BC78C4" w:rsidP="00F247F6">
      <w:r>
        <w:continuationSeparator/>
      </w:r>
    </w:p>
    <w:p w14:paraId="0866AB94" w14:textId="77777777" w:rsidR="00BC78C4" w:rsidRDefault="00BC78C4"/>
    <w:p w14:paraId="65D0F24D" w14:textId="77777777" w:rsidR="00BC78C4" w:rsidRDefault="00BC78C4"/>
    <w:p w14:paraId="1BEC7441" w14:textId="77777777" w:rsidR="00BC78C4" w:rsidRDefault="00BC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35D" w14:textId="51E857C4" w:rsidR="00BB366E" w:rsidRPr="0092025C" w:rsidRDefault="00BB366E" w:rsidP="002073A9">
    <w:pPr>
      <w:pStyle w:val="DoEfooter2018"/>
      <w:tabs>
        <w:tab w:val="clear" w:pos="10773"/>
        <w:tab w:val="right" w:pos="15168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B67E8">
      <w:rPr>
        <w:noProof/>
      </w:rPr>
      <w:t>2</w:t>
    </w:r>
    <w:r w:rsidRPr="004E338C">
      <w:fldChar w:fldCharType="end"/>
    </w:r>
    <w:r>
      <w:tab/>
    </w:r>
    <w:r>
      <w:tab/>
    </w:r>
    <w:r w:rsidR="002073A9" w:rsidRPr="002073A9">
      <w:t xml:space="preserve">Sample </w:t>
    </w:r>
    <w:r w:rsidR="00B73DEF">
      <w:t>scope and s</w:t>
    </w:r>
    <w:r w:rsidR="002073A9" w:rsidRPr="002073A9">
      <w:t>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890B" w14:textId="01C43D89" w:rsidR="00BB366E" w:rsidRPr="00182340" w:rsidRDefault="00BB366E" w:rsidP="002073A9">
    <w:pPr>
      <w:pStyle w:val="DoEfooter2018"/>
      <w:tabs>
        <w:tab w:val="clear" w:pos="10773"/>
        <w:tab w:val="right" w:pos="15168"/>
      </w:tabs>
    </w:pPr>
    <w:r w:rsidRPr="00233AD0">
      <w:t xml:space="preserve">© </w:t>
    </w:r>
    <w:r w:rsidRPr="00AF3135">
      <w:t>NSW Department of Education</w:t>
    </w:r>
    <w:r>
      <w:t xml:space="preserve">, </w:t>
    </w:r>
    <w:r w:rsidR="005E59B1">
      <w:t>April 2019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B67E8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F5D1" w14:textId="77777777" w:rsidR="00BC78C4" w:rsidRDefault="00BC78C4" w:rsidP="00F247F6">
      <w:r>
        <w:separator/>
      </w:r>
    </w:p>
    <w:p w14:paraId="3C172CC4" w14:textId="77777777" w:rsidR="00BC78C4" w:rsidRDefault="00BC78C4"/>
    <w:p w14:paraId="601D2CE0" w14:textId="77777777" w:rsidR="00BC78C4" w:rsidRDefault="00BC78C4"/>
    <w:p w14:paraId="5A4F66C3" w14:textId="77777777" w:rsidR="00BC78C4" w:rsidRDefault="00BC78C4"/>
  </w:footnote>
  <w:footnote w:type="continuationSeparator" w:id="0">
    <w:p w14:paraId="5CC2B6B6" w14:textId="77777777" w:rsidR="00BC78C4" w:rsidRDefault="00BC78C4" w:rsidP="00F247F6">
      <w:r>
        <w:continuationSeparator/>
      </w:r>
    </w:p>
    <w:p w14:paraId="34E85675" w14:textId="77777777" w:rsidR="00BC78C4" w:rsidRDefault="00BC78C4"/>
    <w:p w14:paraId="5049A763" w14:textId="77777777" w:rsidR="00BC78C4" w:rsidRDefault="00BC78C4"/>
    <w:p w14:paraId="34A7557C" w14:textId="77777777" w:rsidR="00BC78C4" w:rsidRDefault="00BC7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557059">
    <w:abstractNumId w:val="12"/>
  </w:num>
  <w:num w:numId="2" w16cid:durableId="478769866">
    <w:abstractNumId w:val="6"/>
  </w:num>
  <w:num w:numId="3" w16cid:durableId="2089879859">
    <w:abstractNumId w:val="1"/>
  </w:num>
  <w:num w:numId="4" w16cid:durableId="1238898601">
    <w:abstractNumId w:val="0"/>
  </w:num>
  <w:num w:numId="5" w16cid:durableId="405684538">
    <w:abstractNumId w:val="14"/>
    <w:lvlOverride w:ilvl="0">
      <w:startOverride w:val="1"/>
    </w:lvlOverride>
  </w:num>
  <w:num w:numId="6" w16cid:durableId="1334456189">
    <w:abstractNumId w:val="15"/>
    <w:lvlOverride w:ilvl="0">
      <w:startOverride w:val="1"/>
    </w:lvlOverride>
  </w:num>
  <w:num w:numId="7" w16cid:durableId="638457208">
    <w:abstractNumId w:val="0"/>
    <w:lvlOverride w:ilvl="0">
      <w:startOverride w:val="1"/>
    </w:lvlOverride>
  </w:num>
  <w:num w:numId="8" w16cid:durableId="886602626">
    <w:abstractNumId w:val="1"/>
    <w:lvlOverride w:ilvl="0">
      <w:startOverride w:val="1"/>
    </w:lvlOverride>
  </w:num>
  <w:num w:numId="9" w16cid:durableId="1853106566">
    <w:abstractNumId w:val="3"/>
  </w:num>
  <w:num w:numId="10" w16cid:durableId="1559125767">
    <w:abstractNumId w:val="3"/>
    <w:lvlOverride w:ilvl="0">
      <w:startOverride w:val="1"/>
    </w:lvlOverride>
  </w:num>
  <w:num w:numId="11" w16cid:durableId="910701050">
    <w:abstractNumId w:val="3"/>
    <w:lvlOverride w:ilvl="0">
      <w:startOverride w:val="1"/>
    </w:lvlOverride>
  </w:num>
  <w:num w:numId="12" w16cid:durableId="32654115">
    <w:abstractNumId w:val="3"/>
    <w:lvlOverride w:ilvl="0">
      <w:startOverride w:val="1"/>
    </w:lvlOverride>
  </w:num>
  <w:num w:numId="13" w16cid:durableId="434448011">
    <w:abstractNumId w:val="13"/>
  </w:num>
  <w:num w:numId="14" w16cid:durableId="418329781">
    <w:abstractNumId w:val="9"/>
  </w:num>
  <w:num w:numId="15" w16cid:durableId="1701006858">
    <w:abstractNumId w:val="14"/>
  </w:num>
  <w:num w:numId="16" w16cid:durableId="419182810">
    <w:abstractNumId w:val="10"/>
  </w:num>
  <w:num w:numId="17" w16cid:durableId="1228614688">
    <w:abstractNumId w:val="2"/>
  </w:num>
  <w:num w:numId="18" w16cid:durableId="265770599">
    <w:abstractNumId w:val="14"/>
    <w:lvlOverride w:ilvl="0">
      <w:startOverride w:val="1"/>
    </w:lvlOverride>
  </w:num>
  <w:num w:numId="19" w16cid:durableId="1995140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8159482">
    <w:abstractNumId w:val="14"/>
    <w:lvlOverride w:ilvl="0">
      <w:startOverride w:val="1"/>
    </w:lvlOverride>
  </w:num>
  <w:num w:numId="21" w16cid:durableId="103766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1441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0484643">
    <w:abstractNumId w:val="0"/>
    <w:lvlOverride w:ilvl="0">
      <w:startOverride w:val="1"/>
    </w:lvlOverride>
  </w:num>
  <w:num w:numId="24" w16cid:durableId="1122185519">
    <w:abstractNumId w:val="1"/>
    <w:lvlOverride w:ilvl="0">
      <w:startOverride w:val="1"/>
    </w:lvlOverride>
  </w:num>
  <w:num w:numId="25" w16cid:durableId="1651901139">
    <w:abstractNumId w:val="1"/>
    <w:lvlOverride w:ilvl="0">
      <w:startOverride w:val="1"/>
    </w:lvlOverride>
  </w:num>
  <w:num w:numId="26" w16cid:durableId="1467621567">
    <w:abstractNumId w:val="14"/>
    <w:lvlOverride w:ilvl="0">
      <w:startOverride w:val="1"/>
    </w:lvlOverride>
  </w:num>
  <w:num w:numId="27" w16cid:durableId="1392730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6536075">
    <w:abstractNumId w:val="14"/>
    <w:lvlOverride w:ilvl="0">
      <w:startOverride w:val="1"/>
    </w:lvlOverride>
  </w:num>
  <w:num w:numId="29" w16cid:durableId="1285887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7702863">
    <w:abstractNumId w:val="14"/>
    <w:lvlOverride w:ilvl="0">
      <w:startOverride w:val="1"/>
    </w:lvlOverride>
  </w:num>
  <w:num w:numId="31" w16cid:durableId="1751002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0572538">
    <w:abstractNumId w:val="14"/>
    <w:lvlOverride w:ilvl="0">
      <w:startOverride w:val="1"/>
    </w:lvlOverride>
  </w:num>
  <w:num w:numId="33" w16cid:durableId="2118326709">
    <w:abstractNumId w:val="8"/>
  </w:num>
  <w:num w:numId="34" w16cid:durableId="60952474">
    <w:abstractNumId w:val="8"/>
  </w:num>
  <w:num w:numId="35" w16cid:durableId="1494177636">
    <w:abstractNumId w:val="4"/>
  </w:num>
  <w:num w:numId="36" w16cid:durableId="201868112">
    <w:abstractNumId w:val="4"/>
  </w:num>
  <w:num w:numId="37" w16cid:durableId="52238153">
    <w:abstractNumId w:val="12"/>
  </w:num>
  <w:num w:numId="38" w16cid:durableId="2102944940">
    <w:abstractNumId w:val="14"/>
  </w:num>
  <w:num w:numId="39" w16cid:durableId="664482046">
    <w:abstractNumId w:val="12"/>
  </w:num>
  <w:num w:numId="40" w16cid:durableId="656881062">
    <w:abstractNumId w:val="10"/>
  </w:num>
  <w:num w:numId="41" w16cid:durableId="2038431816">
    <w:abstractNumId w:val="11"/>
  </w:num>
  <w:num w:numId="42" w16cid:durableId="1365330890">
    <w:abstractNumId w:val="5"/>
  </w:num>
  <w:num w:numId="43" w16cid:durableId="925118483">
    <w:abstractNumId w:val="7"/>
  </w:num>
  <w:num w:numId="44" w16cid:durableId="1188521510">
    <w:abstractNumId w:val="14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1MzWxNDA0NrA0MDBW0lEKTi0uzszPAykwqgUAZnP+/CwAAAA="/>
  </w:docVars>
  <w:rsids>
    <w:rsidRoot w:val="00804B74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54A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66C97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3A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003E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B67E8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9B1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94D06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4EE1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0EC3"/>
    <w:rsid w:val="007E1F34"/>
    <w:rsid w:val="007E3CB1"/>
    <w:rsid w:val="007E4449"/>
    <w:rsid w:val="007E47F7"/>
    <w:rsid w:val="007E528F"/>
    <w:rsid w:val="007E5FEB"/>
    <w:rsid w:val="007F2243"/>
    <w:rsid w:val="007F243F"/>
    <w:rsid w:val="007F3EF8"/>
    <w:rsid w:val="007F42E2"/>
    <w:rsid w:val="007F4D09"/>
    <w:rsid w:val="00804B74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3DEF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C78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12B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5B3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4C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15DE90"/>
  <w15:docId w15:val="{F4C5C1E9-39D8-431B-938A-D70852BA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3A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3A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073A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A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6 sample scope and sequence HSC music2</dc:title>
  <dc:subject/>
  <dc:creator>NSW Department of Education</dc:creator>
  <cp:keywords/>
  <dc:description/>
  <dcterms:created xsi:type="dcterms:W3CDTF">2022-11-02T23:29:00Z</dcterms:created>
  <dcterms:modified xsi:type="dcterms:W3CDTF">2022-11-02T23:30:00Z</dcterms:modified>
  <cp:category/>
</cp:coreProperties>
</file>