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5691" w14:textId="6B19E0F9" w:rsidR="003C4E70" w:rsidRDefault="003C4E70" w:rsidP="00FF05D5">
      <w:pPr>
        <w:pStyle w:val="Heading1"/>
      </w:pPr>
      <w:proofErr w:type="spellStart"/>
      <w:r w:rsidRPr="003C4E70">
        <w:t>CApture</w:t>
      </w:r>
      <w:proofErr w:type="spellEnd"/>
      <w:r w:rsidRPr="003C4E70">
        <w:t xml:space="preserve"> – Filmmaking curriculum project and festival</w:t>
      </w:r>
    </w:p>
    <w:p w14:paraId="5AD8AAAA" w14:textId="27F19710" w:rsidR="003C4E70" w:rsidRPr="003C4E70" w:rsidRDefault="003C4E70" w:rsidP="00FF05D5">
      <w:pPr>
        <w:pStyle w:val="Heading1"/>
      </w:pPr>
      <w:r w:rsidRPr="003C4E70">
        <w:t>Teacher support guide for programming and assessment</w:t>
      </w:r>
      <w:r w:rsidR="00FF05D5">
        <w:t xml:space="preserve"> in Stage 5 Photographic and digital media</w:t>
      </w:r>
    </w:p>
    <w:p w14:paraId="17A18F5B" w14:textId="5D1B29ED" w:rsidR="0025178D" w:rsidRPr="003C4E70" w:rsidRDefault="0025178D" w:rsidP="003C4E70">
      <w:r>
        <w:rPr>
          <w:noProof/>
        </w:rPr>
        <w:drawing>
          <wp:inline distT="0" distB="0" distL="0" distR="0" wp14:anchorId="7641B431" wp14:editId="7245DED6">
            <wp:extent cx="4219575" cy="4606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7974" cy="4626285"/>
                    </a:xfrm>
                    <a:prstGeom prst="rect">
                      <a:avLst/>
                    </a:prstGeom>
                    <a:noFill/>
                    <a:ln>
                      <a:noFill/>
                    </a:ln>
                  </pic:spPr>
                </pic:pic>
              </a:graphicData>
            </a:graphic>
          </wp:inline>
        </w:drawing>
      </w:r>
    </w:p>
    <w:p w14:paraId="2C054EC8" w14:textId="77777777" w:rsidR="0025178D" w:rsidRDefault="0025178D" w:rsidP="0025178D">
      <w:r>
        <w:br w:type="page"/>
      </w:r>
    </w:p>
    <w:sdt>
      <w:sdtPr>
        <w:rPr>
          <w:rFonts w:eastAsiaTheme="minorHAnsi"/>
          <w:b w:val="0"/>
          <w:bCs w:val="0"/>
          <w:color w:val="auto"/>
          <w:sz w:val="24"/>
          <w:szCs w:val="24"/>
        </w:rPr>
        <w:id w:val="1738586122"/>
        <w:docPartObj>
          <w:docPartGallery w:val="Table of Contents"/>
          <w:docPartUnique/>
        </w:docPartObj>
      </w:sdtPr>
      <w:sdtEndPr>
        <w:rPr>
          <w:noProof/>
        </w:rPr>
      </w:sdtEndPr>
      <w:sdtContent>
        <w:p w14:paraId="62AC1563" w14:textId="77777777" w:rsidR="000E55FE" w:rsidRDefault="000E55FE">
          <w:pPr>
            <w:pStyle w:val="TOCHeading"/>
          </w:pPr>
          <w:r>
            <w:t>Contents</w:t>
          </w:r>
        </w:p>
        <w:p w14:paraId="0AFA268C" w14:textId="60F7FB50" w:rsidR="005C5B75" w:rsidRDefault="00A8555E">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2009017" w:history="1">
            <w:r w:rsidR="005C5B75" w:rsidRPr="00AD45A1">
              <w:rPr>
                <w:rStyle w:val="Hyperlink"/>
              </w:rPr>
              <w:t>Rationale</w:t>
            </w:r>
            <w:r w:rsidR="005C5B75">
              <w:rPr>
                <w:webHidden/>
              </w:rPr>
              <w:tab/>
            </w:r>
            <w:r w:rsidR="005C5B75">
              <w:rPr>
                <w:webHidden/>
              </w:rPr>
              <w:fldChar w:fldCharType="begin"/>
            </w:r>
            <w:r w:rsidR="005C5B75">
              <w:rPr>
                <w:webHidden/>
              </w:rPr>
              <w:instrText xml:space="preserve"> PAGEREF _Toc122009017 \h </w:instrText>
            </w:r>
            <w:r w:rsidR="005C5B75">
              <w:rPr>
                <w:webHidden/>
              </w:rPr>
            </w:r>
            <w:r w:rsidR="005C5B75">
              <w:rPr>
                <w:webHidden/>
              </w:rPr>
              <w:fldChar w:fldCharType="separate"/>
            </w:r>
            <w:r w:rsidR="005C5B75">
              <w:rPr>
                <w:webHidden/>
              </w:rPr>
              <w:t>2</w:t>
            </w:r>
            <w:r w:rsidR="005C5B75">
              <w:rPr>
                <w:webHidden/>
              </w:rPr>
              <w:fldChar w:fldCharType="end"/>
            </w:r>
          </w:hyperlink>
        </w:p>
        <w:p w14:paraId="39A58F98" w14:textId="7A14E528" w:rsidR="005C5B75" w:rsidRDefault="00000000">
          <w:pPr>
            <w:pStyle w:val="TOC2"/>
            <w:rPr>
              <w:rFonts w:asciiTheme="minorHAnsi" w:eastAsiaTheme="minorEastAsia" w:hAnsiTheme="minorHAnsi" w:cstheme="minorBidi"/>
              <w:sz w:val="22"/>
              <w:szCs w:val="22"/>
              <w:lang w:eastAsia="en-AU"/>
            </w:rPr>
          </w:pPr>
          <w:hyperlink w:anchor="_Toc122009018" w:history="1">
            <w:r w:rsidR="005C5B75" w:rsidRPr="00AD45A1">
              <w:rPr>
                <w:rStyle w:val="Hyperlink"/>
              </w:rPr>
              <w:t>Continuity of learning in creative arts</w:t>
            </w:r>
            <w:r w:rsidR="005C5B75">
              <w:rPr>
                <w:webHidden/>
              </w:rPr>
              <w:tab/>
            </w:r>
            <w:r w:rsidR="005C5B75">
              <w:rPr>
                <w:webHidden/>
              </w:rPr>
              <w:fldChar w:fldCharType="begin"/>
            </w:r>
            <w:r w:rsidR="005C5B75">
              <w:rPr>
                <w:webHidden/>
              </w:rPr>
              <w:instrText xml:space="preserve"> PAGEREF _Toc122009018 \h </w:instrText>
            </w:r>
            <w:r w:rsidR="005C5B75">
              <w:rPr>
                <w:webHidden/>
              </w:rPr>
            </w:r>
            <w:r w:rsidR="005C5B75">
              <w:rPr>
                <w:webHidden/>
              </w:rPr>
              <w:fldChar w:fldCharType="separate"/>
            </w:r>
            <w:r w:rsidR="005C5B75">
              <w:rPr>
                <w:webHidden/>
              </w:rPr>
              <w:t>3</w:t>
            </w:r>
            <w:r w:rsidR="005C5B75">
              <w:rPr>
                <w:webHidden/>
              </w:rPr>
              <w:fldChar w:fldCharType="end"/>
            </w:r>
          </w:hyperlink>
        </w:p>
        <w:p w14:paraId="1F827FAE" w14:textId="2F442374" w:rsidR="005C5B75" w:rsidRDefault="00000000">
          <w:pPr>
            <w:pStyle w:val="TOC2"/>
            <w:rPr>
              <w:rFonts w:asciiTheme="minorHAnsi" w:eastAsiaTheme="minorEastAsia" w:hAnsiTheme="minorHAnsi" w:cstheme="minorBidi"/>
              <w:sz w:val="22"/>
              <w:szCs w:val="22"/>
              <w:lang w:eastAsia="en-AU"/>
            </w:rPr>
          </w:pPr>
          <w:hyperlink w:anchor="_Toc122009019" w:history="1">
            <w:r w:rsidR="005C5B75" w:rsidRPr="00AD45A1">
              <w:rPr>
                <w:rStyle w:val="Hyperlink"/>
              </w:rPr>
              <w:t>Managing the project – Teachers as executive producers</w:t>
            </w:r>
            <w:r w:rsidR="005C5B75">
              <w:rPr>
                <w:webHidden/>
              </w:rPr>
              <w:tab/>
            </w:r>
            <w:r w:rsidR="005C5B75">
              <w:rPr>
                <w:webHidden/>
              </w:rPr>
              <w:fldChar w:fldCharType="begin"/>
            </w:r>
            <w:r w:rsidR="005C5B75">
              <w:rPr>
                <w:webHidden/>
              </w:rPr>
              <w:instrText xml:space="preserve"> PAGEREF _Toc122009019 \h </w:instrText>
            </w:r>
            <w:r w:rsidR="005C5B75">
              <w:rPr>
                <w:webHidden/>
              </w:rPr>
            </w:r>
            <w:r w:rsidR="005C5B75">
              <w:rPr>
                <w:webHidden/>
              </w:rPr>
              <w:fldChar w:fldCharType="separate"/>
            </w:r>
            <w:r w:rsidR="005C5B75">
              <w:rPr>
                <w:webHidden/>
              </w:rPr>
              <w:t>4</w:t>
            </w:r>
            <w:r w:rsidR="005C5B75">
              <w:rPr>
                <w:webHidden/>
              </w:rPr>
              <w:fldChar w:fldCharType="end"/>
            </w:r>
          </w:hyperlink>
        </w:p>
        <w:p w14:paraId="6C68F84C" w14:textId="78EA1756" w:rsidR="005C5B75" w:rsidRDefault="00000000">
          <w:pPr>
            <w:pStyle w:val="TOC2"/>
            <w:rPr>
              <w:rFonts w:asciiTheme="minorHAnsi" w:eastAsiaTheme="minorEastAsia" w:hAnsiTheme="minorHAnsi" w:cstheme="minorBidi"/>
              <w:sz w:val="22"/>
              <w:szCs w:val="22"/>
              <w:lang w:eastAsia="en-AU"/>
            </w:rPr>
          </w:pPr>
          <w:hyperlink w:anchor="_Toc122009020" w:history="1">
            <w:r w:rsidR="005C5B75" w:rsidRPr="00AD45A1">
              <w:rPr>
                <w:rStyle w:val="Hyperlink"/>
              </w:rPr>
              <w:t>Supporting the project – Creative arts resources</w:t>
            </w:r>
            <w:r w:rsidR="005C5B75">
              <w:rPr>
                <w:webHidden/>
              </w:rPr>
              <w:tab/>
            </w:r>
            <w:r w:rsidR="005C5B75">
              <w:rPr>
                <w:webHidden/>
              </w:rPr>
              <w:fldChar w:fldCharType="begin"/>
            </w:r>
            <w:r w:rsidR="005C5B75">
              <w:rPr>
                <w:webHidden/>
              </w:rPr>
              <w:instrText xml:space="preserve"> PAGEREF _Toc122009020 \h </w:instrText>
            </w:r>
            <w:r w:rsidR="005C5B75">
              <w:rPr>
                <w:webHidden/>
              </w:rPr>
            </w:r>
            <w:r w:rsidR="005C5B75">
              <w:rPr>
                <w:webHidden/>
              </w:rPr>
              <w:fldChar w:fldCharType="separate"/>
            </w:r>
            <w:r w:rsidR="005C5B75">
              <w:rPr>
                <w:webHidden/>
              </w:rPr>
              <w:t>5</w:t>
            </w:r>
            <w:r w:rsidR="005C5B75">
              <w:rPr>
                <w:webHidden/>
              </w:rPr>
              <w:fldChar w:fldCharType="end"/>
            </w:r>
          </w:hyperlink>
        </w:p>
        <w:p w14:paraId="120A5D65" w14:textId="22928333" w:rsidR="005C5B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21" w:history="1">
            <w:r w:rsidR="005C5B75" w:rsidRPr="00AD45A1">
              <w:rPr>
                <w:rStyle w:val="Hyperlink"/>
                <w:noProof/>
              </w:rPr>
              <w:t>Student filmmaking roles</w:t>
            </w:r>
            <w:r w:rsidR="005C5B75">
              <w:rPr>
                <w:noProof/>
                <w:webHidden/>
              </w:rPr>
              <w:tab/>
            </w:r>
            <w:r w:rsidR="005C5B75">
              <w:rPr>
                <w:noProof/>
                <w:webHidden/>
              </w:rPr>
              <w:fldChar w:fldCharType="begin"/>
            </w:r>
            <w:r w:rsidR="005C5B75">
              <w:rPr>
                <w:noProof/>
                <w:webHidden/>
              </w:rPr>
              <w:instrText xml:space="preserve"> PAGEREF _Toc122009021 \h </w:instrText>
            </w:r>
            <w:r w:rsidR="005C5B75">
              <w:rPr>
                <w:noProof/>
                <w:webHidden/>
              </w:rPr>
            </w:r>
            <w:r w:rsidR="005C5B75">
              <w:rPr>
                <w:noProof/>
                <w:webHidden/>
              </w:rPr>
              <w:fldChar w:fldCharType="separate"/>
            </w:r>
            <w:r w:rsidR="005C5B75">
              <w:rPr>
                <w:noProof/>
                <w:webHidden/>
              </w:rPr>
              <w:t>6</w:t>
            </w:r>
            <w:r w:rsidR="005C5B75">
              <w:rPr>
                <w:noProof/>
                <w:webHidden/>
              </w:rPr>
              <w:fldChar w:fldCharType="end"/>
            </w:r>
          </w:hyperlink>
        </w:p>
        <w:p w14:paraId="32ADA0D1" w14:textId="2A7499ED" w:rsidR="005C5B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22" w:history="1">
            <w:r w:rsidR="005C5B75" w:rsidRPr="00AD45A1">
              <w:rPr>
                <w:rStyle w:val="Hyperlink"/>
                <w:noProof/>
              </w:rPr>
              <w:t>Student roles in cross-curricular settings</w:t>
            </w:r>
            <w:r w:rsidR="005C5B75">
              <w:rPr>
                <w:noProof/>
                <w:webHidden/>
              </w:rPr>
              <w:tab/>
            </w:r>
            <w:r w:rsidR="005C5B75">
              <w:rPr>
                <w:noProof/>
                <w:webHidden/>
              </w:rPr>
              <w:fldChar w:fldCharType="begin"/>
            </w:r>
            <w:r w:rsidR="005C5B75">
              <w:rPr>
                <w:noProof/>
                <w:webHidden/>
              </w:rPr>
              <w:instrText xml:space="preserve"> PAGEREF _Toc122009022 \h </w:instrText>
            </w:r>
            <w:r w:rsidR="005C5B75">
              <w:rPr>
                <w:noProof/>
                <w:webHidden/>
              </w:rPr>
            </w:r>
            <w:r w:rsidR="005C5B75">
              <w:rPr>
                <w:noProof/>
                <w:webHidden/>
              </w:rPr>
              <w:fldChar w:fldCharType="separate"/>
            </w:r>
            <w:r w:rsidR="005C5B75">
              <w:rPr>
                <w:noProof/>
                <w:webHidden/>
              </w:rPr>
              <w:t>7</w:t>
            </w:r>
            <w:r w:rsidR="005C5B75">
              <w:rPr>
                <w:noProof/>
                <w:webHidden/>
              </w:rPr>
              <w:fldChar w:fldCharType="end"/>
            </w:r>
          </w:hyperlink>
        </w:p>
        <w:p w14:paraId="49FF4373" w14:textId="445395AF" w:rsidR="005C5B75" w:rsidRDefault="00000000">
          <w:pPr>
            <w:pStyle w:val="TOC2"/>
            <w:rPr>
              <w:rFonts w:asciiTheme="minorHAnsi" w:eastAsiaTheme="minorEastAsia" w:hAnsiTheme="minorHAnsi" w:cstheme="minorBidi"/>
              <w:sz w:val="22"/>
              <w:szCs w:val="22"/>
              <w:lang w:eastAsia="en-AU"/>
            </w:rPr>
          </w:pPr>
          <w:hyperlink w:anchor="_Toc122009023" w:history="1">
            <w:r w:rsidR="005C5B75" w:rsidRPr="00AD45A1">
              <w:rPr>
                <w:rStyle w:val="Hyperlink"/>
              </w:rPr>
              <w:t>Assessment</w:t>
            </w:r>
            <w:r w:rsidR="005C5B75">
              <w:rPr>
                <w:webHidden/>
              </w:rPr>
              <w:tab/>
            </w:r>
            <w:r w:rsidR="005C5B75">
              <w:rPr>
                <w:webHidden/>
              </w:rPr>
              <w:fldChar w:fldCharType="begin"/>
            </w:r>
            <w:r w:rsidR="005C5B75">
              <w:rPr>
                <w:webHidden/>
              </w:rPr>
              <w:instrText xml:space="preserve"> PAGEREF _Toc122009023 \h </w:instrText>
            </w:r>
            <w:r w:rsidR="005C5B75">
              <w:rPr>
                <w:webHidden/>
              </w:rPr>
            </w:r>
            <w:r w:rsidR="005C5B75">
              <w:rPr>
                <w:webHidden/>
              </w:rPr>
              <w:fldChar w:fldCharType="separate"/>
            </w:r>
            <w:r w:rsidR="005C5B75">
              <w:rPr>
                <w:webHidden/>
              </w:rPr>
              <w:t>9</w:t>
            </w:r>
            <w:r w:rsidR="005C5B75">
              <w:rPr>
                <w:webHidden/>
              </w:rPr>
              <w:fldChar w:fldCharType="end"/>
            </w:r>
          </w:hyperlink>
        </w:p>
        <w:p w14:paraId="60CB5E3A" w14:textId="113717BD" w:rsidR="005C5B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24" w:history="1">
            <w:r w:rsidR="005C5B75" w:rsidRPr="00AD45A1">
              <w:rPr>
                <w:rStyle w:val="Hyperlink"/>
                <w:noProof/>
              </w:rPr>
              <w:t>The logbook</w:t>
            </w:r>
            <w:r w:rsidR="005C5B75">
              <w:rPr>
                <w:noProof/>
                <w:webHidden/>
              </w:rPr>
              <w:tab/>
            </w:r>
            <w:r w:rsidR="005C5B75">
              <w:rPr>
                <w:noProof/>
                <w:webHidden/>
              </w:rPr>
              <w:fldChar w:fldCharType="begin"/>
            </w:r>
            <w:r w:rsidR="005C5B75">
              <w:rPr>
                <w:noProof/>
                <w:webHidden/>
              </w:rPr>
              <w:instrText xml:space="preserve"> PAGEREF _Toc122009024 \h </w:instrText>
            </w:r>
            <w:r w:rsidR="005C5B75">
              <w:rPr>
                <w:noProof/>
                <w:webHidden/>
              </w:rPr>
            </w:r>
            <w:r w:rsidR="005C5B75">
              <w:rPr>
                <w:noProof/>
                <w:webHidden/>
              </w:rPr>
              <w:fldChar w:fldCharType="separate"/>
            </w:r>
            <w:r w:rsidR="005C5B75">
              <w:rPr>
                <w:noProof/>
                <w:webHidden/>
              </w:rPr>
              <w:t>9</w:t>
            </w:r>
            <w:r w:rsidR="005C5B75">
              <w:rPr>
                <w:noProof/>
                <w:webHidden/>
              </w:rPr>
              <w:fldChar w:fldCharType="end"/>
            </w:r>
          </w:hyperlink>
        </w:p>
        <w:p w14:paraId="74EAD3E6" w14:textId="7125822C" w:rsidR="005C5B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25" w:history="1">
            <w:r w:rsidR="005C5B75" w:rsidRPr="00AD45A1">
              <w:rPr>
                <w:rStyle w:val="Hyperlink"/>
                <w:noProof/>
              </w:rPr>
              <w:t>Logbook marking guide</w:t>
            </w:r>
            <w:r w:rsidR="005C5B75">
              <w:rPr>
                <w:noProof/>
                <w:webHidden/>
              </w:rPr>
              <w:tab/>
            </w:r>
            <w:r w:rsidR="005C5B75">
              <w:rPr>
                <w:noProof/>
                <w:webHidden/>
              </w:rPr>
              <w:fldChar w:fldCharType="begin"/>
            </w:r>
            <w:r w:rsidR="005C5B75">
              <w:rPr>
                <w:noProof/>
                <w:webHidden/>
              </w:rPr>
              <w:instrText xml:space="preserve"> PAGEREF _Toc122009025 \h </w:instrText>
            </w:r>
            <w:r w:rsidR="005C5B75">
              <w:rPr>
                <w:noProof/>
                <w:webHidden/>
              </w:rPr>
            </w:r>
            <w:r w:rsidR="005C5B75">
              <w:rPr>
                <w:noProof/>
                <w:webHidden/>
              </w:rPr>
              <w:fldChar w:fldCharType="separate"/>
            </w:r>
            <w:r w:rsidR="005C5B75">
              <w:rPr>
                <w:noProof/>
                <w:webHidden/>
              </w:rPr>
              <w:t>10</w:t>
            </w:r>
            <w:r w:rsidR="005C5B75">
              <w:rPr>
                <w:noProof/>
                <w:webHidden/>
              </w:rPr>
              <w:fldChar w:fldCharType="end"/>
            </w:r>
          </w:hyperlink>
        </w:p>
        <w:p w14:paraId="6FD00FEB" w14:textId="67F8970E" w:rsidR="005C5B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26" w:history="1">
            <w:r w:rsidR="005C5B75" w:rsidRPr="00AD45A1">
              <w:rPr>
                <w:rStyle w:val="Hyperlink"/>
                <w:noProof/>
              </w:rPr>
              <w:t>Film review</w:t>
            </w:r>
            <w:r w:rsidR="005C5B75">
              <w:rPr>
                <w:noProof/>
                <w:webHidden/>
              </w:rPr>
              <w:tab/>
            </w:r>
            <w:r w:rsidR="005C5B75">
              <w:rPr>
                <w:noProof/>
                <w:webHidden/>
              </w:rPr>
              <w:fldChar w:fldCharType="begin"/>
            </w:r>
            <w:r w:rsidR="005C5B75">
              <w:rPr>
                <w:noProof/>
                <w:webHidden/>
              </w:rPr>
              <w:instrText xml:space="preserve"> PAGEREF _Toc122009026 \h </w:instrText>
            </w:r>
            <w:r w:rsidR="005C5B75">
              <w:rPr>
                <w:noProof/>
                <w:webHidden/>
              </w:rPr>
            </w:r>
            <w:r w:rsidR="005C5B75">
              <w:rPr>
                <w:noProof/>
                <w:webHidden/>
              </w:rPr>
              <w:fldChar w:fldCharType="separate"/>
            </w:r>
            <w:r w:rsidR="005C5B75">
              <w:rPr>
                <w:noProof/>
                <w:webHidden/>
              </w:rPr>
              <w:t>12</w:t>
            </w:r>
            <w:r w:rsidR="005C5B75">
              <w:rPr>
                <w:noProof/>
                <w:webHidden/>
              </w:rPr>
              <w:fldChar w:fldCharType="end"/>
            </w:r>
          </w:hyperlink>
        </w:p>
        <w:p w14:paraId="1BFFA3D5" w14:textId="40A63FD9" w:rsidR="005C5B75" w:rsidRDefault="00000000">
          <w:pPr>
            <w:pStyle w:val="TOC2"/>
            <w:rPr>
              <w:rFonts w:asciiTheme="minorHAnsi" w:eastAsiaTheme="minorEastAsia" w:hAnsiTheme="minorHAnsi" w:cstheme="minorBidi"/>
              <w:sz w:val="22"/>
              <w:szCs w:val="22"/>
              <w:lang w:eastAsia="en-AU"/>
            </w:rPr>
          </w:pPr>
          <w:hyperlink w:anchor="_Toc122009027" w:history="1">
            <w:r w:rsidR="005C5B75" w:rsidRPr="00AD45A1">
              <w:rPr>
                <w:rStyle w:val="Hyperlink"/>
                <w:lang w:eastAsia="zh-CN"/>
              </w:rPr>
              <w:t>Filmmaking in Photographic and Digital Media</w:t>
            </w:r>
            <w:r w:rsidR="005C5B75">
              <w:rPr>
                <w:webHidden/>
              </w:rPr>
              <w:tab/>
            </w:r>
            <w:r w:rsidR="005C5B75">
              <w:rPr>
                <w:webHidden/>
              </w:rPr>
              <w:fldChar w:fldCharType="begin"/>
            </w:r>
            <w:r w:rsidR="005C5B75">
              <w:rPr>
                <w:webHidden/>
              </w:rPr>
              <w:instrText xml:space="preserve"> PAGEREF _Toc122009027 \h </w:instrText>
            </w:r>
            <w:r w:rsidR="005C5B75">
              <w:rPr>
                <w:webHidden/>
              </w:rPr>
            </w:r>
            <w:r w:rsidR="005C5B75">
              <w:rPr>
                <w:webHidden/>
              </w:rPr>
              <w:fldChar w:fldCharType="separate"/>
            </w:r>
            <w:r w:rsidR="005C5B75">
              <w:rPr>
                <w:webHidden/>
              </w:rPr>
              <w:t>18</w:t>
            </w:r>
            <w:r w:rsidR="005C5B75">
              <w:rPr>
                <w:webHidden/>
              </w:rPr>
              <w:fldChar w:fldCharType="end"/>
            </w:r>
          </w:hyperlink>
        </w:p>
        <w:p w14:paraId="393CE6CA" w14:textId="76EC4880" w:rsidR="005C5B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28" w:history="1">
            <w:r w:rsidR="005C5B75" w:rsidRPr="00AD45A1">
              <w:rPr>
                <w:rStyle w:val="Hyperlink"/>
                <w:noProof/>
              </w:rPr>
              <w:t>Outcomes</w:t>
            </w:r>
            <w:r w:rsidR="005C5B75">
              <w:rPr>
                <w:noProof/>
                <w:webHidden/>
              </w:rPr>
              <w:tab/>
            </w:r>
            <w:r w:rsidR="005C5B75">
              <w:rPr>
                <w:noProof/>
                <w:webHidden/>
              </w:rPr>
              <w:fldChar w:fldCharType="begin"/>
            </w:r>
            <w:r w:rsidR="005C5B75">
              <w:rPr>
                <w:noProof/>
                <w:webHidden/>
              </w:rPr>
              <w:instrText xml:space="preserve"> PAGEREF _Toc122009028 \h </w:instrText>
            </w:r>
            <w:r w:rsidR="005C5B75">
              <w:rPr>
                <w:noProof/>
                <w:webHidden/>
              </w:rPr>
            </w:r>
            <w:r w:rsidR="005C5B75">
              <w:rPr>
                <w:noProof/>
                <w:webHidden/>
              </w:rPr>
              <w:fldChar w:fldCharType="separate"/>
            </w:r>
            <w:r w:rsidR="005C5B75">
              <w:rPr>
                <w:noProof/>
                <w:webHidden/>
              </w:rPr>
              <w:t>18</w:t>
            </w:r>
            <w:r w:rsidR="005C5B75">
              <w:rPr>
                <w:noProof/>
                <w:webHidden/>
              </w:rPr>
              <w:fldChar w:fldCharType="end"/>
            </w:r>
          </w:hyperlink>
        </w:p>
        <w:p w14:paraId="706EA700" w14:textId="0B8207A5" w:rsidR="005C5B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29" w:history="1">
            <w:r w:rsidR="005C5B75" w:rsidRPr="00AD45A1">
              <w:rPr>
                <w:rStyle w:val="Hyperlink"/>
                <w:noProof/>
              </w:rPr>
              <w:t>Roles and collaborative opportunities</w:t>
            </w:r>
            <w:r w:rsidR="005C5B75">
              <w:rPr>
                <w:noProof/>
                <w:webHidden/>
              </w:rPr>
              <w:tab/>
            </w:r>
            <w:r w:rsidR="005C5B75">
              <w:rPr>
                <w:noProof/>
                <w:webHidden/>
              </w:rPr>
              <w:fldChar w:fldCharType="begin"/>
            </w:r>
            <w:r w:rsidR="005C5B75">
              <w:rPr>
                <w:noProof/>
                <w:webHidden/>
              </w:rPr>
              <w:instrText xml:space="preserve"> PAGEREF _Toc122009029 \h </w:instrText>
            </w:r>
            <w:r w:rsidR="005C5B75">
              <w:rPr>
                <w:noProof/>
                <w:webHidden/>
              </w:rPr>
            </w:r>
            <w:r w:rsidR="005C5B75">
              <w:rPr>
                <w:noProof/>
                <w:webHidden/>
              </w:rPr>
              <w:fldChar w:fldCharType="separate"/>
            </w:r>
            <w:r w:rsidR="005C5B75">
              <w:rPr>
                <w:noProof/>
                <w:webHidden/>
              </w:rPr>
              <w:t>20</w:t>
            </w:r>
            <w:r w:rsidR="005C5B75">
              <w:rPr>
                <w:noProof/>
                <w:webHidden/>
              </w:rPr>
              <w:fldChar w:fldCharType="end"/>
            </w:r>
          </w:hyperlink>
        </w:p>
        <w:p w14:paraId="6009A01C" w14:textId="2049ED7E" w:rsidR="005C5B75"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22009030" w:history="1">
            <w:r w:rsidR="005C5B75" w:rsidRPr="00AD45A1">
              <w:rPr>
                <w:rStyle w:val="Hyperlink"/>
                <w:noProof/>
              </w:rPr>
              <w:t>Assessment</w:t>
            </w:r>
            <w:r w:rsidR="005C5B75">
              <w:rPr>
                <w:noProof/>
                <w:webHidden/>
              </w:rPr>
              <w:tab/>
            </w:r>
            <w:r w:rsidR="005C5B75">
              <w:rPr>
                <w:noProof/>
                <w:webHidden/>
              </w:rPr>
              <w:fldChar w:fldCharType="begin"/>
            </w:r>
            <w:r w:rsidR="005C5B75">
              <w:rPr>
                <w:noProof/>
                <w:webHidden/>
              </w:rPr>
              <w:instrText xml:space="preserve"> PAGEREF _Toc122009030 \h </w:instrText>
            </w:r>
            <w:r w:rsidR="005C5B75">
              <w:rPr>
                <w:noProof/>
                <w:webHidden/>
              </w:rPr>
            </w:r>
            <w:r w:rsidR="005C5B75">
              <w:rPr>
                <w:noProof/>
                <w:webHidden/>
              </w:rPr>
              <w:fldChar w:fldCharType="separate"/>
            </w:r>
            <w:r w:rsidR="005C5B75">
              <w:rPr>
                <w:noProof/>
                <w:webHidden/>
              </w:rPr>
              <w:t>21</w:t>
            </w:r>
            <w:r w:rsidR="005C5B75">
              <w:rPr>
                <w:noProof/>
                <w:webHidden/>
              </w:rPr>
              <w:fldChar w:fldCharType="end"/>
            </w:r>
          </w:hyperlink>
        </w:p>
        <w:p w14:paraId="6C504EC6" w14:textId="323E8EC2" w:rsidR="005C5B75" w:rsidRDefault="00000000">
          <w:pPr>
            <w:pStyle w:val="TOC2"/>
            <w:rPr>
              <w:rFonts w:asciiTheme="minorHAnsi" w:eastAsiaTheme="minorEastAsia" w:hAnsiTheme="minorHAnsi" w:cstheme="minorBidi"/>
              <w:sz w:val="22"/>
              <w:szCs w:val="22"/>
              <w:lang w:eastAsia="en-AU"/>
            </w:rPr>
          </w:pPr>
          <w:hyperlink w:anchor="_Toc122009031" w:history="1">
            <w:r w:rsidR="005C5B75" w:rsidRPr="00AD45A1">
              <w:rPr>
                <w:rStyle w:val="Hyperlink"/>
              </w:rPr>
              <w:t>Film festival</w:t>
            </w:r>
            <w:r w:rsidR="005C5B75">
              <w:rPr>
                <w:webHidden/>
              </w:rPr>
              <w:tab/>
            </w:r>
            <w:r w:rsidR="005C5B75">
              <w:rPr>
                <w:webHidden/>
              </w:rPr>
              <w:fldChar w:fldCharType="begin"/>
            </w:r>
            <w:r w:rsidR="005C5B75">
              <w:rPr>
                <w:webHidden/>
              </w:rPr>
              <w:instrText xml:space="preserve"> PAGEREF _Toc122009031 \h </w:instrText>
            </w:r>
            <w:r w:rsidR="005C5B75">
              <w:rPr>
                <w:webHidden/>
              </w:rPr>
            </w:r>
            <w:r w:rsidR="005C5B75">
              <w:rPr>
                <w:webHidden/>
              </w:rPr>
              <w:fldChar w:fldCharType="separate"/>
            </w:r>
            <w:r w:rsidR="005C5B75">
              <w:rPr>
                <w:webHidden/>
              </w:rPr>
              <w:t>56</w:t>
            </w:r>
            <w:r w:rsidR="005C5B75">
              <w:rPr>
                <w:webHidden/>
              </w:rPr>
              <w:fldChar w:fldCharType="end"/>
            </w:r>
          </w:hyperlink>
        </w:p>
        <w:p w14:paraId="5FEB04C1" w14:textId="16395632" w:rsidR="005C5B75" w:rsidRDefault="00000000">
          <w:pPr>
            <w:pStyle w:val="TOC2"/>
            <w:rPr>
              <w:rFonts w:asciiTheme="minorHAnsi" w:eastAsiaTheme="minorEastAsia" w:hAnsiTheme="minorHAnsi" w:cstheme="minorBidi"/>
              <w:sz w:val="22"/>
              <w:szCs w:val="22"/>
              <w:lang w:eastAsia="en-AU"/>
            </w:rPr>
          </w:pPr>
          <w:hyperlink w:anchor="_Toc122009032" w:history="1">
            <w:r w:rsidR="005C5B75" w:rsidRPr="00AD45A1">
              <w:rPr>
                <w:rStyle w:val="Hyperlink"/>
              </w:rPr>
              <w:t>References</w:t>
            </w:r>
            <w:r w:rsidR="005C5B75">
              <w:rPr>
                <w:webHidden/>
              </w:rPr>
              <w:tab/>
            </w:r>
            <w:r w:rsidR="005C5B75">
              <w:rPr>
                <w:webHidden/>
              </w:rPr>
              <w:fldChar w:fldCharType="begin"/>
            </w:r>
            <w:r w:rsidR="005C5B75">
              <w:rPr>
                <w:webHidden/>
              </w:rPr>
              <w:instrText xml:space="preserve"> PAGEREF _Toc122009032 \h </w:instrText>
            </w:r>
            <w:r w:rsidR="005C5B75">
              <w:rPr>
                <w:webHidden/>
              </w:rPr>
            </w:r>
            <w:r w:rsidR="005C5B75">
              <w:rPr>
                <w:webHidden/>
              </w:rPr>
              <w:fldChar w:fldCharType="separate"/>
            </w:r>
            <w:r w:rsidR="005C5B75">
              <w:rPr>
                <w:webHidden/>
              </w:rPr>
              <w:t>57</w:t>
            </w:r>
            <w:r w:rsidR="005C5B75">
              <w:rPr>
                <w:webHidden/>
              </w:rPr>
              <w:fldChar w:fldCharType="end"/>
            </w:r>
          </w:hyperlink>
        </w:p>
        <w:p w14:paraId="62D80987" w14:textId="56223FA5" w:rsidR="000E55FE" w:rsidRDefault="00A8555E">
          <w:r>
            <w:rPr>
              <w:noProof/>
            </w:rPr>
            <w:fldChar w:fldCharType="end"/>
          </w:r>
        </w:p>
      </w:sdtContent>
    </w:sdt>
    <w:p w14:paraId="14F26520" w14:textId="77777777" w:rsidR="005A6AAA" w:rsidRDefault="005A6AAA" w:rsidP="001C4388">
      <w:pPr>
        <w:rPr>
          <w:b/>
          <w:noProof/>
        </w:rPr>
      </w:pPr>
      <w:r>
        <w:rPr>
          <w:b/>
          <w:noProof/>
        </w:rPr>
        <w:br w:type="page"/>
      </w:r>
    </w:p>
    <w:p w14:paraId="0ED26FE8" w14:textId="77777777" w:rsidR="003C4E70" w:rsidRDefault="003C4E70" w:rsidP="003C4E70">
      <w:pPr>
        <w:pStyle w:val="Heading2"/>
      </w:pPr>
      <w:bookmarkStart w:id="0" w:name="_Toc122009017"/>
      <w:bookmarkStart w:id="1" w:name="_Toc104382530"/>
      <w:r>
        <w:lastRenderedPageBreak/>
        <w:t>Rationale</w:t>
      </w:r>
      <w:bookmarkEnd w:id="0"/>
    </w:p>
    <w:p w14:paraId="3A1BD10D" w14:textId="0F0AF548" w:rsidR="003C4E70" w:rsidRDefault="00000000" w:rsidP="003C4E70">
      <w:hyperlink r:id="rId8" w:history="1">
        <w:proofErr w:type="spellStart"/>
        <w:r w:rsidR="003C4E70" w:rsidRPr="00404F61">
          <w:rPr>
            <w:rStyle w:val="Hyperlink"/>
          </w:rPr>
          <w:t>CApture</w:t>
        </w:r>
        <w:proofErr w:type="spellEnd"/>
      </w:hyperlink>
      <w:r w:rsidR="003C4E70">
        <w:t xml:space="preserve"> is a cross-curriculum filmmaking project and festival designed by the NSW Department of Education. It aims to engage Stage 5 creative arts students through the power of film as a storytelling medium.</w:t>
      </w:r>
    </w:p>
    <w:p w14:paraId="582FBB49" w14:textId="32708A06" w:rsidR="003C4E70" w:rsidRDefault="003C4E70" w:rsidP="003C4E70">
      <w:r>
        <w:t xml:space="preserve">As a dynamic project inclusive of drama, dance, music, photographic and digital media, and visual design, </w:t>
      </w:r>
      <w:hyperlink r:id="rId9" w:history="1">
        <w:proofErr w:type="spellStart"/>
        <w:r w:rsidRPr="00420858">
          <w:rPr>
            <w:rStyle w:val="Hyperlink"/>
          </w:rPr>
          <w:t>CApture</w:t>
        </w:r>
        <w:proofErr w:type="spellEnd"/>
      </w:hyperlink>
      <w:r>
        <w:t xml:space="preserve"> presents diverse opportunities for developing a range of knowledge, </w:t>
      </w:r>
      <w:proofErr w:type="gramStart"/>
      <w:r>
        <w:t>skills</w:t>
      </w:r>
      <w:proofErr w:type="gramEnd"/>
      <w:r>
        <w:t xml:space="preserve"> and understandings within and across creative arts subjects.</w:t>
      </w:r>
    </w:p>
    <w:p w14:paraId="3A30B803" w14:textId="226BCADE" w:rsidR="003C4E70" w:rsidRDefault="003C4E70" w:rsidP="003C4E70">
      <w:r>
        <w:t xml:space="preserve">Embedding essential skills of collaboration, creativity, critical </w:t>
      </w:r>
      <w:proofErr w:type="gramStart"/>
      <w:r>
        <w:t>thinking</w:t>
      </w:r>
      <w:proofErr w:type="gramEnd"/>
      <w:r>
        <w:t xml:space="preserve"> and communication into learning within and beyond the classroom, the </w:t>
      </w:r>
      <w:hyperlink r:id="rId10" w:history="1">
        <w:proofErr w:type="spellStart"/>
        <w:r w:rsidRPr="00420858">
          <w:rPr>
            <w:rStyle w:val="Hyperlink"/>
          </w:rPr>
          <w:t>CApture</w:t>
        </w:r>
        <w:proofErr w:type="spellEnd"/>
      </w:hyperlink>
      <w:r>
        <w:t xml:space="preserve"> filmmaking project offers students and teachers a real-world, industry-focused approach to making successful short films.</w:t>
      </w:r>
    </w:p>
    <w:p w14:paraId="7A10126B" w14:textId="1C527374" w:rsidR="003C4E70" w:rsidRDefault="003C4E70" w:rsidP="003C4E70">
      <w:r>
        <w:t xml:space="preserve">This project includes insights, practical </w:t>
      </w:r>
      <w:proofErr w:type="gramStart"/>
      <w:r>
        <w:t>advice</w:t>
      </w:r>
      <w:proofErr w:type="gramEnd"/>
      <w:r>
        <w:t xml:space="preserve"> and expert tips for all stages of filmmaking including development, pre-production, production and post-production. The content, materials and resources have been developed in collaboration with practising professionals, including Australian director and writer Genevieve Clay-Smith, alongside cinematographers, composers, sound designers and editors. The </w:t>
      </w:r>
      <w:hyperlink r:id="rId11" w:history="1">
        <w:proofErr w:type="spellStart"/>
        <w:r w:rsidRPr="00420858">
          <w:rPr>
            <w:rStyle w:val="Hyperlink"/>
          </w:rPr>
          <w:t>CApture</w:t>
        </w:r>
        <w:proofErr w:type="spellEnd"/>
      </w:hyperlink>
      <w:r>
        <w:t xml:space="preserve"> resources provide rich platforms and stimulus for learning about short films as a unique yet highly accessible genre for students and audiences.</w:t>
      </w:r>
    </w:p>
    <w:p w14:paraId="559F9013" w14:textId="55DEBF0B" w:rsidR="003C4E70" w:rsidRDefault="003C4E70" w:rsidP="003C4E70">
      <w:r>
        <w:t xml:space="preserve">This teacher support guide outlines strategies and options for using the </w:t>
      </w:r>
      <w:hyperlink r:id="rId12" w:history="1">
        <w:proofErr w:type="spellStart"/>
        <w:r w:rsidRPr="00420858">
          <w:rPr>
            <w:rStyle w:val="Hyperlink"/>
          </w:rPr>
          <w:t>CApture</w:t>
        </w:r>
        <w:proofErr w:type="spellEnd"/>
      </w:hyperlink>
      <w:r>
        <w:t xml:space="preserve"> filmmaking project in flexible ways to support cross KLA programming and assessment aligned with Stage 5 syllabuses, as well as continuity of learning into aspects of all the Stage 6 creative arts courses. Combined with the </w:t>
      </w:r>
      <w:hyperlink r:id="rId13" w:history="1">
        <w:r w:rsidRPr="00722A52">
          <w:rPr>
            <w:rStyle w:val="Hyperlink"/>
          </w:rPr>
          <w:t>student filmmaking guide</w:t>
        </w:r>
      </w:hyperlink>
      <w:r>
        <w:t>, this resource provides a sequence of strategic teaching and learning activities accompanied by resources that teachers can select from, modify and adapt to suit the needs and interests of their students, school context and available resources.</w:t>
      </w:r>
    </w:p>
    <w:p w14:paraId="656716D2" w14:textId="77777777" w:rsidR="003C4E70" w:rsidRPr="00BB01E8" w:rsidRDefault="003C4E70" w:rsidP="003C4E70">
      <w:proofErr w:type="spellStart"/>
      <w:r>
        <w:t>CApture</w:t>
      </w:r>
      <w:proofErr w:type="spellEnd"/>
      <w:r>
        <w:t xml:space="preserve"> aims to empower students with the knowledge, skills and understanding to make successful short films that engage contemporary audiences through the power of stories told through moving images. Importantly, developing students’ practical and conceptual autonomy in representing their ideas and world, will help equip them as lifelong learners and storytellers with the ability to traverse diverse fields and futures.</w:t>
      </w:r>
      <w:r>
        <w:br w:type="page"/>
      </w:r>
    </w:p>
    <w:p w14:paraId="3EE36209" w14:textId="77777777" w:rsidR="003C4E70" w:rsidRDefault="003C4E70" w:rsidP="003C4E70">
      <w:pPr>
        <w:pStyle w:val="Heading2"/>
      </w:pPr>
      <w:bookmarkStart w:id="2" w:name="_Toc120185225"/>
      <w:bookmarkStart w:id="3" w:name="_Toc122009018"/>
      <w:r>
        <w:lastRenderedPageBreak/>
        <w:t>Continuity of learning in creative arts</w:t>
      </w:r>
      <w:bookmarkEnd w:id="2"/>
      <w:bookmarkEnd w:id="3"/>
    </w:p>
    <w:p w14:paraId="3434D4C1" w14:textId="77777777" w:rsidR="003C4E70" w:rsidRDefault="003C4E70" w:rsidP="003C4E70">
      <w:r>
        <w:t xml:space="preserve">This cross-curriculum project aims to develop a range of knowledge, </w:t>
      </w:r>
      <w:proofErr w:type="gramStart"/>
      <w:r>
        <w:t>skills</w:t>
      </w:r>
      <w:proofErr w:type="gramEnd"/>
      <w:r>
        <w:t xml:space="preserve"> and understandings in creative arts subjects. Teaching and learning activities, and the student filmmaking guide, have been designed to support continuity of learning into Stage 6 creative arts courses. The diverse skills, techniques and experiences gained through this project may directly prepare students for aspects of practical and performance-based assessment in their HSC and/or Preliminary courses as listed below.</w:t>
      </w:r>
    </w:p>
    <w:p w14:paraId="69D2AFA6" w14:textId="77777777" w:rsidR="003C4E70" w:rsidRPr="00BB03F8" w:rsidRDefault="003C4E70" w:rsidP="003C4E70">
      <w:pPr>
        <w:rPr>
          <w:rStyle w:val="Strong"/>
        </w:rPr>
      </w:pPr>
      <w:r w:rsidRPr="3F6165AB">
        <w:rPr>
          <w:rStyle w:val="Strong"/>
        </w:rPr>
        <w:t>Dance</w:t>
      </w:r>
    </w:p>
    <w:p w14:paraId="52A974B4" w14:textId="77777777" w:rsidR="003C4E70" w:rsidRPr="00D67CB0" w:rsidRDefault="003C4E70" w:rsidP="003C4E70">
      <w:pPr>
        <w:pStyle w:val="ListBullet"/>
        <w:numPr>
          <w:ilvl w:val="0"/>
          <w:numId w:val="2"/>
        </w:numPr>
        <w:rPr>
          <w:rStyle w:val="Strong"/>
          <w:b w:val="0"/>
          <w:bCs/>
        </w:rPr>
      </w:pPr>
      <w:r>
        <w:t>Major study – Dance and technology – Option 2: Film and video</w:t>
      </w:r>
    </w:p>
    <w:p w14:paraId="49EF11D4" w14:textId="77777777" w:rsidR="003C4E70" w:rsidRPr="00BB03F8" w:rsidRDefault="003C4E70" w:rsidP="003C4E70">
      <w:pPr>
        <w:rPr>
          <w:rStyle w:val="Strong"/>
        </w:rPr>
      </w:pPr>
      <w:r w:rsidRPr="00BB03F8">
        <w:rPr>
          <w:rStyle w:val="Strong"/>
        </w:rPr>
        <w:t>Drama</w:t>
      </w:r>
    </w:p>
    <w:p w14:paraId="738BD631" w14:textId="77777777" w:rsidR="003C4E70" w:rsidRDefault="003C4E70" w:rsidP="003C4E70">
      <w:pPr>
        <w:pStyle w:val="ListBullet"/>
        <w:numPr>
          <w:ilvl w:val="0"/>
          <w:numId w:val="2"/>
        </w:numPr>
      </w:pPr>
      <w:r>
        <w:t>Group performance</w:t>
      </w:r>
    </w:p>
    <w:p w14:paraId="56A51062" w14:textId="77777777" w:rsidR="003C4E70" w:rsidRDefault="003C4E70" w:rsidP="003C4E70">
      <w:pPr>
        <w:pStyle w:val="ListBullet"/>
        <w:numPr>
          <w:ilvl w:val="0"/>
          <w:numId w:val="2"/>
        </w:numPr>
      </w:pPr>
      <w:r>
        <w:t>Individual project – Critical analysis – director’s folio</w:t>
      </w:r>
    </w:p>
    <w:p w14:paraId="15725FBD" w14:textId="77777777" w:rsidR="003C4E70" w:rsidRDefault="003C4E70" w:rsidP="003C4E70">
      <w:pPr>
        <w:pStyle w:val="ListBullet"/>
        <w:numPr>
          <w:ilvl w:val="0"/>
          <w:numId w:val="2"/>
        </w:numPr>
      </w:pPr>
      <w:r>
        <w:t>Individual project – Design – promotion and program</w:t>
      </w:r>
    </w:p>
    <w:p w14:paraId="5FCF8ADC" w14:textId="77777777" w:rsidR="003C4E70" w:rsidRDefault="003C4E70" w:rsidP="003C4E70">
      <w:pPr>
        <w:pStyle w:val="ListBullet"/>
        <w:numPr>
          <w:ilvl w:val="0"/>
          <w:numId w:val="2"/>
        </w:numPr>
      </w:pPr>
      <w:r>
        <w:t>Individual project – Performance</w:t>
      </w:r>
    </w:p>
    <w:p w14:paraId="380EF26A" w14:textId="77777777" w:rsidR="003C4E70" w:rsidRDefault="003C4E70" w:rsidP="003C4E70">
      <w:pPr>
        <w:pStyle w:val="ListBullet"/>
        <w:numPr>
          <w:ilvl w:val="0"/>
          <w:numId w:val="2"/>
        </w:numPr>
      </w:pPr>
      <w:r>
        <w:t xml:space="preserve">Individual project – Scriptwriting </w:t>
      </w:r>
    </w:p>
    <w:p w14:paraId="307693D7" w14:textId="77777777" w:rsidR="003C4E70" w:rsidRPr="00D70DFB" w:rsidRDefault="003C4E70" w:rsidP="003C4E70">
      <w:pPr>
        <w:pStyle w:val="ListBullet"/>
        <w:numPr>
          <w:ilvl w:val="0"/>
          <w:numId w:val="2"/>
        </w:numPr>
        <w:rPr>
          <w:rStyle w:val="Strong"/>
          <w:b w:val="0"/>
          <w:bCs/>
        </w:rPr>
      </w:pPr>
      <w:r>
        <w:t>Individual project – Video Drama</w:t>
      </w:r>
    </w:p>
    <w:p w14:paraId="501275F2" w14:textId="77777777" w:rsidR="003C4E70" w:rsidRPr="00D163DF" w:rsidRDefault="003C4E70" w:rsidP="003C4E70">
      <w:pPr>
        <w:rPr>
          <w:rStyle w:val="Strong"/>
        </w:rPr>
      </w:pPr>
      <w:r w:rsidRPr="0EAC923D">
        <w:rPr>
          <w:rStyle w:val="Strong"/>
        </w:rPr>
        <w:t>Music 1</w:t>
      </w:r>
    </w:p>
    <w:p w14:paraId="6F43B2C2" w14:textId="77777777" w:rsidR="003C4E70" w:rsidRPr="00D70DFB" w:rsidRDefault="003C4E70" w:rsidP="003C4E70">
      <w:pPr>
        <w:pStyle w:val="ListBullet"/>
        <w:numPr>
          <w:ilvl w:val="0"/>
          <w:numId w:val="2"/>
        </w:numPr>
        <w:rPr>
          <w:rStyle w:val="Strong"/>
          <w:b w:val="0"/>
          <w:bCs/>
        </w:rPr>
      </w:pPr>
      <w:r>
        <w:t>Composition</w:t>
      </w:r>
    </w:p>
    <w:p w14:paraId="132DA142" w14:textId="77777777" w:rsidR="003C4E70" w:rsidRPr="00D163DF" w:rsidRDefault="003C4E70" w:rsidP="003C4E70">
      <w:pPr>
        <w:rPr>
          <w:rStyle w:val="Strong"/>
        </w:rPr>
      </w:pPr>
      <w:r w:rsidRPr="00D163DF">
        <w:rPr>
          <w:rStyle w:val="Strong"/>
        </w:rPr>
        <w:t>Music 2</w:t>
      </w:r>
    </w:p>
    <w:p w14:paraId="5890204A" w14:textId="77777777" w:rsidR="003C4E70" w:rsidRDefault="003C4E70" w:rsidP="003C4E70">
      <w:pPr>
        <w:pStyle w:val="ListBullet"/>
        <w:numPr>
          <w:ilvl w:val="0"/>
          <w:numId w:val="2"/>
        </w:numPr>
      </w:pPr>
      <w:r>
        <w:t>Core – Composition</w:t>
      </w:r>
    </w:p>
    <w:p w14:paraId="2C33A361" w14:textId="77777777" w:rsidR="003C4E70" w:rsidRPr="00D70DFB" w:rsidRDefault="003C4E70" w:rsidP="003C4E70">
      <w:pPr>
        <w:pStyle w:val="ListBullet"/>
        <w:numPr>
          <w:ilvl w:val="0"/>
          <w:numId w:val="2"/>
        </w:numPr>
        <w:rPr>
          <w:rStyle w:val="Strong"/>
          <w:b w:val="0"/>
          <w:bCs/>
        </w:rPr>
      </w:pPr>
      <w:r>
        <w:t>Composition elective</w:t>
      </w:r>
    </w:p>
    <w:p w14:paraId="540F9AAD" w14:textId="77777777" w:rsidR="003C4E70" w:rsidRPr="00D163DF" w:rsidRDefault="003C4E70" w:rsidP="003C4E70">
      <w:pPr>
        <w:rPr>
          <w:rStyle w:val="Strong"/>
        </w:rPr>
      </w:pPr>
      <w:r w:rsidRPr="056A0017">
        <w:rPr>
          <w:rStyle w:val="Strong"/>
        </w:rPr>
        <w:t>Music extension</w:t>
      </w:r>
    </w:p>
    <w:p w14:paraId="75ADC1E6" w14:textId="77777777" w:rsidR="003C4E70" w:rsidRPr="00D67CB0" w:rsidRDefault="003C4E70" w:rsidP="003C4E70">
      <w:pPr>
        <w:pStyle w:val="ListBullet"/>
        <w:numPr>
          <w:ilvl w:val="0"/>
          <w:numId w:val="2"/>
        </w:numPr>
        <w:rPr>
          <w:rStyle w:val="Strong"/>
          <w:b w:val="0"/>
          <w:bCs/>
        </w:rPr>
      </w:pPr>
      <w:r>
        <w:t>Composition</w:t>
      </w:r>
    </w:p>
    <w:p w14:paraId="25F499B4" w14:textId="77777777" w:rsidR="003C4E70" w:rsidRPr="00BB03F8" w:rsidRDefault="003C4E70" w:rsidP="003C4E70">
      <w:pPr>
        <w:rPr>
          <w:rStyle w:val="Strong"/>
        </w:rPr>
      </w:pPr>
      <w:r w:rsidRPr="056A0017">
        <w:rPr>
          <w:rStyle w:val="Strong"/>
        </w:rPr>
        <w:t>Visual arts</w:t>
      </w:r>
    </w:p>
    <w:p w14:paraId="33B95FB0" w14:textId="77777777" w:rsidR="003C4E70" w:rsidRDefault="003C4E70" w:rsidP="003C4E70">
      <w:pPr>
        <w:pStyle w:val="ListBullet"/>
        <w:numPr>
          <w:ilvl w:val="0"/>
          <w:numId w:val="2"/>
        </w:numPr>
      </w:pPr>
      <w:r>
        <w:t xml:space="preserve">Body of work </w:t>
      </w:r>
    </w:p>
    <w:p w14:paraId="6998BFD9" w14:textId="77777777" w:rsidR="003C4E70" w:rsidRDefault="003C4E70" w:rsidP="003C4E70">
      <w:pPr>
        <w:pStyle w:val="ListBullet"/>
        <w:numPr>
          <w:ilvl w:val="0"/>
          <w:numId w:val="2"/>
        </w:numPr>
      </w:pPr>
      <w:r>
        <w:t xml:space="preserve">Specifically, works with film, video, </w:t>
      </w:r>
      <w:proofErr w:type="spellStart"/>
      <w:r>
        <w:t>photomedia</w:t>
      </w:r>
      <w:proofErr w:type="spellEnd"/>
      <w:r>
        <w:t xml:space="preserve"> or design components that may be submitted in</w:t>
      </w:r>
    </w:p>
    <w:p w14:paraId="2404CAAA" w14:textId="77777777" w:rsidR="003C4E70" w:rsidRPr="00041B10" w:rsidRDefault="003C4E70" w:rsidP="003C4E70">
      <w:pPr>
        <w:pStyle w:val="ListBullet2"/>
        <w:numPr>
          <w:ilvl w:val="0"/>
          <w:numId w:val="3"/>
        </w:numPr>
      </w:pPr>
      <w:r w:rsidRPr="00041B10">
        <w:t>collection of works</w:t>
      </w:r>
    </w:p>
    <w:p w14:paraId="66DFA5A3" w14:textId="77777777" w:rsidR="003C4E70" w:rsidRPr="00041B10" w:rsidRDefault="003C4E70" w:rsidP="003C4E70">
      <w:pPr>
        <w:pStyle w:val="ListBullet2"/>
        <w:numPr>
          <w:ilvl w:val="0"/>
          <w:numId w:val="3"/>
        </w:numPr>
      </w:pPr>
      <w:r w:rsidRPr="00041B10">
        <w:lastRenderedPageBreak/>
        <w:t>designed objects</w:t>
      </w:r>
    </w:p>
    <w:p w14:paraId="2CE23BCD" w14:textId="77777777" w:rsidR="003C4E70" w:rsidRPr="00041B10" w:rsidRDefault="003C4E70" w:rsidP="003C4E70">
      <w:pPr>
        <w:pStyle w:val="ListBullet2"/>
        <w:numPr>
          <w:ilvl w:val="0"/>
          <w:numId w:val="3"/>
        </w:numPr>
      </w:pPr>
      <w:r w:rsidRPr="00041B10">
        <w:t>documented forms</w:t>
      </w:r>
    </w:p>
    <w:p w14:paraId="7E1CFC4A" w14:textId="77777777" w:rsidR="003C4E70" w:rsidRPr="00041B10" w:rsidRDefault="003C4E70" w:rsidP="003C4E70">
      <w:pPr>
        <w:pStyle w:val="ListBullet2"/>
        <w:numPr>
          <w:ilvl w:val="0"/>
          <w:numId w:val="3"/>
        </w:numPr>
      </w:pPr>
      <w:r w:rsidRPr="00041B10">
        <w:t>graphic design</w:t>
      </w:r>
    </w:p>
    <w:p w14:paraId="39079466" w14:textId="77777777" w:rsidR="003C4E70" w:rsidRPr="00041B10" w:rsidRDefault="003C4E70" w:rsidP="003C4E70">
      <w:pPr>
        <w:pStyle w:val="ListBullet2"/>
        <w:numPr>
          <w:ilvl w:val="0"/>
          <w:numId w:val="3"/>
        </w:numPr>
      </w:pPr>
      <w:proofErr w:type="spellStart"/>
      <w:r w:rsidRPr="00041B10">
        <w:t>photomedia</w:t>
      </w:r>
      <w:proofErr w:type="spellEnd"/>
    </w:p>
    <w:p w14:paraId="72D4EE16" w14:textId="77777777" w:rsidR="003C4E70" w:rsidRPr="00041B10" w:rsidRDefault="003C4E70" w:rsidP="003C4E70">
      <w:pPr>
        <w:pStyle w:val="ListBullet2"/>
        <w:numPr>
          <w:ilvl w:val="0"/>
          <w:numId w:val="3"/>
        </w:numPr>
      </w:pPr>
      <w:r w:rsidRPr="00041B10">
        <w:t>time-based forms.</w:t>
      </w:r>
    </w:p>
    <w:p w14:paraId="6DBEA472" w14:textId="77777777" w:rsidR="003C4E70" w:rsidRDefault="003C4E70" w:rsidP="003C4E70">
      <w:pPr>
        <w:rPr>
          <w:rStyle w:val="Strong"/>
        </w:rPr>
      </w:pPr>
      <w:r w:rsidRPr="056A0017">
        <w:rPr>
          <w:rStyle w:val="Strong"/>
        </w:rPr>
        <w:t xml:space="preserve">Photography, </w:t>
      </w:r>
      <w:proofErr w:type="gramStart"/>
      <w:r w:rsidRPr="056A0017">
        <w:rPr>
          <w:rStyle w:val="Strong"/>
        </w:rPr>
        <w:t>video</w:t>
      </w:r>
      <w:proofErr w:type="gramEnd"/>
      <w:r w:rsidRPr="056A0017">
        <w:rPr>
          <w:rStyle w:val="Strong"/>
        </w:rPr>
        <w:t xml:space="preserve"> and digital imaging (CEC)</w:t>
      </w:r>
    </w:p>
    <w:p w14:paraId="45B79D54" w14:textId="77777777" w:rsidR="003C4E70" w:rsidRPr="005E7137" w:rsidRDefault="003C4E70" w:rsidP="003C4E70">
      <w:pPr>
        <w:pStyle w:val="ListBullet"/>
        <w:numPr>
          <w:ilvl w:val="0"/>
          <w:numId w:val="2"/>
        </w:numPr>
        <w:rPr>
          <w:b/>
          <w:bCs/>
        </w:rPr>
      </w:pPr>
      <w:r>
        <w:t>Field – Video – Module – Introduction to practice in video</w:t>
      </w:r>
    </w:p>
    <w:p w14:paraId="301B795B" w14:textId="77777777" w:rsidR="003C4E70" w:rsidRPr="005E7137" w:rsidRDefault="003C4E70" w:rsidP="003C4E70">
      <w:pPr>
        <w:pStyle w:val="ListBullet"/>
        <w:numPr>
          <w:ilvl w:val="0"/>
          <w:numId w:val="2"/>
        </w:numPr>
        <w:rPr>
          <w:b/>
          <w:bCs/>
        </w:rPr>
      </w:pPr>
      <w:r>
        <w:t>Field – Video – Module – Developing a point of view</w:t>
      </w:r>
    </w:p>
    <w:p w14:paraId="290B69BB" w14:textId="77777777" w:rsidR="003C4E70" w:rsidRPr="005E7137" w:rsidRDefault="003C4E70" w:rsidP="003C4E70">
      <w:pPr>
        <w:pStyle w:val="ListBullet"/>
        <w:numPr>
          <w:ilvl w:val="0"/>
          <w:numId w:val="2"/>
        </w:numPr>
        <w:rPr>
          <w:b/>
          <w:bCs/>
        </w:rPr>
      </w:pPr>
      <w:r>
        <w:t xml:space="preserve">Field – Video – Module – Traditions, conventions, </w:t>
      </w:r>
      <w:proofErr w:type="gramStart"/>
      <w:r>
        <w:t>styles</w:t>
      </w:r>
      <w:proofErr w:type="gramEnd"/>
      <w:r>
        <w:t xml:space="preserve"> and genres</w:t>
      </w:r>
    </w:p>
    <w:p w14:paraId="35E40453" w14:textId="77777777" w:rsidR="003C4E70" w:rsidRPr="005E7137" w:rsidRDefault="003C4E70" w:rsidP="003C4E70">
      <w:pPr>
        <w:pStyle w:val="ListBullet"/>
        <w:numPr>
          <w:ilvl w:val="0"/>
          <w:numId w:val="2"/>
        </w:numPr>
        <w:rPr>
          <w:b/>
          <w:bCs/>
        </w:rPr>
      </w:pPr>
      <w:r>
        <w:t>Field – Video – Module – Manipulated forms</w:t>
      </w:r>
    </w:p>
    <w:p w14:paraId="0786B262" w14:textId="77777777" w:rsidR="003C4E70" w:rsidRPr="005E7137" w:rsidRDefault="003C4E70" w:rsidP="003C4E70">
      <w:pPr>
        <w:pStyle w:val="ListBullet"/>
        <w:numPr>
          <w:ilvl w:val="0"/>
          <w:numId w:val="2"/>
        </w:numPr>
        <w:rPr>
          <w:b/>
          <w:bCs/>
        </w:rPr>
      </w:pPr>
      <w:r>
        <w:t>Field – Video – Module – The arranged image</w:t>
      </w:r>
    </w:p>
    <w:p w14:paraId="5575FEFD" w14:textId="77777777" w:rsidR="003C4E70" w:rsidRPr="005E7137" w:rsidRDefault="003C4E70" w:rsidP="003C4E70">
      <w:pPr>
        <w:pStyle w:val="ListBullet"/>
        <w:numPr>
          <w:ilvl w:val="0"/>
          <w:numId w:val="2"/>
        </w:numPr>
        <w:rPr>
          <w:b/>
          <w:bCs/>
        </w:rPr>
      </w:pPr>
      <w:r>
        <w:t>Field – Video – Module – Temporal accounts</w:t>
      </w:r>
    </w:p>
    <w:p w14:paraId="2AC42241" w14:textId="77777777" w:rsidR="003C4E70" w:rsidRDefault="003C4E70" w:rsidP="003C4E70">
      <w:pPr>
        <w:pStyle w:val="ListBullet"/>
        <w:numPr>
          <w:ilvl w:val="0"/>
          <w:numId w:val="2"/>
        </w:numPr>
        <w:rPr>
          <w:rStyle w:val="Strong"/>
        </w:rPr>
      </w:pPr>
      <w:r>
        <w:t>Individual/collaborative project</w:t>
      </w:r>
    </w:p>
    <w:p w14:paraId="4162D222" w14:textId="77777777" w:rsidR="003C4E70" w:rsidRPr="00BB03F8" w:rsidRDefault="003C4E70" w:rsidP="003C4E70">
      <w:pPr>
        <w:rPr>
          <w:rStyle w:val="Strong"/>
        </w:rPr>
      </w:pPr>
      <w:r w:rsidRPr="056A0017">
        <w:rPr>
          <w:rStyle w:val="Strong"/>
        </w:rPr>
        <w:t>Visual design (CEC)</w:t>
      </w:r>
    </w:p>
    <w:p w14:paraId="072436E0" w14:textId="77777777" w:rsidR="003C4E70" w:rsidRPr="00E37931" w:rsidRDefault="003C4E70" w:rsidP="003C4E70">
      <w:pPr>
        <w:pStyle w:val="ListBullet"/>
        <w:numPr>
          <w:ilvl w:val="0"/>
          <w:numId w:val="2"/>
        </w:numPr>
      </w:pPr>
      <w:r>
        <w:t>Field – Graphic design – Module – Publications and information</w:t>
      </w:r>
    </w:p>
    <w:p w14:paraId="1359DEA8" w14:textId="77777777" w:rsidR="003C4E70" w:rsidRPr="00E37931" w:rsidRDefault="003C4E70" w:rsidP="003C4E70">
      <w:pPr>
        <w:pStyle w:val="ListBullet"/>
        <w:numPr>
          <w:ilvl w:val="0"/>
          <w:numId w:val="2"/>
        </w:numPr>
      </w:pPr>
      <w:r>
        <w:t xml:space="preserve">Field – Graphic design – Module – Interactive and multimedia </w:t>
      </w:r>
    </w:p>
    <w:p w14:paraId="79BF9E1B" w14:textId="77777777" w:rsidR="003C4E70" w:rsidRPr="00E37931" w:rsidRDefault="003C4E70" w:rsidP="003C4E70">
      <w:pPr>
        <w:pStyle w:val="ListBullet"/>
        <w:numPr>
          <w:ilvl w:val="0"/>
          <w:numId w:val="2"/>
        </w:numPr>
      </w:pPr>
      <w:r>
        <w:t>Field – Wearable design – Module – Clothing and image</w:t>
      </w:r>
    </w:p>
    <w:p w14:paraId="47217229" w14:textId="77777777" w:rsidR="003C4E70" w:rsidRPr="00E37931" w:rsidRDefault="003C4E70" w:rsidP="003C4E70">
      <w:pPr>
        <w:pStyle w:val="ListBullet"/>
        <w:numPr>
          <w:ilvl w:val="0"/>
          <w:numId w:val="2"/>
        </w:numPr>
      </w:pPr>
      <w:r>
        <w:t>Field – Interior/exterior design – Module – Stage sets and props</w:t>
      </w:r>
    </w:p>
    <w:p w14:paraId="69256E93" w14:textId="77777777" w:rsidR="003C4E70" w:rsidRPr="00E37931" w:rsidRDefault="003C4E70" w:rsidP="003C4E70">
      <w:pPr>
        <w:pStyle w:val="ListBullet"/>
        <w:numPr>
          <w:ilvl w:val="0"/>
          <w:numId w:val="2"/>
        </w:numPr>
      </w:pPr>
      <w:r>
        <w:t>Field – Interior/exterior design – Module – Interiors</w:t>
      </w:r>
    </w:p>
    <w:p w14:paraId="5C0FFBE1" w14:textId="77777777" w:rsidR="003C4E70" w:rsidRPr="00E37931" w:rsidRDefault="003C4E70" w:rsidP="003C4E70">
      <w:pPr>
        <w:pStyle w:val="ListBullet"/>
        <w:numPr>
          <w:ilvl w:val="0"/>
          <w:numId w:val="2"/>
        </w:numPr>
      </w:pPr>
      <w:r>
        <w:t>Individual/collaborative design project</w:t>
      </w:r>
    </w:p>
    <w:p w14:paraId="226AEB5F" w14:textId="77777777" w:rsidR="003C4E70" w:rsidRDefault="003C4E70" w:rsidP="003C4E70">
      <w:pPr>
        <w:pStyle w:val="Heading2"/>
      </w:pPr>
      <w:bookmarkStart w:id="4" w:name="_Toc120185226"/>
      <w:bookmarkStart w:id="5" w:name="_Toc122009019"/>
      <w:r>
        <w:t>Managing the project – Teachers as executive producers</w:t>
      </w:r>
      <w:bookmarkEnd w:id="4"/>
      <w:bookmarkEnd w:id="5"/>
    </w:p>
    <w:p w14:paraId="7AD452BB" w14:textId="5D53E2C2" w:rsidR="003C4E70" w:rsidRDefault="003C4E70" w:rsidP="003C4E70">
      <w:pPr>
        <w:rPr>
          <w:lang w:eastAsia="zh-CN"/>
        </w:rPr>
      </w:pPr>
      <w:r>
        <w:rPr>
          <w:lang w:eastAsia="zh-CN"/>
        </w:rPr>
        <w:t xml:space="preserve">Like an executive producer, the teacher/s involved in the </w:t>
      </w:r>
      <w:hyperlink r:id="rId14" w:history="1">
        <w:proofErr w:type="spellStart"/>
        <w:r w:rsidRPr="00420858">
          <w:rPr>
            <w:rStyle w:val="Hyperlink"/>
          </w:rPr>
          <w:t>CApture</w:t>
        </w:r>
        <w:proofErr w:type="spellEnd"/>
      </w:hyperlink>
      <w:r>
        <w:rPr>
          <w:lang w:eastAsia="zh-CN"/>
        </w:rPr>
        <w:t xml:space="preserve"> filmmaking project will set and manage the project timeline and resources.</w:t>
      </w:r>
    </w:p>
    <w:p w14:paraId="3E76CB1E" w14:textId="77777777" w:rsidR="003C4E70" w:rsidRDefault="003C4E70" w:rsidP="003C4E70">
      <w:pPr>
        <w:rPr>
          <w:lang w:eastAsia="zh-CN"/>
        </w:rPr>
      </w:pPr>
      <w:r w:rsidRPr="123CF151">
        <w:rPr>
          <w:lang w:eastAsia="zh-CN"/>
        </w:rPr>
        <w:t xml:space="preserve">In selecting and planning teaching and learning activities, teachers should aim to support students across the </w:t>
      </w:r>
      <w:r>
        <w:rPr>
          <w:lang w:eastAsia="zh-CN"/>
        </w:rPr>
        <w:t>4</w:t>
      </w:r>
      <w:r w:rsidRPr="123CF151">
        <w:rPr>
          <w:lang w:eastAsia="zh-CN"/>
        </w:rPr>
        <w:t xml:space="preserve"> stages of project development, pre-production, </w:t>
      </w:r>
      <w:proofErr w:type="gramStart"/>
      <w:r w:rsidRPr="123CF151">
        <w:rPr>
          <w:lang w:eastAsia="zh-CN"/>
        </w:rPr>
        <w:t>production</w:t>
      </w:r>
      <w:proofErr w:type="gramEnd"/>
      <w:r w:rsidRPr="123CF151">
        <w:rPr>
          <w:lang w:eastAsia="zh-CN"/>
        </w:rPr>
        <w:t xml:space="preserve"> and post-production. This may involve planning, </w:t>
      </w:r>
      <w:proofErr w:type="gramStart"/>
      <w:r w:rsidRPr="123CF151">
        <w:rPr>
          <w:lang w:eastAsia="zh-CN"/>
        </w:rPr>
        <w:t>organising</w:t>
      </w:r>
      <w:proofErr w:type="gramEnd"/>
      <w:r w:rsidRPr="123CF151">
        <w:rPr>
          <w:lang w:eastAsia="zh-CN"/>
        </w:rPr>
        <w:t xml:space="preserve"> and scheduling opportunities for students across different classes to collaborate during </w:t>
      </w:r>
      <w:r>
        <w:rPr>
          <w:lang w:eastAsia="zh-CN"/>
        </w:rPr>
        <w:t>some</w:t>
      </w:r>
      <w:r w:rsidRPr="123CF151">
        <w:rPr>
          <w:lang w:eastAsia="zh-CN"/>
        </w:rPr>
        <w:t xml:space="preserve"> or all stages of the project.</w:t>
      </w:r>
    </w:p>
    <w:p w14:paraId="6E5B090D" w14:textId="77777777" w:rsidR="003C4E70" w:rsidRDefault="003C4E70" w:rsidP="003C4E70">
      <w:pPr>
        <w:rPr>
          <w:lang w:eastAsia="zh-CN"/>
        </w:rPr>
      </w:pPr>
      <w:r>
        <w:rPr>
          <w:lang w:eastAsia="zh-CN"/>
        </w:rPr>
        <w:lastRenderedPageBreak/>
        <w:t xml:space="preserve">Teachers should consider the management of resources in relation to school equipment, materials, </w:t>
      </w:r>
      <w:proofErr w:type="gramStart"/>
      <w:r>
        <w:rPr>
          <w:lang w:eastAsia="zh-CN"/>
        </w:rPr>
        <w:t>spaces</w:t>
      </w:r>
      <w:proofErr w:type="gramEnd"/>
      <w:r>
        <w:rPr>
          <w:lang w:eastAsia="zh-CN"/>
        </w:rPr>
        <w:t xml:space="preserve"> and locations, as well as the allocation of classes, class time and student roles. Importantly, teachers will need to ensure that students’ film productions have a practical and realistic timeframe. Each film should ideally not exceed 2 days of shooting in total.</w:t>
      </w:r>
    </w:p>
    <w:p w14:paraId="357718AE" w14:textId="762F1D8A" w:rsidR="003C4E70" w:rsidRDefault="003C4E70" w:rsidP="003C4E70">
      <w:r w:rsidRPr="483BF10A">
        <w:rPr>
          <w:lang w:eastAsia="zh-CN"/>
        </w:rPr>
        <w:t xml:space="preserve">Teachers may need to guide or direct students in relation to the selection of appropriate content and subject matter for this project. Teachers </w:t>
      </w:r>
      <w:r>
        <w:rPr>
          <w:lang w:eastAsia="zh-CN"/>
        </w:rPr>
        <w:t>should</w:t>
      </w:r>
      <w:r w:rsidRPr="483BF10A">
        <w:rPr>
          <w:lang w:eastAsia="zh-CN"/>
        </w:rPr>
        <w:t xml:space="preserve"> discuss with students the need for films to be appropriate for public audiences including Stage 4-5 students, their </w:t>
      </w:r>
      <w:proofErr w:type="gramStart"/>
      <w:r w:rsidRPr="483BF10A">
        <w:rPr>
          <w:lang w:eastAsia="zh-CN"/>
        </w:rPr>
        <w:t>families</w:t>
      </w:r>
      <w:proofErr w:type="gramEnd"/>
      <w:r w:rsidRPr="483BF10A">
        <w:rPr>
          <w:lang w:eastAsia="zh-CN"/>
        </w:rPr>
        <w:t xml:space="preserve"> and the broader education community. Teachers are advised to consider appropriate content classification ratings and guide student film productions to remain within a G/PG rating.</w:t>
      </w:r>
      <w:r>
        <w:rPr>
          <w:lang w:eastAsia="zh-CN"/>
        </w:rPr>
        <w:t xml:space="preserve"> Refer to the </w:t>
      </w:r>
      <w:hyperlink r:id="rId15" w:history="1">
        <w:r>
          <w:rPr>
            <w:rStyle w:val="Hyperlink"/>
            <w:lang w:eastAsia="zh-CN"/>
          </w:rPr>
          <w:t>C</w:t>
        </w:r>
        <w:r w:rsidRPr="007C58E9">
          <w:rPr>
            <w:rStyle w:val="Hyperlink"/>
            <w:lang w:eastAsia="zh-CN"/>
          </w:rPr>
          <w:t xml:space="preserve">ontroversial </w:t>
        </w:r>
        <w:r>
          <w:rPr>
            <w:rStyle w:val="Hyperlink"/>
            <w:lang w:eastAsia="zh-CN"/>
          </w:rPr>
          <w:t>I</w:t>
        </w:r>
        <w:r w:rsidRPr="007C58E9">
          <w:rPr>
            <w:rStyle w:val="Hyperlink"/>
            <w:lang w:eastAsia="zh-CN"/>
          </w:rPr>
          <w:t xml:space="preserve">ssues in </w:t>
        </w:r>
        <w:r>
          <w:rPr>
            <w:rStyle w:val="Hyperlink"/>
            <w:lang w:eastAsia="zh-CN"/>
          </w:rPr>
          <w:t>S</w:t>
        </w:r>
        <w:r w:rsidRPr="007C58E9">
          <w:rPr>
            <w:rStyle w:val="Hyperlink"/>
            <w:lang w:eastAsia="zh-CN"/>
          </w:rPr>
          <w:t>chools policy</w:t>
        </w:r>
      </w:hyperlink>
      <w:r>
        <w:rPr>
          <w:lang w:eastAsia="zh-CN"/>
        </w:rPr>
        <w:t xml:space="preserve"> for additional advice and support.</w:t>
      </w:r>
    </w:p>
    <w:p w14:paraId="34FAA6D9" w14:textId="77777777" w:rsidR="003C4E70" w:rsidRDefault="003C4E70" w:rsidP="003C4E70">
      <w:pPr>
        <w:pStyle w:val="Heading2"/>
      </w:pPr>
      <w:bookmarkStart w:id="6" w:name="_Toc120185227"/>
      <w:bookmarkStart w:id="7" w:name="_Toc122009020"/>
      <w:r>
        <w:t>Supporting the project – Creative arts resources</w:t>
      </w:r>
      <w:bookmarkEnd w:id="6"/>
      <w:bookmarkEnd w:id="7"/>
    </w:p>
    <w:p w14:paraId="0EDFB24B" w14:textId="069E673D" w:rsidR="003C4E70" w:rsidRDefault="003C4E70" w:rsidP="003C4E70">
      <w:pPr>
        <w:rPr>
          <w:lang w:eastAsia="zh-CN"/>
        </w:rPr>
      </w:pPr>
      <w:r w:rsidRPr="63757532">
        <w:rPr>
          <w:rFonts w:eastAsia="Calibri"/>
        </w:rPr>
        <w:t xml:space="preserve">In addition to the </w:t>
      </w:r>
      <w:hyperlink r:id="rId16" w:history="1">
        <w:proofErr w:type="spellStart"/>
        <w:r>
          <w:rPr>
            <w:rStyle w:val="Hyperlink"/>
            <w:rFonts w:eastAsia="Calibri"/>
          </w:rPr>
          <w:t>CApture</w:t>
        </w:r>
        <w:proofErr w:type="spellEnd"/>
      </w:hyperlink>
      <w:r w:rsidRPr="00420858">
        <w:t xml:space="preserve"> student guide website</w:t>
      </w:r>
      <w:r w:rsidRPr="63757532">
        <w:rPr>
          <w:rFonts w:eastAsia="Calibri"/>
        </w:rPr>
        <w:t>, t</w:t>
      </w:r>
      <w:r w:rsidRPr="63757532">
        <w:rPr>
          <w:lang w:eastAsia="zh-CN"/>
        </w:rPr>
        <w:t>he</w:t>
      </w:r>
      <w:r w:rsidRPr="483BF10A">
        <w:rPr>
          <w:lang w:eastAsia="zh-CN"/>
        </w:rPr>
        <w:t xml:space="preserve"> tips and resources</w:t>
      </w:r>
      <w:r>
        <w:rPr>
          <w:lang w:eastAsia="zh-CN"/>
        </w:rPr>
        <w:t xml:space="preserve"> below</w:t>
      </w:r>
      <w:r w:rsidRPr="483BF10A">
        <w:rPr>
          <w:lang w:eastAsia="zh-CN"/>
        </w:rPr>
        <w:t xml:space="preserve"> may be useful.</w:t>
      </w:r>
    </w:p>
    <w:p w14:paraId="36C7AA75" w14:textId="77777777" w:rsidR="003C4E70" w:rsidRPr="00875D01" w:rsidRDefault="003C4E70" w:rsidP="003C4E70">
      <w:pPr>
        <w:pStyle w:val="FeatureBox2"/>
      </w:pPr>
      <w:r w:rsidRPr="00A53185">
        <w:rPr>
          <w:b/>
          <w:bCs/>
          <w:lang w:eastAsia="zh-CN"/>
        </w:rPr>
        <w:t>Note</w:t>
      </w:r>
      <w:r>
        <w:rPr>
          <w:lang w:eastAsia="zh-CN"/>
        </w:rPr>
        <w:t xml:space="preserve">: </w:t>
      </w:r>
      <w:r w:rsidRPr="00875D01">
        <w:t>Links to third</w:t>
      </w:r>
      <w:r>
        <w:t>-</w:t>
      </w:r>
      <w:r w:rsidRPr="00875D01">
        <w:t>party resources are a suggestion only, and all third</w:t>
      </w:r>
      <w:r>
        <w:t>-</w:t>
      </w:r>
      <w:r w:rsidRPr="00875D01">
        <w:t>party material, including videos, should be reviewed by the teacher prior to classroom activities.</w:t>
      </w:r>
    </w:p>
    <w:p w14:paraId="24E321B9" w14:textId="66AE8A86" w:rsidR="003C4E70" w:rsidRDefault="003C4E70" w:rsidP="003C4E70">
      <w:pPr>
        <w:pStyle w:val="Caption"/>
      </w:pPr>
      <w:r>
        <w:t xml:space="preserve">Table </w:t>
      </w:r>
      <w:fldSimple w:instr=" SEQ Table \* ARABIC ">
        <w:r w:rsidR="005B3AF9">
          <w:rPr>
            <w:noProof/>
          </w:rPr>
          <w:t>1</w:t>
        </w:r>
      </w:fldSimple>
      <w:r>
        <w:t xml:space="preserve"> – Useful tips and resources</w:t>
      </w:r>
    </w:p>
    <w:tbl>
      <w:tblPr>
        <w:tblStyle w:val="Tableheader"/>
        <w:tblW w:w="5000" w:type="pct"/>
        <w:tblLook w:val="04A0" w:firstRow="1" w:lastRow="0" w:firstColumn="1" w:lastColumn="0" w:noHBand="0" w:noVBand="1"/>
        <w:tblCaption w:val="Useful tips and resources"/>
        <w:tblDescription w:val="A table containing a list of topics with links to useful resources for each topic."/>
      </w:tblPr>
      <w:tblGrid>
        <w:gridCol w:w="2268"/>
        <w:gridCol w:w="7360"/>
      </w:tblGrid>
      <w:tr w:rsidR="003C4E70" w14:paraId="241ABA39"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8917A2B" w14:textId="77777777" w:rsidR="003C4E70" w:rsidRDefault="003C4E70" w:rsidP="00641DE7">
            <w:r>
              <w:t>Topic</w:t>
            </w:r>
          </w:p>
        </w:tc>
        <w:tc>
          <w:tcPr>
            <w:tcW w:w="3685" w:type="pct"/>
          </w:tcPr>
          <w:p w14:paraId="400893CB"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Tips/resources</w:t>
            </w:r>
          </w:p>
        </w:tc>
      </w:tr>
      <w:tr w:rsidR="003C4E70" w14:paraId="41DADC34"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066F0A1" w14:textId="77777777" w:rsidR="003C4E70" w:rsidRPr="00D377FF" w:rsidRDefault="003C4E70" w:rsidP="00641DE7">
            <w:r w:rsidRPr="00D377FF">
              <w:t>Short films</w:t>
            </w:r>
          </w:p>
        </w:tc>
        <w:tc>
          <w:tcPr>
            <w:tcW w:w="3701" w:type="pct"/>
          </w:tcPr>
          <w:p w14:paraId="782A14BF" w14:textId="4AC22609"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7" w:history="1">
              <w:proofErr w:type="spellStart"/>
              <w:r w:rsidR="003C4E70" w:rsidRPr="00D377FF">
                <w:rPr>
                  <w:rStyle w:val="Hyperlink"/>
                </w:rPr>
                <w:t>Tropfest</w:t>
              </w:r>
              <w:proofErr w:type="spellEnd"/>
              <w:r w:rsidR="003C4E70" w:rsidRPr="00D377FF">
                <w:rPr>
                  <w:rStyle w:val="Hyperlink"/>
                </w:rPr>
                <w:t xml:space="preserve"> finalist short films</w:t>
              </w:r>
            </w:hyperlink>
          </w:p>
          <w:p w14:paraId="016ACF70" w14:textId="153A1737"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18" w:history="1">
              <w:r w:rsidR="003C4E70" w:rsidRPr="00C342A4">
                <w:rPr>
                  <w:rStyle w:val="Hyperlink"/>
                </w:rPr>
                <w:t xml:space="preserve">Pixar </w:t>
              </w:r>
              <w:r w:rsidR="003C4E70">
                <w:rPr>
                  <w:rStyle w:val="Hyperlink"/>
                </w:rPr>
                <w:t>Theatrical S</w:t>
              </w:r>
              <w:r w:rsidR="003C4E70" w:rsidRPr="00C342A4">
                <w:rPr>
                  <w:rStyle w:val="Hyperlink"/>
                </w:rPr>
                <w:t>horts</w:t>
              </w:r>
            </w:hyperlink>
          </w:p>
          <w:p w14:paraId="79A4AC76" w14:textId="70995AB1" w:rsidR="003C4E70" w:rsidRPr="00140681"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begin"/>
            </w:r>
            <w:r>
              <w:instrText xml:space="preserve"> HYPERLINK "https://lessonbucket.com/category/filmmaking/filmmaking-filmmaking/" </w:instrText>
            </w:r>
            <w:r>
              <w:fldChar w:fldCharType="separate"/>
            </w:r>
            <w:proofErr w:type="spellStart"/>
            <w:r w:rsidRPr="00393CD0">
              <w:rPr>
                <w:rStyle w:val="Hyperlink"/>
              </w:rPr>
              <w:t>Lessonbucket</w:t>
            </w:r>
            <w:proofErr w:type="spellEnd"/>
            <w:r w:rsidRPr="00140681">
              <w:rPr>
                <w:rStyle w:val="Hyperlink"/>
              </w:rPr>
              <w:t xml:space="preserve"> </w:t>
            </w:r>
            <w:r>
              <w:rPr>
                <w:rStyle w:val="Hyperlink"/>
              </w:rPr>
              <w:t>– F</w:t>
            </w:r>
            <w:r w:rsidRPr="00140681">
              <w:rPr>
                <w:rStyle w:val="Hyperlink"/>
              </w:rPr>
              <w:t>ilmmaking</w:t>
            </w:r>
          </w:p>
          <w:p w14:paraId="3D793496" w14:textId="46391D9B" w:rsidR="003C4E70" w:rsidRPr="00D377FF"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fldChar w:fldCharType="end"/>
            </w:r>
            <w:hyperlink r:id="rId19" w:history="1">
              <w:r w:rsidRPr="00595559">
                <w:rPr>
                  <w:rStyle w:val="Hyperlink"/>
                </w:rPr>
                <w:t>Teaching guides for making short films</w:t>
              </w:r>
            </w:hyperlink>
          </w:p>
          <w:p w14:paraId="6DE33E53" w14:textId="18318CF7"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0">
              <w:proofErr w:type="spellStart"/>
              <w:r w:rsidR="003C4E70" w:rsidRPr="123CF151">
                <w:rPr>
                  <w:rStyle w:val="Hyperlink"/>
                </w:rPr>
                <w:t>Clickview</w:t>
              </w:r>
              <w:proofErr w:type="spellEnd"/>
              <w:r w:rsidR="003C4E70" w:rsidRPr="123CF151">
                <w:rPr>
                  <w:rStyle w:val="Hyperlink"/>
                </w:rPr>
                <w:t xml:space="preserve"> tips on filmmaking</w:t>
              </w:r>
            </w:hyperlink>
          </w:p>
        </w:tc>
      </w:tr>
      <w:tr w:rsidR="003C4E70" w14:paraId="08B2338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043EA005" w14:textId="77777777" w:rsidR="003C4E70" w:rsidRPr="00D377FF" w:rsidRDefault="003C4E70" w:rsidP="00641DE7">
            <w:r w:rsidRPr="00D377FF">
              <w:t>Scripts for film</w:t>
            </w:r>
          </w:p>
        </w:tc>
        <w:tc>
          <w:tcPr>
            <w:tcW w:w="3701" w:type="pct"/>
          </w:tcPr>
          <w:p w14:paraId="718D8D38" w14:textId="3FF9A869"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1" w:anchor="google_vignette" w:history="1">
              <w:r w:rsidR="003C4E70" w:rsidRPr="00D377FF">
                <w:rPr>
                  <w:rStyle w:val="Hyperlink"/>
                </w:rPr>
                <w:t xml:space="preserve">Simply </w:t>
              </w:r>
              <w:r w:rsidR="003C4E70">
                <w:rPr>
                  <w:rStyle w:val="Hyperlink"/>
                </w:rPr>
                <w:t>S</w:t>
              </w:r>
              <w:r w:rsidR="003C4E70" w:rsidRPr="00C342A4">
                <w:rPr>
                  <w:rStyle w:val="Hyperlink"/>
                </w:rPr>
                <w:t>cripts</w:t>
              </w:r>
            </w:hyperlink>
          </w:p>
          <w:p w14:paraId="5E6FA064" w14:textId="17D9518C"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2" w:history="1">
              <w:hyperlink r:id="rId23" w:history="1">
                <w:r w:rsidR="003C4E70">
                  <w:rPr>
                    <w:rStyle w:val="Hyperlink"/>
                  </w:rPr>
                  <w:t>How to Write a Script (Step-by-Step Guide)</w:t>
                </w:r>
              </w:hyperlink>
            </w:hyperlink>
          </w:p>
          <w:p w14:paraId="7B6910B0" w14:textId="071A2D06" w:rsidR="003C4E70" w:rsidRPr="00D377FF" w:rsidRDefault="0000000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hyperlink r:id="rId24">
              <w:r w:rsidR="003C4E70" w:rsidRPr="007E66DD">
                <w:rPr>
                  <w:rStyle w:val="Hyperlink"/>
                </w:rPr>
                <w:t>Page to stage – Anatomy of a script</w:t>
              </w:r>
            </w:hyperlink>
            <w:r w:rsidR="003C4E70">
              <w:t xml:space="preserve"> t</w:t>
            </w:r>
            <w:r w:rsidR="003C4E70" w:rsidRPr="007E66DD">
              <w:t>o assist with scriptwriting</w:t>
            </w:r>
          </w:p>
        </w:tc>
      </w:tr>
      <w:tr w:rsidR="003C4E70" w14:paraId="152AA1E7"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Pr>
          <w:p w14:paraId="376F00EE" w14:textId="77777777" w:rsidR="003C4E70" w:rsidRPr="00D377FF" w:rsidRDefault="003C4E70" w:rsidP="00641DE7">
            <w:r w:rsidRPr="00D377FF">
              <w:lastRenderedPageBreak/>
              <w:t>Sound design</w:t>
            </w:r>
          </w:p>
        </w:tc>
        <w:tc>
          <w:tcPr>
            <w:tcW w:w="3685" w:type="pct"/>
          </w:tcPr>
          <w:p w14:paraId="38838A38" w14:textId="123DE565"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5" w:history="1">
              <w:proofErr w:type="spellStart"/>
              <w:r w:rsidR="003C4E70" w:rsidRPr="00C342A4">
                <w:rPr>
                  <w:rStyle w:val="Hyperlink"/>
                </w:rPr>
                <w:t>Sound</w:t>
              </w:r>
              <w:r w:rsidR="003C4E70">
                <w:rPr>
                  <w:rStyle w:val="Hyperlink"/>
                </w:rPr>
                <w:t>W</w:t>
              </w:r>
              <w:r w:rsidR="003C4E70" w:rsidRPr="00C342A4">
                <w:rPr>
                  <w:rStyle w:val="Hyperlink"/>
                </w:rPr>
                <w:t>orks</w:t>
              </w:r>
              <w:proofErr w:type="spellEnd"/>
              <w:r w:rsidR="003C4E70" w:rsidRPr="00C342A4">
                <w:rPr>
                  <w:rStyle w:val="Hyperlink"/>
                </w:rPr>
                <w:t xml:space="preserve"> </w:t>
              </w:r>
              <w:r w:rsidR="003C4E70">
                <w:rPr>
                  <w:rStyle w:val="Hyperlink"/>
                </w:rPr>
                <w:t>C</w:t>
              </w:r>
              <w:r w:rsidR="003C4E70" w:rsidRPr="00C342A4">
                <w:rPr>
                  <w:rStyle w:val="Hyperlink"/>
                </w:rPr>
                <w:t>ollection</w:t>
              </w:r>
            </w:hyperlink>
          </w:p>
          <w:p w14:paraId="295A656E" w14:textId="6B961F97" w:rsidR="003C4E70" w:rsidRPr="00597017"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6">
              <w:r w:rsidR="003C4E70" w:rsidRPr="123CF151">
                <w:rPr>
                  <w:rStyle w:val="Hyperlink"/>
                </w:rPr>
                <w:t>What is Foley Sound by Sound Ideas</w:t>
              </w:r>
              <w:r w:rsidR="003C4E70">
                <w:rPr>
                  <w:rStyle w:val="Hyperlink"/>
                </w:rPr>
                <w:t xml:space="preserve"> (5:16)</w:t>
              </w:r>
            </w:hyperlink>
          </w:p>
          <w:p w14:paraId="0BF1F3B2" w14:textId="7946E421"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7">
              <w:r w:rsidR="003C4E70" w:rsidRPr="123CF151">
                <w:rPr>
                  <w:rStyle w:val="Hyperlink"/>
                </w:rPr>
                <w:t>The Magic of Making Sound</w:t>
              </w:r>
              <w:r w:rsidR="003C4E70">
                <w:rPr>
                  <w:rStyle w:val="Hyperlink"/>
                </w:rPr>
                <w:t xml:space="preserve"> (6:32)</w:t>
              </w:r>
            </w:hyperlink>
          </w:p>
          <w:p w14:paraId="5C1EB91F" w14:textId="2FAAC4FE"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8">
              <w:r w:rsidR="003C4E70" w:rsidRPr="123CF151">
                <w:rPr>
                  <w:rStyle w:val="Hyperlink"/>
                </w:rPr>
                <w:t xml:space="preserve">How Animal Sounds Are Made </w:t>
              </w:r>
              <w:proofErr w:type="gramStart"/>
              <w:r w:rsidR="003C4E70" w:rsidRPr="123CF151">
                <w:rPr>
                  <w:rStyle w:val="Hyperlink"/>
                </w:rPr>
                <w:t>For</w:t>
              </w:r>
              <w:proofErr w:type="gramEnd"/>
              <w:r w:rsidR="003C4E70" w:rsidRPr="123CF151">
                <w:rPr>
                  <w:rStyle w:val="Hyperlink"/>
                </w:rPr>
                <w:t xml:space="preserve"> Movies And TV</w:t>
              </w:r>
              <w:r w:rsidR="003C4E70">
                <w:rPr>
                  <w:rStyle w:val="Hyperlink"/>
                </w:rPr>
                <w:t xml:space="preserve"> (8:41)</w:t>
              </w:r>
            </w:hyperlink>
          </w:p>
          <w:p w14:paraId="21B0C2B7" w14:textId="4554199E" w:rsidR="003C4E70" w:rsidRPr="00D377FF" w:rsidRDefault="0000000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hyperlink r:id="rId29">
              <w:r w:rsidR="003C4E70" w:rsidRPr="00D377FF">
                <w:rPr>
                  <w:rStyle w:val="Hyperlink"/>
                </w:rPr>
                <w:t>Filmmaking</w:t>
              </w:r>
              <w:r w:rsidR="003C4E70">
                <w:rPr>
                  <w:rStyle w:val="Hyperlink"/>
                </w:rPr>
                <w:t>:</w:t>
              </w:r>
              <w:r w:rsidR="003C4E70" w:rsidRPr="00D377FF">
                <w:rPr>
                  <w:rStyle w:val="Hyperlink"/>
                </w:rPr>
                <w:t xml:space="preserve"> Sound</w:t>
              </w:r>
            </w:hyperlink>
          </w:p>
        </w:tc>
      </w:tr>
    </w:tbl>
    <w:p w14:paraId="1F91CFF8" w14:textId="77777777" w:rsidR="003C4E70" w:rsidRDefault="003C4E70" w:rsidP="003C4E70">
      <w:pPr>
        <w:pStyle w:val="Heading3"/>
      </w:pPr>
      <w:bookmarkStart w:id="8" w:name="_Toc120185228"/>
      <w:bookmarkStart w:id="9" w:name="_Toc122009021"/>
      <w:r>
        <w:t xml:space="preserve">Student </w:t>
      </w:r>
      <w:r w:rsidRPr="001A0E0A">
        <w:t>filmmaking</w:t>
      </w:r>
      <w:r>
        <w:t xml:space="preserve"> roles</w:t>
      </w:r>
      <w:bookmarkEnd w:id="8"/>
      <w:bookmarkEnd w:id="9"/>
    </w:p>
    <w:p w14:paraId="37E427A6" w14:textId="466797F7" w:rsidR="003C4E70" w:rsidRDefault="003C4E70" w:rsidP="003C4E70">
      <w:pPr>
        <w:rPr>
          <w:lang w:eastAsia="zh-CN"/>
        </w:rPr>
      </w:pPr>
      <w:r w:rsidRPr="123CF151">
        <w:rPr>
          <w:lang w:eastAsia="zh-CN"/>
        </w:rPr>
        <w:t>The de</w:t>
      </w:r>
      <w:r>
        <w:rPr>
          <w:lang w:eastAsia="zh-CN"/>
        </w:rPr>
        <w:t>legation</w:t>
      </w:r>
      <w:r w:rsidRPr="123CF151">
        <w:rPr>
          <w:lang w:eastAsia="zh-CN"/>
        </w:rPr>
        <w:t xml:space="preserve"> of student roles </w:t>
      </w:r>
      <w:r>
        <w:rPr>
          <w:lang w:eastAsia="zh-CN"/>
        </w:rPr>
        <w:t>in</w:t>
      </w:r>
      <w:r w:rsidRPr="123CF151">
        <w:rPr>
          <w:lang w:eastAsia="zh-CN"/>
        </w:rPr>
        <w:t xml:space="preserve"> the</w:t>
      </w:r>
      <w:r>
        <w:rPr>
          <w:lang w:eastAsia="zh-CN"/>
        </w:rPr>
        <w:t xml:space="preserve"> </w:t>
      </w:r>
      <w:hyperlink r:id="rId30" w:history="1">
        <w:proofErr w:type="spellStart"/>
        <w:r>
          <w:rPr>
            <w:rStyle w:val="Hyperlink"/>
            <w:rFonts w:eastAsia="Calibri"/>
          </w:rPr>
          <w:t>CApture</w:t>
        </w:r>
        <w:proofErr w:type="spellEnd"/>
      </w:hyperlink>
      <w:r w:rsidRPr="123CF151">
        <w:rPr>
          <w:lang w:eastAsia="zh-CN"/>
        </w:rPr>
        <w:t xml:space="preserve"> filmmaking project should be carefully planned in relation to the availability and timing of </w:t>
      </w:r>
      <w:proofErr w:type="gramStart"/>
      <w:r w:rsidRPr="123CF151">
        <w:rPr>
          <w:lang w:eastAsia="zh-CN"/>
        </w:rPr>
        <w:t>particular classes</w:t>
      </w:r>
      <w:proofErr w:type="gramEnd"/>
      <w:r w:rsidRPr="123CF151">
        <w:rPr>
          <w:lang w:eastAsia="zh-CN"/>
        </w:rPr>
        <w:t>, teachers and resources involved in the project, as well as student interests and groupwork opportunities.</w:t>
      </w:r>
    </w:p>
    <w:p w14:paraId="46D1DAE1" w14:textId="77777777" w:rsidR="003C4E70" w:rsidRDefault="003C4E70" w:rsidP="003C4E70">
      <w:pPr>
        <w:rPr>
          <w:lang w:eastAsia="zh-CN"/>
        </w:rPr>
      </w:pPr>
      <w:r w:rsidRPr="4110D29D">
        <w:rPr>
          <w:lang w:eastAsia="zh-CN"/>
        </w:rPr>
        <w:t>More than one student could be assigned each role, depending on the classes involved and</w:t>
      </w:r>
      <w:r>
        <w:rPr>
          <w:lang w:eastAsia="zh-CN"/>
        </w:rPr>
        <w:t xml:space="preserve"> the</w:t>
      </w:r>
      <w:r w:rsidRPr="4110D29D">
        <w:rPr>
          <w:lang w:eastAsia="zh-CN"/>
        </w:rPr>
        <w:t xml:space="preserve"> intended focus for the project. However, it is recommended that the director and producer roles are </w:t>
      </w:r>
      <w:r>
        <w:rPr>
          <w:lang w:eastAsia="zh-CN"/>
        </w:rPr>
        <w:t xml:space="preserve">each </w:t>
      </w:r>
      <w:r w:rsidRPr="4110D29D">
        <w:rPr>
          <w:lang w:eastAsia="zh-CN"/>
        </w:rPr>
        <w:t xml:space="preserve">performed by one student, and that a maximum of </w:t>
      </w:r>
      <w:r>
        <w:rPr>
          <w:lang w:eastAsia="zh-CN"/>
        </w:rPr>
        <w:t>2</w:t>
      </w:r>
      <w:r w:rsidRPr="4110D29D">
        <w:rPr>
          <w:lang w:eastAsia="zh-CN"/>
        </w:rPr>
        <w:t xml:space="preserve"> students act as screenwriters.</w:t>
      </w:r>
    </w:p>
    <w:p w14:paraId="7BC6BFD4" w14:textId="77777777" w:rsidR="003C4E70" w:rsidRDefault="003C4E70" w:rsidP="003C4E70">
      <w:pPr>
        <w:rPr>
          <w:lang w:eastAsia="zh-CN"/>
        </w:rPr>
      </w:pPr>
      <w:r w:rsidRPr="123CF151">
        <w:rPr>
          <w:lang w:eastAsia="zh-CN"/>
        </w:rPr>
        <w:t xml:space="preserve">Students could be assigned more than one role during the project, </w:t>
      </w:r>
      <w:r>
        <w:rPr>
          <w:lang w:eastAsia="zh-CN"/>
        </w:rPr>
        <w:t>as</w:t>
      </w:r>
      <w:r w:rsidRPr="123CF151">
        <w:rPr>
          <w:lang w:eastAsia="zh-CN"/>
        </w:rPr>
        <w:t xml:space="preserve"> </w:t>
      </w:r>
      <w:r>
        <w:rPr>
          <w:lang w:eastAsia="zh-CN"/>
        </w:rPr>
        <w:t>some r</w:t>
      </w:r>
      <w:r w:rsidRPr="123CF151">
        <w:rPr>
          <w:lang w:eastAsia="zh-CN"/>
        </w:rPr>
        <w:t xml:space="preserve">oles are only required during a certain stage of the project. For </w:t>
      </w:r>
      <w:r>
        <w:rPr>
          <w:lang w:eastAsia="zh-CN"/>
        </w:rPr>
        <w:t>instance</w:t>
      </w:r>
      <w:r w:rsidRPr="123CF151">
        <w:rPr>
          <w:lang w:eastAsia="zh-CN"/>
        </w:rPr>
        <w:t xml:space="preserve">, a screenwriter is only required during pre-production so the student/s involved </w:t>
      </w:r>
      <w:r>
        <w:rPr>
          <w:lang w:eastAsia="zh-CN"/>
        </w:rPr>
        <w:t>could</w:t>
      </w:r>
      <w:r w:rsidRPr="123CF151">
        <w:rPr>
          <w:lang w:eastAsia="zh-CN"/>
        </w:rPr>
        <w:t xml:space="preserve"> perform another role during production and/or post-production.</w:t>
      </w:r>
    </w:p>
    <w:p w14:paraId="12BA1CE8" w14:textId="505CAE00" w:rsidR="003C4E70" w:rsidRPr="006F6F83" w:rsidRDefault="003C4E70" w:rsidP="003C4E70">
      <w:pPr>
        <w:rPr>
          <w:rFonts w:eastAsia="Calibri"/>
          <w:lang w:eastAsia="zh-CN"/>
        </w:rPr>
      </w:pPr>
      <w:r w:rsidRPr="7FB29C56">
        <w:rPr>
          <w:lang w:eastAsia="zh-CN"/>
        </w:rPr>
        <w:t xml:space="preserve">Teachers and students can use </w:t>
      </w:r>
      <w:r>
        <w:rPr>
          <w:lang w:eastAsia="zh-CN"/>
        </w:rPr>
        <w:t xml:space="preserve">the </w:t>
      </w:r>
      <w:hyperlink r:id="rId31" w:history="1">
        <w:r w:rsidRPr="00780913">
          <w:rPr>
            <w:rStyle w:val="Hyperlink"/>
            <w:lang w:eastAsia="zh-CN"/>
          </w:rPr>
          <w:t>roles in filmmaking worksheet</w:t>
        </w:r>
      </w:hyperlink>
      <w:r>
        <w:rPr>
          <w:rFonts w:eastAsia="Calibri"/>
        </w:rPr>
        <w:t xml:space="preserve"> t</w:t>
      </w:r>
      <w:r w:rsidRPr="7FB29C56">
        <w:rPr>
          <w:lang w:eastAsia="zh-CN"/>
        </w:rPr>
        <w:t xml:space="preserve">o determine roles and responsibilities across different stages of the </w:t>
      </w:r>
      <w:hyperlink r:id="rId32" w:history="1">
        <w:proofErr w:type="spellStart"/>
        <w:r>
          <w:rPr>
            <w:rStyle w:val="Hyperlink"/>
            <w:rFonts w:eastAsia="Calibri"/>
          </w:rPr>
          <w:t>CApture</w:t>
        </w:r>
        <w:proofErr w:type="spellEnd"/>
      </w:hyperlink>
      <w:r>
        <w:rPr>
          <w:lang w:eastAsia="zh-CN"/>
        </w:rPr>
        <w:t xml:space="preserve"> </w:t>
      </w:r>
      <w:r w:rsidRPr="7FB29C56">
        <w:rPr>
          <w:lang w:eastAsia="zh-CN"/>
        </w:rPr>
        <w:t>filmmaking project, and guide the use of class time as well as the timing, order and prioritisation of tasks</w:t>
      </w:r>
      <w:r>
        <w:rPr>
          <w:lang w:eastAsia="zh-CN"/>
        </w:rPr>
        <w:t>.</w:t>
      </w:r>
    </w:p>
    <w:p w14:paraId="08F3B18C" w14:textId="77777777" w:rsidR="003C4E70" w:rsidRPr="0052225A" w:rsidRDefault="003C4E70" w:rsidP="003C4E70">
      <w:r>
        <w:br w:type="page"/>
      </w:r>
    </w:p>
    <w:p w14:paraId="07EF035B" w14:textId="77777777" w:rsidR="003C4E70" w:rsidRPr="00370DFF" w:rsidRDefault="003C4E70" w:rsidP="003C4E70">
      <w:pPr>
        <w:pStyle w:val="Heading3"/>
      </w:pPr>
      <w:bookmarkStart w:id="10" w:name="_Toc120185229"/>
      <w:bookmarkStart w:id="11" w:name="_Toc122009022"/>
      <w:r>
        <w:lastRenderedPageBreak/>
        <w:t>Student roles in cross-curricular settings</w:t>
      </w:r>
      <w:bookmarkEnd w:id="10"/>
      <w:bookmarkEnd w:id="11"/>
    </w:p>
    <w:p w14:paraId="77607613" w14:textId="77777777" w:rsidR="003C4E70" w:rsidRDefault="003C4E70" w:rsidP="003C4E70">
      <w:pPr>
        <w:spacing w:after="120"/>
      </w:pPr>
      <w:r>
        <w:t>Teachers may use the table below to consider how student group roles could be distributed across classes and how the project might align to different syllabus outcomes. This is intended as a general guide based on opportunities for students to experience diverse roles in and across subjects, as well as subject-specific assessment.</w:t>
      </w:r>
    </w:p>
    <w:p w14:paraId="4A9EA3B3" w14:textId="77777777" w:rsidR="003C4E70" w:rsidRDefault="003C4E70" w:rsidP="003C4E70">
      <w:pPr>
        <w:spacing w:after="240"/>
      </w:pPr>
      <w:r>
        <w:t>Students could take on or change roles at different production stages depending on the focus, timeframe, and scope of the project. Availability of classes, students, teachers, equipment, and resources should be considered in deciding student roles for the project and planning opportunities for cross-curricular collaboration.</w:t>
      </w:r>
    </w:p>
    <w:p w14:paraId="42FAD9FA" w14:textId="77777777" w:rsidR="003C4E70" w:rsidRDefault="003C4E70" w:rsidP="003C4E70">
      <w:pPr>
        <w:spacing w:after="240"/>
      </w:pPr>
      <w:r>
        <w:t xml:space="preserve">The table below displays the student roles applicable to each of the creative arts subjects. </w:t>
      </w:r>
      <w:r w:rsidRPr="00D831F0">
        <w:t xml:space="preserve">The roles have been marked yes or no to indicate </w:t>
      </w:r>
      <w:proofErr w:type="gramStart"/>
      <w:r w:rsidRPr="00D831F0">
        <w:t>whether or not</w:t>
      </w:r>
      <w:proofErr w:type="gramEnd"/>
      <w:r w:rsidRPr="00D831F0">
        <w:t xml:space="preserve"> they are applicable to each subject</w:t>
      </w:r>
      <w:r>
        <w:t>.</w:t>
      </w:r>
    </w:p>
    <w:p w14:paraId="2C891E65" w14:textId="319DF4A7" w:rsidR="003C4E70" w:rsidRDefault="003C4E70" w:rsidP="003C4E70">
      <w:pPr>
        <w:pStyle w:val="Caption"/>
      </w:pPr>
      <w:r>
        <w:t xml:space="preserve">Table </w:t>
      </w:r>
      <w:fldSimple w:instr=" SEQ Table \* ARABIC ">
        <w:r w:rsidR="005B3AF9">
          <w:rPr>
            <w:noProof/>
          </w:rPr>
          <w:t>2</w:t>
        </w:r>
      </w:fldSimple>
      <w:r>
        <w:t xml:space="preserve"> – Student roles in cross-curricular settings</w:t>
      </w:r>
    </w:p>
    <w:tbl>
      <w:tblPr>
        <w:tblStyle w:val="Tableheader"/>
        <w:tblW w:w="9776" w:type="dxa"/>
        <w:tblLayout w:type="fixed"/>
        <w:tblLook w:val="04A0" w:firstRow="1" w:lastRow="0" w:firstColumn="1" w:lastColumn="0" w:noHBand="0" w:noVBand="1"/>
        <w:tblCaption w:val="Roles in creative arts subjects"/>
        <w:tblDescription w:val="A table with suggestions on how student group roles could be distributed across classes."/>
      </w:tblPr>
      <w:tblGrid>
        <w:gridCol w:w="2689"/>
        <w:gridCol w:w="1134"/>
        <w:gridCol w:w="1417"/>
        <w:gridCol w:w="1276"/>
        <w:gridCol w:w="1814"/>
        <w:gridCol w:w="1446"/>
      </w:tblGrid>
      <w:tr w:rsidR="003C4E70" w14:paraId="485EE5BA"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5FC29D" w14:textId="77777777" w:rsidR="003C4E70" w:rsidRDefault="003C4E70" w:rsidP="00641DE7">
            <w:bookmarkStart w:id="12" w:name="_Hlk96694441"/>
            <w:r>
              <w:t>Role</w:t>
            </w:r>
          </w:p>
        </w:tc>
        <w:tc>
          <w:tcPr>
            <w:tcW w:w="1134" w:type="dxa"/>
          </w:tcPr>
          <w:p w14:paraId="2BB9C42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Dance</w:t>
            </w:r>
          </w:p>
        </w:tc>
        <w:tc>
          <w:tcPr>
            <w:tcW w:w="1417" w:type="dxa"/>
          </w:tcPr>
          <w:p w14:paraId="10A79C3C"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Drama</w:t>
            </w:r>
          </w:p>
        </w:tc>
        <w:tc>
          <w:tcPr>
            <w:tcW w:w="1276" w:type="dxa"/>
          </w:tcPr>
          <w:p w14:paraId="092171E2"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Music</w:t>
            </w:r>
          </w:p>
        </w:tc>
        <w:tc>
          <w:tcPr>
            <w:tcW w:w="1814" w:type="dxa"/>
          </w:tcPr>
          <w:p w14:paraId="631A9489"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Photographic and digital media</w:t>
            </w:r>
          </w:p>
        </w:tc>
        <w:tc>
          <w:tcPr>
            <w:tcW w:w="1446" w:type="dxa"/>
          </w:tcPr>
          <w:p w14:paraId="0DC136C5"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Visual design</w:t>
            </w:r>
          </w:p>
        </w:tc>
      </w:tr>
      <w:tr w:rsidR="003C4E70" w14:paraId="5535729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B9FF951" w14:textId="77777777" w:rsidR="003C4E70" w:rsidRPr="00916460" w:rsidRDefault="003C4E70" w:rsidP="00641DE7">
            <w:r w:rsidRPr="00916460">
              <w:t>Director</w:t>
            </w:r>
          </w:p>
        </w:tc>
        <w:tc>
          <w:tcPr>
            <w:tcW w:w="1134" w:type="dxa"/>
          </w:tcPr>
          <w:p w14:paraId="432C961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417" w:type="dxa"/>
          </w:tcPr>
          <w:p w14:paraId="20866E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Yes</w:t>
            </w:r>
          </w:p>
        </w:tc>
        <w:tc>
          <w:tcPr>
            <w:tcW w:w="1276" w:type="dxa"/>
            <w:shd w:val="clear" w:color="auto" w:fill="E7E6E6" w:themeFill="background2"/>
          </w:tcPr>
          <w:p w14:paraId="604F0F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5420C1BE"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07B566C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63A2A406"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E7A7D9F" w14:textId="77777777" w:rsidR="003C4E70" w:rsidRPr="00916460" w:rsidRDefault="003C4E70" w:rsidP="00641DE7">
            <w:r>
              <w:t>Producer/Production manager/1AD</w:t>
            </w:r>
          </w:p>
        </w:tc>
        <w:tc>
          <w:tcPr>
            <w:tcW w:w="1134" w:type="dxa"/>
            <w:shd w:val="clear" w:color="auto" w:fill="FFFFFF" w:themeFill="background1"/>
          </w:tcPr>
          <w:p w14:paraId="3C322A6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417" w:type="dxa"/>
            <w:shd w:val="clear" w:color="auto" w:fill="FFFFFF" w:themeFill="background1"/>
          </w:tcPr>
          <w:p w14:paraId="6B90C18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276" w:type="dxa"/>
            <w:shd w:val="clear" w:color="auto" w:fill="E7E6E6" w:themeFill="background2"/>
          </w:tcPr>
          <w:p w14:paraId="2B5E10C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52B71C2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55C0E1C8"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4761020"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7B695F" w14:textId="77777777" w:rsidR="003C4E70" w:rsidRPr="00916460" w:rsidRDefault="003C4E70" w:rsidP="00641DE7">
            <w:r w:rsidRPr="00916460">
              <w:t>Screenwriter</w:t>
            </w:r>
          </w:p>
        </w:tc>
        <w:tc>
          <w:tcPr>
            <w:tcW w:w="1134" w:type="dxa"/>
          </w:tcPr>
          <w:p w14:paraId="268650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09D018B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0F50F15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2F4817D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7BC7362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22550A90"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05562E1" w14:textId="77777777" w:rsidR="003C4E70" w:rsidRPr="00916460" w:rsidRDefault="003C4E70" w:rsidP="00641DE7">
            <w:r>
              <w:t>Actor/Cast</w:t>
            </w:r>
          </w:p>
        </w:tc>
        <w:tc>
          <w:tcPr>
            <w:tcW w:w="1134" w:type="dxa"/>
            <w:shd w:val="clear" w:color="auto" w:fill="FFFFFF" w:themeFill="background1"/>
          </w:tcPr>
          <w:p w14:paraId="46BF47FA"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33390D6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FFFFFF" w:themeFill="background1"/>
          </w:tcPr>
          <w:p w14:paraId="2EC4CCA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shd w:val="clear" w:color="auto" w:fill="FFFFFF" w:themeFill="background1"/>
          </w:tcPr>
          <w:p w14:paraId="4EEB725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398E476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371EF37F"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383043D" w14:textId="77777777" w:rsidR="003C4E70" w:rsidRPr="00916460" w:rsidRDefault="003C4E70" w:rsidP="00641DE7">
            <w:r>
              <w:t xml:space="preserve">Cinematographer/ </w:t>
            </w:r>
            <w:r w:rsidRPr="00916460">
              <w:t xml:space="preserve">Director of </w:t>
            </w:r>
            <w:r>
              <w:t>p</w:t>
            </w:r>
            <w:r w:rsidRPr="00916460">
              <w:t>hotography</w:t>
            </w:r>
            <w:r w:rsidRPr="00916460" w:rsidDel="0058404A">
              <w:t xml:space="preserve"> </w:t>
            </w:r>
            <w:r>
              <w:t>(</w:t>
            </w:r>
            <w:proofErr w:type="spellStart"/>
            <w:r>
              <w:t>DoP</w:t>
            </w:r>
            <w:proofErr w:type="spellEnd"/>
            <w:r>
              <w:t>)</w:t>
            </w:r>
          </w:p>
        </w:tc>
        <w:tc>
          <w:tcPr>
            <w:tcW w:w="1134" w:type="dxa"/>
          </w:tcPr>
          <w:p w14:paraId="44466E6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Pr>
          <w:p w14:paraId="5D0641E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shd w:val="clear" w:color="auto" w:fill="E7E6E6" w:themeFill="background2"/>
          </w:tcPr>
          <w:p w14:paraId="541A341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Pr>
          <w:p w14:paraId="0C4E6BD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c>
          <w:tcPr>
            <w:tcW w:w="1446" w:type="dxa"/>
          </w:tcPr>
          <w:p w14:paraId="378CFEF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853A0">
              <w:t>Yes</w:t>
            </w:r>
          </w:p>
        </w:tc>
      </w:tr>
      <w:tr w:rsidR="003C4E70" w14:paraId="7E4E9BFE"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97022D5" w14:textId="77777777" w:rsidR="003C4E70" w:rsidRPr="00916460" w:rsidRDefault="003C4E70" w:rsidP="00641DE7">
            <w:r w:rsidRPr="00916460">
              <w:t>Camera operator/s</w:t>
            </w:r>
          </w:p>
        </w:tc>
        <w:tc>
          <w:tcPr>
            <w:tcW w:w="1134" w:type="dxa"/>
            <w:shd w:val="clear" w:color="auto" w:fill="FFFFFF" w:themeFill="background1"/>
          </w:tcPr>
          <w:p w14:paraId="1DF51B19"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417" w:type="dxa"/>
            <w:shd w:val="clear" w:color="auto" w:fill="FFFFFF" w:themeFill="background1"/>
          </w:tcPr>
          <w:p w14:paraId="5F1D60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55F3F">
              <w:t>Yes</w:t>
            </w:r>
          </w:p>
        </w:tc>
        <w:tc>
          <w:tcPr>
            <w:tcW w:w="1276" w:type="dxa"/>
            <w:shd w:val="clear" w:color="auto" w:fill="E7E6E6" w:themeFill="background2"/>
          </w:tcPr>
          <w:p w14:paraId="04FDA7D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814" w:type="dxa"/>
            <w:shd w:val="clear" w:color="auto" w:fill="FFFFFF" w:themeFill="background1"/>
          </w:tcPr>
          <w:p w14:paraId="121D5C8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c>
          <w:tcPr>
            <w:tcW w:w="1446" w:type="dxa"/>
            <w:shd w:val="clear" w:color="auto" w:fill="FFFFFF" w:themeFill="background1"/>
          </w:tcPr>
          <w:p w14:paraId="0B740E2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853A0">
              <w:t>Yes</w:t>
            </w:r>
          </w:p>
        </w:tc>
      </w:tr>
      <w:tr w:rsidR="003C4E70" w14:paraId="261A832B"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bottom w:val="single" w:sz="2" w:space="0" w:color="auto"/>
            </w:tcBorders>
            <w:shd w:val="clear" w:color="auto" w:fill="D9E2F3" w:themeFill="accent1" w:themeFillTint="33"/>
          </w:tcPr>
          <w:p w14:paraId="28C34C39" w14:textId="77777777" w:rsidR="003C4E70" w:rsidRPr="00916460" w:rsidRDefault="003C4E70" w:rsidP="00641DE7">
            <w:r>
              <w:t>Choreographer</w:t>
            </w:r>
          </w:p>
        </w:tc>
        <w:tc>
          <w:tcPr>
            <w:tcW w:w="1134" w:type="dxa"/>
            <w:tcBorders>
              <w:bottom w:val="single" w:sz="2" w:space="0" w:color="auto"/>
            </w:tcBorders>
          </w:tcPr>
          <w:p w14:paraId="674FDE6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417" w:type="dxa"/>
            <w:tcBorders>
              <w:bottom w:val="single" w:sz="2" w:space="0" w:color="auto"/>
            </w:tcBorders>
          </w:tcPr>
          <w:p w14:paraId="7E13078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55F3F">
              <w:t>Yes</w:t>
            </w:r>
          </w:p>
        </w:tc>
        <w:tc>
          <w:tcPr>
            <w:tcW w:w="1276" w:type="dxa"/>
            <w:tcBorders>
              <w:bottom w:val="single" w:sz="2" w:space="0" w:color="auto"/>
            </w:tcBorders>
            <w:shd w:val="clear" w:color="auto" w:fill="E7E6E6" w:themeFill="background2"/>
          </w:tcPr>
          <w:p w14:paraId="3B13B8A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814" w:type="dxa"/>
            <w:tcBorders>
              <w:bottom w:val="single" w:sz="2" w:space="0" w:color="auto"/>
            </w:tcBorders>
            <w:shd w:val="clear" w:color="auto" w:fill="E7E6E6" w:themeFill="background2"/>
          </w:tcPr>
          <w:p w14:paraId="7E9FC1F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c>
          <w:tcPr>
            <w:tcW w:w="1446" w:type="dxa"/>
            <w:tcBorders>
              <w:bottom w:val="single" w:sz="2" w:space="0" w:color="auto"/>
            </w:tcBorders>
            <w:shd w:val="clear" w:color="auto" w:fill="E7E6E6" w:themeFill="background2"/>
          </w:tcPr>
          <w:p w14:paraId="51E0549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t>No</w:t>
            </w:r>
          </w:p>
        </w:tc>
      </w:tr>
      <w:tr w:rsidR="003C4E70" w14:paraId="2D33A9F2"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2" w:space="0" w:color="auto"/>
              <w:bottom w:val="single" w:sz="4" w:space="0" w:color="auto"/>
            </w:tcBorders>
            <w:shd w:val="clear" w:color="auto" w:fill="D9E2F3" w:themeFill="accent1" w:themeFillTint="33"/>
          </w:tcPr>
          <w:p w14:paraId="6226DFB0" w14:textId="77777777" w:rsidR="003C4E70" w:rsidRPr="00916460" w:rsidRDefault="003C4E70" w:rsidP="00641DE7">
            <w:r>
              <w:t>Composer</w:t>
            </w:r>
          </w:p>
        </w:tc>
        <w:tc>
          <w:tcPr>
            <w:tcW w:w="1134" w:type="dxa"/>
            <w:tcBorders>
              <w:top w:val="single" w:sz="2" w:space="0" w:color="auto"/>
              <w:bottom w:val="single" w:sz="4" w:space="0" w:color="auto"/>
            </w:tcBorders>
            <w:shd w:val="clear" w:color="auto" w:fill="E7E6E6" w:themeFill="background2"/>
          </w:tcPr>
          <w:p w14:paraId="08603F5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17" w:type="dxa"/>
            <w:tcBorders>
              <w:top w:val="single" w:sz="2" w:space="0" w:color="auto"/>
              <w:bottom w:val="single" w:sz="4" w:space="0" w:color="auto"/>
            </w:tcBorders>
            <w:shd w:val="clear" w:color="auto" w:fill="E7E6E6" w:themeFill="background2"/>
          </w:tcPr>
          <w:p w14:paraId="6F6A2B9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276" w:type="dxa"/>
            <w:tcBorders>
              <w:top w:val="single" w:sz="2" w:space="0" w:color="auto"/>
              <w:bottom w:val="single" w:sz="4" w:space="0" w:color="auto"/>
            </w:tcBorders>
            <w:shd w:val="clear" w:color="auto" w:fill="FFFFFF" w:themeFill="background1"/>
          </w:tcPr>
          <w:p w14:paraId="57164067"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147B64">
              <w:t>Y</w:t>
            </w:r>
            <w:r>
              <w:t>es</w:t>
            </w:r>
          </w:p>
        </w:tc>
        <w:tc>
          <w:tcPr>
            <w:tcW w:w="1814" w:type="dxa"/>
            <w:tcBorders>
              <w:top w:val="single" w:sz="2" w:space="0" w:color="auto"/>
              <w:bottom w:val="single" w:sz="4" w:space="0" w:color="auto"/>
            </w:tcBorders>
            <w:shd w:val="clear" w:color="auto" w:fill="E7E6E6" w:themeFill="background2"/>
          </w:tcPr>
          <w:p w14:paraId="0BB18A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c>
          <w:tcPr>
            <w:tcW w:w="1446" w:type="dxa"/>
            <w:tcBorders>
              <w:top w:val="single" w:sz="2" w:space="0" w:color="auto"/>
              <w:bottom w:val="single" w:sz="4" w:space="0" w:color="auto"/>
            </w:tcBorders>
            <w:shd w:val="clear" w:color="auto" w:fill="E7E6E6" w:themeFill="background2"/>
          </w:tcPr>
          <w:p w14:paraId="35197895"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t>No</w:t>
            </w:r>
          </w:p>
        </w:tc>
      </w:tr>
      <w:tr w:rsidR="003C4E70" w14:paraId="1AF8F1FE"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shd w:val="clear" w:color="auto" w:fill="D9E2F3" w:themeFill="accent1" w:themeFillTint="33"/>
          </w:tcPr>
          <w:p w14:paraId="320B7D22" w14:textId="77777777" w:rsidR="003C4E70" w:rsidRDefault="003C4E70" w:rsidP="00641DE7">
            <w:r>
              <w:lastRenderedPageBreak/>
              <w:t>Sound designer</w:t>
            </w:r>
          </w:p>
        </w:tc>
        <w:tc>
          <w:tcPr>
            <w:tcW w:w="1134" w:type="dxa"/>
            <w:tcBorders>
              <w:top w:val="single" w:sz="4" w:space="0" w:color="auto"/>
            </w:tcBorders>
          </w:tcPr>
          <w:p w14:paraId="7DCC61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Borders>
              <w:top w:val="single" w:sz="4" w:space="0" w:color="auto"/>
            </w:tcBorders>
          </w:tcPr>
          <w:p w14:paraId="24C4AD9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tcBorders>
              <w:top w:val="single" w:sz="4" w:space="0" w:color="auto"/>
            </w:tcBorders>
          </w:tcPr>
          <w:p w14:paraId="2845125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DA2B38">
              <w:t>Yes</w:t>
            </w:r>
          </w:p>
        </w:tc>
        <w:tc>
          <w:tcPr>
            <w:tcW w:w="1814" w:type="dxa"/>
            <w:tcBorders>
              <w:top w:val="single" w:sz="4" w:space="0" w:color="auto"/>
            </w:tcBorders>
          </w:tcPr>
          <w:p w14:paraId="7CDC5C54"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Borders>
              <w:top w:val="single" w:sz="4" w:space="0" w:color="auto"/>
            </w:tcBorders>
          </w:tcPr>
          <w:p w14:paraId="2CCEF77B"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051FC178"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B685B9D" w14:textId="77777777" w:rsidR="003C4E70" w:rsidRPr="00916460" w:rsidRDefault="003C4E70" w:rsidP="00641DE7">
            <w:r w:rsidRPr="00916460">
              <w:t>Sound recordist</w:t>
            </w:r>
          </w:p>
        </w:tc>
        <w:tc>
          <w:tcPr>
            <w:tcW w:w="1134" w:type="dxa"/>
            <w:shd w:val="clear" w:color="auto" w:fill="FFFFFF" w:themeFill="background1"/>
          </w:tcPr>
          <w:p w14:paraId="4D8F74AB"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137BADC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FFFFFF" w:themeFill="background1"/>
          </w:tcPr>
          <w:p w14:paraId="0AC63CC1"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DA2B38">
              <w:t>Yes</w:t>
            </w:r>
          </w:p>
        </w:tc>
        <w:tc>
          <w:tcPr>
            <w:tcW w:w="1814" w:type="dxa"/>
            <w:shd w:val="clear" w:color="auto" w:fill="FFFFFF" w:themeFill="background1"/>
          </w:tcPr>
          <w:p w14:paraId="721577F3"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CA79C30"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71ECFCD8"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E4DDEE1" w14:textId="77777777" w:rsidR="003C4E70" w:rsidRPr="00916460" w:rsidRDefault="003C4E70" w:rsidP="00641DE7">
            <w:r w:rsidRPr="00916460">
              <w:t>Production</w:t>
            </w:r>
            <w:r>
              <w:t xml:space="preserve"> designer</w:t>
            </w:r>
          </w:p>
        </w:tc>
        <w:tc>
          <w:tcPr>
            <w:tcW w:w="1134" w:type="dxa"/>
          </w:tcPr>
          <w:p w14:paraId="7C6C1FBF"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B0AE39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4BC8EAD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75E6510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1FBEB33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7049D01D"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BACE474" w14:textId="77777777" w:rsidR="003C4E70" w:rsidRPr="00916460" w:rsidRDefault="003C4E70" w:rsidP="00641DE7">
            <w:r>
              <w:t>Set designer</w:t>
            </w:r>
          </w:p>
        </w:tc>
        <w:tc>
          <w:tcPr>
            <w:tcW w:w="1134" w:type="dxa"/>
            <w:shd w:val="clear" w:color="auto" w:fill="FFFFFF" w:themeFill="background1"/>
          </w:tcPr>
          <w:p w14:paraId="22C504E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7B5974F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31EA302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0045459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7C8AB4D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3761B6"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AC1CF8F" w14:textId="77777777" w:rsidR="003C4E70" w:rsidRDefault="003C4E70" w:rsidP="00641DE7">
            <w:r>
              <w:t>Lighting designer</w:t>
            </w:r>
          </w:p>
        </w:tc>
        <w:tc>
          <w:tcPr>
            <w:tcW w:w="1134" w:type="dxa"/>
          </w:tcPr>
          <w:p w14:paraId="584497DC"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A82B6E0"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63AE950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B99003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77AA3EC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5CFB36AC"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3CAC620D" w14:textId="77777777" w:rsidR="003C4E70" w:rsidRDefault="003C4E70" w:rsidP="00641DE7">
            <w:r>
              <w:t>Costume designer</w:t>
            </w:r>
          </w:p>
        </w:tc>
        <w:tc>
          <w:tcPr>
            <w:tcW w:w="1134" w:type="dxa"/>
            <w:shd w:val="clear" w:color="auto" w:fill="FFFFFF" w:themeFill="background1"/>
          </w:tcPr>
          <w:p w14:paraId="3C3A6BE2"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28498ACE"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85EC22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564BFACF"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3BE1B576"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591D8C15"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2C6D5747" w14:textId="77777777" w:rsidR="003C4E70" w:rsidRDefault="003C4E70" w:rsidP="00641DE7">
            <w:r>
              <w:t>Hair and makeup designer</w:t>
            </w:r>
          </w:p>
        </w:tc>
        <w:tc>
          <w:tcPr>
            <w:tcW w:w="1134" w:type="dxa"/>
          </w:tcPr>
          <w:p w14:paraId="79B9FCC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6F2280A1"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9AD9EE5"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34B57B27"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31425758"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tr w:rsidR="003C4E70" w14:paraId="1B85AAC4" w14:textId="77777777" w:rsidTr="00641DE7">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D93D58C" w14:textId="77777777" w:rsidR="003C4E70" w:rsidRPr="00916460" w:rsidRDefault="003C4E70" w:rsidP="00641DE7">
            <w:r>
              <w:t>Editor</w:t>
            </w:r>
          </w:p>
        </w:tc>
        <w:tc>
          <w:tcPr>
            <w:tcW w:w="1134" w:type="dxa"/>
            <w:shd w:val="clear" w:color="auto" w:fill="FFFFFF" w:themeFill="background1"/>
          </w:tcPr>
          <w:p w14:paraId="0B74467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417" w:type="dxa"/>
            <w:shd w:val="clear" w:color="auto" w:fill="FFFFFF" w:themeFill="background1"/>
          </w:tcPr>
          <w:p w14:paraId="06C0C8BC"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F70FD2">
              <w:t>Yes</w:t>
            </w:r>
          </w:p>
        </w:tc>
        <w:tc>
          <w:tcPr>
            <w:tcW w:w="1276" w:type="dxa"/>
            <w:shd w:val="clear" w:color="auto" w:fill="E7E6E6" w:themeFill="background2"/>
          </w:tcPr>
          <w:p w14:paraId="2CE184E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24120E">
              <w:t>No</w:t>
            </w:r>
          </w:p>
        </w:tc>
        <w:tc>
          <w:tcPr>
            <w:tcW w:w="1814" w:type="dxa"/>
            <w:shd w:val="clear" w:color="auto" w:fill="FFFFFF" w:themeFill="background1"/>
          </w:tcPr>
          <w:p w14:paraId="62B54D84"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c>
          <w:tcPr>
            <w:tcW w:w="1446" w:type="dxa"/>
            <w:shd w:val="clear" w:color="auto" w:fill="FFFFFF" w:themeFill="background1"/>
          </w:tcPr>
          <w:p w14:paraId="606B9D7D" w14:textId="77777777" w:rsidR="003C4E70" w:rsidRPr="00916460" w:rsidRDefault="003C4E70" w:rsidP="00641DE7">
            <w:pPr>
              <w:cnfStyle w:val="000000010000" w:firstRow="0" w:lastRow="0" w:firstColumn="0" w:lastColumn="0" w:oddVBand="0" w:evenVBand="0" w:oddHBand="0" w:evenHBand="1" w:firstRowFirstColumn="0" w:firstRowLastColumn="0" w:lastRowFirstColumn="0" w:lastRowLastColumn="0"/>
            </w:pPr>
            <w:r w:rsidRPr="00A800F5">
              <w:t>Yes</w:t>
            </w:r>
          </w:p>
        </w:tc>
      </w:tr>
      <w:tr w:rsidR="003C4E70" w14:paraId="2EF5B6D1" w14:textId="77777777" w:rsidTr="00641D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71F4D952" w14:textId="77777777" w:rsidR="003C4E70" w:rsidRPr="00916460" w:rsidRDefault="003C4E70" w:rsidP="00641DE7">
            <w:r>
              <w:t>Promotional designer</w:t>
            </w:r>
          </w:p>
        </w:tc>
        <w:tc>
          <w:tcPr>
            <w:tcW w:w="1134" w:type="dxa"/>
          </w:tcPr>
          <w:p w14:paraId="594220DD"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417" w:type="dxa"/>
          </w:tcPr>
          <w:p w14:paraId="58F3A4B6"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F70FD2">
              <w:t>Yes</w:t>
            </w:r>
          </w:p>
        </w:tc>
        <w:tc>
          <w:tcPr>
            <w:tcW w:w="1276" w:type="dxa"/>
            <w:shd w:val="clear" w:color="auto" w:fill="E7E6E6" w:themeFill="background2"/>
          </w:tcPr>
          <w:p w14:paraId="1602BF93"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24120E">
              <w:t>No</w:t>
            </w:r>
          </w:p>
        </w:tc>
        <w:tc>
          <w:tcPr>
            <w:tcW w:w="1814" w:type="dxa"/>
          </w:tcPr>
          <w:p w14:paraId="027C1BA2"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c>
          <w:tcPr>
            <w:tcW w:w="1446" w:type="dxa"/>
          </w:tcPr>
          <w:p w14:paraId="6E3CD64A" w14:textId="77777777" w:rsidR="003C4E70" w:rsidRPr="00916460" w:rsidRDefault="003C4E70" w:rsidP="00641DE7">
            <w:pPr>
              <w:cnfStyle w:val="000000100000" w:firstRow="0" w:lastRow="0" w:firstColumn="0" w:lastColumn="0" w:oddVBand="0" w:evenVBand="0" w:oddHBand="1" w:evenHBand="0" w:firstRowFirstColumn="0" w:firstRowLastColumn="0" w:lastRowFirstColumn="0" w:lastRowLastColumn="0"/>
            </w:pPr>
            <w:r w:rsidRPr="00A800F5">
              <w:t>Yes</w:t>
            </w:r>
          </w:p>
        </w:tc>
      </w:tr>
      <w:bookmarkEnd w:id="12"/>
    </w:tbl>
    <w:p w14:paraId="237349EB" w14:textId="77777777" w:rsidR="003C4E70" w:rsidRPr="007E089F" w:rsidRDefault="003C4E70" w:rsidP="003C4E70">
      <w:r>
        <w:br w:type="page"/>
      </w:r>
    </w:p>
    <w:p w14:paraId="18E7759E" w14:textId="77777777" w:rsidR="003C4E70" w:rsidRDefault="003C4E70" w:rsidP="003C4E70">
      <w:pPr>
        <w:pStyle w:val="Heading2"/>
      </w:pPr>
      <w:bookmarkStart w:id="13" w:name="_Toc120185230"/>
      <w:bookmarkStart w:id="14" w:name="_Toc122009023"/>
      <w:r>
        <w:lastRenderedPageBreak/>
        <w:t>Assessment</w:t>
      </w:r>
      <w:bookmarkEnd w:id="13"/>
      <w:bookmarkEnd w:id="14"/>
    </w:p>
    <w:p w14:paraId="0297FF8D" w14:textId="77777777" w:rsidR="003C4E70" w:rsidRDefault="003C4E70" w:rsidP="003C4E70">
      <w:pPr>
        <w:pStyle w:val="Heading3"/>
      </w:pPr>
      <w:bookmarkStart w:id="15" w:name="_Toc120185231"/>
      <w:bookmarkStart w:id="16" w:name="_Toc122009024"/>
      <w:r>
        <w:t>The logbook</w:t>
      </w:r>
      <w:bookmarkEnd w:id="15"/>
      <w:bookmarkEnd w:id="16"/>
    </w:p>
    <w:p w14:paraId="1C336CD6" w14:textId="2769340C" w:rsidR="003C4E70" w:rsidRDefault="003C4E70" w:rsidP="003C4E70">
      <w:pPr>
        <w:rPr>
          <w:lang w:eastAsia="zh-CN"/>
        </w:rPr>
      </w:pPr>
      <w:r w:rsidRPr="123CF151">
        <w:rPr>
          <w:lang w:eastAsia="zh-CN"/>
        </w:rPr>
        <w:t>As part of th</w:t>
      </w:r>
      <w:r>
        <w:rPr>
          <w:lang w:eastAsia="zh-CN"/>
        </w:rPr>
        <w:t xml:space="preserve">e </w:t>
      </w:r>
      <w:hyperlink r:id="rId33" w:history="1">
        <w:proofErr w:type="spellStart"/>
        <w:r>
          <w:rPr>
            <w:rStyle w:val="Hyperlink"/>
            <w:rFonts w:eastAsia="Calibri"/>
          </w:rPr>
          <w:t>CApture</w:t>
        </w:r>
        <w:proofErr w:type="spellEnd"/>
      </w:hyperlink>
      <w:r>
        <w:rPr>
          <w:lang w:eastAsia="zh-CN"/>
        </w:rPr>
        <w:t xml:space="preserve"> </w:t>
      </w:r>
      <w:r w:rsidRPr="123CF151">
        <w:rPr>
          <w:lang w:eastAsia="zh-CN"/>
        </w:rPr>
        <w:t xml:space="preserve">filmmaking project, it is advised that students use a </w:t>
      </w:r>
      <w:hyperlink r:id="rId34" w:history="1">
        <w:r w:rsidRPr="00162F52">
          <w:rPr>
            <w:rStyle w:val="Hyperlink"/>
            <w:lang w:eastAsia="zh-CN"/>
          </w:rPr>
          <w:t>logbook</w:t>
        </w:r>
      </w:hyperlink>
      <w:r w:rsidRPr="123CF151">
        <w:rPr>
          <w:lang w:eastAsia="zh-CN"/>
        </w:rPr>
        <w:t xml:space="preserve"> to research, develop and resolve their ideas, record their progress, promote their accountability in groupwork and provide evidence of their learning for the purposes of formative and summative assessment. </w:t>
      </w:r>
      <w:r w:rsidRPr="2341F65F">
        <w:rPr>
          <w:lang w:eastAsia="zh-CN"/>
        </w:rPr>
        <w:t xml:space="preserve">The logbook could take various forms such as a written journal, digital document, </w:t>
      </w:r>
      <w:proofErr w:type="gramStart"/>
      <w:r w:rsidRPr="2341F65F">
        <w:rPr>
          <w:lang w:eastAsia="zh-CN"/>
        </w:rPr>
        <w:t>slides</w:t>
      </w:r>
      <w:proofErr w:type="gramEnd"/>
      <w:r w:rsidRPr="2341F65F">
        <w:rPr>
          <w:lang w:eastAsia="zh-CN"/>
        </w:rPr>
        <w:t xml:space="preserve"> or webpage, which could include sketches, notes, annotated diagrams, </w:t>
      </w:r>
      <w:r w:rsidRPr="30B9D6A4">
        <w:rPr>
          <w:lang w:eastAsia="zh-CN"/>
        </w:rPr>
        <w:t>photographs</w:t>
      </w:r>
      <w:r w:rsidRPr="2341F65F">
        <w:rPr>
          <w:lang w:eastAsia="zh-CN"/>
        </w:rPr>
        <w:t>, screenshots, audio and/or video clips.</w:t>
      </w:r>
      <w:r w:rsidRPr="30B9D6A4">
        <w:rPr>
          <w:lang w:eastAsia="zh-CN"/>
        </w:rPr>
        <w:t xml:space="preserve"> </w:t>
      </w:r>
      <w:r w:rsidRPr="123CF151">
        <w:rPr>
          <w:lang w:eastAsia="zh-CN"/>
        </w:rPr>
        <w:t xml:space="preserve">This could be created solely for the project or be included as part of </w:t>
      </w:r>
      <w:r>
        <w:rPr>
          <w:lang w:eastAsia="zh-CN"/>
        </w:rPr>
        <w:t xml:space="preserve">each </w:t>
      </w:r>
      <w:r w:rsidRPr="123CF151">
        <w:rPr>
          <w:lang w:eastAsia="zh-CN"/>
        </w:rPr>
        <w:t>studen</w:t>
      </w:r>
      <w:r>
        <w:rPr>
          <w:lang w:eastAsia="zh-CN"/>
        </w:rPr>
        <w:t xml:space="preserve">t’s </w:t>
      </w:r>
      <w:r w:rsidRPr="123CF151">
        <w:rPr>
          <w:lang w:eastAsia="zh-CN"/>
        </w:rPr>
        <w:t>regular logbook, journal, or form of documentation in class.</w:t>
      </w:r>
    </w:p>
    <w:p w14:paraId="7BE31273" w14:textId="77777777" w:rsidR="003C4E70" w:rsidRDefault="003C4E70" w:rsidP="003C4E70">
      <w:pPr>
        <w:rPr>
          <w:lang w:eastAsia="zh-CN"/>
        </w:rPr>
      </w:pPr>
      <w:r w:rsidRPr="4110D29D">
        <w:rPr>
          <w:lang w:eastAsia="zh-CN"/>
        </w:rPr>
        <w:t>It is important to emphasise to students that the logbook is a working document and tool to organise, plan, communicate and record their thoughts, choices, and actions throughout the process of making their film.</w:t>
      </w:r>
    </w:p>
    <w:p w14:paraId="5147CC46" w14:textId="10E84F5E" w:rsidR="003C4E70" w:rsidRDefault="003C4E70" w:rsidP="003C4E70">
      <w:pPr>
        <w:rPr>
          <w:lang w:eastAsia="zh-CN"/>
        </w:rPr>
      </w:pPr>
      <w:r>
        <w:t xml:space="preserve">Integrating a logbook component into the delivery and assessment of the </w:t>
      </w:r>
      <w:hyperlink r:id="rId35" w:history="1">
        <w:proofErr w:type="spellStart"/>
        <w:r>
          <w:rPr>
            <w:rStyle w:val="Hyperlink"/>
            <w:rFonts w:eastAsia="Calibri"/>
          </w:rPr>
          <w:t>CApture</w:t>
        </w:r>
        <w:proofErr w:type="spellEnd"/>
      </w:hyperlink>
      <w:r>
        <w:t xml:space="preserve"> filmmaking project will support students to develop their conceptual and practical autonomy, as well as groupwork skills, in preparation for a range of Stage 6 creative arts courses. Promoting students’ use of a logbook on a regular basis, to document their progress as well as their process, will assist them in making informed choices and judgements in their learning beyond the project.</w:t>
      </w:r>
    </w:p>
    <w:p w14:paraId="4A747511" w14:textId="77777777" w:rsidR="003C4E70" w:rsidRDefault="003C4E70" w:rsidP="003C4E70">
      <w:pPr>
        <w:pStyle w:val="Heading4"/>
      </w:pPr>
      <w:bookmarkStart w:id="17" w:name="_Toc120185232"/>
      <w:r w:rsidRPr="4110D29D">
        <w:t>Logbook template</w:t>
      </w:r>
      <w:bookmarkEnd w:id="17"/>
    </w:p>
    <w:p w14:paraId="70BBECA2" w14:textId="3B397582" w:rsidR="003C4E70" w:rsidRDefault="003C4E70" w:rsidP="003C4E70">
      <w:pPr>
        <w:rPr>
          <w:lang w:eastAsia="zh-CN"/>
        </w:rPr>
      </w:pPr>
      <w:r w:rsidRPr="30B9D6A4">
        <w:rPr>
          <w:lang w:eastAsia="zh-CN"/>
        </w:rPr>
        <w:t xml:space="preserve">A </w:t>
      </w:r>
      <w:hyperlink r:id="rId36" w:history="1">
        <w:r w:rsidRPr="00E80E54">
          <w:rPr>
            <w:rStyle w:val="Hyperlink"/>
          </w:rPr>
          <w:t>digital logbook template</w:t>
        </w:r>
      </w:hyperlink>
      <w:r w:rsidRPr="00E80E54">
        <w:t xml:space="preserve"> is </w:t>
      </w:r>
      <w:r w:rsidRPr="30B9D6A4">
        <w:rPr>
          <w:lang w:eastAsia="zh-CN"/>
        </w:rPr>
        <w:t>available in the student guide for students to download.</w:t>
      </w:r>
      <w:r>
        <w:rPr>
          <w:lang w:eastAsia="zh-CN"/>
        </w:rPr>
        <w:t xml:space="preserve"> </w:t>
      </w:r>
      <w:r w:rsidRPr="123CF151">
        <w:rPr>
          <w:lang w:eastAsia="zh-CN"/>
        </w:rPr>
        <w:t>This template could be used by students to create a digital logbook for the purposes of formative and summative assessment, as well as teacher feedback and feedforward. The format could be adjusted to suit specific subjects or combinations of subjects involved in the project.</w:t>
      </w:r>
    </w:p>
    <w:p w14:paraId="7471EC6C" w14:textId="265DC416" w:rsidR="003C4E70" w:rsidRDefault="003C4E70" w:rsidP="003C4E70">
      <w:r>
        <w:t xml:space="preserve">Teachers can also refer to the Stage 5 Drama </w:t>
      </w:r>
      <w:hyperlink r:id="rId37">
        <w:r w:rsidRPr="123CF151">
          <w:rPr>
            <w:rStyle w:val="Hyperlink"/>
            <w:lang w:eastAsia="zh-CN"/>
          </w:rPr>
          <w:t>student logbook guide</w:t>
        </w:r>
      </w:hyperlink>
      <w:r>
        <w:t xml:space="preserve"> for additional logbook reflection strategies and scaffolds.</w:t>
      </w:r>
    </w:p>
    <w:p w14:paraId="5187E8E3" w14:textId="77777777" w:rsidR="003C4E70" w:rsidRDefault="003C4E70" w:rsidP="003C4E70">
      <w:pPr>
        <w:pStyle w:val="Heading4"/>
      </w:pPr>
      <w:bookmarkStart w:id="18" w:name="_Toc120185233"/>
      <w:r>
        <w:t>Referring to the logbook</w:t>
      </w:r>
      <w:bookmarkEnd w:id="18"/>
    </w:p>
    <w:p w14:paraId="65FE3DD4" w14:textId="77777777" w:rsidR="003C4E70" w:rsidRDefault="003C4E70" w:rsidP="003C4E70">
      <w:pPr>
        <w:spacing w:after="240"/>
      </w:pPr>
      <w:r>
        <w:t xml:space="preserve">While the concept of a logbook or journal may be referred to differently across creative arts subjects, its function as an important learning and assessment tool remains common. It </w:t>
      </w:r>
      <w:r>
        <w:lastRenderedPageBreak/>
        <w:t>can be referred to as a workbook or logbook in drama, a journal in photographic and digital media and visual design, a process diary in dance and visual arts, and in music, as a portfolio in relation to the development of compositions and compositional work. For the purposes of this project, it can be referred to as a logbook or teachers may choose to refer to it with subject-specific terminology.</w:t>
      </w:r>
    </w:p>
    <w:p w14:paraId="6596E766" w14:textId="77777777" w:rsidR="003C4E70" w:rsidRDefault="003C4E70" w:rsidP="003C4E70">
      <w:pPr>
        <w:pStyle w:val="Heading4"/>
        <w:rPr>
          <w:rFonts w:eastAsia="SimSun"/>
          <w:color w:val="1C438B"/>
          <w:sz w:val="40"/>
          <w:szCs w:val="40"/>
          <w:lang w:eastAsia="zh-CN"/>
        </w:rPr>
      </w:pPr>
      <w:bookmarkStart w:id="19" w:name="_Toc120185234"/>
      <w:bookmarkStart w:id="20" w:name="_Toc122009025"/>
      <w:r w:rsidRPr="00884BD4">
        <w:rPr>
          <w:rStyle w:val="Heading3Char"/>
          <w:sz w:val="36"/>
          <w:szCs w:val="36"/>
        </w:rPr>
        <w:t>Logbook marking guide</w:t>
      </w:r>
      <w:bookmarkEnd w:id="19"/>
      <w:bookmarkEnd w:id="20"/>
    </w:p>
    <w:p w14:paraId="693817C8" w14:textId="76383AE2" w:rsidR="003C4E70" w:rsidRPr="00141626" w:rsidRDefault="003C4E70" w:rsidP="003C4E70">
      <w:pPr>
        <w:rPr>
          <w:lang w:eastAsia="zh-CN"/>
        </w:rPr>
      </w:pPr>
      <w:r w:rsidRPr="123CF151">
        <w:rPr>
          <w:lang w:eastAsia="zh-CN"/>
        </w:rPr>
        <w:t>The table</w:t>
      </w:r>
      <w:r>
        <w:rPr>
          <w:lang w:eastAsia="zh-CN"/>
        </w:rPr>
        <w:t xml:space="preserve"> below</w:t>
      </w:r>
      <w:r w:rsidRPr="123CF151">
        <w:rPr>
          <w:lang w:eastAsia="zh-CN"/>
        </w:rPr>
        <w:t xml:space="preserve"> provides a general marking guide for the </w:t>
      </w:r>
      <w:hyperlink r:id="rId38" w:history="1">
        <w:r w:rsidRPr="00030202">
          <w:rPr>
            <w:rStyle w:val="Hyperlink"/>
            <w:lang w:eastAsia="zh-CN"/>
          </w:rPr>
          <w:t>logbook</w:t>
        </w:r>
      </w:hyperlink>
      <w:r w:rsidRPr="123CF151">
        <w:rPr>
          <w:lang w:eastAsia="zh-CN"/>
        </w:rPr>
        <w:t xml:space="preserve"> component of the project, informed by the common grade scale for Stage 5. Teachers may choose to adjust criteria to reflect subject-specific assessment requirements.</w:t>
      </w:r>
    </w:p>
    <w:p w14:paraId="27F54ACB" w14:textId="6DCF9FA1" w:rsidR="003C4E70" w:rsidRDefault="003C4E70" w:rsidP="003C4E70">
      <w:pPr>
        <w:pStyle w:val="Caption"/>
      </w:pPr>
      <w:r>
        <w:t xml:space="preserve">Table </w:t>
      </w:r>
      <w:fldSimple w:instr=" SEQ Table \* ARABIC ">
        <w:r w:rsidR="005B3AF9">
          <w:rPr>
            <w:noProof/>
          </w:rPr>
          <w:t>3</w:t>
        </w:r>
      </w:fldSimple>
      <w:r>
        <w:t xml:space="preserve"> – Logbook marking guide</w:t>
      </w:r>
    </w:p>
    <w:tbl>
      <w:tblPr>
        <w:tblStyle w:val="Tableheader"/>
        <w:tblW w:w="5001" w:type="pct"/>
        <w:tblLayout w:type="fixed"/>
        <w:tblLook w:val="0420" w:firstRow="1" w:lastRow="0" w:firstColumn="0" w:lastColumn="0" w:noHBand="0" w:noVBand="1"/>
        <w:tblCaption w:val="Logbook marking guide "/>
        <w:tblDescription w:val="Logbook marking guide, including description of criteria required to achieve each of the grade bands A-E."/>
      </w:tblPr>
      <w:tblGrid>
        <w:gridCol w:w="1131"/>
        <w:gridCol w:w="8499"/>
      </w:tblGrid>
      <w:tr w:rsidR="003C4E70" w14:paraId="26BDD65D" w14:textId="77777777" w:rsidTr="00641DE7">
        <w:trPr>
          <w:cnfStyle w:val="100000000000" w:firstRow="1" w:lastRow="0" w:firstColumn="0" w:lastColumn="0" w:oddVBand="0" w:evenVBand="0" w:oddHBand="0" w:evenHBand="0" w:firstRowFirstColumn="0" w:firstRowLastColumn="0" w:lastRowFirstColumn="0" w:lastRowLastColumn="0"/>
        </w:trPr>
        <w:tc>
          <w:tcPr>
            <w:tcW w:w="587" w:type="pct"/>
          </w:tcPr>
          <w:p w14:paraId="0843203F" w14:textId="77777777" w:rsidR="003C4E70" w:rsidRDefault="003C4E70" w:rsidP="00641DE7">
            <w:r>
              <w:t>Grade</w:t>
            </w:r>
          </w:p>
        </w:tc>
        <w:tc>
          <w:tcPr>
            <w:tcW w:w="4413" w:type="pct"/>
          </w:tcPr>
          <w:p w14:paraId="1238C3D7" w14:textId="77777777" w:rsidR="003C4E70" w:rsidRDefault="003C4E70" w:rsidP="00641DE7">
            <w:r>
              <w:t>Criteria</w:t>
            </w:r>
          </w:p>
        </w:tc>
      </w:tr>
      <w:tr w:rsidR="003C4E70" w14:paraId="55A9843F"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5BD57DA8" w14:textId="77777777" w:rsidR="003C4E70" w:rsidRPr="00A53185" w:rsidRDefault="003C4E70" w:rsidP="00641DE7">
            <w:pPr>
              <w:rPr>
                <w:b/>
                <w:bCs/>
              </w:rPr>
            </w:pPr>
            <w:r w:rsidRPr="00A53185">
              <w:rPr>
                <w:b/>
                <w:bCs/>
              </w:rPr>
              <w:t>A</w:t>
            </w:r>
          </w:p>
        </w:tc>
        <w:tc>
          <w:tcPr>
            <w:tcW w:w="4413" w:type="pct"/>
          </w:tcPr>
          <w:p w14:paraId="28428800" w14:textId="77777777" w:rsidR="003C4E70" w:rsidRPr="00CE2850" w:rsidRDefault="003C4E70" w:rsidP="003C4E70">
            <w:pPr>
              <w:pStyle w:val="ListBullet"/>
              <w:numPr>
                <w:ilvl w:val="0"/>
                <w:numId w:val="2"/>
              </w:numPr>
            </w:pPr>
            <w:r w:rsidRPr="00CE2850">
              <w:t>Demonstrates extensive knowledge and understanding of individual and group roles in the filmmaking process.</w:t>
            </w:r>
          </w:p>
          <w:p w14:paraId="1B68260B" w14:textId="77777777" w:rsidR="003C4E70" w:rsidRPr="00CE2850" w:rsidRDefault="003C4E70" w:rsidP="003C4E70">
            <w:pPr>
              <w:pStyle w:val="ListBullet"/>
              <w:numPr>
                <w:ilvl w:val="0"/>
                <w:numId w:val="2"/>
              </w:numPr>
            </w:pPr>
            <w:r w:rsidRPr="00CE2850">
              <w:t>Evidences a very high level of competence in applying the processes and skills of filmmaking through detailed documentation of individual and group progress.</w:t>
            </w:r>
          </w:p>
          <w:p w14:paraId="058836C3" w14:textId="77777777" w:rsidR="003C4E70" w:rsidRPr="00CE2850" w:rsidRDefault="003C4E70" w:rsidP="003C4E70">
            <w:pPr>
              <w:pStyle w:val="ListBullet"/>
              <w:numPr>
                <w:ilvl w:val="0"/>
                <w:numId w:val="2"/>
              </w:numPr>
            </w:pPr>
            <w:r w:rsidRPr="00CE2850">
              <w:t>Demonstrates an extensive ability to apply knowledge and skills to new situations, through reflection, planning and implementing the next steps in learning.</w:t>
            </w:r>
          </w:p>
        </w:tc>
      </w:tr>
      <w:tr w:rsidR="003C4E70" w14:paraId="58975292"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3434192" w14:textId="77777777" w:rsidR="003C4E70" w:rsidRPr="00A53185" w:rsidRDefault="003C4E70" w:rsidP="00641DE7">
            <w:pPr>
              <w:rPr>
                <w:b/>
                <w:bCs/>
              </w:rPr>
            </w:pPr>
            <w:r w:rsidRPr="00A53185">
              <w:rPr>
                <w:b/>
                <w:bCs/>
              </w:rPr>
              <w:t>B</w:t>
            </w:r>
          </w:p>
        </w:tc>
        <w:tc>
          <w:tcPr>
            <w:tcW w:w="4413" w:type="pct"/>
          </w:tcPr>
          <w:p w14:paraId="26377254" w14:textId="77777777" w:rsidR="003C4E70" w:rsidRPr="00CE2850" w:rsidRDefault="003C4E70" w:rsidP="003C4E70">
            <w:pPr>
              <w:pStyle w:val="ListBullet"/>
              <w:numPr>
                <w:ilvl w:val="0"/>
                <w:numId w:val="2"/>
              </w:numPr>
            </w:pPr>
            <w:r w:rsidRPr="00CE2850">
              <w:t>Demonstrates thorough knowledge and understanding of individual and group roles in the filmmaking process.</w:t>
            </w:r>
          </w:p>
          <w:p w14:paraId="3829D6C2" w14:textId="77777777" w:rsidR="003C4E70" w:rsidRPr="00CE2850" w:rsidRDefault="003C4E70" w:rsidP="003C4E70">
            <w:pPr>
              <w:pStyle w:val="ListBullet"/>
              <w:numPr>
                <w:ilvl w:val="0"/>
                <w:numId w:val="2"/>
              </w:numPr>
            </w:pPr>
            <w:r w:rsidRPr="00CE2850">
              <w:t>Evidences a high level of competence in applying the processes and skills of filmmaking through substantial documentation of individual and group progress.</w:t>
            </w:r>
          </w:p>
          <w:p w14:paraId="3820ACF0" w14:textId="77777777" w:rsidR="003C4E70" w:rsidRPr="00CE2850" w:rsidRDefault="003C4E70" w:rsidP="003C4E70">
            <w:pPr>
              <w:pStyle w:val="ListBullet"/>
              <w:numPr>
                <w:ilvl w:val="0"/>
                <w:numId w:val="2"/>
              </w:numPr>
            </w:pPr>
            <w:r w:rsidRPr="00CE2850">
              <w:t>Demonstrates a thorough ability to apply knowledge and understanding to most situations, through reflection, planning and implementing the next steps in learning.</w:t>
            </w:r>
          </w:p>
        </w:tc>
      </w:tr>
      <w:tr w:rsidR="003C4E70" w14:paraId="0D50BF91"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0478DA5" w14:textId="77777777" w:rsidR="003C4E70" w:rsidRPr="00A53185" w:rsidRDefault="003C4E70" w:rsidP="00641DE7">
            <w:pPr>
              <w:rPr>
                <w:b/>
                <w:bCs/>
              </w:rPr>
            </w:pPr>
            <w:r w:rsidRPr="00A53185">
              <w:rPr>
                <w:b/>
                <w:bCs/>
              </w:rPr>
              <w:t>C</w:t>
            </w:r>
          </w:p>
        </w:tc>
        <w:tc>
          <w:tcPr>
            <w:tcW w:w="4413" w:type="pct"/>
          </w:tcPr>
          <w:p w14:paraId="1411CE48" w14:textId="77777777" w:rsidR="003C4E70" w:rsidRPr="00CE2850" w:rsidRDefault="003C4E70" w:rsidP="003C4E70">
            <w:pPr>
              <w:pStyle w:val="ListBullet"/>
              <w:numPr>
                <w:ilvl w:val="0"/>
                <w:numId w:val="2"/>
              </w:numPr>
            </w:pPr>
            <w:r w:rsidRPr="00CE2850">
              <w:t>Demonstrates sound knowledge and understanding of individual and group roles in the filmmaking process.</w:t>
            </w:r>
          </w:p>
          <w:p w14:paraId="0A2363BF" w14:textId="77777777" w:rsidR="003C4E70" w:rsidRPr="00CE2850" w:rsidRDefault="003C4E70" w:rsidP="003C4E70">
            <w:pPr>
              <w:pStyle w:val="ListBullet"/>
              <w:numPr>
                <w:ilvl w:val="0"/>
                <w:numId w:val="2"/>
              </w:numPr>
            </w:pPr>
            <w:r w:rsidRPr="00CE2850">
              <w:lastRenderedPageBreak/>
              <w:t>Evidences an adequate level of competence in applying the processes and skills of filmmaking through adequate documentation of individual and group progress.</w:t>
            </w:r>
          </w:p>
          <w:p w14:paraId="0AB643B9" w14:textId="77777777" w:rsidR="003C4E70" w:rsidRPr="00CE2850" w:rsidRDefault="003C4E70" w:rsidP="003C4E70">
            <w:pPr>
              <w:pStyle w:val="ListBullet"/>
              <w:numPr>
                <w:ilvl w:val="0"/>
                <w:numId w:val="2"/>
              </w:numPr>
            </w:pPr>
            <w:r w:rsidRPr="00CE2850">
              <w:t>Demonstrates a sound ability to apply knowledge and understanding to some situations, through reflection, planning and implementing the next steps in learning.</w:t>
            </w:r>
          </w:p>
        </w:tc>
      </w:tr>
      <w:tr w:rsidR="003C4E70" w14:paraId="3F5C1618" w14:textId="77777777" w:rsidTr="00641DE7">
        <w:trPr>
          <w:cnfStyle w:val="000000010000" w:firstRow="0" w:lastRow="0" w:firstColumn="0" w:lastColumn="0" w:oddVBand="0" w:evenVBand="0" w:oddHBand="0" w:evenHBand="1" w:firstRowFirstColumn="0" w:firstRowLastColumn="0" w:lastRowFirstColumn="0" w:lastRowLastColumn="0"/>
        </w:trPr>
        <w:tc>
          <w:tcPr>
            <w:tcW w:w="587" w:type="pct"/>
          </w:tcPr>
          <w:p w14:paraId="6DD1C95B" w14:textId="77777777" w:rsidR="003C4E70" w:rsidRPr="00A53185" w:rsidRDefault="003C4E70" w:rsidP="00641DE7">
            <w:pPr>
              <w:rPr>
                <w:b/>
                <w:bCs/>
              </w:rPr>
            </w:pPr>
            <w:r w:rsidRPr="00A53185">
              <w:rPr>
                <w:b/>
                <w:bCs/>
              </w:rPr>
              <w:lastRenderedPageBreak/>
              <w:t>D</w:t>
            </w:r>
          </w:p>
        </w:tc>
        <w:tc>
          <w:tcPr>
            <w:tcW w:w="4413" w:type="pct"/>
          </w:tcPr>
          <w:p w14:paraId="2426A44B" w14:textId="77777777" w:rsidR="003C4E70" w:rsidRPr="00CE2850" w:rsidRDefault="003C4E70" w:rsidP="003C4E70">
            <w:pPr>
              <w:pStyle w:val="ListBullet"/>
              <w:numPr>
                <w:ilvl w:val="0"/>
                <w:numId w:val="2"/>
              </w:numPr>
            </w:pPr>
            <w:r w:rsidRPr="00CE2850">
              <w:t>Demonstrates basic knowledge of individual and/or group roles in the filmmaking process.</w:t>
            </w:r>
          </w:p>
          <w:p w14:paraId="79798B03" w14:textId="77777777" w:rsidR="003C4E70" w:rsidRPr="00CE2850" w:rsidRDefault="003C4E70" w:rsidP="003C4E70">
            <w:pPr>
              <w:pStyle w:val="ListBullet"/>
              <w:numPr>
                <w:ilvl w:val="0"/>
                <w:numId w:val="2"/>
              </w:numPr>
            </w:pPr>
            <w:r w:rsidRPr="00CE2850">
              <w:t>Evidences a limited application and/or documentation of individual and/or group progress.</w:t>
            </w:r>
          </w:p>
          <w:p w14:paraId="46D6F404" w14:textId="77777777" w:rsidR="003C4E70" w:rsidRPr="00CE2850" w:rsidRDefault="003C4E70" w:rsidP="003C4E70">
            <w:pPr>
              <w:pStyle w:val="ListBullet"/>
              <w:numPr>
                <w:ilvl w:val="0"/>
                <w:numId w:val="2"/>
              </w:numPr>
            </w:pPr>
            <w:r w:rsidRPr="00CE2850">
              <w:t>Demonstrates a basic ability to plan or implement the next steps in learning in limited ways.</w:t>
            </w:r>
          </w:p>
        </w:tc>
      </w:tr>
      <w:tr w:rsidR="003C4E70" w14:paraId="004E6AF0" w14:textId="77777777" w:rsidTr="00641DE7">
        <w:trPr>
          <w:cnfStyle w:val="000000100000" w:firstRow="0" w:lastRow="0" w:firstColumn="0" w:lastColumn="0" w:oddVBand="0" w:evenVBand="0" w:oddHBand="1" w:evenHBand="0" w:firstRowFirstColumn="0" w:firstRowLastColumn="0" w:lastRowFirstColumn="0" w:lastRowLastColumn="0"/>
        </w:trPr>
        <w:tc>
          <w:tcPr>
            <w:tcW w:w="587" w:type="pct"/>
          </w:tcPr>
          <w:p w14:paraId="4AC86BFD" w14:textId="77777777" w:rsidR="003C4E70" w:rsidRPr="00A53185" w:rsidRDefault="003C4E70" w:rsidP="00641DE7">
            <w:pPr>
              <w:rPr>
                <w:b/>
                <w:bCs/>
              </w:rPr>
            </w:pPr>
            <w:r w:rsidRPr="00A53185">
              <w:rPr>
                <w:b/>
                <w:bCs/>
              </w:rPr>
              <w:t>E</w:t>
            </w:r>
          </w:p>
        </w:tc>
        <w:tc>
          <w:tcPr>
            <w:tcW w:w="4413" w:type="pct"/>
          </w:tcPr>
          <w:p w14:paraId="05E39784" w14:textId="77777777" w:rsidR="003C4E70" w:rsidRPr="00CE2850" w:rsidRDefault="003C4E70" w:rsidP="003C4E70">
            <w:pPr>
              <w:pStyle w:val="ListBullet"/>
              <w:numPr>
                <w:ilvl w:val="0"/>
                <w:numId w:val="2"/>
              </w:numPr>
            </w:pPr>
            <w:r w:rsidRPr="00CE2850">
              <w:t>Demonstrates very limited knowledge of filmmaking.</w:t>
            </w:r>
          </w:p>
          <w:p w14:paraId="073844D3" w14:textId="77777777" w:rsidR="003C4E70" w:rsidRPr="00CE2850" w:rsidRDefault="003C4E70" w:rsidP="003C4E70">
            <w:pPr>
              <w:pStyle w:val="ListBullet"/>
              <w:numPr>
                <w:ilvl w:val="0"/>
                <w:numId w:val="2"/>
              </w:numPr>
            </w:pPr>
            <w:proofErr w:type="gramStart"/>
            <w:r w:rsidRPr="00CE2850">
              <w:t>Evidences</w:t>
            </w:r>
            <w:proofErr w:type="gramEnd"/>
            <w:r w:rsidRPr="00CE2850">
              <w:t xml:space="preserve"> very limited competence in the processes and skills of filmmaking.</w:t>
            </w:r>
          </w:p>
          <w:p w14:paraId="14B50A07" w14:textId="77777777" w:rsidR="003C4E70" w:rsidRPr="00CE2850" w:rsidRDefault="003C4E70" w:rsidP="003C4E70">
            <w:pPr>
              <w:pStyle w:val="ListBullet"/>
              <w:numPr>
                <w:ilvl w:val="0"/>
                <w:numId w:val="2"/>
              </w:numPr>
            </w:pPr>
            <w:r w:rsidRPr="00CE2850">
              <w:t>Demonstrates an elementary or no ability to apply knowledge to situations.</w:t>
            </w:r>
          </w:p>
        </w:tc>
      </w:tr>
    </w:tbl>
    <w:p w14:paraId="5B693C19" w14:textId="77777777" w:rsidR="003C4E70" w:rsidRDefault="003C4E70" w:rsidP="003C4E70">
      <w:pPr>
        <w:pStyle w:val="Heading3"/>
      </w:pPr>
      <w:r>
        <w:br w:type="page"/>
      </w:r>
      <w:bookmarkStart w:id="21" w:name="_Toc120185235"/>
      <w:bookmarkStart w:id="22" w:name="_Toc122009026"/>
      <w:r>
        <w:lastRenderedPageBreak/>
        <w:t>Film review</w:t>
      </w:r>
      <w:bookmarkEnd w:id="21"/>
      <w:bookmarkEnd w:id="22"/>
    </w:p>
    <w:p w14:paraId="6F336CCA" w14:textId="77777777" w:rsidR="003C4E70" w:rsidRDefault="003C4E70" w:rsidP="003C4E70">
      <w:pPr>
        <w:rPr>
          <w:lang w:eastAsia="zh-CN"/>
        </w:rPr>
      </w:pPr>
      <w:r w:rsidRPr="123CF151">
        <w:rPr>
          <w:lang w:eastAsia="zh-CN"/>
        </w:rPr>
        <w:t>A formal analysis or responding task based on an identified film could be set to provide formative assessment. This could be introduced or scaffolded as a preliminary activity then revisited in greater depth later in the project or unit, for example during the film’s post-production phase.</w:t>
      </w:r>
    </w:p>
    <w:p w14:paraId="22E16437" w14:textId="4B03A076" w:rsidR="003C4E70" w:rsidRDefault="003C4E70" w:rsidP="003C4E70">
      <w:pPr>
        <w:rPr>
          <w:lang w:eastAsia="zh-CN"/>
        </w:rPr>
      </w:pPr>
      <w:r w:rsidRPr="123CF151">
        <w:rPr>
          <w:lang w:eastAsia="zh-CN"/>
        </w:rPr>
        <w:t xml:space="preserve">Teachers may use the </w:t>
      </w:r>
      <w:hyperlink r:id="rId39" w:history="1">
        <w:r w:rsidRPr="00F11766">
          <w:rPr>
            <w:rStyle w:val="Hyperlink"/>
          </w:rPr>
          <w:t xml:space="preserve">short </w:t>
        </w:r>
        <w:r w:rsidRPr="00FD5132">
          <w:rPr>
            <w:rStyle w:val="Hyperlink"/>
          </w:rPr>
          <w:t>film review</w:t>
        </w:r>
        <w:r w:rsidRPr="00F11766">
          <w:rPr>
            <w:rStyle w:val="Hyperlink"/>
          </w:rPr>
          <w:t xml:space="preserve"> activity</w:t>
        </w:r>
      </w:hyperlink>
      <w:r w:rsidRPr="00F11766">
        <w:t xml:space="preserve"> in the</w:t>
      </w:r>
      <w:r w:rsidRPr="123CF151">
        <w:rPr>
          <w:lang w:eastAsia="zh-CN"/>
        </w:rPr>
        <w:t xml:space="preserve"> student filmmaking guide as an introductory activity, focusing on Genevieve Clay-Smith’s films </w:t>
      </w:r>
      <w:hyperlink r:id="rId40" w:history="1">
        <w:r>
          <w:rPr>
            <w:rStyle w:val="Hyperlink"/>
          </w:rPr>
          <w:t>The Interviewer (12:52)</w:t>
        </w:r>
      </w:hyperlink>
      <w:r w:rsidRPr="007D7DDF">
        <w:rPr>
          <w:lang w:eastAsia="zh-CN"/>
        </w:rPr>
        <w:t xml:space="preserve">, </w:t>
      </w:r>
      <w:hyperlink r:id="rId41" w:history="1">
        <w:r w:rsidRPr="00E3710F">
          <w:rPr>
            <w:rStyle w:val="Hyperlink"/>
          </w:rPr>
          <w:t>Visible</w:t>
        </w:r>
        <w:r>
          <w:rPr>
            <w:rStyle w:val="Hyperlink"/>
          </w:rPr>
          <w:t xml:space="preserve"> (3:00)</w:t>
        </w:r>
      </w:hyperlink>
      <w:r w:rsidRPr="00D26D9B">
        <w:rPr>
          <w:lang w:eastAsia="zh-CN"/>
        </w:rPr>
        <w:t xml:space="preserve">, </w:t>
      </w:r>
      <w:hyperlink r:id="rId42" w:history="1">
        <w:r w:rsidRPr="00202D09">
          <w:rPr>
            <w:rStyle w:val="Hyperlink"/>
          </w:rPr>
          <w:t>Inclusion Makes the World More Vibrant</w:t>
        </w:r>
        <w:r>
          <w:rPr>
            <w:rStyle w:val="Hyperlink"/>
          </w:rPr>
          <w:t xml:space="preserve"> (3:06)</w:t>
        </w:r>
      </w:hyperlink>
      <w:r w:rsidRPr="00686821">
        <w:rPr>
          <w:lang w:eastAsia="zh-CN"/>
        </w:rPr>
        <w:t xml:space="preserve">, </w:t>
      </w:r>
      <w:r w:rsidRPr="123CF151">
        <w:rPr>
          <w:lang w:eastAsia="zh-CN"/>
        </w:rPr>
        <w:t xml:space="preserve">or </w:t>
      </w:r>
      <w:hyperlink r:id="rId43" w:history="1">
        <w:r w:rsidRPr="00D26D9B">
          <w:rPr>
            <w:rStyle w:val="Hyperlink"/>
          </w:rPr>
          <w:t>Be My Brother</w:t>
        </w:r>
        <w:r>
          <w:rPr>
            <w:rStyle w:val="Hyperlink"/>
          </w:rPr>
          <w:t xml:space="preserve"> (8:50)</w:t>
        </w:r>
      </w:hyperlink>
      <w:r>
        <w:rPr>
          <w:rStyle w:val="Hyperlink"/>
        </w:rPr>
        <w:t>.</w:t>
      </w:r>
      <w:r>
        <w:rPr>
          <w:lang w:eastAsia="zh-CN"/>
        </w:rPr>
        <w:t xml:space="preserve"> F</w:t>
      </w:r>
      <w:r w:rsidRPr="123CF151">
        <w:rPr>
          <w:lang w:eastAsia="zh-CN"/>
        </w:rPr>
        <w:t>or example</w:t>
      </w:r>
      <w:r>
        <w:rPr>
          <w:lang w:eastAsia="zh-CN"/>
        </w:rPr>
        <w:t>, s</w:t>
      </w:r>
      <w:r w:rsidRPr="123CF151">
        <w:rPr>
          <w:lang w:eastAsia="zh-CN"/>
        </w:rPr>
        <w:t>tudents could use their responses to the review activity as the basis for an extended response, referring to the</w:t>
      </w:r>
      <w:r>
        <w:rPr>
          <w:lang w:eastAsia="zh-CN"/>
        </w:rPr>
        <w:t xml:space="preserve"> </w:t>
      </w:r>
      <w:hyperlink r:id="rId44" w:history="1">
        <w:r w:rsidRPr="002E7E62">
          <w:rPr>
            <w:rStyle w:val="Hyperlink"/>
            <w:lang w:eastAsia="zh-CN"/>
          </w:rPr>
          <w:t>extension film review activity</w:t>
        </w:r>
      </w:hyperlink>
      <w:r>
        <w:rPr>
          <w:lang w:eastAsia="zh-CN"/>
        </w:rPr>
        <w:t xml:space="preserve"> </w:t>
      </w:r>
      <w:r w:rsidRPr="123CF151">
        <w:rPr>
          <w:lang w:eastAsia="zh-CN"/>
        </w:rPr>
        <w:t>to write in structured paragraph form.</w:t>
      </w:r>
    </w:p>
    <w:p w14:paraId="3BCE5BEF" w14:textId="77777777" w:rsidR="003C4E70" w:rsidRDefault="003C4E70" w:rsidP="003C4E70">
      <w:pPr>
        <w:rPr>
          <w:lang w:eastAsia="zh-CN"/>
        </w:rPr>
      </w:pPr>
      <w:r w:rsidRPr="123CF151">
        <w:rPr>
          <w:lang w:eastAsia="zh-CN"/>
        </w:rPr>
        <w:t xml:space="preserve">The same or a different film could be revisited at a later stage in the project, where students could engage in further research, critical </w:t>
      </w:r>
      <w:proofErr w:type="gramStart"/>
      <w:r w:rsidRPr="123CF151">
        <w:rPr>
          <w:lang w:eastAsia="zh-CN"/>
        </w:rPr>
        <w:t>analysis</w:t>
      </w:r>
      <w:proofErr w:type="gramEnd"/>
      <w:r w:rsidRPr="123CF151">
        <w:rPr>
          <w:lang w:eastAsia="zh-CN"/>
        </w:rPr>
        <w:t xml:space="preserve"> and interpretation of the identified film. </w:t>
      </w:r>
    </w:p>
    <w:p w14:paraId="76A9C460" w14:textId="77777777" w:rsidR="003C4E70" w:rsidRDefault="003C4E70" w:rsidP="003C4E70">
      <w:pPr>
        <w:rPr>
          <w:lang w:eastAsia="zh-CN"/>
        </w:rPr>
      </w:pPr>
      <w:r w:rsidRPr="123CF151">
        <w:rPr>
          <w:lang w:eastAsia="zh-CN"/>
        </w:rPr>
        <w:t>For dance students, it may be necessary to select a film that specifically focuses on dance or that integrates significant aspects of dance to maximise the relevanc</w:t>
      </w:r>
      <w:r>
        <w:rPr>
          <w:lang w:eastAsia="zh-CN"/>
        </w:rPr>
        <w:t>e</w:t>
      </w:r>
      <w:r w:rsidRPr="123CF151">
        <w:rPr>
          <w:lang w:eastAsia="zh-CN"/>
        </w:rPr>
        <w:t xml:space="preserve"> of this task for programming and assessment purposes.</w:t>
      </w:r>
      <w:r>
        <w:rPr>
          <w:lang w:eastAsia="zh-CN"/>
        </w:rPr>
        <w:t xml:space="preserve"> For example:</w:t>
      </w:r>
    </w:p>
    <w:p w14:paraId="69DF8DEF" w14:textId="652FAAA7" w:rsidR="003C4E70" w:rsidRDefault="003C4E70" w:rsidP="003C4E70">
      <w:pPr>
        <w:pStyle w:val="ListBullet"/>
        <w:numPr>
          <w:ilvl w:val="0"/>
          <w:numId w:val="2"/>
        </w:numPr>
      </w:pPr>
      <w:r w:rsidRPr="00C301D7">
        <w:t xml:space="preserve">documentary footage, such as </w:t>
      </w:r>
      <w:proofErr w:type="spellStart"/>
      <w:r w:rsidRPr="00C301D7">
        <w:t>Bangarra’s</w:t>
      </w:r>
      <w:proofErr w:type="spellEnd"/>
      <w:r>
        <w:t xml:space="preserve"> </w:t>
      </w:r>
      <w:hyperlink r:id="rId45" w:tgtFrame="_blank" w:tooltip="https://www.youtube.com/playlist?list=PLg_qOpVFpWT6QPKXXu1002g4_7C-1vv4r" w:history="1">
        <w:r w:rsidRPr="00F66518">
          <w:rPr>
            <w:rStyle w:val="Hyperlink"/>
          </w:rPr>
          <w:t>Rekindling series</w:t>
        </w:r>
      </w:hyperlink>
      <w:r w:rsidRPr="00F66518">
        <w:t>,</w:t>
      </w:r>
      <w:r>
        <w:t xml:space="preserve"> </w:t>
      </w:r>
      <w:r w:rsidRPr="00C301D7">
        <w:t>which can be</w:t>
      </w:r>
      <w:r>
        <w:t xml:space="preserve"> </w:t>
      </w:r>
      <w:r w:rsidRPr="00C301D7">
        <w:t>utilised</w:t>
      </w:r>
      <w:r>
        <w:t xml:space="preserve"> </w:t>
      </w:r>
      <w:r w:rsidRPr="00C301D7">
        <w:t>for historical documentary teaching or marketing purposes.</w:t>
      </w:r>
    </w:p>
    <w:p w14:paraId="4054FBCA" w14:textId="70B2B610" w:rsidR="003C4E70" w:rsidRDefault="003C4E70" w:rsidP="003C4E70">
      <w:pPr>
        <w:pStyle w:val="ListBullet"/>
        <w:numPr>
          <w:ilvl w:val="0"/>
          <w:numId w:val="2"/>
        </w:numPr>
      </w:pPr>
      <w:r w:rsidRPr="00C301D7">
        <w:t>staged dance, such as</w:t>
      </w:r>
      <w:r w:rsidR="004D10B9">
        <w:t xml:space="preserve"> </w:t>
      </w:r>
      <w:hyperlink r:id="rId46" w:history="1">
        <w:r w:rsidR="004D10B9" w:rsidRPr="0000293E">
          <w:rPr>
            <w:rStyle w:val="Hyperlink"/>
          </w:rPr>
          <w:t>Australian Dance Theatre</w:t>
        </w:r>
        <w:r w:rsidR="0000293E" w:rsidRPr="0000293E">
          <w:rPr>
            <w:rStyle w:val="Hyperlink"/>
          </w:rPr>
          <w:t xml:space="preserve"> (0:34)</w:t>
        </w:r>
      </w:hyperlink>
      <w:r w:rsidR="004D10B9">
        <w:t>,</w:t>
      </w:r>
      <w:r>
        <w:t xml:space="preserve"> </w:t>
      </w:r>
      <w:r w:rsidRPr="00E52A1D">
        <w:t>which can be recreated for television broadcast to meet wider audiences</w:t>
      </w:r>
      <w:r w:rsidRPr="00C301D7">
        <w:t>. </w:t>
      </w:r>
    </w:p>
    <w:p w14:paraId="174C58CA" w14:textId="77777777" w:rsidR="003C4E70" w:rsidRDefault="003C4E70" w:rsidP="003C4E70">
      <w:pPr>
        <w:pStyle w:val="ListBullet"/>
        <w:numPr>
          <w:ilvl w:val="0"/>
          <w:numId w:val="2"/>
        </w:numPr>
      </w:pPr>
      <w:r>
        <w:t xml:space="preserve">stage musicals, such as Steven Spielberg’s film adaption of </w:t>
      </w:r>
      <w:r w:rsidRPr="004F40F4">
        <w:rPr>
          <w:rStyle w:val="Emphasis"/>
        </w:rPr>
        <w:t>West Side Story</w:t>
      </w:r>
      <w:r>
        <w:t xml:space="preserve"> (2021), which can be recorded or adapted for the film medium.</w:t>
      </w:r>
    </w:p>
    <w:p w14:paraId="66F70024" w14:textId="12FF6526" w:rsidR="003C4E70" w:rsidRPr="00C301D7" w:rsidRDefault="003C4E70" w:rsidP="003C4E70">
      <w:pPr>
        <w:pStyle w:val="ListBullet"/>
        <w:numPr>
          <w:ilvl w:val="0"/>
          <w:numId w:val="2"/>
        </w:numPr>
      </w:pPr>
      <w:r>
        <w:t xml:space="preserve">dance films, such as Sue Healey’s </w:t>
      </w:r>
      <w:r w:rsidRPr="002D624A">
        <w:rPr>
          <w:rStyle w:val="Emphasis"/>
        </w:rPr>
        <w:t>Fine Line</w:t>
      </w:r>
      <w:r>
        <w:t xml:space="preserve"> (2004) or Sydney Dance Company’s ‘</w:t>
      </w:r>
      <w:hyperlink r:id="rId47" w:history="1">
        <w:r w:rsidRPr="00337616">
          <w:rPr>
            <w:rStyle w:val="Hyperlink"/>
          </w:rPr>
          <w:t>Dance Locale</w:t>
        </w:r>
      </w:hyperlink>
      <w:r>
        <w:t>’ (2020), which are created to focus on the movement and to extend the communication of the concept/intent through the film medium. </w:t>
      </w:r>
    </w:p>
    <w:p w14:paraId="2CCD5F36" w14:textId="77777777" w:rsidR="003C4E70" w:rsidRDefault="003C4E70" w:rsidP="003C4E70">
      <w:pPr>
        <w:rPr>
          <w:lang w:eastAsia="zh-CN"/>
        </w:rPr>
      </w:pPr>
      <w:r w:rsidRPr="056A0017">
        <w:rPr>
          <w:lang w:eastAsia="zh-CN"/>
        </w:rPr>
        <w:t>This film review could be implemented as a common task across different classes and/or subjects, with options, outcomes and marking guidelines adjusted as required. Additional subject-specific questions could be used to activate opportunities for critical discussions and analys</w:t>
      </w:r>
      <w:r>
        <w:rPr>
          <w:lang w:eastAsia="zh-CN"/>
        </w:rPr>
        <w:t>i</w:t>
      </w:r>
      <w:r w:rsidRPr="056A0017">
        <w:rPr>
          <w:lang w:eastAsia="zh-CN"/>
        </w:rPr>
        <w:t xml:space="preserve">s to reflect specific syllabus outcomes and assessment criteria. Alternatively, the film review task may be used to focus on </w:t>
      </w:r>
      <w:proofErr w:type="gramStart"/>
      <w:r w:rsidRPr="056A0017">
        <w:rPr>
          <w:lang w:eastAsia="zh-CN"/>
        </w:rPr>
        <w:t>particular subject-specific</w:t>
      </w:r>
      <w:proofErr w:type="gramEnd"/>
      <w:r w:rsidRPr="056A0017">
        <w:rPr>
          <w:lang w:eastAsia="zh-CN"/>
        </w:rPr>
        <w:t xml:space="preserve"> roles </w:t>
      </w:r>
      <w:r>
        <w:rPr>
          <w:lang w:eastAsia="zh-CN"/>
        </w:rPr>
        <w:t>in</w:t>
      </w:r>
      <w:r w:rsidRPr="056A0017">
        <w:rPr>
          <w:lang w:eastAsia="zh-CN"/>
        </w:rPr>
        <w:t xml:space="preserve"> the </w:t>
      </w:r>
      <w:r w:rsidRPr="056A0017">
        <w:rPr>
          <w:lang w:eastAsia="zh-CN"/>
        </w:rPr>
        <w:lastRenderedPageBreak/>
        <w:t xml:space="preserve">filmmaking process such as performers for dance or drama, composers or sound designers for music, the director of photography </w:t>
      </w:r>
      <w:r>
        <w:rPr>
          <w:lang w:eastAsia="zh-CN"/>
        </w:rPr>
        <w:t>(</w:t>
      </w:r>
      <w:proofErr w:type="spellStart"/>
      <w:r>
        <w:rPr>
          <w:lang w:eastAsia="zh-CN"/>
        </w:rPr>
        <w:t>DoP</w:t>
      </w:r>
      <w:proofErr w:type="spellEnd"/>
      <w:r>
        <w:rPr>
          <w:lang w:eastAsia="zh-CN"/>
        </w:rPr>
        <w:t xml:space="preserve">) </w:t>
      </w:r>
      <w:r w:rsidRPr="056A0017">
        <w:rPr>
          <w:lang w:eastAsia="zh-CN"/>
        </w:rPr>
        <w:t>for photographic and digital media</w:t>
      </w:r>
      <w:r>
        <w:rPr>
          <w:lang w:eastAsia="zh-CN"/>
        </w:rPr>
        <w:t>,</w:t>
      </w:r>
      <w:r w:rsidRPr="056A0017">
        <w:rPr>
          <w:lang w:eastAsia="zh-CN"/>
        </w:rPr>
        <w:t xml:space="preserve"> or promotional designers for visual design.</w:t>
      </w:r>
    </w:p>
    <w:p w14:paraId="5DCA774D" w14:textId="77777777" w:rsidR="003C4E70" w:rsidRPr="000F3591" w:rsidRDefault="003C4E70" w:rsidP="000F3591">
      <w:r w:rsidRPr="000F3591">
        <w:br w:type="page"/>
      </w:r>
    </w:p>
    <w:p w14:paraId="3B4FB943" w14:textId="77777777" w:rsidR="003C4E70" w:rsidRDefault="003C4E70" w:rsidP="003C4E70">
      <w:pPr>
        <w:pStyle w:val="Heading4"/>
      </w:pPr>
      <w:bookmarkStart w:id="23" w:name="_Toc120185236"/>
      <w:r>
        <w:lastRenderedPageBreak/>
        <w:t xml:space="preserve">Film </w:t>
      </w:r>
      <w:proofErr w:type="gramStart"/>
      <w:r>
        <w:t>review</w:t>
      </w:r>
      <w:proofErr w:type="gramEnd"/>
      <w:r>
        <w:t xml:space="preserve"> extended response scaffold</w:t>
      </w:r>
      <w:bookmarkEnd w:id="23"/>
    </w:p>
    <w:p w14:paraId="7C831594" w14:textId="67BB052E" w:rsidR="003C4E70" w:rsidRDefault="003C4E70" w:rsidP="003C4E70">
      <w:pPr>
        <w:pStyle w:val="Caption"/>
      </w:pPr>
      <w:r>
        <w:t xml:space="preserve">Table </w:t>
      </w:r>
      <w:fldSimple w:instr=" SEQ Table \* ARABIC ">
        <w:r w:rsidR="005B3AF9">
          <w:rPr>
            <w:noProof/>
          </w:rPr>
          <w:t>4</w:t>
        </w:r>
      </w:fldSimple>
      <w:r>
        <w:t xml:space="preserve"> – Film review scaffold</w:t>
      </w:r>
    </w:p>
    <w:tbl>
      <w:tblPr>
        <w:tblStyle w:val="Tableheader"/>
        <w:tblW w:w="9622" w:type="dxa"/>
        <w:tblInd w:w="-30" w:type="dxa"/>
        <w:tblLook w:val="04A0" w:firstRow="1" w:lastRow="0" w:firstColumn="1" w:lastColumn="0" w:noHBand="0" w:noVBand="1"/>
        <w:tblCaption w:val="Film review extended response scaffold"/>
        <w:tblDescription w:val="A scaffold for a 2 paragraph film review response."/>
      </w:tblPr>
      <w:tblGrid>
        <w:gridCol w:w="1885"/>
        <w:gridCol w:w="7737"/>
      </w:tblGrid>
      <w:tr w:rsidR="003C4E70" w14:paraId="7B095F81"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BDFD197" w14:textId="77777777" w:rsidR="003C4E70" w:rsidRDefault="003C4E70" w:rsidP="00641DE7">
            <w:r>
              <w:t>Paragraph</w:t>
            </w:r>
          </w:p>
        </w:tc>
        <w:tc>
          <w:tcPr>
            <w:tcW w:w="7737" w:type="dxa"/>
          </w:tcPr>
          <w:p w14:paraId="64786D63" w14:textId="77777777" w:rsidR="003C4E70" w:rsidRDefault="003C4E70" w:rsidP="00641DE7">
            <w:pPr>
              <w:cnfStyle w:val="100000000000" w:firstRow="1" w:lastRow="0" w:firstColumn="0" w:lastColumn="0" w:oddVBand="0" w:evenVBand="0" w:oddHBand="0" w:evenHBand="0" w:firstRowFirstColumn="0" w:firstRowLastColumn="0" w:lastRowFirstColumn="0" w:lastRowLastColumn="0"/>
            </w:pPr>
            <w:r>
              <w:t>Points to include</w:t>
            </w:r>
          </w:p>
        </w:tc>
      </w:tr>
      <w:tr w:rsidR="003C4E70" w14:paraId="14C52493"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1A1D153" w14:textId="77777777" w:rsidR="003C4E70" w:rsidRPr="00F3132F" w:rsidRDefault="003C4E70" w:rsidP="00641DE7">
            <w:r w:rsidRPr="00F3132F">
              <w:t>Introduction</w:t>
            </w:r>
            <w:r>
              <w:t>: E</w:t>
            </w:r>
            <w:r w:rsidRPr="00F3132F">
              <w:t>stablishing your thesis or viewpoint</w:t>
            </w:r>
          </w:p>
        </w:tc>
        <w:tc>
          <w:tcPr>
            <w:tcW w:w="7737" w:type="dxa"/>
          </w:tcPr>
          <w:p w14:paraId="27E8219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Introduce your selected film and establish your main thesis, </w:t>
            </w:r>
            <w:proofErr w:type="gramStart"/>
            <w:r w:rsidRPr="00C301D7">
              <w:t>argument</w:t>
            </w:r>
            <w:proofErr w:type="gramEnd"/>
            <w:r w:rsidRPr="00C301D7">
              <w:t xml:space="preserve"> or viewpoint.</w:t>
            </w:r>
          </w:p>
          <w:p w14:paraId="0F5C64F0" w14:textId="77777777" w:rsidR="003C4E70" w:rsidRPr="00C301D7" w:rsidRDefault="003C4E70" w:rsidP="00641DE7">
            <w:pPr>
              <w:cnfStyle w:val="000000100000" w:firstRow="0" w:lastRow="0" w:firstColumn="0" w:lastColumn="0" w:oddVBand="0" w:evenVBand="0" w:oddHBand="1" w:evenHBand="0" w:firstRowFirstColumn="0" w:firstRowLastColumn="0" w:lastRowFirstColumn="0" w:lastRowLastColumn="0"/>
            </w:pPr>
            <w:r w:rsidRPr="00C301D7">
              <w:t xml:space="preserve">Identify the film’s title, </w:t>
            </w:r>
            <w:proofErr w:type="gramStart"/>
            <w:r w:rsidRPr="00C301D7">
              <w:t>year</w:t>
            </w:r>
            <w:proofErr w:type="gramEnd"/>
            <w:r w:rsidRPr="00C301D7">
              <w:t xml:space="preserve"> and director.</w:t>
            </w:r>
          </w:p>
          <w:p w14:paraId="6698F392" w14:textId="77777777" w:rsidR="003C4E70" w:rsidRPr="00B71AF9" w:rsidRDefault="003C4E70" w:rsidP="00641DE7">
            <w:pPr>
              <w:cnfStyle w:val="000000100000" w:firstRow="0" w:lastRow="0" w:firstColumn="0" w:lastColumn="0" w:oddVBand="0" w:evenVBand="0" w:oddHBand="1" w:evenHBand="0" w:firstRowFirstColumn="0" w:firstRowLastColumn="0" w:lastRowFirstColumn="0" w:lastRowLastColumn="0"/>
            </w:pPr>
            <w:r w:rsidRPr="00C301D7">
              <w:t>Establish why this is a successful short film.</w:t>
            </w:r>
          </w:p>
        </w:tc>
      </w:tr>
      <w:tr w:rsidR="003C4E70" w14:paraId="3CAF9CF7"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A18CA88" w14:textId="77777777" w:rsidR="003C4E70" w:rsidRPr="00F3132F" w:rsidRDefault="003C4E70" w:rsidP="00641DE7">
            <w:r w:rsidRPr="00F3132F">
              <w:t>Body paragraph 1</w:t>
            </w:r>
            <w:r>
              <w:t>:</w:t>
            </w:r>
          </w:p>
          <w:p w14:paraId="541EA6E9" w14:textId="77777777" w:rsidR="003C4E70" w:rsidRPr="00F3132F" w:rsidRDefault="003C4E70" w:rsidP="00641DE7">
            <w:r w:rsidRPr="00F3132F">
              <w:t>Setting the scene</w:t>
            </w:r>
          </w:p>
        </w:tc>
        <w:tc>
          <w:tcPr>
            <w:tcW w:w="7737" w:type="dxa"/>
          </w:tcPr>
          <w:p w14:paraId="36F61AE0"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Contextualise the film by summarising key aspects such as plot and characters. Considerations could include:</w:t>
            </w:r>
          </w:p>
          <w:p w14:paraId="1A71E23D"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hat situation was established?</w:t>
            </w:r>
          </w:p>
          <w:p w14:paraId="1E00EFFD"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 xml:space="preserve">hat surprise or twist was there for the audience? </w:t>
            </w:r>
          </w:p>
          <w:p w14:paraId="25038EBC" w14:textId="172B381D"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T</w:t>
            </w:r>
            <w:r w:rsidRPr="003A7D70">
              <w:t>he turning point where a major shift happens in the story</w:t>
            </w:r>
            <w:r w:rsidR="000925DB">
              <w:t>.</w:t>
            </w:r>
          </w:p>
          <w:p w14:paraId="1487834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H</w:t>
            </w:r>
            <w:r w:rsidRPr="003A7D70">
              <w:t>ow was the problem resolved?</w:t>
            </w:r>
          </w:p>
          <w:p w14:paraId="2DC36753" w14:textId="77777777" w:rsidR="003C4E70" w:rsidRPr="003A7D70" w:rsidRDefault="003C4E70" w:rsidP="003C4E7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W</w:t>
            </w:r>
            <w:r w:rsidRPr="003A7D70">
              <w:t>hich character(s) transformed? How?</w:t>
            </w:r>
          </w:p>
          <w:p w14:paraId="3C5FA7A8" w14:textId="77777777" w:rsidR="003C4E70" w:rsidRDefault="003C4E70" w:rsidP="006B5294">
            <w:pPr>
              <w:pStyle w:val="ListBullet"/>
              <w:cnfStyle w:val="000000010000" w:firstRow="0" w:lastRow="0" w:firstColumn="0" w:lastColumn="0" w:oddVBand="0" w:evenVBand="0" w:oddHBand="0" w:evenHBand="1" w:firstRowFirstColumn="0" w:firstRowLastColumn="0" w:lastRowFirstColumn="0" w:lastRowLastColumn="0"/>
            </w:pPr>
            <w:r>
              <w:t>A</w:t>
            </w:r>
            <w:r w:rsidRPr="003A7D70">
              <w:t xml:space="preserve"> short description of each character in the film, including their motivation and purpose in the film</w:t>
            </w:r>
            <w:r>
              <w:t>. A</w:t>
            </w:r>
            <w:r w:rsidRPr="003A7D70">
              <w:t>re they a protagonist, antagonist, mentor, ally, bench</w:t>
            </w:r>
            <w:r>
              <w:t>-</w:t>
            </w:r>
            <w:proofErr w:type="gramStart"/>
            <w:r w:rsidRPr="003A7D70">
              <w:t>marker</w:t>
            </w:r>
            <w:proofErr w:type="gramEnd"/>
            <w:r w:rsidRPr="003A7D70">
              <w:t xml:space="preserve"> or a shape</w:t>
            </w:r>
            <w:r>
              <w:t>shifter</w:t>
            </w:r>
            <w:r w:rsidRPr="003A7D70">
              <w:t>?</w:t>
            </w:r>
          </w:p>
        </w:tc>
      </w:tr>
      <w:tr w:rsidR="003C4E70" w14:paraId="3FCDBDEC"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8258DC4" w14:textId="77777777" w:rsidR="003C4E70" w:rsidRPr="00F3132F" w:rsidRDefault="003C4E70" w:rsidP="00641DE7">
            <w:r w:rsidRPr="00F3132F">
              <w:t>Body paragraph 2</w:t>
            </w:r>
            <w:r>
              <w:t>:</w:t>
            </w:r>
          </w:p>
          <w:p w14:paraId="13BC7079" w14:textId="77777777" w:rsidR="003C4E70" w:rsidRPr="00F3132F" w:rsidRDefault="003C4E70" w:rsidP="00641DE7">
            <w:r w:rsidRPr="00F3132F">
              <w:t>Analysing examples and evidence to build your argument</w:t>
            </w:r>
          </w:p>
        </w:tc>
        <w:tc>
          <w:tcPr>
            <w:tcW w:w="7737" w:type="dxa"/>
          </w:tcPr>
          <w:p w14:paraId="3F338462" w14:textId="77777777" w:rsidR="003C4E70" w:rsidRPr="0096260C" w:rsidRDefault="003C4E70" w:rsidP="00641DE7">
            <w:pPr>
              <w:cnfStyle w:val="000000100000" w:firstRow="0" w:lastRow="0" w:firstColumn="0" w:lastColumn="0" w:oddVBand="0" w:evenVBand="0" w:oddHBand="1" w:evenHBand="0" w:firstRowFirstColumn="0" w:firstRowLastColumn="0" w:lastRowFirstColumn="0" w:lastRowLastColumn="0"/>
            </w:pPr>
            <w:r w:rsidRPr="0096260C">
              <w:t>Analyse examples of specific techniques and approaches used to successfully produce the film. You could consider:</w:t>
            </w:r>
          </w:p>
          <w:p w14:paraId="366A86C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aspects of production design</w:t>
            </w:r>
            <w:r>
              <w:t>,</w:t>
            </w:r>
            <w:r w:rsidRPr="003A7D70">
              <w:t xml:space="preserve"> such as locations, set design, lighting and costumes used to enhance the story and give audiences a sense of the </w:t>
            </w:r>
            <w:proofErr w:type="gramStart"/>
            <w:r w:rsidRPr="003A7D70">
              <w:t>time period</w:t>
            </w:r>
            <w:proofErr w:type="gramEnd"/>
            <w:r w:rsidRPr="003A7D70">
              <w:t>, plot, location and/or characters</w:t>
            </w:r>
          </w:p>
          <w:p w14:paraId="2FC2798F"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the camera was used effectively throughout the film to create dramatic action or emphasise the story, including camera angle, point of view, distance from subject and framing</w:t>
            </w:r>
          </w:p>
          <w:p w14:paraId="52BE2BEE"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t>how music was used to create atmosphere and mood for audiences</w:t>
            </w:r>
          </w:p>
          <w:p w14:paraId="64A82027" w14:textId="77777777" w:rsidR="003C4E70" w:rsidRPr="003A7D70"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rsidRPr="003A7D70">
              <w:lastRenderedPageBreak/>
              <w:t>how sound effects were used effectively</w:t>
            </w:r>
          </w:p>
          <w:p w14:paraId="20E65814" w14:textId="77777777" w:rsidR="003C4E70" w:rsidRPr="0096260C" w:rsidRDefault="003C4E70" w:rsidP="003C4E7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how editing was used in the film to create </w:t>
            </w:r>
            <w:proofErr w:type="gramStart"/>
            <w:r>
              <w:t>particular effects</w:t>
            </w:r>
            <w:proofErr w:type="gramEnd"/>
            <w:r>
              <w:t xml:space="preserve"> and resolve the director’s vision.</w:t>
            </w:r>
          </w:p>
        </w:tc>
      </w:tr>
      <w:tr w:rsidR="003C4E70" w14:paraId="298D76F4"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2FBEB96" w14:textId="77777777" w:rsidR="003C4E70" w:rsidRPr="00F3132F" w:rsidRDefault="003C4E70" w:rsidP="00641DE7">
            <w:r w:rsidRPr="00F3132F">
              <w:t>Conclusion</w:t>
            </w:r>
            <w:r>
              <w:t>:</w:t>
            </w:r>
            <w:r w:rsidRPr="00F3132F">
              <w:t xml:space="preserve"> </w:t>
            </w:r>
          </w:p>
          <w:p w14:paraId="2589C611" w14:textId="77777777" w:rsidR="003C4E70" w:rsidRPr="00F3132F" w:rsidRDefault="003C4E70" w:rsidP="00641DE7">
            <w:r w:rsidRPr="00F3132F">
              <w:t>Summarising your informed point of view</w:t>
            </w:r>
          </w:p>
        </w:tc>
        <w:tc>
          <w:tcPr>
            <w:tcW w:w="7737" w:type="dxa"/>
          </w:tcPr>
          <w:p w14:paraId="3180353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Evaluate why this a successful a short film, considering the different aspects of the film you identified and discussed in the body of your response.</w:t>
            </w:r>
          </w:p>
          <w:p w14:paraId="1E868448" w14:textId="77777777" w:rsidR="003C4E70" w:rsidRPr="0096260C" w:rsidRDefault="003C4E70" w:rsidP="00641DE7">
            <w:pPr>
              <w:cnfStyle w:val="000000010000" w:firstRow="0" w:lastRow="0" w:firstColumn="0" w:lastColumn="0" w:oddVBand="0" w:evenVBand="0" w:oddHBand="0" w:evenHBand="1" w:firstRowFirstColumn="0" w:firstRowLastColumn="0" w:lastRowFirstColumn="0" w:lastRowLastColumn="0"/>
            </w:pPr>
            <w:r w:rsidRPr="0096260C">
              <w:t>Conclude with a convincing statement that reflects your own informed point of view and links to the introduction.</w:t>
            </w:r>
          </w:p>
        </w:tc>
      </w:tr>
    </w:tbl>
    <w:p w14:paraId="33193C58" w14:textId="77777777" w:rsidR="003C4E70" w:rsidRPr="000925DB" w:rsidRDefault="003C4E70" w:rsidP="000925DB">
      <w:r w:rsidRPr="000925DB">
        <w:br w:type="page"/>
      </w:r>
    </w:p>
    <w:p w14:paraId="6A2CBD4E" w14:textId="77777777" w:rsidR="003C4E70" w:rsidRDefault="003C4E70" w:rsidP="003C4E70">
      <w:pPr>
        <w:pStyle w:val="Heading4"/>
      </w:pPr>
      <w:bookmarkStart w:id="24" w:name="_Film_review_marking_4"/>
      <w:bookmarkStart w:id="25" w:name="_Toc120185237"/>
      <w:bookmarkEnd w:id="24"/>
      <w:r>
        <w:lastRenderedPageBreak/>
        <w:t>Film review marking guidelines</w:t>
      </w:r>
      <w:bookmarkEnd w:id="25"/>
    </w:p>
    <w:p w14:paraId="51674229" w14:textId="70145E50" w:rsidR="003C4E70" w:rsidRDefault="003C4E70" w:rsidP="003C4E70">
      <w:pPr>
        <w:rPr>
          <w:lang w:eastAsia="zh-CN"/>
        </w:rPr>
      </w:pPr>
      <w:r w:rsidRPr="056A0017">
        <w:rPr>
          <w:lang w:eastAsia="zh-CN"/>
        </w:rPr>
        <w:t>This table provides common marking guidelines for assessing a formal film review task, which could be adjusted as required. Teachers may choose to adjust criteria to reflect subject-specific assessment requirements.</w:t>
      </w:r>
    </w:p>
    <w:p w14:paraId="0161FD29" w14:textId="77777777" w:rsidR="003C4E70" w:rsidRPr="003C59E8" w:rsidRDefault="003C4E70" w:rsidP="003C4E70">
      <w:r>
        <w:t>Evaluate what made your chosen short film successful. Refer to specific techniques and approaches used to produce the film.</w:t>
      </w:r>
    </w:p>
    <w:p w14:paraId="2739AE57" w14:textId="09996070" w:rsidR="003C4E70" w:rsidRDefault="003C4E70" w:rsidP="003C4E70">
      <w:pPr>
        <w:pStyle w:val="Caption"/>
      </w:pPr>
      <w:r>
        <w:t xml:space="preserve">Table </w:t>
      </w:r>
      <w:fldSimple w:instr=" SEQ Table \* ARABIC ">
        <w:r w:rsidR="005B3AF9">
          <w:rPr>
            <w:noProof/>
          </w:rPr>
          <w:t>5</w:t>
        </w:r>
      </w:fldSimple>
      <w:r>
        <w:t xml:space="preserve"> – Film review marking guidelines</w:t>
      </w:r>
    </w:p>
    <w:tbl>
      <w:tblPr>
        <w:tblStyle w:val="Tableheader"/>
        <w:tblW w:w="5001" w:type="pct"/>
        <w:tblLayout w:type="fixed"/>
        <w:tblLook w:val="0420" w:firstRow="1" w:lastRow="0" w:firstColumn="0" w:lastColumn="0" w:noHBand="0" w:noVBand="1"/>
        <w:tblCaption w:val="Film review marking guidelines"/>
        <w:tblDescription w:val="Film review marking guide, including description of criteria required to achieve each of the grade bands A-E"/>
      </w:tblPr>
      <w:tblGrid>
        <w:gridCol w:w="1271"/>
        <w:gridCol w:w="8359"/>
      </w:tblGrid>
      <w:tr w:rsidR="003C4E70" w14:paraId="4AAEE337" w14:textId="77777777" w:rsidTr="003C4E70">
        <w:trPr>
          <w:cnfStyle w:val="100000000000" w:firstRow="1" w:lastRow="0" w:firstColumn="0" w:lastColumn="0" w:oddVBand="0" w:evenVBand="0" w:oddHBand="0" w:evenHBand="0" w:firstRowFirstColumn="0" w:firstRowLastColumn="0" w:lastRowFirstColumn="0" w:lastRowLastColumn="0"/>
        </w:trPr>
        <w:tc>
          <w:tcPr>
            <w:tcW w:w="660" w:type="pct"/>
          </w:tcPr>
          <w:p w14:paraId="6AE20C08" w14:textId="77777777" w:rsidR="003C4E70" w:rsidRDefault="003C4E70" w:rsidP="00641DE7">
            <w:r>
              <w:t>Grade</w:t>
            </w:r>
          </w:p>
        </w:tc>
        <w:tc>
          <w:tcPr>
            <w:tcW w:w="4340" w:type="pct"/>
          </w:tcPr>
          <w:p w14:paraId="7CF47EBC" w14:textId="77777777" w:rsidR="003C4E70" w:rsidRDefault="003C4E70" w:rsidP="00641DE7">
            <w:r>
              <w:t>Criteria</w:t>
            </w:r>
          </w:p>
        </w:tc>
      </w:tr>
      <w:tr w:rsidR="003C4E70" w14:paraId="238BFBF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324F84A1" w14:textId="77777777" w:rsidR="003C4E70" w:rsidRPr="00A53185" w:rsidRDefault="003C4E70" w:rsidP="00641DE7">
            <w:pPr>
              <w:rPr>
                <w:b/>
                <w:bCs/>
              </w:rPr>
            </w:pPr>
            <w:r w:rsidRPr="00A53185">
              <w:rPr>
                <w:b/>
                <w:bCs/>
              </w:rPr>
              <w:t>A</w:t>
            </w:r>
          </w:p>
        </w:tc>
        <w:tc>
          <w:tcPr>
            <w:tcW w:w="4340" w:type="pct"/>
          </w:tcPr>
          <w:p w14:paraId="2F9FF18D" w14:textId="77777777" w:rsidR="003C4E70" w:rsidRPr="00D43763" w:rsidRDefault="003C4E70" w:rsidP="003C4E70">
            <w:pPr>
              <w:pStyle w:val="ListBullet"/>
              <w:numPr>
                <w:ilvl w:val="0"/>
                <w:numId w:val="2"/>
              </w:numPr>
            </w:pPr>
            <w:r w:rsidRPr="00D43763">
              <w:t>Presents a comprehensive and sustained evaluation of why the short film is successful, with reference to specific filmmaking techniques and approaches used to produce the film.</w:t>
            </w:r>
          </w:p>
          <w:p w14:paraId="260278A1" w14:textId="77777777" w:rsidR="003C4E70" w:rsidRPr="00D43763" w:rsidRDefault="003C4E70" w:rsidP="003C4E70">
            <w:pPr>
              <w:pStyle w:val="ListBullet"/>
              <w:numPr>
                <w:ilvl w:val="0"/>
                <w:numId w:val="2"/>
              </w:numPr>
            </w:pPr>
            <w:r w:rsidRPr="00D43763">
              <w:t>Supports evaluation with strong examples from the film.</w:t>
            </w:r>
          </w:p>
          <w:p w14:paraId="47DA7A20" w14:textId="77777777" w:rsidR="003C4E70" w:rsidRPr="00D43763" w:rsidRDefault="003C4E70" w:rsidP="003C4E70">
            <w:pPr>
              <w:pStyle w:val="ListBullet"/>
              <w:numPr>
                <w:ilvl w:val="0"/>
                <w:numId w:val="2"/>
              </w:numPr>
            </w:pPr>
            <w:r w:rsidRPr="00D43763">
              <w:t>Presents a sophisticated and informed point of view that reveals a highly developed understanding of the short film genre.</w:t>
            </w:r>
          </w:p>
        </w:tc>
      </w:tr>
      <w:tr w:rsidR="003C4E70" w14:paraId="7185208E"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4C4DDA24" w14:textId="77777777" w:rsidR="003C4E70" w:rsidRPr="00A53185" w:rsidRDefault="003C4E70" w:rsidP="00641DE7">
            <w:pPr>
              <w:rPr>
                <w:b/>
                <w:bCs/>
              </w:rPr>
            </w:pPr>
            <w:r w:rsidRPr="00A53185">
              <w:rPr>
                <w:b/>
                <w:bCs/>
              </w:rPr>
              <w:t>B</w:t>
            </w:r>
          </w:p>
        </w:tc>
        <w:tc>
          <w:tcPr>
            <w:tcW w:w="4340" w:type="pct"/>
          </w:tcPr>
          <w:p w14:paraId="61B685BF" w14:textId="77777777" w:rsidR="003C4E70" w:rsidRPr="00D43763" w:rsidRDefault="003C4E70" w:rsidP="003C4E70">
            <w:pPr>
              <w:pStyle w:val="ListBullet"/>
              <w:numPr>
                <w:ilvl w:val="0"/>
                <w:numId w:val="2"/>
              </w:numPr>
            </w:pPr>
            <w:r w:rsidRPr="00D43763">
              <w:t>Presents a thorough and well-reasoned evaluation of why the short film is successful, with reference to specific techniques and approaches used to produce the film.</w:t>
            </w:r>
          </w:p>
          <w:p w14:paraId="3235D517" w14:textId="77777777" w:rsidR="003C4E70" w:rsidRPr="00D43763" w:rsidRDefault="003C4E70" w:rsidP="003C4E70">
            <w:pPr>
              <w:pStyle w:val="ListBullet"/>
              <w:numPr>
                <w:ilvl w:val="0"/>
                <w:numId w:val="2"/>
              </w:numPr>
            </w:pPr>
            <w:r w:rsidRPr="00D43763">
              <w:t>Supports evaluation with relevant examples from the film.</w:t>
            </w:r>
          </w:p>
          <w:p w14:paraId="563CB1FD" w14:textId="77777777" w:rsidR="003C4E70" w:rsidRPr="00D43763" w:rsidRDefault="003C4E70" w:rsidP="003C4E70">
            <w:pPr>
              <w:pStyle w:val="ListBullet"/>
              <w:numPr>
                <w:ilvl w:val="0"/>
                <w:numId w:val="2"/>
              </w:numPr>
            </w:pPr>
            <w:r w:rsidRPr="00D43763">
              <w:t>Presents proficient and logical points of view that reveal a substantial understanding of the short film genre.</w:t>
            </w:r>
          </w:p>
        </w:tc>
      </w:tr>
      <w:tr w:rsidR="003C4E70" w14:paraId="7FEEEC36"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1B3EEC23" w14:textId="77777777" w:rsidR="003C4E70" w:rsidRPr="00A53185" w:rsidRDefault="003C4E70" w:rsidP="00641DE7">
            <w:pPr>
              <w:rPr>
                <w:b/>
                <w:bCs/>
              </w:rPr>
            </w:pPr>
            <w:r w:rsidRPr="00A53185">
              <w:rPr>
                <w:b/>
                <w:bCs/>
              </w:rPr>
              <w:t>C</w:t>
            </w:r>
          </w:p>
        </w:tc>
        <w:tc>
          <w:tcPr>
            <w:tcW w:w="4340" w:type="pct"/>
          </w:tcPr>
          <w:p w14:paraId="57F5BAA1" w14:textId="77777777" w:rsidR="003C4E70" w:rsidRPr="00D43763" w:rsidRDefault="003C4E70" w:rsidP="003C4E70">
            <w:pPr>
              <w:pStyle w:val="ListBullet"/>
              <w:numPr>
                <w:ilvl w:val="0"/>
                <w:numId w:val="2"/>
              </w:numPr>
            </w:pPr>
            <w:r w:rsidRPr="00D43763">
              <w:t>Presents a sound evaluation of why the short film is successful, with generic reference to how the film was produced.</w:t>
            </w:r>
          </w:p>
          <w:p w14:paraId="09058A02" w14:textId="77777777" w:rsidR="003C4E70" w:rsidRPr="00D43763" w:rsidRDefault="003C4E70" w:rsidP="003C4E70">
            <w:pPr>
              <w:pStyle w:val="ListBullet"/>
              <w:numPr>
                <w:ilvl w:val="0"/>
                <w:numId w:val="2"/>
              </w:numPr>
            </w:pPr>
            <w:r w:rsidRPr="00D43763">
              <w:t>Supports evaluation with examples from the film.</w:t>
            </w:r>
          </w:p>
          <w:p w14:paraId="348C2833" w14:textId="77777777" w:rsidR="003C4E70" w:rsidRPr="00D43763" w:rsidRDefault="003C4E70" w:rsidP="003C4E70">
            <w:pPr>
              <w:pStyle w:val="ListBullet"/>
              <w:numPr>
                <w:ilvl w:val="0"/>
                <w:numId w:val="2"/>
              </w:numPr>
            </w:pPr>
            <w:r w:rsidRPr="00D43763">
              <w:t>Presents logical points of view that reflect adequate understanding of the short film genre.</w:t>
            </w:r>
          </w:p>
        </w:tc>
      </w:tr>
      <w:tr w:rsidR="003C4E70" w14:paraId="58190A45" w14:textId="77777777" w:rsidTr="003C4E70">
        <w:trPr>
          <w:cnfStyle w:val="000000010000" w:firstRow="0" w:lastRow="0" w:firstColumn="0" w:lastColumn="0" w:oddVBand="0" w:evenVBand="0" w:oddHBand="0" w:evenHBand="1" w:firstRowFirstColumn="0" w:firstRowLastColumn="0" w:lastRowFirstColumn="0" w:lastRowLastColumn="0"/>
        </w:trPr>
        <w:tc>
          <w:tcPr>
            <w:tcW w:w="660" w:type="pct"/>
          </w:tcPr>
          <w:p w14:paraId="0BE8E2F5" w14:textId="77777777" w:rsidR="003C4E70" w:rsidRPr="00A53185" w:rsidRDefault="003C4E70" w:rsidP="00641DE7">
            <w:pPr>
              <w:rPr>
                <w:b/>
                <w:bCs/>
              </w:rPr>
            </w:pPr>
            <w:r w:rsidRPr="00A53185">
              <w:rPr>
                <w:b/>
                <w:bCs/>
              </w:rPr>
              <w:t>D</w:t>
            </w:r>
          </w:p>
        </w:tc>
        <w:tc>
          <w:tcPr>
            <w:tcW w:w="4340" w:type="pct"/>
          </w:tcPr>
          <w:p w14:paraId="005796EB" w14:textId="77777777" w:rsidR="003C4E70" w:rsidRPr="00D43763" w:rsidRDefault="003C4E70" w:rsidP="003C4E70">
            <w:pPr>
              <w:pStyle w:val="ListBullet"/>
              <w:numPr>
                <w:ilvl w:val="0"/>
                <w:numId w:val="2"/>
              </w:numPr>
            </w:pPr>
            <w:r w:rsidRPr="00D43763">
              <w:t>Presents a generalised description of why the short film is successful, with few references to how the film was produced.</w:t>
            </w:r>
          </w:p>
          <w:p w14:paraId="3B45548B" w14:textId="77777777" w:rsidR="003C4E70" w:rsidRPr="00D43763" w:rsidRDefault="003C4E70" w:rsidP="003C4E70">
            <w:pPr>
              <w:pStyle w:val="ListBullet"/>
              <w:numPr>
                <w:ilvl w:val="0"/>
                <w:numId w:val="2"/>
              </w:numPr>
            </w:pPr>
            <w:r w:rsidRPr="00D43763">
              <w:t>Describes basic examples from the film.</w:t>
            </w:r>
          </w:p>
          <w:p w14:paraId="6DC9218D" w14:textId="77777777" w:rsidR="003C4E70" w:rsidRPr="00D43763" w:rsidRDefault="003C4E70" w:rsidP="003C4E70">
            <w:pPr>
              <w:pStyle w:val="ListBullet"/>
              <w:numPr>
                <w:ilvl w:val="0"/>
                <w:numId w:val="2"/>
              </w:numPr>
            </w:pPr>
            <w:r w:rsidRPr="00D43763">
              <w:lastRenderedPageBreak/>
              <w:t>Presents inconsistent points of view that reflect a foundational understanding of the short film genre.</w:t>
            </w:r>
          </w:p>
        </w:tc>
      </w:tr>
      <w:tr w:rsidR="003C4E70" w14:paraId="73CA52D5" w14:textId="77777777" w:rsidTr="003C4E70">
        <w:trPr>
          <w:cnfStyle w:val="000000100000" w:firstRow="0" w:lastRow="0" w:firstColumn="0" w:lastColumn="0" w:oddVBand="0" w:evenVBand="0" w:oddHBand="1" w:evenHBand="0" w:firstRowFirstColumn="0" w:firstRowLastColumn="0" w:lastRowFirstColumn="0" w:lastRowLastColumn="0"/>
        </w:trPr>
        <w:tc>
          <w:tcPr>
            <w:tcW w:w="660" w:type="pct"/>
          </w:tcPr>
          <w:p w14:paraId="53ABD035" w14:textId="77777777" w:rsidR="003C4E70" w:rsidRPr="00A53185" w:rsidRDefault="003C4E70" w:rsidP="00641DE7">
            <w:pPr>
              <w:rPr>
                <w:b/>
                <w:bCs/>
              </w:rPr>
            </w:pPr>
            <w:r w:rsidRPr="00A53185">
              <w:rPr>
                <w:b/>
                <w:bCs/>
              </w:rPr>
              <w:t>E</w:t>
            </w:r>
          </w:p>
        </w:tc>
        <w:tc>
          <w:tcPr>
            <w:tcW w:w="4340" w:type="pct"/>
          </w:tcPr>
          <w:p w14:paraId="015F649D" w14:textId="77777777" w:rsidR="003C4E70" w:rsidRPr="00D43763" w:rsidRDefault="003C4E70" w:rsidP="003C4E70">
            <w:pPr>
              <w:pStyle w:val="ListBullet"/>
              <w:numPr>
                <w:ilvl w:val="0"/>
                <w:numId w:val="2"/>
              </w:numPr>
            </w:pPr>
            <w:r w:rsidRPr="00D43763">
              <w:t>Limited attempt to explain some aspects of the question.</w:t>
            </w:r>
          </w:p>
          <w:p w14:paraId="43A388F7" w14:textId="77777777" w:rsidR="003C4E70" w:rsidRPr="00D43763" w:rsidRDefault="003C4E70" w:rsidP="003C4E70">
            <w:pPr>
              <w:pStyle w:val="ListBullet"/>
              <w:numPr>
                <w:ilvl w:val="0"/>
                <w:numId w:val="2"/>
              </w:numPr>
            </w:pPr>
            <w:r w:rsidRPr="00D43763">
              <w:t>Examples are irrelevant or too general.</w:t>
            </w:r>
          </w:p>
        </w:tc>
      </w:tr>
    </w:tbl>
    <w:p w14:paraId="61B89F67" w14:textId="77777777" w:rsidR="003C4E70" w:rsidRPr="00421CB7" w:rsidRDefault="003C4E70" w:rsidP="00421CB7">
      <w:bookmarkStart w:id="26" w:name="_Toc120185238"/>
      <w:r w:rsidRPr="00421CB7">
        <w:br w:type="page"/>
      </w:r>
    </w:p>
    <w:p w14:paraId="61DA5D9D" w14:textId="1B4D549C" w:rsidR="00045F20" w:rsidRDefault="00045F20" w:rsidP="00045F20">
      <w:pPr>
        <w:pStyle w:val="Heading2"/>
        <w:rPr>
          <w:lang w:eastAsia="zh-CN"/>
        </w:rPr>
      </w:pPr>
      <w:bookmarkStart w:id="27" w:name="_Toc120185276"/>
      <w:bookmarkStart w:id="28" w:name="_Toc122009027"/>
      <w:bookmarkEnd w:id="26"/>
      <w:r>
        <w:rPr>
          <w:lang w:eastAsia="zh-CN"/>
        </w:rPr>
        <w:lastRenderedPageBreak/>
        <w:t xml:space="preserve">Filmmaking in </w:t>
      </w:r>
      <w:r w:rsidR="006B7C0B">
        <w:rPr>
          <w:lang w:eastAsia="zh-CN"/>
        </w:rPr>
        <w:t>P</w:t>
      </w:r>
      <w:r>
        <w:rPr>
          <w:lang w:eastAsia="zh-CN"/>
        </w:rPr>
        <w:t xml:space="preserve">hotographic and </w:t>
      </w:r>
      <w:r w:rsidR="006B7C0B">
        <w:rPr>
          <w:lang w:eastAsia="zh-CN"/>
        </w:rPr>
        <w:t>D</w:t>
      </w:r>
      <w:r>
        <w:rPr>
          <w:lang w:eastAsia="zh-CN"/>
        </w:rPr>
        <w:t xml:space="preserve">igital </w:t>
      </w:r>
      <w:r w:rsidR="006B7C0B">
        <w:rPr>
          <w:lang w:eastAsia="zh-CN"/>
        </w:rPr>
        <w:t>M</w:t>
      </w:r>
      <w:r>
        <w:rPr>
          <w:lang w:eastAsia="zh-CN"/>
        </w:rPr>
        <w:t>edia</w:t>
      </w:r>
      <w:bookmarkEnd w:id="27"/>
      <w:bookmarkEnd w:id="28"/>
    </w:p>
    <w:p w14:paraId="11463A8D" w14:textId="77777777" w:rsidR="00045F20" w:rsidRDefault="00045F20" w:rsidP="00045F20">
      <w:pPr>
        <w:pStyle w:val="Heading3"/>
      </w:pPr>
      <w:bookmarkStart w:id="29" w:name="_Toc120185277"/>
      <w:bookmarkStart w:id="30" w:name="_Toc122009028"/>
      <w:r>
        <w:t>Outcomes</w:t>
      </w:r>
      <w:bookmarkEnd w:id="29"/>
      <w:bookmarkEnd w:id="30"/>
    </w:p>
    <w:p w14:paraId="4E40DB3C" w14:textId="77777777" w:rsidR="00045F20" w:rsidRDefault="00045F20" w:rsidP="00045F20">
      <w:pPr>
        <w:pStyle w:val="Heading4"/>
      </w:pPr>
      <w:bookmarkStart w:id="31" w:name="_Toc120185278"/>
      <w:r>
        <w:t>Making</w:t>
      </w:r>
      <w:bookmarkEnd w:id="31"/>
    </w:p>
    <w:p w14:paraId="2927667D" w14:textId="77777777" w:rsidR="00045F20" w:rsidRPr="004947A0" w:rsidRDefault="00045F20" w:rsidP="00045F20">
      <w:pPr>
        <w:rPr>
          <w:rStyle w:val="Strong"/>
          <w:b w:val="0"/>
          <w:bCs/>
        </w:rPr>
      </w:pPr>
      <w:r w:rsidRPr="004947A0">
        <w:rPr>
          <w:rStyle w:val="Strong"/>
          <w:b w:val="0"/>
          <w:bCs/>
        </w:rPr>
        <w:t>A student:</w:t>
      </w:r>
    </w:p>
    <w:p w14:paraId="67938D25" w14:textId="77777777" w:rsidR="00045F20" w:rsidRDefault="00045F20" w:rsidP="00045F20">
      <w:pPr>
        <w:pStyle w:val="ListBullet"/>
        <w:numPr>
          <w:ilvl w:val="0"/>
          <w:numId w:val="2"/>
        </w:numPr>
        <w:rPr>
          <w:lang w:eastAsia="zh-CN"/>
        </w:rPr>
      </w:pPr>
      <w:r w:rsidRPr="00045F20">
        <w:rPr>
          <w:b/>
          <w:bCs/>
          <w:lang w:eastAsia="zh-CN"/>
        </w:rPr>
        <w:t>5.1</w:t>
      </w:r>
      <w:r>
        <w:rPr>
          <w:lang w:eastAsia="zh-CN"/>
        </w:rPr>
        <w:t xml:space="preserve"> develops range and autonomy in selecting and applying photographic and digital conventions and procedures to make photographic and digital works (Practice)</w:t>
      </w:r>
    </w:p>
    <w:p w14:paraId="229AA613" w14:textId="77777777" w:rsidR="00045F20" w:rsidRDefault="00045F20" w:rsidP="00045F20">
      <w:pPr>
        <w:pStyle w:val="ListBullet"/>
        <w:numPr>
          <w:ilvl w:val="0"/>
          <w:numId w:val="2"/>
        </w:numPr>
        <w:rPr>
          <w:lang w:eastAsia="zh-CN"/>
        </w:rPr>
      </w:pPr>
      <w:r w:rsidRPr="00045F20">
        <w:rPr>
          <w:b/>
          <w:bCs/>
          <w:lang w:eastAsia="zh-CN"/>
        </w:rPr>
        <w:t>5.2</w:t>
      </w:r>
      <w:r>
        <w:rPr>
          <w:lang w:eastAsia="zh-CN"/>
        </w:rPr>
        <w:t xml:space="preserve"> makes photographic and digital works informed by their understanding of the function of and relationships between artist–artwork–world–audience (Conceptual framework)</w:t>
      </w:r>
    </w:p>
    <w:p w14:paraId="21E1F461" w14:textId="77777777" w:rsidR="00045F20" w:rsidRDefault="00045F20" w:rsidP="00045F20">
      <w:pPr>
        <w:pStyle w:val="ListBullet"/>
        <w:numPr>
          <w:ilvl w:val="0"/>
          <w:numId w:val="2"/>
        </w:numPr>
        <w:rPr>
          <w:lang w:eastAsia="zh-CN"/>
        </w:rPr>
      </w:pPr>
      <w:r w:rsidRPr="00045F20">
        <w:rPr>
          <w:b/>
          <w:bCs/>
          <w:lang w:eastAsia="zh-CN"/>
        </w:rPr>
        <w:t>5.3</w:t>
      </w:r>
      <w:r>
        <w:rPr>
          <w:lang w:eastAsia="zh-CN"/>
        </w:rPr>
        <w:t xml:space="preserve"> makes photographic and digital works informed by an understanding of how the frames affect meaning (Frames)</w:t>
      </w:r>
    </w:p>
    <w:p w14:paraId="74690008" w14:textId="77777777" w:rsidR="00045F20" w:rsidRDefault="00045F20" w:rsidP="00045F20">
      <w:pPr>
        <w:pStyle w:val="ListBullet"/>
        <w:numPr>
          <w:ilvl w:val="0"/>
          <w:numId w:val="2"/>
        </w:numPr>
        <w:rPr>
          <w:lang w:eastAsia="zh-CN"/>
        </w:rPr>
      </w:pPr>
      <w:r w:rsidRPr="00045F20">
        <w:rPr>
          <w:b/>
          <w:bCs/>
          <w:lang w:eastAsia="zh-CN"/>
        </w:rPr>
        <w:t>5.4</w:t>
      </w:r>
      <w:r>
        <w:rPr>
          <w:lang w:eastAsia="zh-CN"/>
        </w:rPr>
        <w:t xml:space="preserve"> investigates the world as a source of ideas, </w:t>
      </w:r>
      <w:proofErr w:type="gramStart"/>
      <w:r>
        <w:rPr>
          <w:lang w:eastAsia="zh-CN"/>
        </w:rPr>
        <w:t>concepts</w:t>
      </w:r>
      <w:proofErr w:type="gramEnd"/>
      <w:r>
        <w:rPr>
          <w:lang w:eastAsia="zh-CN"/>
        </w:rPr>
        <w:t xml:space="preserve"> and subject matter for photographic and digital works (Representation)</w:t>
      </w:r>
    </w:p>
    <w:p w14:paraId="7B332817" w14:textId="77777777" w:rsidR="00045F20" w:rsidRDefault="00045F20" w:rsidP="00045F20">
      <w:pPr>
        <w:pStyle w:val="ListBullet"/>
        <w:numPr>
          <w:ilvl w:val="0"/>
          <w:numId w:val="2"/>
        </w:numPr>
        <w:rPr>
          <w:lang w:eastAsia="zh-CN"/>
        </w:rPr>
      </w:pPr>
      <w:r w:rsidRPr="00045F20">
        <w:rPr>
          <w:b/>
          <w:bCs/>
          <w:lang w:eastAsia="zh-CN"/>
        </w:rPr>
        <w:t>5.5</w:t>
      </w:r>
      <w:r>
        <w:rPr>
          <w:lang w:eastAsia="zh-CN"/>
        </w:rPr>
        <w:t xml:space="preserve"> makes informed choices to develop and extend concepts and different meanings in their photographic and digital works (Conceptual strength and meaning)</w:t>
      </w:r>
    </w:p>
    <w:p w14:paraId="7495FDDA" w14:textId="77777777" w:rsidR="00045F20" w:rsidRDefault="00045F20" w:rsidP="00045F20">
      <w:pPr>
        <w:pStyle w:val="ListBullet"/>
        <w:numPr>
          <w:ilvl w:val="0"/>
          <w:numId w:val="2"/>
        </w:numPr>
        <w:rPr>
          <w:lang w:eastAsia="zh-CN"/>
        </w:rPr>
      </w:pPr>
      <w:r w:rsidRPr="00045F20">
        <w:rPr>
          <w:b/>
          <w:bCs/>
          <w:lang w:eastAsia="zh-CN"/>
        </w:rPr>
        <w:t>5.6</w:t>
      </w:r>
      <w:r>
        <w:rPr>
          <w:lang w:eastAsia="zh-CN"/>
        </w:rPr>
        <w:t xml:space="preserve"> selects appropriate procedures and techniques to make and refine photographic and digital works (Resolution).</w:t>
      </w:r>
    </w:p>
    <w:p w14:paraId="39388C02" w14:textId="77777777" w:rsidR="00045F20" w:rsidRDefault="00045F20" w:rsidP="00045F20">
      <w:pPr>
        <w:pStyle w:val="Heading4"/>
      </w:pPr>
      <w:bookmarkStart w:id="32" w:name="_Toc120185279"/>
      <w:r>
        <w:t>Critical and historical interpretations</w:t>
      </w:r>
      <w:bookmarkEnd w:id="32"/>
    </w:p>
    <w:p w14:paraId="495FED49" w14:textId="77777777" w:rsidR="00045F20" w:rsidRPr="004947A0" w:rsidRDefault="00045F20" w:rsidP="00045F20">
      <w:pPr>
        <w:rPr>
          <w:rStyle w:val="Strong"/>
          <w:b w:val="0"/>
          <w:bCs/>
        </w:rPr>
      </w:pPr>
      <w:r w:rsidRPr="004947A0">
        <w:rPr>
          <w:rStyle w:val="Strong"/>
          <w:b w:val="0"/>
          <w:bCs/>
        </w:rPr>
        <w:t>A student:</w:t>
      </w:r>
    </w:p>
    <w:p w14:paraId="001EEB15" w14:textId="77777777" w:rsidR="00045F20" w:rsidRDefault="00045F20" w:rsidP="00045F20">
      <w:pPr>
        <w:pStyle w:val="ListBullet"/>
        <w:numPr>
          <w:ilvl w:val="0"/>
          <w:numId w:val="2"/>
        </w:numPr>
        <w:rPr>
          <w:lang w:eastAsia="zh-CN"/>
        </w:rPr>
      </w:pPr>
      <w:r w:rsidRPr="00045F20">
        <w:rPr>
          <w:b/>
          <w:bCs/>
          <w:lang w:eastAsia="zh-CN"/>
        </w:rPr>
        <w:t>5.7</w:t>
      </w:r>
      <w:r>
        <w:rPr>
          <w:lang w:eastAsia="zh-CN"/>
        </w:rPr>
        <w:t xml:space="preserve"> applies their understanding of aspects of practice to </w:t>
      </w:r>
      <w:proofErr w:type="gramStart"/>
      <w:r>
        <w:rPr>
          <w:lang w:eastAsia="zh-CN"/>
        </w:rPr>
        <w:t>critically and historically interpret photographic and digital works (Practice)</w:t>
      </w:r>
      <w:proofErr w:type="gramEnd"/>
    </w:p>
    <w:p w14:paraId="3D2D24C6" w14:textId="77777777" w:rsidR="00045F20" w:rsidRDefault="00045F20" w:rsidP="00045F20">
      <w:pPr>
        <w:pStyle w:val="ListBullet"/>
        <w:numPr>
          <w:ilvl w:val="0"/>
          <w:numId w:val="2"/>
        </w:numPr>
        <w:rPr>
          <w:lang w:eastAsia="zh-CN"/>
        </w:rPr>
      </w:pPr>
      <w:r w:rsidRPr="00045F20">
        <w:rPr>
          <w:b/>
          <w:bCs/>
          <w:lang w:eastAsia="zh-CN"/>
        </w:rPr>
        <w:t>5.8</w:t>
      </w:r>
      <w:r>
        <w:rPr>
          <w:lang w:eastAsia="zh-CN"/>
        </w:rPr>
        <w:t xml:space="preserve"> uses their understanding of the function of and relationships between the artist-artwork-world-audience in critical and historical interpretations of photographic and digital works (Conceptual framework)</w:t>
      </w:r>
    </w:p>
    <w:p w14:paraId="07E896DA" w14:textId="77777777" w:rsidR="00045F20" w:rsidRDefault="00045F20" w:rsidP="00045F20">
      <w:pPr>
        <w:pStyle w:val="ListBullet"/>
        <w:numPr>
          <w:ilvl w:val="0"/>
          <w:numId w:val="2"/>
        </w:numPr>
        <w:rPr>
          <w:lang w:eastAsia="zh-CN"/>
        </w:rPr>
      </w:pPr>
      <w:r w:rsidRPr="00045F20">
        <w:rPr>
          <w:b/>
          <w:bCs/>
          <w:lang w:eastAsia="zh-CN"/>
        </w:rPr>
        <w:t>5.9</w:t>
      </w:r>
      <w:r>
        <w:rPr>
          <w:lang w:eastAsia="zh-CN"/>
        </w:rPr>
        <w:t xml:space="preserve"> uses the frames to make different interpretations of photographic and digital works (Frames).</w:t>
      </w:r>
    </w:p>
    <w:p w14:paraId="0D647EFD" w14:textId="4E05EB87" w:rsidR="00045F20" w:rsidRPr="00D335AB" w:rsidRDefault="00000000" w:rsidP="00045F20">
      <w:pPr>
        <w:pStyle w:val="FeatureBox"/>
      </w:pPr>
      <w:hyperlink r:id="rId48" w:tgtFrame="_blank" w:history="1">
        <w:r w:rsidR="00045F20" w:rsidRPr="00D335AB">
          <w:rPr>
            <w:rStyle w:val="Hyperlink"/>
          </w:rPr>
          <w:t>Photographic and Digital Media Years 7-10 Syllabus</w:t>
        </w:r>
      </w:hyperlink>
      <w:r w:rsidR="00045F20">
        <w:rPr>
          <w:rStyle w:val="Hyperlink"/>
        </w:rPr>
        <w:t xml:space="preserve"> </w:t>
      </w:r>
      <w:r w:rsidR="00045F20" w:rsidRPr="00D335AB">
        <w:t xml:space="preserve">© </w:t>
      </w:r>
      <w:r w:rsidR="00045F20">
        <w:t>2004</w:t>
      </w:r>
      <w:r w:rsidR="00045F20" w:rsidRPr="00D335AB">
        <w:t xml:space="preserve"> NSW Education Standards Authority (NESA) for and on behalf of</w:t>
      </w:r>
      <w:r w:rsidR="00421CB7">
        <w:t xml:space="preserve"> </w:t>
      </w:r>
      <w:r w:rsidR="00045F20" w:rsidRPr="00D335AB">
        <w:t>the Crown in right of the State of New South Wales.</w:t>
      </w:r>
    </w:p>
    <w:p w14:paraId="6368578C" w14:textId="77777777" w:rsidR="00045F20" w:rsidRPr="004F40F4" w:rsidRDefault="00045F20" w:rsidP="00045F20">
      <w:r>
        <w:br w:type="page"/>
      </w:r>
    </w:p>
    <w:p w14:paraId="34F37E93" w14:textId="77777777" w:rsidR="00045F20" w:rsidRDefault="00045F20" w:rsidP="00045F20">
      <w:pPr>
        <w:pStyle w:val="Heading3"/>
      </w:pPr>
      <w:bookmarkStart w:id="33" w:name="_Toc120185280"/>
      <w:bookmarkStart w:id="34" w:name="_Toc122009029"/>
      <w:r>
        <w:lastRenderedPageBreak/>
        <w:t>Roles and collaborative opportunities</w:t>
      </w:r>
      <w:bookmarkEnd w:id="33"/>
      <w:bookmarkEnd w:id="34"/>
    </w:p>
    <w:p w14:paraId="7C4B8DFD" w14:textId="77777777" w:rsidR="00045F20" w:rsidRDefault="00045F20" w:rsidP="00045F20">
      <w:pPr>
        <w:pStyle w:val="Heading4"/>
      </w:pPr>
      <w:bookmarkStart w:id="35" w:name="_Toc120185281"/>
      <w:r>
        <w:t>Collaboration with drama and/or dance</w:t>
      </w:r>
      <w:bookmarkEnd w:id="35"/>
    </w:p>
    <w:p w14:paraId="799312C6" w14:textId="4938A6E5" w:rsidR="00045F20" w:rsidRPr="00CC6228" w:rsidRDefault="00045F20" w:rsidP="00045F20">
      <w:pPr>
        <w:rPr>
          <w:lang w:eastAsia="zh-CN"/>
        </w:rPr>
      </w:pPr>
      <w:r w:rsidRPr="056A0017">
        <w:rPr>
          <w:lang w:eastAsia="zh-CN"/>
        </w:rPr>
        <w:t xml:space="preserve">In </w:t>
      </w:r>
      <w:r>
        <w:rPr>
          <w:lang w:eastAsia="zh-CN"/>
        </w:rPr>
        <w:t xml:space="preserve">the </w:t>
      </w:r>
      <w:hyperlink r:id="rId49" w:history="1">
        <w:proofErr w:type="spellStart"/>
        <w:r w:rsidRPr="00C43392">
          <w:rPr>
            <w:rStyle w:val="Hyperlink"/>
            <w:lang w:eastAsia="zh-CN"/>
          </w:rPr>
          <w:t>CApture</w:t>
        </w:r>
        <w:proofErr w:type="spellEnd"/>
      </w:hyperlink>
      <w:r w:rsidRPr="008332A4">
        <w:t xml:space="preserve"> </w:t>
      </w:r>
      <w:hyperlink r:id="rId50" w:history="1">
        <w:r w:rsidRPr="008332A4">
          <w:t>short film project</w:t>
        </w:r>
      </w:hyperlink>
      <w:r w:rsidRPr="056A0017">
        <w:rPr>
          <w:lang w:eastAsia="zh-CN"/>
        </w:rPr>
        <w:t xml:space="preserve">, </w:t>
      </w:r>
      <w:r>
        <w:rPr>
          <w:lang w:eastAsia="zh-CN"/>
        </w:rPr>
        <w:t>photographic and digital media</w:t>
      </w:r>
      <w:r w:rsidRPr="056A0017">
        <w:rPr>
          <w:lang w:eastAsia="zh-CN"/>
        </w:rPr>
        <w:t xml:space="preserve"> students can take responsibility for cinematography and camera work, editing, and promotional design, particularly when collaborating with a drama and/or dance class that may provide writers, choreographers and cast or performers.</w:t>
      </w:r>
    </w:p>
    <w:p w14:paraId="1A443D7A" w14:textId="77777777" w:rsidR="00045F20" w:rsidRDefault="00045F20" w:rsidP="00045F20">
      <w:pPr>
        <w:pStyle w:val="Heading4"/>
      </w:pPr>
      <w:bookmarkStart w:id="36" w:name="_Toc120185282"/>
      <w:r>
        <w:t>Collaboration with visual design and/or music</w:t>
      </w:r>
      <w:bookmarkEnd w:id="36"/>
    </w:p>
    <w:p w14:paraId="46F73B6D" w14:textId="77777777" w:rsidR="00045F20" w:rsidRDefault="00045F20" w:rsidP="00045F20">
      <w:pPr>
        <w:rPr>
          <w:lang w:eastAsia="zh-CN"/>
        </w:rPr>
      </w:pPr>
      <w:r w:rsidRPr="056A0017">
        <w:rPr>
          <w:lang w:eastAsia="zh-CN"/>
        </w:rPr>
        <w:t>Photographic and digital media students could collaborate with visual design and/or music students through the filmmaking opportunities</w:t>
      </w:r>
      <w:r>
        <w:rPr>
          <w:lang w:eastAsia="zh-CN"/>
        </w:rPr>
        <w:t xml:space="preserve"> below</w:t>
      </w:r>
      <w:r w:rsidRPr="056A0017">
        <w:rPr>
          <w:lang w:eastAsia="zh-CN"/>
        </w:rPr>
        <w:t>:</w:t>
      </w:r>
    </w:p>
    <w:p w14:paraId="15AF90BA" w14:textId="77777777" w:rsidR="00045F20" w:rsidRPr="005A47D8" w:rsidRDefault="00045F20" w:rsidP="00045F20">
      <w:pPr>
        <w:pStyle w:val="ListBullet"/>
        <w:numPr>
          <w:ilvl w:val="0"/>
          <w:numId w:val="2"/>
        </w:numPr>
      </w:pPr>
      <w:r>
        <w:t>an animation using frame-by-frame digital and/or hand-generated illustration or collage, accompanied by a score and/or sound design</w:t>
      </w:r>
    </w:p>
    <w:p w14:paraId="0B4FF808" w14:textId="77777777" w:rsidR="00045F20" w:rsidRDefault="00045F20" w:rsidP="00045F20">
      <w:pPr>
        <w:pStyle w:val="ListBullet"/>
        <w:numPr>
          <w:ilvl w:val="0"/>
          <w:numId w:val="2"/>
        </w:numPr>
      </w:pPr>
      <w:r>
        <w:t>a stop-motion film using props such as small objects or toys as characters or the ‘cast’, accompanied by a score and/or sound design</w:t>
      </w:r>
    </w:p>
    <w:p w14:paraId="15EAF0D3" w14:textId="77777777" w:rsidR="00045F20" w:rsidRDefault="00045F20" w:rsidP="00045F20">
      <w:pPr>
        <w:pStyle w:val="ListBullet"/>
        <w:numPr>
          <w:ilvl w:val="0"/>
          <w:numId w:val="2"/>
        </w:numPr>
      </w:pPr>
      <w:r>
        <w:t>a short film created from live video with a diminished focus on performance, using photographic and digital media, visual design and/or music students as cast</w:t>
      </w:r>
    </w:p>
    <w:p w14:paraId="71257EAE" w14:textId="77777777" w:rsidR="00045F20" w:rsidRDefault="00045F20" w:rsidP="00045F20">
      <w:pPr>
        <w:pStyle w:val="ListBullet"/>
        <w:numPr>
          <w:ilvl w:val="0"/>
          <w:numId w:val="2"/>
        </w:numPr>
      </w:pPr>
      <w:r>
        <w:t>a short film interpreting or responding to a music composition or soundtrack using still, interactive, moving, print, object and/or space-time forms, for example focusing on visually representing the atmospheric, sensory, or textural qualities of sound</w:t>
      </w:r>
    </w:p>
    <w:p w14:paraId="4679C39C" w14:textId="77777777" w:rsidR="00045F20" w:rsidRDefault="00045F20" w:rsidP="00045F20">
      <w:pPr>
        <w:pStyle w:val="ListBullet"/>
        <w:numPr>
          <w:ilvl w:val="0"/>
          <w:numId w:val="2"/>
        </w:numPr>
      </w:pPr>
      <w:r>
        <w:t>a short film created through a combination of live video footage, still photographs, digital and/or hand-generated illustration and/or stop motion animation, accompanied by a score and/or sound design</w:t>
      </w:r>
    </w:p>
    <w:p w14:paraId="48520ED0" w14:textId="77777777" w:rsidR="00045F20" w:rsidRPr="000D6E72" w:rsidRDefault="00045F20" w:rsidP="00045F20">
      <w:pPr>
        <w:pStyle w:val="ListBullet"/>
        <w:numPr>
          <w:ilvl w:val="0"/>
          <w:numId w:val="2"/>
        </w:numPr>
      </w:pPr>
      <w:r>
        <w:t>a short film focused on documenting still, interactive, moving, print, object and/or space-time forms, for example a site-specific installation or wearable design being worn or performed within a particular space or environment, accompanied by a score and/or sound design.</w:t>
      </w:r>
    </w:p>
    <w:p w14:paraId="0F0F24EC" w14:textId="77777777" w:rsidR="00045F20" w:rsidRDefault="00045F20" w:rsidP="00045F20">
      <w:pPr>
        <w:pStyle w:val="Heading3"/>
      </w:pPr>
      <w:bookmarkStart w:id="37" w:name="_Toc120185283"/>
      <w:bookmarkStart w:id="38" w:name="_Toc122009030"/>
      <w:r>
        <w:lastRenderedPageBreak/>
        <w:t>Assessment</w:t>
      </w:r>
      <w:bookmarkEnd w:id="37"/>
      <w:bookmarkEnd w:id="38"/>
    </w:p>
    <w:p w14:paraId="53081FAA" w14:textId="77777777" w:rsidR="00045F20" w:rsidRDefault="00045F20" w:rsidP="00045F20">
      <w:pPr>
        <w:pStyle w:val="Heading4"/>
      </w:pPr>
      <w:bookmarkStart w:id="39" w:name="_Toc120185284"/>
      <w:r>
        <w:t>Syllabus connections – Assessment strategies</w:t>
      </w:r>
      <w:bookmarkEnd w:id="39"/>
    </w:p>
    <w:p w14:paraId="79B3A3DB" w14:textId="1D676FD1" w:rsidR="00045F20" w:rsidRDefault="00045F20" w:rsidP="00045F20">
      <w:r>
        <w:t xml:space="preserve">When assessing photographic and digital media students in relation to the </w:t>
      </w:r>
      <w:hyperlink r:id="rId51" w:history="1">
        <w:proofErr w:type="spellStart"/>
        <w:r>
          <w:rPr>
            <w:rStyle w:val="Hyperlink"/>
            <w:rFonts w:eastAsia="Calibri"/>
          </w:rPr>
          <w:t>CApture</w:t>
        </w:r>
        <w:proofErr w:type="spellEnd"/>
      </w:hyperlink>
      <w:r>
        <w:t xml:space="preserve"> filmmaking project, the assessable components below could be used:</w:t>
      </w:r>
    </w:p>
    <w:p w14:paraId="7BA2065C" w14:textId="77777777" w:rsidR="00045F20" w:rsidRPr="00701887" w:rsidRDefault="00045F20" w:rsidP="00045F20">
      <w:pPr>
        <w:pStyle w:val="ListBullet"/>
        <w:numPr>
          <w:ilvl w:val="0"/>
          <w:numId w:val="2"/>
        </w:numPr>
      </w:pPr>
      <w:r>
        <w:t>the film as a moving form, assessing students’ ability to make and refine photographic and digital works, evidenced through their making process (development, pre-production, production, post-production) and finished film</w:t>
      </w:r>
    </w:p>
    <w:p w14:paraId="11DAF6BA" w14:textId="2439697D" w:rsidR="00045F20" w:rsidRPr="00701887" w:rsidRDefault="00045F20" w:rsidP="00045F20">
      <w:pPr>
        <w:pStyle w:val="ListBullet"/>
        <w:numPr>
          <w:ilvl w:val="0"/>
          <w:numId w:val="2"/>
        </w:numPr>
      </w:pPr>
      <w:r>
        <w:t xml:space="preserve">the </w:t>
      </w:r>
      <w:hyperlink r:id="rId52">
        <w:r w:rsidRPr="667B16FE">
          <w:rPr>
            <w:rStyle w:val="Hyperlink"/>
          </w:rPr>
          <w:t>logbook</w:t>
        </w:r>
      </w:hyperlink>
      <w:r>
        <w:t xml:space="preserve"> or photographic and digital media journal as evidence of students’ making process, including their process of research, investigation, planning, experimentation, reflection, and resolution, as well as their individual accountability for their role/s within the group</w:t>
      </w:r>
    </w:p>
    <w:p w14:paraId="1838086D" w14:textId="49909B9A" w:rsidR="00045F20" w:rsidRPr="00701887" w:rsidRDefault="00045F20" w:rsidP="00045F20">
      <w:pPr>
        <w:pStyle w:val="ListBullet"/>
        <w:numPr>
          <w:ilvl w:val="0"/>
          <w:numId w:val="2"/>
        </w:numPr>
      </w:pPr>
      <w:r>
        <w:t xml:space="preserve">the </w:t>
      </w:r>
      <w:hyperlink r:id="rId53">
        <w:r w:rsidRPr="00A474FE">
          <w:rPr>
            <w:rStyle w:val="Hyperlink"/>
          </w:rPr>
          <w:t>film review task</w:t>
        </w:r>
      </w:hyperlink>
      <w:r>
        <w:t>, as evidence of student’s ability to interpret photographic and digital works critically and historically.</w:t>
      </w:r>
    </w:p>
    <w:p w14:paraId="38A802AF" w14:textId="5D065E49" w:rsidR="00045F20" w:rsidRDefault="00045F20" w:rsidP="00045F20">
      <w:pPr>
        <w:spacing w:after="120"/>
        <w:rPr>
          <w:lang w:eastAsia="zh-CN"/>
        </w:rPr>
      </w:pPr>
      <w:r>
        <w:rPr>
          <w:lang w:eastAsia="zh-CN"/>
        </w:rPr>
        <w:t>A selection from the table below could be used to form criteria for these assessable components, based on teacher preferences for the content, knowledge, understanding and skills to be focused on.</w:t>
      </w:r>
    </w:p>
    <w:p w14:paraId="207BB92F" w14:textId="2593E6FC" w:rsidR="00045F20" w:rsidRDefault="00045F20" w:rsidP="00045F20">
      <w:pPr>
        <w:pStyle w:val="Caption"/>
      </w:pPr>
      <w:r>
        <w:t xml:space="preserve">Table </w:t>
      </w:r>
      <w:fldSimple w:instr=" SEQ Table \* ARABIC ">
        <w:r w:rsidR="005B3AF9">
          <w:rPr>
            <w:noProof/>
          </w:rPr>
          <w:t>6</w:t>
        </w:r>
      </w:fldSimple>
      <w:r>
        <w:t xml:space="preserve"> – Photographic and digital media assessment strategies</w:t>
      </w:r>
    </w:p>
    <w:tbl>
      <w:tblPr>
        <w:tblStyle w:val="Tableheader"/>
        <w:tblW w:w="9638" w:type="dxa"/>
        <w:tblInd w:w="-90" w:type="dxa"/>
        <w:tblLook w:val="04A0" w:firstRow="1" w:lastRow="0" w:firstColumn="1" w:lastColumn="0" w:noHBand="0" w:noVBand="1"/>
        <w:tblCaption w:val="Photographic and media assessable components"/>
        <w:tblDescription w:val="Assessable components for photography and digital media with colums highlighing the components, outcomes, what students learn about and what students learn to do."/>
      </w:tblPr>
      <w:tblGrid>
        <w:gridCol w:w="1984"/>
        <w:gridCol w:w="1417"/>
        <w:gridCol w:w="2835"/>
        <w:gridCol w:w="3402"/>
      </w:tblGrid>
      <w:tr w:rsidR="00045F20" w14:paraId="0704677A" w14:textId="77777777" w:rsidTr="00D74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57C1019" w14:textId="77777777" w:rsidR="00045F20" w:rsidRDefault="00045F20" w:rsidP="00641DE7">
            <w:pPr>
              <w:spacing w:before="192" w:after="192"/>
            </w:pPr>
            <w:r>
              <w:t>Assessable component/s</w:t>
            </w:r>
          </w:p>
        </w:tc>
        <w:tc>
          <w:tcPr>
            <w:tcW w:w="1417" w:type="dxa"/>
          </w:tcPr>
          <w:p w14:paraId="4382689F" w14:textId="77777777" w:rsidR="00045F20" w:rsidRDefault="00045F20" w:rsidP="00641DE7">
            <w:pPr>
              <w:spacing w:before="192" w:after="192"/>
              <w:cnfStyle w:val="100000000000" w:firstRow="1" w:lastRow="0" w:firstColumn="0" w:lastColumn="0" w:oddVBand="0" w:evenVBand="0" w:oddHBand="0" w:evenHBand="0" w:firstRowFirstColumn="0" w:firstRowLastColumn="0" w:lastRowFirstColumn="0" w:lastRowLastColumn="0"/>
            </w:pPr>
            <w:r>
              <w:t>Syllabus outcomes</w:t>
            </w:r>
          </w:p>
        </w:tc>
        <w:tc>
          <w:tcPr>
            <w:tcW w:w="2835" w:type="dxa"/>
          </w:tcPr>
          <w:p w14:paraId="7CF477EC" w14:textId="77777777" w:rsidR="00045F20" w:rsidRDefault="00045F20" w:rsidP="00641DE7">
            <w:pPr>
              <w:spacing w:before="192" w:after="192"/>
              <w:cnfStyle w:val="100000000000" w:firstRow="1" w:lastRow="0" w:firstColumn="0" w:lastColumn="0" w:oddVBand="0" w:evenVBand="0" w:oddHBand="0" w:evenHBand="0" w:firstRowFirstColumn="0" w:firstRowLastColumn="0" w:lastRowFirstColumn="0" w:lastRowLastColumn="0"/>
            </w:pPr>
            <w:r>
              <w:t>Students learn about:</w:t>
            </w:r>
          </w:p>
        </w:tc>
        <w:tc>
          <w:tcPr>
            <w:tcW w:w="3402" w:type="dxa"/>
          </w:tcPr>
          <w:p w14:paraId="49A9829C" w14:textId="77777777" w:rsidR="00045F20" w:rsidRDefault="00045F20" w:rsidP="00641DE7">
            <w:pPr>
              <w:spacing w:before="192" w:after="192"/>
              <w:cnfStyle w:val="100000000000" w:firstRow="1" w:lastRow="0" w:firstColumn="0" w:lastColumn="0" w:oddVBand="0" w:evenVBand="0" w:oddHBand="0" w:evenHBand="0" w:firstRowFirstColumn="0" w:firstRowLastColumn="0" w:lastRowFirstColumn="0" w:lastRowLastColumn="0"/>
            </w:pPr>
            <w:r>
              <w:t>Students learn to:</w:t>
            </w:r>
          </w:p>
        </w:tc>
      </w:tr>
      <w:tr w:rsidR="00045F20" w14:paraId="4B41A375" w14:textId="77777777" w:rsidTr="00D74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F026DC4" w14:textId="77777777" w:rsidR="00045F20" w:rsidRPr="00E3148D" w:rsidRDefault="00045F20" w:rsidP="00641DE7">
            <w:r>
              <w:t xml:space="preserve">Filmmaking process – </w:t>
            </w:r>
            <w:r w:rsidRPr="00B47C63">
              <w:t>development, pre-production, production, post-production</w:t>
            </w:r>
          </w:p>
        </w:tc>
        <w:tc>
          <w:tcPr>
            <w:tcW w:w="1417" w:type="dxa"/>
          </w:tcPr>
          <w:p w14:paraId="2B39C5C1"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5.1</w:t>
            </w:r>
          </w:p>
          <w:p w14:paraId="626456E0"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5.2</w:t>
            </w:r>
          </w:p>
          <w:p w14:paraId="3E65C071"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5.3</w:t>
            </w:r>
          </w:p>
          <w:p w14:paraId="60948C8F"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5.4</w:t>
            </w:r>
          </w:p>
          <w:p w14:paraId="3DE13E2A"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5.5</w:t>
            </w:r>
          </w:p>
          <w:p w14:paraId="051AA089"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5.6</w:t>
            </w:r>
          </w:p>
        </w:tc>
        <w:tc>
          <w:tcPr>
            <w:tcW w:w="2835" w:type="dxa"/>
          </w:tcPr>
          <w:p w14:paraId="698D61FD"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the field of photographic and digital media comprising conventions, technologies, </w:t>
            </w:r>
            <w:proofErr w:type="gramStart"/>
            <w:r>
              <w:t>traditions</w:t>
            </w:r>
            <w:proofErr w:type="gramEnd"/>
            <w:r>
              <w:t xml:space="preserve"> and relationships</w:t>
            </w:r>
          </w:p>
          <w:p w14:paraId="6FF505EB"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how artists represent ideas </w:t>
            </w:r>
            <w:r>
              <w:lastRenderedPageBreak/>
              <w:t>and interests in photographic and digital works</w:t>
            </w:r>
          </w:p>
          <w:p w14:paraId="25F0EE80"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ethical issues in photographic and digital media</w:t>
            </w:r>
          </w:p>
          <w:p w14:paraId="26FA6E28"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OHS practices and a safe working environment</w:t>
            </w:r>
          </w:p>
          <w:p w14:paraId="7060BD3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strategies, </w:t>
            </w:r>
            <w:proofErr w:type="gramStart"/>
            <w:r>
              <w:t>conventions</w:t>
            </w:r>
            <w:proofErr w:type="gramEnd"/>
            <w:r>
              <w:t xml:space="preserve"> and procedures to make photographic and digital moving works </w:t>
            </w:r>
          </w:p>
          <w:p w14:paraId="4A47A1CD"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the world as a source of ideas to make photographic and digital works</w:t>
            </w:r>
          </w:p>
          <w:p w14:paraId="3916FF94"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how photographic and digital artists develop their intentions </w:t>
            </w:r>
          </w:p>
          <w:p w14:paraId="42579CE5" w14:textId="4D2CE1BF" w:rsidR="00045F20" w:rsidRPr="007672DF"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belief, value and meaning inherent in photographic and digital works informed by the subjective, cultural, </w:t>
            </w:r>
            <w:r>
              <w:lastRenderedPageBreak/>
              <w:t>structural and/or postmodern frame/s</w:t>
            </w:r>
          </w:p>
        </w:tc>
        <w:tc>
          <w:tcPr>
            <w:tcW w:w="3402" w:type="dxa"/>
          </w:tcPr>
          <w:p w14:paraId="362AC5A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lastRenderedPageBreak/>
              <w:t xml:space="preserve">investigate and apply strategies, </w:t>
            </w:r>
            <w:proofErr w:type="gramStart"/>
            <w:r>
              <w:t>conventions</w:t>
            </w:r>
            <w:proofErr w:type="gramEnd"/>
            <w:r>
              <w:t xml:space="preserve"> and procedures within the field of filmmaking to make their short film</w:t>
            </w:r>
          </w:p>
          <w:p w14:paraId="21ED3D95"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explore photographic and digital procedures, </w:t>
            </w:r>
            <w:proofErr w:type="gramStart"/>
            <w:r>
              <w:t>strategies</w:t>
            </w:r>
            <w:proofErr w:type="gramEnd"/>
            <w:r>
              <w:t xml:space="preserve"> and techniques to make, manipulate and refine </w:t>
            </w:r>
            <w:r>
              <w:lastRenderedPageBreak/>
              <w:t>images</w:t>
            </w:r>
          </w:p>
          <w:p w14:paraId="2560538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rPr>
                <w:color w:val="000000" w:themeColor="text1"/>
              </w:rPr>
            </w:pPr>
            <w:r>
              <w:t>identify and consider ethical issues such as copyright and plagiarism in making photographic and digital works</w:t>
            </w:r>
          </w:p>
          <w:p w14:paraId="7B70FFB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identify, </w:t>
            </w:r>
            <w:proofErr w:type="gramStart"/>
            <w:r>
              <w:t>assess</w:t>
            </w:r>
            <w:proofErr w:type="gramEnd"/>
            <w:r>
              <w:t xml:space="preserve"> and adopt strategies to create and maintain a safe working environment and practices in making photographic and digital works</w:t>
            </w:r>
          </w:p>
          <w:p w14:paraId="390EE69F" w14:textId="77777777" w:rsidR="00045F20" w:rsidRPr="00AC3729"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consider the significance of collaboration in the development of film and video work, including production and post-production teams</w:t>
            </w:r>
          </w:p>
          <w:p w14:paraId="0BB24532"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consider the directorial role of the auteur as artist or ‘author’ of a film</w:t>
            </w:r>
          </w:p>
          <w:p w14:paraId="51154410"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investigate how artists develop their intentions and recognise the constraints they work within</w:t>
            </w:r>
          </w:p>
          <w:p w14:paraId="37E0FCCB"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lastRenderedPageBreak/>
              <w:t xml:space="preserve">investigate the world as a source of ideas, </w:t>
            </w:r>
            <w:proofErr w:type="gramStart"/>
            <w:r>
              <w:t>concepts</w:t>
            </w:r>
            <w:proofErr w:type="gramEnd"/>
            <w:r>
              <w:t xml:space="preserve"> and subject matter for short films</w:t>
            </w:r>
          </w:p>
          <w:p w14:paraId="4D4ECF90"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explore the perspectives of the structural, subjective, cultural and/or postmodern frames</w:t>
            </w:r>
          </w:p>
          <w:p w14:paraId="637D9CA7"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informs their making process through consideration of the function of and relationships between the artist, artwork, </w:t>
            </w:r>
            <w:proofErr w:type="gramStart"/>
            <w:r>
              <w:t>world</w:t>
            </w:r>
            <w:proofErr w:type="gramEnd"/>
            <w:r>
              <w:t xml:space="preserve"> and audience</w:t>
            </w:r>
          </w:p>
          <w:p w14:paraId="64EFAE99"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employ the use of narrative, characterisation, abstraction, </w:t>
            </w:r>
            <w:r w:rsidRPr="667B16FE">
              <w:rPr>
                <w:rStyle w:val="Emphasis"/>
              </w:rPr>
              <w:t xml:space="preserve">mise </w:t>
            </w:r>
            <w:proofErr w:type="spellStart"/>
            <w:r w:rsidRPr="667B16FE">
              <w:rPr>
                <w:rStyle w:val="Emphasis"/>
              </w:rPr>
              <w:t>en</w:t>
            </w:r>
            <w:proofErr w:type="spellEnd"/>
            <w:r w:rsidRPr="667B16FE">
              <w:rPr>
                <w:rStyle w:val="Emphasis"/>
              </w:rPr>
              <w:t xml:space="preserve"> </w:t>
            </w:r>
            <w:proofErr w:type="spellStart"/>
            <w:r w:rsidRPr="667B16FE">
              <w:rPr>
                <w:rStyle w:val="Emphasis"/>
              </w:rPr>
              <w:t>scène</w:t>
            </w:r>
            <w:proofErr w:type="spellEnd"/>
            <w:r>
              <w:t xml:space="preserve">, documentation, experimentation, condensation of action and </w:t>
            </w:r>
            <w:proofErr w:type="spellStart"/>
            <w:r>
              <w:t>dramatisation</w:t>
            </w:r>
            <w:proofErr w:type="spellEnd"/>
            <w:r>
              <w:t xml:space="preserve"> in the development of a short film work</w:t>
            </w:r>
          </w:p>
          <w:p w14:paraId="5A0A0E0E"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develop appropriate storyboards, scene lists and scripts for planning the production of their </w:t>
            </w:r>
            <w:r>
              <w:lastRenderedPageBreak/>
              <w:t>short film</w:t>
            </w:r>
          </w:p>
          <w:p w14:paraId="4ECA0D32"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use the camera, sound and editing equipment to make moving images, manipulating time and space</w:t>
            </w:r>
          </w:p>
          <w:p w14:paraId="38691666" w14:textId="77777777" w:rsidR="00045F20" w:rsidRPr="00BD3A3B"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investigate the symbolic and stylistic possibilities of different media and technologies</w:t>
            </w:r>
          </w:p>
          <w:p w14:paraId="328D1BBA" w14:textId="77777777" w:rsidR="00045F20" w:rsidRPr="00B46EFD"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investigate cinematic conventions and film style </w:t>
            </w:r>
            <w:proofErr w:type="gramStart"/>
            <w:r>
              <w:t>through the use of</w:t>
            </w:r>
            <w:proofErr w:type="gramEnd"/>
            <w:r>
              <w:t xml:space="preserve"> camera angles, composition of camera shots and the sequencing of events</w:t>
            </w:r>
          </w:p>
          <w:p w14:paraId="6A6D6BC9"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explore linear and nonlinear editing through multi-layered visual sequencing, the exploration of varying transitions and composites</w:t>
            </w:r>
          </w:p>
          <w:p w14:paraId="02CCE739" w14:textId="77777777" w:rsidR="00045F20" w:rsidRPr="00A952B4"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make informed choices to develop and extend concepts and different meanings in their short films</w:t>
            </w:r>
          </w:p>
          <w:p w14:paraId="09CF2A1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lastRenderedPageBreak/>
              <w:t>select appropriate procedures and techniques to make and refine their short film</w:t>
            </w:r>
          </w:p>
          <w:p w14:paraId="6B8E4032" w14:textId="29C0313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make photographic and digital works for different audiences, exhibitions, displays, </w:t>
            </w:r>
            <w:proofErr w:type="gramStart"/>
            <w:r>
              <w:t>publications</w:t>
            </w:r>
            <w:proofErr w:type="gramEnd"/>
            <w:r>
              <w:t xml:space="preserve"> and reproduction</w:t>
            </w:r>
          </w:p>
        </w:tc>
      </w:tr>
      <w:tr w:rsidR="00045F20" w14:paraId="033FB6B7" w14:textId="77777777" w:rsidTr="00D74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028A063" w14:textId="77777777" w:rsidR="00045F20" w:rsidRDefault="00045F20" w:rsidP="00641DE7">
            <w:r>
              <w:lastRenderedPageBreak/>
              <w:t>Logbook/ photographic and digital media journal – evidence of making process</w:t>
            </w:r>
          </w:p>
        </w:tc>
        <w:tc>
          <w:tcPr>
            <w:tcW w:w="1417" w:type="dxa"/>
          </w:tcPr>
          <w:p w14:paraId="219DCA7C"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5.1</w:t>
            </w:r>
          </w:p>
          <w:p w14:paraId="3D6DCCB1"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5.2</w:t>
            </w:r>
          </w:p>
          <w:p w14:paraId="38526D61"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5.3</w:t>
            </w:r>
          </w:p>
          <w:p w14:paraId="4D3AFC3A"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5.4</w:t>
            </w:r>
          </w:p>
          <w:p w14:paraId="6AEB1CAD"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5.5</w:t>
            </w:r>
          </w:p>
          <w:p w14:paraId="58B8105B" w14:textId="77777777" w:rsidR="00045F20" w:rsidRPr="00E10983" w:rsidRDefault="00045F20" w:rsidP="00641DE7">
            <w:pPr>
              <w:cnfStyle w:val="000000010000" w:firstRow="0" w:lastRow="0" w:firstColumn="0" w:lastColumn="0" w:oddVBand="0" w:evenVBand="0" w:oddHBand="0" w:evenHBand="1" w:firstRowFirstColumn="0" w:firstRowLastColumn="0" w:lastRowFirstColumn="0" w:lastRowLastColumn="0"/>
            </w:pPr>
            <w:r>
              <w:rPr>
                <w:lang w:eastAsia="zh-CN"/>
              </w:rPr>
              <w:t>5.6</w:t>
            </w:r>
          </w:p>
        </w:tc>
        <w:tc>
          <w:tcPr>
            <w:tcW w:w="2835" w:type="dxa"/>
          </w:tcPr>
          <w:p w14:paraId="28586879"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rPr>
                <w:lang w:eastAsia="zh-CN"/>
              </w:rPr>
            </w:pPr>
            <w:r w:rsidRPr="667B16FE">
              <w:rPr>
                <w:lang w:eastAsia="zh-CN"/>
              </w:rPr>
              <w:t xml:space="preserve">the field of photographic and digital media comprising conventions, technologies, </w:t>
            </w:r>
            <w:proofErr w:type="gramStart"/>
            <w:r w:rsidRPr="667B16FE">
              <w:rPr>
                <w:lang w:eastAsia="zh-CN"/>
              </w:rPr>
              <w:t>traditions</w:t>
            </w:r>
            <w:proofErr w:type="gramEnd"/>
            <w:r w:rsidRPr="667B16FE">
              <w:rPr>
                <w:lang w:eastAsia="zh-CN"/>
              </w:rPr>
              <w:t xml:space="preserve"> and relationships</w:t>
            </w:r>
          </w:p>
          <w:p w14:paraId="62ACB5A2" w14:textId="77777777" w:rsidR="00045F20" w:rsidRPr="00BD3A3B"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rPr>
                <w:lang w:eastAsia="zh-CN"/>
              </w:rPr>
            </w:pPr>
            <w:r w:rsidRPr="667B16FE">
              <w:rPr>
                <w:lang w:eastAsia="zh-CN"/>
              </w:rPr>
              <w:t>how photographic and digital artists develop their intentions</w:t>
            </w:r>
          </w:p>
        </w:tc>
        <w:tc>
          <w:tcPr>
            <w:tcW w:w="3402" w:type="dxa"/>
          </w:tcPr>
          <w:p w14:paraId="16C0F33A" w14:textId="77777777" w:rsidR="00045F20" w:rsidRPr="00AC3729"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use their journal as a site to document intentions, </w:t>
            </w:r>
            <w:proofErr w:type="gramStart"/>
            <w:r>
              <w:t>choices</w:t>
            </w:r>
            <w:proofErr w:type="gramEnd"/>
            <w:r>
              <w:t xml:space="preserve"> and reflections in making photographic and digital works in still, interactive and/or moving forms</w:t>
            </w:r>
          </w:p>
        </w:tc>
      </w:tr>
      <w:tr w:rsidR="00045F20" w14:paraId="4A33C3A0" w14:textId="77777777" w:rsidTr="00D74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E513843" w14:textId="77777777" w:rsidR="00045F20" w:rsidRDefault="00045F20" w:rsidP="00641DE7">
            <w:r>
              <w:t>Resolution – Finished film</w:t>
            </w:r>
          </w:p>
        </w:tc>
        <w:tc>
          <w:tcPr>
            <w:tcW w:w="1417" w:type="dxa"/>
          </w:tcPr>
          <w:p w14:paraId="4CE83B82"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pPr>
            <w:r>
              <w:t>5.6</w:t>
            </w:r>
          </w:p>
        </w:tc>
        <w:tc>
          <w:tcPr>
            <w:tcW w:w="2835" w:type="dxa"/>
          </w:tcPr>
          <w:p w14:paraId="043FBA8E"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rPr>
                <w:lang w:eastAsia="zh-CN"/>
              </w:rPr>
            </w:pPr>
            <w:r w:rsidRPr="667B16FE">
              <w:rPr>
                <w:lang w:eastAsia="zh-CN"/>
              </w:rPr>
              <w:t>how artists represent ideas and interests in photographic and digital works</w:t>
            </w:r>
          </w:p>
          <w:p w14:paraId="1BE48246" w14:textId="77777777" w:rsidR="00045F20" w:rsidRPr="00AC3729"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rPr>
                <w:lang w:eastAsia="zh-CN"/>
              </w:rPr>
            </w:pPr>
            <w:r w:rsidRPr="667B16FE">
              <w:rPr>
                <w:lang w:eastAsia="zh-CN"/>
              </w:rPr>
              <w:t xml:space="preserve">how photographic and digital artists develop their </w:t>
            </w:r>
            <w:r w:rsidRPr="667B16FE">
              <w:rPr>
                <w:lang w:eastAsia="zh-CN"/>
              </w:rPr>
              <w:lastRenderedPageBreak/>
              <w:t>intentions</w:t>
            </w:r>
          </w:p>
          <w:p w14:paraId="2866831C" w14:textId="77777777" w:rsidR="00045F20" w:rsidRPr="00AC3729"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rPr>
                <w:lang w:eastAsia="zh-CN"/>
              </w:rPr>
            </w:pPr>
            <w:r w:rsidRPr="667B16FE">
              <w:rPr>
                <w:lang w:eastAsia="zh-CN"/>
              </w:rPr>
              <w:t xml:space="preserve">the audience function as ongoing yet changeable, as </w:t>
            </w:r>
            <w:proofErr w:type="gramStart"/>
            <w:r w:rsidRPr="667B16FE">
              <w:rPr>
                <w:lang w:eastAsia="zh-CN"/>
              </w:rPr>
              <w:t>photographic</w:t>
            </w:r>
            <w:proofErr w:type="gramEnd"/>
            <w:r w:rsidRPr="667B16FE">
              <w:rPr>
                <w:lang w:eastAsia="zh-CN"/>
              </w:rPr>
              <w:t xml:space="preserve"> and digital works inhabit subjective, structural, cultural and postmodern viewing contexts</w:t>
            </w:r>
          </w:p>
        </w:tc>
        <w:tc>
          <w:tcPr>
            <w:tcW w:w="3402" w:type="dxa"/>
          </w:tcPr>
          <w:p w14:paraId="7FC08E2D"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lastRenderedPageBreak/>
              <w:t>make informed choices to develop and extend concepts and different meanings in their short films</w:t>
            </w:r>
          </w:p>
          <w:p w14:paraId="191B5FB8" w14:textId="77777777" w:rsidR="00045F20" w:rsidRPr="00A952B4"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select appropriate procedures and techniques to refine </w:t>
            </w:r>
            <w:r>
              <w:lastRenderedPageBreak/>
              <w:t>their short film</w:t>
            </w:r>
          </w:p>
        </w:tc>
      </w:tr>
      <w:tr w:rsidR="00045F20" w14:paraId="01C15BCB" w14:textId="77777777" w:rsidTr="00D74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EE4AA4A" w14:textId="77777777" w:rsidR="00045F20" w:rsidRDefault="00045F20" w:rsidP="00641DE7">
            <w:r>
              <w:t>Critical and historical interpretations –</w:t>
            </w:r>
          </w:p>
          <w:p w14:paraId="6565B890" w14:textId="77777777" w:rsidR="00045F20" w:rsidRDefault="00045F20" w:rsidP="00641DE7">
            <w:r>
              <w:t>Film review task</w:t>
            </w:r>
          </w:p>
        </w:tc>
        <w:tc>
          <w:tcPr>
            <w:tcW w:w="1417" w:type="dxa"/>
          </w:tcPr>
          <w:p w14:paraId="0A666ACC"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pPr>
            <w:r>
              <w:t>5.7</w:t>
            </w:r>
          </w:p>
          <w:p w14:paraId="161BB89A"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pPr>
            <w:r>
              <w:t>5.8</w:t>
            </w:r>
          </w:p>
          <w:p w14:paraId="4085B108"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pPr>
            <w:r>
              <w:t>5.9</w:t>
            </w:r>
          </w:p>
          <w:p w14:paraId="63E54583" w14:textId="77777777" w:rsidR="00045F20" w:rsidRPr="00E10983" w:rsidRDefault="00045F20" w:rsidP="00641DE7">
            <w:pPr>
              <w:cnfStyle w:val="000000010000" w:firstRow="0" w:lastRow="0" w:firstColumn="0" w:lastColumn="0" w:oddVBand="0" w:evenVBand="0" w:oddHBand="0" w:evenHBand="1" w:firstRowFirstColumn="0" w:firstRowLastColumn="0" w:lastRowFirstColumn="0" w:lastRowLastColumn="0"/>
            </w:pPr>
            <w:r>
              <w:t>5.10</w:t>
            </w:r>
          </w:p>
        </w:tc>
        <w:tc>
          <w:tcPr>
            <w:tcW w:w="2835" w:type="dxa"/>
          </w:tcPr>
          <w:p w14:paraId="6DA8A8F9"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how practice in photographic and digital media in different times and places is conditioned by a range of interests, including the artworld and innovation</w:t>
            </w:r>
          </w:p>
          <w:p w14:paraId="7A67585B"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practices, </w:t>
            </w:r>
            <w:proofErr w:type="gramStart"/>
            <w:r>
              <w:t>conventions</w:t>
            </w:r>
            <w:proofErr w:type="gramEnd"/>
            <w:r>
              <w:t xml:space="preserve"> and procedures that inform the approaches to photographic and digital media of different artists</w:t>
            </w:r>
          </w:p>
          <w:p w14:paraId="69B59DA8"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how the </w:t>
            </w:r>
            <w:r>
              <w:lastRenderedPageBreak/>
              <w:t>conceptual framework can be applied to understanding the practices of photographers and digital artists</w:t>
            </w:r>
          </w:p>
          <w:p w14:paraId="776E26F2"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how the world can be represented in photographic and digital works</w:t>
            </w:r>
          </w:p>
          <w:p w14:paraId="57D907DA"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different kinds of audiences for photographic and digital works</w:t>
            </w:r>
          </w:p>
          <w:p w14:paraId="3C0F0C70"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the impact of images on life and society </w:t>
            </w:r>
          </w:p>
          <w:p w14:paraId="285D0127" w14:textId="77777777" w:rsidR="00045F20" w:rsidRPr="00CC799B"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how the frames allow ways to consider the relationship between the artist, moving image, </w:t>
            </w:r>
            <w:proofErr w:type="gramStart"/>
            <w:r>
              <w:t>world</w:t>
            </w:r>
            <w:proofErr w:type="gramEnd"/>
            <w:r>
              <w:t xml:space="preserve"> and audience</w:t>
            </w:r>
          </w:p>
        </w:tc>
        <w:tc>
          <w:tcPr>
            <w:tcW w:w="3402" w:type="dxa"/>
          </w:tcPr>
          <w:p w14:paraId="1301EE31"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discuss and write about their understanding of different aspects of practice in photographic and digital media</w:t>
            </w:r>
          </w:p>
          <w:p w14:paraId="4C1B8A0B"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research different photographic and digital practices by artists</w:t>
            </w:r>
          </w:p>
          <w:p w14:paraId="578BA355"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consider how different kinds of photographic and digital artists work individually and collaboratively in different contexts, </w:t>
            </w:r>
            <w:proofErr w:type="gramStart"/>
            <w:r>
              <w:t>e.g.</w:t>
            </w:r>
            <w:proofErr w:type="gramEnd"/>
            <w:r>
              <w:t xml:space="preserve"> multimedia projects, film, community projects</w:t>
            </w:r>
          </w:p>
          <w:p w14:paraId="2305DDD4"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investigate different still, interactive and moving </w:t>
            </w:r>
            <w:r>
              <w:lastRenderedPageBreak/>
              <w:t xml:space="preserve">forms and the effect of conceptual, symbolic, </w:t>
            </w:r>
            <w:proofErr w:type="gramStart"/>
            <w:r>
              <w:t>material</w:t>
            </w:r>
            <w:proofErr w:type="gramEnd"/>
            <w:r>
              <w:t xml:space="preserve"> and technological choices made by artists</w:t>
            </w:r>
          </w:p>
          <w:p w14:paraId="331BE1B6"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explain how photographers and digital artists interpret the world in making photographic and digital works and how they represent concepts through a range of styles and approaches</w:t>
            </w:r>
          </w:p>
          <w:p w14:paraId="4FAED8D6" w14:textId="77777777" w:rsidR="00045F20" w:rsidRPr="00EE2371"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recognise how audiences contribute to the meaning of photographic and digital works and how their views of photographic and digital works may alter in different contexts and time</w:t>
            </w:r>
          </w:p>
        </w:tc>
      </w:tr>
    </w:tbl>
    <w:p w14:paraId="65C0B93C" w14:textId="6D415D63" w:rsidR="00045F20" w:rsidRPr="005D5526" w:rsidRDefault="00000000" w:rsidP="00045F20">
      <w:pPr>
        <w:pStyle w:val="FeatureBox"/>
      </w:pPr>
      <w:hyperlink r:id="rId54" w:tgtFrame="_blank" w:history="1">
        <w:r w:rsidR="00045F20" w:rsidRPr="005D5526">
          <w:rPr>
            <w:rStyle w:val="Hyperlink"/>
          </w:rPr>
          <w:t>Photographic and Digital Media Years 7-10 Syllabus</w:t>
        </w:r>
      </w:hyperlink>
      <w:r w:rsidR="00045F20">
        <w:t xml:space="preserve"> </w:t>
      </w:r>
      <w:r w:rsidR="00045F20" w:rsidRPr="005D5526">
        <w:t xml:space="preserve">© </w:t>
      </w:r>
      <w:r w:rsidR="00045F20">
        <w:t>2004</w:t>
      </w:r>
      <w:r w:rsidR="00045F20" w:rsidRPr="005D5526">
        <w:t xml:space="preserve"> NSW Education Standards Authority (NESA) for and on behalf of</w:t>
      </w:r>
      <w:r w:rsidR="00045F20">
        <w:t xml:space="preserve"> </w:t>
      </w:r>
      <w:r w:rsidR="00045F20" w:rsidRPr="005D5526">
        <w:t>the Crown in right of the State of New South Wales.</w:t>
      </w:r>
    </w:p>
    <w:p w14:paraId="2D8F176D" w14:textId="7FA8A336" w:rsidR="00045F20" w:rsidRPr="003870F0" w:rsidRDefault="00045F20" w:rsidP="003870F0">
      <w:r w:rsidRPr="003870F0">
        <w:lastRenderedPageBreak/>
        <w:t xml:space="preserve">The table below identifies existing points in the </w:t>
      </w:r>
      <w:hyperlink r:id="rId55">
        <w:r w:rsidRPr="003870F0">
          <w:rPr>
            <w:rStyle w:val="Hyperlink"/>
          </w:rPr>
          <w:t>Photographic and Digital Media Years 7-10 Syllabus</w:t>
        </w:r>
      </w:hyperlink>
      <w:r w:rsidRPr="003870F0">
        <w:t xml:space="preserve"> that intersect with assessment possibilities in this project:</w:t>
      </w:r>
    </w:p>
    <w:p w14:paraId="65828843" w14:textId="1D763BDF" w:rsidR="00045F20" w:rsidRDefault="00045F20" w:rsidP="00045F20">
      <w:pPr>
        <w:pStyle w:val="Caption"/>
      </w:pPr>
      <w:r>
        <w:t xml:space="preserve">Table </w:t>
      </w:r>
      <w:fldSimple w:instr=" SEQ Table \* ARABIC ">
        <w:r w:rsidR="005B3AF9">
          <w:rPr>
            <w:noProof/>
          </w:rPr>
          <w:t>7</w:t>
        </w:r>
      </w:fldSimple>
      <w:r>
        <w:t xml:space="preserve"> – Photographic and digital media assessment strategies</w:t>
      </w:r>
    </w:p>
    <w:tbl>
      <w:tblPr>
        <w:tblStyle w:val="Tableheader"/>
        <w:tblW w:w="9622" w:type="dxa"/>
        <w:tblLook w:val="04A0" w:firstRow="1" w:lastRow="0" w:firstColumn="1" w:lastColumn="0" w:noHBand="0" w:noVBand="1"/>
        <w:tblCaption w:val="Photographic and digital media assessment strategies"/>
        <w:tblDescription w:val="Examples of photographic and digital media assessment strategies, activities and project connections."/>
      </w:tblPr>
      <w:tblGrid>
        <w:gridCol w:w="1980"/>
        <w:gridCol w:w="2612"/>
        <w:gridCol w:w="5030"/>
      </w:tblGrid>
      <w:tr w:rsidR="00045F20" w14:paraId="4B61FE6F"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BB2601C" w14:textId="77777777" w:rsidR="00045F20" w:rsidRDefault="00045F20" w:rsidP="00641DE7">
            <w:r>
              <w:t>Photographic and digital media assessment strategy</w:t>
            </w:r>
          </w:p>
        </w:tc>
        <w:tc>
          <w:tcPr>
            <w:tcW w:w="2612" w:type="dxa"/>
          </w:tcPr>
          <w:p w14:paraId="651DEFFB" w14:textId="77777777" w:rsidR="00045F20" w:rsidRDefault="00045F20" w:rsidP="00641DE7">
            <w:pPr>
              <w:cnfStyle w:val="100000000000" w:firstRow="1" w:lastRow="0" w:firstColumn="0" w:lastColumn="0" w:oddVBand="0" w:evenVBand="0" w:oddHBand="0" w:evenHBand="0" w:firstRowFirstColumn="0" w:firstRowLastColumn="0" w:lastRowFirstColumn="0" w:lastRowLastColumn="0"/>
            </w:pPr>
            <w:r>
              <w:t>Photographic and digital media assessment activity</w:t>
            </w:r>
          </w:p>
        </w:tc>
        <w:tc>
          <w:tcPr>
            <w:tcW w:w="5030" w:type="dxa"/>
          </w:tcPr>
          <w:p w14:paraId="488C59E8" w14:textId="77777777" w:rsidR="00045F20" w:rsidRDefault="00045F20" w:rsidP="00641DE7">
            <w:pPr>
              <w:cnfStyle w:val="100000000000" w:firstRow="1" w:lastRow="0" w:firstColumn="0" w:lastColumn="0" w:oddVBand="0" w:evenVBand="0" w:oddHBand="0" w:evenHBand="0" w:firstRowFirstColumn="0" w:firstRowLastColumn="0" w:lastRowFirstColumn="0" w:lastRowLastColumn="0"/>
            </w:pPr>
            <w:r>
              <w:t>Project connections</w:t>
            </w:r>
          </w:p>
        </w:tc>
      </w:tr>
      <w:tr w:rsidR="00045F20" w14:paraId="585C4CB9"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96ACA69" w14:textId="77777777" w:rsidR="00045F20" w:rsidRDefault="00045F20" w:rsidP="00641DE7">
            <w:r>
              <w:t>Portfolio</w:t>
            </w:r>
          </w:p>
        </w:tc>
        <w:tc>
          <w:tcPr>
            <w:tcW w:w="2612" w:type="dxa"/>
          </w:tcPr>
          <w:p w14:paraId="60E3C8B4" w14:textId="7E89DBCE" w:rsidR="00045F20" w:rsidRDefault="00045F20" w:rsidP="00641DE7">
            <w:pPr>
              <w:cnfStyle w:val="000000100000" w:firstRow="0" w:lastRow="0" w:firstColumn="0" w:lastColumn="0" w:oddVBand="0" w:evenVBand="0" w:oddHBand="1" w:evenHBand="0" w:firstRowFirstColumn="0" w:firstRowLastColumn="0" w:lastRowFirstColumn="0" w:lastRowLastColumn="0"/>
            </w:pPr>
            <w:r>
              <w:t xml:space="preserve">Investigations of an extended range of materials, </w:t>
            </w:r>
            <w:proofErr w:type="gramStart"/>
            <w:r>
              <w:t>techniques</w:t>
            </w:r>
            <w:proofErr w:type="gramEnd"/>
            <w:r>
              <w:t xml:space="preserve"> and procedures to build a portfolio including resolved as well as more provisional works</w:t>
            </w:r>
            <w:r w:rsidR="00BB3A5B">
              <w:t>.</w:t>
            </w:r>
          </w:p>
        </w:tc>
        <w:tc>
          <w:tcPr>
            <w:tcW w:w="5030" w:type="dxa"/>
          </w:tcPr>
          <w:p w14:paraId="1D9781D3"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pPr>
            <w:r>
              <w:t xml:space="preserve">Presentation of students’ resolved films as well as more provisional, developmental works demonstrating sustained investigation of a range of materials, </w:t>
            </w:r>
            <w:proofErr w:type="gramStart"/>
            <w:r>
              <w:t>techniques</w:t>
            </w:r>
            <w:proofErr w:type="gramEnd"/>
            <w:r>
              <w:t xml:space="preserve"> and procedures to build a portfolio about the practice of filmmaking and their resolved short film.</w:t>
            </w:r>
          </w:p>
        </w:tc>
      </w:tr>
      <w:tr w:rsidR="00045F20" w14:paraId="7C870E99"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7F84393" w14:textId="77777777" w:rsidR="00045F20" w:rsidRPr="00775B6F" w:rsidRDefault="00045F20" w:rsidP="00641DE7">
            <w:r>
              <w:t>Individual and group making activities</w:t>
            </w:r>
          </w:p>
        </w:tc>
        <w:tc>
          <w:tcPr>
            <w:tcW w:w="2612" w:type="dxa"/>
          </w:tcPr>
          <w:p w14:paraId="3A454D99" w14:textId="02E4A8BB" w:rsidR="00045F20" w:rsidRPr="00E10983" w:rsidRDefault="00045F20" w:rsidP="00641DE7">
            <w:pPr>
              <w:cnfStyle w:val="000000010000" w:firstRow="0" w:lastRow="0" w:firstColumn="0" w:lastColumn="0" w:oddVBand="0" w:evenVBand="0" w:oddHBand="0" w:evenHBand="1" w:firstRowFirstColumn="0" w:firstRowLastColumn="0" w:lastRowFirstColumn="0" w:lastRowLastColumn="0"/>
            </w:pPr>
            <w:r>
              <w:t xml:space="preserve">Individual and group making activities including video, animation, site-specific works, installations and presentations, including multimedia formats, to explain a student’s making practice, how ideas and interests are </w:t>
            </w:r>
            <w:proofErr w:type="gramStart"/>
            <w:r>
              <w:t>represented</w:t>
            </w:r>
            <w:proofErr w:type="gramEnd"/>
            <w:r>
              <w:t xml:space="preserve"> and meanings developed in their photographic and digital works</w:t>
            </w:r>
            <w:r w:rsidR="00BB3A5B">
              <w:t>.</w:t>
            </w:r>
          </w:p>
        </w:tc>
        <w:tc>
          <w:tcPr>
            <w:tcW w:w="5030" w:type="dxa"/>
          </w:tcPr>
          <w:p w14:paraId="0FBEAF57"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pPr>
            <w:r>
              <w:t xml:space="preserve">Individual and group roles throughout the development, pre-production, </w:t>
            </w:r>
            <w:proofErr w:type="gramStart"/>
            <w:r>
              <w:t>production</w:t>
            </w:r>
            <w:proofErr w:type="gramEnd"/>
            <w:r>
              <w:t xml:space="preserve"> and post-production stages.</w:t>
            </w:r>
          </w:p>
          <w:p w14:paraId="21595E65"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pPr>
            <w:r>
              <w:t>Students’ logbook or photographic and digital media journal as evidence of the development of students’ individual and collaborative filmmaking practice and work.</w:t>
            </w:r>
          </w:p>
        </w:tc>
      </w:tr>
      <w:tr w:rsidR="00045F20" w14:paraId="1B6C6F94"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447EF7A" w14:textId="77777777" w:rsidR="00045F20" w:rsidRDefault="00045F20" w:rsidP="00641DE7">
            <w:r>
              <w:lastRenderedPageBreak/>
              <w:t>Exhibition of student work</w:t>
            </w:r>
          </w:p>
        </w:tc>
        <w:tc>
          <w:tcPr>
            <w:tcW w:w="2612" w:type="dxa"/>
          </w:tcPr>
          <w:p w14:paraId="36BB0ABD" w14:textId="09C26D38" w:rsidR="00045F20" w:rsidRDefault="00045F20" w:rsidP="00641DE7">
            <w:pPr>
              <w:cnfStyle w:val="000000100000" w:firstRow="0" w:lastRow="0" w:firstColumn="0" w:lastColumn="0" w:oddVBand="0" w:evenVBand="0" w:oddHBand="1" w:evenHBand="0" w:firstRowFirstColumn="0" w:firstRowLastColumn="0" w:lastRowFirstColumn="0" w:lastRowLastColumn="0"/>
            </w:pPr>
            <w:r>
              <w:t>Exhibition of students’ photographic and digital works</w:t>
            </w:r>
            <w:r w:rsidR="00BB3A5B">
              <w:t>.</w:t>
            </w:r>
          </w:p>
        </w:tc>
        <w:tc>
          <w:tcPr>
            <w:tcW w:w="5030" w:type="dxa"/>
          </w:tcPr>
          <w:p w14:paraId="4097D252"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pPr>
            <w:r>
              <w:t>Exhibition or showcase of students’ short films via a school or community film festival or event.</w:t>
            </w:r>
          </w:p>
        </w:tc>
      </w:tr>
      <w:tr w:rsidR="00045F20" w14:paraId="6CEB75BB"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A0147CD" w14:textId="77777777" w:rsidR="00045F20" w:rsidRDefault="00045F20" w:rsidP="00641DE7">
            <w:r>
              <w:t>Presentation</w:t>
            </w:r>
          </w:p>
        </w:tc>
        <w:tc>
          <w:tcPr>
            <w:tcW w:w="2612" w:type="dxa"/>
          </w:tcPr>
          <w:p w14:paraId="0E2C3E72" w14:textId="1929C7EE" w:rsidR="00045F20" w:rsidRPr="00E10983" w:rsidRDefault="00045F20" w:rsidP="00641DE7">
            <w:pPr>
              <w:cnfStyle w:val="000000010000" w:firstRow="0" w:lastRow="0" w:firstColumn="0" w:lastColumn="0" w:oddVBand="0" w:evenVBand="0" w:oddHBand="0" w:evenHBand="1" w:firstRowFirstColumn="0" w:firstRowLastColumn="0" w:lastRowFirstColumn="0" w:lastRowLastColumn="0"/>
            </w:pPr>
            <w:r>
              <w:t xml:space="preserve">Presentation of student research, </w:t>
            </w:r>
            <w:proofErr w:type="gramStart"/>
            <w:r>
              <w:t>work</w:t>
            </w:r>
            <w:proofErr w:type="gramEnd"/>
            <w:r>
              <w:t xml:space="preserve"> and experiments with the material properties of forms and techniques in moving forms, in relation to the photographic and digital media journal</w:t>
            </w:r>
            <w:r w:rsidR="00BB3A5B">
              <w:t>.</w:t>
            </w:r>
          </w:p>
        </w:tc>
        <w:tc>
          <w:tcPr>
            <w:tcW w:w="5030" w:type="dxa"/>
          </w:tcPr>
          <w:p w14:paraId="52644D04"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pPr>
            <w:r>
              <w:t xml:space="preserve">A logbook or journal can form an assessment component for photographic and digital media students. Preliminary sketches, notes, diagrams, photographs, </w:t>
            </w:r>
            <w:proofErr w:type="gramStart"/>
            <w:r>
              <w:t>screenshots</w:t>
            </w:r>
            <w:proofErr w:type="gramEnd"/>
            <w:r>
              <w:t xml:space="preserve"> and annotations may be included as evidence documenting students’ making process. Investigations of ideas, interests and the practice and works of photographic and digital artists could also form part of this component.</w:t>
            </w:r>
          </w:p>
        </w:tc>
      </w:tr>
      <w:tr w:rsidR="00045F20" w14:paraId="3F23E56C"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0107AA0" w14:textId="77777777" w:rsidR="00045F20" w:rsidRDefault="00045F20" w:rsidP="00641DE7">
            <w:r>
              <w:t>Respond to a photographic or digital media work</w:t>
            </w:r>
          </w:p>
        </w:tc>
        <w:tc>
          <w:tcPr>
            <w:tcW w:w="2612" w:type="dxa"/>
          </w:tcPr>
          <w:p w14:paraId="333D10FC" w14:textId="72E7BF91" w:rsidR="00045F20" w:rsidRPr="00E10983" w:rsidRDefault="00045F20" w:rsidP="00641DE7">
            <w:pPr>
              <w:cnfStyle w:val="000000100000" w:firstRow="0" w:lastRow="0" w:firstColumn="0" w:lastColumn="0" w:oddVBand="0" w:evenVBand="0" w:oddHBand="1" w:evenHBand="0" w:firstRowFirstColumn="0" w:firstRowLastColumn="0" w:lastRowFirstColumn="0" w:lastRowLastColumn="0"/>
            </w:pPr>
            <w:r>
              <w:t xml:space="preserve">Extended interpretations of photographic and digital works using the frames and/or referring to artists’ practice and/or relationships between the artist, artwork, </w:t>
            </w:r>
            <w:proofErr w:type="gramStart"/>
            <w:r>
              <w:t>world</w:t>
            </w:r>
            <w:proofErr w:type="gramEnd"/>
            <w:r>
              <w:t xml:space="preserve"> and audience</w:t>
            </w:r>
            <w:r w:rsidR="00BB3A5B">
              <w:t>.</w:t>
            </w:r>
          </w:p>
        </w:tc>
        <w:tc>
          <w:tcPr>
            <w:tcW w:w="5030" w:type="dxa"/>
          </w:tcPr>
          <w:p w14:paraId="48C16A9D" w14:textId="77777777" w:rsidR="00045F20" w:rsidRDefault="00045F20" w:rsidP="00641DE7">
            <w:pPr>
              <w:cnfStyle w:val="000000100000" w:firstRow="0" w:lastRow="0" w:firstColumn="0" w:lastColumn="0" w:oddVBand="0" w:evenVBand="0" w:oddHBand="1" w:evenHBand="0" w:firstRowFirstColumn="0" w:firstRowLastColumn="0" w:lastRowFirstColumn="0" w:lastRowLastColumn="0"/>
            </w:pPr>
            <w:r>
              <w:t xml:space="preserve">Film review task that could be completed in the form of an extended response or review article and/or presented via a multimedia presentation or verbal account. Students could examine how films or related works can be explained and interpreted from different points of view. Investigations could also involve analysis of an artist’s practice and/or relationships between the artist, artwork, </w:t>
            </w:r>
            <w:proofErr w:type="gramStart"/>
            <w:r>
              <w:t>world</w:t>
            </w:r>
            <w:proofErr w:type="gramEnd"/>
            <w:r>
              <w:t xml:space="preserve"> and audience. Students could role play a film critic, audience member, director or other role(s) related to the production of a film.</w:t>
            </w:r>
          </w:p>
        </w:tc>
      </w:tr>
      <w:tr w:rsidR="00045F20" w14:paraId="4A45421E"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F2538A6" w14:textId="77777777" w:rsidR="00045F20" w:rsidRDefault="00045F20" w:rsidP="00641DE7">
            <w:r>
              <w:t xml:space="preserve">Exhibition </w:t>
            </w:r>
            <w:r>
              <w:lastRenderedPageBreak/>
              <w:t xml:space="preserve">curation </w:t>
            </w:r>
          </w:p>
        </w:tc>
        <w:tc>
          <w:tcPr>
            <w:tcW w:w="2612" w:type="dxa"/>
          </w:tcPr>
          <w:p w14:paraId="31FB1F08" w14:textId="3FAD00CE" w:rsidR="00045F20" w:rsidRDefault="00045F20" w:rsidP="00641DE7">
            <w:pPr>
              <w:cnfStyle w:val="000000010000" w:firstRow="0" w:lastRow="0" w:firstColumn="0" w:lastColumn="0" w:oddVBand="0" w:evenVBand="0" w:oddHBand="0" w:evenHBand="1" w:firstRowFirstColumn="0" w:firstRowLastColumn="0" w:lastRowFirstColumn="0" w:lastRowLastColumn="0"/>
            </w:pPr>
            <w:r>
              <w:lastRenderedPageBreak/>
              <w:t xml:space="preserve">Curation of an </w:t>
            </w:r>
            <w:r>
              <w:lastRenderedPageBreak/>
              <w:t xml:space="preserve">exhibition to represent a point of view, </w:t>
            </w:r>
            <w:proofErr w:type="gramStart"/>
            <w:r>
              <w:t>idea</w:t>
            </w:r>
            <w:proofErr w:type="gramEnd"/>
            <w:r>
              <w:t xml:space="preserve"> or interest</w:t>
            </w:r>
            <w:r w:rsidR="00BB3A5B">
              <w:t>.</w:t>
            </w:r>
          </w:p>
        </w:tc>
        <w:tc>
          <w:tcPr>
            <w:tcW w:w="5030" w:type="dxa"/>
          </w:tcPr>
          <w:p w14:paraId="09E250DF" w14:textId="77777777" w:rsidR="00045F20" w:rsidRDefault="00045F20" w:rsidP="00641DE7">
            <w:pPr>
              <w:cnfStyle w:val="000000010000" w:firstRow="0" w:lastRow="0" w:firstColumn="0" w:lastColumn="0" w:oddVBand="0" w:evenVBand="0" w:oddHBand="0" w:evenHBand="1" w:firstRowFirstColumn="0" w:firstRowLastColumn="0" w:lastRowFirstColumn="0" w:lastRowLastColumn="0"/>
            </w:pPr>
            <w:r>
              <w:lastRenderedPageBreak/>
              <w:t xml:space="preserve">Students can roleplay a curator, curating and </w:t>
            </w:r>
            <w:r>
              <w:lastRenderedPageBreak/>
              <w:t>presenting their resolved films for a target audience and viewing context.</w:t>
            </w:r>
          </w:p>
        </w:tc>
      </w:tr>
    </w:tbl>
    <w:p w14:paraId="5E066132" w14:textId="30F981D4" w:rsidR="00045F20" w:rsidRPr="00CA3888" w:rsidRDefault="00000000" w:rsidP="00045F20">
      <w:pPr>
        <w:pStyle w:val="FeatureBox"/>
      </w:pPr>
      <w:hyperlink r:id="rId56" w:tgtFrame="_blank" w:history="1">
        <w:r w:rsidR="00045F20" w:rsidRPr="00CA3888">
          <w:rPr>
            <w:rStyle w:val="Hyperlink"/>
          </w:rPr>
          <w:t>Photographic and Digital Media Years 7-10 Syllabus</w:t>
        </w:r>
      </w:hyperlink>
      <w:r w:rsidR="00045F20">
        <w:t xml:space="preserve"> </w:t>
      </w:r>
      <w:r w:rsidR="00045F20" w:rsidRPr="00CA3888">
        <w:t xml:space="preserve">© </w:t>
      </w:r>
      <w:r w:rsidR="00045F20">
        <w:t>2004</w:t>
      </w:r>
      <w:r w:rsidR="00045F20" w:rsidRPr="00CA3888">
        <w:t xml:space="preserve"> NSW Education Standards Authority (NESA) for and on behalf of</w:t>
      </w:r>
      <w:r w:rsidR="00BB3A5B">
        <w:t xml:space="preserve"> </w:t>
      </w:r>
      <w:r w:rsidR="00045F20" w:rsidRPr="00CA3888">
        <w:t>the Crown in right of the State of New South Wales.</w:t>
      </w:r>
    </w:p>
    <w:p w14:paraId="35CBB560" w14:textId="77777777" w:rsidR="00045F20" w:rsidRPr="00821AC5" w:rsidRDefault="00045F20" w:rsidP="00045F20">
      <w:r>
        <w:br w:type="page"/>
      </w:r>
    </w:p>
    <w:p w14:paraId="62F9E12A" w14:textId="77777777" w:rsidR="00045F20" w:rsidRDefault="00045F20" w:rsidP="00045F20">
      <w:pPr>
        <w:pStyle w:val="Heading4"/>
      </w:pPr>
      <w:bookmarkStart w:id="40" w:name="_Toc120185285"/>
      <w:r>
        <w:lastRenderedPageBreak/>
        <w:t>Role descriptions – Photographic and digital media</w:t>
      </w:r>
      <w:bookmarkEnd w:id="40"/>
    </w:p>
    <w:p w14:paraId="273FF86D" w14:textId="5F5C260F" w:rsidR="00045F20" w:rsidRDefault="00045F20" w:rsidP="00045F20">
      <w:pPr>
        <w:rPr>
          <w:lang w:eastAsia="zh-CN"/>
        </w:rPr>
      </w:pPr>
      <w:r w:rsidRPr="056A0017">
        <w:rPr>
          <w:lang w:eastAsia="zh-CN"/>
        </w:rPr>
        <w:t>The role descriptions</w:t>
      </w:r>
      <w:r>
        <w:rPr>
          <w:lang w:eastAsia="zh-CN"/>
        </w:rPr>
        <w:t xml:space="preserve"> below</w:t>
      </w:r>
      <w:r w:rsidRPr="056A0017">
        <w:rPr>
          <w:lang w:eastAsia="zh-CN"/>
        </w:rPr>
        <w:t xml:space="preserve"> elaborate on the </w:t>
      </w:r>
      <w:hyperlink r:id="rId57" w:history="1">
        <w:r w:rsidRPr="00ED6D0D">
          <w:rPr>
            <w:rStyle w:val="Hyperlink"/>
          </w:rPr>
          <w:t>general role descriptions</w:t>
        </w:r>
      </w:hyperlink>
      <w:r w:rsidRPr="056A0017">
        <w:rPr>
          <w:lang w:eastAsia="zh-CN"/>
        </w:rPr>
        <w:t>, as they apply to photographic and digital media</w:t>
      </w:r>
      <w:r>
        <w:rPr>
          <w:lang w:eastAsia="zh-CN"/>
        </w:rPr>
        <w:t>.</w:t>
      </w:r>
    </w:p>
    <w:p w14:paraId="5E958582" w14:textId="6BFB62E0" w:rsidR="005B3AF9" w:rsidRDefault="005B3AF9" w:rsidP="005B3AF9">
      <w:pPr>
        <w:pStyle w:val="Caption"/>
      </w:pPr>
      <w:r>
        <w:t xml:space="preserve">Table </w:t>
      </w:r>
      <w:fldSimple w:instr=" SEQ Table \* ARABIC ">
        <w:r>
          <w:rPr>
            <w:noProof/>
          </w:rPr>
          <w:t>8</w:t>
        </w:r>
      </w:fldSimple>
      <w:r>
        <w:t xml:space="preserve"> – Photographic and digital media role descriptions</w:t>
      </w:r>
    </w:p>
    <w:tbl>
      <w:tblPr>
        <w:tblStyle w:val="Tableheader"/>
        <w:tblW w:w="9689" w:type="dxa"/>
        <w:tblInd w:w="-25" w:type="dxa"/>
        <w:tblLook w:val="04A0" w:firstRow="1" w:lastRow="0" w:firstColumn="1" w:lastColumn="0" w:noHBand="0" w:noVBand="1"/>
        <w:tblDescription w:val="Roles and a description of each role for Photographic and digital media."/>
      </w:tblPr>
      <w:tblGrid>
        <w:gridCol w:w="2270"/>
        <w:gridCol w:w="7419"/>
      </w:tblGrid>
      <w:tr w:rsidR="00045F20" w14:paraId="3E4EA812" w14:textId="77777777" w:rsidTr="005B3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5C87CAEB" w14:textId="77777777" w:rsidR="00045F20" w:rsidRPr="004A55CC" w:rsidRDefault="00045F20" w:rsidP="00641DE7">
            <w:r>
              <w:t>Role</w:t>
            </w:r>
          </w:p>
        </w:tc>
        <w:tc>
          <w:tcPr>
            <w:tcW w:w="7419" w:type="dxa"/>
          </w:tcPr>
          <w:p w14:paraId="60808A83" w14:textId="77777777" w:rsidR="00045F20" w:rsidRPr="004A55CC" w:rsidRDefault="00045F20" w:rsidP="0083440B">
            <w:pPr>
              <w:cnfStyle w:val="100000000000" w:firstRow="1" w:lastRow="0" w:firstColumn="0" w:lastColumn="0" w:oddVBand="0" w:evenVBand="0" w:oddHBand="0" w:evenHBand="0" w:firstRowFirstColumn="0" w:firstRowLastColumn="0" w:lastRowFirstColumn="0" w:lastRowLastColumn="0"/>
            </w:pPr>
            <w:r w:rsidRPr="0083440B">
              <w:t>Description</w:t>
            </w:r>
          </w:p>
        </w:tc>
      </w:tr>
      <w:tr w:rsidR="00045F20" w14:paraId="2CF4BF96" w14:textId="77777777" w:rsidTr="005B3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6A928444" w14:textId="77777777" w:rsidR="00045F20" w:rsidRPr="004A55CC" w:rsidRDefault="00045F20" w:rsidP="00641DE7">
            <w:r>
              <w:t>Director</w:t>
            </w:r>
          </w:p>
        </w:tc>
        <w:tc>
          <w:tcPr>
            <w:tcW w:w="7419" w:type="dxa"/>
          </w:tcPr>
          <w:p w14:paraId="11E91AB8"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provide a clear directorial vision for our project.</w:t>
            </w:r>
          </w:p>
          <w:p w14:paraId="36B2BB8B"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guide and direct creative decisions throughout the filmmaking process.</w:t>
            </w:r>
          </w:p>
          <w:p w14:paraId="01D18DE7" w14:textId="77777777" w:rsidR="00045F20" w:rsidRPr="00281E7F"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consider how the classes and/or students involved in this project will determine the focus, </w:t>
            </w:r>
            <w:proofErr w:type="gramStart"/>
            <w:r>
              <w:t>nature</w:t>
            </w:r>
            <w:proofErr w:type="gramEnd"/>
            <w:r>
              <w:t xml:space="preserve"> and scope of our film.</w:t>
            </w:r>
          </w:p>
          <w:p w14:paraId="5F3D988E"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imagine the screenplay/script in visual form to inform how I guide and direct our team.</w:t>
            </w:r>
          </w:p>
          <w:p w14:paraId="59125DEC"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communicate and collaborate with all members of the group, including heads of departments, in a positive and constructive manner to ensure that we work together to achieve our common goal of creating a successful short film.</w:t>
            </w:r>
          </w:p>
          <w:p w14:paraId="30AA0B84"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create storyboards and a shot list to effectively communicate with the cinematographer.</w:t>
            </w:r>
          </w:p>
          <w:p w14:paraId="06888632"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rehearse with actors/cast in an efficient and organised fashion.</w:t>
            </w:r>
          </w:p>
          <w:p w14:paraId="3E90EB54" w14:textId="77777777" w:rsidR="00045F20" w:rsidRPr="004A55CC"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sign off on costume, </w:t>
            </w:r>
            <w:proofErr w:type="gramStart"/>
            <w:r>
              <w:t>makeup</w:t>
            </w:r>
            <w:proofErr w:type="gramEnd"/>
            <w:r>
              <w:t xml:space="preserve"> and production design.</w:t>
            </w:r>
          </w:p>
          <w:p w14:paraId="58A0D413" w14:textId="77777777" w:rsidR="00045F20" w:rsidRPr="004A55CC"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director.</w:t>
            </w:r>
          </w:p>
        </w:tc>
      </w:tr>
      <w:tr w:rsidR="00045F20" w14:paraId="6DA14258" w14:textId="77777777" w:rsidTr="005B3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4466996F" w14:textId="77777777" w:rsidR="00045F20" w:rsidRDefault="00045F20" w:rsidP="00641DE7">
            <w:r>
              <w:t>Producer/</w:t>
            </w:r>
          </w:p>
          <w:p w14:paraId="2F191D27" w14:textId="77777777" w:rsidR="00045F20" w:rsidRPr="004A55CC" w:rsidRDefault="00045F20" w:rsidP="00641DE7">
            <w:r>
              <w:t>Production manager/</w:t>
            </w:r>
          </w:p>
          <w:p w14:paraId="7180353C" w14:textId="77777777" w:rsidR="00045F20" w:rsidRDefault="00045F20" w:rsidP="00641DE7">
            <w:r>
              <w:t>Assistant director</w:t>
            </w:r>
          </w:p>
        </w:tc>
        <w:tc>
          <w:tcPr>
            <w:tcW w:w="7419" w:type="dxa"/>
          </w:tcPr>
          <w:p w14:paraId="5E87375B"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act as the assistant director to responsibly manage the organisation of our film project.</w:t>
            </w:r>
          </w:p>
          <w:p w14:paraId="046381F1"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collaborate closely with the director to ensure our film project runs in an organised manner within given timeframes </w:t>
            </w:r>
            <w:r>
              <w:lastRenderedPageBreak/>
              <w:t>and resources.</w:t>
            </w:r>
          </w:p>
          <w:p w14:paraId="787CB2E5"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develop story ideas and help decide the scale and budget of the film, during the development phase.</w:t>
            </w:r>
          </w:p>
          <w:p w14:paraId="62E7EBCF"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create call sheets and plan a shooting schedule during pre-production.</w:t>
            </w:r>
          </w:p>
          <w:p w14:paraId="764E3E56" w14:textId="77777777" w:rsidR="00045F20" w:rsidRPr="00D17A9C"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check for continuity and health and safety issues during production.</w:t>
            </w:r>
          </w:p>
          <w:p w14:paraId="32BA56CA"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assist the director during post-production where necessary.</w:t>
            </w:r>
          </w:p>
          <w:p w14:paraId="31A04C70"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producer.</w:t>
            </w:r>
          </w:p>
        </w:tc>
      </w:tr>
      <w:tr w:rsidR="00045F20" w14:paraId="7F16DF18" w14:textId="77777777" w:rsidTr="005B3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5E7B2C1E" w14:textId="77777777" w:rsidR="00045F20" w:rsidRDefault="00045F20" w:rsidP="00641DE7">
            <w:r>
              <w:t>Screenwriter</w:t>
            </w:r>
          </w:p>
        </w:tc>
        <w:tc>
          <w:tcPr>
            <w:tcW w:w="7419" w:type="dxa"/>
          </w:tcPr>
          <w:p w14:paraId="3658685F" w14:textId="77777777" w:rsidR="00045F20" w:rsidRPr="005476D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develop my conceptual aims and intentions.</w:t>
            </w:r>
          </w:p>
          <w:p w14:paraId="78A8C672"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build a narrative through visual storytelling, sequencing, dialogue and the manipulation of time and space.</w:t>
            </w:r>
          </w:p>
          <w:p w14:paraId="7DD1FD9E"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effectively storyboard ideas to convey my ideas.</w:t>
            </w:r>
          </w:p>
          <w:p w14:paraId="7BFBA07D" w14:textId="77777777" w:rsidR="00045F20" w:rsidRPr="00F815DF"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collaborate with the producer, director and cast to draft and redraft how my concept will be represented to audiences.</w:t>
            </w:r>
          </w:p>
          <w:p w14:paraId="7F48D29E" w14:textId="77777777" w:rsidR="00045F20" w:rsidRPr="00F815DF"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seek constructive feedback and apply feedforward to refine the screenplay.</w:t>
            </w:r>
          </w:p>
          <w:p w14:paraId="27C4F74E"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effectively communicate and work as a productive member of our film project team.</w:t>
            </w:r>
          </w:p>
          <w:p w14:paraId="4A50213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screenwriter.</w:t>
            </w:r>
          </w:p>
        </w:tc>
      </w:tr>
      <w:tr w:rsidR="00045F20" w14:paraId="3F072F9B" w14:textId="77777777" w:rsidTr="005B3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2B798AB0" w14:textId="77777777" w:rsidR="00045F20" w:rsidRDefault="00045F20" w:rsidP="00641DE7">
            <w:r>
              <w:t>Actor/Cast</w:t>
            </w:r>
          </w:p>
        </w:tc>
        <w:tc>
          <w:tcPr>
            <w:tcW w:w="7419" w:type="dxa"/>
          </w:tcPr>
          <w:p w14:paraId="70CA5C39" w14:textId="77777777" w:rsidR="00045F20" w:rsidRPr="002D6B91"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collaborate with the producer, </w:t>
            </w:r>
            <w:proofErr w:type="gramStart"/>
            <w:r>
              <w:t>director</w:t>
            </w:r>
            <w:proofErr w:type="gramEnd"/>
            <w:r>
              <w:t xml:space="preserve"> and screen writer </w:t>
            </w:r>
            <w:r>
              <w:lastRenderedPageBreak/>
              <w:t>to draft and redraft the script.</w:t>
            </w:r>
          </w:p>
          <w:p w14:paraId="1E40F231" w14:textId="77777777" w:rsidR="00045F20" w:rsidRPr="008B07A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become familiar and confident with performing my role.</w:t>
            </w:r>
          </w:p>
          <w:p w14:paraId="3C980277" w14:textId="77777777" w:rsidR="00045F20" w:rsidRPr="00F815DF"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effectively rehearse with the director and my fellow cast members.</w:t>
            </w:r>
          </w:p>
          <w:p w14:paraId="2EA35FB4" w14:textId="77777777" w:rsidR="00045F20" w:rsidRPr="00F815DF"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seek constructive feedback and apply feedforward to refine my performance.</w:t>
            </w:r>
          </w:p>
          <w:p w14:paraId="4C9B5960"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effectively communicate and work as a productive member of our film project team.</w:t>
            </w:r>
          </w:p>
          <w:p w14:paraId="7EC0A1AC"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an actor/cast member.</w:t>
            </w:r>
          </w:p>
        </w:tc>
      </w:tr>
      <w:tr w:rsidR="00045F20" w14:paraId="5E339281" w14:textId="77777777" w:rsidTr="005B3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11BA2B59" w14:textId="77777777" w:rsidR="00045F20" w:rsidRPr="004A55CC" w:rsidRDefault="00045F20" w:rsidP="00641DE7">
            <w:r>
              <w:lastRenderedPageBreak/>
              <w:t>Cinematographer/</w:t>
            </w:r>
          </w:p>
          <w:p w14:paraId="2E1DA73C" w14:textId="77777777" w:rsidR="00045F20" w:rsidRDefault="00045F20" w:rsidP="00641DE7">
            <w:r>
              <w:t>Director of Photography (</w:t>
            </w:r>
            <w:proofErr w:type="spellStart"/>
            <w:r>
              <w:t>DoP</w:t>
            </w:r>
            <w:proofErr w:type="spellEnd"/>
            <w:r>
              <w:t>)</w:t>
            </w:r>
          </w:p>
        </w:tc>
        <w:tc>
          <w:tcPr>
            <w:tcW w:w="7419" w:type="dxa"/>
          </w:tcPr>
          <w:p w14:paraId="42A5819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play a major pre-production role in researching and planning creative options for shooting our film to successfully convey the intended look and concept of our film to audiences.</w:t>
            </w:r>
          </w:p>
          <w:p w14:paraId="62693AB2"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carefully read the screenplay and collaborate with the director to discuss the look and feel of the film.</w:t>
            </w:r>
          </w:p>
          <w:p w14:paraId="79FDAB62"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research, </w:t>
            </w:r>
            <w:proofErr w:type="gramStart"/>
            <w:r>
              <w:t>explore</w:t>
            </w:r>
            <w:proofErr w:type="gramEnd"/>
            <w:r>
              <w:t xml:space="preserve"> and plan different shooting options to emphasise our film’s look and concept.</w:t>
            </w:r>
          </w:p>
          <w:p w14:paraId="13A4BDF3"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carefully develop the storyboard and shot list for our film.</w:t>
            </w:r>
          </w:p>
          <w:p w14:paraId="3217C3C2"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discuss camera movements and lighting requirements with the camera operator/s to ensure we shoot footage to plan.</w:t>
            </w:r>
          </w:p>
          <w:p w14:paraId="54BDB0F5" w14:textId="77777777" w:rsidR="00045F20" w:rsidRPr="00F815DF"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seek constructive feedback and apply feedforward to refine my plans and work.</w:t>
            </w:r>
          </w:p>
          <w:p w14:paraId="0C3A8BC9"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effectively communicate and work as a productive member of our film project team.</w:t>
            </w:r>
          </w:p>
          <w:p w14:paraId="3D115D42"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making process including </w:t>
            </w:r>
            <w:r>
              <w:lastRenderedPageBreak/>
              <w:t xml:space="preserve">brainstorming, research, concept development, </w:t>
            </w:r>
            <w:proofErr w:type="gramStart"/>
            <w:r>
              <w:t>experimentation</w:t>
            </w:r>
            <w:proofErr w:type="gramEnd"/>
            <w:r>
              <w:t xml:space="preserve"> and resolution to inform my choices and actions as the cinematographer/</w:t>
            </w:r>
            <w:proofErr w:type="spellStart"/>
            <w:r>
              <w:t>DoP</w:t>
            </w:r>
            <w:proofErr w:type="spellEnd"/>
            <w:r>
              <w:t>.</w:t>
            </w:r>
          </w:p>
        </w:tc>
      </w:tr>
      <w:tr w:rsidR="00045F20" w14:paraId="0B139B0C" w14:textId="77777777" w:rsidTr="005B3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7B883D6B" w14:textId="77777777" w:rsidR="00045F20" w:rsidRDefault="00045F20" w:rsidP="00641DE7">
            <w:r>
              <w:t>Camera operator/s</w:t>
            </w:r>
          </w:p>
        </w:tc>
        <w:tc>
          <w:tcPr>
            <w:tcW w:w="7419" w:type="dxa"/>
          </w:tcPr>
          <w:p w14:paraId="34A93AEA"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take responsibility for shooting all required coverage (shots) for our film.</w:t>
            </w:r>
          </w:p>
          <w:p w14:paraId="5B460563"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work closely with the cinematographer/</w:t>
            </w:r>
            <w:proofErr w:type="spellStart"/>
            <w:r>
              <w:t>DoP</w:t>
            </w:r>
            <w:proofErr w:type="spellEnd"/>
            <w:r>
              <w:t xml:space="preserve"> and other camera operators to ensure we get all shots necessary for our film.</w:t>
            </w:r>
          </w:p>
          <w:p w14:paraId="284993C3"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familiarise myself with the </w:t>
            </w:r>
            <w:proofErr w:type="spellStart"/>
            <w:r>
              <w:t>shot</w:t>
            </w:r>
            <w:proofErr w:type="spellEnd"/>
            <w:r>
              <w:t xml:space="preserve"> list and storyboard.</w:t>
            </w:r>
          </w:p>
          <w:p w14:paraId="29B66FCA"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rehearse camera movements, techniques and settings required for shooting the film, collaborating with the </w:t>
            </w:r>
            <w:proofErr w:type="spellStart"/>
            <w:r>
              <w:t>DoP</w:t>
            </w:r>
            <w:proofErr w:type="spellEnd"/>
            <w:r>
              <w:t>.</w:t>
            </w:r>
          </w:p>
          <w:p w14:paraId="56EB6AF4" w14:textId="77777777" w:rsidR="00045F20" w:rsidRPr="00F815DF"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seek constructive feedback and apply feedforward to refine my work.</w:t>
            </w:r>
          </w:p>
          <w:p w14:paraId="2072F2ED"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effectively communicate and work as a productive member of our film project team.</w:t>
            </w:r>
          </w:p>
          <w:p w14:paraId="74DE313B"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a camera operator.</w:t>
            </w:r>
          </w:p>
        </w:tc>
      </w:tr>
      <w:tr w:rsidR="00045F20" w14:paraId="5CDEF4E3" w14:textId="77777777" w:rsidTr="005B3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0A2FE385" w14:textId="77777777" w:rsidR="00045F20" w:rsidRDefault="00045F20" w:rsidP="00641DE7">
            <w:r>
              <w:t>Sound designer</w:t>
            </w:r>
          </w:p>
        </w:tc>
        <w:tc>
          <w:tcPr>
            <w:tcW w:w="7419" w:type="dxa"/>
          </w:tcPr>
          <w:p w14:paraId="6A3815B8"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converse with the other production staff </w:t>
            </w:r>
            <w:proofErr w:type="gramStart"/>
            <w:r>
              <w:t>in order to</w:t>
            </w:r>
            <w:proofErr w:type="gramEnd"/>
            <w:r>
              <w:t xml:space="preserve"> understand the musical requirements for the film.</w:t>
            </w:r>
          </w:p>
          <w:p w14:paraId="04A61AB9"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select appropriate music/sound effects to enhance the concept and sound world of our film.</w:t>
            </w:r>
          </w:p>
          <w:p w14:paraId="735BEDBE"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follow relevant copyright rules when selecting and manipulating music.</w:t>
            </w:r>
          </w:p>
          <w:p w14:paraId="28BC7741"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access royalty-free music/sound effects online.</w:t>
            </w:r>
          </w:p>
          <w:p w14:paraId="6137BB5F"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add sound effects over a layer of music.</w:t>
            </w:r>
          </w:p>
          <w:p w14:paraId="321C25A5"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fade tracks in and out of the sound mix.</w:t>
            </w:r>
          </w:p>
          <w:p w14:paraId="7CDD07A0"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lastRenderedPageBreak/>
              <w:t xml:space="preserve">I can adjust a section of music to make it longer or shorter </w:t>
            </w:r>
            <w:proofErr w:type="gramStart"/>
            <w:r>
              <w:t>in order to</w:t>
            </w:r>
            <w:proofErr w:type="gramEnd"/>
            <w:r>
              <w:t xml:space="preserve"> match the timing of a film scene.</w:t>
            </w:r>
          </w:p>
          <w:p w14:paraId="467A796A"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balance the music and sounds with the film’s dialogue.</w:t>
            </w:r>
          </w:p>
          <w:p w14:paraId="6390ADC0" w14:textId="559B2C04"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remove unwanted sections of a recording.</w:t>
            </w:r>
          </w:p>
          <w:p w14:paraId="40667B36"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save and file all drafts of my work.</w:t>
            </w:r>
          </w:p>
          <w:p w14:paraId="3691A600"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seek constructive feedback and apply feedforward to refine my work.</w:t>
            </w:r>
          </w:p>
          <w:p w14:paraId="0C9A309C"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effectively communicate and work as a productive member of our film project team.</w:t>
            </w:r>
          </w:p>
          <w:p w14:paraId="124785A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a sound designer.</w:t>
            </w:r>
          </w:p>
        </w:tc>
      </w:tr>
      <w:tr w:rsidR="00045F20" w14:paraId="7F8F4339" w14:textId="77777777" w:rsidTr="005B3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7065A285" w14:textId="77777777" w:rsidR="00045F20" w:rsidRDefault="00045F20" w:rsidP="00641DE7">
            <w:r>
              <w:t>Sound recordist</w:t>
            </w:r>
          </w:p>
        </w:tc>
        <w:tc>
          <w:tcPr>
            <w:tcW w:w="7419" w:type="dxa"/>
          </w:tcPr>
          <w:p w14:paraId="0618C467" w14:textId="77777777" w:rsidR="00045F20" w:rsidRPr="00ED6D0D"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experiment with the placement of microphones to achieve the clearest possible sound.</w:t>
            </w:r>
          </w:p>
          <w:p w14:paraId="7F334F19" w14:textId="09656620" w:rsidR="00045F20" w:rsidRPr="00ED6D0D"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learn when to use different types of microphones.</w:t>
            </w:r>
          </w:p>
          <w:p w14:paraId="6E6E6E50" w14:textId="61A0DF90" w:rsidR="00045F20" w:rsidRPr="00ED6D0D"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record a multi-layer track. I can record live sound and source digital sounds.</w:t>
            </w:r>
          </w:p>
          <w:p w14:paraId="1D8AD333" w14:textId="77777777" w:rsidR="00045F20" w:rsidRPr="00313305"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am aware of background noise and can pause recording at the appropriate times.</w:t>
            </w:r>
          </w:p>
          <w:p w14:paraId="71D500CC" w14:textId="77777777" w:rsidR="00045F20" w:rsidRPr="00633AA1"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seek constructive feedback and apply feedforward to refine my work.</w:t>
            </w:r>
          </w:p>
          <w:p w14:paraId="138C97EF"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effectively communicate and work as a productive member of our film project team.</w:t>
            </w:r>
          </w:p>
          <w:p w14:paraId="13AD6F30"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a sound recordist.</w:t>
            </w:r>
          </w:p>
        </w:tc>
      </w:tr>
      <w:tr w:rsidR="00045F20" w14:paraId="207EED16" w14:textId="77777777" w:rsidTr="005B3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3612EA27" w14:textId="77777777" w:rsidR="00045F20" w:rsidRDefault="00045F20" w:rsidP="00641DE7">
            <w:r>
              <w:lastRenderedPageBreak/>
              <w:t>Production designer</w:t>
            </w:r>
          </w:p>
        </w:tc>
        <w:tc>
          <w:tcPr>
            <w:tcW w:w="7419" w:type="dxa"/>
          </w:tcPr>
          <w:p w14:paraId="0EADAB2B" w14:textId="77777777" w:rsidR="00045F20" w:rsidRPr="00CF2569"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visualise the concept of our film.</w:t>
            </w:r>
          </w:p>
          <w:p w14:paraId="378C51A9"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develop drawings/sketches to communicate the intended mood/s, atmosphere/s, lighting, composition/s, </w:t>
            </w:r>
            <w:proofErr w:type="gramStart"/>
            <w:r>
              <w:t>colours</w:t>
            </w:r>
            <w:proofErr w:type="gramEnd"/>
            <w:r>
              <w:t xml:space="preserve"> and textures of our film.</w:t>
            </w:r>
          </w:p>
          <w:p w14:paraId="1D258D59"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research and identify a design style for sets, locations, camera angles, lighting, costumes, </w:t>
            </w:r>
            <w:proofErr w:type="gramStart"/>
            <w:r>
              <w:t>props</w:t>
            </w:r>
            <w:proofErr w:type="gramEnd"/>
            <w:r>
              <w:t xml:space="preserve"> and movement.</w:t>
            </w:r>
          </w:p>
          <w:p w14:paraId="44AC57B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ensure the production design gives audiences a powerful sense of </w:t>
            </w:r>
            <w:proofErr w:type="gramStart"/>
            <w:r>
              <w:t>time period</w:t>
            </w:r>
            <w:proofErr w:type="gramEnd"/>
            <w:r>
              <w:t>, location and roles.</w:t>
            </w:r>
          </w:p>
          <w:p w14:paraId="22ADCCCB"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collaborate with the director, </w:t>
            </w:r>
            <w:proofErr w:type="gramStart"/>
            <w:r>
              <w:t>cinematographer</w:t>
            </w:r>
            <w:proofErr w:type="gramEnd"/>
            <w:r>
              <w:t xml:space="preserve"> and design team to ensure the film achieves unity.</w:t>
            </w:r>
          </w:p>
          <w:p w14:paraId="00963BE6"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oversee the management of the set, lighting, costume, </w:t>
            </w:r>
            <w:proofErr w:type="gramStart"/>
            <w:r>
              <w:t>hair</w:t>
            </w:r>
            <w:proofErr w:type="gramEnd"/>
            <w:r>
              <w:t xml:space="preserve"> and makeup to ensure a unified aesthetic for our story.</w:t>
            </w:r>
          </w:p>
          <w:p w14:paraId="1E84AA38"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oversee the creation of the visual world in which our story is set.</w:t>
            </w:r>
          </w:p>
          <w:p w14:paraId="6282DAA5"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seek constructive feedback and apply feedforward to refine my designs and work.</w:t>
            </w:r>
          </w:p>
          <w:p w14:paraId="510AC90A"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effectively communicate and work as a productive member of our film project team.</w:t>
            </w:r>
          </w:p>
          <w:p w14:paraId="25CF65BE" w14:textId="77777777" w:rsidR="00045F20" w:rsidRPr="00ED6D0D"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production designer.</w:t>
            </w:r>
          </w:p>
        </w:tc>
      </w:tr>
      <w:tr w:rsidR="00045F20" w14:paraId="1425897C" w14:textId="77777777" w:rsidTr="005B3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405A2E46" w14:textId="77777777" w:rsidR="00045F20" w:rsidRDefault="00045F20" w:rsidP="00641DE7">
            <w:r>
              <w:t>Set designer</w:t>
            </w:r>
          </w:p>
        </w:tc>
        <w:tc>
          <w:tcPr>
            <w:tcW w:w="7419" w:type="dxa"/>
          </w:tcPr>
          <w:p w14:paraId="5EADFFA1" w14:textId="77777777" w:rsidR="00045F20" w:rsidRPr="003A29A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interpret the drawings/sketches of the production designer.</w:t>
            </w:r>
          </w:p>
          <w:p w14:paraId="5434B946"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design set/s and/or select locations for the film to enhance the concept and aesthetic of our film.</w:t>
            </w:r>
          </w:p>
          <w:p w14:paraId="05B4A0F4"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plan how to construct set/s for the film.</w:t>
            </w:r>
          </w:p>
          <w:p w14:paraId="7D8F610A"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consider all scenery, furniture and props the audience </w:t>
            </w:r>
            <w:r>
              <w:lastRenderedPageBreak/>
              <w:t>sees, as indicated in the script.</w:t>
            </w:r>
          </w:p>
          <w:p w14:paraId="008AC9E0"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set up and maintain the set for shooting.</w:t>
            </w:r>
          </w:p>
          <w:p w14:paraId="676F58FC"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change set/location when required.</w:t>
            </w:r>
          </w:p>
          <w:p w14:paraId="35B5A7BF" w14:textId="77777777" w:rsidR="00045F20" w:rsidRPr="00633AA1"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seek constructive feedback and apply feedforward to refine my designs and work.</w:t>
            </w:r>
          </w:p>
          <w:p w14:paraId="14F1146B"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effectively communicate and work as a productive member of our film project team.</w:t>
            </w:r>
          </w:p>
          <w:p w14:paraId="7FA91207"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set designer.</w:t>
            </w:r>
          </w:p>
        </w:tc>
      </w:tr>
      <w:tr w:rsidR="00045F20" w14:paraId="1BE3D4E4" w14:textId="77777777" w:rsidTr="005B3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7F182618" w14:textId="77777777" w:rsidR="00045F20" w:rsidRDefault="00045F20" w:rsidP="00641DE7">
            <w:r>
              <w:t xml:space="preserve">Lighting designer </w:t>
            </w:r>
          </w:p>
        </w:tc>
        <w:tc>
          <w:tcPr>
            <w:tcW w:w="7419" w:type="dxa"/>
          </w:tcPr>
          <w:p w14:paraId="5C7A74EE"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collaborate closely with the director, </w:t>
            </w:r>
            <w:proofErr w:type="gramStart"/>
            <w:r>
              <w:t>cinematographer</w:t>
            </w:r>
            <w:proofErr w:type="gramEnd"/>
            <w:r>
              <w:t xml:space="preserve"> and production designer to design appropriate lighting for the film.</w:t>
            </w:r>
          </w:p>
          <w:p w14:paraId="60E4C55F"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design lighting for the film to enhance the communication of our film’s concept and aesthetic.</w:t>
            </w:r>
          </w:p>
          <w:p w14:paraId="4374B177"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research and select effective lighting techniques to transform two dimensional sets into three dimensional spaces.</w:t>
            </w:r>
          </w:p>
          <w:p w14:paraId="6EC907E8"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install and control the lighting within each scene.</w:t>
            </w:r>
          </w:p>
          <w:p w14:paraId="31413BC7"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maintain visibility and safety for the cast and crew.</w:t>
            </w:r>
          </w:p>
          <w:p w14:paraId="2E9F1BBC"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seek constructive feedback and apply feedforward to refine my designs and work.</w:t>
            </w:r>
          </w:p>
          <w:p w14:paraId="28F7B7FE"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effectively communicate and work as a productive member of our film project team.</w:t>
            </w:r>
          </w:p>
          <w:p w14:paraId="425A43B2"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lighting designer.</w:t>
            </w:r>
          </w:p>
        </w:tc>
      </w:tr>
      <w:tr w:rsidR="00045F20" w14:paraId="37E19C0B" w14:textId="77777777" w:rsidTr="005B3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0E6ADE69" w14:textId="77777777" w:rsidR="00045F20" w:rsidRDefault="00045F20" w:rsidP="00641DE7">
            <w:r>
              <w:lastRenderedPageBreak/>
              <w:t>Costume designer</w:t>
            </w:r>
          </w:p>
        </w:tc>
        <w:tc>
          <w:tcPr>
            <w:tcW w:w="7419" w:type="dxa"/>
          </w:tcPr>
          <w:p w14:paraId="34E322BC"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closely collaborate with the production designer and design team to ensure all costumes and props reflect and enhance the communication of our film’s concept and aesthetic.</w:t>
            </w:r>
          </w:p>
          <w:p w14:paraId="08B84FCE" w14:textId="77777777" w:rsidR="00045F20" w:rsidRPr="007536A3"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create </w:t>
            </w:r>
            <w:proofErr w:type="spellStart"/>
            <w:r>
              <w:t>moodboards</w:t>
            </w:r>
            <w:proofErr w:type="spellEnd"/>
            <w:r>
              <w:t xml:space="preserve"> for each role.</w:t>
            </w:r>
          </w:p>
          <w:p w14:paraId="21DA4C95"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research and design all costumes for the cast to enhance the intended concept and aesthetic of our film.</w:t>
            </w:r>
          </w:p>
          <w:p w14:paraId="4EB8B330"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source all costumes and props for the cast.</w:t>
            </w:r>
          </w:p>
          <w:p w14:paraId="1EBF2815" w14:textId="77777777" w:rsidR="00045F20" w:rsidRPr="004A55CC"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assist the cast with costumes and check costume details during production.</w:t>
            </w:r>
          </w:p>
          <w:p w14:paraId="267179D5" w14:textId="77777777" w:rsidR="00045F20" w:rsidRPr="00633AA1"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seek constructive feedback and apply feedforward to refine my designs and work.</w:t>
            </w:r>
          </w:p>
          <w:p w14:paraId="6A5BAFCD"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effectively communicate and work as a productive member of our film project team.</w:t>
            </w:r>
          </w:p>
          <w:p w14:paraId="5A7439FE" w14:textId="77777777" w:rsidR="00045F20" w:rsidRPr="7FB29C56"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costume designer.</w:t>
            </w:r>
          </w:p>
        </w:tc>
      </w:tr>
      <w:tr w:rsidR="00045F20" w14:paraId="62A74BC6" w14:textId="77777777" w:rsidTr="005B3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652C1282" w14:textId="77777777" w:rsidR="00045F20" w:rsidRDefault="00045F20" w:rsidP="00641DE7">
            <w:r>
              <w:t>Hair and makeup designer</w:t>
            </w:r>
          </w:p>
        </w:tc>
        <w:tc>
          <w:tcPr>
            <w:tcW w:w="7419" w:type="dxa"/>
          </w:tcPr>
          <w:p w14:paraId="66CEEE20" w14:textId="77777777" w:rsidR="00045F20" w:rsidRPr="00313305"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closely collaborate with the production designer and design team to ensure all hair and makeup reflects and enhances the concept and aesthetic of our film.</w:t>
            </w:r>
          </w:p>
          <w:p w14:paraId="2B9226DB"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create </w:t>
            </w:r>
            <w:proofErr w:type="spellStart"/>
            <w:r>
              <w:t>moodboards</w:t>
            </w:r>
            <w:proofErr w:type="spellEnd"/>
            <w:r>
              <w:t xml:space="preserve"> for each role.</w:t>
            </w:r>
          </w:p>
          <w:p w14:paraId="20E9623F"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research and design all hair and makeup for the cast to enhance the communication of our film’s concept.</w:t>
            </w:r>
          </w:p>
          <w:p w14:paraId="346AD7B0"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create and maintain the intended look and style for each cast member during production.</w:t>
            </w:r>
          </w:p>
          <w:p w14:paraId="01E15BC0"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adjust hair and/or makeup when required.</w:t>
            </w:r>
          </w:p>
          <w:p w14:paraId="3D897BF0" w14:textId="7777777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seek constructive feedback and apply feedforward to </w:t>
            </w:r>
            <w:r>
              <w:lastRenderedPageBreak/>
              <w:t>refine my designs and work.</w:t>
            </w:r>
          </w:p>
          <w:p w14:paraId="5E647FF4"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effectively communicate and work as a productive member of our film project team.</w:t>
            </w:r>
          </w:p>
          <w:p w14:paraId="508D9559"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hair and makeup designer.</w:t>
            </w:r>
          </w:p>
        </w:tc>
      </w:tr>
      <w:tr w:rsidR="00045F20" w14:paraId="347A236F" w14:textId="77777777" w:rsidTr="005B3A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4712DFF8" w14:textId="77777777" w:rsidR="00045F20" w:rsidRDefault="00045F20" w:rsidP="00641DE7">
            <w:r>
              <w:t>Editor</w:t>
            </w:r>
          </w:p>
        </w:tc>
        <w:tc>
          <w:tcPr>
            <w:tcW w:w="7419" w:type="dxa"/>
          </w:tcPr>
          <w:p w14:paraId="3A26FC4B"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play a major role in post-production, being responsible for editing our finished film.</w:t>
            </w:r>
          </w:p>
          <w:p w14:paraId="04A9A2DD"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cut and assemble our finished film, working with the director, to ensure that the directorial vision for our film is successfully realised and resolved.</w:t>
            </w:r>
          </w:p>
          <w:p w14:paraId="7AD9B50C"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closely collaborate with the sound designer to ensure visuals successfully align with sound.</w:t>
            </w:r>
          </w:p>
          <w:p w14:paraId="0D03997B" w14:textId="77777777" w:rsidR="00045F20" w:rsidRPr="00633AA1"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seek constructive feedback and apply feedforward to refine my designs and work.</w:t>
            </w:r>
          </w:p>
          <w:p w14:paraId="5E23AA92"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I can effectively communicate and work as a productive member of our film project team.</w:t>
            </w:r>
          </w:p>
          <w:p w14:paraId="1953874C"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editor.</w:t>
            </w:r>
          </w:p>
        </w:tc>
      </w:tr>
      <w:tr w:rsidR="00045F20" w14:paraId="7B552410" w14:textId="77777777" w:rsidTr="005B3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4CAE3556" w14:textId="77777777" w:rsidR="00045F20" w:rsidRDefault="00045F20" w:rsidP="00641DE7">
            <w:r>
              <w:t>Promotional designer</w:t>
            </w:r>
          </w:p>
        </w:tc>
        <w:tc>
          <w:tcPr>
            <w:tcW w:w="7419" w:type="dxa"/>
          </w:tcPr>
          <w:p w14:paraId="5241002E"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design promotional materials to advertise our film to target audiences, such as film posters, flyers, </w:t>
            </w:r>
            <w:proofErr w:type="gramStart"/>
            <w:r>
              <w:t>billboards</w:t>
            </w:r>
            <w:proofErr w:type="gramEnd"/>
            <w:r>
              <w:t xml:space="preserve"> and digital images that could be published online and/or in print.</w:t>
            </w:r>
          </w:p>
          <w:p w14:paraId="22B0B9AF"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research and explore different ideas, images, graphic elements, typography, illustration and/or photography to develop and resolve innovative promotional designs.</w:t>
            </w:r>
          </w:p>
          <w:p w14:paraId="70D0214C"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experiment with hand-generated and/or digital processes </w:t>
            </w:r>
            <w:r>
              <w:lastRenderedPageBreak/>
              <w:t>including drawing, painting, printmaking and/or collage to create and layer images and ideas.</w:t>
            </w:r>
          </w:p>
          <w:p w14:paraId="7B9A5FAF"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carefully identify and consider ethical issues such as copyright and plagiarism in making photographic and digital works, including the sourcing images or content to incorporate or adapt in my designs.</w:t>
            </w:r>
          </w:p>
          <w:p w14:paraId="6C55BF2C"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seek feedback and apply feedforward to refine my designs and select the most successful design/s for publishing.</w:t>
            </w:r>
          </w:p>
          <w:p w14:paraId="3093EBE7"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During pre-production, I can design any graphic works identified in the screenplay/script.</w:t>
            </w:r>
          </w:p>
          <w:p w14:paraId="35CDCC91"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I can effectively communicate and work as a productive member of our film project team.</w:t>
            </w:r>
          </w:p>
          <w:p w14:paraId="332DB3BD" w14:textId="7777777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I can regularly document my making process including brainstorming, research, concept development, </w:t>
            </w:r>
            <w:proofErr w:type="gramStart"/>
            <w:r>
              <w:t>experimentation</w:t>
            </w:r>
            <w:proofErr w:type="gramEnd"/>
            <w:r>
              <w:t xml:space="preserve"> and resolution to inform my choices and actions as the promotional designer.</w:t>
            </w:r>
          </w:p>
        </w:tc>
      </w:tr>
    </w:tbl>
    <w:p w14:paraId="0C5561D1" w14:textId="77777777" w:rsidR="00045F20" w:rsidRPr="00131B44" w:rsidRDefault="00045F20" w:rsidP="00131B44">
      <w:r w:rsidRPr="00131B44">
        <w:br w:type="page"/>
      </w:r>
    </w:p>
    <w:p w14:paraId="429646E6" w14:textId="77777777" w:rsidR="00045F20" w:rsidRPr="00045F20" w:rsidRDefault="00045F20" w:rsidP="00045F20">
      <w:pPr>
        <w:pStyle w:val="Heading4"/>
      </w:pPr>
      <w:r w:rsidRPr="00045F20">
        <w:lastRenderedPageBreak/>
        <w:t>Assessment advice for roles relating to photographic and digital media</w:t>
      </w:r>
    </w:p>
    <w:p w14:paraId="1A2AB355" w14:textId="77777777" w:rsidR="00045F20" w:rsidRPr="00CF0CC8" w:rsidRDefault="00045F20" w:rsidP="00045F20">
      <w:pPr>
        <w:rPr>
          <w:lang w:eastAsia="zh-CN"/>
        </w:rPr>
      </w:pPr>
      <w:r w:rsidRPr="4E56BF34">
        <w:rPr>
          <w:lang w:eastAsia="zh-CN"/>
        </w:rPr>
        <w:t>The table</w:t>
      </w:r>
      <w:r>
        <w:rPr>
          <w:lang w:eastAsia="zh-CN"/>
        </w:rPr>
        <w:t xml:space="preserve"> below</w:t>
      </w:r>
      <w:r w:rsidRPr="4E56BF34">
        <w:rPr>
          <w:lang w:eastAsia="zh-CN"/>
        </w:rPr>
        <w:t xml:space="preserve"> provides a role-based assessment rubric for photographic and digital media students. Students can be assessed according to the assessment criteria </w:t>
      </w:r>
      <w:r>
        <w:rPr>
          <w:lang w:eastAsia="zh-CN"/>
        </w:rPr>
        <w:t xml:space="preserve">in the table below, </w:t>
      </w:r>
      <w:r w:rsidRPr="4E56BF34">
        <w:rPr>
          <w:lang w:eastAsia="zh-CN"/>
        </w:rPr>
        <w:t xml:space="preserve">using a continuum such as not yet developed, developing, proficient, high </w:t>
      </w:r>
      <w:r>
        <w:rPr>
          <w:lang w:eastAsia="zh-CN"/>
        </w:rPr>
        <w:t xml:space="preserve">level </w:t>
      </w:r>
      <w:r w:rsidRPr="4E56BF34">
        <w:rPr>
          <w:lang w:eastAsia="zh-CN"/>
        </w:rPr>
        <w:t>and outstanding. Feedback and feedforward comments can also be provided to students in relation to their specific role/s within the film project. Self-reflection and peer reviews within and across student project teams can be used strategically to provide opportunities for formative and summative assessment for and of learning.</w:t>
      </w:r>
    </w:p>
    <w:p w14:paraId="732E8C2F" w14:textId="10960585" w:rsidR="00045F20" w:rsidRDefault="00045F20" w:rsidP="00045F20">
      <w:pPr>
        <w:pStyle w:val="Caption"/>
      </w:pPr>
      <w:r>
        <w:t xml:space="preserve">Table </w:t>
      </w:r>
      <w:fldSimple w:instr=" SEQ Table \* ARABIC ">
        <w:r w:rsidR="005B3AF9">
          <w:rPr>
            <w:noProof/>
          </w:rPr>
          <w:t>9</w:t>
        </w:r>
      </w:fldSimple>
      <w:r>
        <w:t xml:space="preserve"> – Assessment advice for roles relating to photographic and digital media</w:t>
      </w:r>
    </w:p>
    <w:tbl>
      <w:tblPr>
        <w:tblStyle w:val="Tableheader"/>
        <w:tblW w:w="9639" w:type="dxa"/>
        <w:tblInd w:w="-25" w:type="dxa"/>
        <w:tblLook w:val="04A0" w:firstRow="1" w:lastRow="0" w:firstColumn="1" w:lastColumn="0" w:noHBand="0" w:noVBand="1"/>
        <w:tblDescription w:val="Roles and assessment criteria for Photographic and digital media."/>
      </w:tblPr>
      <w:tblGrid>
        <w:gridCol w:w="2236"/>
        <w:gridCol w:w="7417"/>
      </w:tblGrid>
      <w:tr w:rsidR="00045F20" w14:paraId="1C34C0C0" w14:textId="77777777" w:rsidTr="00641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5BC4CBC7" w14:textId="77777777" w:rsidR="00045F20" w:rsidRPr="004A55CC" w:rsidRDefault="00045F20" w:rsidP="00641DE7">
            <w:r>
              <w:t>Role</w:t>
            </w:r>
          </w:p>
        </w:tc>
        <w:tc>
          <w:tcPr>
            <w:tcW w:w="7540" w:type="dxa"/>
          </w:tcPr>
          <w:p w14:paraId="27CA6FEE" w14:textId="77777777" w:rsidR="00045F20" w:rsidRPr="004A55CC" w:rsidRDefault="00045F20" w:rsidP="0083440B">
            <w:pPr>
              <w:cnfStyle w:val="100000000000" w:firstRow="1" w:lastRow="0" w:firstColumn="0" w:lastColumn="0" w:oddVBand="0" w:evenVBand="0" w:oddHBand="0" w:evenHBand="0" w:firstRowFirstColumn="0" w:firstRowLastColumn="0" w:lastRowFirstColumn="0" w:lastRowLastColumn="0"/>
            </w:pPr>
            <w:r>
              <w:t>Assessment criteria</w:t>
            </w:r>
          </w:p>
        </w:tc>
      </w:tr>
      <w:tr w:rsidR="00045F20" w14:paraId="2DB9A8E8"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2ED33D93" w14:textId="77777777" w:rsidR="00045F20" w:rsidRPr="004A55CC" w:rsidRDefault="00045F20" w:rsidP="00641DE7">
            <w:r>
              <w:t>Director</w:t>
            </w:r>
          </w:p>
        </w:tc>
        <w:tc>
          <w:tcPr>
            <w:tcW w:w="7540" w:type="dxa"/>
          </w:tcPr>
          <w:p w14:paraId="78EDF03D" w14:textId="3BF4DCE5" w:rsidR="00045F20" w:rsidRPr="002B53BE"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guides and directs creative decisions and project team members throughout the filmmaking process</w:t>
            </w:r>
          </w:p>
          <w:p w14:paraId="5B264B12" w14:textId="3BCB1FA6"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Provides a clear directorial vision for film project</w:t>
            </w:r>
          </w:p>
          <w:p w14:paraId="671AD591" w14:textId="7A89F0B4" w:rsidR="00045F20" w:rsidRPr="00281E7F"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Carefully plans focus, </w:t>
            </w:r>
            <w:proofErr w:type="gramStart"/>
            <w:r>
              <w:t>nature</w:t>
            </w:r>
            <w:proofErr w:type="gramEnd"/>
            <w:r>
              <w:t xml:space="preserve"> and scope of our film</w:t>
            </w:r>
          </w:p>
          <w:p w14:paraId="0B800853" w14:textId="18E41B96"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refers to screenplay/script to inform directorial role</w:t>
            </w:r>
          </w:p>
          <w:p w14:paraId="49CC1A2A" w14:textId="0202F614"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Proactively communicates and collaborates with all members of the group, including heads of departments, to ensure successful teamwork</w:t>
            </w:r>
          </w:p>
          <w:p w14:paraId="36149812" w14:textId="46A713AA"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Creates effective storyboards and shot list to communicate with the cinematographer</w:t>
            </w:r>
          </w:p>
          <w:p w14:paraId="4F1ACA12" w14:textId="12AA35A8"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Efficiently rehearses with actors/cast</w:t>
            </w:r>
          </w:p>
          <w:p w14:paraId="51C70515" w14:textId="26D930CB"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5B1AC9B9" w14:textId="7531AF83" w:rsidR="00045F20" w:rsidRPr="004A55CC"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75FF5A99"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469198EF" w14:textId="77777777" w:rsidR="00045F20" w:rsidRPr="004A55CC" w:rsidRDefault="00045F20" w:rsidP="00641DE7">
            <w:r>
              <w:t>Producer/</w:t>
            </w:r>
          </w:p>
          <w:p w14:paraId="5AA4DBB2" w14:textId="77777777" w:rsidR="00045F20" w:rsidRPr="004A55CC" w:rsidRDefault="00045F20" w:rsidP="00641DE7">
            <w:r>
              <w:t xml:space="preserve">Production </w:t>
            </w:r>
            <w:r>
              <w:lastRenderedPageBreak/>
              <w:t>manager/</w:t>
            </w:r>
          </w:p>
          <w:p w14:paraId="018D1176" w14:textId="77777777" w:rsidR="00045F20" w:rsidRDefault="00045F20" w:rsidP="00641DE7">
            <w:r>
              <w:t>Assistant director</w:t>
            </w:r>
          </w:p>
        </w:tc>
        <w:tc>
          <w:tcPr>
            <w:tcW w:w="7540" w:type="dxa"/>
          </w:tcPr>
          <w:p w14:paraId="1BE38E85" w14:textId="0E2737A5"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Successfully manages overall organisation of film project</w:t>
            </w:r>
          </w:p>
          <w:p w14:paraId="03DF5611" w14:textId="118E5C95"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Collaborates closely with director to ensure film project runs in </w:t>
            </w:r>
            <w:r>
              <w:lastRenderedPageBreak/>
              <w:t>an organised manner within given timeframes and resources</w:t>
            </w:r>
          </w:p>
          <w:p w14:paraId="29F58FAC" w14:textId="1D8276FB"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develops story ideas and appropriate scale and budget for film</w:t>
            </w:r>
          </w:p>
          <w:p w14:paraId="4C95923D"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Creates efficient call sheets and shooting schedule</w:t>
            </w:r>
          </w:p>
          <w:p w14:paraId="2117FAB4" w14:textId="77777777" w:rsidR="00045F20" w:rsidRPr="00D17A9C"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Carefully checks for continuity and health and safety issues during production</w:t>
            </w:r>
          </w:p>
          <w:p w14:paraId="2FF98097"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11C6F959" w14:textId="7777777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195892AB" w14:textId="311B2D29"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371D1E95"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60438D6D" w14:textId="77777777" w:rsidR="00045F20" w:rsidRDefault="00045F20" w:rsidP="00641DE7">
            <w:r>
              <w:t>Screenwriter</w:t>
            </w:r>
          </w:p>
        </w:tc>
        <w:tc>
          <w:tcPr>
            <w:tcW w:w="7540" w:type="dxa"/>
          </w:tcPr>
          <w:p w14:paraId="1A957387" w14:textId="7AA05DA6" w:rsidR="00045F20" w:rsidRPr="002B53BE"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Builds a successful narrative through visual storytelling, sequencing, dialogue and the manipulation of time and space</w:t>
            </w:r>
          </w:p>
          <w:p w14:paraId="727DCF37" w14:textId="7535AEC0" w:rsidR="00045F20" w:rsidRPr="005476D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develops conceptual aims and intentions</w:t>
            </w:r>
          </w:p>
          <w:p w14:paraId="5F8374A1" w14:textId="277DE8EC"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storyboards ideas</w:t>
            </w:r>
          </w:p>
          <w:p w14:paraId="511E23DF" w14:textId="245D723D" w:rsidR="00045F20" w:rsidRPr="00F815DF"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Closely collaborates with producer, director and cast to draft and redraft screenplay</w:t>
            </w:r>
          </w:p>
          <w:p w14:paraId="0C53049F" w14:textId="2FF45318"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67E4FCBC" w14:textId="4B249DC1"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56C0A23F" w14:textId="56C4CD61"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73AA74E2"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732B0FD8" w14:textId="77777777" w:rsidR="00045F20" w:rsidRDefault="00045F20" w:rsidP="00641DE7">
            <w:r>
              <w:t>Actor/Cast</w:t>
            </w:r>
          </w:p>
        </w:tc>
        <w:tc>
          <w:tcPr>
            <w:tcW w:w="7540" w:type="dxa"/>
          </w:tcPr>
          <w:p w14:paraId="560BC9E1" w14:textId="5707DB07" w:rsidR="00045F20" w:rsidRPr="002B53BE"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performs assigned role</w:t>
            </w:r>
          </w:p>
          <w:p w14:paraId="1D4C92AF" w14:textId="636A7EBF" w:rsidR="00045F20" w:rsidRPr="002D6B91"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Closely collaborates with producer, </w:t>
            </w:r>
            <w:proofErr w:type="gramStart"/>
            <w:r>
              <w:t>director</w:t>
            </w:r>
            <w:proofErr w:type="gramEnd"/>
            <w:r>
              <w:t xml:space="preserve"> and screen writer to draft and redraft the script</w:t>
            </w:r>
          </w:p>
          <w:p w14:paraId="1DA4042A" w14:textId="078D521D" w:rsidR="00045F20" w:rsidRPr="002B53BE"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Effectively rehearses with director and other cast members</w:t>
            </w:r>
          </w:p>
          <w:p w14:paraId="384088C3" w14:textId="5393C52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1ECB81F3" w14:textId="66FF3FDC"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00450A58" w14:textId="6941BAD4" w:rsidR="00045F20" w:rsidRPr="7FB29C56"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23FABC09"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6D52F4AA" w14:textId="77777777" w:rsidR="00045F20" w:rsidRDefault="00045F20" w:rsidP="00641DE7">
            <w:r>
              <w:t>Cinematographer/ Director of Photography (</w:t>
            </w:r>
            <w:proofErr w:type="spellStart"/>
            <w:r>
              <w:t>DoP</w:t>
            </w:r>
            <w:proofErr w:type="spellEnd"/>
            <w:r>
              <w:t>)</w:t>
            </w:r>
          </w:p>
        </w:tc>
        <w:tc>
          <w:tcPr>
            <w:tcW w:w="7540" w:type="dxa"/>
          </w:tcPr>
          <w:p w14:paraId="22812202" w14:textId="19A9440A"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researches and plans creative options for shooting film to convey intended look and concept of film to audiences</w:t>
            </w:r>
          </w:p>
          <w:p w14:paraId="4F027121" w14:textId="0DA3F220"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Closely collaborates with director to discuss the look and feel of the film</w:t>
            </w:r>
          </w:p>
          <w:p w14:paraId="2BBAE6FE" w14:textId="658C7BD5"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researches different shooting options to emphasise film’s look and concept</w:t>
            </w:r>
          </w:p>
          <w:p w14:paraId="3C3C563F" w14:textId="36820BF5"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develops storyboard and shot list for film</w:t>
            </w:r>
            <w:r w:rsidR="00131B44">
              <w:t>.</w:t>
            </w:r>
          </w:p>
          <w:p w14:paraId="71C57CA9" w14:textId="59777BC9"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collaborates with camera operator/s to ensure footage is shot to plan</w:t>
            </w:r>
          </w:p>
          <w:p w14:paraId="404C4E10" w14:textId="5BBF6F05"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r w:rsidR="00131B44">
              <w:t>.</w:t>
            </w:r>
          </w:p>
          <w:p w14:paraId="4A5BA097" w14:textId="57D4ACF4"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382CA676" w14:textId="14FBEBCD" w:rsidR="00045F20" w:rsidRPr="7FB29C56"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62B1F43A"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650C5D77" w14:textId="77777777" w:rsidR="00045F20" w:rsidRDefault="00045F20" w:rsidP="00641DE7">
            <w:r>
              <w:t>Camera operator/s</w:t>
            </w:r>
          </w:p>
        </w:tc>
        <w:tc>
          <w:tcPr>
            <w:tcW w:w="7540" w:type="dxa"/>
          </w:tcPr>
          <w:p w14:paraId="266A80EA" w14:textId="1F91E52D"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shoots all required coverage (shots) for film</w:t>
            </w:r>
          </w:p>
          <w:p w14:paraId="5EE04CF3" w14:textId="3B11B0B0"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Closely collaborates with cinematographer/</w:t>
            </w:r>
            <w:proofErr w:type="spellStart"/>
            <w:r>
              <w:t>DoP</w:t>
            </w:r>
            <w:proofErr w:type="spellEnd"/>
            <w:r>
              <w:t xml:space="preserve"> and other camera operators to ensure all shots are recorded</w:t>
            </w:r>
          </w:p>
          <w:p w14:paraId="5DF4EC1A" w14:textId="30B41266"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Carefully rehearses camera movements, techniques and settings required for shooting the film, collaborating with the </w:t>
            </w:r>
            <w:proofErr w:type="spellStart"/>
            <w:proofErr w:type="gramStart"/>
            <w:r>
              <w:lastRenderedPageBreak/>
              <w:t>DoP</w:t>
            </w:r>
            <w:proofErr w:type="spellEnd"/>
            <w:proofErr w:type="gramEnd"/>
            <w:r>
              <w:t xml:space="preserve"> and referring to the </w:t>
            </w:r>
            <w:proofErr w:type="spellStart"/>
            <w:r>
              <w:t>shot</w:t>
            </w:r>
            <w:proofErr w:type="spellEnd"/>
            <w:r>
              <w:t xml:space="preserve"> list and storyboard</w:t>
            </w:r>
          </w:p>
          <w:p w14:paraId="18129BE2" w14:textId="0732B151"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1CF2D8F0" w14:textId="3EC9373C"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2B792CA1" w14:textId="4858C539"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65E61EED"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5FF349CF" w14:textId="77777777" w:rsidR="00045F20" w:rsidRDefault="00045F20" w:rsidP="00641DE7">
            <w:r>
              <w:t>Sound designer</w:t>
            </w:r>
          </w:p>
        </w:tc>
        <w:tc>
          <w:tcPr>
            <w:tcW w:w="7540" w:type="dxa"/>
          </w:tcPr>
          <w:p w14:paraId="136363E4" w14:textId="1093000A"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designs sound world for film to enhance the film’s concept</w:t>
            </w:r>
          </w:p>
          <w:p w14:paraId="66FBE590" w14:textId="72753B6C"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Selects appropriate music/sound effects in collaboration with other production team members</w:t>
            </w:r>
          </w:p>
          <w:p w14:paraId="68A2A6F1" w14:textId="16759C7E"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Follows relevant copyright rules when selecting and manipulating music</w:t>
            </w:r>
          </w:p>
          <w:p w14:paraId="42EB5F64" w14:textId="390143CC"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adds sound effects over a layer of music</w:t>
            </w:r>
          </w:p>
          <w:p w14:paraId="5AB7521F" w14:textId="0092C187"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fades tracks in and out of the sound mix</w:t>
            </w:r>
          </w:p>
          <w:p w14:paraId="45D66473" w14:textId="19171869"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matches the timing of music and sounds to film scenes</w:t>
            </w:r>
          </w:p>
          <w:p w14:paraId="4CD86CEA" w14:textId="261028BF" w:rsidR="00045F20" w:rsidRPr="00633AA1"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balances music and sounds with film’s dialogue</w:t>
            </w:r>
          </w:p>
          <w:p w14:paraId="25D71E62" w14:textId="54F7F9FF"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48B5531E" w14:textId="483E7C39"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6F42849B" w14:textId="7C82E63A"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662ED888"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483D443C" w14:textId="77777777" w:rsidR="00045F20" w:rsidRDefault="00045F20" w:rsidP="00641DE7">
            <w:r>
              <w:t>Sound recordist</w:t>
            </w:r>
          </w:p>
        </w:tc>
        <w:tc>
          <w:tcPr>
            <w:tcW w:w="7540" w:type="dxa"/>
          </w:tcPr>
          <w:p w14:paraId="716F9F57" w14:textId="44C740FF" w:rsidR="00045F20" w:rsidRPr="004A55CC"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records a multi-layer track, that could include live and/or digital sounds</w:t>
            </w:r>
          </w:p>
          <w:p w14:paraId="6240BBDF" w14:textId="2B154F47" w:rsidR="00045F20" w:rsidRPr="004A55CC"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Carefully experiments with placement of microphones to achieve clearest possible sound</w:t>
            </w:r>
          </w:p>
          <w:p w14:paraId="6874502C" w14:textId="6B8F2C0F" w:rsidR="00045F20" w:rsidRPr="004A55CC"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Effectively uses different types of microphones for different situations</w:t>
            </w:r>
          </w:p>
          <w:p w14:paraId="513492FB" w14:textId="6E9A3069" w:rsidR="00045F20" w:rsidRPr="004A55CC"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minimises background noise</w:t>
            </w:r>
          </w:p>
          <w:p w14:paraId="68F78FB5" w14:textId="2C401AD1"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7C50FB80" w14:textId="32518258"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49CD5B28" w14:textId="7C022934"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1FBD5A5E"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2E35D2CB" w14:textId="77777777" w:rsidR="00045F20" w:rsidRDefault="00045F20" w:rsidP="00641DE7">
            <w:r>
              <w:t>Production designer</w:t>
            </w:r>
          </w:p>
        </w:tc>
        <w:tc>
          <w:tcPr>
            <w:tcW w:w="7540" w:type="dxa"/>
          </w:tcPr>
          <w:p w14:paraId="61E4731C" w14:textId="79F3BBC7" w:rsidR="00045F20" w:rsidRPr="00CF2569"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visualises and translates film’s concept</w:t>
            </w:r>
          </w:p>
          <w:p w14:paraId="1420F050" w14:textId="1677C64B"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Develops drawings/sketches to effectively communicate intended mood/s, atmosphere/s, lighting, composition/s, </w:t>
            </w:r>
            <w:proofErr w:type="gramStart"/>
            <w:r>
              <w:t>colours</w:t>
            </w:r>
            <w:proofErr w:type="gramEnd"/>
            <w:r>
              <w:t xml:space="preserve"> and textures of film</w:t>
            </w:r>
          </w:p>
          <w:p w14:paraId="4EAFD932" w14:textId="0BFEEE9C"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Carefully researches and identifies a design style for sets, locations, camera angles, lighting, costumes, </w:t>
            </w:r>
            <w:proofErr w:type="gramStart"/>
            <w:r>
              <w:t>props</w:t>
            </w:r>
            <w:proofErr w:type="gramEnd"/>
            <w:r>
              <w:t xml:space="preserve"> and movement</w:t>
            </w:r>
          </w:p>
          <w:p w14:paraId="4B2C2C7A" w14:textId="4E149576"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Closely collaborates with director, </w:t>
            </w:r>
            <w:proofErr w:type="gramStart"/>
            <w:r>
              <w:t>cinematographer</w:t>
            </w:r>
            <w:proofErr w:type="gramEnd"/>
            <w:r>
              <w:t xml:space="preserve"> and design team to ensure visual unity</w:t>
            </w:r>
          </w:p>
          <w:p w14:paraId="78B331F0" w14:textId="06B6B1F4"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Effectively oversees management of set, lighting, costume, </w:t>
            </w:r>
            <w:proofErr w:type="gramStart"/>
            <w:r>
              <w:t>hair</w:t>
            </w:r>
            <w:proofErr w:type="gramEnd"/>
            <w:r>
              <w:t xml:space="preserve"> and makeup to ensure a unified aesthetic for film’s story</w:t>
            </w:r>
          </w:p>
          <w:p w14:paraId="0D8FBA6E" w14:textId="29D58834"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5DEFB359" w14:textId="7FD6ECF5"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4FC04FAC" w14:textId="734D6A70"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1B1AD0BC"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3E409CAB" w14:textId="77777777" w:rsidR="00045F20" w:rsidRDefault="00045F20" w:rsidP="00641DE7">
            <w:r>
              <w:t>Set designer</w:t>
            </w:r>
          </w:p>
        </w:tc>
        <w:tc>
          <w:tcPr>
            <w:tcW w:w="7540" w:type="dxa"/>
          </w:tcPr>
          <w:p w14:paraId="4FC721C3" w14:textId="7BF93934" w:rsidR="00045F20" w:rsidRPr="002B53BE"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designs set/s and/or select locations to enhance communication of film’s concept and aesthetic</w:t>
            </w:r>
          </w:p>
          <w:p w14:paraId="25672749" w14:textId="23147D19" w:rsidR="00045F20" w:rsidRPr="003A29A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Carefully interprets drawings/sketches of production designer</w:t>
            </w:r>
          </w:p>
          <w:p w14:paraId="015ACF26" w14:textId="640FEFA3"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sets up and maintains set for shooting, changing set/location when required</w:t>
            </w:r>
          </w:p>
          <w:p w14:paraId="13C99E0E" w14:textId="52692BF6"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38C129DF" w14:textId="27C85DDA"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65702A7C" w14:textId="4CC533BC"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46A36E79"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6EC66F2C" w14:textId="6CAC28C1" w:rsidR="00045F20" w:rsidRDefault="00045F20" w:rsidP="00641DE7">
            <w:r>
              <w:lastRenderedPageBreak/>
              <w:t>Lighting designer</w:t>
            </w:r>
          </w:p>
        </w:tc>
        <w:tc>
          <w:tcPr>
            <w:tcW w:w="7540" w:type="dxa"/>
          </w:tcPr>
          <w:p w14:paraId="4DA3D1A3" w14:textId="445E8E56" w:rsidR="00045F20" w:rsidRPr="002B53BE"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designs lighting for the film to communicate film’s concept and aesthetic</w:t>
            </w:r>
          </w:p>
          <w:p w14:paraId="20AE2E5D" w14:textId="7A874750"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Closely collaborates with director, </w:t>
            </w:r>
            <w:proofErr w:type="gramStart"/>
            <w:r>
              <w:t>cinematographer</w:t>
            </w:r>
            <w:proofErr w:type="gramEnd"/>
            <w:r>
              <w:t xml:space="preserve"> and production designer to design appropriate lighting for the film</w:t>
            </w:r>
          </w:p>
          <w:p w14:paraId="55355896" w14:textId="32C7D29B"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researches and selects effective lighting techniques to transform 2D sets into 3D spaces</w:t>
            </w:r>
          </w:p>
          <w:p w14:paraId="7A94522C" w14:textId="643EF30B"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installs and controls lighting within each scene</w:t>
            </w:r>
          </w:p>
          <w:p w14:paraId="27216077" w14:textId="36E7589B"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Maintains visibility and safety for cast and crew</w:t>
            </w:r>
          </w:p>
          <w:p w14:paraId="467E8015" w14:textId="5DFEEACD"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7E049113" w14:textId="1782935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103E71E1" w14:textId="075B346B" w:rsidR="00045F20" w:rsidRPr="7FB29C56"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4A609B99"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06D1F878" w14:textId="77777777" w:rsidR="00045F20" w:rsidRDefault="00045F20" w:rsidP="00641DE7">
            <w:r>
              <w:t>Costume designer</w:t>
            </w:r>
          </w:p>
        </w:tc>
        <w:tc>
          <w:tcPr>
            <w:tcW w:w="7540" w:type="dxa"/>
          </w:tcPr>
          <w:p w14:paraId="4035C546" w14:textId="50F6AF1B" w:rsidR="00045F20" w:rsidRPr="002B53BE"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researches and designs all costumes for cast to enhance film’s intended concept and aesthetic</w:t>
            </w:r>
          </w:p>
          <w:p w14:paraId="69DDD250" w14:textId="22A88E8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Closely collaborates with production designer and design team to ensure all costumes and props reflect and enhance communication of film’s concept and aesthetic</w:t>
            </w:r>
          </w:p>
          <w:p w14:paraId="7DDA36A1" w14:textId="3770A437" w:rsidR="00045F20" w:rsidRPr="007536A3"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 xml:space="preserve">Creates effective </w:t>
            </w:r>
            <w:proofErr w:type="spellStart"/>
            <w:r>
              <w:t>moodboards</w:t>
            </w:r>
            <w:proofErr w:type="spellEnd"/>
            <w:r>
              <w:t xml:space="preserve"> for each role</w:t>
            </w:r>
          </w:p>
          <w:p w14:paraId="376EAA16" w14:textId="77589D48"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sources all costumes and props for cast</w:t>
            </w:r>
          </w:p>
          <w:p w14:paraId="2B7FE18A" w14:textId="1D96C20D" w:rsidR="00045F20" w:rsidRPr="004A55CC"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Actively assists cast with costumes and checks costume details during production</w:t>
            </w:r>
          </w:p>
          <w:p w14:paraId="63FC32EA" w14:textId="3B9F3FF8"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5D3A154C" w14:textId="6765DF5D"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184FD9BB" w14:textId="4A36DD8F" w:rsidR="00045F20" w:rsidRPr="7FB29C56"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444689C6"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773E0D0D" w14:textId="77777777" w:rsidR="00045F20" w:rsidRDefault="00045F20" w:rsidP="00641DE7">
            <w:r>
              <w:lastRenderedPageBreak/>
              <w:t>Hair and makeup designer</w:t>
            </w:r>
          </w:p>
        </w:tc>
        <w:tc>
          <w:tcPr>
            <w:tcW w:w="7540" w:type="dxa"/>
          </w:tcPr>
          <w:p w14:paraId="2287AF13" w14:textId="35DE8A92"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creates and maintains the intended look and style for each cast member during production</w:t>
            </w:r>
          </w:p>
          <w:p w14:paraId="4A542F6A" w14:textId="3576D1CA" w:rsidR="00045F20" w:rsidRPr="00313305"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Closely collaborates with production designer and design team to ensure all hair and makeup reflects and enhances the film’s concept and aesthetic</w:t>
            </w:r>
          </w:p>
          <w:p w14:paraId="1AABC23D" w14:textId="2A5B088D"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Creates </w:t>
            </w:r>
            <w:proofErr w:type="spellStart"/>
            <w:r>
              <w:t>moodboards</w:t>
            </w:r>
            <w:proofErr w:type="spellEnd"/>
            <w:r>
              <w:t xml:space="preserve"> that effectively communicate each role</w:t>
            </w:r>
          </w:p>
          <w:p w14:paraId="4A4751A3" w14:textId="0163DEB8"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researches and designs all hair and makeup for cast to enhance communication of film’s concept and aesthetic</w:t>
            </w:r>
          </w:p>
          <w:p w14:paraId="2D13ABE3" w14:textId="6F63F5FC"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66B5FCDA" w14:textId="68E0A6C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6EB22BC8" w14:textId="0D6B0AC5" w:rsidR="00045F20" w:rsidRPr="7FB29C56"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332B3A9B" w14:textId="77777777" w:rsidTr="00641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61203CFB" w14:textId="77777777" w:rsidR="00045F20" w:rsidRDefault="00045F20" w:rsidP="00641DE7">
            <w:r>
              <w:t>Editor</w:t>
            </w:r>
          </w:p>
        </w:tc>
        <w:tc>
          <w:tcPr>
            <w:tcW w:w="7540" w:type="dxa"/>
          </w:tcPr>
          <w:p w14:paraId="2CD05109" w14:textId="5E88DF50"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Successfully edits finished film to achieve a high level of resolution</w:t>
            </w:r>
          </w:p>
          <w:p w14:paraId="4EC196AB" w14:textId="43EBDF4C"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cuts and assembles finished film to ensure directorial vision is successfully realised</w:t>
            </w:r>
          </w:p>
          <w:p w14:paraId="73BDF423" w14:textId="4AE23B47"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lastRenderedPageBreak/>
              <w:t>Closely collaborates with sound designer to ensure visuals successfully align with sound</w:t>
            </w:r>
          </w:p>
          <w:p w14:paraId="594BD0A2" w14:textId="6408F65F"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Constructively uses feedback and feedforward to refine work</w:t>
            </w:r>
          </w:p>
          <w:p w14:paraId="4C8FC2AC" w14:textId="46E083B6" w:rsidR="00045F20"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Effectively communicates and works as a productive member of the film project team</w:t>
            </w:r>
          </w:p>
          <w:p w14:paraId="422C28EF" w14:textId="2E29B7DB" w:rsidR="00045F20" w:rsidRPr="7FB29C56" w:rsidRDefault="00045F20" w:rsidP="00045F20">
            <w:pPr>
              <w:pStyle w:val="ListBullet"/>
              <w:numPr>
                <w:ilvl w:val="0"/>
                <w:numId w:val="2"/>
              </w:numPr>
              <w:cnfStyle w:val="000000010000" w:firstRow="0" w:lastRow="0" w:firstColumn="0" w:lastColumn="0" w:oddVBand="0" w:evenVBand="0" w:oddHBand="0" w:evenHBand="1"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r w:rsidR="00045F20" w14:paraId="301BAC14" w14:textId="77777777" w:rsidTr="00641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1C7427B9" w14:textId="77777777" w:rsidR="00045F20" w:rsidRDefault="00045F20" w:rsidP="00641DE7">
            <w:r>
              <w:lastRenderedPageBreak/>
              <w:t>Promotional designer</w:t>
            </w:r>
          </w:p>
        </w:tc>
        <w:tc>
          <w:tcPr>
            <w:tcW w:w="7540" w:type="dxa"/>
          </w:tcPr>
          <w:p w14:paraId="2F24AEC3" w14:textId="117F2521"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Successfully designs promotional materials to advertise film to target audiences</w:t>
            </w:r>
          </w:p>
          <w:p w14:paraId="2D513E6A" w14:textId="55C00AED"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Actively researches and explores different ideas, images, graphic elements, typography, illustration and/or photography to develop and resolve innovative promotional designs</w:t>
            </w:r>
          </w:p>
          <w:p w14:paraId="20D43E9A" w14:textId="436FF8D2"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experiments with hand-generated and/or digital processes to create and layer images and ideas</w:t>
            </w:r>
          </w:p>
          <w:p w14:paraId="09726879" w14:textId="39A95825"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Carefully identifies ethical issues in making photographic and digital works</w:t>
            </w:r>
          </w:p>
          <w:p w14:paraId="051EAB39" w14:textId="30A764B3"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Constructively uses feedback and feedforward to refine work</w:t>
            </w:r>
          </w:p>
          <w:p w14:paraId="049B6534" w14:textId="20CEF807"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Effectively communicates and works as a productive member of the film project team</w:t>
            </w:r>
          </w:p>
          <w:p w14:paraId="588637E8" w14:textId="3F0DE595" w:rsidR="00045F20" w:rsidRDefault="00045F20" w:rsidP="00045F20">
            <w:pPr>
              <w:pStyle w:val="ListBullet"/>
              <w:numPr>
                <w:ilvl w:val="0"/>
                <w:numId w:val="2"/>
              </w:numPr>
              <w:cnfStyle w:val="000000100000" w:firstRow="0" w:lastRow="0" w:firstColumn="0" w:lastColumn="0" w:oddVBand="0" w:evenVBand="0" w:oddHBand="1" w:evenHBand="0" w:firstRowFirstColumn="0" w:firstRowLastColumn="0" w:lastRowFirstColumn="0" w:lastRowLastColumn="0"/>
            </w:pPr>
            <w:r>
              <w:t xml:space="preserve">Regularly uses journal as a site to document making process, including intentions, choices, </w:t>
            </w:r>
            <w:proofErr w:type="gramStart"/>
            <w:r>
              <w:t>reflections</w:t>
            </w:r>
            <w:proofErr w:type="gramEnd"/>
            <w:r>
              <w:t xml:space="preserve"> and individual and collaborative contributions to group role/s</w:t>
            </w:r>
          </w:p>
        </w:tc>
      </w:tr>
    </w:tbl>
    <w:p w14:paraId="30A54B37" w14:textId="77777777" w:rsidR="00045F20" w:rsidRDefault="00045F20" w:rsidP="00045F20">
      <w:r>
        <w:br w:type="page"/>
      </w:r>
    </w:p>
    <w:p w14:paraId="50434F8D" w14:textId="0AB26BF2" w:rsidR="00045F20" w:rsidRDefault="00045F20" w:rsidP="00045F20">
      <w:r>
        <w:lastRenderedPageBreak/>
        <w:t xml:space="preserve">Sample role-based marking guide based on the Stage 5 </w:t>
      </w:r>
      <w:hyperlink r:id="rId58" w:history="1">
        <w:r w:rsidRPr="004947A0">
          <w:rPr>
            <w:rStyle w:val="Hyperlink"/>
          </w:rPr>
          <w:t>Photographic and Digital Media 7-10 Syllabus</w:t>
        </w:r>
      </w:hyperlink>
      <w:r>
        <w:t xml:space="preserve"> outcomes.</w:t>
      </w:r>
    </w:p>
    <w:p w14:paraId="414FB481" w14:textId="7735BD49" w:rsidR="00045F20" w:rsidRDefault="00045F20" w:rsidP="0031770A">
      <w:pPr>
        <w:pStyle w:val="Caption"/>
        <w:tabs>
          <w:tab w:val="center" w:pos="4819"/>
        </w:tabs>
      </w:pPr>
      <w:r>
        <w:t xml:space="preserve">Table </w:t>
      </w:r>
      <w:fldSimple w:instr=" SEQ Table \* ARABIC ">
        <w:r w:rsidR="005B3AF9">
          <w:rPr>
            <w:noProof/>
          </w:rPr>
          <w:t>10</w:t>
        </w:r>
      </w:fldSimple>
      <w:r>
        <w:t xml:space="preserve"> – R</w:t>
      </w:r>
      <w:r w:rsidRPr="00E054E9">
        <w:t>ole-based marking guide</w:t>
      </w:r>
    </w:p>
    <w:tbl>
      <w:tblPr>
        <w:tblStyle w:val="Tableheader"/>
        <w:tblW w:w="9631" w:type="dxa"/>
        <w:tblLook w:val="0420" w:firstRow="1" w:lastRow="0" w:firstColumn="0" w:lastColumn="0" w:noHBand="0" w:noVBand="1"/>
        <w:tblCaption w:val="Visual design role-based marking guide "/>
        <w:tblDescription w:val="Assessment criteria and advice for roles relating to Photographic and digital media."/>
      </w:tblPr>
      <w:tblGrid>
        <w:gridCol w:w="2263"/>
        <w:gridCol w:w="1418"/>
        <w:gridCol w:w="1559"/>
        <w:gridCol w:w="1418"/>
        <w:gridCol w:w="1282"/>
        <w:gridCol w:w="1691"/>
      </w:tblGrid>
      <w:tr w:rsidR="00045F20" w14:paraId="1B747C1C" w14:textId="77777777" w:rsidTr="00641DE7">
        <w:trPr>
          <w:cnfStyle w:val="100000000000" w:firstRow="1" w:lastRow="0" w:firstColumn="0" w:lastColumn="0" w:oddVBand="0" w:evenVBand="0" w:oddHBand="0" w:evenHBand="0" w:firstRowFirstColumn="0" w:firstRowLastColumn="0" w:lastRowFirstColumn="0" w:lastRowLastColumn="0"/>
        </w:trPr>
        <w:tc>
          <w:tcPr>
            <w:tcW w:w="2263" w:type="dxa"/>
          </w:tcPr>
          <w:p w14:paraId="29CCA25D" w14:textId="77777777" w:rsidR="00045F20" w:rsidRDefault="00045F20" w:rsidP="00641DE7">
            <w:r w:rsidRPr="00971859">
              <w:t>Promotional designer – assessment criteria</w:t>
            </w:r>
          </w:p>
        </w:tc>
        <w:tc>
          <w:tcPr>
            <w:tcW w:w="1418" w:type="dxa"/>
          </w:tcPr>
          <w:p w14:paraId="2A7D9A09" w14:textId="77777777" w:rsidR="00045F20" w:rsidRDefault="00045F20" w:rsidP="00641DE7">
            <w:r w:rsidRPr="00971859">
              <w:t>Not yet developed</w:t>
            </w:r>
          </w:p>
        </w:tc>
        <w:tc>
          <w:tcPr>
            <w:tcW w:w="1559" w:type="dxa"/>
          </w:tcPr>
          <w:p w14:paraId="2F8B135A" w14:textId="77777777" w:rsidR="00045F20" w:rsidRDefault="00045F20" w:rsidP="00641DE7">
            <w:r w:rsidRPr="00971859">
              <w:t>Developing</w:t>
            </w:r>
          </w:p>
        </w:tc>
        <w:tc>
          <w:tcPr>
            <w:tcW w:w="1418" w:type="dxa"/>
          </w:tcPr>
          <w:p w14:paraId="0572337F" w14:textId="77777777" w:rsidR="00045F20" w:rsidRDefault="00045F20" w:rsidP="00641DE7">
            <w:r w:rsidRPr="00971859">
              <w:t>Proficient</w:t>
            </w:r>
          </w:p>
        </w:tc>
        <w:tc>
          <w:tcPr>
            <w:tcW w:w="1282" w:type="dxa"/>
          </w:tcPr>
          <w:p w14:paraId="092E53C6" w14:textId="77777777" w:rsidR="00045F20" w:rsidRDefault="00045F20" w:rsidP="00641DE7">
            <w:r w:rsidRPr="00971859">
              <w:t>High</w:t>
            </w:r>
          </w:p>
        </w:tc>
        <w:tc>
          <w:tcPr>
            <w:tcW w:w="1691" w:type="dxa"/>
          </w:tcPr>
          <w:p w14:paraId="51509517" w14:textId="77777777" w:rsidR="00045F20" w:rsidRDefault="00045F20" w:rsidP="00641DE7">
            <w:r w:rsidRPr="00971859">
              <w:t>Outstanding</w:t>
            </w:r>
          </w:p>
        </w:tc>
      </w:tr>
      <w:tr w:rsidR="00045F20" w14:paraId="7C61DC26" w14:textId="77777777" w:rsidTr="00641DE7">
        <w:trPr>
          <w:cnfStyle w:val="000000100000" w:firstRow="0" w:lastRow="0" w:firstColumn="0" w:lastColumn="0" w:oddVBand="0" w:evenVBand="0" w:oddHBand="1" w:evenHBand="0" w:firstRowFirstColumn="0" w:firstRowLastColumn="0" w:lastRowFirstColumn="0" w:lastRowLastColumn="0"/>
        </w:trPr>
        <w:tc>
          <w:tcPr>
            <w:tcW w:w="2263" w:type="dxa"/>
          </w:tcPr>
          <w:p w14:paraId="5EC9EF19" w14:textId="77777777" w:rsidR="00045F20" w:rsidRDefault="00045F20" w:rsidP="00641DE7">
            <w:r w:rsidRPr="00A00A64">
              <w:t>Actively researches and explores different ideas, images, graphic elements, typography, illustration and/or photography to develop and resolve innovative promotional designs.</w:t>
            </w:r>
          </w:p>
        </w:tc>
        <w:tc>
          <w:tcPr>
            <w:tcW w:w="1418" w:type="dxa"/>
          </w:tcPr>
          <w:p w14:paraId="03E68361" w14:textId="77777777" w:rsidR="00045F20" w:rsidRDefault="00045F20" w:rsidP="00641DE7"/>
        </w:tc>
        <w:tc>
          <w:tcPr>
            <w:tcW w:w="1559" w:type="dxa"/>
          </w:tcPr>
          <w:p w14:paraId="3D4AC5ED" w14:textId="77777777" w:rsidR="00045F20" w:rsidRDefault="00045F20" w:rsidP="00641DE7"/>
        </w:tc>
        <w:tc>
          <w:tcPr>
            <w:tcW w:w="1418" w:type="dxa"/>
          </w:tcPr>
          <w:p w14:paraId="7897FCF2" w14:textId="77777777" w:rsidR="00045F20" w:rsidRDefault="00045F20" w:rsidP="00641DE7"/>
        </w:tc>
        <w:tc>
          <w:tcPr>
            <w:tcW w:w="1282" w:type="dxa"/>
          </w:tcPr>
          <w:p w14:paraId="79CFC6AC" w14:textId="77777777" w:rsidR="00045F20" w:rsidRDefault="00045F20" w:rsidP="00641DE7"/>
        </w:tc>
        <w:tc>
          <w:tcPr>
            <w:tcW w:w="1691" w:type="dxa"/>
          </w:tcPr>
          <w:p w14:paraId="3305B0F1" w14:textId="77777777" w:rsidR="00045F20" w:rsidRDefault="00045F20" w:rsidP="00641DE7"/>
        </w:tc>
      </w:tr>
      <w:tr w:rsidR="00045F20" w14:paraId="7F30B224" w14:textId="77777777" w:rsidTr="00641DE7">
        <w:trPr>
          <w:cnfStyle w:val="000000010000" w:firstRow="0" w:lastRow="0" w:firstColumn="0" w:lastColumn="0" w:oddVBand="0" w:evenVBand="0" w:oddHBand="0" w:evenHBand="1" w:firstRowFirstColumn="0" w:firstRowLastColumn="0" w:lastRowFirstColumn="0" w:lastRowLastColumn="0"/>
        </w:trPr>
        <w:tc>
          <w:tcPr>
            <w:tcW w:w="2263" w:type="dxa"/>
          </w:tcPr>
          <w:p w14:paraId="51478C66" w14:textId="77777777" w:rsidR="00045F20" w:rsidRDefault="00045F20" w:rsidP="00641DE7">
            <w:r w:rsidRPr="00A00A64">
              <w:t>Effectively experiments with hand-generated and/or digital processes to create and layer images and ideas.</w:t>
            </w:r>
          </w:p>
        </w:tc>
        <w:tc>
          <w:tcPr>
            <w:tcW w:w="1418" w:type="dxa"/>
          </w:tcPr>
          <w:p w14:paraId="40E202CA" w14:textId="77777777" w:rsidR="00045F20" w:rsidRDefault="00045F20" w:rsidP="00641DE7"/>
        </w:tc>
        <w:tc>
          <w:tcPr>
            <w:tcW w:w="1559" w:type="dxa"/>
          </w:tcPr>
          <w:p w14:paraId="3991E224" w14:textId="77777777" w:rsidR="00045F20" w:rsidRDefault="00045F20" w:rsidP="00641DE7"/>
        </w:tc>
        <w:tc>
          <w:tcPr>
            <w:tcW w:w="1418" w:type="dxa"/>
          </w:tcPr>
          <w:p w14:paraId="2C9D41FE" w14:textId="77777777" w:rsidR="00045F20" w:rsidRDefault="00045F20" w:rsidP="00641DE7"/>
        </w:tc>
        <w:tc>
          <w:tcPr>
            <w:tcW w:w="1282" w:type="dxa"/>
          </w:tcPr>
          <w:p w14:paraId="27F9689E" w14:textId="77777777" w:rsidR="00045F20" w:rsidRDefault="00045F20" w:rsidP="00641DE7"/>
        </w:tc>
        <w:tc>
          <w:tcPr>
            <w:tcW w:w="1691" w:type="dxa"/>
          </w:tcPr>
          <w:p w14:paraId="262F49D8" w14:textId="77777777" w:rsidR="00045F20" w:rsidRDefault="00045F20" w:rsidP="00641DE7"/>
        </w:tc>
      </w:tr>
      <w:tr w:rsidR="00045F20" w14:paraId="3A21B341" w14:textId="77777777" w:rsidTr="00641DE7">
        <w:trPr>
          <w:cnfStyle w:val="000000100000" w:firstRow="0" w:lastRow="0" w:firstColumn="0" w:lastColumn="0" w:oddVBand="0" w:evenVBand="0" w:oddHBand="1" w:evenHBand="0" w:firstRowFirstColumn="0" w:firstRowLastColumn="0" w:lastRowFirstColumn="0" w:lastRowLastColumn="0"/>
        </w:trPr>
        <w:tc>
          <w:tcPr>
            <w:tcW w:w="2263" w:type="dxa"/>
          </w:tcPr>
          <w:p w14:paraId="0A2F04A5" w14:textId="77777777" w:rsidR="00045F20" w:rsidRDefault="00045F20" w:rsidP="00641DE7">
            <w:r w:rsidRPr="00A00A64">
              <w:t>Carefully identifies ethical issues in making photographic and digital works.</w:t>
            </w:r>
          </w:p>
        </w:tc>
        <w:tc>
          <w:tcPr>
            <w:tcW w:w="1418" w:type="dxa"/>
          </w:tcPr>
          <w:p w14:paraId="48D1E144" w14:textId="77777777" w:rsidR="00045F20" w:rsidRDefault="00045F20" w:rsidP="00641DE7"/>
        </w:tc>
        <w:tc>
          <w:tcPr>
            <w:tcW w:w="1559" w:type="dxa"/>
          </w:tcPr>
          <w:p w14:paraId="36BBD7CD" w14:textId="77777777" w:rsidR="00045F20" w:rsidRDefault="00045F20" w:rsidP="00641DE7"/>
        </w:tc>
        <w:tc>
          <w:tcPr>
            <w:tcW w:w="1418" w:type="dxa"/>
          </w:tcPr>
          <w:p w14:paraId="5F52B51A" w14:textId="77777777" w:rsidR="00045F20" w:rsidRDefault="00045F20" w:rsidP="00641DE7"/>
        </w:tc>
        <w:tc>
          <w:tcPr>
            <w:tcW w:w="1282" w:type="dxa"/>
          </w:tcPr>
          <w:p w14:paraId="02FA9A4A" w14:textId="77777777" w:rsidR="00045F20" w:rsidRDefault="00045F20" w:rsidP="00641DE7"/>
        </w:tc>
        <w:tc>
          <w:tcPr>
            <w:tcW w:w="1691" w:type="dxa"/>
          </w:tcPr>
          <w:p w14:paraId="62FDB550" w14:textId="77777777" w:rsidR="00045F20" w:rsidRDefault="00045F20" w:rsidP="00641DE7"/>
        </w:tc>
      </w:tr>
      <w:tr w:rsidR="00045F20" w14:paraId="0E4DE8C9" w14:textId="77777777" w:rsidTr="00641DE7">
        <w:trPr>
          <w:cnfStyle w:val="000000010000" w:firstRow="0" w:lastRow="0" w:firstColumn="0" w:lastColumn="0" w:oddVBand="0" w:evenVBand="0" w:oddHBand="0" w:evenHBand="1" w:firstRowFirstColumn="0" w:firstRowLastColumn="0" w:lastRowFirstColumn="0" w:lastRowLastColumn="0"/>
        </w:trPr>
        <w:tc>
          <w:tcPr>
            <w:tcW w:w="2263" w:type="dxa"/>
          </w:tcPr>
          <w:p w14:paraId="39E69264" w14:textId="77777777" w:rsidR="00045F20" w:rsidRDefault="00045F20" w:rsidP="00641DE7">
            <w:r w:rsidRPr="00A00A64">
              <w:lastRenderedPageBreak/>
              <w:t>Constructively uses feedback and feedforward to refine work.</w:t>
            </w:r>
          </w:p>
        </w:tc>
        <w:tc>
          <w:tcPr>
            <w:tcW w:w="1418" w:type="dxa"/>
          </w:tcPr>
          <w:p w14:paraId="5D8ACEA2" w14:textId="77777777" w:rsidR="00045F20" w:rsidRDefault="00045F20" w:rsidP="00641DE7"/>
        </w:tc>
        <w:tc>
          <w:tcPr>
            <w:tcW w:w="1559" w:type="dxa"/>
          </w:tcPr>
          <w:p w14:paraId="3126018E" w14:textId="77777777" w:rsidR="00045F20" w:rsidRDefault="00045F20" w:rsidP="00641DE7"/>
        </w:tc>
        <w:tc>
          <w:tcPr>
            <w:tcW w:w="1418" w:type="dxa"/>
          </w:tcPr>
          <w:p w14:paraId="1A168339" w14:textId="77777777" w:rsidR="00045F20" w:rsidRDefault="00045F20" w:rsidP="00641DE7"/>
        </w:tc>
        <w:tc>
          <w:tcPr>
            <w:tcW w:w="1282" w:type="dxa"/>
          </w:tcPr>
          <w:p w14:paraId="6CB4E4FE" w14:textId="77777777" w:rsidR="00045F20" w:rsidRDefault="00045F20" w:rsidP="00641DE7"/>
        </w:tc>
        <w:tc>
          <w:tcPr>
            <w:tcW w:w="1691" w:type="dxa"/>
          </w:tcPr>
          <w:p w14:paraId="72C1C275" w14:textId="77777777" w:rsidR="00045F20" w:rsidRDefault="00045F20" w:rsidP="00641DE7"/>
        </w:tc>
      </w:tr>
      <w:tr w:rsidR="00045F20" w14:paraId="78914A03" w14:textId="77777777" w:rsidTr="00641DE7">
        <w:trPr>
          <w:cnfStyle w:val="000000100000" w:firstRow="0" w:lastRow="0" w:firstColumn="0" w:lastColumn="0" w:oddVBand="0" w:evenVBand="0" w:oddHBand="1" w:evenHBand="0" w:firstRowFirstColumn="0" w:firstRowLastColumn="0" w:lastRowFirstColumn="0" w:lastRowLastColumn="0"/>
        </w:trPr>
        <w:tc>
          <w:tcPr>
            <w:tcW w:w="2263" w:type="dxa"/>
          </w:tcPr>
          <w:p w14:paraId="5DE8183F" w14:textId="77777777" w:rsidR="00045F20" w:rsidRDefault="00045F20" w:rsidP="00641DE7">
            <w:r w:rsidRPr="00A00A64">
              <w:t>Effectively communicates and works as a productive member of the film project team.</w:t>
            </w:r>
          </w:p>
        </w:tc>
        <w:tc>
          <w:tcPr>
            <w:tcW w:w="1418" w:type="dxa"/>
          </w:tcPr>
          <w:p w14:paraId="2BF70FB1" w14:textId="77777777" w:rsidR="00045F20" w:rsidRDefault="00045F20" w:rsidP="00641DE7"/>
        </w:tc>
        <w:tc>
          <w:tcPr>
            <w:tcW w:w="1559" w:type="dxa"/>
          </w:tcPr>
          <w:p w14:paraId="4021B4DE" w14:textId="77777777" w:rsidR="00045F20" w:rsidRDefault="00045F20" w:rsidP="00641DE7"/>
        </w:tc>
        <w:tc>
          <w:tcPr>
            <w:tcW w:w="1418" w:type="dxa"/>
          </w:tcPr>
          <w:p w14:paraId="682491FF" w14:textId="77777777" w:rsidR="00045F20" w:rsidRDefault="00045F20" w:rsidP="00641DE7"/>
        </w:tc>
        <w:tc>
          <w:tcPr>
            <w:tcW w:w="1282" w:type="dxa"/>
          </w:tcPr>
          <w:p w14:paraId="5E01CC4F" w14:textId="77777777" w:rsidR="00045F20" w:rsidRDefault="00045F20" w:rsidP="00641DE7"/>
        </w:tc>
        <w:tc>
          <w:tcPr>
            <w:tcW w:w="1691" w:type="dxa"/>
          </w:tcPr>
          <w:p w14:paraId="0607E964" w14:textId="77777777" w:rsidR="00045F20" w:rsidRDefault="00045F20" w:rsidP="00641DE7"/>
        </w:tc>
      </w:tr>
      <w:tr w:rsidR="00045F20" w14:paraId="37338036" w14:textId="77777777" w:rsidTr="00641DE7">
        <w:trPr>
          <w:cnfStyle w:val="000000010000" w:firstRow="0" w:lastRow="0" w:firstColumn="0" w:lastColumn="0" w:oddVBand="0" w:evenVBand="0" w:oddHBand="0" w:evenHBand="1" w:firstRowFirstColumn="0" w:firstRowLastColumn="0" w:lastRowFirstColumn="0" w:lastRowLastColumn="0"/>
        </w:trPr>
        <w:tc>
          <w:tcPr>
            <w:tcW w:w="2263" w:type="dxa"/>
          </w:tcPr>
          <w:p w14:paraId="78D14721" w14:textId="77777777" w:rsidR="00045F20" w:rsidRDefault="00045F20" w:rsidP="00641DE7">
            <w:r w:rsidRPr="00A00A64">
              <w:t xml:space="preserve">Regularly uses journal as a site to document making process, including intentions, choices, </w:t>
            </w:r>
            <w:proofErr w:type="gramStart"/>
            <w:r w:rsidRPr="00A00A64">
              <w:t>reflections</w:t>
            </w:r>
            <w:proofErr w:type="gramEnd"/>
            <w:r w:rsidRPr="00A00A64">
              <w:t xml:space="preserve"> and individual and collaborative contributions to group role/s.</w:t>
            </w:r>
          </w:p>
        </w:tc>
        <w:tc>
          <w:tcPr>
            <w:tcW w:w="1418" w:type="dxa"/>
          </w:tcPr>
          <w:p w14:paraId="0FA2A883" w14:textId="77777777" w:rsidR="00045F20" w:rsidRDefault="00045F20" w:rsidP="00641DE7"/>
        </w:tc>
        <w:tc>
          <w:tcPr>
            <w:tcW w:w="1559" w:type="dxa"/>
          </w:tcPr>
          <w:p w14:paraId="6E27763D" w14:textId="77777777" w:rsidR="00045F20" w:rsidRDefault="00045F20" w:rsidP="00641DE7"/>
        </w:tc>
        <w:tc>
          <w:tcPr>
            <w:tcW w:w="1418" w:type="dxa"/>
          </w:tcPr>
          <w:p w14:paraId="7AEFFB64" w14:textId="77777777" w:rsidR="00045F20" w:rsidRDefault="00045F20" w:rsidP="00641DE7"/>
        </w:tc>
        <w:tc>
          <w:tcPr>
            <w:tcW w:w="1282" w:type="dxa"/>
          </w:tcPr>
          <w:p w14:paraId="638C27A2" w14:textId="77777777" w:rsidR="00045F20" w:rsidRDefault="00045F20" w:rsidP="00641DE7"/>
        </w:tc>
        <w:tc>
          <w:tcPr>
            <w:tcW w:w="1691" w:type="dxa"/>
          </w:tcPr>
          <w:p w14:paraId="12D958E2" w14:textId="77777777" w:rsidR="00045F20" w:rsidRDefault="00045F20" w:rsidP="00641DE7"/>
        </w:tc>
      </w:tr>
      <w:tr w:rsidR="00045F20" w14:paraId="2344035D" w14:textId="77777777" w:rsidTr="00D74D82">
        <w:trPr>
          <w:cnfStyle w:val="000000100000" w:firstRow="0" w:lastRow="0" w:firstColumn="0" w:lastColumn="0" w:oddVBand="0" w:evenVBand="0" w:oddHBand="1" w:evenHBand="0" w:firstRowFirstColumn="0" w:firstRowLastColumn="0" w:lastRowFirstColumn="0" w:lastRowLastColumn="0"/>
          <w:trHeight w:val="2981"/>
        </w:trPr>
        <w:tc>
          <w:tcPr>
            <w:tcW w:w="2263" w:type="dxa"/>
          </w:tcPr>
          <w:p w14:paraId="4DCA749A" w14:textId="77777777" w:rsidR="00045F20" w:rsidRDefault="00045F20" w:rsidP="00641DE7">
            <w:r w:rsidRPr="00A00A64">
              <w:t>Successfully designs promotional materials to advertise film to target audiences.</w:t>
            </w:r>
          </w:p>
        </w:tc>
        <w:tc>
          <w:tcPr>
            <w:tcW w:w="1418" w:type="dxa"/>
          </w:tcPr>
          <w:p w14:paraId="6AE821BE" w14:textId="77777777" w:rsidR="00045F20" w:rsidRDefault="00045F20" w:rsidP="00641DE7"/>
        </w:tc>
        <w:tc>
          <w:tcPr>
            <w:tcW w:w="1559" w:type="dxa"/>
          </w:tcPr>
          <w:p w14:paraId="66636225" w14:textId="77777777" w:rsidR="00045F20" w:rsidRDefault="00045F20" w:rsidP="00641DE7"/>
        </w:tc>
        <w:tc>
          <w:tcPr>
            <w:tcW w:w="1418" w:type="dxa"/>
          </w:tcPr>
          <w:p w14:paraId="0DB9037B" w14:textId="77777777" w:rsidR="00045F20" w:rsidRDefault="00045F20" w:rsidP="00641DE7"/>
        </w:tc>
        <w:tc>
          <w:tcPr>
            <w:tcW w:w="1282" w:type="dxa"/>
          </w:tcPr>
          <w:p w14:paraId="0DC73797" w14:textId="77777777" w:rsidR="00045F20" w:rsidRDefault="00045F20" w:rsidP="00641DE7"/>
        </w:tc>
        <w:tc>
          <w:tcPr>
            <w:tcW w:w="1691" w:type="dxa"/>
          </w:tcPr>
          <w:p w14:paraId="2EAC4E49" w14:textId="77777777" w:rsidR="00045F20" w:rsidRDefault="00045F20" w:rsidP="00641DE7"/>
        </w:tc>
      </w:tr>
    </w:tbl>
    <w:p w14:paraId="0341CD26" w14:textId="77777777" w:rsidR="00045F20" w:rsidRDefault="00045F20" w:rsidP="0083440B">
      <w:pPr>
        <w:pStyle w:val="FeatureBox2"/>
        <w:rPr>
          <w:lang w:eastAsia="zh-CN"/>
        </w:rPr>
      </w:pPr>
      <w:r>
        <w:rPr>
          <w:lang w:eastAsia="zh-CN"/>
        </w:rPr>
        <w:lastRenderedPageBreak/>
        <w:t>Feedback (what you did well):</w:t>
      </w:r>
    </w:p>
    <w:p w14:paraId="0E67CD6D" w14:textId="77777777" w:rsidR="00045F20" w:rsidRDefault="00045F20" w:rsidP="0083440B">
      <w:pPr>
        <w:pStyle w:val="FeatureBox2"/>
        <w:rPr>
          <w:lang w:eastAsia="zh-CN"/>
        </w:rPr>
      </w:pPr>
      <w:r>
        <w:rPr>
          <w:lang w:eastAsia="zh-CN"/>
        </w:rPr>
        <w:t>Feedforward (what are the next steps in your learning?):</w:t>
      </w:r>
    </w:p>
    <w:p w14:paraId="3F407EEE" w14:textId="77777777" w:rsidR="00045F20" w:rsidRPr="009E469A" w:rsidRDefault="00045F20" w:rsidP="00045F20">
      <w:r>
        <w:br w:type="page"/>
      </w:r>
    </w:p>
    <w:p w14:paraId="28524103" w14:textId="77777777" w:rsidR="00045F20" w:rsidRPr="00045F20" w:rsidRDefault="00045F20" w:rsidP="00045F20">
      <w:pPr>
        <w:pStyle w:val="Heading5"/>
      </w:pPr>
      <w:bookmarkStart w:id="41" w:name="_Toc120185286"/>
      <w:r w:rsidRPr="00045F20">
        <w:lastRenderedPageBreak/>
        <w:t>Assessing the logbook – Photographic and digital media</w:t>
      </w:r>
      <w:bookmarkEnd w:id="41"/>
    </w:p>
    <w:p w14:paraId="7694CDAE" w14:textId="77777777" w:rsidR="00045F20" w:rsidRDefault="00045F20" w:rsidP="00045F20">
      <w:pPr>
        <w:rPr>
          <w:lang w:eastAsia="zh-CN"/>
        </w:rPr>
      </w:pPr>
      <w:r>
        <w:rPr>
          <w:lang w:eastAsia="zh-CN"/>
        </w:rPr>
        <w:t>Photographic and digital media students should maintain logbook or journal documenting their role/s, progress, work, and contributions throughout the film project, across each phase of production or where relevant. This could include:</w:t>
      </w:r>
    </w:p>
    <w:p w14:paraId="45A371E3" w14:textId="77777777" w:rsidR="00045F20" w:rsidRDefault="00045F20" w:rsidP="00045F20">
      <w:pPr>
        <w:pStyle w:val="ListBullet"/>
        <w:numPr>
          <w:ilvl w:val="0"/>
          <w:numId w:val="2"/>
        </w:numPr>
      </w:pPr>
      <w:r>
        <w:t>their completed logbook entries, accounting for their individual progress and role/s, and contributions to their group</w:t>
      </w:r>
    </w:p>
    <w:p w14:paraId="2A54FE0A" w14:textId="77777777" w:rsidR="00045F20" w:rsidRDefault="00045F20" w:rsidP="00045F20">
      <w:pPr>
        <w:pStyle w:val="ListBullet"/>
        <w:numPr>
          <w:ilvl w:val="0"/>
          <w:numId w:val="2"/>
        </w:numPr>
      </w:pPr>
      <w:r>
        <w:t xml:space="preserve">annotated evidence of progress such as sketches, photographs, video clips, audio clips, screenshots, diagrams and/or </w:t>
      </w:r>
      <w:proofErr w:type="spellStart"/>
      <w:r>
        <w:t>moodboards</w:t>
      </w:r>
      <w:proofErr w:type="spellEnd"/>
    </w:p>
    <w:p w14:paraId="19A280AE" w14:textId="77777777" w:rsidR="00045F20" w:rsidRDefault="00045F20" w:rsidP="00045F20">
      <w:pPr>
        <w:pStyle w:val="ListBullet"/>
        <w:numPr>
          <w:ilvl w:val="0"/>
          <w:numId w:val="2"/>
        </w:numPr>
      </w:pPr>
      <w:r>
        <w:t>self-reflections, including consideration of teacher and/or peer feedback and feedforward</w:t>
      </w:r>
    </w:p>
    <w:p w14:paraId="0A2F4BC9" w14:textId="77777777" w:rsidR="00045F20" w:rsidRDefault="00045F20" w:rsidP="00045F20">
      <w:pPr>
        <w:pStyle w:val="ListBullet"/>
        <w:numPr>
          <w:ilvl w:val="0"/>
          <w:numId w:val="2"/>
        </w:numPr>
      </w:pPr>
      <w:r>
        <w:t>copies or extracts of preliminary and experimental work, with their annotations and reflections.</w:t>
      </w:r>
    </w:p>
    <w:p w14:paraId="537B16D0" w14:textId="77777777" w:rsidR="00045F20" w:rsidRPr="005E4D9F" w:rsidRDefault="00045F20" w:rsidP="005E4D9F">
      <w:r w:rsidRPr="005E4D9F">
        <w:t>Where the journal is to include multimedia content such as video and sound, a digital journal should be used to reflect that content.</w:t>
      </w:r>
    </w:p>
    <w:p w14:paraId="34271DA1" w14:textId="77A10BFB" w:rsidR="00045F20" w:rsidRPr="00DE2A87" w:rsidRDefault="00045F20" w:rsidP="00DE2A87">
      <w:r w:rsidRPr="00F11766">
        <w:t xml:space="preserve">This </w:t>
      </w:r>
      <w:hyperlink r:id="rId59" w:history="1">
        <w:r w:rsidRPr="00743DC1">
          <w:rPr>
            <w:rStyle w:val="Hyperlink"/>
          </w:rPr>
          <w:t>logbook</w:t>
        </w:r>
        <w:r w:rsidRPr="00F11766">
          <w:rPr>
            <w:rStyle w:val="Hyperlink"/>
          </w:rPr>
          <w:t xml:space="preserve"> template</w:t>
        </w:r>
      </w:hyperlink>
      <w:r w:rsidRPr="00F11766">
        <w:t xml:space="preserve"> could be</w:t>
      </w:r>
      <w:r w:rsidRPr="4110D29D">
        <w:rPr>
          <w:lang w:eastAsia="zh-CN"/>
        </w:rPr>
        <w:t xml:space="preserve"> used by students to create a digital </w:t>
      </w:r>
      <w:r>
        <w:rPr>
          <w:lang w:eastAsia="zh-CN"/>
        </w:rPr>
        <w:t>logbook</w:t>
      </w:r>
      <w:r w:rsidRPr="4110D29D">
        <w:rPr>
          <w:lang w:eastAsia="zh-CN"/>
        </w:rPr>
        <w:t xml:space="preserve"> for the purposes of formative and summative assessment, and teacher feedback and feedforward.</w:t>
      </w:r>
      <w:r>
        <w:rPr>
          <w:lang w:eastAsia="zh-CN"/>
        </w:rPr>
        <w:br w:type="page"/>
      </w:r>
    </w:p>
    <w:p w14:paraId="5BA86AD3" w14:textId="77777777" w:rsidR="00045F20" w:rsidRPr="00045F20" w:rsidRDefault="00045F20" w:rsidP="00045F20">
      <w:pPr>
        <w:pStyle w:val="Heading5"/>
      </w:pPr>
      <w:r w:rsidRPr="00045F20">
        <w:lastRenderedPageBreak/>
        <w:t>Logbook marking guide – Photographic and digital media</w:t>
      </w:r>
    </w:p>
    <w:p w14:paraId="6717097A" w14:textId="77777777" w:rsidR="00045F20" w:rsidRDefault="00045F20" w:rsidP="00045F20">
      <w:pPr>
        <w:rPr>
          <w:lang w:eastAsia="zh-CN"/>
        </w:rPr>
      </w:pPr>
      <w:r w:rsidRPr="4110D29D">
        <w:rPr>
          <w:lang w:eastAsia="zh-CN"/>
        </w:rPr>
        <w:t xml:space="preserve">A </w:t>
      </w:r>
      <w:r>
        <w:rPr>
          <w:lang w:eastAsia="zh-CN"/>
        </w:rPr>
        <w:t xml:space="preserve">sample </w:t>
      </w:r>
      <w:r w:rsidRPr="4110D29D">
        <w:rPr>
          <w:lang w:eastAsia="zh-CN"/>
        </w:rPr>
        <w:t>subject</w:t>
      </w:r>
      <w:r>
        <w:rPr>
          <w:lang w:eastAsia="zh-CN"/>
        </w:rPr>
        <w:t>-</w:t>
      </w:r>
      <w:r w:rsidRPr="4110D29D">
        <w:rPr>
          <w:lang w:eastAsia="zh-CN"/>
        </w:rPr>
        <w:t xml:space="preserve">specific marking guide for the </w:t>
      </w:r>
      <w:r>
        <w:rPr>
          <w:lang w:eastAsia="zh-CN"/>
        </w:rPr>
        <w:t xml:space="preserve">logbook or journal </w:t>
      </w:r>
      <w:r w:rsidRPr="4110D29D">
        <w:rPr>
          <w:lang w:eastAsia="zh-CN"/>
        </w:rPr>
        <w:t>component</w:t>
      </w:r>
      <w:r>
        <w:rPr>
          <w:lang w:eastAsia="zh-CN"/>
        </w:rPr>
        <w:t xml:space="preserve"> for photographic and digital media students.</w:t>
      </w:r>
    </w:p>
    <w:p w14:paraId="79D36B94" w14:textId="69C31AA3" w:rsidR="00045F20" w:rsidRDefault="00045F20" w:rsidP="00045F20">
      <w:pPr>
        <w:pStyle w:val="Caption"/>
      </w:pPr>
      <w:r>
        <w:t xml:space="preserve">Table </w:t>
      </w:r>
      <w:fldSimple w:instr=" SEQ Table \* ARABIC ">
        <w:r w:rsidR="005B3AF9">
          <w:rPr>
            <w:noProof/>
          </w:rPr>
          <w:t>11</w:t>
        </w:r>
      </w:fldSimple>
      <w:r>
        <w:t xml:space="preserve"> – Logbook marking guide for photographic and digital media</w:t>
      </w:r>
    </w:p>
    <w:tbl>
      <w:tblPr>
        <w:tblStyle w:val="Tableheader"/>
        <w:tblW w:w="5000" w:type="pct"/>
        <w:tblLayout w:type="fixed"/>
        <w:tblLook w:val="0420" w:firstRow="1" w:lastRow="0" w:firstColumn="0" w:lastColumn="0" w:noHBand="0" w:noVBand="1"/>
        <w:tblCaption w:val="Logbook marking guide for photographic and digital media"/>
        <w:tblDescription w:val="Logbook marking guide, including description of criteria required to achieve each of the grade bands A-E for Photographic and digital media."/>
      </w:tblPr>
      <w:tblGrid>
        <w:gridCol w:w="1271"/>
        <w:gridCol w:w="8357"/>
      </w:tblGrid>
      <w:tr w:rsidR="00045F20" w:rsidRPr="007A1FD2" w14:paraId="154AA33D" w14:textId="77777777" w:rsidTr="00641DE7">
        <w:trPr>
          <w:cnfStyle w:val="100000000000" w:firstRow="1" w:lastRow="0" w:firstColumn="0" w:lastColumn="0" w:oddVBand="0" w:evenVBand="0" w:oddHBand="0" w:evenHBand="0" w:firstRowFirstColumn="0" w:firstRowLastColumn="0" w:lastRowFirstColumn="0" w:lastRowLastColumn="0"/>
        </w:trPr>
        <w:tc>
          <w:tcPr>
            <w:tcW w:w="660" w:type="pct"/>
          </w:tcPr>
          <w:p w14:paraId="3ED2F9F0" w14:textId="77777777" w:rsidR="00045F20" w:rsidRPr="007A1FD2" w:rsidRDefault="00045F20" w:rsidP="00641DE7">
            <w:r w:rsidRPr="007A1FD2">
              <w:t>Grade</w:t>
            </w:r>
          </w:p>
        </w:tc>
        <w:tc>
          <w:tcPr>
            <w:tcW w:w="4340" w:type="pct"/>
          </w:tcPr>
          <w:p w14:paraId="3ECB38B1" w14:textId="77777777" w:rsidR="00045F20" w:rsidRPr="007A1FD2" w:rsidRDefault="00045F20" w:rsidP="00641DE7">
            <w:r w:rsidRPr="007A1FD2">
              <w:t>Criteria</w:t>
            </w:r>
          </w:p>
        </w:tc>
      </w:tr>
      <w:tr w:rsidR="00045F20" w:rsidRPr="007A1FD2" w14:paraId="3454C75E" w14:textId="77777777" w:rsidTr="00641DE7">
        <w:trPr>
          <w:cnfStyle w:val="000000100000" w:firstRow="0" w:lastRow="0" w:firstColumn="0" w:lastColumn="0" w:oddVBand="0" w:evenVBand="0" w:oddHBand="1" w:evenHBand="0" w:firstRowFirstColumn="0" w:firstRowLastColumn="0" w:lastRowFirstColumn="0" w:lastRowLastColumn="0"/>
        </w:trPr>
        <w:tc>
          <w:tcPr>
            <w:tcW w:w="660" w:type="pct"/>
          </w:tcPr>
          <w:p w14:paraId="6B6512D4" w14:textId="77777777" w:rsidR="00045F20" w:rsidRPr="004947A0" w:rsidRDefault="00045F20" w:rsidP="00641DE7">
            <w:pPr>
              <w:rPr>
                <w:b/>
                <w:bCs/>
              </w:rPr>
            </w:pPr>
            <w:r w:rsidRPr="004947A0">
              <w:rPr>
                <w:b/>
                <w:bCs/>
              </w:rPr>
              <w:t>A</w:t>
            </w:r>
          </w:p>
        </w:tc>
        <w:tc>
          <w:tcPr>
            <w:tcW w:w="4340" w:type="pct"/>
          </w:tcPr>
          <w:p w14:paraId="1F904DA6" w14:textId="77777777" w:rsidR="00045F20" w:rsidRPr="004A55CC" w:rsidRDefault="00045F20" w:rsidP="00045F20">
            <w:pPr>
              <w:pStyle w:val="ListBullet"/>
              <w:numPr>
                <w:ilvl w:val="0"/>
                <w:numId w:val="2"/>
              </w:numPr>
            </w:pPr>
            <w:r w:rsidRPr="00D912DF">
              <w:t>Documentation demonstrates extensive knowledge and understanding of individual and group roles in the filmmaking process.</w:t>
            </w:r>
          </w:p>
          <w:p w14:paraId="7DFF8BE1" w14:textId="77777777" w:rsidR="00045F20" w:rsidRPr="004A55CC" w:rsidRDefault="00045F20" w:rsidP="00045F20">
            <w:pPr>
              <w:pStyle w:val="ListBullet"/>
              <w:numPr>
                <w:ilvl w:val="0"/>
                <w:numId w:val="2"/>
              </w:numPr>
            </w:pPr>
            <w:r w:rsidRPr="00D912DF">
              <w:t>Evidences a very high level of competence in applying the processes and skills of filmmaking through detailed documentation of individual and group progress.</w:t>
            </w:r>
          </w:p>
          <w:p w14:paraId="4FA627E1" w14:textId="77777777" w:rsidR="00045F20" w:rsidRPr="004A55CC" w:rsidRDefault="00045F20" w:rsidP="00045F20">
            <w:pPr>
              <w:pStyle w:val="ListBullet"/>
              <w:numPr>
                <w:ilvl w:val="0"/>
                <w:numId w:val="2"/>
              </w:numPr>
            </w:pPr>
            <w:r w:rsidRPr="00D912DF">
              <w:t>Demonstrates an extensive ability to apply knowledge and skills to new situations, through reflection, planning and implementing the next steps in learning.</w:t>
            </w:r>
          </w:p>
        </w:tc>
      </w:tr>
      <w:tr w:rsidR="00045F20" w:rsidRPr="007A1FD2" w14:paraId="0468DC8D" w14:textId="77777777" w:rsidTr="00641DE7">
        <w:trPr>
          <w:cnfStyle w:val="000000010000" w:firstRow="0" w:lastRow="0" w:firstColumn="0" w:lastColumn="0" w:oddVBand="0" w:evenVBand="0" w:oddHBand="0" w:evenHBand="1" w:firstRowFirstColumn="0" w:firstRowLastColumn="0" w:lastRowFirstColumn="0" w:lastRowLastColumn="0"/>
        </w:trPr>
        <w:tc>
          <w:tcPr>
            <w:tcW w:w="660" w:type="pct"/>
          </w:tcPr>
          <w:p w14:paraId="337138D1" w14:textId="77777777" w:rsidR="00045F20" w:rsidRPr="004947A0" w:rsidRDefault="00045F20" w:rsidP="00641DE7">
            <w:pPr>
              <w:rPr>
                <w:b/>
                <w:bCs/>
              </w:rPr>
            </w:pPr>
            <w:r w:rsidRPr="004947A0">
              <w:rPr>
                <w:b/>
                <w:bCs/>
              </w:rPr>
              <w:t>B</w:t>
            </w:r>
          </w:p>
        </w:tc>
        <w:tc>
          <w:tcPr>
            <w:tcW w:w="4340" w:type="pct"/>
          </w:tcPr>
          <w:p w14:paraId="199D7156" w14:textId="77777777" w:rsidR="00045F20" w:rsidRPr="004A55CC" w:rsidRDefault="00045F20" w:rsidP="00045F20">
            <w:pPr>
              <w:pStyle w:val="ListBullet"/>
              <w:numPr>
                <w:ilvl w:val="0"/>
                <w:numId w:val="2"/>
              </w:numPr>
            </w:pPr>
            <w:r w:rsidRPr="00D912DF">
              <w:t>Documentation demonstrates thorough knowledge and understanding of individual and group roles in the filmmaking process.</w:t>
            </w:r>
          </w:p>
          <w:p w14:paraId="4811A7B0" w14:textId="77777777" w:rsidR="00045F20" w:rsidRPr="004A55CC" w:rsidRDefault="00045F20" w:rsidP="00045F20">
            <w:pPr>
              <w:pStyle w:val="ListBullet"/>
              <w:numPr>
                <w:ilvl w:val="0"/>
                <w:numId w:val="2"/>
              </w:numPr>
            </w:pPr>
            <w:r w:rsidRPr="00D912DF">
              <w:t>Evidences a high level of competence in applying the processes and skills of filmmaking through documentation of individual and group progress.</w:t>
            </w:r>
          </w:p>
          <w:p w14:paraId="685AF4A9" w14:textId="77777777" w:rsidR="00045F20" w:rsidRPr="004A55CC" w:rsidRDefault="00045F20" w:rsidP="00045F20">
            <w:pPr>
              <w:pStyle w:val="ListBullet"/>
              <w:numPr>
                <w:ilvl w:val="0"/>
                <w:numId w:val="2"/>
              </w:numPr>
            </w:pPr>
            <w:r w:rsidRPr="00D912DF">
              <w:t>Demonstrates a thorough ability to apply knowledge and understanding to apply knowledge and skills to most situations, through reflection, planning and implementing the next steps in learning.</w:t>
            </w:r>
          </w:p>
        </w:tc>
      </w:tr>
      <w:tr w:rsidR="00045F20" w:rsidRPr="007A1FD2" w14:paraId="1327476C" w14:textId="77777777" w:rsidTr="00641DE7">
        <w:trPr>
          <w:cnfStyle w:val="000000100000" w:firstRow="0" w:lastRow="0" w:firstColumn="0" w:lastColumn="0" w:oddVBand="0" w:evenVBand="0" w:oddHBand="1" w:evenHBand="0" w:firstRowFirstColumn="0" w:firstRowLastColumn="0" w:lastRowFirstColumn="0" w:lastRowLastColumn="0"/>
        </w:trPr>
        <w:tc>
          <w:tcPr>
            <w:tcW w:w="660" w:type="pct"/>
          </w:tcPr>
          <w:p w14:paraId="45E1C8F1" w14:textId="77777777" w:rsidR="00045F20" w:rsidRPr="004947A0" w:rsidRDefault="00045F20" w:rsidP="00641DE7">
            <w:pPr>
              <w:rPr>
                <w:b/>
                <w:bCs/>
              </w:rPr>
            </w:pPr>
            <w:r w:rsidRPr="004947A0">
              <w:rPr>
                <w:b/>
                <w:bCs/>
              </w:rPr>
              <w:t>C</w:t>
            </w:r>
          </w:p>
        </w:tc>
        <w:tc>
          <w:tcPr>
            <w:tcW w:w="4340" w:type="pct"/>
          </w:tcPr>
          <w:p w14:paraId="01E6967A" w14:textId="77777777" w:rsidR="00045F20" w:rsidRPr="004A55CC" w:rsidRDefault="00045F20" w:rsidP="00045F20">
            <w:pPr>
              <w:pStyle w:val="ListBullet"/>
              <w:numPr>
                <w:ilvl w:val="0"/>
                <w:numId w:val="2"/>
              </w:numPr>
            </w:pPr>
            <w:r w:rsidRPr="00D912DF">
              <w:t>Documentation demonstrates sound knowledge and understanding of individual and group roles in the filmmaking process.</w:t>
            </w:r>
          </w:p>
          <w:p w14:paraId="06278065" w14:textId="77777777" w:rsidR="00045F20" w:rsidRPr="004A55CC" w:rsidRDefault="00045F20" w:rsidP="00045F20">
            <w:pPr>
              <w:pStyle w:val="ListBullet"/>
              <w:numPr>
                <w:ilvl w:val="0"/>
                <w:numId w:val="2"/>
              </w:numPr>
            </w:pPr>
            <w:r w:rsidRPr="00D912DF">
              <w:t>Evidences an adequate level of competence in applying the processes and skills of filmmaking through documentation of individual and group progress.</w:t>
            </w:r>
          </w:p>
          <w:p w14:paraId="34754D67" w14:textId="77777777" w:rsidR="00045F20" w:rsidRPr="004A55CC" w:rsidRDefault="00045F20" w:rsidP="00045F20">
            <w:pPr>
              <w:pStyle w:val="ListBullet"/>
              <w:numPr>
                <w:ilvl w:val="0"/>
                <w:numId w:val="2"/>
              </w:numPr>
            </w:pPr>
            <w:r w:rsidRPr="00D912DF">
              <w:t>Demonstrates a sound ability to apply knowledge and understanding to some situations, through reflection, planning and implementing the next steps in learning.</w:t>
            </w:r>
          </w:p>
        </w:tc>
      </w:tr>
      <w:tr w:rsidR="00045F20" w:rsidRPr="007A1FD2" w14:paraId="2AB35428" w14:textId="77777777" w:rsidTr="00641DE7">
        <w:trPr>
          <w:cnfStyle w:val="000000010000" w:firstRow="0" w:lastRow="0" w:firstColumn="0" w:lastColumn="0" w:oddVBand="0" w:evenVBand="0" w:oddHBand="0" w:evenHBand="1" w:firstRowFirstColumn="0" w:firstRowLastColumn="0" w:lastRowFirstColumn="0" w:lastRowLastColumn="0"/>
        </w:trPr>
        <w:tc>
          <w:tcPr>
            <w:tcW w:w="660" w:type="pct"/>
          </w:tcPr>
          <w:p w14:paraId="64EBAAC0" w14:textId="77777777" w:rsidR="00045F20" w:rsidRPr="004947A0" w:rsidRDefault="00045F20" w:rsidP="00641DE7">
            <w:pPr>
              <w:rPr>
                <w:b/>
                <w:bCs/>
              </w:rPr>
            </w:pPr>
            <w:r w:rsidRPr="004947A0">
              <w:rPr>
                <w:b/>
                <w:bCs/>
              </w:rPr>
              <w:lastRenderedPageBreak/>
              <w:t>D</w:t>
            </w:r>
          </w:p>
        </w:tc>
        <w:tc>
          <w:tcPr>
            <w:tcW w:w="4340" w:type="pct"/>
          </w:tcPr>
          <w:p w14:paraId="400265E6" w14:textId="77777777" w:rsidR="00045F20" w:rsidRPr="004A55CC" w:rsidRDefault="00045F20" w:rsidP="00045F20">
            <w:pPr>
              <w:pStyle w:val="ListBullet"/>
              <w:numPr>
                <w:ilvl w:val="0"/>
                <w:numId w:val="2"/>
              </w:numPr>
            </w:pPr>
            <w:r w:rsidRPr="00D912DF">
              <w:t>Documentation demonstrates basic knowledge and understanding of individual and group roles in the filmmaking process.</w:t>
            </w:r>
          </w:p>
          <w:p w14:paraId="370BF821" w14:textId="77777777" w:rsidR="00045F20" w:rsidRPr="004A55CC" w:rsidRDefault="00045F20" w:rsidP="00045F20">
            <w:pPr>
              <w:pStyle w:val="ListBullet"/>
              <w:numPr>
                <w:ilvl w:val="0"/>
                <w:numId w:val="2"/>
              </w:numPr>
            </w:pPr>
            <w:r w:rsidRPr="00D912DF">
              <w:t>Evidences a limited level of competence in applying the processes and skills of filmmaking through documentation of individual and/or group progress.</w:t>
            </w:r>
          </w:p>
          <w:p w14:paraId="613AE014" w14:textId="77777777" w:rsidR="00045F20" w:rsidRPr="004A55CC" w:rsidRDefault="00045F20" w:rsidP="00045F20">
            <w:pPr>
              <w:pStyle w:val="ListBullet"/>
              <w:numPr>
                <w:ilvl w:val="0"/>
                <w:numId w:val="2"/>
              </w:numPr>
            </w:pPr>
            <w:r w:rsidRPr="00D912DF">
              <w:t xml:space="preserve">Demonstrates a basic ability to apply knowledge and understanding to situations, and may reflect, </w:t>
            </w:r>
            <w:proofErr w:type="gramStart"/>
            <w:r w:rsidRPr="00D912DF">
              <w:t>plan</w:t>
            </w:r>
            <w:proofErr w:type="gramEnd"/>
            <w:r w:rsidRPr="00D912DF">
              <w:t xml:space="preserve"> or implement the next steps in learning in limited ways.</w:t>
            </w:r>
          </w:p>
        </w:tc>
      </w:tr>
      <w:tr w:rsidR="00045F20" w:rsidRPr="007A1FD2" w14:paraId="46C6003A" w14:textId="77777777" w:rsidTr="00641DE7">
        <w:trPr>
          <w:cnfStyle w:val="000000100000" w:firstRow="0" w:lastRow="0" w:firstColumn="0" w:lastColumn="0" w:oddVBand="0" w:evenVBand="0" w:oddHBand="1" w:evenHBand="0" w:firstRowFirstColumn="0" w:firstRowLastColumn="0" w:lastRowFirstColumn="0" w:lastRowLastColumn="0"/>
        </w:trPr>
        <w:tc>
          <w:tcPr>
            <w:tcW w:w="660" w:type="pct"/>
          </w:tcPr>
          <w:p w14:paraId="3CB043CB" w14:textId="77777777" w:rsidR="00045F20" w:rsidRPr="004947A0" w:rsidRDefault="00045F20" w:rsidP="00641DE7">
            <w:pPr>
              <w:rPr>
                <w:b/>
                <w:bCs/>
              </w:rPr>
            </w:pPr>
            <w:r w:rsidRPr="004947A0">
              <w:rPr>
                <w:b/>
                <w:bCs/>
              </w:rPr>
              <w:t>E</w:t>
            </w:r>
          </w:p>
        </w:tc>
        <w:tc>
          <w:tcPr>
            <w:tcW w:w="4340" w:type="pct"/>
          </w:tcPr>
          <w:p w14:paraId="5125A49A" w14:textId="77777777" w:rsidR="00045F20" w:rsidRPr="004A55CC" w:rsidRDefault="00045F20" w:rsidP="00045F20">
            <w:pPr>
              <w:pStyle w:val="ListBullet"/>
              <w:numPr>
                <w:ilvl w:val="0"/>
                <w:numId w:val="2"/>
              </w:numPr>
            </w:pPr>
            <w:r w:rsidRPr="00D912DF">
              <w:t>Documentation demonstrates elementary knowledge and understanding of individual and group roles in the filmmaking process.</w:t>
            </w:r>
          </w:p>
          <w:p w14:paraId="2C288A54" w14:textId="77777777" w:rsidR="00045F20" w:rsidRPr="004A55CC" w:rsidRDefault="00045F20" w:rsidP="00045F20">
            <w:pPr>
              <w:pStyle w:val="ListBullet"/>
              <w:numPr>
                <w:ilvl w:val="0"/>
                <w:numId w:val="2"/>
              </w:numPr>
            </w:pPr>
            <w:proofErr w:type="gramStart"/>
            <w:r w:rsidRPr="00D912DF">
              <w:t>Evidences</w:t>
            </w:r>
            <w:proofErr w:type="gramEnd"/>
            <w:r w:rsidRPr="00D912DF">
              <w:t xml:space="preserve"> very limited competence in the processes and skills of filmmaking.</w:t>
            </w:r>
          </w:p>
          <w:p w14:paraId="2A4F7EF3" w14:textId="77777777" w:rsidR="00045F20" w:rsidRPr="004A55CC" w:rsidRDefault="00045F20" w:rsidP="00045F20">
            <w:pPr>
              <w:pStyle w:val="ListBullet"/>
              <w:numPr>
                <w:ilvl w:val="0"/>
                <w:numId w:val="2"/>
              </w:numPr>
            </w:pPr>
            <w:r w:rsidRPr="00D912DF">
              <w:t>Demonstrates an elementary ability to apply knowledge and understanding to situations.</w:t>
            </w:r>
          </w:p>
        </w:tc>
      </w:tr>
    </w:tbl>
    <w:p w14:paraId="350383A4" w14:textId="77777777" w:rsidR="00045F20" w:rsidRDefault="00045F20" w:rsidP="00045F20">
      <w:pPr>
        <w:pStyle w:val="Heading4"/>
      </w:pPr>
      <w:bookmarkStart w:id="42" w:name="_Toc120185287"/>
      <w:r>
        <w:t>Film review</w:t>
      </w:r>
      <w:bookmarkEnd w:id="42"/>
    </w:p>
    <w:p w14:paraId="62DE0ADC" w14:textId="77777777" w:rsidR="00045F20" w:rsidRDefault="00045F20" w:rsidP="00045F20">
      <w:pPr>
        <w:rPr>
          <w:lang w:eastAsia="zh-CN"/>
        </w:rPr>
      </w:pPr>
      <w:r w:rsidRPr="4E56BF34">
        <w:rPr>
          <w:lang w:eastAsia="zh-CN"/>
        </w:rPr>
        <w:t>A formal analysis or responding task based on an identified film could be set to provide an opportunity for formative assessment. This could be introduced or scaffolded as a preliminary activity then revisited in greater depth later in the project or unit, for example during the film’s post-production phase.</w:t>
      </w:r>
    </w:p>
    <w:p w14:paraId="7B53836B" w14:textId="76A9CBBD" w:rsidR="00045F20" w:rsidRDefault="00045F20" w:rsidP="00045F20">
      <w:pPr>
        <w:rPr>
          <w:lang w:eastAsia="zh-CN"/>
        </w:rPr>
      </w:pPr>
      <w:r>
        <w:rPr>
          <w:lang w:eastAsia="zh-CN"/>
        </w:rPr>
        <w:t xml:space="preserve">Teachers may use the </w:t>
      </w:r>
      <w:hyperlink r:id="rId60" w:history="1">
        <w:r w:rsidRPr="00F11766">
          <w:rPr>
            <w:rStyle w:val="Hyperlink"/>
          </w:rPr>
          <w:t>short</w:t>
        </w:r>
        <w:r w:rsidRPr="007C2252">
          <w:rPr>
            <w:rStyle w:val="Hyperlink"/>
          </w:rPr>
          <w:t xml:space="preserve"> film</w:t>
        </w:r>
        <w:r w:rsidRPr="00AF2C50">
          <w:rPr>
            <w:rStyle w:val="Hyperlink"/>
          </w:rPr>
          <w:t xml:space="preserve"> review</w:t>
        </w:r>
        <w:r w:rsidRPr="00F11766">
          <w:rPr>
            <w:rStyle w:val="Hyperlink"/>
          </w:rPr>
          <w:t xml:space="preserve"> activity</w:t>
        </w:r>
      </w:hyperlink>
      <w:r w:rsidRPr="007C2252">
        <w:t xml:space="preserve"> </w:t>
      </w:r>
      <w:r>
        <w:rPr>
          <w:lang w:eastAsia="zh-CN"/>
        </w:rPr>
        <w:t xml:space="preserve">in the student filmmaking guide as an introductory activity, focusing on Genevieve Clay-Smith’s films </w:t>
      </w:r>
      <w:hyperlink r:id="rId61" w:history="1">
        <w:r>
          <w:rPr>
            <w:rStyle w:val="Hyperlink"/>
          </w:rPr>
          <w:t>The Interviewer (12:52)</w:t>
        </w:r>
      </w:hyperlink>
      <w:r>
        <w:rPr>
          <w:lang w:eastAsia="zh-CN"/>
        </w:rPr>
        <w:t xml:space="preserve"> or </w:t>
      </w:r>
      <w:hyperlink r:id="rId62" w:history="1">
        <w:r>
          <w:rPr>
            <w:rStyle w:val="Hyperlink"/>
          </w:rPr>
          <w:t>Inclusion Makes the World More Vibrant (3:06)</w:t>
        </w:r>
      </w:hyperlink>
      <w:r>
        <w:rPr>
          <w:lang w:eastAsia="zh-CN"/>
        </w:rPr>
        <w:t xml:space="preserve"> for example. Students could use their responses to the review activity as the basis for an extended response, referring to the </w:t>
      </w:r>
      <w:hyperlink r:id="rId63" w:history="1">
        <w:r w:rsidRPr="007C2252">
          <w:t>scaffold</w:t>
        </w:r>
      </w:hyperlink>
      <w:r w:rsidRPr="007C2252">
        <w:t xml:space="preserve"> in</w:t>
      </w:r>
      <w:r>
        <w:rPr>
          <w:lang w:eastAsia="zh-CN"/>
        </w:rPr>
        <w:t xml:space="preserve"> the </w:t>
      </w:r>
      <w:hyperlink r:id="rId64" w:history="1">
        <w:r w:rsidRPr="007C2252">
          <w:rPr>
            <w:rStyle w:val="Hyperlink"/>
          </w:rPr>
          <w:t>extension activity</w:t>
        </w:r>
      </w:hyperlink>
      <w:r>
        <w:rPr>
          <w:lang w:eastAsia="zh-CN"/>
        </w:rPr>
        <w:t xml:space="preserve"> to write in structured paragraph form.</w:t>
      </w:r>
    </w:p>
    <w:p w14:paraId="4DE5967B" w14:textId="77777777" w:rsidR="00045F20" w:rsidRDefault="00045F20" w:rsidP="00045F20">
      <w:pPr>
        <w:rPr>
          <w:lang w:eastAsia="zh-CN"/>
        </w:rPr>
      </w:pPr>
      <w:r w:rsidRPr="056A0017">
        <w:rPr>
          <w:lang w:eastAsia="zh-CN"/>
        </w:rPr>
        <w:t xml:space="preserve">This film review could be implemented as a common task across different classes and/or subjects, with options, outcomes and marking guidelines adjusted as required. Additional subject-specific questions could be used to activate opportunities for critical discussions and analyses to reflect specific syllabus outcomes and assessment criteria. Alternatively, </w:t>
      </w:r>
      <w:r w:rsidRPr="056A0017">
        <w:rPr>
          <w:lang w:eastAsia="zh-CN"/>
        </w:rPr>
        <w:lastRenderedPageBreak/>
        <w:t>the film review task may be used to focus on specific roles related to Photographic and digital media within the filmmaking process such as the director of photography (</w:t>
      </w:r>
      <w:proofErr w:type="spellStart"/>
      <w:r w:rsidRPr="056A0017">
        <w:rPr>
          <w:lang w:eastAsia="zh-CN"/>
        </w:rPr>
        <w:t>DoP</w:t>
      </w:r>
      <w:proofErr w:type="spellEnd"/>
      <w:r w:rsidRPr="056A0017">
        <w:rPr>
          <w:lang w:eastAsia="zh-CN"/>
        </w:rPr>
        <w:t>).</w:t>
      </w:r>
    </w:p>
    <w:p w14:paraId="7BCADB33" w14:textId="6AFA1754" w:rsidR="00045F20" w:rsidRDefault="00045F20" w:rsidP="00045F20">
      <w:r>
        <w:rPr>
          <w:lang w:eastAsia="zh-CN"/>
        </w:rPr>
        <w:t xml:space="preserve">Refer to common film review scaffold for </w:t>
      </w:r>
      <w:hyperlink r:id="rId65" w:history="1">
        <w:r w:rsidRPr="007C2252">
          <w:rPr>
            <w:rStyle w:val="Hyperlink"/>
          </w:rPr>
          <w:t>extension activity</w:t>
        </w:r>
        <w:r w:rsidRPr="004A55CC">
          <w:rPr>
            <w:rStyle w:val="Hyperlink"/>
          </w:rPr>
          <w:t xml:space="preserve"> – short film review as an extended response</w:t>
        </w:r>
      </w:hyperlink>
      <w:r w:rsidRPr="007C2252">
        <w:t>.</w:t>
      </w:r>
    </w:p>
    <w:p w14:paraId="304830A9" w14:textId="77777777" w:rsidR="00045F20" w:rsidRPr="00045F20" w:rsidRDefault="00045F20" w:rsidP="00045F20">
      <w:pPr>
        <w:pStyle w:val="Heading5"/>
      </w:pPr>
      <w:bookmarkStart w:id="43" w:name="_Film_review_marking_1"/>
      <w:bookmarkEnd w:id="43"/>
      <w:r w:rsidRPr="00045F20">
        <w:t>Film review marking guidelines</w:t>
      </w:r>
    </w:p>
    <w:p w14:paraId="44E05E5A" w14:textId="175DF385" w:rsidR="00045F20" w:rsidRPr="00045F20" w:rsidRDefault="00045F20" w:rsidP="00045F20">
      <w:r>
        <w:t xml:space="preserve">Refer to the </w:t>
      </w:r>
      <w:hyperlink w:anchor="_Film_review_marking_4" w:history="1">
        <w:r w:rsidRPr="001A75E2">
          <w:rPr>
            <w:rStyle w:val="Hyperlink"/>
          </w:rPr>
          <w:t>Film review marking guidelines</w:t>
        </w:r>
      </w:hyperlink>
      <w:r w:rsidRPr="001A75E2">
        <w:t xml:space="preserve"> f</w:t>
      </w:r>
      <w:r>
        <w:t xml:space="preserve">or a template that could be used to assess a formal film review task, which </w:t>
      </w:r>
      <w:r w:rsidRPr="056A0017">
        <w:rPr>
          <w:lang w:eastAsia="zh-CN"/>
        </w:rPr>
        <w:t>could be adjusted as required. Teachers may choose to adjust criteria to reflect subject-specific assessment requirements.</w:t>
      </w:r>
    </w:p>
    <w:p w14:paraId="0B72E21A" w14:textId="55EECAA1" w:rsidR="003C4E70" w:rsidRPr="00DE2A87" w:rsidRDefault="003C4E70" w:rsidP="00DE2A87">
      <w:r w:rsidRPr="00DE2A87">
        <w:br w:type="page"/>
      </w:r>
    </w:p>
    <w:p w14:paraId="0BE9955F" w14:textId="77777777" w:rsidR="005F79FB" w:rsidRDefault="005F79FB" w:rsidP="005F79FB">
      <w:pPr>
        <w:pStyle w:val="Heading2"/>
      </w:pPr>
      <w:bookmarkStart w:id="44" w:name="_Toc120185299"/>
      <w:bookmarkStart w:id="45" w:name="_Toc122009031"/>
      <w:r>
        <w:lastRenderedPageBreak/>
        <w:t>Film festival</w:t>
      </w:r>
      <w:bookmarkEnd w:id="44"/>
      <w:bookmarkEnd w:id="45"/>
    </w:p>
    <w:p w14:paraId="1B14053A" w14:textId="2178F8B4" w:rsidR="005F79FB" w:rsidRDefault="005F79FB" w:rsidP="005F79FB">
      <w:r>
        <w:t xml:space="preserve">Where appropriate, New South Wales Department of Education schools and students are encouraged to enter their short films into the </w:t>
      </w:r>
      <w:proofErr w:type="spellStart"/>
      <w:r>
        <w:t>CApture</w:t>
      </w:r>
      <w:proofErr w:type="spellEnd"/>
      <w:r>
        <w:t xml:space="preserve"> Film Festival, an initiative of the </w:t>
      </w:r>
      <w:hyperlink r:id="rId66">
        <w:r w:rsidRPr="2A8C3171">
          <w:rPr>
            <w:rStyle w:val="Hyperlink"/>
          </w:rPr>
          <w:t>Creative arts curriculum team</w:t>
        </w:r>
      </w:hyperlink>
      <w:r>
        <w:t xml:space="preserve"> and </w:t>
      </w:r>
      <w:hyperlink r:id="rId67">
        <w:r w:rsidRPr="2A8C3171">
          <w:rPr>
            <w:rStyle w:val="Hyperlink"/>
          </w:rPr>
          <w:t>The Arts Unit</w:t>
        </w:r>
      </w:hyperlink>
      <w:r>
        <w:t>.</w:t>
      </w:r>
    </w:p>
    <w:p w14:paraId="0FECD665" w14:textId="56AA7DF9" w:rsidR="005F79FB" w:rsidRDefault="005F79FB" w:rsidP="005F79FB">
      <w:r>
        <w:br w:type="page"/>
      </w:r>
    </w:p>
    <w:p w14:paraId="1F9CB4B4" w14:textId="02E32CB7" w:rsidR="00A1057C" w:rsidRDefault="00A1057C" w:rsidP="00A1057C">
      <w:pPr>
        <w:pStyle w:val="Heading2"/>
      </w:pPr>
      <w:bookmarkStart w:id="46" w:name="_Toc122009032"/>
      <w:r>
        <w:lastRenderedPageBreak/>
        <w:t>References</w:t>
      </w:r>
      <w:bookmarkEnd w:id="1"/>
      <w:bookmarkEnd w:id="46"/>
    </w:p>
    <w:p w14:paraId="59CD2E63" w14:textId="77777777" w:rsidR="00A1057C" w:rsidRPr="00A1057C" w:rsidRDefault="00A1057C" w:rsidP="00A1057C">
      <w:pPr>
        <w:pStyle w:val="FeatureBox2"/>
        <w:rPr>
          <w:rStyle w:val="Strong"/>
        </w:rPr>
      </w:pPr>
      <w:r w:rsidRPr="00A1057C">
        <w:rPr>
          <w:rStyle w:val="Strong"/>
        </w:rPr>
        <w:t>Links to third-party material and websites</w:t>
      </w:r>
    </w:p>
    <w:p w14:paraId="2F79735E"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614BAA19" w14:textId="50451841" w:rsidR="00A1057C" w:rsidRDefault="00A1057C" w:rsidP="00A1057C">
      <w:pPr>
        <w:pStyle w:val="FeatureBox2"/>
      </w:pPr>
      <w:r>
        <w:t>If you use the links provided in this document to access a third</w:t>
      </w:r>
      <w:r w:rsidR="005F79FB">
        <w:t>-</w:t>
      </w:r>
      <w:r>
        <w:t>party's website, you acknowledge that the terms of use, including licence terms set out on the third</w:t>
      </w:r>
      <w:r w:rsidR="005F79FB">
        <w:t>-</w:t>
      </w:r>
      <w:r>
        <w:t xml:space="preserve">party's website apply to the use which may be made of the materials on that third-party website or </w:t>
      </w:r>
      <w:proofErr w:type="gramStart"/>
      <w:r>
        <w:t>where</w:t>
      </w:r>
      <w:proofErr w:type="gramEnd"/>
      <w:r>
        <w:t xml:space="preserve"> permitted by the </w:t>
      </w:r>
      <w:r w:rsidRPr="005F79FB">
        <w:rPr>
          <w:i/>
          <w:iCs/>
        </w:rPr>
        <w:t>Copyright Act 1968</w:t>
      </w:r>
      <w:r>
        <w:t xml:space="preserve"> (</w:t>
      </w:r>
      <w:proofErr w:type="spellStart"/>
      <w:r>
        <w:t>Cth</w:t>
      </w:r>
      <w:proofErr w:type="spellEnd"/>
      <w:r>
        <w:t>). The department accepts no responsibility for content on third-party websites.</w:t>
      </w:r>
    </w:p>
    <w:p w14:paraId="2EE9126A" w14:textId="77777777" w:rsidR="00B2058B" w:rsidRDefault="00A1057C" w:rsidP="00B2058B">
      <w:pPr>
        <w:tabs>
          <w:tab w:val="left" w:pos="11250"/>
        </w:tabs>
      </w:pPr>
      <w:r>
        <w:t xml:space="preserve">All material </w:t>
      </w:r>
      <w:hyperlink r:id="rId68" w:history="1">
        <w:r w:rsidRPr="00417F01">
          <w:rPr>
            <w:rStyle w:val="Hyperlink"/>
          </w:rPr>
          <w:t>© State of New South Wales (Department of Education), 2021</w:t>
        </w:r>
      </w:hyperlink>
      <w:r>
        <w:t xml:space="preserve"> unless otherwise indicated. All other material used by permission or under licence.</w:t>
      </w:r>
      <w:r w:rsidR="00B2058B">
        <w:t xml:space="preserve"> </w:t>
      </w:r>
      <w:r w:rsidR="00B2058B" w:rsidRPr="00004308">
        <w:t xml:space="preserve">Except as otherwise noted, this </w:t>
      </w:r>
      <w:r w:rsidR="00B2058B">
        <w:t>resource</w:t>
      </w:r>
      <w:r w:rsidR="00B2058B" w:rsidRPr="00004308">
        <w:t xml:space="preserve"> is licensed under the Creative Commons Attribution 4.0 International Licence. To view a copy of this licence, visit </w:t>
      </w:r>
      <w:hyperlink r:id="rId69" w:history="1">
        <w:r w:rsidR="00B2058B" w:rsidRPr="00240823">
          <w:rPr>
            <w:rStyle w:val="Hyperlink"/>
          </w:rPr>
          <w:t>http://creativecommons.org/licenses/by/4.0/</w:t>
        </w:r>
      </w:hyperlink>
      <w:r w:rsidR="00B2058B">
        <w:t xml:space="preserve"> </w:t>
      </w:r>
    </w:p>
    <w:p w14:paraId="2EC96FD4" w14:textId="257AD791" w:rsidR="00A1057C" w:rsidRDefault="00B2058B" w:rsidP="00B2058B">
      <w:pPr>
        <w:tabs>
          <w:tab w:val="left" w:pos="11250"/>
        </w:tabs>
      </w:pPr>
      <w:r>
        <w:rPr>
          <w:noProof/>
        </w:rPr>
        <w:drawing>
          <wp:inline distT="0" distB="0" distL="0" distR="0" wp14:anchorId="691927B5" wp14:editId="05154BC9">
            <wp:extent cx="800100" cy="295275"/>
            <wp:effectExtent l="0" t="0" r="0" b="9525"/>
            <wp:docPr id="8" name="Picture 8" descr="CC BY NC 4.0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C BY NC 4.0 licenc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5DD3A8BA" w14:textId="3716AB1B" w:rsidR="00490399" w:rsidRPr="00301617" w:rsidRDefault="00000000" w:rsidP="00490399">
      <w:hyperlink r:id="rId71" w:history="1">
        <w:r w:rsidR="00490399" w:rsidRPr="00CB0EC7">
          <w:rPr>
            <w:rStyle w:val="Hyperlink"/>
          </w:rPr>
          <w:t xml:space="preserve">Dance 7-10 </w:t>
        </w:r>
        <w:r w:rsidR="00490399">
          <w:rPr>
            <w:rStyle w:val="Hyperlink"/>
          </w:rPr>
          <w:t>S</w:t>
        </w:r>
        <w:r w:rsidR="00490399" w:rsidRPr="00CB0EC7">
          <w:rPr>
            <w:rStyle w:val="Hyperlink"/>
          </w:rPr>
          <w:t>yllabus</w:t>
        </w:r>
      </w:hyperlink>
      <w:r w:rsidR="00490399" w:rsidRPr="00830116">
        <w:t xml:space="preserve"> </w:t>
      </w:r>
      <w:r w:rsidR="00490399" w:rsidRPr="00301617">
        <w:t xml:space="preserve">© </w:t>
      </w:r>
      <w:r w:rsidR="00490399">
        <w:t>2003</w:t>
      </w:r>
      <w:r w:rsidR="00490399" w:rsidRPr="00301617">
        <w:t xml:space="preserve"> NSW Education Standards Authority (NESA) for and on behalf of the Crown in right of the State of New South Wales</w:t>
      </w:r>
      <w:r w:rsidR="00490399">
        <w:t>.</w:t>
      </w:r>
    </w:p>
    <w:p w14:paraId="1BFCC1DD" w14:textId="7BAEFCED" w:rsidR="00490399" w:rsidRPr="00CB0EC7" w:rsidRDefault="00000000" w:rsidP="00490399">
      <w:hyperlink r:id="rId72" w:history="1">
        <w:r w:rsidR="00490399" w:rsidRPr="00CB0EC7">
          <w:rPr>
            <w:rStyle w:val="Hyperlink"/>
          </w:rPr>
          <w:t xml:space="preserve">Drama 7-10 </w:t>
        </w:r>
        <w:r w:rsidR="00490399">
          <w:rPr>
            <w:rStyle w:val="Hyperlink"/>
          </w:rPr>
          <w:t>S</w:t>
        </w:r>
        <w:r w:rsidR="00490399" w:rsidRPr="00CB0EC7">
          <w:rPr>
            <w:rStyle w:val="Hyperlink"/>
          </w:rPr>
          <w:t>yllabus</w:t>
        </w:r>
      </w:hyperlink>
      <w:r w:rsidR="00490399" w:rsidRPr="00830116">
        <w:t xml:space="preserve"> </w:t>
      </w:r>
      <w:r w:rsidR="00490399" w:rsidRPr="00CB0EC7">
        <w:t xml:space="preserve">© </w:t>
      </w:r>
      <w:r w:rsidR="00490399">
        <w:t>2003</w:t>
      </w:r>
      <w:r w:rsidR="00490399" w:rsidRPr="00CB0EC7">
        <w:t xml:space="preserve"> NSW Education Standards Authority (NESA) for and on behalf of the Crown in right of the State of New South Wales.</w:t>
      </w:r>
    </w:p>
    <w:p w14:paraId="4AA5EA0A" w14:textId="032A134D" w:rsidR="00490399" w:rsidRPr="00A9086A" w:rsidRDefault="00000000" w:rsidP="00490399">
      <w:hyperlink r:id="rId73" w:tgtFrame="_blank" w:history="1">
        <w:r w:rsidR="00490399" w:rsidRPr="00A9086A">
          <w:rPr>
            <w:rStyle w:val="Hyperlink"/>
          </w:rPr>
          <w:t>Music 7-10 syllabus</w:t>
        </w:r>
      </w:hyperlink>
      <w:r w:rsidR="00490399" w:rsidRPr="00A9086A">
        <w:t xml:space="preserve"> © 2003 NSW Education Standards Authority (NESA) for and on behalf of the Crown in right of the State of New South Wales.</w:t>
      </w:r>
    </w:p>
    <w:p w14:paraId="5A1068A8" w14:textId="0033268D" w:rsidR="00490399" w:rsidRPr="00CB0EC7" w:rsidRDefault="00000000" w:rsidP="00490399">
      <w:hyperlink r:id="rId74" w:tgtFrame="_blank" w:history="1">
        <w:r w:rsidR="00490399" w:rsidRPr="00CB0EC7">
          <w:rPr>
            <w:rStyle w:val="Hyperlink"/>
          </w:rPr>
          <w:t>Photographic and Digital Media 7-10 Syllabus</w:t>
        </w:r>
      </w:hyperlink>
      <w:r w:rsidR="00490399" w:rsidRPr="00CB0EC7">
        <w:t xml:space="preserve"> © </w:t>
      </w:r>
      <w:r w:rsidR="00490399">
        <w:t xml:space="preserve">2004 </w:t>
      </w:r>
      <w:r w:rsidR="00490399" w:rsidRPr="00CB0EC7">
        <w:t>NSW Education Standards Authority (NESA) for and on behalf of the Crown in right of the State of New South Wales.</w:t>
      </w:r>
    </w:p>
    <w:p w14:paraId="428BEBDE" w14:textId="455A9DD5" w:rsidR="00490399" w:rsidRDefault="00000000" w:rsidP="00490399">
      <w:hyperlink r:id="rId75" w:tgtFrame="_blank" w:history="1">
        <w:r w:rsidR="00490399" w:rsidRPr="00A9086A">
          <w:rPr>
            <w:rStyle w:val="Hyperlink"/>
          </w:rPr>
          <w:t xml:space="preserve">Visual </w:t>
        </w:r>
        <w:r w:rsidR="00490399">
          <w:rPr>
            <w:rStyle w:val="Hyperlink"/>
          </w:rPr>
          <w:t>D</w:t>
        </w:r>
        <w:r w:rsidR="00490399" w:rsidRPr="00A9086A">
          <w:rPr>
            <w:rStyle w:val="Hyperlink"/>
          </w:rPr>
          <w:t>esign 7-10 syllabus</w:t>
        </w:r>
      </w:hyperlink>
      <w:r w:rsidR="00490399">
        <w:t xml:space="preserve"> </w:t>
      </w:r>
      <w:r w:rsidR="00490399" w:rsidRPr="00A9086A">
        <w:t xml:space="preserve">© </w:t>
      </w:r>
      <w:r w:rsidR="00490399">
        <w:t xml:space="preserve">2004 </w:t>
      </w:r>
      <w:r w:rsidR="00490399" w:rsidRPr="00A9086A">
        <w:t>NSW Education Standards Authority (NESA) for and on behalf of the Crown in right of the State of New South Wales.</w:t>
      </w:r>
    </w:p>
    <w:p w14:paraId="1EC2B535" w14:textId="4065BE1A" w:rsidR="00490399" w:rsidRDefault="00000000" w:rsidP="00490399">
      <w:pPr>
        <w:tabs>
          <w:tab w:val="left" w:pos="11250"/>
        </w:tabs>
      </w:pPr>
      <w:hyperlink r:id="rId76" w:history="1">
        <w:r w:rsidR="00490399" w:rsidRPr="00C17FF6">
          <w:rPr>
            <w:rStyle w:val="Hyperlink"/>
          </w:rPr>
          <w:t>© 2021 NSW Education Standards Authority</w:t>
        </w:r>
      </w:hyperlink>
      <w:r w:rsidR="00490399">
        <w:t>. 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AE7504" w14:textId="1A3AD133" w:rsidR="00490399" w:rsidRDefault="00490399" w:rsidP="00490399">
      <w:r>
        <w:t xml:space="preserve">Please refer to the </w:t>
      </w:r>
      <w:hyperlink r:id="rId77" w:history="1">
        <w:r w:rsidRPr="00BE2514">
          <w:rPr>
            <w:rStyle w:val="Hyperlink"/>
          </w:rPr>
          <w:t>NESA Copyright Disclaimer</w:t>
        </w:r>
      </w:hyperlink>
      <w:r>
        <w:t xml:space="preserve"> for more information.</w:t>
      </w:r>
    </w:p>
    <w:p w14:paraId="7A5EB20F" w14:textId="6DD31CCE" w:rsidR="00490399" w:rsidRPr="00A9086A" w:rsidRDefault="00490399" w:rsidP="00490399">
      <w:r>
        <w:t xml:space="preserve">NESA holds the only official and up-to-date versions of the NSW Curriculum and syllabus documents. Please visit the </w:t>
      </w:r>
      <w:hyperlink r:id="rId78" w:history="1">
        <w:r w:rsidRPr="00BE2514">
          <w:rPr>
            <w:rStyle w:val="Hyperlink"/>
          </w:rPr>
          <w:t>NSW Education Standards Authority (NESA)</w:t>
        </w:r>
      </w:hyperlink>
      <w:r>
        <w:t xml:space="preserve"> website and the </w:t>
      </w:r>
      <w:hyperlink r:id="rId79" w:history="1">
        <w:r w:rsidRPr="00BE2514">
          <w:rPr>
            <w:rStyle w:val="Hyperlink"/>
          </w:rPr>
          <w:t>NSW Curriculum</w:t>
        </w:r>
      </w:hyperlink>
      <w:r>
        <w:t xml:space="preserve"> website.</w:t>
      </w:r>
    </w:p>
    <w:p w14:paraId="0CE480A3" w14:textId="5704EE44" w:rsidR="00490399" w:rsidRPr="00CB0EC7" w:rsidRDefault="00490399" w:rsidP="00490399">
      <w:r w:rsidRPr="00A854B3">
        <w:t>State of New South Wales (Department of Education)</w:t>
      </w:r>
      <w:r w:rsidRPr="00CB0EC7">
        <w:t xml:space="preserve"> (2020) </w:t>
      </w:r>
      <w:hyperlink r:id="rId80" w:history="1">
        <w:r>
          <w:rPr>
            <w:rStyle w:val="Hyperlink"/>
          </w:rPr>
          <w:t>’Page to stage – Anatomy of a script</w:t>
        </w:r>
      </w:hyperlink>
      <w:r w:rsidRPr="00A854B3">
        <w:t>’</w:t>
      </w:r>
      <w:r>
        <w:t xml:space="preserve">, </w:t>
      </w:r>
      <w:r w:rsidRPr="00A854B3">
        <w:rPr>
          <w:i/>
          <w:iCs/>
        </w:rPr>
        <w:t>Drama</w:t>
      </w:r>
      <w:r>
        <w:t xml:space="preserve">, NSW </w:t>
      </w:r>
      <w:r w:rsidRPr="00CB0EC7">
        <w:t>Department of Education website</w:t>
      </w:r>
      <w:r>
        <w:t>,</w:t>
      </w:r>
      <w:r w:rsidRPr="00CB0EC7">
        <w:t xml:space="preserve"> accessed </w:t>
      </w:r>
      <w:r>
        <w:t>12 December 2022.</w:t>
      </w:r>
    </w:p>
    <w:p w14:paraId="17BA80D8" w14:textId="7335820A" w:rsidR="003E7272" w:rsidRDefault="003E7272" w:rsidP="003E7272">
      <w:bookmarkStart w:id="47" w:name="_Hlk121924678"/>
      <w:r w:rsidRPr="00FF790C">
        <w:t>ATOM (</w:t>
      </w:r>
      <w:r w:rsidRPr="00FF790C">
        <w:rPr>
          <w:lang w:eastAsia="zh-CN"/>
        </w:rPr>
        <w:t>Australian Teachers of Media Inc</w:t>
      </w:r>
      <w:r w:rsidRPr="00FF790C">
        <w:t xml:space="preserve">) (2018) </w:t>
      </w:r>
      <w:hyperlink r:id="rId81" w:history="1">
        <w:r w:rsidRPr="00FF790C">
          <w:rPr>
            <w:rStyle w:val="Hyperlink"/>
            <w:i/>
            <w:iCs/>
          </w:rPr>
          <w:t>ClickView tips on filmmaking</w:t>
        </w:r>
      </w:hyperlink>
      <w:r w:rsidRPr="00FF790C">
        <w:t>, 1 Minute Film Competition website, accessed 13 December 2022.</w:t>
      </w:r>
    </w:p>
    <w:p w14:paraId="68ED8FEB" w14:textId="66CAA394" w:rsidR="003E7272" w:rsidRDefault="003E7272" w:rsidP="003E7272">
      <w:r w:rsidRPr="002519E8">
        <w:t xml:space="preserve">Australian Dance Theatre </w:t>
      </w:r>
      <w:r>
        <w:t xml:space="preserve">(15 July 2019) </w:t>
      </w:r>
      <w:hyperlink r:id="rId82" w:history="1">
        <w:r w:rsidRPr="002519E8">
          <w:rPr>
            <w:rStyle w:val="Hyperlink"/>
          </w:rPr>
          <w:t>‘Australian Dance Theatre | North/South world premiere season trailer’ [video]</w:t>
        </w:r>
      </w:hyperlink>
      <w:r>
        <w:t xml:space="preserve">, </w:t>
      </w:r>
      <w:r w:rsidRPr="003B059F">
        <w:rPr>
          <w:i/>
          <w:iCs/>
        </w:rPr>
        <w:t>Australian Dance Theatre</w:t>
      </w:r>
      <w:r>
        <w:t>, YouTube, accessed 13 December 2022.</w:t>
      </w:r>
    </w:p>
    <w:p w14:paraId="7CB72613" w14:textId="06F25EFA" w:rsidR="003E7272" w:rsidRPr="003058D0" w:rsidRDefault="003E7272" w:rsidP="003E7272">
      <w:proofErr w:type="spellStart"/>
      <w:r w:rsidRPr="003058D0">
        <w:t>Bangarra</w:t>
      </w:r>
      <w:proofErr w:type="spellEnd"/>
      <w:r w:rsidRPr="003058D0">
        <w:t xml:space="preserve"> Dance Theatre Australia (19 June 2022) </w:t>
      </w:r>
      <w:hyperlink r:id="rId83" w:history="1">
        <w:r w:rsidRPr="003058D0">
          <w:rPr>
            <w:rStyle w:val="Hyperlink"/>
          </w:rPr>
          <w:t>‘Rekindling 2022’ [video]</w:t>
        </w:r>
      </w:hyperlink>
      <w:r w:rsidRPr="003058D0">
        <w:t xml:space="preserve">, </w:t>
      </w:r>
      <w:proofErr w:type="spellStart"/>
      <w:r w:rsidRPr="003058D0">
        <w:rPr>
          <w:rStyle w:val="Emphasis"/>
        </w:rPr>
        <w:t>bangarradance</w:t>
      </w:r>
      <w:proofErr w:type="spellEnd"/>
      <w:r w:rsidRPr="003058D0">
        <w:rPr>
          <w:rStyle w:val="Emphasis"/>
        </w:rPr>
        <w:t xml:space="preserve"> theatre</w:t>
      </w:r>
      <w:r w:rsidRPr="003058D0">
        <w:t>, YouTube, accessed 13 December 2022.</w:t>
      </w:r>
    </w:p>
    <w:p w14:paraId="193CA2D6" w14:textId="1B325A1D" w:rsidR="003E7272" w:rsidRDefault="003E7272" w:rsidP="003E7272">
      <w:r w:rsidRPr="00C13D3C">
        <w:t xml:space="preserve">Creative Multilingualism </w:t>
      </w:r>
      <w:r w:rsidRPr="00196ABB">
        <w:t xml:space="preserve">(2016) </w:t>
      </w:r>
      <w:hyperlink r:id="rId84" w:history="1">
        <w:r w:rsidRPr="00C13D3C">
          <w:rPr>
            <w:rStyle w:val="Hyperlink"/>
            <w:i/>
            <w:iCs/>
          </w:rPr>
          <w:t>Teaching guides for making short films</w:t>
        </w:r>
      </w:hyperlink>
      <w:r>
        <w:t xml:space="preserve">, </w:t>
      </w:r>
      <w:r w:rsidRPr="00C13D3C">
        <w:t xml:space="preserve">Creative Multilingualism </w:t>
      </w:r>
      <w:r w:rsidRPr="00196ABB">
        <w:t xml:space="preserve">website, accessed </w:t>
      </w:r>
      <w:r>
        <w:t>13 December 2022</w:t>
      </w:r>
      <w:r w:rsidRPr="00196ABB">
        <w:t>.</w:t>
      </w:r>
    </w:p>
    <w:p w14:paraId="463FB000" w14:textId="75B7D456" w:rsidR="003E7272" w:rsidRPr="00196ABB" w:rsidRDefault="003E7272" w:rsidP="003E7272">
      <w:r w:rsidRPr="00195372">
        <w:t xml:space="preserve">Disney / Pixar (2022) </w:t>
      </w:r>
      <w:hyperlink r:id="rId85" w:history="1">
        <w:r w:rsidRPr="003058D0">
          <w:rPr>
            <w:rStyle w:val="Hyperlink"/>
            <w:i/>
            <w:iCs/>
          </w:rPr>
          <w:t>Theatrical Shorts</w:t>
        </w:r>
      </w:hyperlink>
      <w:r w:rsidRPr="00195372">
        <w:t>, Pixar website, accessed 13 December 2022.</w:t>
      </w:r>
    </w:p>
    <w:p w14:paraId="144FDC0D" w14:textId="2859E439" w:rsidR="003E7272" w:rsidRDefault="003E7272" w:rsidP="003E7272">
      <w:r w:rsidRPr="00196ABB">
        <w:t xml:space="preserve">Great Big Story </w:t>
      </w:r>
      <w:r>
        <w:t xml:space="preserve">and The Weather Channel </w:t>
      </w:r>
      <w:r w:rsidRPr="00196ABB">
        <w:t>(</w:t>
      </w:r>
      <w:r>
        <w:t xml:space="preserve">13 January </w:t>
      </w:r>
      <w:r w:rsidRPr="00196ABB">
        <w:t xml:space="preserve">2017) </w:t>
      </w:r>
      <w:hyperlink r:id="rId86" w:history="1">
        <w:r>
          <w:rPr>
            <w:rStyle w:val="Hyperlink"/>
          </w:rPr>
          <w:t>'The Magic of Making Sound' [video]</w:t>
        </w:r>
      </w:hyperlink>
      <w:r>
        <w:t xml:space="preserve">, </w:t>
      </w:r>
      <w:r w:rsidRPr="00E76A80">
        <w:rPr>
          <w:rStyle w:val="Emphasis"/>
        </w:rPr>
        <w:t>Great Big Story</w:t>
      </w:r>
      <w:r w:rsidRPr="00196ABB">
        <w:t>,</w:t>
      </w:r>
      <w:r>
        <w:t xml:space="preserve"> YouTube,</w:t>
      </w:r>
      <w:r w:rsidRPr="00196ABB">
        <w:t xml:space="preserve"> accessed </w:t>
      </w:r>
      <w:r>
        <w:t>13 December 2022</w:t>
      </w:r>
      <w:r w:rsidRPr="00196ABB">
        <w:t>.</w:t>
      </w:r>
    </w:p>
    <w:p w14:paraId="56B98F5A" w14:textId="1B9537A6" w:rsidR="003E7272" w:rsidRPr="00196ABB" w:rsidRDefault="003E7272" w:rsidP="003E7272">
      <w:r w:rsidRPr="00196ABB">
        <w:t>Insider</w:t>
      </w:r>
      <w:r>
        <w:t xml:space="preserve"> Inc</w:t>
      </w:r>
      <w:r w:rsidRPr="00196ABB">
        <w:t xml:space="preserve"> (</w:t>
      </w:r>
      <w:r>
        <w:t xml:space="preserve">27 March </w:t>
      </w:r>
      <w:r w:rsidRPr="00196ABB">
        <w:t xml:space="preserve">2020) </w:t>
      </w:r>
      <w:hyperlink r:id="rId87" w:history="1">
        <w:r>
          <w:rPr>
            <w:rStyle w:val="Hyperlink"/>
          </w:rPr>
          <w:t xml:space="preserve">'How Animal Sounds Are Made </w:t>
        </w:r>
        <w:proofErr w:type="gramStart"/>
        <w:r>
          <w:rPr>
            <w:rStyle w:val="Hyperlink"/>
          </w:rPr>
          <w:t>For</w:t>
        </w:r>
        <w:proofErr w:type="gramEnd"/>
        <w:r>
          <w:rPr>
            <w:rStyle w:val="Hyperlink"/>
          </w:rPr>
          <w:t xml:space="preserve"> Movies And TV | Movies Insider'</w:t>
        </w:r>
      </w:hyperlink>
      <w:r>
        <w:t xml:space="preserve">, </w:t>
      </w:r>
      <w:r w:rsidRPr="00E76A80">
        <w:rPr>
          <w:rStyle w:val="Emphasis"/>
        </w:rPr>
        <w:t>Insider</w:t>
      </w:r>
      <w:r w:rsidRPr="00196ABB">
        <w:t xml:space="preserve">, </w:t>
      </w:r>
      <w:r>
        <w:t xml:space="preserve">YouTube, </w:t>
      </w:r>
      <w:r w:rsidRPr="00196ABB">
        <w:t xml:space="preserve">accessed </w:t>
      </w:r>
      <w:r>
        <w:t>13 December 2022</w:t>
      </w:r>
      <w:r w:rsidRPr="00196ABB">
        <w:t>.</w:t>
      </w:r>
    </w:p>
    <w:p w14:paraId="27BD451E" w14:textId="4684A615" w:rsidR="003E7272" w:rsidRPr="00196ABB" w:rsidRDefault="003E7272" w:rsidP="003E7272">
      <w:bookmarkStart w:id="48" w:name="_Hlk121488631"/>
      <w:r w:rsidRPr="00196ABB">
        <w:t xml:space="preserve">Lamb </w:t>
      </w:r>
      <w:r>
        <w:t xml:space="preserve">B </w:t>
      </w:r>
      <w:r w:rsidRPr="00196ABB">
        <w:t>(</w:t>
      </w:r>
      <w:r>
        <w:t>n.d.</w:t>
      </w:r>
      <w:r w:rsidRPr="00196ABB">
        <w:t xml:space="preserve">) </w:t>
      </w:r>
      <w:r>
        <w:t>‘</w:t>
      </w:r>
      <w:hyperlink r:id="rId88" w:history="1">
        <w:r>
          <w:rPr>
            <w:rStyle w:val="Hyperlink"/>
          </w:rPr>
          <w:t>Filmmaking</w:t>
        </w:r>
      </w:hyperlink>
      <w:r>
        <w:t xml:space="preserve">’, </w:t>
      </w:r>
      <w:r w:rsidRPr="00171E29">
        <w:rPr>
          <w:rStyle w:val="Emphasis"/>
        </w:rPr>
        <w:t>Filmmaking</w:t>
      </w:r>
      <w:r>
        <w:t xml:space="preserve">, </w:t>
      </w:r>
      <w:proofErr w:type="spellStart"/>
      <w:r w:rsidRPr="00171E29">
        <w:t>lessonsbucket</w:t>
      </w:r>
      <w:proofErr w:type="spellEnd"/>
      <w:r w:rsidRPr="00171E29">
        <w:t xml:space="preserve"> </w:t>
      </w:r>
      <w:r w:rsidRPr="00196ABB">
        <w:t xml:space="preserve">website, accessed </w:t>
      </w:r>
      <w:r>
        <w:t>13 December 2022</w:t>
      </w:r>
      <w:r w:rsidRPr="00196ABB">
        <w:t>.</w:t>
      </w:r>
    </w:p>
    <w:bookmarkEnd w:id="48"/>
    <w:p w14:paraId="23114613" w14:textId="69E4581B" w:rsidR="003E7272" w:rsidRDefault="003E7272" w:rsidP="003E7272">
      <w:pPr>
        <w:pStyle w:val="ListBullet"/>
        <w:numPr>
          <w:ilvl w:val="0"/>
          <w:numId w:val="0"/>
        </w:numPr>
      </w:pPr>
      <w:r w:rsidRPr="00196ABB">
        <w:t xml:space="preserve">Lamb </w:t>
      </w:r>
      <w:r>
        <w:t xml:space="preserve">B </w:t>
      </w:r>
      <w:r w:rsidRPr="00196ABB">
        <w:t xml:space="preserve">(2013) </w:t>
      </w:r>
      <w:r>
        <w:t>‘</w:t>
      </w:r>
      <w:hyperlink r:id="rId89">
        <w:r>
          <w:rPr>
            <w:rStyle w:val="Hyperlink"/>
          </w:rPr>
          <w:t>Sound</w:t>
        </w:r>
      </w:hyperlink>
      <w:r w:rsidRPr="00171E29">
        <w:t>’</w:t>
      </w:r>
      <w:r>
        <w:t xml:space="preserve">, </w:t>
      </w:r>
      <w:r w:rsidRPr="00171E29">
        <w:rPr>
          <w:rStyle w:val="Emphasis"/>
        </w:rPr>
        <w:t>Filmmaking</w:t>
      </w:r>
      <w:r>
        <w:t xml:space="preserve">, </w:t>
      </w:r>
      <w:proofErr w:type="spellStart"/>
      <w:r>
        <w:t>lessonbucket</w:t>
      </w:r>
      <w:proofErr w:type="spellEnd"/>
      <w:r>
        <w:t xml:space="preserve"> </w:t>
      </w:r>
      <w:r w:rsidRPr="00196ABB">
        <w:t xml:space="preserve">website, accessed </w:t>
      </w:r>
      <w:r>
        <w:t>13 December 2022</w:t>
      </w:r>
      <w:r w:rsidRPr="00196ABB">
        <w:t>.</w:t>
      </w:r>
    </w:p>
    <w:p w14:paraId="68BA06E4" w14:textId="7814F3E6" w:rsidR="003E7272" w:rsidRPr="00A9086A" w:rsidRDefault="003E7272" w:rsidP="003E7272">
      <w:proofErr w:type="spellStart"/>
      <w:r w:rsidRPr="00A9086A">
        <w:t>Leighfield</w:t>
      </w:r>
      <w:proofErr w:type="spellEnd"/>
      <w:r w:rsidRPr="00A9086A">
        <w:t xml:space="preserve"> L (2022) </w:t>
      </w:r>
      <w:hyperlink r:id="rId90" w:history="1">
        <w:r w:rsidRPr="001B724E">
          <w:rPr>
            <w:rStyle w:val="Hyperlink"/>
            <w:i/>
            <w:iCs/>
          </w:rPr>
          <w:t>How to Write a Script (Step-by-Step Guide)</w:t>
        </w:r>
      </w:hyperlink>
      <w:r w:rsidRPr="00A9086A">
        <w:t xml:space="preserve">, </w:t>
      </w:r>
      <w:proofErr w:type="spellStart"/>
      <w:r w:rsidRPr="00A9086A">
        <w:t>Boords</w:t>
      </w:r>
      <w:proofErr w:type="spellEnd"/>
      <w:r w:rsidRPr="00A9086A">
        <w:t xml:space="preserve"> website, accessed 1</w:t>
      </w:r>
      <w:r>
        <w:t>3</w:t>
      </w:r>
      <w:r w:rsidRPr="00A9086A">
        <w:t xml:space="preserve"> December 2022.</w:t>
      </w:r>
    </w:p>
    <w:p w14:paraId="43A73750" w14:textId="56DDB491" w:rsidR="003E7272" w:rsidRDefault="003E7272" w:rsidP="003E7272">
      <w:r w:rsidRPr="00A9086A">
        <w:t xml:space="preserve">Simply </w:t>
      </w:r>
      <w:r>
        <w:t>S</w:t>
      </w:r>
      <w:r w:rsidRPr="00A9086A">
        <w:t>cripts (20</w:t>
      </w:r>
      <w:r>
        <w:t>20</w:t>
      </w:r>
      <w:r w:rsidRPr="00A9086A">
        <w:t xml:space="preserve">) </w:t>
      </w:r>
      <w:r>
        <w:t>‘</w:t>
      </w:r>
      <w:hyperlink r:id="rId91" w:anchor="google_vignette" w:history="1">
        <w:r w:rsidRPr="00A9086A">
          <w:rPr>
            <w:rStyle w:val="Hyperlink"/>
          </w:rPr>
          <w:t>Original short scripts</w:t>
        </w:r>
      </w:hyperlink>
      <w:r>
        <w:t>’, Simply Scripts</w:t>
      </w:r>
      <w:r w:rsidRPr="00A9086A">
        <w:t xml:space="preserve">, accessed </w:t>
      </w:r>
      <w:r>
        <w:t>13 December 2022</w:t>
      </w:r>
      <w:r w:rsidRPr="00A9086A">
        <w:t>.</w:t>
      </w:r>
    </w:p>
    <w:p w14:paraId="0101D3C7" w14:textId="1264FBD1" w:rsidR="003E7272" w:rsidRDefault="003E7272" w:rsidP="003E7272">
      <w:r w:rsidRPr="00A9086A">
        <w:t>Sound ideas (</w:t>
      </w:r>
      <w:r>
        <w:t>6 December 2011</w:t>
      </w:r>
      <w:r w:rsidRPr="00A9086A">
        <w:t xml:space="preserve">) </w:t>
      </w:r>
      <w:hyperlink r:id="rId92" w:history="1">
        <w:r>
          <w:rPr>
            <w:rStyle w:val="Hyperlink"/>
          </w:rPr>
          <w:t>'What is Foley Sound by Sound Ideas' [video]</w:t>
        </w:r>
      </w:hyperlink>
      <w:r w:rsidRPr="00A9086A">
        <w:t xml:space="preserve">, </w:t>
      </w:r>
    </w:p>
    <w:p w14:paraId="3E26395B" w14:textId="77777777" w:rsidR="003E7272" w:rsidRPr="00A9086A" w:rsidRDefault="003E7272" w:rsidP="003E7272">
      <w:proofErr w:type="spellStart"/>
      <w:r w:rsidRPr="00765C7E">
        <w:rPr>
          <w:rStyle w:val="Emphasis"/>
        </w:rPr>
        <w:lastRenderedPageBreak/>
        <w:t>SoundIdeasCanada</w:t>
      </w:r>
      <w:proofErr w:type="spellEnd"/>
      <w:r>
        <w:t>, YouTube,</w:t>
      </w:r>
      <w:r w:rsidRPr="00570E9C">
        <w:t xml:space="preserve"> </w:t>
      </w:r>
      <w:r w:rsidRPr="00A9086A">
        <w:t xml:space="preserve">accessed </w:t>
      </w:r>
      <w:r>
        <w:t>13 December 2022</w:t>
      </w:r>
      <w:r w:rsidRPr="00A9086A">
        <w:t>.</w:t>
      </w:r>
    </w:p>
    <w:p w14:paraId="5B733D83" w14:textId="471D2BEF" w:rsidR="003E7272" w:rsidRDefault="003E7272" w:rsidP="003E7272">
      <w:proofErr w:type="spellStart"/>
      <w:r>
        <w:t>SoundWorks</w:t>
      </w:r>
      <w:proofErr w:type="spellEnd"/>
      <w:r>
        <w:t xml:space="preserve"> Collection: </w:t>
      </w:r>
      <w:proofErr w:type="spellStart"/>
      <w:r>
        <w:t>Colemanfilm</w:t>
      </w:r>
      <w:proofErr w:type="spellEnd"/>
      <w:r>
        <w:t xml:space="preserve"> Media Group LLC</w:t>
      </w:r>
      <w:r w:rsidRPr="00A9086A">
        <w:t xml:space="preserve"> (2022) </w:t>
      </w:r>
      <w:hyperlink r:id="rId93" w:history="1">
        <w:r w:rsidRPr="00765C7E">
          <w:rPr>
            <w:rStyle w:val="Hyperlink"/>
            <w:i/>
            <w:iCs/>
          </w:rPr>
          <w:t>Video</w:t>
        </w:r>
      </w:hyperlink>
      <w:r>
        <w:t xml:space="preserve">, </w:t>
      </w:r>
      <w:proofErr w:type="spellStart"/>
      <w:r w:rsidRPr="00765C7E">
        <w:t>SoundWorks</w:t>
      </w:r>
      <w:proofErr w:type="spellEnd"/>
      <w:r w:rsidRPr="00765C7E">
        <w:t xml:space="preserve"> Collection </w:t>
      </w:r>
      <w:r w:rsidRPr="00A9086A">
        <w:t xml:space="preserve">website, accessed </w:t>
      </w:r>
      <w:r>
        <w:t>13 December 2022</w:t>
      </w:r>
      <w:r w:rsidRPr="00A9086A">
        <w:t>.</w:t>
      </w:r>
    </w:p>
    <w:p w14:paraId="5FF641A6" w14:textId="59ED5C4A" w:rsidR="00553644" w:rsidRDefault="00553644" w:rsidP="003E7272">
      <w:r w:rsidRPr="002C67BE">
        <w:t xml:space="preserve">Spielberg S (director) (2021) </w:t>
      </w:r>
      <w:r w:rsidRPr="002C67BE">
        <w:rPr>
          <w:rStyle w:val="Emphasis"/>
        </w:rPr>
        <w:t>West Side Story</w:t>
      </w:r>
      <w:r w:rsidRPr="002C67BE">
        <w:t>, 20th Century Studios, United States.</w:t>
      </w:r>
    </w:p>
    <w:p w14:paraId="6F0BADA4" w14:textId="452B53B4" w:rsidR="003E7272" w:rsidRDefault="003E7272" w:rsidP="003E7272">
      <w:r w:rsidRPr="00A9086A">
        <w:t>Sydney Dance Company</w:t>
      </w:r>
      <w:r>
        <w:t xml:space="preserve"> and </w:t>
      </w:r>
      <w:r w:rsidRPr="00765C7E">
        <w:t xml:space="preserve">The Festival </w:t>
      </w:r>
      <w:proofErr w:type="gramStart"/>
      <w:r w:rsidRPr="00765C7E">
        <w:t>Of</w:t>
      </w:r>
      <w:proofErr w:type="gramEnd"/>
      <w:r w:rsidRPr="00765C7E">
        <w:t xml:space="preserve"> Place</w:t>
      </w:r>
      <w:r w:rsidRPr="00A9086A">
        <w:t xml:space="preserve"> (2020) </w:t>
      </w:r>
      <w:r>
        <w:t>‘</w:t>
      </w:r>
      <w:hyperlink r:id="rId94" w:history="1">
        <w:r w:rsidRPr="00A9086A">
          <w:rPr>
            <w:rStyle w:val="Hyperlink"/>
          </w:rPr>
          <w:t>Dance Locale</w:t>
        </w:r>
      </w:hyperlink>
      <w:r>
        <w:t xml:space="preserve">’, </w:t>
      </w:r>
      <w:r w:rsidRPr="00765C7E">
        <w:rPr>
          <w:rStyle w:val="Emphasis"/>
        </w:rPr>
        <w:t>Performances</w:t>
      </w:r>
      <w:r>
        <w:t xml:space="preserve">, Sydney Dance Company </w:t>
      </w:r>
      <w:r w:rsidRPr="00A9086A">
        <w:t xml:space="preserve">website, accessed </w:t>
      </w:r>
      <w:r>
        <w:t>13 December 2022</w:t>
      </w:r>
      <w:r w:rsidRPr="00A9086A">
        <w:t>.</w:t>
      </w:r>
    </w:p>
    <w:p w14:paraId="2F66CE32" w14:textId="5BAC828A" w:rsidR="00490399" w:rsidRDefault="003E7272" w:rsidP="000F521C">
      <w:proofErr w:type="spellStart"/>
      <w:r w:rsidRPr="00DE47B9">
        <w:t>Tropfest</w:t>
      </w:r>
      <w:proofErr w:type="spellEnd"/>
      <w:r w:rsidRPr="00DE47B9">
        <w:t xml:space="preserve"> Australia</w:t>
      </w:r>
      <w:r>
        <w:t xml:space="preserve"> (2022) </w:t>
      </w:r>
      <w:hyperlink r:id="rId95" w:history="1">
        <w:proofErr w:type="spellStart"/>
        <w:r w:rsidRPr="005C47AC">
          <w:rPr>
            <w:rStyle w:val="Hyperlink"/>
            <w:i/>
            <w:iCs/>
          </w:rPr>
          <w:t>Tropfest</w:t>
        </w:r>
        <w:proofErr w:type="spellEnd"/>
        <w:r w:rsidRPr="005C47AC">
          <w:rPr>
            <w:rStyle w:val="Hyperlink"/>
            <w:i/>
            <w:iCs/>
          </w:rPr>
          <w:t xml:space="preserve"> Australia</w:t>
        </w:r>
      </w:hyperlink>
      <w:r>
        <w:t xml:space="preserve"> [website], accessed 13 December 2022.</w:t>
      </w:r>
      <w:bookmarkEnd w:id="47"/>
    </w:p>
    <w:sectPr w:rsidR="00490399" w:rsidSect="00E37E07">
      <w:footerReference w:type="even" r:id="rId96"/>
      <w:footerReference w:type="default" r:id="rId97"/>
      <w:headerReference w:type="first" r:id="rId98"/>
      <w:footerReference w:type="first" r:id="rId9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F956" w14:textId="77777777" w:rsidR="00814F19" w:rsidRDefault="00814F19" w:rsidP="00E51733">
      <w:r>
        <w:separator/>
      </w:r>
    </w:p>
  </w:endnote>
  <w:endnote w:type="continuationSeparator" w:id="0">
    <w:p w14:paraId="6673A0BA" w14:textId="77777777" w:rsidR="00814F19" w:rsidRDefault="00814F19"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JVBKYZ+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10D7" w14:textId="1BD53993"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A63EE">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914B" w14:textId="6C52453B"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5F79FB" w:rsidRPr="005F79FB">
      <w:t>Teacher support guide for programming and assessment</w:t>
    </w:r>
    <w:r w:rsidR="00BC4303">
      <w:t xml:space="preserve"> </w:t>
    </w:r>
    <w:r w:rsidR="00BC4303" w:rsidRPr="00BC4303">
      <w:t>in Stage 5 Photographic and digital media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772E" w14:textId="77777777" w:rsidR="00DA3FDE" w:rsidRPr="006B7C0B" w:rsidRDefault="00677835" w:rsidP="006B7C0B">
    <w:pPr>
      <w:pStyle w:val="Logo"/>
    </w:pPr>
    <w:r w:rsidRPr="006B7C0B">
      <w:t>education.nsw.gov.au</w:t>
    </w:r>
    <w:r w:rsidRPr="006B7C0B">
      <w:ptab w:relativeTo="margin" w:alignment="right" w:leader="none"/>
    </w:r>
    <w:r w:rsidRPr="006B7C0B">
      <w:rPr>
        <w:noProof/>
      </w:rPr>
      <w:drawing>
        <wp:inline distT="0" distB="0" distL="0" distR="0" wp14:anchorId="7E6F57CC" wp14:editId="10882BF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DC01" w14:textId="77777777" w:rsidR="00814F19" w:rsidRDefault="00814F19" w:rsidP="00E51733">
      <w:r>
        <w:separator/>
      </w:r>
    </w:p>
  </w:footnote>
  <w:footnote w:type="continuationSeparator" w:id="0">
    <w:p w14:paraId="267D6B21" w14:textId="77777777" w:rsidR="00814F19" w:rsidRDefault="00814F19"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D75A"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7A00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D0EE5"/>
    <w:multiLevelType w:val="hybridMultilevel"/>
    <w:tmpl w:val="DC401D4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89461A"/>
    <w:multiLevelType w:val="hybridMultilevel"/>
    <w:tmpl w:val="287452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424954"/>
    <w:multiLevelType w:val="hybridMultilevel"/>
    <w:tmpl w:val="8398EB5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00F73"/>
    <w:multiLevelType w:val="hybridMultilevel"/>
    <w:tmpl w:val="C2C8E3A6"/>
    <w:lvl w:ilvl="0" w:tplc="ED28C318">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FF50BD"/>
    <w:multiLevelType w:val="hybridMultilevel"/>
    <w:tmpl w:val="60AC18CA"/>
    <w:lvl w:ilvl="0" w:tplc="B800720C">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57273F"/>
    <w:multiLevelType w:val="hybridMultilevel"/>
    <w:tmpl w:val="78EEACB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A42DB8"/>
    <w:multiLevelType w:val="hybridMultilevel"/>
    <w:tmpl w:val="2C1C92B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41685A8"/>
    <w:multiLevelType w:val="hybridMultilevel"/>
    <w:tmpl w:val="ADE01382"/>
    <w:lvl w:ilvl="0" w:tplc="A9D2465A">
      <w:start w:val="1"/>
      <w:numFmt w:val="bullet"/>
      <w:lvlText w:val=""/>
      <w:lvlJc w:val="left"/>
      <w:pPr>
        <w:ind w:left="720" w:hanging="360"/>
      </w:pPr>
      <w:rPr>
        <w:rFonts w:ascii="Symbol" w:hAnsi="Symbol" w:hint="default"/>
      </w:rPr>
    </w:lvl>
    <w:lvl w:ilvl="1" w:tplc="4DE6DAE0">
      <w:start w:val="1"/>
      <w:numFmt w:val="bullet"/>
      <w:lvlText w:val="o"/>
      <w:lvlJc w:val="left"/>
      <w:pPr>
        <w:ind w:left="1440" w:hanging="360"/>
      </w:pPr>
      <w:rPr>
        <w:rFonts w:ascii="Courier New" w:hAnsi="Courier New" w:hint="default"/>
      </w:rPr>
    </w:lvl>
    <w:lvl w:ilvl="2" w:tplc="77740AF4">
      <w:start w:val="1"/>
      <w:numFmt w:val="bullet"/>
      <w:lvlText w:val=""/>
      <w:lvlJc w:val="left"/>
      <w:pPr>
        <w:ind w:left="2160" w:hanging="360"/>
      </w:pPr>
      <w:rPr>
        <w:rFonts w:ascii="Wingdings" w:hAnsi="Wingdings" w:hint="default"/>
      </w:rPr>
    </w:lvl>
    <w:lvl w:ilvl="3" w:tplc="A6EE861C">
      <w:start w:val="1"/>
      <w:numFmt w:val="bullet"/>
      <w:lvlText w:val=""/>
      <w:lvlJc w:val="left"/>
      <w:pPr>
        <w:ind w:left="2880" w:hanging="360"/>
      </w:pPr>
      <w:rPr>
        <w:rFonts w:ascii="Symbol" w:hAnsi="Symbol" w:hint="default"/>
      </w:rPr>
    </w:lvl>
    <w:lvl w:ilvl="4" w:tplc="7D824386">
      <w:start w:val="1"/>
      <w:numFmt w:val="bullet"/>
      <w:lvlText w:val="o"/>
      <w:lvlJc w:val="left"/>
      <w:pPr>
        <w:ind w:left="3600" w:hanging="360"/>
      </w:pPr>
      <w:rPr>
        <w:rFonts w:ascii="Courier New" w:hAnsi="Courier New" w:hint="default"/>
      </w:rPr>
    </w:lvl>
    <w:lvl w:ilvl="5" w:tplc="DC009F22">
      <w:start w:val="1"/>
      <w:numFmt w:val="bullet"/>
      <w:lvlText w:val=""/>
      <w:lvlJc w:val="left"/>
      <w:pPr>
        <w:ind w:left="4320" w:hanging="360"/>
      </w:pPr>
      <w:rPr>
        <w:rFonts w:ascii="Wingdings" w:hAnsi="Wingdings" w:hint="default"/>
      </w:rPr>
    </w:lvl>
    <w:lvl w:ilvl="6" w:tplc="4F722F94">
      <w:start w:val="1"/>
      <w:numFmt w:val="bullet"/>
      <w:lvlText w:val=""/>
      <w:lvlJc w:val="left"/>
      <w:pPr>
        <w:ind w:left="5040" w:hanging="360"/>
      </w:pPr>
      <w:rPr>
        <w:rFonts w:ascii="Symbol" w:hAnsi="Symbol" w:hint="default"/>
      </w:rPr>
    </w:lvl>
    <w:lvl w:ilvl="7" w:tplc="9C2CBEFA">
      <w:start w:val="1"/>
      <w:numFmt w:val="bullet"/>
      <w:lvlText w:val="o"/>
      <w:lvlJc w:val="left"/>
      <w:pPr>
        <w:ind w:left="5760" w:hanging="360"/>
      </w:pPr>
      <w:rPr>
        <w:rFonts w:ascii="Courier New" w:hAnsi="Courier New" w:hint="default"/>
      </w:rPr>
    </w:lvl>
    <w:lvl w:ilvl="8" w:tplc="FAAE7ECC">
      <w:start w:val="1"/>
      <w:numFmt w:val="bullet"/>
      <w:lvlText w:val=""/>
      <w:lvlJc w:val="left"/>
      <w:pPr>
        <w:ind w:left="6480" w:hanging="360"/>
      </w:pPr>
      <w:rPr>
        <w:rFonts w:ascii="Wingdings" w:hAnsi="Wingdings" w:hint="default"/>
      </w:rPr>
    </w:lvl>
  </w:abstractNum>
  <w:abstractNum w:abstractNumId="10" w15:restartNumberingAfterBreak="0">
    <w:nsid w:val="246A2050"/>
    <w:multiLevelType w:val="hybridMultilevel"/>
    <w:tmpl w:val="B0A4024C"/>
    <w:lvl w:ilvl="0" w:tplc="5A340122">
      <w:start w:val="1"/>
      <w:numFmt w:val="bullet"/>
      <w:lvlText w:val=""/>
      <w:lvlJc w:val="left"/>
      <w:pPr>
        <w:ind w:left="720" w:hanging="360"/>
      </w:pPr>
      <w:rPr>
        <w:rFonts w:ascii="Symbol" w:hAnsi="Symbol" w:hint="default"/>
      </w:rPr>
    </w:lvl>
    <w:lvl w:ilvl="1" w:tplc="D5DE2298">
      <w:start w:val="1"/>
      <w:numFmt w:val="bullet"/>
      <w:lvlText w:val="o"/>
      <w:lvlJc w:val="left"/>
      <w:pPr>
        <w:ind w:left="1440" w:hanging="360"/>
      </w:pPr>
      <w:rPr>
        <w:rFonts w:ascii="Courier New" w:hAnsi="Courier New" w:hint="default"/>
      </w:rPr>
    </w:lvl>
    <w:lvl w:ilvl="2" w:tplc="896C5BA8">
      <w:start w:val="1"/>
      <w:numFmt w:val="bullet"/>
      <w:lvlText w:val=""/>
      <w:lvlJc w:val="left"/>
      <w:pPr>
        <w:ind w:left="2160" w:hanging="360"/>
      </w:pPr>
      <w:rPr>
        <w:rFonts w:ascii="Wingdings" w:hAnsi="Wingdings" w:hint="default"/>
      </w:rPr>
    </w:lvl>
    <w:lvl w:ilvl="3" w:tplc="CDD4E4A0">
      <w:start w:val="1"/>
      <w:numFmt w:val="bullet"/>
      <w:lvlText w:val=""/>
      <w:lvlJc w:val="left"/>
      <w:pPr>
        <w:ind w:left="2880" w:hanging="360"/>
      </w:pPr>
      <w:rPr>
        <w:rFonts w:ascii="Symbol" w:hAnsi="Symbol" w:hint="default"/>
      </w:rPr>
    </w:lvl>
    <w:lvl w:ilvl="4" w:tplc="69DCAAB4">
      <w:start w:val="1"/>
      <w:numFmt w:val="bullet"/>
      <w:lvlText w:val="o"/>
      <w:lvlJc w:val="left"/>
      <w:pPr>
        <w:ind w:left="3600" w:hanging="360"/>
      </w:pPr>
      <w:rPr>
        <w:rFonts w:ascii="Courier New" w:hAnsi="Courier New" w:hint="default"/>
      </w:rPr>
    </w:lvl>
    <w:lvl w:ilvl="5" w:tplc="4B103AFE">
      <w:start w:val="1"/>
      <w:numFmt w:val="bullet"/>
      <w:lvlText w:val=""/>
      <w:lvlJc w:val="left"/>
      <w:pPr>
        <w:ind w:left="4320" w:hanging="360"/>
      </w:pPr>
      <w:rPr>
        <w:rFonts w:ascii="Wingdings" w:hAnsi="Wingdings" w:hint="default"/>
      </w:rPr>
    </w:lvl>
    <w:lvl w:ilvl="6" w:tplc="A82C11B8">
      <w:start w:val="1"/>
      <w:numFmt w:val="bullet"/>
      <w:lvlText w:val=""/>
      <w:lvlJc w:val="left"/>
      <w:pPr>
        <w:ind w:left="5040" w:hanging="360"/>
      </w:pPr>
      <w:rPr>
        <w:rFonts w:ascii="Symbol" w:hAnsi="Symbol" w:hint="default"/>
      </w:rPr>
    </w:lvl>
    <w:lvl w:ilvl="7" w:tplc="35A2F06A">
      <w:start w:val="1"/>
      <w:numFmt w:val="bullet"/>
      <w:lvlText w:val="o"/>
      <w:lvlJc w:val="left"/>
      <w:pPr>
        <w:ind w:left="5760" w:hanging="360"/>
      </w:pPr>
      <w:rPr>
        <w:rFonts w:ascii="Courier New" w:hAnsi="Courier New" w:hint="default"/>
      </w:rPr>
    </w:lvl>
    <w:lvl w:ilvl="8" w:tplc="D1D68716">
      <w:start w:val="1"/>
      <w:numFmt w:val="bullet"/>
      <w:lvlText w:val=""/>
      <w:lvlJc w:val="left"/>
      <w:pPr>
        <w:ind w:left="6480" w:hanging="360"/>
      </w:pPr>
      <w:rPr>
        <w:rFonts w:ascii="Wingdings" w:hAnsi="Wingdings" w:hint="default"/>
      </w:rPr>
    </w:lvl>
  </w:abstractNum>
  <w:abstractNum w:abstractNumId="11" w15:restartNumberingAfterBreak="0">
    <w:nsid w:val="2622242D"/>
    <w:multiLevelType w:val="hybridMultilevel"/>
    <w:tmpl w:val="09B027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F64B98"/>
    <w:multiLevelType w:val="hybridMultilevel"/>
    <w:tmpl w:val="A962BFDE"/>
    <w:lvl w:ilvl="0" w:tplc="C0FAAE94">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3" w15:restartNumberingAfterBreak="0">
    <w:nsid w:val="2AC879E5"/>
    <w:multiLevelType w:val="hybridMultilevel"/>
    <w:tmpl w:val="21DA3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C183F24"/>
    <w:multiLevelType w:val="multilevel"/>
    <w:tmpl w:val="FD36987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850CD0"/>
    <w:multiLevelType w:val="hybridMultilevel"/>
    <w:tmpl w:val="C7D0F5B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E6ECF8"/>
    <w:multiLevelType w:val="hybridMultilevel"/>
    <w:tmpl w:val="B7166354"/>
    <w:lvl w:ilvl="0" w:tplc="F50C6370">
      <w:start w:val="1"/>
      <w:numFmt w:val="bullet"/>
      <w:lvlText w:val=""/>
      <w:lvlJc w:val="left"/>
      <w:pPr>
        <w:ind w:left="720" w:hanging="360"/>
      </w:pPr>
      <w:rPr>
        <w:rFonts w:ascii="Symbol" w:hAnsi="Symbol" w:hint="default"/>
      </w:rPr>
    </w:lvl>
    <w:lvl w:ilvl="1" w:tplc="5BEC0978">
      <w:start w:val="1"/>
      <w:numFmt w:val="bullet"/>
      <w:lvlText w:val="o"/>
      <w:lvlJc w:val="left"/>
      <w:pPr>
        <w:ind w:left="1440" w:hanging="360"/>
      </w:pPr>
      <w:rPr>
        <w:rFonts w:ascii="Courier New" w:hAnsi="Courier New" w:hint="default"/>
      </w:rPr>
    </w:lvl>
    <w:lvl w:ilvl="2" w:tplc="92DEE114">
      <w:start w:val="1"/>
      <w:numFmt w:val="bullet"/>
      <w:lvlText w:val=""/>
      <w:lvlJc w:val="left"/>
      <w:pPr>
        <w:ind w:left="2160" w:hanging="360"/>
      </w:pPr>
      <w:rPr>
        <w:rFonts w:ascii="Wingdings" w:hAnsi="Wingdings" w:hint="default"/>
      </w:rPr>
    </w:lvl>
    <w:lvl w:ilvl="3" w:tplc="59AEDF9A">
      <w:start w:val="1"/>
      <w:numFmt w:val="bullet"/>
      <w:lvlText w:val=""/>
      <w:lvlJc w:val="left"/>
      <w:pPr>
        <w:ind w:left="2880" w:hanging="360"/>
      </w:pPr>
      <w:rPr>
        <w:rFonts w:ascii="Symbol" w:hAnsi="Symbol" w:hint="default"/>
      </w:rPr>
    </w:lvl>
    <w:lvl w:ilvl="4" w:tplc="A012838E">
      <w:start w:val="1"/>
      <w:numFmt w:val="bullet"/>
      <w:lvlText w:val="o"/>
      <w:lvlJc w:val="left"/>
      <w:pPr>
        <w:ind w:left="3600" w:hanging="360"/>
      </w:pPr>
      <w:rPr>
        <w:rFonts w:ascii="Courier New" w:hAnsi="Courier New" w:hint="default"/>
      </w:rPr>
    </w:lvl>
    <w:lvl w:ilvl="5" w:tplc="7A0A4128">
      <w:start w:val="1"/>
      <w:numFmt w:val="bullet"/>
      <w:lvlText w:val=""/>
      <w:lvlJc w:val="left"/>
      <w:pPr>
        <w:ind w:left="4320" w:hanging="360"/>
      </w:pPr>
      <w:rPr>
        <w:rFonts w:ascii="Wingdings" w:hAnsi="Wingdings" w:hint="default"/>
      </w:rPr>
    </w:lvl>
    <w:lvl w:ilvl="6" w:tplc="26B2F48E">
      <w:start w:val="1"/>
      <w:numFmt w:val="bullet"/>
      <w:lvlText w:val=""/>
      <w:lvlJc w:val="left"/>
      <w:pPr>
        <w:ind w:left="5040" w:hanging="360"/>
      </w:pPr>
      <w:rPr>
        <w:rFonts w:ascii="Symbol" w:hAnsi="Symbol" w:hint="default"/>
      </w:rPr>
    </w:lvl>
    <w:lvl w:ilvl="7" w:tplc="8766CC64">
      <w:start w:val="1"/>
      <w:numFmt w:val="bullet"/>
      <w:lvlText w:val="o"/>
      <w:lvlJc w:val="left"/>
      <w:pPr>
        <w:ind w:left="5760" w:hanging="360"/>
      </w:pPr>
      <w:rPr>
        <w:rFonts w:ascii="Courier New" w:hAnsi="Courier New" w:hint="default"/>
      </w:rPr>
    </w:lvl>
    <w:lvl w:ilvl="8" w:tplc="9C52952A">
      <w:start w:val="1"/>
      <w:numFmt w:val="bullet"/>
      <w:lvlText w:val=""/>
      <w:lvlJc w:val="left"/>
      <w:pPr>
        <w:ind w:left="6480" w:hanging="360"/>
      </w:pPr>
      <w:rPr>
        <w:rFonts w:ascii="Wingdings" w:hAnsi="Wingdings" w:hint="default"/>
      </w:rPr>
    </w:lvl>
  </w:abstractNum>
  <w:abstractNum w:abstractNumId="17" w15:restartNumberingAfterBreak="0">
    <w:nsid w:val="37DA5F65"/>
    <w:multiLevelType w:val="hybridMultilevel"/>
    <w:tmpl w:val="CF8E0594"/>
    <w:lvl w:ilvl="0" w:tplc="77D0D1BA">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2553C7"/>
    <w:multiLevelType w:val="hybridMultilevel"/>
    <w:tmpl w:val="5ED47304"/>
    <w:lvl w:ilvl="0" w:tplc="019881F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C8166F8"/>
    <w:multiLevelType w:val="multilevel"/>
    <w:tmpl w:val="04AEE1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0"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022E17"/>
    <w:multiLevelType w:val="hybridMultilevel"/>
    <w:tmpl w:val="EF845DF4"/>
    <w:lvl w:ilvl="0" w:tplc="BF884DEA">
      <w:start w:val="1"/>
      <w:numFmt w:val="bullet"/>
      <w:lvlText w:val=""/>
      <w:lvlJc w:val="left"/>
      <w:pPr>
        <w:ind w:left="720" w:hanging="360"/>
      </w:pPr>
      <w:rPr>
        <w:rFonts w:ascii="Symbol" w:hAnsi="Symbol" w:hint="default"/>
      </w:rPr>
    </w:lvl>
    <w:lvl w:ilvl="1" w:tplc="7F4290CA">
      <w:start w:val="1"/>
      <w:numFmt w:val="bullet"/>
      <w:lvlText w:val="o"/>
      <w:lvlJc w:val="left"/>
      <w:pPr>
        <w:ind w:left="1440" w:hanging="360"/>
      </w:pPr>
      <w:rPr>
        <w:rFonts w:ascii="Courier New" w:hAnsi="Courier New" w:hint="default"/>
      </w:rPr>
    </w:lvl>
    <w:lvl w:ilvl="2" w:tplc="2C1C9FAE">
      <w:start w:val="1"/>
      <w:numFmt w:val="bullet"/>
      <w:lvlText w:val=""/>
      <w:lvlJc w:val="left"/>
      <w:pPr>
        <w:ind w:left="2160" w:hanging="360"/>
      </w:pPr>
      <w:rPr>
        <w:rFonts w:ascii="Wingdings" w:hAnsi="Wingdings" w:hint="default"/>
      </w:rPr>
    </w:lvl>
    <w:lvl w:ilvl="3" w:tplc="3F6EEAF0">
      <w:start w:val="1"/>
      <w:numFmt w:val="bullet"/>
      <w:lvlText w:val=""/>
      <w:lvlJc w:val="left"/>
      <w:pPr>
        <w:ind w:left="2880" w:hanging="360"/>
      </w:pPr>
      <w:rPr>
        <w:rFonts w:ascii="Symbol" w:hAnsi="Symbol" w:hint="default"/>
      </w:rPr>
    </w:lvl>
    <w:lvl w:ilvl="4" w:tplc="B50C2A22">
      <w:start w:val="1"/>
      <w:numFmt w:val="bullet"/>
      <w:lvlText w:val="o"/>
      <w:lvlJc w:val="left"/>
      <w:pPr>
        <w:ind w:left="3600" w:hanging="360"/>
      </w:pPr>
      <w:rPr>
        <w:rFonts w:ascii="Courier New" w:hAnsi="Courier New" w:hint="default"/>
      </w:rPr>
    </w:lvl>
    <w:lvl w:ilvl="5" w:tplc="B9B27056">
      <w:start w:val="1"/>
      <w:numFmt w:val="bullet"/>
      <w:lvlText w:val=""/>
      <w:lvlJc w:val="left"/>
      <w:pPr>
        <w:ind w:left="4320" w:hanging="360"/>
      </w:pPr>
      <w:rPr>
        <w:rFonts w:ascii="Wingdings" w:hAnsi="Wingdings" w:hint="default"/>
      </w:rPr>
    </w:lvl>
    <w:lvl w:ilvl="6" w:tplc="26A4A394">
      <w:start w:val="1"/>
      <w:numFmt w:val="bullet"/>
      <w:lvlText w:val=""/>
      <w:lvlJc w:val="left"/>
      <w:pPr>
        <w:ind w:left="5040" w:hanging="360"/>
      </w:pPr>
      <w:rPr>
        <w:rFonts w:ascii="Symbol" w:hAnsi="Symbol" w:hint="default"/>
      </w:rPr>
    </w:lvl>
    <w:lvl w:ilvl="7" w:tplc="050CFC60">
      <w:start w:val="1"/>
      <w:numFmt w:val="bullet"/>
      <w:lvlText w:val="o"/>
      <w:lvlJc w:val="left"/>
      <w:pPr>
        <w:ind w:left="5760" w:hanging="360"/>
      </w:pPr>
      <w:rPr>
        <w:rFonts w:ascii="Courier New" w:hAnsi="Courier New" w:hint="default"/>
      </w:rPr>
    </w:lvl>
    <w:lvl w:ilvl="8" w:tplc="89DC4408">
      <w:start w:val="1"/>
      <w:numFmt w:val="bullet"/>
      <w:lvlText w:val=""/>
      <w:lvlJc w:val="left"/>
      <w:pPr>
        <w:ind w:left="6480" w:hanging="360"/>
      </w:pPr>
      <w:rPr>
        <w:rFonts w:ascii="Wingdings" w:hAnsi="Wingdings" w:hint="default"/>
      </w:rPr>
    </w:lvl>
  </w:abstractNum>
  <w:abstractNum w:abstractNumId="22" w15:restartNumberingAfterBreak="0">
    <w:nsid w:val="4DB78CCC"/>
    <w:multiLevelType w:val="hybridMultilevel"/>
    <w:tmpl w:val="40EC3076"/>
    <w:lvl w:ilvl="0" w:tplc="930EF4C2">
      <w:start w:val="1"/>
      <w:numFmt w:val="bullet"/>
      <w:lvlText w:val=""/>
      <w:lvlJc w:val="left"/>
      <w:pPr>
        <w:ind w:left="720" w:hanging="360"/>
      </w:pPr>
      <w:rPr>
        <w:rFonts w:ascii="Symbol" w:hAnsi="Symbol" w:hint="default"/>
      </w:rPr>
    </w:lvl>
    <w:lvl w:ilvl="1" w:tplc="53CC18FA">
      <w:start w:val="1"/>
      <w:numFmt w:val="bullet"/>
      <w:lvlText w:val="o"/>
      <w:lvlJc w:val="left"/>
      <w:pPr>
        <w:ind w:left="1440" w:hanging="360"/>
      </w:pPr>
      <w:rPr>
        <w:rFonts w:ascii="Courier New" w:hAnsi="Courier New" w:hint="default"/>
      </w:rPr>
    </w:lvl>
    <w:lvl w:ilvl="2" w:tplc="742053BE">
      <w:start w:val="1"/>
      <w:numFmt w:val="bullet"/>
      <w:lvlText w:val=""/>
      <w:lvlJc w:val="left"/>
      <w:pPr>
        <w:ind w:left="2160" w:hanging="360"/>
      </w:pPr>
      <w:rPr>
        <w:rFonts w:ascii="Wingdings" w:hAnsi="Wingdings" w:hint="default"/>
      </w:rPr>
    </w:lvl>
    <w:lvl w:ilvl="3" w:tplc="1C621EBE">
      <w:start w:val="1"/>
      <w:numFmt w:val="bullet"/>
      <w:lvlText w:val=""/>
      <w:lvlJc w:val="left"/>
      <w:pPr>
        <w:ind w:left="2880" w:hanging="360"/>
      </w:pPr>
      <w:rPr>
        <w:rFonts w:ascii="Symbol" w:hAnsi="Symbol" w:hint="default"/>
      </w:rPr>
    </w:lvl>
    <w:lvl w:ilvl="4" w:tplc="AD900D0A">
      <w:start w:val="1"/>
      <w:numFmt w:val="bullet"/>
      <w:lvlText w:val="o"/>
      <w:lvlJc w:val="left"/>
      <w:pPr>
        <w:ind w:left="3600" w:hanging="360"/>
      </w:pPr>
      <w:rPr>
        <w:rFonts w:ascii="Courier New" w:hAnsi="Courier New" w:hint="default"/>
      </w:rPr>
    </w:lvl>
    <w:lvl w:ilvl="5" w:tplc="B77CA78A">
      <w:start w:val="1"/>
      <w:numFmt w:val="bullet"/>
      <w:lvlText w:val=""/>
      <w:lvlJc w:val="left"/>
      <w:pPr>
        <w:ind w:left="4320" w:hanging="360"/>
      </w:pPr>
      <w:rPr>
        <w:rFonts w:ascii="Wingdings" w:hAnsi="Wingdings" w:hint="default"/>
      </w:rPr>
    </w:lvl>
    <w:lvl w:ilvl="6" w:tplc="F52660C8">
      <w:start w:val="1"/>
      <w:numFmt w:val="bullet"/>
      <w:lvlText w:val=""/>
      <w:lvlJc w:val="left"/>
      <w:pPr>
        <w:ind w:left="5040" w:hanging="360"/>
      </w:pPr>
      <w:rPr>
        <w:rFonts w:ascii="Symbol" w:hAnsi="Symbol" w:hint="default"/>
      </w:rPr>
    </w:lvl>
    <w:lvl w:ilvl="7" w:tplc="2FECC8F6">
      <w:start w:val="1"/>
      <w:numFmt w:val="bullet"/>
      <w:lvlText w:val="o"/>
      <w:lvlJc w:val="left"/>
      <w:pPr>
        <w:ind w:left="5760" w:hanging="360"/>
      </w:pPr>
      <w:rPr>
        <w:rFonts w:ascii="Courier New" w:hAnsi="Courier New" w:hint="default"/>
      </w:rPr>
    </w:lvl>
    <w:lvl w:ilvl="8" w:tplc="4156F5EC">
      <w:start w:val="1"/>
      <w:numFmt w:val="bullet"/>
      <w:lvlText w:val=""/>
      <w:lvlJc w:val="left"/>
      <w:pPr>
        <w:ind w:left="6480" w:hanging="360"/>
      </w:pPr>
      <w:rPr>
        <w:rFonts w:ascii="Wingdings" w:hAnsi="Wingdings" w:hint="default"/>
      </w:rPr>
    </w:lvl>
  </w:abstractNum>
  <w:abstractNum w:abstractNumId="23" w15:restartNumberingAfterBreak="0">
    <w:nsid w:val="52001391"/>
    <w:multiLevelType w:val="hybridMultilevel"/>
    <w:tmpl w:val="2BA0F44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5FA0EA8"/>
    <w:multiLevelType w:val="hybridMultilevel"/>
    <w:tmpl w:val="CE1C7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565F1D"/>
    <w:multiLevelType w:val="hybridMultilevel"/>
    <w:tmpl w:val="18526658"/>
    <w:lvl w:ilvl="0" w:tplc="95AEBDD2">
      <w:start w:val="1"/>
      <w:numFmt w:val="bullet"/>
      <w:lvlText w:val=""/>
      <w:lvlJc w:val="left"/>
      <w:pPr>
        <w:ind w:left="1004" w:hanging="360"/>
      </w:pPr>
      <w:rPr>
        <w:rFonts w:ascii="Symbol" w:hAnsi="Symbol" w:hint="default"/>
        <w:sz w:val="24"/>
        <w:szCs w:val="24"/>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6A193E9"/>
    <w:multiLevelType w:val="hybridMultilevel"/>
    <w:tmpl w:val="61A217D4"/>
    <w:lvl w:ilvl="0" w:tplc="A922E80C">
      <w:start w:val="1"/>
      <w:numFmt w:val="bullet"/>
      <w:lvlText w:val=""/>
      <w:lvlJc w:val="left"/>
      <w:pPr>
        <w:ind w:left="720" w:hanging="360"/>
      </w:pPr>
      <w:rPr>
        <w:rFonts w:ascii="Symbol" w:hAnsi="Symbol" w:hint="default"/>
      </w:rPr>
    </w:lvl>
    <w:lvl w:ilvl="1" w:tplc="A1060D82">
      <w:start w:val="1"/>
      <w:numFmt w:val="bullet"/>
      <w:lvlText w:val="o"/>
      <w:lvlJc w:val="left"/>
      <w:pPr>
        <w:ind w:left="1440" w:hanging="360"/>
      </w:pPr>
      <w:rPr>
        <w:rFonts w:ascii="Courier New" w:hAnsi="Courier New" w:hint="default"/>
      </w:rPr>
    </w:lvl>
    <w:lvl w:ilvl="2" w:tplc="AB28C866">
      <w:start w:val="1"/>
      <w:numFmt w:val="bullet"/>
      <w:lvlText w:val=""/>
      <w:lvlJc w:val="left"/>
      <w:pPr>
        <w:ind w:left="2160" w:hanging="360"/>
      </w:pPr>
      <w:rPr>
        <w:rFonts w:ascii="Wingdings" w:hAnsi="Wingdings" w:hint="default"/>
      </w:rPr>
    </w:lvl>
    <w:lvl w:ilvl="3" w:tplc="8B0852A6">
      <w:start w:val="1"/>
      <w:numFmt w:val="bullet"/>
      <w:lvlText w:val=""/>
      <w:lvlJc w:val="left"/>
      <w:pPr>
        <w:ind w:left="2880" w:hanging="360"/>
      </w:pPr>
      <w:rPr>
        <w:rFonts w:ascii="Symbol" w:hAnsi="Symbol" w:hint="default"/>
      </w:rPr>
    </w:lvl>
    <w:lvl w:ilvl="4" w:tplc="04103454">
      <w:start w:val="1"/>
      <w:numFmt w:val="bullet"/>
      <w:lvlText w:val="o"/>
      <w:lvlJc w:val="left"/>
      <w:pPr>
        <w:ind w:left="3600" w:hanging="360"/>
      </w:pPr>
      <w:rPr>
        <w:rFonts w:ascii="Courier New" w:hAnsi="Courier New" w:hint="default"/>
      </w:rPr>
    </w:lvl>
    <w:lvl w:ilvl="5" w:tplc="D52209C4">
      <w:start w:val="1"/>
      <w:numFmt w:val="bullet"/>
      <w:lvlText w:val=""/>
      <w:lvlJc w:val="left"/>
      <w:pPr>
        <w:ind w:left="4320" w:hanging="360"/>
      </w:pPr>
      <w:rPr>
        <w:rFonts w:ascii="Wingdings" w:hAnsi="Wingdings" w:hint="default"/>
      </w:rPr>
    </w:lvl>
    <w:lvl w:ilvl="6" w:tplc="ED044D22">
      <w:start w:val="1"/>
      <w:numFmt w:val="bullet"/>
      <w:lvlText w:val=""/>
      <w:lvlJc w:val="left"/>
      <w:pPr>
        <w:ind w:left="5040" w:hanging="360"/>
      </w:pPr>
      <w:rPr>
        <w:rFonts w:ascii="Symbol" w:hAnsi="Symbol" w:hint="default"/>
      </w:rPr>
    </w:lvl>
    <w:lvl w:ilvl="7" w:tplc="61A69B1E">
      <w:start w:val="1"/>
      <w:numFmt w:val="bullet"/>
      <w:lvlText w:val="o"/>
      <w:lvlJc w:val="left"/>
      <w:pPr>
        <w:ind w:left="5760" w:hanging="360"/>
      </w:pPr>
      <w:rPr>
        <w:rFonts w:ascii="Courier New" w:hAnsi="Courier New" w:hint="default"/>
      </w:rPr>
    </w:lvl>
    <w:lvl w:ilvl="8" w:tplc="62EC62E2">
      <w:start w:val="1"/>
      <w:numFmt w:val="bullet"/>
      <w:lvlText w:val=""/>
      <w:lvlJc w:val="left"/>
      <w:pPr>
        <w:ind w:left="6480" w:hanging="360"/>
      </w:pPr>
      <w:rPr>
        <w:rFonts w:ascii="Wingdings" w:hAnsi="Wingdings" w:hint="default"/>
      </w:rPr>
    </w:lvl>
  </w:abstractNum>
  <w:abstractNum w:abstractNumId="27" w15:restartNumberingAfterBreak="0">
    <w:nsid w:val="56B64922"/>
    <w:multiLevelType w:val="hybridMultilevel"/>
    <w:tmpl w:val="B692830A"/>
    <w:lvl w:ilvl="0" w:tplc="B0FC59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850660D"/>
    <w:multiLevelType w:val="hybridMultilevel"/>
    <w:tmpl w:val="1E8C6848"/>
    <w:lvl w:ilvl="0" w:tplc="09486CC0">
      <w:start w:val="1"/>
      <w:numFmt w:val="bullet"/>
      <w:lvlText w:val=""/>
      <w:lvlJc w:val="left"/>
      <w:pPr>
        <w:ind w:left="720" w:hanging="360"/>
      </w:pPr>
      <w:rPr>
        <w:rFonts w:ascii="Symbol" w:hAnsi="Symbol" w:hint="default"/>
      </w:rPr>
    </w:lvl>
    <w:lvl w:ilvl="1" w:tplc="8F5644FE">
      <w:start w:val="1"/>
      <w:numFmt w:val="bullet"/>
      <w:lvlText w:val="o"/>
      <w:lvlJc w:val="left"/>
      <w:pPr>
        <w:ind w:left="1440" w:hanging="360"/>
      </w:pPr>
      <w:rPr>
        <w:rFonts w:ascii="Courier New" w:hAnsi="Courier New" w:hint="default"/>
      </w:rPr>
    </w:lvl>
    <w:lvl w:ilvl="2" w:tplc="5BA42412">
      <w:start w:val="1"/>
      <w:numFmt w:val="bullet"/>
      <w:lvlText w:val=""/>
      <w:lvlJc w:val="left"/>
      <w:pPr>
        <w:ind w:left="2160" w:hanging="360"/>
      </w:pPr>
      <w:rPr>
        <w:rFonts w:ascii="Wingdings" w:hAnsi="Wingdings" w:hint="default"/>
      </w:rPr>
    </w:lvl>
    <w:lvl w:ilvl="3" w:tplc="2E840B34">
      <w:start w:val="1"/>
      <w:numFmt w:val="bullet"/>
      <w:lvlText w:val=""/>
      <w:lvlJc w:val="left"/>
      <w:pPr>
        <w:ind w:left="2880" w:hanging="360"/>
      </w:pPr>
      <w:rPr>
        <w:rFonts w:ascii="Symbol" w:hAnsi="Symbol" w:hint="default"/>
      </w:rPr>
    </w:lvl>
    <w:lvl w:ilvl="4" w:tplc="4E7E9D60">
      <w:start w:val="1"/>
      <w:numFmt w:val="bullet"/>
      <w:lvlText w:val="o"/>
      <w:lvlJc w:val="left"/>
      <w:pPr>
        <w:ind w:left="3600" w:hanging="360"/>
      </w:pPr>
      <w:rPr>
        <w:rFonts w:ascii="Courier New" w:hAnsi="Courier New" w:hint="default"/>
      </w:rPr>
    </w:lvl>
    <w:lvl w:ilvl="5" w:tplc="D1682B84">
      <w:start w:val="1"/>
      <w:numFmt w:val="bullet"/>
      <w:lvlText w:val=""/>
      <w:lvlJc w:val="left"/>
      <w:pPr>
        <w:ind w:left="4320" w:hanging="360"/>
      </w:pPr>
      <w:rPr>
        <w:rFonts w:ascii="Wingdings" w:hAnsi="Wingdings" w:hint="default"/>
      </w:rPr>
    </w:lvl>
    <w:lvl w:ilvl="6" w:tplc="F49E167A">
      <w:start w:val="1"/>
      <w:numFmt w:val="bullet"/>
      <w:lvlText w:val=""/>
      <w:lvlJc w:val="left"/>
      <w:pPr>
        <w:ind w:left="5040" w:hanging="360"/>
      </w:pPr>
      <w:rPr>
        <w:rFonts w:ascii="Symbol" w:hAnsi="Symbol" w:hint="default"/>
      </w:rPr>
    </w:lvl>
    <w:lvl w:ilvl="7" w:tplc="BB041F94">
      <w:start w:val="1"/>
      <w:numFmt w:val="bullet"/>
      <w:lvlText w:val="o"/>
      <w:lvlJc w:val="left"/>
      <w:pPr>
        <w:ind w:left="5760" w:hanging="360"/>
      </w:pPr>
      <w:rPr>
        <w:rFonts w:ascii="Courier New" w:hAnsi="Courier New" w:hint="default"/>
      </w:rPr>
    </w:lvl>
    <w:lvl w:ilvl="8" w:tplc="E0D631C6">
      <w:start w:val="1"/>
      <w:numFmt w:val="bullet"/>
      <w:lvlText w:val=""/>
      <w:lvlJc w:val="left"/>
      <w:pPr>
        <w:ind w:left="6480" w:hanging="360"/>
      </w:pPr>
      <w:rPr>
        <w:rFonts w:ascii="Wingdings" w:hAnsi="Wingdings" w:hint="default"/>
      </w:rPr>
    </w:lvl>
  </w:abstractNum>
  <w:abstractNum w:abstractNumId="29" w15:restartNumberingAfterBreak="0">
    <w:nsid w:val="66261B63"/>
    <w:multiLevelType w:val="hybridMultilevel"/>
    <w:tmpl w:val="12D61D66"/>
    <w:lvl w:ilvl="0" w:tplc="F2728A38">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D34786C"/>
    <w:multiLevelType w:val="hybridMultilevel"/>
    <w:tmpl w:val="6B0E87B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E467384"/>
    <w:multiLevelType w:val="hybridMultilevel"/>
    <w:tmpl w:val="D744D9F4"/>
    <w:lvl w:ilvl="0" w:tplc="E6D4E0E2">
      <w:start w:val="1"/>
      <w:numFmt w:val="decimal"/>
      <w:lvlText w:val="%1."/>
      <w:lvlJc w:val="left"/>
      <w:pPr>
        <w:ind w:left="720" w:hanging="360"/>
      </w:pPr>
    </w:lvl>
    <w:lvl w:ilvl="1" w:tplc="EEC6A69E">
      <w:start w:val="1"/>
      <w:numFmt w:val="lowerLetter"/>
      <w:lvlText w:val="%2."/>
      <w:lvlJc w:val="left"/>
      <w:pPr>
        <w:ind w:left="1440" w:hanging="360"/>
      </w:pPr>
    </w:lvl>
    <w:lvl w:ilvl="2" w:tplc="8DEC0628">
      <w:start w:val="1"/>
      <w:numFmt w:val="lowerRoman"/>
      <w:lvlText w:val="%3."/>
      <w:lvlJc w:val="right"/>
      <w:pPr>
        <w:ind w:left="2160" w:hanging="180"/>
      </w:pPr>
    </w:lvl>
    <w:lvl w:ilvl="3" w:tplc="798EA04C">
      <w:start w:val="1"/>
      <w:numFmt w:val="decimal"/>
      <w:lvlText w:val="%4."/>
      <w:lvlJc w:val="left"/>
      <w:pPr>
        <w:ind w:left="2880" w:hanging="360"/>
      </w:pPr>
    </w:lvl>
    <w:lvl w:ilvl="4" w:tplc="F482E6A6">
      <w:start w:val="1"/>
      <w:numFmt w:val="lowerLetter"/>
      <w:lvlText w:val="%5."/>
      <w:lvlJc w:val="left"/>
      <w:pPr>
        <w:ind w:left="3600" w:hanging="360"/>
      </w:pPr>
    </w:lvl>
    <w:lvl w:ilvl="5" w:tplc="FAF059A2">
      <w:start w:val="1"/>
      <w:numFmt w:val="lowerRoman"/>
      <w:lvlText w:val="%6."/>
      <w:lvlJc w:val="right"/>
      <w:pPr>
        <w:ind w:left="4320" w:hanging="180"/>
      </w:pPr>
    </w:lvl>
    <w:lvl w:ilvl="6" w:tplc="082AA1A6">
      <w:start w:val="1"/>
      <w:numFmt w:val="decimal"/>
      <w:lvlText w:val="%7."/>
      <w:lvlJc w:val="left"/>
      <w:pPr>
        <w:ind w:left="5040" w:hanging="360"/>
      </w:pPr>
    </w:lvl>
    <w:lvl w:ilvl="7" w:tplc="D99A7464">
      <w:start w:val="1"/>
      <w:numFmt w:val="lowerLetter"/>
      <w:lvlText w:val="%8."/>
      <w:lvlJc w:val="left"/>
      <w:pPr>
        <w:ind w:left="5760" w:hanging="360"/>
      </w:pPr>
    </w:lvl>
    <w:lvl w:ilvl="8" w:tplc="8660B160">
      <w:start w:val="1"/>
      <w:numFmt w:val="lowerRoman"/>
      <w:lvlText w:val="%9."/>
      <w:lvlJc w:val="right"/>
      <w:pPr>
        <w:ind w:left="6480" w:hanging="180"/>
      </w:pPr>
    </w:lvl>
  </w:abstractNum>
  <w:abstractNum w:abstractNumId="33" w15:restartNumberingAfterBreak="0">
    <w:nsid w:val="7E711639"/>
    <w:multiLevelType w:val="hybridMultilevel"/>
    <w:tmpl w:val="81CE2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1922751">
    <w:abstractNumId w:val="14"/>
  </w:num>
  <w:num w:numId="2" w16cid:durableId="1136610306">
    <w:abstractNumId w:val="6"/>
  </w:num>
  <w:num w:numId="3" w16cid:durableId="626854738">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0"/>
  </w:num>
  <w:num w:numId="5" w16cid:durableId="1937201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6"/>
  </w:num>
  <w:num w:numId="13" w16cid:durableId="1100835658">
    <w:abstractNumId w:val="30"/>
  </w:num>
  <w:num w:numId="14" w16cid:durableId="1425491660">
    <w:abstractNumId w:val="14"/>
  </w:num>
  <w:num w:numId="15" w16cid:durableId="334847225">
    <w:abstractNumId w:val="0"/>
  </w:num>
  <w:num w:numId="16" w16cid:durableId="1325939893">
    <w:abstractNumId w:val="32"/>
  </w:num>
  <w:num w:numId="17" w16cid:durableId="637032484">
    <w:abstractNumId w:val="10"/>
  </w:num>
  <w:num w:numId="18" w16cid:durableId="651561744">
    <w:abstractNumId w:val="28"/>
  </w:num>
  <w:num w:numId="19" w16cid:durableId="660430513">
    <w:abstractNumId w:val="21"/>
  </w:num>
  <w:num w:numId="20" w16cid:durableId="1927493703">
    <w:abstractNumId w:val="9"/>
  </w:num>
  <w:num w:numId="21" w16cid:durableId="811947756">
    <w:abstractNumId w:val="16"/>
  </w:num>
  <w:num w:numId="22" w16cid:durableId="1578588874">
    <w:abstractNumId w:val="22"/>
  </w:num>
  <w:num w:numId="23" w16cid:durableId="1355687070">
    <w:abstractNumId w:val="26"/>
  </w:num>
  <w:num w:numId="24" w16cid:durableId="10449814">
    <w:abstractNumId w:val="19"/>
  </w:num>
  <w:num w:numId="25" w16cid:durableId="4525443">
    <w:abstractNumId w:val="23"/>
  </w:num>
  <w:num w:numId="26" w16cid:durableId="130293219">
    <w:abstractNumId w:val="3"/>
  </w:num>
  <w:num w:numId="27" w16cid:durableId="1205755584">
    <w:abstractNumId w:val="15"/>
  </w:num>
  <w:num w:numId="28" w16cid:durableId="895312899">
    <w:abstractNumId w:val="1"/>
  </w:num>
  <w:num w:numId="29" w16cid:durableId="326597645">
    <w:abstractNumId w:val="7"/>
  </w:num>
  <w:num w:numId="30" w16cid:durableId="1198589336">
    <w:abstractNumId w:val="31"/>
  </w:num>
  <w:num w:numId="31" w16cid:durableId="1468551181">
    <w:abstractNumId w:val="2"/>
  </w:num>
  <w:num w:numId="32" w16cid:durableId="1321346954">
    <w:abstractNumId w:val="8"/>
  </w:num>
  <w:num w:numId="33" w16cid:durableId="50424680">
    <w:abstractNumId w:val="4"/>
  </w:num>
  <w:num w:numId="34" w16cid:durableId="1203254451">
    <w:abstractNumId w:val="33"/>
  </w:num>
  <w:num w:numId="35" w16cid:durableId="2067098668">
    <w:abstractNumId w:val="27"/>
  </w:num>
  <w:num w:numId="36" w16cid:durableId="702904350">
    <w:abstractNumId w:val="11"/>
  </w:num>
  <w:num w:numId="37" w16cid:durableId="1685283789">
    <w:abstractNumId w:val="13"/>
  </w:num>
  <w:num w:numId="38" w16cid:durableId="2059207892">
    <w:abstractNumId w:val="17"/>
  </w:num>
  <w:num w:numId="39" w16cid:durableId="1518500507">
    <w:abstractNumId w:val="12"/>
  </w:num>
  <w:num w:numId="40" w16cid:durableId="1581985761">
    <w:abstractNumId w:val="5"/>
  </w:num>
  <w:num w:numId="41" w16cid:durableId="17320637">
    <w:abstractNumId w:val="29"/>
  </w:num>
  <w:num w:numId="42" w16cid:durableId="2120248523">
    <w:abstractNumId w:val="25"/>
  </w:num>
  <w:num w:numId="43" w16cid:durableId="1418214300">
    <w:abstractNumId w:val="17"/>
    <w:lvlOverride w:ilvl="0">
      <w:startOverride w:val="1"/>
    </w:lvlOverride>
  </w:num>
  <w:num w:numId="44" w16cid:durableId="1600332028">
    <w:abstractNumId w:val="17"/>
    <w:lvlOverride w:ilvl="0">
      <w:startOverride w:val="1"/>
    </w:lvlOverride>
  </w:num>
  <w:num w:numId="45" w16cid:durableId="563952788">
    <w:abstractNumId w:val="18"/>
  </w:num>
  <w:num w:numId="46" w16cid:durableId="1077704287">
    <w:abstractNumId w:val="24"/>
  </w:num>
  <w:num w:numId="47" w16cid:durableId="1389189322">
    <w:abstractNumId w:val="2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8" w16cid:durableId="1976253489">
    <w:abstractNumId w:val="6"/>
  </w:num>
  <w:num w:numId="49" w16cid:durableId="1488669390">
    <w:abstractNumId w:val="30"/>
  </w:num>
  <w:num w:numId="50" w16cid:durableId="1357263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70"/>
    <w:rsid w:val="00002419"/>
    <w:rsid w:val="0000293E"/>
    <w:rsid w:val="000075E2"/>
    <w:rsid w:val="00013FF2"/>
    <w:rsid w:val="000252CB"/>
    <w:rsid w:val="00045C5A"/>
    <w:rsid w:val="00045F0D"/>
    <w:rsid w:val="00045F20"/>
    <w:rsid w:val="0004750C"/>
    <w:rsid w:val="00061D5B"/>
    <w:rsid w:val="00067BD5"/>
    <w:rsid w:val="00072466"/>
    <w:rsid w:val="00074F0F"/>
    <w:rsid w:val="000801CC"/>
    <w:rsid w:val="000925DB"/>
    <w:rsid w:val="000A5C04"/>
    <w:rsid w:val="000A7D23"/>
    <w:rsid w:val="000C24ED"/>
    <w:rsid w:val="000D0105"/>
    <w:rsid w:val="000D04B0"/>
    <w:rsid w:val="000D3BBE"/>
    <w:rsid w:val="000D3F39"/>
    <w:rsid w:val="000D7466"/>
    <w:rsid w:val="000E55FE"/>
    <w:rsid w:val="000F3591"/>
    <w:rsid w:val="000F521C"/>
    <w:rsid w:val="00100EB2"/>
    <w:rsid w:val="001038BF"/>
    <w:rsid w:val="0010442A"/>
    <w:rsid w:val="00107026"/>
    <w:rsid w:val="00112528"/>
    <w:rsid w:val="0011497F"/>
    <w:rsid w:val="00131B44"/>
    <w:rsid w:val="0014125C"/>
    <w:rsid w:val="00190C6F"/>
    <w:rsid w:val="001A2D64"/>
    <w:rsid w:val="001A3009"/>
    <w:rsid w:val="001A3E1F"/>
    <w:rsid w:val="001C4388"/>
    <w:rsid w:val="001C7E97"/>
    <w:rsid w:val="001D5230"/>
    <w:rsid w:val="001E207E"/>
    <w:rsid w:val="001E390D"/>
    <w:rsid w:val="001F46D3"/>
    <w:rsid w:val="00202B5B"/>
    <w:rsid w:val="002105AD"/>
    <w:rsid w:val="002159DF"/>
    <w:rsid w:val="00233EBF"/>
    <w:rsid w:val="00246E32"/>
    <w:rsid w:val="00250FAC"/>
    <w:rsid w:val="0025178D"/>
    <w:rsid w:val="00260DBE"/>
    <w:rsid w:val="0026548C"/>
    <w:rsid w:val="00265674"/>
    <w:rsid w:val="00266207"/>
    <w:rsid w:val="002702AB"/>
    <w:rsid w:val="0027370C"/>
    <w:rsid w:val="00276A53"/>
    <w:rsid w:val="00290C80"/>
    <w:rsid w:val="00293923"/>
    <w:rsid w:val="002A28B4"/>
    <w:rsid w:val="002A2B8C"/>
    <w:rsid w:val="002A35CF"/>
    <w:rsid w:val="002A475D"/>
    <w:rsid w:val="002B467C"/>
    <w:rsid w:val="002D4D48"/>
    <w:rsid w:val="002F7CFE"/>
    <w:rsid w:val="00306C23"/>
    <w:rsid w:val="003103B1"/>
    <w:rsid w:val="0031270F"/>
    <w:rsid w:val="0031770A"/>
    <w:rsid w:val="0031776B"/>
    <w:rsid w:val="00340DD9"/>
    <w:rsid w:val="00345823"/>
    <w:rsid w:val="003560E4"/>
    <w:rsid w:val="00360E17"/>
    <w:rsid w:val="0036209C"/>
    <w:rsid w:val="00380168"/>
    <w:rsid w:val="00383021"/>
    <w:rsid w:val="00385DFB"/>
    <w:rsid w:val="003870F0"/>
    <w:rsid w:val="003930E4"/>
    <w:rsid w:val="003A5190"/>
    <w:rsid w:val="003B240E"/>
    <w:rsid w:val="003C4E70"/>
    <w:rsid w:val="003D13EF"/>
    <w:rsid w:val="003D5A30"/>
    <w:rsid w:val="003E3B3A"/>
    <w:rsid w:val="003E47E4"/>
    <w:rsid w:val="003E7272"/>
    <w:rsid w:val="00401084"/>
    <w:rsid w:val="00407A17"/>
    <w:rsid w:val="00407EF0"/>
    <w:rsid w:val="00412F2B"/>
    <w:rsid w:val="004178B3"/>
    <w:rsid w:val="00417F01"/>
    <w:rsid w:val="00421CB7"/>
    <w:rsid w:val="00424107"/>
    <w:rsid w:val="00430F12"/>
    <w:rsid w:val="00452673"/>
    <w:rsid w:val="004576BA"/>
    <w:rsid w:val="004662AB"/>
    <w:rsid w:val="00480185"/>
    <w:rsid w:val="0048642E"/>
    <w:rsid w:val="00490399"/>
    <w:rsid w:val="004B3842"/>
    <w:rsid w:val="004B3E78"/>
    <w:rsid w:val="004B484F"/>
    <w:rsid w:val="004B539A"/>
    <w:rsid w:val="004C731C"/>
    <w:rsid w:val="004D10B9"/>
    <w:rsid w:val="004E036B"/>
    <w:rsid w:val="004E6055"/>
    <w:rsid w:val="004E7B2B"/>
    <w:rsid w:val="004F48DD"/>
    <w:rsid w:val="004F6AF2"/>
    <w:rsid w:val="00511863"/>
    <w:rsid w:val="00526795"/>
    <w:rsid w:val="0053022B"/>
    <w:rsid w:val="00532114"/>
    <w:rsid w:val="00541FBB"/>
    <w:rsid w:val="00553644"/>
    <w:rsid w:val="0056228C"/>
    <w:rsid w:val="005649D2"/>
    <w:rsid w:val="00572B78"/>
    <w:rsid w:val="005764C4"/>
    <w:rsid w:val="005800F8"/>
    <w:rsid w:val="0058102D"/>
    <w:rsid w:val="00583731"/>
    <w:rsid w:val="00592E64"/>
    <w:rsid w:val="005934B4"/>
    <w:rsid w:val="005A67CA"/>
    <w:rsid w:val="005A6AAA"/>
    <w:rsid w:val="005B0A47"/>
    <w:rsid w:val="005B184F"/>
    <w:rsid w:val="005B28E5"/>
    <w:rsid w:val="005B3AF9"/>
    <w:rsid w:val="005B77E0"/>
    <w:rsid w:val="005C14A7"/>
    <w:rsid w:val="005C5B75"/>
    <w:rsid w:val="005D49FE"/>
    <w:rsid w:val="005E1F63"/>
    <w:rsid w:val="005E3ECC"/>
    <w:rsid w:val="005E4D9F"/>
    <w:rsid w:val="005F79FB"/>
    <w:rsid w:val="00613891"/>
    <w:rsid w:val="00626BBF"/>
    <w:rsid w:val="0064273E"/>
    <w:rsid w:val="00643879"/>
    <w:rsid w:val="00643CC4"/>
    <w:rsid w:val="006460B8"/>
    <w:rsid w:val="00651B50"/>
    <w:rsid w:val="00662E0E"/>
    <w:rsid w:val="00670F4E"/>
    <w:rsid w:val="00677835"/>
    <w:rsid w:val="00680388"/>
    <w:rsid w:val="0068187E"/>
    <w:rsid w:val="00696410"/>
    <w:rsid w:val="006A3884"/>
    <w:rsid w:val="006B5294"/>
    <w:rsid w:val="006B53D2"/>
    <w:rsid w:val="006B5FC6"/>
    <w:rsid w:val="006B7C0B"/>
    <w:rsid w:val="006C52D9"/>
    <w:rsid w:val="006D00B0"/>
    <w:rsid w:val="006D1CF3"/>
    <w:rsid w:val="006E54D3"/>
    <w:rsid w:val="006F3E04"/>
    <w:rsid w:val="007114CE"/>
    <w:rsid w:val="00717237"/>
    <w:rsid w:val="007316F1"/>
    <w:rsid w:val="00763861"/>
    <w:rsid w:val="00766D19"/>
    <w:rsid w:val="00797FC6"/>
    <w:rsid w:val="007A65FC"/>
    <w:rsid w:val="007B020C"/>
    <w:rsid w:val="007B25AE"/>
    <w:rsid w:val="007B523A"/>
    <w:rsid w:val="007C61E6"/>
    <w:rsid w:val="007E718C"/>
    <w:rsid w:val="007F066A"/>
    <w:rsid w:val="007F6BE6"/>
    <w:rsid w:val="0080248A"/>
    <w:rsid w:val="00804F58"/>
    <w:rsid w:val="008073B1"/>
    <w:rsid w:val="008108DD"/>
    <w:rsid w:val="00814F19"/>
    <w:rsid w:val="0083440B"/>
    <w:rsid w:val="00836D5A"/>
    <w:rsid w:val="008559F3"/>
    <w:rsid w:val="00856CA3"/>
    <w:rsid w:val="0086313D"/>
    <w:rsid w:val="00865BC1"/>
    <w:rsid w:val="0087496A"/>
    <w:rsid w:val="00890EEE"/>
    <w:rsid w:val="008A4CF6"/>
    <w:rsid w:val="008A5FD8"/>
    <w:rsid w:val="008B46AE"/>
    <w:rsid w:val="008C6BD5"/>
    <w:rsid w:val="008D29C6"/>
    <w:rsid w:val="008D774B"/>
    <w:rsid w:val="008E3DE9"/>
    <w:rsid w:val="008F0C05"/>
    <w:rsid w:val="00905449"/>
    <w:rsid w:val="009107ED"/>
    <w:rsid w:val="009108D5"/>
    <w:rsid w:val="009138BF"/>
    <w:rsid w:val="00915D56"/>
    <w:rsid w:val="00931D1C"/>
    <w:rsid w:val="0093679E"/>
    <w:rsid w:val="00941C04"/>
    <w:rsid w:val="00947791"/>
    <w:rsid w:val="0096060E"/>
    <w:rsid w:val="00964B1E"/>
    <w:rsid w:val="009739C8"/>
    <w:rsid w:val="00982157"/>
    <w:rsid w:val="009831C3"/>
    <w:rsid w:val="00993CC3"/>
    <w:rsid w:val="009B1280"/>
    <w:rsid w:val="009B7C80"/>
    <w:rsid w:val="009C2DB5"/>
    <w:rsid w:val="009C5B0E"/>
    <w:rsid w:val="009D5430"/>
    <w:rsid w:val="009F5A91"/>
    <w:rsid w:val="009F703C"/>
    <w:rsid w:val="00A016EE"/>
    <w:rsid w:val="00A1057C"/>
    <w:rsid w:val="00A119B4"/>
    <w:rsid w:val="00A12C29"/>
    <w:rsid w:val="00A1509D"/>
    <w:rsid w:val="00A16172"/>
    <w:rsid w:val="00A170A2"/>
    <w:rsid w:val="00A52147"/>
    <w:rsid w:val="00A534B8"/>
    <w:rsid w:val="00A54063"/>
    <w:rsid w:val="00A5409F"/>
    <w:rsid w:val="00A54C2A"/>
    <w:rsid w:val="00A557C1"/>
    <w:rsid w:val="00A57460"/>
    <w:rsid w:val="00A63054"/>
    <w:rsid w:val="00A71A61"/>
    <w:rsid w:val="00A8555E"/>
    <w:rsid w:val="00A936D9"/>
    <w:rsid w:val="00A94E4F"/>
    <w:rsid w:val="00A9771E"/>
    <w:rsid w:val="00AB099B"/>
    <w:rsid w:val="00AB1340"/>
    <w:rsid w:val="00AB2F2E"/>
    <w:rsid w:val="00AC13C5"/>
    <w:rsid w:val="00AC1DC2"/>
    <w:rsid w:val="00AD3C8E"/>
    <w:rsid w:val="00B176A3"/>
    <w:rsid w:val="00B179BA"/>
    <w:rsid w:val="00B2036D"/>
    <w:rsid w:val="00B2058B"/>
    <w:rsid w:val="00B26C50"/>
    <w:rsid w:val="00B37D1D"/>
    <w:rsid w:val="00B46033"/>
    <w:rsid w:val="00B575C3"/>
    <w:rsid w:val="00B6356C"/>
    <w:rsid w:val="00B65452"/>
    <w:rsid w:val="00B72931"/>
    <w:rsid w:val="00B77CD0"/>
    <w:rsid w:val="00B80AAD"/>
    <w:rsid w:val="00BA4F17"/>
    <w:rsid w:val="00BA7230"/>
    <w:rsid w:val="00BA7AAB"/>
    <w:rsid w:val="00BB3A5B"/>
    <w:rsid w:val="00BC4303"/>
    <w:rsid w:val="00BC71FD"/>
    <w:rsid w:val="00BC7849"/>
    <w:rsid w:val="00BF35D4"/>
    <w:rsid w:val="00BF732E"/>
    <w:rsid w:val="00C1097D"/>
    <w:rsid w:val="00C10A5C"/>
    <w:rsid w:val="00C20E16"/>
    <w:rsid w:val="00C26AC8"/>
    <w:rsid w:val="00C315C7"/>
    <w:rsid w:val="00C436AB"/>
    <w:rsid w:val="00C62B29"/>
    <w:rsid w:val="00C664FC"/>
    <w:rsid w:val="00C7209F"/>
    <w:rsid w:val="00C85E43"/>
    <w:rsid w:val="00C91308"/>
    <w:rsid w:val="00CA0226"/>
    <w:rsid w:val="00CA63EE"/>
    <w:rsid w:val="00CB2145"/>
    <w:rsid w:val="00CB52BD"/>
    <w:rsid w:val="00CB66B0"/>
    <w:rsid w:val="00CB6A8F"/>
    <w:rsid w:val="00CB7840"/>
    <w:rsid w:val="00CC0F19"/>
    <w:rsid w:val="00CD4473"/>
    <w:rsid w:val="00CD6723"/>
    <w:rsid w:val="00CF73E9"/>
    <w:rsid w:val="00D01015"/>
    <w:rsid w:val="00D06247"/>
    <w:rsid w:val="00D10026"/>
    <w:rsid w:val="00D11E05"/>
    <w:rsid w:val="00D136E3"/>
    <w:rsid w:val="00D15A52"/>
    <w:rsid w:val="00D31E35"/>
    <w:rsid w:val="00D36027"/>
    <w:rsid w:val="00D41B29"/>
    <w:rsid w:val="00D56F8D"/>
    <w:rsid w:val="00D61CE0"/>
    <w:rsid w:val="00D678DB"/>
    <w:rsid w:val="00D74D82"/>
    <w:rsid w:val="00D963BE"/>
    <w:rsid w:val="00D967F3"/>
    <w:rsid w:val="00DA1B0D"/>
    <w:rsid w:val="00DB699D"/>
    <w:rsid w:val="00DC74E1"/>
    <w:rsid w:val="00DC7918"/>
    <w:rsid w:val="00DD2F4E"/>
    <w:rsid w:val="00DE07A5"/>
    <w:rsid w:val="00DE128F"/>
    <w:rsid w:val="00DE2A87"/>
    <w:rsid w:val="00DE2CE3"/>
    <w:rsid w:val="00DE585B"/>
    <w:rsid w:val="00E04470"/>
    <w:rsid w:val="00E04DAF"/>
    <w:rsid w:val="00E112C7"/>
    <w:rsid w:val="00E140AB"/>
    <w:rsid w:val="00E26B70"/>
    <w:rsid w:val="00E33064"/>
    <w:rsid w:val="00E37E07"/>
    <w:rsid w:val="00E40EF4"/>
    <w:rsid w:val="00E4272D"/>
    <w:rsid w:val="00E5058E"/>
    <w:rsid w:val="00E51733"/>
    <w:rsid w:val="00E5428B"/>
    <w:rsid w:val="00E56264"/>
    <w:rsid w:val="00E604B6"/>
    <w:rsid w:val="00E61F4F"/>
    <w:rsid w:val="00E66CA0"/>
    <w:rsid w:val="00E836F5"/>
    <w:rsid w:val="00E94927"/>
    <w:rsid w:val="00EA6069"/>
    <w:rsid w:val="00EA69C9"/>
    <w:rsid w:val="00ED124F"/>
    <w:rsid w:val="00EE072D"/>
    <w:rsid w:val="00EE5947"/>
    <w:rsid w:val="00F00C59"/>
    <w:rsid w:val="00F142B0"/>
    <w:rsid w:val="00F14D7F"/>
    <w:rsid w:val="00F20AC8"/>
    <w:rsid w:val="00F30404"/>
    <w:rsid w:val="00F3454B"/>
    <w:rsid w:val="00F42704"/>
    <w:rsid w:val="00F45075"/>
    <w:rsid w:val="00F522E3"/>
    <w:rsid w:val="00F562C1"/>
    <w:rsid w:val="00F63D08"/>
    <w:rsid w:val="00F66145"/>
    <w:rsid w:val="00F67719"/>
    <w:rsid w:val="00F81980"/>
    <w:rsid w:val="00F83A0D"/>
    <w:rsid w:val="00F93C34"/>
    <w:rsid w:val="00FA3555"/>
    <w:rsid w:val="00FA606B"/>
    <w:rsid w:val="00FD0A93"/>
    <w:rsid w:val="00FD596D"/>
    <w:rsid w:val="00FE5E0D"/>
    <w:rsid w:val="00FF05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39E86"/>
  <w15:chartTrackingRefBased/>
  <w15:docId w15:val="{C49769C9-DFC3-409E-A683-330FB68A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B529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6B529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B529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B529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6B529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6B529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3C4E70"/>
    <w:pPr>
      <w:keepNext/>
      <w:keepLines/>
      <w:numPr>
        <w:ilvl w:val="5"/>
        <w:numId w:val="2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3C4E70"/>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3C4E70"/>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3C4E70"/>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6B5294"/>
    <w:pPr>
      <w:keepNext/>
      <w:spacing w:after="200" w:line="240" w:lineRule="auto"/>
    </w:pPr>
    <w:rPr>
      <w:b/>
      <w:iCs/>
      <w:szCs w:val="18"/>
    </w:rPr>
  </w:style>
  <w:style w:type="table" w:customStyle="1" w:styleId="Tableheader">
    <w:name w:val="ŠTable header"/>
    <w:basedOn w:val="TableNormal"/>
    <w:uiPriority w:val="99"/>
    <w:rsid w:val="006B529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6B5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B5294"/>
    <w:pPr>
      <w:numPr>
        <w:numId w:val="50"/>
      </w:numPr>
    </w:pPr>
  </w:style>
  <w:style w:type="paragraph" w:styleId="ListNumber2">
    <w:name w:val="List Number 2"/>
    <w:aliases w:val="ŠList Number 2"/>
    <w:basedOn w:val="Normal"/>
    <w:uiPriority w:val="9"/>
    <w:qFormat/>
    <w:rsid w:val="006B5294"/>
    <w:pPr>
      <w:numPr>
        <w:numId w:val="49"/>
      </w:numPr>
    </w:pPr>
  </w:style>
  <w:style w:type="paragraph" w:styleId="ListBullet">
    <w:name w:val="List Bullet"/>
    <w:aliases w:val="ŠList Bullet"/>
    <w:basedOn w:val="Normal"/>
    <w:uiPriority w:val="10"/>
    <w:qFormat/>
    <w:rsid w:val="006B5294"/>
    <w:pPr>
      <w:numPr>
        <w:numId w:val="48"/>
      </w:numPr>
    </w:pPr>
  </w:style>
  <w:style w:type="paragraph" w:styleId="ListBullet2">
    <w:name w:val="List Bullet 2"/>
    <w:aliases w:val="ŠList Bullet 2"/>
    <w:basedOn w:val="Normal"/>
    <w:uiPriority w:val="11"/>
    <w:qFormat/>
    <w:rsid w:val="006B5294"/>
    <w:pPr>
      <w:numPr>
        <w:numId w:val="47"/>
      </w:numPr>
      <w:contextualSpacing/>
    </w:pPr>
  </w:style>
  <w:style w:type="character" w:styleId="SubtleReference">
    <w:name w:val="Subtle Reference"/>
    <w:aliases w:val="ŠSubtle Reference"/>
    <w:uiPriority w:val="31"/>
    <w:qFormat/>
    <w:rsid w:val="006B5294"/>
    <w:rPr>
      <w:rFonts w:ascii="Arial" w:hAnsi="Arial"/>
      <w:sz w:val="22"/>
    </w:rPr>
  </w:style>
  <w:style w:type="paragraph" w:styleId="Quote">
    <w:name w:val="Quote"/>
    <w:aliases w:val="ŠQuote"/>
    <w:basedOn w:val="Normal"/>
    <w:next w:val="Normal"/>
    <w:link w:val="QuoteChar"/>
    <w:uiPriority w:val="29"/>
    <w:qFormat/>
    <w:rsid w:val="006B5294"/>
    <w:pPr>
      <w:keepNext/>
      <w:spacing w:before="200" w:after="200" w:line="240" w:lineRule="atLeast"/>
      <w:ind w:left="567" w:right="567"/>
    </w:pPr>
  </w:style>
  <w:style w:type="paragraph" w:styleId="Date">
    <w:name w:val="Date"/>
    <w:aliases w:val="ŠDate"/>
    <w:basedOn w:val="Normal"/>
    <w:next w:val="Normal"/>
    <w:link w:val="DateChar"/>
    <w:uiPriority w:val="99"/>
    <w:rsid w:val="006B5294"/>
    <w:pPr>
      <w:spacing w:before="0" w:after="0" w:line="720" w:lineRule="atLeast"/>
    </w:pPr>
  </w:style>
  <w:style w:type="character" w:customStyle="1" w:styleId="DateChar">
    <w:name w:val="Date Char"/>
    <w:aliases w:val="ŠDate Char"/>
    <w:basedOn w:val="DefaultParagraphFont"/>
    <w:link w:val="Date"/>
    <w:uiPriority w:val="99"/>
    <w:rsid w:val="006B5294"/>
    <w:rPr>
      <w:rFonts w:ascii="Arial" w:hAnsi="Arial" w:cs="Arial"/>
      <w:sz w:val="24"/>
      <w:szCs w:val="24"/>
    </w:rPr>
  </w:style>
  <w:style w:type="paragraph" w:styleId="Signature">
    <w:name w:val="Signature"/>
    <w:aliases w:val="ŠSignature"/>
    <w:basedOn w:val="Normal"/>
    <w:link w:val="SignatureChar"/>
    <w:uiPriority w:val="99"/>
    <w:rsid w:val="006B5294"/>
    <w:pPr>
      <w:spacing w:before="0" w:after="0" w:line="720" w:lineRule="atLeast"/>
    </w:pPr>
  </w:style>
  <w:style w:type="character" w:customStyle="1" w:styleId="SignatureChar">
    <w:name w:val="Signature Char"/>
    <w:aliases w:val="ŠSignature Char"/>
    <w:basedOn w:val="DefaultParagraphFont"/>
    <w:link w:val="Signature"/>
    <w:uiPriority w:val="99"/>
    <w:rsid w:val="006B5294"/>
    <w:rPr>
      <w:rFonts w:ascii="Arial" w:hAnsi="Arial" w:cs="Arial"/>
      <w:sz w:val="24"/>
      <w:szCs w:val="24"/>
    </w:rPr>
  </w:style>
  <w:style w:type="character" w:styleId="Strong">
    <w:name w:val="Strong"/>
    <w:aliases w:val="ŠStrong"/>
    <w:uiPriority w:val="1"/>
    <w:qFormat/>
    <w:rsid w:val="006B5294"/>
    <w:rPr>
      <w:b/>
    </w:rPr>
  </w:style>
  <w:style w:type="character" w:customStyle="1" w:styleId="QuoteChar">
    <w:name w:val="Quote Char"/>
    <w:aliases w:val="ŠQuote Char"/>
    <w:basedOn w:val="DefaultParagraphFont"/>
    <w:link w:val="Quote"/>
    <w:uiPriority w:val="29"/>
    <w:rsid w:val="006B5294"/>
    <w:rPr>
      <w:rFonts w:ascii="Arial" w:hAnsi="Arial" w:cs="Arial"/>
      <w:sz w:val="24"/>
      <w:szCs w:val="24"/>
    </w:rPr>
  </w:style>
  <w:style w:type="paragraph" w:customStyle="1" w:styleId="FeatureBox2">
    <w:name w:val="ŠFeature Box 2"/>
    <w:basedOn w:val="Normal"/>
    <w:next w:val="Normal"/>
    <w:uiPriority w:val="12"/>
    <w:qFormat/>
    <w:rsid w:val="006B529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6B529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6B529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6B52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B529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6B5294"/>
    <w:rPr>
      <w:color w:val="2F5496" w:themeColor="accent1" w:themeShade="BF"/>
      <w:u w:val="single"/>
    </w:rPr>
  </w:style>
  <w:style w:type="paragraph" w:customStyle="1" w:styleId="Logo">
    <w:name w:val="ŠLogo"/>
    <w:basedOn w:val="Normal"/>
    <w:uiPriority w:val="22"/>
    <w:qFormat/>
    <w:rsid w:val="006B5294"/>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6B5294"/>
    <w:pPr>
      <w:tabs>
        <w:tab w:val="right" w:leader="dot" w:pos="14570"/>
      </w:tabs>
      <w:spacing w:before="0" w:after="0"/>
    </w:pPr>
    <w:rPr>
      <w:b/>
      <w:noProof/>
    </w:rPr>
  </w:style>
  <w:style w:type="paragraph" w:styleId="TOC2">
    <w:name w:val="toc 2"/>
    <w:aliases w:val="ŠTOC 2"/>
    <w:basedOn w:val="Normal"/>
    <w:next w:val="Normal"/>
    <w:uiPriority w:val="39"/>
    <w:unhideWhenUsed/>
    <w:rsid w:val="006B5294"/>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6B5294"/>
    <w:pPr>
      <w:spacing w:before="0" w:after="0"/>
      <w:ind w:left="482"/>
    </w:pPr>
  </w:style>
  <w:style w:type="paragraph" w:styleId="Title">
    <w:name w:val="Title"/>
    <w:aliases w:val="ŠTitle"/>
    <w:basedOn w:val="Normal"/>
    <w:next w:val="Normal"/>
    <w:link w:val="TitleChar"/>
    <w:uiPriority w:val="2"/>
    <w:qFormat/>
    <w:rsid w:val="006B529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B529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6B529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6B529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6B5294"/>
    <w:pPr>
      <w:outlineLvl w:val="9"/>
    </w:pPr>
    <w:rPr>
      <w:sz w:val="40"/>
      <w:szCs w:val="40"/>
    </w:rPr>
  </w:style>
  <w:style w:type="paragraph" w:styleId="Footer">
    <w:name w:val="footer"/>
    <w:aliases w:val="ŠFooter"/>
    <w:basedOn w:val="Normal"/>
    <w:link w:val="FooterChar"/>
    <w:uiPriority w:val="99"/>
    <w:rsid w:val="006B529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6B5294"/>
    <w:rPr>
      <w:rFonts w:ascii="Arial" w:hAnsi="Arial" w:cs="Arial"/>
      <w:sz w:val="18"/>
      <w:szCs w:val="18"/>
    </w:rPr>
  </w:style>
  <w:style w:type="paragraph" w:styleId="Header">
    <w:name w:val="header"/>
    <w:aliases w:val="ŠHeader"/>
    <w:basedOn w:val="Normal"/>
    <w:link w:val="HeaderChar"/>
    <w:uiPriority w:val="24"/>
    <w:unhideWhenUsed/>
    <w:rsid w:val="006B529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6B529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6B529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6B529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6B5294"/>
    <w:rPr>
      <w:rFonts w:ascii="Arial" w:hAnsi="Arial" w:cs="Arial"/>
      <w:color w:val="002664"/>
      <w:sz w:val="32"/>
      <w:szCs w:val="32"/>
    </w:rPr>
  </w:style>
  <w:style w:type="character" w:styleId="UnresolvedMention">
    <w:name w:val="Unresolved Mention"/>
    <w:basedOn w:val="DefaultParagraphFont"/>
    <w:uiPriority w:val="99"/>
    <w:unhideWhenUsed/>
    <w:rsid w:val="006B5294"/>
    <w:rPr>
      <w:color w:val="605E5C"/>
      <w:shd w:val="clear" w:color="auto" w:fill="E1DFDD"/>
    </w:rPr>
  </w:style>
  <w:style w:type="character" w:styleId="Emphasis">
    <w:name w:val="Emphasis"/>
    <w:aliases w:val="ŠLanguage or scientific"/>
    <w:uiPriority w:val="20"/>
    <w:qFormat/>
    <w:rsid w:val="006B5294"/>
    <w:rPr>
      <w:i/>
      <w:iCs/>
    </w:rPr>
  </w:style>
  <w:style w:type="character" w:styleId="SubtleEmphasis">
    <w:name w:val="Subtle Emphasis"/>
    <w:basedOn w:val="DefaultParagraphFont"/>
    <w:uiPriority w:val="19"/>
    <w:semiHidden/>
    <w:qFormat/>
    <w:rsid w:val="006B5294"/>
    <w:rPr>
      <w:i/>
      <w:iCs/>
      <w:color w:val="404040" w:themeColor="text1" w:themeTint="BF"/>
    </w:rPr>
  </w:style>
  <w:style w:type="paragraph" w:styleId="TOC4">
    <w:name w:val="toc 4"/>
    <w:aliases w:val="ŠTOC 4"/>
    <w:basedOn w:val="Normal"/>
    <w:next w:val="Normal"/>
    <w:autoRedefine/>
    <w:uiPriority w:val="39"/>
    <w:unhideWhenUsed/>
    <w:rsid w:val="006B5294"/>
    <w:pPr>
      <w:spacing w:before="0" w:after="0"/>
      <w:ind w:left="720"/>
    </w:pPr>
  </w:style>
  <w:style w:type="character" w:styleId="CommentReference">
    <w:name w:val="annotation reference"/>
    <w:basedOn w:val="DefaultParagraphFont"/>
    <w:uiPriority w:val="99"/>
    <w:semiHidden/>
    <w:unhideWhenUsed/>
    <w:rsid w:val="006B5294"/>
    <w:rPr>
      <w:sz w:val="16"/>
      <w:szCs w:val="16"/>
    </w:rPr>
  </w:style>
  <w:style w:type="paragraph" w:styleId="CommentText">
    <w:name w:val="annotation text"/>
    <w:basedOn w:val="Normal"/>
    <w:link w:val="CommentTextChar"/>
    <w:uiPriority w:val="99"/>
    <w:unhideWhenUsed/>
    <w:rsid w:val="006B5294"/>
    <w:pPr>
      <w:spacing w:line="240" w:lineRule="auto"/>
    </w:pPr>
    <w:rPr>
      <w:sz w:val="20"/>
      <w:szCs w:val="20"/>
    </w:rPr>
  </w:style>
  <w:style w:type="character" w:customStyle="1" w:styleId="CommentTextChar">
    <w:name w:val="Comment Text Char"/>
    <w:basedOn w:val="DefaultParagraphFont"/>
    <w:link w:val="CommentText"/>
    <w:uiPriority w:val="99"/>
    <w:rsid w:val="006B52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B5294"/>
    <w:rPr>
      <w:b/>
      <w:bCs/>
    </w:rPr>
  </w:style>
  <w:style w:type="character" w:customStyle="1" w:styleId="CommentSubjectChar">
    <w:name w:val="Comment Subject Char"/>
    <w:basedOn w:val="CommentTextChar"/>
    <w:link w:val="CommentSubject"/>
    <w:uiPriority w:val="99"/>
    <w:semiHidden/>
    <w:rsid w:val="006B5294"/>
    <w:rPr>
      <w:rFonts w:ascii="Arial" w:hAnsi="Arial" w:cs="Arial"/>
      <w:b/>
      <w:bCs/>
      <w:sz w:val="20"/>
      <w:szCs w:val="20"/>
    </w:rPr>
  </w:style>
  <w:style w:type="paragraph" w:styleId="ListParagraph">
    <w:name w:val="List Paragraph"/>
    <w:basedOn w:val="Normal"/>
    <w:uiPriority w:val="34"/>
    <w:unhideWhenUsed/>
    <w:qFormat/>
    <w:rsid w:val="006B5294"/>
    <w:pPr>
      <w:ind w:left="720"/>
      <w:contextualSpacing/>
    </w:pPr>
  </w:style>
  <w:style w:type="character" w:customStyle="1" w:styleId="Heading6Char">
    <w:name w:val="Heading 6 Char"/>
    <w:aliases w:val="ŠHeading 6 Char"/>
    <w:basedOn w:val="DefaultParagraphFont"/>
    <w:link w:val="Heading6"/>
    <w:uiPriority w:val="99"/>
    <w:semiHidden/>
    <w:rsid w:val="003C4E70"/>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3C4E7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3C4E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C4E70"/>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C4E70"/>
    <w:rPr>
      <w:color w:val="605E5C"/>
      <w:shd w:val="clear" w:color="auto" w:fill="E1DFDD"/>
    </w:rPr>
  </w:style>
  <w:style w:type="paragraph" w:styleId="Revision">
    <w:name w:val="Revision"/>
    <w:hidden/>
    <w:uiPriority w:val="99"/>
    <w:semiHidden/>
    <w:rsid w:val="003C4E70"/>
    <w:pPr>
      <w:spacing w:before="240" w:after="0" w:line="276" w:lineRule="auto"/>
    </w:pPr>
    <w:rPr>
      <w:rFonts w:ascii="Arial" w:hAnsi="Arial"/>
      <w:sz w:val="24"/>
      <w:szCs w:val="24"/>
    </w:rPr>
  </w:style>
  <w:style w:type="paragraph" w:styleId="List">
    <w:name w:val="List"/>
    <w:aliases w:val="ŠList table 1"/>
    <w:basedOn w:val="Normal"/>
    <w:uiPriority w:val="99"/>
    <w:qFormat/>
    <w:rsid w:val="003C4E70"/>
  </w:style>
  <w:style w:type="paragraph" w:styleId="TableofFigures">
    <w:name w:val="table of figures"/>
    <w:aliases w:val="ŠTable of figures"/>
    <w:basedOn w:val="Normal"/>
    <w:next w:val="Normal"/>
    <w:uiPriority w:val="99"/>
    <w:unhideWhenUsed/>
    <w:qFormat/>
    <w:rsid w:val="003C4E70"/>
  </w:style>
  <w:style w:type="paragraph" w:styleId="NoSpacing">
    <w:name w:val="No Spacing"/>
    <w:aliases w:val="ŠNo Spacing"/>
    <w:next w:val="Normal"/>
    <w:uiPriority w:val="1"/>
    <w:qFormat/>
    <w:rsid w:val="003C4E70"/>
    <w:pPr>
      <w:spacing w:after="0" w:line="240" w:lineRule="auto"/>
    </w:pPr>
    <w:rPr>
      <w:rFonts w:ascii="Arial" w:hAnsi="Arial"/>
      <w:sz w:val="24"/>
      <w:szCs w:val="24"/>
    </w:rPr>
  </w:style>
  <w:style w:type="table" w:styleId="TableGrid1">
    <w:name w:val="Table Grid 1"/>
    <w:aliases w:val="ŠTable"/>
    <w:basedOn w:val="TableNormal"/>
    <w:uiPriority w:val="99"/>
    <w:unhideWhenUsed/>
    <w:rsid w:val="003C4E70"/>
    <w:pPr>
      <w:spacing w:before="80" w:after="80" w:line="240" w:lineRule="auto"/>
    </w:pPr>
    <w:rPr>
      <w:rFonts w:ascii="Arial" w:hAnsi="Arial" w:cs="Times New Roman (Body CS)"/>
      <w:szCs w:val="24"/>
      <w:lang w:val="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Default">
    <w:name w:val="Default"/>
    <w:rsid w:val="003C4E70"/>
    <w:pPr>
      <w:autoSpaceDE w:val="0"/>
      <w:autoSpaceDN w:val="0"/>
      <w:adjustRightInd w:val="0"/>
      <w:spacing w:after="0" w:line="240" w:lineRule="auto"/>
    </w:pPr>
    <w:rPr>
      <w:rFonts w:ascii="JVBKYZ+ArialMT" w:hAnsi="JVBKYZ+ArialMT" w:cs="JVBKYZ+ArialMT"/>
      <w:color w:val="000000"/>
      <w:sz w:val="24"/>
      <w:szCs w:val="24"/>
    </w:rPr>
  </w:style>
  <w:style w:type="paragraph" w:styleId="BalloonText">
    <w:name w:val="Balloon Text"/>
    <w:basedOn w:val="Normal"/>
    <w:link w:val="BalloonTextChar"/>
    <w:uiPriority w:val="99"/>
    <w:semiHidden/>
    <w:unhideWhenUsed/>
    <w:rsid w:val="003C4E7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70"/>
    <w:rPr>
      <w:rFonts w:ascii="Segoe UI" w:hAnsi="Segoe UI" w:cs="Segoe UI"/>
      <w:sz w:val="18"/>
      <w:szCs w:val="18"/>
    </w:rPr>
  </w:style>
  <w:style w:type="character" w:styleId="Mention">
    <w:name w:val="Mention"/>
    <w:basedOn w:val="DefaultParagraphFont"/>
    <w:uiPriority w:val="99"/>
    <w:unhideWhenUsed/>
    <w:rsid w:val="003C4E70"/>
    <w:rPr>
      <w:color w:val="2B579A"/>
      <w:shd w:val="clear" w:color="auto" w:fill="E6E6E6"/>
    </w:rPr>
  </w:style>
  <w:style w:type="character" w:styleId="FollowedHyperlink">
    <w:name w:val="FollowedHyperlink"/>
    <w:basedOn w:val="DefaultParagraphFont"/>
    <w:uiPriority w:val="99"/>
    <w:semiHidden/>
    <w:unhideWhenUsed/>
    <w:rsid w:val="003C4E70"/>
    <w:rPr>
      <w:color w:val="954F72" w:themeColor="followedHyperlink"/>
      <w:u w:val="single"/>
    </w:rPr>
  </w:style>
  <w:style w:type="paragraph" w:styleId="NormalWeb">
    <w:name w:val="Normal (Web)"/>
    <w:basedOn w:val="Normal"/>
    <w:uiPriority w:val="99"/>
    <w:unhideWhenUsed/>
    <w:rsid w:val="003C4E70"/>
    <w:pPr>
      <w:spacing w:beforeAutospacing="1"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OONaPcZ4EAs" TargetMode="External"/><Relationship Id="rId21" Type="http://schemas.openxmlformats.org/officeDocument/2006/relationships/hyperlink" Target="https://www.simplyscripts.com/original-short-scripts.html" TargetMode="External"/><Relationship Id="rId42" Type="http://schemas.openxmlformats.org/officeDocument/2006/relationships/hyperlink" Target="https://capture.emagined.com.au/development/introduction-short-films/short-film-showcase" TargetMode="External"/><Relationship Id="rId47" Type="http://schemas.openxmlformats.org/officeDocument/2006/relationships/hyperlink" Target="https://www.sydneydancecompany.com/performance/dance-locale/" TargetMode="External"/><Relationship Id="rId63" Type="http://schemas.openxmlformats.org/officeDocument/2006/relationships/hyperlink" Target="https://capture.emagined.com.au/development/introduction-short-films/short-film-showcase" TargetMode="External"/><Relationship Id="rId68" Type="http://schemas.openxmlformats.org/officeDocument/2006/relationships/hyperlink" Target="https://education.nsw.gov.au/about-us/copyright" TargetMode="External"/><Relationship Id="rId84" Type="http://schemas.openxmlformats.org/officeDocument/2006/relationships/hyperlink" Target="https://www.creativeml.ox.ac.uk/teaching-guides-making-short-films/index.html" TargetMode="External"/><Relationship Id="rId89" Type="http://schemas.openxmlformats.org/officeDocument/2006/relationships/hyperlink" Target="https://lessonbucket.com/filmmaking/sound/" TargetMode="External"/><Relationship Id="rId16" Type="http://schemas.openxmlformats.org/officeDocument/2006/relationships/hyperlink" Target="https://capture.emagined.com.au/" TargetMode="External"/><Relationship Id="rId11" Type="http://schemas.openxmlformats.org/officeDocument/2006/relationships/hyperlink" Target="https://capture.emagined.com.au/" TargetMode="External"/><Relationship Id="rId32" Type="http://schemas.openxmlformats.org/officeDocument/2006/relationships/hyperlink" Target="https://capture.emagined.com.au/" TargetMode="External"/><Relationship Id="rId37" Type="http://schemas.openxmlformats.org/officeDocument/2006/relationships/hyperlink" Target="https://education.nsw.gov.au/teaching-and-learning/curriculum/key-learning-areas/creative-arts/stages-4-and-5/drama" TargetMode="External"/><Relationship Id="rId53" Type="http://schemas.openxmlformats.org/officeDocument/2006/relationships/hyperlink" Target="https://capture.emagined.com.au/development/introduction-short-films/short-film-showcase" TargetMode="External"/><Relationship Id="rId58" Type="http://schemas.openxmlformats.org/officeDocument/2006/relationships/hyperlink" Target="https://educationstandards.nsw.edu.au/wps/portal/nesa/k-10/learning-areas/creative-arts/photographic-and-digital-media-7-10" TargetMode="External"/><Relationship Id="rId74" Type="http://schemas.openxmlformats.org/officeDocument/2006/relationships/hyperlink" Target="https://educationstandards.nsw.edu.au/wps/portal/nesa/k-10/learning-areas/creative-arts/photographic-and-digital-media-7-10" TargetMode="External"/><Relationship Id="rId79" Type="http://schemas.openxmlformats.org/officeDocument/2006/relationships/hyperlink" Target="https://curriculum.nsw.edu.au/home" TargetMode="External"/><Relationship Id="rId5" Type="http://schemas.openxmlformats.org/officeDocument/2006/relationships/footnotes" Target="footnotes.xml"/><Relationship Id="rId90" Type="http://schemas.openxmlformats.org/officeDocument/2006/relationships/hyperlink" Target="https://boords.com/how-to-write-a-script" TargetMode="External"/><Relationship Id="rId95" Type="http://schemas.openxmlformats.org/officeDocument/2006/relationships/hyperlink" Target="https://tropfest.org/" TargetMode="External"/><Relationship Id="rId22" Type="http://schemas.openxmlformats.org/officeDocument/2006/relationships/hyperlink" Target="https://boords.com/how-to-write-a-script" TargetMode="External"/><Relationship Id="rId27" Type="http://schemas.openxmlformats.org/officeDocument/2006/relationships/hyperlink" Target="https://youtu.be/UO3N_PRIgX0" TargetMode="External"/><Relationship Id="rId43" Type="http://schemas.openxmlformats.org/officeDocument/2006/relationships/hyperlink" Target="https://capture.emagined.com.au/development/introduction-short-films/short-film-showcase" TargetMode="External"/><Relationship Id="rId48" Type="http://schemas.openxmlformats.org/officeDocument/2006/relationships/hyperlink" Target="https://educationstandards.nsw.edu.au/wps/portal/nesa/k-10/learning-areas/creative-arts/photographic-and-digital-media-7-10" TargetMode="External"/><Relationship Id="rId64" Type="http://schemas.openxmlformats.org/officeDocument/2006/relationships/hyperlink" Target="https://capture.emagined.com.au/development/introduction-short-films/short-film-showcase" TargetMode="External"/><Relationship Id="rId69" Type="http://schemas.openxmlformats.org/officeDocument/2006/relationships/hyperlink" Target="http://creativecommons.org/licenses/by/4.0/" TargetMode="External"/><Relationship Id="rId80" Type="http://schemas.openxmlformats.org/officeDocument/2006/relationships/hyperlink" Target="https://education.nsw.gov.au/teaching-and-learning/curriculum/creative-arts/stages-4-and-5/drama/page-to-stage-anatomy-of-a-script" TargetMode="External"/><Relationship Id="rId85" Type="http://schemas.openxmlformats.org/officeDocument/2006/relationships/hyperlink" Target="https://www.pixar.com/theatrical-shorts" TargetMode="External"/><Relationship Id="rId12" Type="http://schemas.openxmlformats.org/officeDocument/2006/relationships/hyperlink" Target="https://capture.emagined.com.au/" TargetMode="External"/><Relationship Id="rId17" Type="http://schemas.openxmlformats.org/officeDocument/2006/relationships/hyperlink" Target="https://tropfest.org/" TargetMode="External"/><Relationship Id="rId25" Type="http://schemas.openxmlformats.org/officeDocument/2006/relationships/hyperlink" Target="https://soundworkscollection.com/videos" TargetMode="External"/><Relationship Id="rId33" Type="http://schemas.openxmlformats.org/officeDocument/2006/relationships/hyperlink" Target="https://capture.emagined.com.au/" TargetMode="External"/><Relationship Id="rId38" Type="http://schemas.openxmlformats.org/officeDocument/2006/relationships/hyperlink" Target="https://capture.emagined.com.au/development/development/logbook" TargetMode="External"/><Relationship Id="rId46" Type="http://schemas.openxmlformats.org/officeDocument/2006/relationships/hyperlink" Target="https://www.youtube.com/watch?v=uizcVCcEWq4" TargetMode="External"/><Relationship Id="rId59" Type="http://schemas.openxmlformats.org/officeDocument/2006/relationships/hyperlink" Target="https://capture.emagined.com.au/development/development/logbook" TargetMode="External"/><Relationship Id="rId67" Type="http://schemas.openxmlformats.org/officeDocument/2006/relationships/hyperlink" Target="https://artsunit.nsw.edu.au/program/capture-film-festival" TargetMode="External"/><Relationship Id="rId20" Type="http://schemas.openxmlformats.org/officeDocument/2006/relationships/hyperlink" Target="https://1-minutefilmcompetition.org/teaching-resources/" TargetMode="External"/><Relationship Id="rId41" Type="http://schemas.openxmlformats.org/officeDocument/2006/relationships/hyperlink" Target="https://capture.emagined.com.au/development/introduction-short-films/short-film-showcase" TargetMode="External"/><Relationship Id="rId54" Type="http://schemas.openxmlformats.org/officeDocument/2006/relationships/hyperlink" Target="https://educationstandards.nsw.edu.au/wps/portal/nesa/k-10/learning-areas/creative-arts/photographic-and-digital-media-7-10" TargetMode="External"/><Relationship Id="rId62" Type="http://schemas.openxmlformats.org/officeDocument/2006/relationships/hyperlink" Target="https://capture.emagined.com.au/development/introduction-short-films/short-film-showcase" TargetMode="External"/><Relationship Id="rId70" Type="http://schemas.openxmlformats.org/officeDocument/2006/relationships/image" Target="media/image2.jpeg"/><Relationship Id="rId75" Type="http://schemas.openxmlformats.org/officeDocument/2006/relationships/hyperlink" Target="https://educationstandards.nsw.edu.au/wps/portal/nesa/k-10/learning-areas/creative-arts/visual-design-7-10" TargetMode="External"/><Relationship Id="rId83" Type="http://schemas.openxmlformats.org/officeDocument/2006/relationships/hyperlink" Target="https://www.youtube.com/playlist?list=PLg_qOpVFpWT6QPKXXu1002g4_7C-1vv4r" TargetMode="External"/><Relationship Id="rId88" Type="http://schemas.openxmlformats.org/officeDocument/2006/relationships/hyperlink" Target="https://lessonbucket.com/category/filmmaking/filmmaking-filmmaking/" TargetMode="External"/><Relationship Id="rId91" Type="http://schemas.openxmlformats.org/officeDocument/2006/relationships/hyperlink" Target="https://www.simplyscripts.com/original-short-scripts.html"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policy-library/policies/pd-2002-0045" TargetMode="External"/><Relationship Id="rId23" Type="http://schemas.openxmlformats.org/officeDocument/2006/relationships/hyperlink" Target="https://boords.com/how-to-write-a-script" TargetMode="External"/><Relationship Id="rId28" Type="http://schemas.openxmlformats.org/officeDocument/2006/relationships/hyperlink" Target="https://youtu.be/l2WCrXc7J-I" TargetMode="External"/><Relationship Id="rId36" Type="http://schemas.openxmlformats.org/officeDocument/2006/relationships/hyperlink" Target="https://capture.emagined.com.au/development/development/logbook" TargetMode="External"/><Relationship Id="rId49" Type="http://schemas.openxmlformats.org/officeDocument/2006/relationships/hyperlink" Target="https://capture.emagined.com.au/" TargetMode="External"/><Relationship Id="rId57" Type="http://schemas.openxmlformats.org/officeDocument/2006/relationships/hyperlink" Target="https://capture.emagined.com.au/development/development/filmmaking-roles" TargetMode="External"/><Relationship Id="rId10" Type="http://schemas.openxmlformats.org/officeDocument/2006/relationships/hyperlink" Target="https://capture.emagined.com.au/" TargetMode="External"/><Relationship Id="rId31" Type="http://schemas.openxmlformats.org/officeDocument/2006/relationships/hyperlink" Target="https://capture.emagined.com.au/development/development/filmmaking-roles" TargetMode="External"/><Relationship Id="rId44" Type="http://schemas.openxmlformats.org/officeDocument/2006/relationships/hyperlink" Target="https://capture.emagined.com.au/development/introduction-short-films/short-film-showcase" TargetMode="External"/><Relationship Id="rId52" Type="http://schemas.openxmlformats.org/officeDocument/2006/relationships/hyperlink" Target="https://capture.emagined.com.au/development/development/logbook" TargetMode="External"/><Relationship Id="rId60" Type="http://schemas.openxmlformats.org/officeDocument/2006/relationships/hyperlink" Target="https://capture.emagined.com.au/development/introduction-short-films/short-film-showcase" TargetMode="External"/><Relationship Id="rId65" Type="http://schemas.openxmlformats.org/officeDocument/2006/relationships/hyperlink" Target="https://capture.emagined.com.au/development/introduction-short-films/short-film-showcase" TargetMode="External"/><Relationship Id="rId73" Type="http://schemas.openxmlformats.org/officeDocument/2006/relationships/hyperlink" Target="https://educationstandards.nsw.edu.au/wps/portal/nesa/k-10/learning-areas/creative-arts/music-7-10" TargetMode="External"/><Relationship Id="rId78" Type="http://schemas.openxmlformats.org/officeDocument/2006/relationships/hyperlink" Target="https://educationstandards.nsw.edu.au/" TargetMode="External"/><Relationship Id="rId81" Type="http://schemas.openxmlformats.org/officeDocument/2006/relationships/hyperlink" Target="https://1-minutefilmcompetition.org/teaching-resources/" TargetMode="External"/><Relationship Id="rId86" Type="http://schemas.openxmlformats.org/officeDocument/2006/relationships/hyperlink" Target="https://www.youtube.com/watch?v=UO3N_PRIgX0" TargetMode="External"/><Relationship Id="rId94" Type="http://schemas.openxmlformats.org/officeDocument/2006/relationships/hyperlink" Target="https://www.sydneydancecompany.com/performance/dance-locale/"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pture.emagined.com.au/" TargetMode="External"/><Relationship Id="rId13" Type="http://schemas.openxmlformats.org/officeDocument/2006/relationships/hyperlink" Target="https://capture.emagined.com.au/" TargetMode="External"/><Relationship Id="rId18" Type="http://schemas.openxmlformats.org/officeDocument/2006/relationships/hyperlink" Target="https://www.pixar.com/theatrical-shorts" TargetMode="External"/><Relationship Id="rId39" Type="http://schemas.openxmlformats.org/officeDocument/2006/relationships/hyperlink" Target="https://capture.emagined.com.au/development/introduction-short-films/short-film-showcase" TargetMode="External"/><Relationship Id="rId34" Type="http://schemas.openxmlformats.org/officeDocument/2006/relationships/hyperlink" Target="https://capture.emagined.com.au/development/development/logbook" TargetMode="External"/><Relationship Id="rId50" Type="http://schemas.openxmlformats.org/officeDocument/2006/relationships/hyperlink" Target="https://capture.emagined.com.au/" TargetMode="External"/><Relationship Id="rId55" Type="http://schemas.openxmlformats.org/officeDocument/2006/relationships/hyperlink" Target="https://educationstandards.nsw.edu.au/wps/portal/nesa/k-10/learning-areas/creative-arts/photographic-and-digital-media-7-10" TargetMode="External"/><Relationship Id="rId76" Type="http://schemas.openxmlformats.org/officeDocument/2006/relationships/hyperlink" Target="https://educationstandards.nsw.edu.au/wps/portal/nesa/home" TargetMode="External"/><Relationship Id="rId97"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educationstandards.nsw.edu.au/wps/portal/nesa/k-10/learning-areas/creative-arts/dance-7-10" TargetMode="External"/><Relationship Id="rId92" Type="http://schemas.openxmlformats.org/officeDocument/2006/relationships/hyperlink" Target="https://www.youtube.com/watch?v=OONaPcZ4EAs" TargetMode="External"/><Relationship Id="rId2" Type="http://schemas.openxmlformats.org/officeDocument/2006/relationships/styles" Target="styles.xml"/><Relationship Id="rId29" Type="http://schemas.openxmlformats.org/officeDocument/2006/relationships/hyperlink" Target="https://lessonbucket.com/filmmaking/sound/" TargetMode="External"/><Relationship Id="rId24" Type="http://schemas.openxmlformats.org/officeDocument/2006/relationships/hyperlink" Target="https://education.nsw.gov.au/teaching-and-learning/curriculum/creative-arts/stages-4-and-5/drama/page-to-stage-anatomy-of-a-script" TargetMode="External"/><Relationship Id="rId40" Type="http://schemas.openxmlformats.org/officeDocument/2006/relationships/hyperlink" Target="https://capture.emagined.com.au/development/introduction-short-films/short-film-showcase" TargetMode="External"/><Relationship Id="rId45" Type="http://schemas.openxmlformats.org/officeDocument/2006/relationships/hyperlink" Target="https://www.youtube.com/playlist?list=PLg_qOpVFpWT6QPKXXu1002g4_7C-1vv4r" TargetMode="External"/><Relationship Id="rId66" Type="http://schemas.openxmlformats.org/officeDocument/2006/relationships/hyperlink" Target="https://teams.microsoft.com/l/channel/19%3af8e495424602437ca4b119d55ecdc761%40thread.tacv2/General?groupId=08ce92f4-ef40-412b-8532-d2139f5ffbfa&amp;tenantId=05a0e69a-418a-47c1-9c25-9387261bf991" TargetMode="External"/><Relationship Id="rId87" Type="http://schemas.openxmlformats.org/officeDocument/2006/relationships/hyperlink" Target="https://www.youtube.com/watch?v=l2WCrXc7J-I" TargetMode="External"/><Relationship Id="rId61" Type="http://schemas.openxmlformats.org/officeDocument/2006/relationships/hyperlink" Target="https://capture.emagined.com.au/development/introduction-short-films/short-film-showcase" TargetMode="External"/><Relationship Id="rId82" Type="http://schemas.openxmlformats.org/officeDocument/2006/relationships/hyperlink" Target="https://youtu.be/uizcVCcEWq4" TargetMode="External"/><Relationship Id="rId19" Type="http://schemas.openxmlformats.org/officeDocument/2006/relationships/hyperlink" Target="https://www.creativeml.ox.ac.uk/teaching-guides-making-short-films/index.html" TargetMode="External"/><Relationship Id="rId14" Type="http://schemas.openxmlformats.org/officeDocument/2006/relationships/hyperlink" Target="https://capture.emagined.com.au/" TargetMode="External"/><Relationship Id="rId30" Type="http://schemas.openxmlformats.org/officeDocument/2006/relationships/hyperlink" Target="https://capture.emagined.com.au/" TargetMode="External"/><Relationship Id="rId35" Type="http://schemas.openxmlformats.org/officeDocument/2006/relationships/hyperlink" Target="https://capture.emagined.com.au/" TargetMode="External"/><Relationship Id="rId56" Type="http://schemas.openxmlformats.org/officeDocument/2006/relationships/hyperlink" Target="https://educationstandards.nsw.edu.au/wps/portal/nesa/k-10/learning-areas/creative-arts/photographic-and-digital-media-7-10" TargetMode="External"/><Relationship Id="rId77" Type="http://schemas.openxmlformats.org/officeDocument/2006/relationships/hyperlink" Target="https://educationstandards.nsw.edu.au/wps/portal/nesa/mini-footer/copyright" TargetMode="External"/><Relationship Id="rId100" Type="http://schemas.openxmlformats.org/officeDocument/2006/relationships/fontTable" Target="fontTable.xml"/><Relationship Id="rId8" Type="http://schemas.openxmlformats.org/officeDocument/2006/relationships/hyperlink" Target="https://capture.emagined.com.au/" TargetMode="External"/><Relationship Id="rId51" Type="http://schemas.openxmlformats.org/officeDocument/2006/relationships/hyperlink" Target="https://capture.emagined.com.au/" TargetMode="External"/><Relationship Id="rId72" Type="http://schemas.openxmlformats.org/officeDocument/2006/relationships/hyperlink" Target="https://educationstandards.nsw.edu.au/wps/portal/nesa/k-10/learning-areas/creative-arts/drama-7-10-syllabus" TargetMode="External"/><Relationship Id="rId93" Type="http://schemas.openxmlformats.org/officeDocument/2006/relationships/hyperlink" Target="https://soundworkscollection.com/videos" TargetMode="External"/><Relationship Id="rId98" Type="http://schemas.openxmlformats.org/officeDocument/2006/relationships/header" Target="header1.xm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11662</Words>
  <Characters>66474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Filmmaking sound in photographic and digital media</dc:title>
  <dc:subject/>
  <dc:creator>NSW Department of Education</dc:creator>
  <cp:keywords>Stage 5</cp:keywords>
  <dc:description/>
  <dcterms:created xsi:type="dcterms:W3CDTF">2022-12-15T20:40:00Z</dcterms:created>
  <dcterms:modified xsi:type="dcterms:W3CDTF">2022-12-15T20:41:00Z</dcterms:modified>
</cp:coreProperties>
</file>