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9F449" w14:textId="77777777" w:rsidR="007705B5" w:rsidRDefault="00413BEF" w:rsidP="002475F7">
      <w:pPr>
        <w:pStyle w:val="IOSHeading1"/>
        <w:spacing w:before="0" w:after="360"/>
      </w:pPr>
      <w:bookmarkStart w:id="0" w:name="_GoBack"/>
      <w:bookmarkEnd w:id="0"/>
      <w:r>
        <w:t>In search of Monet</w:t>
      </w:r>
      <w:r w:rsidR="00B7767B">
        <w:tab/>
      </w:r>
      <w:r w:rsidR="00756B8D">
        <w:rPr>
          <w:noProof/>
          <w:lang w:eastAsia="ja-JP"/>
        </w:rPr>
        <w:drawing>
          <wp:inline distT="0" distB="0" distL="0" distR="0" wp14:anchorId="7D21C683" wp14:editId="13C980E2">
            <wp:extent cx="1737360" cy="536448"/>
            <wp:effectExtent l="0" t="0" r="0" b="0"/>
            <wp:docPr id="2" name="Picture 2" descr="New South Wales Department of Education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D95FE" w14:textId="77777777" w:rsidR="007705B5" w:rsidRDefault="002475F7" w:rsidP="007705B5">
      <w:pPr>
        <w:pStyle w:val="IOSheading2"/>
      </w:pPr>
      <w:r>
        <w:t>Unit overview</w:t>
      </w:r>
    </w:p>
    <w:p w14:paraId="59602CAE" w14:textId="77777777" w:rsidR="0057602D" w:rsidRDefault="0057602D" w:rsidP="0057602D">
      <w:pPr>
        <w:pStyle w:val="IOSbodytext"/>
      </w:pPr>
      <w:r>
        <w:t>In search of Monet is presented as an adventure, a series of games where students imagine that they are taking a trip to France to find out about Monet and his work. Students create a trip diary, postcards, souvenir shop items such as T-shirts and shopping bags; a Monet exhibition and catalogue; and a quiz, exploring a range of forms and media.</w:t>
      </w:r>
    </w:p>
    <w:p w14:paraId="599EEF58" w14:textId="77777777" w:rsidR="00156452" w:rsidRDefault="0057602D" w:rsidP="0057602D">
      <w:pPr>
        <w:pStyle w:val="IOSbodytext"/>
      </w:pPr>
      <w:r>
        <w:t>The games employed in this imagined visit provide stimulus for reading and research. Students gain an understanding of the artist’s life, work and intentions.</w:t>
      </w:r>
    </w:p>
    <w:p w14:paraId="4150DE88" w14:textId="77777777" w:rsidR="00807B82" w:rsidRDefault="00807B82" w:rsidP="002475F7">
      <w:pPr>
        <w:pStyle w:val="IOSheading3"/>
        <w:spacing w:after="320"/>
      </w:pPr>
      <w:r>
        <w:t>Subject matter</w:t>
      </w:r>
    </w:p>
    <w:p w14:paraId="5675DFE5" w14:textId="77777777" w:rsidR="00807B82" w:rsidRDefault="00807B82" w:rsidP="00807B82">
      <w:pPr>
        <w:pStyle w:val="IOSbodytext"/>
      </w:pPr>
      <w:r w:rsidRPr="002475F7">
        <w:t>Pl</w:t>
      </w:r>
      <w:r>
        <w:t>aces and spaces.</w:t>
      </w:r>
    </w:p>
    <w:p w14:paraId="031B41E4" w14:textId="77777777" w:rsidR="00807B82" w:rsidRDefault="00807B82" w:rsidP="002475F7">
      <w:pPr>
        <w:pStyle w:val="IOSheading3"/>
        <w:spacing w:after="320"/>
      </w:pPr>
      <w:r>
        <w:t>Forms</w:t>
      </w:r>
    </w:p>
    <w:p w14:paraId="47BB784E" w14:textId="77777777" w:rsidR="00807B82" w:rsidRDefault="00807B82" w:rsidP="00807B82">
      <w:pPr>
        <w:pStyle w:val="IOSbodytext"/>
      </w:pPr>
      <w:r w:rsidRPr="002475F7">
        <w:t>Dr</w:t>
      </w:r>
      <w:r>
        <w:t>awing, painting, sculpture and 3D forms.</w:t>
      </w:r>
    </w:p>
    <w:p w14:paraId="7E03362E" w14:textId="77777777" w:rsidR="00807B82" w:rsidRDefault="00807B82" w:rsidP="002475F7">
      <w:pPr>
        <w:pStyle w:val="IOSheading3"/>
        <w:spacing w:after="320"/>
      </w:pPr>
      <w:r>
        <w:t>Duration</w:t>
      </w:r>
    </w:p>
    <w:p w14:paraId="5C427E7E" w14:textId="77777777" w:rsidR="00807B82" w:rsidRDefault="00807B82" w:rsidP="00807B82">
      <w:pPr>
        <w:pStyle w:val="IOSbodytext"/>
      </w:pPr>
      <w:r>
        <w:t>4-7 weeks.</w:t>
      </w:r>
    </w:p>
    <w:p w14:paraId="7DFB844E" w14:textId="77777777" w:rsidR="00807B82" w:rsidRDefault="00807B82" w:rsidP="002475F7">
      <w:pPr>
        <w:pStyle w:val="IOSheading3"/>
        <w:spacing w:after="320"/>
      </w:pPr>
      <w:r>
        <w:t>Resources</w:t>
      </w:r>
    </w:p>
    <w:p w14:paraId="350FB10D" w14:textId="77777777" w:rsidR="00807B82" w:rsidRDefault="00807B82" w:rsidP="00807B82">
      <w:pPr>
        <w:pStyle w:val="IOSList"/>
      </w:pPr>
      <w:r>
        <w:t>Image</w:t>
      </w:r>
    </w:p>
    <w:p w14:paraId="36081E5C" w14:textId="77777777" w:rsidR="00807B82" w:rsidRDefault="00807B82" w:rsidP="00807B82">
      <w:pPr>
        <w:pStyle w:val="IOSList1"/>
      </w:pPr>
      <w:r>
        <w:t>Monet’s paintings (series):</w:t>
      </w:r>
    </w:p>
    <w:p w14:paraId="708172B4" w14:textId="77777777" w:rsidR="00807B82" w:rsidRDefault="00807B82" w:rsidP="00807B82">
      <w:pPr>
        <w:pStyle w:val="IOSList2"/>
      </w:pPr>
      <w:r>
        <w:t>Waterlilies</w:t>
      </w:r>
    </w:p>
    <w:p w14:paraId="311A67F1" w14:textId="77777777" w:rsidR="00807B82" w:rsidRDefault="00807B82" w:rsidP="00807B82">
      <w:pPr>
        <w:pStyle w:val="IOSList2"/>
      </w:pPr>
      <w:r>
        <w:t>Rouen Cathedral</w:t>
      </w:r>
    </w:p>
    <w:p w14:paraId="5D124877" w14:textId="77777777" w:rsidR="00807B82" w:rsidRDefault="00807B82" w:rsidP="00807B82">
      <w:pPr>
        <w:pStyle w:val="IOSList2"/>
      </w:pPr>
      <w:r>
        <w:t>Haystacks</w:t>
      </w:r>
    </w:p>
    <w:p w14:paraId="2172D4C0" w14:textId="77777777" w:rsidR="00807B82" w:rsidRDefault="00807B82" w:rsidP="00807B82">
      <w:pPr>
        <w:pStyle w:val="IOSList2"/>
      </w:pPr>
      <w:r>
        <w:t>Poplar trees</w:t>
      </w:r>
    </w:p>
    <w:p w14:paraId="4D588338" w14:textId="77777777" w:rsidR="00807B82" w:rsidRDefault="000F0D52" w:rsidP="00807B82">
      <w:pPr>
        <w:pStyle w:val="IOSList2"/>
      </w:pPr>
      <w:r>
        <w:t>Monet paintings</w:t>
      </w:r>
    </w:p>
    <w:p w14:paraId="57AEE165" w14:textId="77777777" w:rsidR="00807B82" w:rsidRDefault="000F0D52" w:rsidP="00807B82">
      <w:pPr>
        <w:pStyle w:val="IOSList2"/>
      </w:pPr>
      <w:r>
        <w:t>Monet’s Giverny Garden</w:t>
      </w:r>
    </w:p>
    <w:p w14:paraId="6B09C8AA" w14:textId="77777777" w:rsidR="00807B82" w:rsidRDefault="00807B82" w:rsidP="00807B82">
      <w:pPr>
        <w:pStyle w:val="IOSList"/>
      </w:pPr>
      <w:r>
        <w:t>Other</w:t>
      </w:r>
    </w:p>
    <w:p w14:paraId="71640DF4" w14:textId="77777777" w:rsidR="00807B82" w:rsidRDefault="00807B82" w:rsidP="00807B82">
      <w:pPr>
        <w:pStyle w:val="IOSList1"/>
      </w:pPr>
      <w:r>
        <w:t>sheet or calico</w:t>
      </w:r>
    </w:p>
    <w:p w14:paraId="26782E92" w14:textId="77777777" w:rsidR="00807B82" w:rsidRDefault="00807B82" w:rsidP="00807B82">
      <w:pPr>
        <w:pStyle w:val="IOSList1"/>
      </w:pPr>
      <w:r>
        <w:t>crepe paper</w:t>
      </w:r>
    </w:p>
    <w:p w14:paraId="6B9F644A" w14:textId="77777777" w:rsidR="00807B82" w:rsidRDefault="00807B82" w:rsidP="00807B82">
      <w:pPr>
        <w:pStyle w:val="IOSList1"/>
      </w:pPr>
      <w:r>
        <w:t>acrylic paint</w:t>
      </w:r>
    </w:p>
    <w:p w14:paraId="5CD74F23" w14:textId="77777777" w:rsidR="00807B82" w:rsidRDefault="00807B82" w:rsidP="00807B82">
      <w:pPr>
        <w:pStyle w:val="IOSList1"/>
      </w:pPr>
      <w:r>
        <w:t>drawing materials</w:t>
      </w:r>
    </w:p>
    <w:p w14:paraId="4B03CD0D" w14:textId="77777777" w:rsidR="00807B82" w:rsidRDefault="00807B82" w:rsidP="00807B82">
      <w:pPr>
        <w:pStyle w:val="IOSList1"/>
      </w:pPr>
      <w:r>
        <w:t>T-shirts</w:t>
      </w:r>
    </w:p>
    <w:p w14:paraId="6BDE55AB" w14:textId="77777777" w:rsidR="00807B82" w:rsidRDefault="00807B82" w:rsidP="00807B82">
      <w:pPr>
        <w:pStyle w:val="IOSList1"/>
      </w:pPr>
      <w:r>
        <w:lastRenderedPageBreak/>
        <w:t>brown paper bags</w:t>
      </w:r>
    </w:p>
    <w:p w14:paraId="4B897B2E" w14:textId="77777777" w:rsidR="00807B82" w:rsidRDefault="00807B82" w:rsidP="00807B82">
      <w:pPr>
        <w:pStyle w:val="IOSList1"/>
      </w:pPr>
      <w:r>
        <w:t>place mats</w:t>
      </w:r>
    </w:p>
    <w:p w14:paraId="74476980" w14:textId="77777777" w:rsidR="00807B82" w:rsidRDefault="00807B82" w:rsidP="00807B82">
      <w:pPr>
        <w:pStyle w:val="IOSList1"/>
      </w:pPr>
      <w:r>
        <w:t>felt pens</w:t>
      </w:r>
    </w:p>
    <w:p w14:paraId="72A752E0" w14:textId="77777777" w:rsidR="00807B82" w:rsidRDefault="00807B82" w:rsidP="00807B82">
      <w:pPr>
        <w:pStyle w:val="IOSList1"/>
      </w:pPr>
      <w:r>
        <w:t>fabric crayons</w:t>
      </w:r>
    </w:p>
    <w:p w14:paraId="1823537D" w14:textId="77777777" w:rsidR="00807B82" w:rsidRDefault="00807B82" w:rsidP="00807B82">
      <w:pPr>
        <w:pStyle w:val="IOSList1"/>
      </w:pPr>
      <w:r>
        <w:t>paints</w:t>
      </w:r>
    </w:p>
    <w:p w14:paraId="1E469C7B" w14:textId="77777777" w:rsidR="00807B82" w:rsidRDefault="00807B82" w:rsidP="002475F7">
      <w:pPr>
        <w:pStyle w:val="IOSheading2"/>
        <w:spacing w:after="320"/>
      </w:pPr>
      <w:r>
        <w:t>Outcomes and indicators</w:t>
      </w:r>
    </w:p>
    <w:p w14:paraId="15EDEBC2" w14:textId="77777777" w:rsidR="00807B82" w:rsidRDefault="00807B82" w:rsidP="00807B82">
      <w:pPr>
        <w:pStyle w:val="IOSheading3"/>
      </w:pPr>
      <w:r>
        <w:t>Making</w:t>
      </w:r>
    </w:p>
    <w:p w14:paraId="637A397B" w14:textId="77777777" w:rsidR="00807B82" w:rsidRDefault="000F0D52" w:rsidP="00807B82">
      <w:pPr>
        <w:pStyle w:val="IOSList"/>
      </w:pPr>
      <w:r>
        <w:rPr>
          <w:rStyle w:val="IOSboldtextChar"/>
        </w:rPr>
        <w:t>VAS2.1</w:t>
      </w:r>
      <w:r w:rsidRPr="00146246">
        <w:rPr>
          <w:rStyle w:val="IOSboldtextChar"/>
          <w:b w:val="0"/>
          <w:bCs/>
        </w:rPr>
        <w:t xml:space="preserve"> –</w:t>
      </w:r>
      <w:r w:rsidR="00807B82" w:rsidRPr="00146246">
        <w:rPr>
          <w:rStyle w:val="IOSboldtextChar"/>
          <w:b w:val="0"/>
          <w:bCs/>
        </w:rPr>
        <w:t xml:space="preserve"> </w:t>
      </w:r>
      <w:r w:rsidRPr="00146246">
        <w:rPr>
          <w:rStyle w:val="IOSboldtextChar"/>
          <w:b w:val="0"/>
          <w:bCs/>
        </w:rPr>
        <w:t>r</w:t>
      </w:r>
      <w:r w:rsidR="00807B82">
        <w:t>epresents the qualities of experiences and things that are interesting or beautiful by choosing amongst aspects of subject matter.</w:t>
      </w:r>
    </w:p>
    <w:p w14:paraId="62FC12E0" w14:textId="77777777" w:rsidR="00807B82" w:rsidRDefault="00807B82" w:rsidP="00807B82">
      <w:pPr>
        <w:pStyle w:val="IOSList1"/>
      </w:pPr>
      <w:r>
        <w:t>Talks about and thinks about intentions for artmaking in response to artworks by Monet.</w:t>
      </w:r>
    </w:p>
    <w:p w14:paraId="7B6D0A7E" w14:textId="77777777" w:rsidR="00807B82" w:rsidRDefault="00807B82" w:rsidP="00807B82">
      <w:pPr>
        <w:pStyle w:val="IOSList1"/>
      </w:pPr>
      <w:r>
        <w:t>Represents the subjects of Monet’s work as a means of understanding Impressionism.</w:t>
      </w:r>
    </w:p>
    <w:p w14:paraId="21386BED" w14:textId="77777777" w:rsidR="00807B82" w:rsidRDefault="00146246" w:rsidP="00807B82">
      <w:pPr>
        <w:pStyle w:val="IOSList"/>
      </w:pPr>
      <w:r>
        <w:rPr>
          <w:rStyle w:val="IOSboldtextChar"/>
        </w:rPr>
        <w:t>VAS3.2</w:t>
      </w:r>
      <w:r w:rsidRPr="00146246">
        <w:rPr>
          <w:rStyle w:val="IOSboldtextChar"/>
          <w:b w:val="0"/>
          <w:bCs/>
        </w:rPr>
        <w:t xml:space="preserve"> –</w:t>
      </w:r>
      <w:r w:rsidR="00807B82" w:rsidRPr="00146246">
        <w:rPr>
          <w:b/>
          <w:bCs/>
        </w:rPr>
        <w:t xml:space="preserve"> </w:t>
      </w:r>
      <w:r>
        <w:t>m</w:t>
      </w:r>
      <w:r w:rsidR="00807B82">
        <w:t>akes artworks for different audiences, assembling materials in a variety of ways.</w:t>
      </w:r>
    </w:p>
    <w:p w14:paraId="0C912929" w14:textId="77777777" w:rsidR="00807B82" w:rsidRDefault="00807B82" w:rsidP="00807B82">
      <w:pPr>
        <w:pStyle w:val="IOSList1"/>
      </w:pPr>
      <w:r>
        <w:t>Examines a range of concepts by exploring impressionist techniques in paintings, sculptures and 3-D forms.</w:t>
      </w:r>
    </w:p>
    <w:p w14:paraId="37E4B701" w14:textId="77777777" w:rsidR="00807B82" w:rsidRDefault="00807B82" w:rsidP="00807B82">
      <w:pPr>
        <w:pStyle w:val="IOSheading3"/>
      </w:pPr>
      <w:r>
        <w:t>Appreciating</w:t>
      </w:r>
    </w:p>
    <w:p w14:paraId="5C4D622D" w14:textId="77777777" w:rsidR="00807B82" w:rsidRDefault="00146246" w:rsidP="00807B82">
      <w:pPr>
        <w:pStyle w:val="IOSList"/>
      </w:pPr>
      <w:r>
        <w:rPr>
          <w:rStyle w:val="IOSboldtextChar"/>
        </w:rPr>
        <w:t>VAS2.3</w:t>
      </w:r>
      <w:r w:rsidRPr="00146246">
        <w:rPr>
          <w:rStyle w:val="IOSboldtextChar"/>
          <w:b w:val="0"/>
          <w:bCs/>
        </w:rPr>
        <w:t xml:space="preserve"> –</w:t>
      </w:r>
      <w:r w:rsidR="00807B82">
        <w:t xml:space="preserve"> </w:t>
      </w:r>
      <w:r>
        <w:t>a</w:t>
      </w:r>
      <w:r w:rsidR="00807B82">
        <w:t>cknowledges that artists make artworks for different reasons and that different interpretations are possible.</w:t>
      </w:r>
    </w:p>
    <w:p w14:paraId="1FBC36C2" w14:textId="77777777" w:rsidR="00807B82" w:rsidRDefault="00807B82" w:rsidP="00807B82">
      <w:pPr>
        <w:pStyle w:val="IOSList1"/>
      </w:pPr>
      <w:r>
        <w:t>Understands how artists have been inspired by and respond to their local environment.</w:t>
      </w:r>
    </w:p>
    <w:p w14:paraId="128D8539" w14:textId="77777777" w:rsidR="00807B82" w:rsidRDefault="00807B82" w:rsidP="00807B82">
      <w:pPr>
        <w:pStyle w:val="IOSList1"/>
      </w:pPr>
      <w:r>
        <w:t>Observes how artists interpret a place at different times of day and of the year.</w:t>
      </w:r>
    </w:p>
    <w:p w14:paraId="5A3C9FE4" w14:textId="77777777" w:rsidR="00807B82" w:rsidRDefault="00146246" w:rsidP="00807B82">
      <w:pPr>
        <w:pStyle w:val="IOSList"/>
      </w:pPr>
      <w:r>
        <w:rPr>
          <w:rStyle w:val="IOSboldtextChar"/>
        </w:rPr>
        <w:t>VAS3.4</w:t>
      </w:r>
      <w:r w:rsidRPr="00146246">
        <w:rPr>
          <w:rStyle w:val="IOSboldtextChar"/>
          <w:b w:val="0"/>
          <w:bCs/>
        </w:rPr>
        <w:t xml:space="preserve"> –</w:t>
      </w:r>
      <w:r w:rsidR="00807B82">
        <w:t xml:space="preserve"> </w:t>
      </w:r>
      <w:r>
        <w:t>c</w:t>
      </w:r>
      <w:r w:rsidR="00807B82">
        <w:t>ommunicates the ways in which subject matter is represented in artworks.</w:t>
      </w:r>
    </w:p>
    <w:p w14:paraId="62CED2E8" w14:textId="77777777" w:rsidR="00807B82" w:rsidRDefault="00807B82" w:rsidP="00807B82">
      <w:pPr>
        <w:pStyle w:val="IOSList1"/>
      </w:pPr>
      <w:r>
        <w:t>Expresses opinions about how subject matter is represented and appreciates the skills involved to achieve particular effects.</w:t>
      </w:r>
    </w:p>
    <w:p w14:paraId="337DE965" w14:textId="77777777" w:rsidR="00807B82" w:rsidRDefault="00807B82" w:rsidP="00807B82">
      <w:pPr>
        <w:pStyle w:val="IOSList1"/>
      </w:pPr>
      <w:r>
        <w:t>Identifies and describes different techniques in artworks and how these are employed in the representation of subject matter.</w:t>
      </w:r>
    </w:p>
    <w:p w14:paraId="006F9CBD" w14:textId="77777777" w:rsidR="002475F7" w:rsidRPr="002475F7" w:rsidRDefault="002475F7" w:rsidP="002475F7">
      <w:pPr>
        <w:pStyle w:val="IOSbodytext2017"/>
      </w:pPr>
      <w:r>
        <w:t>Outcomes and other elements of the syllabus used in this document are copyright.</w:t>
      </w:r>
      <w:r>
        <w:br/>
      </w:r>
      <w:hyperlink r:id="rId9" w:history="1">
        <w:r>
          <w:rPr>
            <w:rStyle w:val="Hyperlink"/>
          </w:rPr>
          <w:t>Creative Arts K-6 Syllabus</w:t>
        </w:r>
      </w:hyperlink>
      <w:r>
        <w:rPr>
          <w:lang w:eastAsia="en-US"/>
        </w:rPr>
        <w:t xml:space="preserve"> </w:t>
      </w:r>
      <w:r>
        <w:t>© NSW Education Standards Authority (NESA) for and on behalf of the Crown in right of the State of New South Wales, 2006</w:t>
      </w:r>
    </w:p>
    <w:p w14:paraId="54DCB85B" w14:textId="77777777" w:rsidR="00807B82" w:rsidRDefault="00807B82" w:rsidP="002475F7">
      <w:pPr>
        <w:pStyle w:val="IOSheading2"/>
        <w:spacing w:after="320"/>
      </w:pPr>
      <w:r>
        <w:t>Learning experience 1</w:t>
      </w:r>
    </w:p>
    <w:p w14:paraId="32994FA8" w14:textId="77777777" w:rsidR="00807B82" w:rsidRDefault="00807B82" w:rsidP="00807B82">
      <w:pPr>
        <w:pStyle w:val="IOSheading3"/>
      </w:pPr>
      <w:r>
        <w:t>Appreciating artworks by Monet</w:t>
      </w:r>
    </w:p>
    <w:p w14:paraId="3E91A1BE" w14:textId="77777777" w:rsidR="00807B82" w:rsidRDefault="00807B82" w:rsidP="00807B82">
      <w:pPr>
        <w:pStyle w:val="IOSList1numbered123"/>
      </w:pPr>
      <w:r>
        <w:t>The Search for Monet involves finding out about the life and work of Monet.</w:t>
      </w:r>
    </w:p>
    <w:p w14:paraId="73F6DB53" w14:textId="77777777" w:rsidR="00807B82" w:rsidRDefault="00807B82" w:rsidP="00807B82">
      <w:pPr>
        <w:pStyle w:val="IOSList1numbered123"/>
      </w:pPr>
      <w:r>
        <w:t>Research the areas in France where Monet lived and worked (Paris and Le Havre).</w:t>
      </w:r>
    </w:p>
    <w:p w14:paraId="6048EF2B" w14:textId="77777777" w:rsidR="00807B82" w:rsidRDefault="00807B82" w:rsidP="00807B82">
      <w:pPr>
        <w:pStyle w:val="IOSList1numbered123"/>
      </w:pPr>
      <w:r>
        <w:lastRenderedPageBreak/>
        <w:t>Collect information about cultural features and landmarks from the same places.</w:t>
      </w:r>
    </w:p>
    <w:p w14:paraId="690C33BD" w14:textId="77777777" w:rsidR="00807B82" w:rsidRDefault="00807B82" w:rsidP="00807B82">
      <w:pPr>
        <w:pStyle w:val="IOSList1numbered123"/>
      </w:pPr>
      <w:r>
        <w:t>Make or collect bus and museum tickets, photos, etc. and enter them into a class trip diary.</w:t>
      </w:r>
    </w:p>
    <w:p w14:paraId="1429C1D0" w14:textId="77777777" w:rsidR="00807B82" w:rsidRDefault="00807B82" w:rsidP="00807B82">
      <w:pPr>
        <w:pStyle w:val="IOSList1numbered123"/>
      </w:pPr>
      <w:r>
        <w:t>Comment about experiences and responses to landmarks, like the L’Arc de Triomphe.</w:t>
      </w:r>
    </w:p>
    <w:p w14:paraId="20FD0E79" w14:textId="77777777" w:rsidR="00807B82" w:rsidRDefault="00146246" w:rsidP="00807B82">
      <w:pPr>
        <w:pStyle w:val="IOSbodytext"/>
      </w:pPr>
      <w:r>
        <w:rPr>
          <w:rStyle w:val="IOSboldtextChar"/>
        </w:rPr>
        <w:t>Note</w:t>
      </w:r>
      <w:r w:rsidRPr="00146246">
        <w:rPr>
          <w:rStyle w:val="IOSboldtextChar"/>
          <w:b w:val="0"/>
          <w:bCs/>
        </w:rPr>
        <w:t xml:space="preserve"> –</w:t>
      </w:r>
      <w:r w:rsidR="00807B82" w:rsidRPr="00146246">
        <w:rPr>
          <w:rStyle w:val="IOSboldtextChar"/>
          <w:b w:val="0"/>
          <w:bCs/>
        </w:rPr>
        <w:t xml:space="preserve"> </w:t>
      </w:r>
      <w:r w:rsidRPr="00146246">
        <w:rPr>
          <w:rStyle w:val="IOSboldtextChar"/>
          <w:b w:val="0"/>
          <w:bCs/>
        </w:rPr>
        <w:t>s</w:t>
      </w:r>
      <w:r w:rsidR="00807B82">
        <w:t>tudents are given a summary of tasks for the unit of work:</w:t>
      </w:r>
    </w:p>
    <w:p w14:paraId="2720FD7E" w14:textId="77777777" w:rsidR="00807B82" w:rsidRDefault="00807B82" w:rsidP="00807B82">
      <w:pPr>
        <w:pStyle w:val="IOSList1"/>
      </w:pPr>
      <w:r>
        <w:t>a trip diary, based on an imaginary trip to France</w:t>
      </w:r>
    </w:p>
    <w:p w14:paraId="37A993D4" w14:textId="77777777" w:rsidR="00807B82" w:rsidRDefault="00807B82" w:rsidP="00807B82">
      <w:pPr>
        <w:pStyle w:val="IOSList1"/>
      </w:pPr>
      <w:r>
        <w:t>a postcard</w:t>
      </w:r>
    </w:p>
    <w:p w14:paraId="7F9909AC" w14:textId="77777777" w:rsidR="00807B82" w:rsidRDefault="00807B82" w:rsidP="00807B82">
      <w:pPr>
        <w:pStyle w:val="IOSList1"/>
      </w:pPr>
      <w:r>
        <w:t>the recreation of a Monet exhibition</w:t>
      </w:r>
    </w:p>
    <w:p w14:paraId="2D150DA3" w14:textId="77777777" w:rsidR="00807B82" w:rsidRDefault="00807B82" w:rsidP="00807B82">
      <w:pPr>
        <w:pStyle w:val="IOSList1"/>
      </w:pPr>
      <w:r>
        <w:t>a souvenir shop.</w:t>
      </w:r>
    </w:p>
    <w:p w14:paraId="1BB8ED53" w14:textId="77777777" w:rsidR="00807B82" w:rsidRDefault="00807B82" w:rsidP="00807B82">
      <w:pPr>
        <w:pStyle w:val="IOSbodytext"/>
      </w:pPr>
      <w:r>
        <w:t>Provide students with access to information through books and the Internet. They search via Monet or French Impressionism.</w:t>
      </w:r>
    </w:p>
    <w:p w14:paraId="20754B17" w14:textId="77777777" w:rsidR="00807B82" w:rsidRDefault="00807B82" w:rsidP="00807B82">
      <w:pPr>
        <w:pStyle w:val="IOSbodytext"/>
      </w:pPr>
      <w:r>
        <w:t>The teacher provides a Trip Book and collects items from each student for entry. As items are set out students discuss their imagined experiences, recalling information from their reading.</w:t>
      </w:r>
    </w:p>
    <w:p w14:paraId="4ECE8533" w14:textId="725A9108" w:rsidR="00807B82" w:rsidRDefault="00807B82" w:rsidP="00807B82">
      <w:pPr>
        <w:pStyle w:val="IOSList1numbered123"/>
      </w:pPr>
      <w:r>
        <w:t>View examples of Monet’s paintings representing waterlilies, haystacks, poplar trees or the Rouen Cathedral series to show students investigations of different light and atmospheric conditions. Write a summary of the types of things that Monet painted (subject matter</w:t>
      </w:r>
      <w:r w:rsidR="00534B16">
        <w:t xml:space="preserve"> –</w:t>
      </w:r>
      <w:r>
        <w:t xml:space="preserve"> places and spaces).</w:t>
      </w:r>
    </w:p>
    <w:p w14:paraId="63D8D92E" w14:textId="77777777" w:rsidR="00807B82" w:rsidRDefault="00807B82" w:rsidP="00807B82">
      <w:pPr>
        <w:pStyle w:val="IOSList1numbered123"/>
      </w:pPr>
      <w:r>
        <w:t>Discuss Monet’s use of colour and his interest in representing light and atmospheric conditions.</w:t>
      </w:r>
    </w:p>
    <w:p w14:paraId="1110A9E2" w14:textId="77777777" w:rsidR="00807B82" w:rsidRDefault="00807B82" w:rsidP="00807B82">
      <w:pPr>
        <w:pStyle w:val="IOSList1"/>
      </w:pPr>
      <w:r>
        <w:t>Why did Monet focus on outdoor scenes?</w:t>
      </w:r>
    </w:p>
    <w:p w14:paraId="4751F35B" w14:textId="77777777" w:rsidR="00807B82" w:rsidRDefault="00807B82" w:rsidP="00C00889">
      <w:pPr>
        <w:pStyle w:val="IOSList1"/>
      </w:pPr>
      <w:r>
        <w:t>Why did he paint several paintings of the same place at different times (Refer to his Waterlilies, Haystacks, Poplar trees or Rouen Cathedral series).</w:t>
      </w:r>
    </w:p>
    <w:p w14:paraId="2DF1C300" w14:textId="77777777" w:rsidR="00807B82" w:rsidRDefault="00807B82" w:rsidP="00807B82">
      <w:pPr>
        <w:pStyle w:val="IOSList1"/>
      </w:pPr>
      <w:r>
        <w:t>What types of colours did Monet use? What colours did he use in light areas as opposed to shadows?</w:t>
      </w:r>
    </w:p>
    <w:p w14:paraId="2ED2A1C8" w14:textId="77777777" w:rsidR="00807B82" w:rsidRDefault="00807B82" w:rsidP="00807B82">
      <w:pPr>
        <w:pStyle w:val="IOSList1"/>
      </w:pPr>
      <w:r>
        <w:t>How did Monet apply paint onto the canvas?</w:t>
      </w:r>
    </w:p>
    <w:p w14:paraId="619533C5" w14:textId="77777777" w:rsidR="00807B82" w:rsidRDefault="00146246" w:rsidP="00807B82">
      <w:pPr>
        <w:pStyle w:val="IOSbodytext"/>
      </w:pPr>
      <w:r>
        <w:rPr>
          <w:rStyle w:val="IOSboldtextChar"/>
        </w:rPr>
        <w:t>Note</w:t>
      </w:r>
      <w:r w:rsidR="00807B82">
        <w:t xml:space="preserve"> </w:t>
      </w:r>
      <w:r>
        <w:t>– a</w:t>
      </w:r>
      <w:r w:rsidR="00807B82">
        <w:t xml:space="preserve"> discussion about Impressionist techniques could be aided by making charts with photographs depicting:</w:t>
      </w:r>
    </w:p>
    <w:p w14:paraId="33EFFCA9" w14:textId="77777777" w:rsidR="00807B82" w:rsidRDefault="00807B82" w:rsidP="00C00889">
      <w:pPr>
        <w:pStyle w:val="IOSList2numberedabc"/>
        <w:numPr>
          <w:ilvl w:val="0"/>
          <w:numId w:val="5"/>
        </w:numPr>
      </w:pPr>
      <w:r>
        <w:t>different seasons and corresponding colours</w:t>
      </w:r>
    </w:p>
    <w:p w14:paraId="18BCAF0C" w14:textId="77777777" w:rsidR="00807B82" w:rsidRDefault="00807B82" w:rsidP="00C00889">
      <w:pPr>
        <w:pStyle w:val="IOSList2numberedabc"/>
        <w:numPr>
          <w:ilvl w:val="0"/>
          <w:numId w:val="5"/>
        </w:numPr>
      </w:pPr>
      <w:r>
        <w:t>times of day demonstrating the</w:t>
      </w:r>
      <w:r w:rsidR="00677855">
        <w:t xml:space="preserve"> </w:t>
      </w:r>
      <w:r>
        <w:t>differ</w:t>
      </w:r>
      <w:r w:rsidR="00677855">
        <w:t xml:space="preserve">ent colours and atmospheric and </w:t>
      </w:r>
      <w:r>
        <w:t>light conditions.</w:t>
      </w:r>
    </w:p>
    <w:p w14:paraId="1994160F" w14:textId="77777777" w:rsidR="00677855" w:rsidRDefault="00677855" w:rsidP="00677855">
      <w:pPr>
        <w:pStyle w:val="IOSheading2"/>
      </w:pPr>
      <w:r>
        <w:t>Learning experience 2</w:t>
      </w:r>
    </w:p>
    <w:p w14:paraId="611F07DA" w14:textId="77777777" w:rsidR="00677855" w:rsidRDefault="00677855" w:rsidP="00677855">
      <w:pPr>
        <w:pStyle w:val="IOSheading3"/>
      </w:pPr>
      <w:r>
        <w:t>Appreciating and making artworks</w:t>
      </w:r>
    </w:p>
    <w:p w14:paraId="7E7D1E31" w14:textId="77777777" w:rsidR="00677855" w:rsidRDefault="00677855" w:rsidP="00C00889">
      <w:pPr>
        <w:pStyle w:val="IOSList1numbered123"/>
        <w:numPr>
          <w:ilvl w:val="0"/>
          <w:numId w:val="6"/>
        </w:numPr>
      </w:pPr>
      <w:r>
        <w:t>Recreate a Monet work to feature on a postcard to be sent home.</w:t>
      </w:r>
    </w:p>
    <w:p w14:paraId="20FC4280" w14:textId="77777777" w:rsidR="00677855" w:rsidRDefault="00146246" w:rsidP="00677855">
      <w:pPr>
        <w:pStyle w:val="IOSbodytext"/>
      </w:pPr>
      <w:r>
        <w:rPr>
          <w:rStyle w:val="IOSboldtextChar"/>
        </w:rPr>
        <w:t>Note</w:t>
      </w:r>
      <w:r w:rsidRPr="00146246">
        <w:rPr>
          <w:rStyle w:val="IOSboldtextChar"/>
          <w:b w:val="0"/>
          <w:bCs/>
        </w:rPr>
        <w:t xml:space="preserve"> –</w:t>
      </w:r>
      <w:r w:rsidR="00677855" w:rsidRPr="00146246">
        <w:rPr>
          <w:rStyle w:val="IOSboldtextChar"/>
          <w:b w:val="0"/>
          <w:bCs/>
        </w:rPr>
        <w:t xml:space="preserve"> </w:t>
      </w:r>
      <w:r w:rsidRPr="00146246">
        <w:rPr>
          <w:rStyle w:val="IOSboldtextChar"/>
          <w:b w:val="0"/>
          <w:bCs/>
        </w:rPr>
        <w:t>t</w:t>
      </w:r>
      <w:r w:rsidR="00677855">
        <w:t>eachers could provide a template postcard with a black and white photocopy of a Monet work, formatted on the reverse side as a postcard for a written entry and address.</w:t>
      </w:r>
    </w:p>
    <w:p w14:paraId="088FF65B" w14:textId="77777777" w:rsidR="00677855" w:rsidRDefault="00677855" w:rsidP="00677855">
      <w:pPr>
        <w:pStyle w:val="IOSList1numbered123"/>
      </w:pPr>
      <w:r>
        <w:lastRenderedPageBreak/>
        <w:t>Sketch one of the works from one of Monet’s series (Waterlilies, Haystacks, Poplar trees or Rouen Cathedral) or make a photocopy of it from a book.</w:t>
      </w:r>
    </w:p>
    <w:p w14:paraId="15EAA9F9" w14:textId="77777777" w:rsidR="00677855" w:rsidRDefault="00677855" w:rsidP="00677855">
      <w:pPr>
        <w:pStyle w:val="IOSList1numbered123"/>
      </w:pPr>
      <w:r>
        <w:t>Use washes of paint to colour it.</w:t>
      </w:r>
    </w:p>
    <w:p w14:paraId="66876FAD" w14:textId="77777777" w:rsidR="00677855" w:rsidRDefault="00677855" w:rsidP="00677855">
      <w:pPr>
        <w:pStyle w:val="IOSList1numbered123"/>
      </w:pPr>
      <w:r>
        <w:t>Write a message on the reverse side stating where the work is, describing what the work is about and include a personal response to the work.</w:t>
      </w:r>
    </w:p>
    <w:p w14:paraId="74D41EDB" w14:textId="77777777" w:rsidR="00677855" w:rsidRDefault="00677855" w:rsidP="00677855">
      <w:pPr>
        <w:pStyle w:val="IOSheading2"/>
      </w:pPr>
      <w:r>
        <w:t>Learning experience 3</w:t>
      </w:r>
    </w:p>
    <w:p w14:paraId="08B09DB1" w14:textId="77777777" w:rsidR="00677855" w:rsidRDefault="00677855" w:rsidP="00677855">
      <w:pPr>
        <w:pStyle w:val="IOSheading3"/>
      </w:pPr>
      <w:r>
        <w:t>Making paintings, sculptures and installations about Monet’s artworks</w:t>
      </w:r>
    </w:p>
    <w:p w14:paraId="7A9E3297" w14:textId="77777777" w:rsidR="00677855" w:rsidRDefault="00146246" w:rsidP="00677855">
      <w:pPr>
        <w:pStyle w:val="IOSbodytext"/>
      </w:pPr>
      <w:r>
        <w:rPr>
          <w:rStyle w:val="IOSboldtextChar"/>
        </w:rPr>
        <w:t>Note</w:t>
      </w:r>
      <w:r w:rsidR="00677855" w:rsidRPr="00146246">
        <w:rPr>
          <w:rStyle w:val="IOSboldtextChar"/>
          <w:b w:val="0"/>
          <w:bCs/>
        </w:rPr>
        <w:t xml:space="preserve"> </w:t>
      </w:r>
      <w:r w:rsidRPr="00146246">
        <w:rPr>
          <w:rStyle w:val="IOSboldtextChar"/>
          <w:b w:val="0"/>
          <w:bCs/>
        </w:rPr>
        <w:t>– l</w:t>
      </w:r>
      <w:r w:rsidR="00677855">
        <w:t>earning experiences 3 and 4 could be a combined project with work submitted by all classes in the school and set up in an area in the hall or library.</w:t>
      </w:r>
    </w:p>
    <w:p w14:paraId="2207B9E7" w14:textId="77777777" w:rsidR="00677855" w:rsidRDefault="00677855" w:rsidP="00C00889">
      <w:pPr>
        <w:pStyle w:val="IOSList1numbered123"/>
        <w:numPr>
          <w:ilvl w:val="0"/>
          <w:numId w:val="7"/>
        </w:numPr>
      </w:pPr>
      <w:r>
        <w:t>As part of the imagined trip, curate a Monet exhibition, reproducing works and collecting prints.</w:t>
      </w:r>
    </w:p>
    <w:p w14:paraId="1D738DE4" w14:textId="77777777" w:rsidR="00677855" w:rsidRDefault="00677855" w:rsidP="00C00889">
      <w:pPr>
        <w:pStyle w:val="IOSList1numbered123"/>
        <w:numPr>
          <w:ilvl w:val="0"/>
          <w:numId w:val="7"/>
        </w:numPr>
      </w:pPr>
      <w:r>
        <w:t>The exhibition should have a theme such as Monet’s representation of light in nature or a selection of his best-known works.</w:t>
      </w:r>
    </w:p>
    <w:p w14:paraId="7517156E" w14:textId="77777777" w:rsidR="00677855" w:rsidRDefault="00677855" w:rsidP="00C00889">
      <w:pPr>
        <w:pStyle w:val="IOSList1numbered123"/>
        <w:numPr>
          <w:ilvl w:val="0"/>
          <w:numId w:val="7"/>
        </w:numPr>
      </w:pPr>
      <w:r>
        <w:t>Use a combination of 2D and 3D forms. The forms and techniques may also vary from those used by Monet.</w:t>
      </w:r>
    </w:p>
    <w:p w14:paraId="119E003E" w14:textId="77777777" w:rsidR="00677855" w:rsidRDefault="00677855" w:rsidP="00677855">
      <w:pPr>
        <w:pStyle w:val="IOSList1numbered123"/>
      </w:pPr>
      <w:r>
        <w:t>For an exhibition representing Monet’s Waterlilies or the Japanese bridge, the entry to the exhibition could be an installation. It could be reproduced as a large work on calico or paper on a wall space or positioned in a corridor in the school.</w:t>
      </w:r>
    </w:p>
    <w:p w14:paraId="757C17EC" w14:textId="77777777" w:rsidR="00677855" w:rsidRDefault="00677855" w:rsidP="00677855">
      <w:pPr>
        <w:pStyle w:val="IOSList1numbered123"/>
      </w:pPr>
      <w:r>
        <w:t>Map out the work on a large sheet of calico or paper using extended areas of wash (diluted paint) to represent the water. Work into the surface building it up with pieces of colour.</w:t>
      </w:r>
    </w:p>
    <w:p w14:paraId="34AEAAED" w14:textId="77777777" w:rsidR="00677855" w:rsidRDefault="00677855" w:rsidP="00677855">
      <w:pPr>
        <w:pStyle w:val="IOSList1numbered123"/>
      </w:pPr>
      <w:r>
        <w:t>Adhere crepe paper flowers to the surface. Crepe paper reeds and creepers can be hung from the ceiling, as part of the work.</w:t>
      </w:r>
    </w:p>
    <w:p w14:paraId="2BE0190B" w14:textId="77777777" w:rsidR="00677855" w:rsidRDefault="00677855" w:rsidP="00677855">
      <w:pPr>
        <w:pStyle w:val="IOSList1numbered123"/>
      </w:pPr>
      <w:r>
        <w:t>A mock-up of the Japanese Bridge could be installed. Pot plants can be placed within the installation. Work as a group, regularly evaluating and adjusting the installation.</w:t>
      </w:r>
    </w:p>
    <w:p w14:paraId="4F2D97C2" w14:textId="77777777" w:rsidR="00677855" w:rsidRDefault="00F94586" w:rsidP="00677855">
      <w:pPr>
        <w:pStyle w:val="IOSbodytext"/>
      </w:pPr>
      <w:r>
        <w:rPr>
          <w:rStyle w:val="IOSboldtextChar"/>
        </w:rPr>
        <w:t>Note</w:t>
      </w:r>
      <w:r w:rsidR="00677855" w:rsidRPr="00F94586">
        <w:rPr>
          <w:rStyle w:val="IOSboldtextChar"/>
          <w:b w:val="0"/>
          <w:bCs/>
        </w:rPr>
        <w:t xml:space="preserve"> </w:t>
      </w:r>
      <w:r w:rsidRPr="00F94586">
        <w:rPr>
          <w:rStyle w:val="IOSboldtextChar"/>
          <w:b w:val="0"/>
          <w:bCs/>
        </w:rPr>
        <w:t xml:space="preserve">– </w:t>
      </w:r>
      <w:r>
        <w:t>a</w:t>
      </w:r>
      <w:r w:rsidR="00677855">
        <w:t>n upside down table can be used for the bridge with painted cardboard bridge railings attached.</w:t>
      </w:r>
    </w:p>
    <w:p w14:paraId="2323C25F" w14:textId="77948DB5" w:rsidR="00677855" w:rsidRDefault="00677855" w:rsidP="00677855">
      <w:pPr>
        <w:pStyle w:val="IOSList1numbered123"/>
      </w:pPr>
      <w:r>
        <w:t>Produce other works for the exhibi</w:t>
      </w:r>
      <w:r w:rsidR="00534B16">
        <w:t>tion in various forms and media –</w:t>
      </w:r>
      <w:r>
        <w:t xml:space="preserve"> drawings, paintings, small sculptures and prints.</w:t>
      </w:r>
    </w:p>
    <w:p w14:paraId="2DE488A2" w14:textId="77777777" w:rsidR="00677855" w:rsidRDefault="00677855" w:rsidP="00677855">
      <w:pPr>
        <w:pStyle w:val="IOSheading2"/>
      </w:pPr>
      <w:r>
        <w:t>Learning experience 4</w:t>
      </w:r>
    </w:p>
    <w:p w14:paraId="335A8BB0" w14:textId="77777777" w:rsidR="00677855" w:rsidRDefault="00677855" w:rsidP="00677855">
      <w:pPr>
        <w:pStyle w:val="IOSheading3"/>
      </w:pPr>
      <w:r>
        <w:t>Making drawings and paintings about Monet’s artworks</w:t>
      </w:r>
    </w:p>
    <w:p w14:paraId="33ADBACD" w14:textId="77777777" w:rsidR="00677855" w:rsidRDefault="00677855" w:rsidP="00C00889">
      <w:pPr>
        <w:pStyle w:val="IOSList1numbered123"/>
        <w:numPr>
          <w:ilvl w:val="0"/>
          <w:numId w:val="8"/>
        </w:numPr>
      </w:pPr>
      <w:r>
        <w:t>Make items for a souvenir shop as part of the exhibition.</w:t>
      </w:r>
    </w:p>
    <w:p w14:paraId="2AE4187A" w14:textId="77777777" w:rsidR="00677855" w:rsidRDefault="00F94586" w:rsidP="00677855">
      <w:pPr>
        <w:pStyle w:val="IOSbodytext"/>
      </w:pPr>
      <w:r>
        <w:rPr>
          <w:rStyle w:val="IOSboldtextChar"/>
        </w:rPr>
        <w:t>Note</w:t>
      </w:r>
      <w:r w:rsidRPr="00F94586">
        <w:rPr>
          <w:rStyle w:val="IOSboldtextChar"/>
          <w:b w:val="0"/>
          <w:bCs/>
        </w:rPr>
        <w:t xml:space="preserve"> –</w:t>
      </w:r>
      <w:r w:rsidR="00677855">
        <w:t xml:space="preserve"> </w:t>
      </w:r>
      <w:r>
        <w:t>a</w:t>
      </w:r>
      <w:r w:rsidR="00677855">
        <w:t>ll students could develop items for the souvenir shop.</w:t>
      </w:r>
    </w:p>
    <w:p w14:paraId="0B8BB72C" w14:textId="77777777" w:rsidR="00677855" w:rsidRDefault="00677855" w:rsidP="00677855">
      <w:pPr>
        <w:pStyle w:val="IOSList1numbered123"/>
      </w:pPr>
      <w:r>
        <w:lastRenderedPageBreak/>
        <w:t>Research Monet’s work and select examples suitable for reproducing on T-shirts, brown paper shopping bags, laminated place mats and coasters and card or board games.</w:t>
      </w:r>
    </w:p>
    <w:p w14:paraId="09FEC4F7" w14:textId="77777777" w:rsidR="00677855" w:rsidRDefault="00677855" w:rsidP="00677855">
      <w:pPr>
        <w:pStyle w:val="IOSbodytext"/>
      </w:pPr>
      <w:r w:rsidRPr="00677855">
        <w:rPr>
          <w:rStyle w:val="IOSboldtextChar"/>
        </w:rPr>
        <w:t>Note</w:t>
      </w:r>
      <w:r w:rsidR="00F94586" w:rsidRPr="00F94586">
        <w:rPr>
          <w:rStyle w:val="IOSboldtextChar"/>
          <w:b w:val="0"/>
          <w:bCs/>
        </w:rPr>
        <w:t xml:space="preserve"> –</w:t>
      </w:r>
      <w:r w:rsidRPr="00F94586">
        <w:rPr>
          <w:rStyle w:val="IOSboldtextChar"/>
          <w:b w:val="0"/>
          <w:bCs/>
        </w:rPr>
        <w:t xml:space="preserve"> </w:t>
      </w:r>
      <w:r w:rsidR="00F94586" w:rsidRPr="00F94586">
        <w:rPr>
          <w:rStyle w:val="IOSboldtextChar"/>
          <w:b w:val="0"/>
          <w:bCs/>
        </w:rPr>
        <w:t>l</w:t>
      </w:r>
      <w:r>
        <w:t>aminated place mats can also be used as student work mats in art lessons.</w:t>
      </w:r>
    </w:p>
    <w:p w14:paraId="0DD6F121" w14:textId="77777777" w:rsidR="00677855" w:rsidRDefault="00677855" w:rsidP="00677855">
      <w:pPr>
        <w:pStyle w:val="IOSList1numbered123"/>
      </w:pPr>
      <w:r>
        <w:t>Use felt pens, fabric crayons or paints to reproduce works on the T-shirts.</w:t>
      </w:r>
    </w:p>
    <w:p w14:paraId="09ED37B6" w14:textId="77777777" w:rsidR="00677855" w:rsidRDefault="00C00889" w:rsidP="00C00889">
      <w:pPr>
        <w:pStyle w:val="IOSbodytext"/>
      </w:pPr>
      <w:r w:rsidRPr="00C00889">
        <w:rPr>
          <w:rStyle w:val="IOSboldtextChar"/>
        </w:rPr>
        <w:t>Note</w:t>
      </w:r>
      <w:r w:rsidRPr="00F94586">
        <w:rPr>
          <w:rStyle w:val="IOSboldtextChar"/>
          <w:b w:val="0"/>
          <w:bCs/>
        </w:rPr>
        <w:t xml:space="preserve"> </w:t>
      </w:r>
      <w:r w:rsidR="00F94586" w:rsidRPr="00F94586">
        <w:rPr>
          <w:rStyle w:val="IOSboldtextChar"/>
          <w:b w:val="0"/>
          <w:bCs/>
        </w:rPr>
        <w:t>– t</w:t>
      </w:r>
      <w:r>
        <w:t>he T-shirts should be all cotton so that paint, pen or crayon can be fixed to the fabric. Place sheets of newspaper inside the shirt to prevent colour from seeping through.</w:t>
      </w:r>
    </w:p>
    <w:p w14:paraId="6C7F07D9" w14:textId="77777777" w:rsidR="00C00889" w:rsidRDefault="00C00889" w:rsidP="00C00889">
      <w:pPr>
        <w:pStyle w:val="IOSheading3"/>
      </w:pPr>
      <w:r>
        <w:t>Appreciating Monet’s artworks</w:t>
      </w:r>
    </w:p>
    <w:p w14:paraId="605CFBA7" w14:textId="77777777" w:rsidR="00C00889" w:rsidRDefault="00C00889" w:rsidP="00C00889">
      <w:pPr>
        <w:pStyle w:val="IOSList1numbered123"/>
        <w:numPr>
          <w:ilvl w:val="0"/>
          <w:numId w:val="9"/>
        </w:numPr>
      </w:pPr>
      <w:r>
        <w:t>In groups, devise card and board games with questions and answers about Monet and his work.</w:t>
      </w:r>
    </w:p>
    <w:p w14:paraId="6A2F1E31" w14:textId="77777777" w:rsidR="00C00889" w:rsidRDefault="00F94586" w:rsidP="00C00889">
      <w:pPr>
        <w:pStyle w:val="IOSbodytext"/>
      </w:pPr>
      <w:r>
        <w:rPr>
          <w:rStyle w:val="IOSboldtextChar"/>
        </w:rPr>
        <w:t>Note</w:t>
      </w:r>
      <w:r w:rsidR="00C00889">
        <w:t xml:space="preserve"> </w:t>
      </w:r>
      <w:r>
        <w:t>– t</w:t>
      </w:r>
      <w:r w:rsidR="00C00889">
        <w:t>he questions and answers developed for the card games could also be used to assess students’ knowledge.</w:t>
      </w:r>
    </w:p>
    <w:p w14:paraId="2CA6268D" w14:textId="77777777" w:rsidR="00C00889" w:rsidRPr="00C00889" w:rsidRDefault="00C00889" w:rsidP="00C00889">
      <w:pPr>
        <w:pStyle w:val="IOSbodytext"/>
      </w:pPr>
      <w:r>
        <w:t>This unit can be adapted with students researching different artists or art movements.</w:t>
      </w:r>
    </w:p>
    <w:sectPr w:rsidR="00C00889" w:rsidRPr="00C00889" w:rsidSect="00A679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58" w:right="567" w:bottom="567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023E9" w14:textId="77777777" w:rsidR="00606F8E" w:rsidRDefault="00606F8E" w:rsidP="00480FD7">
      <w:r>
        <w:separator/>
      </w:r>
    </w:p>
  </w:endnote>
  <w:endnote w:type="continuationSeparator" w:id="0">
    <w:p w14:paraId="7AD4FDEB" w14:textId="77777777" w:rsidR="00606F8E" w:rsidRDefault="00606F8E" w:rsidP="0048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4716" w14:textId="77777777" w:rsidR="00111CDB" w:rsidRDefault="00111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38BC8" w14:textId="7C7D6CAF" w:rsidR="00146246" w:rsidRPr="004E338C" w:rsidRDefault="00146246" w:rsidP="002475F7">
    <w:pPr>
      <w:pStyle w:val="IOSfooter"/>
      <w:tabs>
        <w:tab w:val="clear" w:pos="5245"/>
        <w:tab w:val="left" w:pos="10490"/>
      </w:tabs>
      <w:spacing w:before="120"/>
    </w:pPr>
    <w:r>
      <w:t>Visual arts stage 2-3</w:t>
    </w: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37315">
      <w:rPr>
        <w:noProof/>
      </w:rPr>
      <w:t>2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18542" w14:textId="77777777" w:rsidR="00111CDB" w:rsidRDefault="00111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6C959" w14:textId="77777777" w:rsidR="00606F8E" w:rsidRDefault="00606F8E" w:rsidP="00480FD7">
      <w:r>
        <w:separator/>
      </w:r>
    </w:p>
  </w:footnote>
  <w:footnote w:type="continuationSeparator" w:id="0">
    <w:p w14:paraId="0AD502D4" w14:textId="77777777" w:rsidR="00606F8E" w:rsidRDefault="00606F8E" w:rsidP="0048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03991" w14:textId="77777777" w:rsidR="00111CDB" w:rsidRDefault="00111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0D50A" w14:textId="77777777" w:rsidR="00146246" w:rsidRDefault="00146246" w:rsidP="00756B8D">
    <w:pPr>
      <w:pStyle w:val="IOSdocumenttitle"/>
      <w:tabs>
        <w:tab w:val="left" w:pos="4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D014" w14:textId="77777777" w:rsidR="00111CDB" w:rsidRDefault="00111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21B08"/>
    <w:multiLevelType w:val="multilevel"/>
    <w:tmpl w:val="1248CA58"/>
    <w:lvl w:ilvl="0">
      <w:start w:val="1"/>
      <w:numFmt w:val="lowerLetter"/>
      <w:pStyle w:val="IOSList2numberedabc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pStyle w:val="IOSLis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849AD"/>
    <w:multiLevelType w:val="hybridMultilevel"/>
    <w:tmpl w:val="3D5C4CB8"/>
    <w:lvl w:ilvl="0" w:tplc="C2B66C46">
      <w:start w:val="1"/>
      <w:numFmt w:val="decimal"/>
      <w:pStyle w:val="IOSList1numbered123"/>
      <w:lvlText w:val="%1."/>
      <w:lvlJc w:val="left"/>
      <w:pPr>
        <w:ind w:left="7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5B"/>
    <w:rsid w:val="00010671"/>
    <w:rsid w:val="00010B54"/>
    <w:rsid w:val="00037315"/>
    <w:rsid w:val="00076446"/>
    <w:rsid w:val="000C3B9A"/>
    <w:rsid w:val="000C4732"/>
    <w:rsid w:val="000F0D52"/>
    <w:rsid w:val="000F6821"/>
    <w:rsid w:val="00100563"/>
    <w:rsid w:val="00111CDB"/>
    <w:rsid w:val="001139D2"/>
    <w:rsid w:val="00146246"/>
    <w:rsid w:val="00156452"/>
    <w:rsid w:val="00186118"/>
    <w:rsid w:val="001E1B75"/>
    <w:rsid w:val="001F1D0D"/>
    <w:rsid w:val="00215956"/>
    <w:rsid w:val="002208BE"/>
    <w:rsid w:val="00225BA0"/>
    <w:rsid w:val="002407B2"/>
    <w:rsid w:val="002475F7"/>
    <w:rsid w:val="00253ECE"/>
    <w:rsid w:val="00286108"/>
    <w:rsid w:val="00295F9F"/>
    <w:rsid w:val="002D379D"/>
    <w:rsid w:val="003030F2"/>
    <w:rsid w:val="00304EF2"/>
    <w:rsid w:val="00334511"/>
    <w:rsid w:val="00341F8B"/>
    <w:rsid w:val="00361327"/>
    <w:rsid w:val="00367FB2"/>
    <w:rsid w:val="003B3062"/>
    <w:rsid w:val="00413BEF"/>
    <w:rsid w:val="00480C44"/>
    <w:rsid w:val="00480FD7"/>
    <w:rsid w:val="004B4B05"/>
    <w:rsid w:val="004E338C"/>
    <w:rsid w:val="00504555"/>
    <w:rsid w:val="00534B16"/>
    <w:rsid w:val="005402DE"/>
    <w:rsid w:val="00541AE4"/>
    <w:rsid w:val="005449C6"/>
    <w:rsid w:val="0057602D"/>
    <w:rsid w:val="005764DE"/>
    <w:rsid w:val="00595476"/>
    <w:rsid w:val="005B53AD"/>
    <w:rsid w:val="005C7E88"/>
    <w:rsid w:val="005D1A4E"/>
    <w:rsid w:val="00606F8E"/>
    <w:rsid w:val="00642D2C"/>
    <w:rsid w:val="00652107"/>
    <w:rsid w:val="0065761A"/>
    <w:rsid w:val="006735CE"/>
    <w:rsid w:val="00677855"/>
    <w:rsid w:val="006B2D4C"/>
    <w:rsid w:val="006E2F78"/>
    <w:rsid w:val="006F2409"/>
    <w:rsid w:val="00735393"/>
    <w:rsid w:val="00756B8D"/>
    <w:rsid w:val="007705B5"/>
    <w:rsid w:val="007773AD"/>
    <w:rsid w:val="00786115"/>
    <w:rsid w:val="007A070B"/>
    <w:rsid w:val="007D0956"/>
    <w:rsid w:val="0080474D"/>
    <w:rsid w:val="00804F4F"/>
    <w:rsid w:val="00807B82"/>
    <w:rsid w:val="00846B99"/>
    <w:rsid w:val="00861F4B"/>
    <w:rsid w:val="008750C7"/>
    <w:rsid w:val="008C2BB3"/>
    <w:rsid w:val="008F5BE1"/>
    <w:rsid w:val="00923F94"/>
    <w:rsid w:val="0093161F"/>
    <w:rsid w:val="00937F54"/>
    <w:rsid w:val="0096036A"/>
    <w:rsid w:val="00981BF1"/>
    <w:rsid w:val="00994359"/>
    <w:rsid w:val="00994991"/>
    <w:rsid w:val="009D798B"/>
    <w:rsid w:val="00A21F45"/>
    <w:rsid w:val="00A2723E"/>
    <w:rsid w:val="00A370B3"/>
    <w:rsid w:val="00A57066"/>
    <w:rsid w:val="00A67905"/>
    <w:rsid w:val="00AA168F"/>
    <w:rsid w:val="00AA5AC4"/>
    <w:rsid w:val="00AB62F9"/>
    <w:rsid w:val="00AC269B"/>
    <w:rsid w:val="00AC44EA"/>
    <w:rsid w:val="00AE0044"/>
    <w:rsid w:val="00AE67E3"/>
    <w:rsid w:val="00AE79D8"/>
    <w:rsid w:val="00B24CBA"/>
    <w:rsid w:val="00B301C2"/>
    <w:rsid w:val="00B40474"/>
    <w:rsid w:val="00B7767B"/>
    <w:rsid w:val="00BB75FE"/>
    <w:rsid w:val="00BC097D"/>
    <w:rsid w:val="00BC353F"/>
    <w:rsid w:val="00BE1B6F"/>
    <w:rsid w:val="00BF0A5C"/>
    <w:rsid w:val="00C00889"/>
    <w:rsid w:val="00C0318E"/>
    <w:rsid w:val="00C069F5"/>
    <w:rsid w:val="00C2213A"/>
    <w:rsid w:val="00C262AE"/>
    <w:rsid w:val="00C2705F"/>
    <w:rsid w:val="00C27C7D"/>
    <w:rsid w:val="00C34ECC"/>
    <w:rsid w:val="00C96A8D"/>
    <w:rsid w:val="00CA6DA9"/>
    <w:rsid w:val="00CD7B01"/>
    <w:rsid w:val="00D2375A"/>
    <w:rsid w:val="00D574BB"/>
    <w:rsid w:val="00D67117"/>
    <w:rsid w:val="00D7685E"/>
    <w:rsid w:val="00DD21D5"/>
    <w:rsid w:val="00DD36C0"/>
    <w:rsid w:val="00DD636E"/>
    <w:rsid w:val="00DE67EB"/>
    <w:rsid w:val="00DF3B99"/>
    <w:rsid w:val="00DF5BE5"/>
    <w:rsid w:val="00E26D32"/>
    <w:rsid w:val="00E42AE6"/>
    <w:rsid w:val="00E45779"/>
    <w:rsid w:val="00E639B8"/>
    <w:rsid w:val="00E834D9"/>
    <w:rsid w:val="00E86FE9"/>
    <w:rsid w:val="00E905B3"/>
    <w:rsid w:val="00E95EA2"/>
    <w:rsid w:val="00EC1887"/>
    <w:rsid w:val="00ED285B"/>
    <w:rsid w:val="00EF6D6A"/>
    <w:rsid w:val="00F209C7"/>
    <w:rsid w:val="00F373A4"/>
    <w:rsid w:val="00F420F0"/>
    <w:rsid w:val="00F4748E"/>
    <w:rsid w:val="00F64899"/>
    <w:rsid w:val="00F827A9"/>
    <w:rsid w:val="00F93A8A"/>
    <w:rsid w:val="00F94586"/>
    <w:rsid w:val="00FA3F74"/>
    <w:rsid w:val="00FB7716"/>
    <w:rsid w:val="00F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28397E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A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F827A9"/>
    <w:pPr>
      <w:keepNext/>
      <w:pageBreakBefore/>
      <w:pBdr>
        <w:bottom w:val="single" w:sz="2" w:space="2" w:color="auto"/>
      </w:pBdr>
      <w:spacing w:after="960"/>
      <w:ind w:left="851" w:hanging="1985"/>
      <w:outlineLvl w:val="0"/>
    </w:pPr>
    <w:rPr>
      <w:rFonts w:ascii="Helvetica" w:hAnsi="Helvetica"/>
      <w:kern w:val="28"/>
      <w:sz w:val="56"/>
      <w:szCs w:val="20"/>
    </w:rPr>
  </w:style>
  <w:style w:type="paragraph" w:styleId="Heading2">
    <w:name w:val="heading 2"/>
    <w:basedOn w:val="Heading1"/>
    <w:next w:val="Normal"/>
    <w:rsid w:val="00F827A9"/>
    <w:pPr>
      <w:pageBreakBefore w:val="0"/>
      <w:pBdr>
        <w:bottom w:val="none" w:sz="0" w:space="0" w:color="auto"/>
      </w:pBdr>
      <w:spacing w:before="720" w:after="80"/>
      <w:ind w:left="0" w:firstLine="0"/>
      <w:outlineLvl w:val="1"/>
    </w:pPr>
    <w:rPr>
      <w:sz w:val="48"/>
    </w:rPr>
  </w:style>
  <w:style w:type="paragraph" w:styleId="Heading3">
    <w:name w:val="heading 3"/>
    <w:basedOn w:val="Heading2"/>
    <w:next w:val="Normal"/>
    <w:link w:val="Heading3Char"/>
    <w:autoRedefine/>
    <w:uiPriority w:val="99"/>
    <w:rsid w:val="00F827A9"/>
    <w:pPr>
      <w:spacing w:before="600" w:after="0"/>
      <w:outlineLvl w:val="2"/>
    </w:pPr>
    <w:rPr>
      <w:sz w:val="40"/>
    </w:rPr>
  </w:style>
  <w:style w:type="paragraph" w:styleId="Heading4">
    <w:name w:val="heading 4"/>
    <w:basedOn w:val="Heading2"/>
    <w:next w:val="Normal"/>
    <w:qFormat/>
    <w:rsid w:val="00F827A9"/>
    <w:pPr>
      <w:spacing w:before="480" w:after="0"/>
      <w:outlineLvl w:val="3"/>
    </w:pPr>
    <w:rPr>
      <w:sz w:val="32"/>
    </w:rPr>
  </w:style>
  <w:style w:type="paragraph" w:styleId="Heading5">
    <w:name w:val="heading 5"/>
    <w:basedOn w:val="Heading4"/>
    <w:next w:val="Normal"/>
    <w:qFormat/>
    <w:rsid w:val="00F827A9"/>
    <w:pPr>
      <w:spacing w:before="360"/>
      <w:outlineLvl w:val="4"/>
    </w:pPr>
    <w:rPr>
      <w:sz w:val="24"/>
    </w:rPr>
  </w:style>
  <w:style w:type="paragraph" w:styleId="Heading6">
    <w:name w:val="heading 6"/>
    <w:aliases w:val="hd 6"/>
    <w:basedOn w:val="Normal"/>
    <w:next w:val="Normal"/>
    <w:qFormat/>
    <w:rsid w:val="00F827A9"/>
    <w:pPr>
      <w:spacing w:after="120"/>
      <w:outlineLvl w:val="5"/>
    </w:pPr>
    <w:rPr>
      <w:rFonts w:ascii="Palatino" w:hAnsi="Palatino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827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F827A9"/>
    <w:rPr>
      <w:rFonts w:ascii="Helvetica" w:hAnsi="Helvetica"/>
      <w:kern w:val="28"/>
      <w:sz w:val="40"/>
      <w:lang w:eastAsia="en-US"/>
    </w:rPr>
  </w:style>
  <w:style w:type="paragraph" w:customStyle="1" w:styleId="IOSdocumenttitle">
    <w:name w:val="IOS document title"/>
    <w:basedOn w:val="Normal"/>
    <w:qFormat/>
    <w:rsid w:val="00F827A9"/>
    <w:pPr>
      <w:tabs>
        <w:tab w:val="left" w:pos="567"/>
        <w:tab w:val="left" w:pos="8505"/>
      </w:tabs>
      <w:spacing w:before="180" w:line="240" w:lineRule="atLeast"/>
    </w:pPr>
    <w:rPr>
      <w:rFonts w:eastAsia="SimSun"/>
      <w:sz w:val="20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7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7A9"/>
    <w:rPr>
      <w:rFonts w:ascii="Lucida Grande" w:hAnsi="Lucida Grande" w:cs="Lucida Grande"/>
      <w:sz w:val="18"/>
      <w:szCs w:val="18"/>
      <w:lang w:eastAsia="en-US"/>
    </w:rPr>
  </w:style>
  <w:style w:type="paragraph" w:customStyle="1" w:styleId="IOSHeading1">
    <w:name w:val="IOS Heading 1"/>
    <w:basedOn w:val="Normal"/>
    <w:next w:val="IOSbodytext"/>
    <w:qFormat/>
    <w:rsid w:val="00F827A9"/>
    <w:pPr>
      <w:keepNext/>
      <w:pageBreakBefore/>
      <w:pBdr>
        <w:bottom w:val="single" w:sz="4" w:space="2" w:color="auto"/>
      </w:pBdr>
      <w:tabs>
        <w:tab w:val="left" w:pos="7938"/>
        <w:tab w:val="left" w:pos="8505"/>
      </w:tabs>
      <w:spacing w:before="240" w:after="680"/>
      <w:outlineLvl w:val="0"/>
    </w:pPr>
    <w:rPr>
      <w:rFonts w:ascii="Helvetica" w:eastAsia="SimSun" w:hAnsi="Helvetica"/>
      <w:sz w:val="56"/>
      <w:szCs w:val="56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F827A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eastAsia="SimSun"/>
      <w:lang w:eastAsia="zh-CN"/>
    </w:rPr>
  </w:style>
  <w:style w:type="paragraph" w:customStyle="1" w:styleId="IOSheading2">
    <w:name w:val="IOS heading 2"/>
    <w:basedOn w:val="Normal"/>
    <w:next w:val="IOSbodytext"/>
    <w:qFormat/>
    <w:rsid w:val="00F827A9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F827A9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F827A9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F827A9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heading6">
    <w:name w:val="IOS heading 6"/>
    <w:basedOn w:val="Normal"/>
    <w:next w:val="IOSbodytext"/>
    <w:qFormat/>
    <w:rsid w:val="00F827A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/>
      <w:outlineLvl w:val="5"/>
    </w:pPr>
    <w:rPr>
      <w:rFonts w:eastAsia="SimSun"/>
      <w:b/>
      <w:lang w:eastAsia="zh-CN"/>
    </w:rPr>
  </w:style>
  <w:style w:type="paragraph" w:customStyle="1" w:styleId="IOSList1">
    <w:name w:val="IOS List 1•"/>
    <w:basedOn w:val="Normal"/>
    <w:next w:val="IOSbodytext"/>
    <w:qFormat/>
    <w:rsid w:val="00F827A9"/>
    <w:pPr>
      <w:numPr>
        <w:numId w:val="1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eastAsia="SimSun"/>
      <w:lang w:eastAsia="zh-CN"/>
    </w:rPr>
  </w:style>
  <w:style w:type="paragraph" w:customStyle="1" w:styleId="IOSList1numbered123">
    <w:name w:val="IOS List 1 numbered 123"/>
    <w:basedOn w:val="IOSList1"/>
    <w:qFormat/>
    <w:rsid w:val="00F827A9"/>
    <w:pPr>
      <w:numPr>
        <w:numId w:val="2"/>
      </w:numPr>
    </w:pPr>
  </w:style>
  <w:style w:type="paragraph" w:customStyle="1" w:styleId="IOSList2">
    <w:name w:val="IOS List 2"/>
    <w:basedOn w:val="Normal"/>
    <w:qFormat/>
    <w:rsid w:val="00F827A9"/>
    <w:pPr>
      <w:numPr>
        <w:ilvl w:val="1"/>
        <w:numId w:val="3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40"/>
      <w:ind w:right="1134"/>
    </w:pPr>
    <w:rPr>
      <w:rFonts w:eastAsia="SimSun"/>
      <w:lang w:eastAsia="zh-CN"/>
    </w:rPr>
  </w:style>
  <w:style w:type="paragraph" w:customStyle="1" w:styleId="IOSList2numberedabc">
    <w:name w:val="IOS List 2 numbered abc"/>
    <w:basedOn w:val="IOSList2"/>
    <w:qFormat/>
    <w:rsid w:val="00F827A9"/>
    <w:pPr>
      <w:numPr>
        <w:ilvl w:val="0"/>
      </w:numPr>
    </w:pPr>
  </w:style>
  <w:style w:type="paragraph" w:customStyle="1" w:styleId="IOStableheader">
    <w:name w:val="IOS table header"/>
    <w:basedOn w:val="Normal"/>
    <w:qFormat/>
    <w:rsid w:val="00F827A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F827A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boxedtext">
    <w:name w:val="IOS boxed text"/>
    <w:basedOn w:val="Normal"/>
    <w:qFormat/>
    <w:rsid w:val="00F827A9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1" w:color="auto"/>
      </w:pBdr>
      <w:shd w:val="clear" w:color="auto" w:fill="E0E0E0"/>
      <w:spacing w:after="240" w:line="300" w:lineRule="auto"/>
    </w:pPr>
  </w:style>
  <w:style w:type="paragraph" w:customStyle="1" w:styleId="IOSList10">
    <w:name w:val="IOS List 1"/>
    <w:basedOn w:val="IOSList1"/>
    <w:qFormat/>
    <w:rsid w:val="00F827A9"/>
    <w:pPr>
      <w:numPr>
        <w:numId w:val="0"/>
      </w:numPr>
      <w:ind w:left="738" w:hanging="369"/>
    </w:pPr>
  </w:style>
  <w:style w:type="paragraph" w:customStyle="1" w:styleId="IOSList">
    <w:name w:val="IOS List"/>
    <w:basedOn w:val="IOSbodytext"/>
    <w:qFormat/>
    <w:rsid w:val="00F827A9"/>
    <w:pPr>
      <w:spacing w:after="80" w:line="240" w:lineRule="auto"/>
    </w:pPr>
  </w:style>
  <w:style w:type="paragraph" w:customStyle="1" w:styleId="IOSfooter">
    <w:name w:val="IOS footer"/>
    <w:basedOn w:val="Normal"/>
    <w:next w:val="IOSbodytext"/>
    <w:qFormat/>
    <w:rsid w:val="00F827A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forgraphics">
    <w:name w:val="IOS caption for graphics"/>
    <w:basedOn w:val="Normal"/>
    <w:qFormat/>
    <w:rsid w:val="00F827A9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/>
      <w:ind w:right="567"/>
    </w:pPr>
    <w:rPr>
      <w:rFonts w:ascii="Helvetica" w:eastAsia="SimSun" w:hAnsi="Helvetica"/>
      <w:sz w:val="22"/>
      <w:szCs w:val="18"/>
      <w:lang w:eastAsia="zh-CN"/>
    </w:rPr>
  </w:style>
  <w:style w:type="paragraph" w:customStyle="1" w:styleId="IOSReference">
    <w:name w:val="IOS Reference"/>
    <w:basedOn w:val="Normal"/>
    <w:next w:val="IOSbodytext"/>
    <w:qFormat/>
    <w:rsid w:val="00F827A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240"/>
    </w:pPr>
    <w:rPr>
      <w:rFonts w:ascii="Helvetica" w:eastAsia="SimSun" w:hAnsi="Helvetica"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F8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Stablelist">
    <w:name w:val="IOS table list"/>
    <w:basedOn w:val="IOStabletext"/>
    <w:qFormat/>
    <w:rsid w:val="00F827A9"/>
    <w:pPr>
      <w:numPr>
        <w:numId w:val="4"/>
      </w:numPr>
      <w:spacing w:before="40" w:after="4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F827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2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A9"/>
    <w:rPr>
      <w:rFonts w:ascii="Arial" w:hAnsi="Arial"/>
      <w:sz w:val="24"/>
      <w:szCs w:val="24"/>
      <w:lang w:eastAsia="en-US"/>
    </w:rPr>
  </w:style>
  <w:style w:type="paragraph" w:customStyle="1" w:styleId="IOSbodybold">
    <w:name w:val="IOS body bold"/>
    <w:basedOn w:val="Normal"/>
    <w:next w:val="IOSbodytext"/>
    <w:qFormat/>
    <w:rsid w:val="00F827A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eastAsia="SimSun"/>
      <w:b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F827A9"/>
    <w:rPr>
      <w:rFonts w:ascii="Arial" w:eastAsia="SimSun" w:hAnsi="Arial"/>
      <w:sz w:val="24"/>
      <w:szCs w:val="24"/>
      <w:lang w:eastAsia="zh-CN"/>
    </w:rPr>
  </w:style>
  <w:style w:type="paragraph" w:customStyle="1" w:styleId="IOSboldtext">
    <w:name w:val="IOS bold text"/>
    <w:basedOn w:val="IOSbodytext"/>
    <w:next w:val="IOSbodytext"/>
    <w:link w:val="IOSboldtextChar"/>
    <w:qFormat/>
    <w:rsid w:val="00F827A9"/>
    <w:rPr>
      <w:b/>
    </w:rPr>
  </w:style>
  <w:style w:type="character" w:customStyle="1" w:styleId="IOSboldtextChar">
    <w:name w:val="IOS bold text Char"/>
    <w:basedOn w:val="IOSbodytextChar"/>
    <w:link w:val="IOSboldtext"/>
    <w:rsid w:val="00F827A9"/>
    <w:rPr>
      <w:rFonts w:ascii="Arial" w:eastAsia="SimSun" w:hAnsi="Arial"/>
      <w:b/>
      <w:sz w:val="24"/>
      <w:szCs w:val="24"/>
      <w:lang w:eastAsia="zh-CN"/>
    </w:rPr>
  </w:style>
  <w:style w:type="character" w:customStyle="1" w:styleId="IOStabletextChar">
    <w:name w:val="IOS table text Char"/>
    <w:basedOn w:val="DefaultParagraphFont"/>
    <w:link w:val="IOStabletext"/>
    <w:rsid w:val="00F827A9"/>
    <w:rPr>
      <w:rFonts w:ascii="Helvetica" w:eastAsia="SimSun" w:hAnsi="Helvetica"/>
      <w:lang w:eastAsia="zh-CN"/>
    </w:rPr>
  </w:style>
  <w:style w:type="paragraph" w:customStyle="1" w:styleId="IOStabletextbold">
    <w:name w:val="IOS table text bold"/>
    <w:basedOn w:val="IOStabletext"/>
    <w:link w:val="IOStabletextboldChar"/>
    <w:qFormat/>
    <w:rsid w:val="00AC269B"/>
    <w:rPr>
      <w:b/>
    </w:rPr>
  </w:style>
  <w:style w:type="character" w:customStyle="1" w:styleId="IOStabletextboldChar">
    <w:name w:val="IOS table text bold Char"/>
    <w:basedOn w:val="IOStabletextChar"/>
    <w:link w:val="IOStabletextbold"/>
    <w:rsid w:val="00AC269B"/>
    <w:rPr>
      <w:rFonts w:ascii="Helvetica" w:eastAsia="SimSun" w:hAnsi="Helvetica"/>
      <w:b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D28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85B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574BB"/>
    <w:rPr>
      <w:color w:val="0000FF" w:themeColor="hyperlink"/>
      <w:u w:val="single"/>
    </w:rPr>
  </w:style>
  <w:style w:type="paragraph" w:customStyle="1" w:styleId="IOSbodytext2017">
    <w:name w:val="IOS body text 2017"/>
    <w:basedOn w:val="Normal"/>
    <w:qFormat/>
    <w:rsid w:val="002475F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240" w:line="300" w:lineRule="atLeast"/>
    </w:pPr>
    <w:rPr>
      <w:rFonts w:eastAsia="SimSun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ducationstandards.nsw.edu.au/wps/portal/nesa/k-10/learning-areas/creative-arts/creative-arts-k-6-syllab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D6E498-717D-4A5F-A631-7BF84335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search of Monet unit</dc:title>
  <dc:creator/>
  <cp:lastModifiedBy/>
  <cp:revision>1</cp:revision>
  <dcterms:created xsi:type="dcterms:W3CDTF">2018-12-18T00:11:00Z</dcterms:created>
  <dcterms:modified xsi:type="dcterms:W3CDTF">2018-12-18T00:11:00Z</dcterms:modified>
</cp:coreProperties>
</file>