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B318" w14:textId="77777777" w:rsidR="00DA45C3" w:rsidRDefault="00E61BDB" w:rsidP="000A3167">
      <w:pPr>
        <w:pStyle w:val="IOSHeading1"/>
      </w:pPr>
      <w:r>
        <w:rPr>
          <w:noProof/>
          <w:lang w:eastAsia="ja-JP"/>
        </w:rPr>
        <w:drawing>
          <wp:inline distT="0" distB="0" distL="0" distR="0" wp14:anchorId="5B05B336" wp14:editId="5B05B337">
            <wp:extent cx="1737216" cy="536404"/>
            <wp:effectExtent l="0" t="0" r="0" b="0"/>
            <wp:docPr id="16" name="Picture 16" descr="New South Wales Department of Education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ublicschools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216" cy="53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609F">
        <w:t xml:space="preserve"> </w:t>
      </w:r>
      <w:r w:rsidR="000A3167">
        <w:t>Peanut butter and jelly</w:t>
      </w:r>
    </w:p>
    <w:p w14:paraId="5B05B319" w14:textId="77777777" w:rsidR="00430748" w:rsidRDefault="00430748" w:rsidP="00430748">
      <w:pPr>
        <w:pStyle w:val="IOSbodybold"/>
      </w:pPr>
      <w:r>
        <w:t>Traditional</w:t>
      </w:r>
    </w:p>
    <w:p w14:paraId="5B05B31A" w14:textId="77777777" w:rsidR="00430748" w:rsidRDefault="00430748" w:rsidP="00430748">
      <w:pPr>
        <w:pStyle w:val="IOSheading2"/>
      </w:pPr>
      <w:r>
        <w:t xml:space="preserve">Outcomes </w:t>
      </w:r>
    </w:p>
    <w:p w14:paraId="5B05B31B" w14:textId="77777777" w:rsidR="00430748" w:rsidRDefault="00430748" w:rsidP="00430748">
      <w:pPr>
        <w:pStyle w:val="IOSbodytext"/>
      </w:pPr>
      <w:r w:rsidRPr="000D5F24">
        <w:t>MUES1.1 Participates in simple speech, singing, playing and moving activities, demonstrating an awareness of musical concepts.</w:t>
      </w:r>
    </w:p>
    <w:p w14:paraId="5B05B31C" w14:textId="77777777" w:rsidR="00430748" w:rsidRDefault="00430748" w:rsidP="00430748">
      <w:pPr>
        <w:pStyle w:val="IOSbodytext"/>
      </w:pPr>
      <w:r w:rsidRPr="00C2509F">
        <w:t>MUES1.4 Listens to and responds to music.</w:t>
      </w:r>
    </w:p>
    <w:p w14:paraId="5B05B31D" w14:textId="77777777" w:rsidR="00430748" w:rsidRDefault="00430748" w:rsidP="00430748">
      <w:pPr>
        <w:pStyle w:val="IOSbodytext"/>
      </w:pPr>
      <w:r>
        <w:t>MUS1.1 Sings, plays and moves to a range of music, demonstrating an awareness of musical concepts.</w:t>
      </w:r>
    </w:p>
    <w:p w14:paraId="5B05B31E" w14:textId="77777777" w:rsidR="00430748" w:rsidRDefault="00430748" w:rsidP="00430748">
      <w:pPr>
        <w:pStyle w:val="IOSbodytext"/>
      </w:pPr>
      <w:r>
        <w:t>MUS1.2 Explores, creates, selects and organises sound in simple structures.</w:t>
      </w:r>
    </w:p>
    <w:p w14:paraId="5B05B31F" w14:textId="77777777" w:rsidR="00430748" w:rsidRDefault="00430748" w:rsidP="00430748">
      <w:pPr>
        <w:pStyle w:val="IOSbodytext"/>
      </w:pPr>
      <w:r>
        <w:t>MUS1.4 Responds to a range of music, expressing likes and dislikes and the reasons for these choices.</w:t>
      </w:r>
    </w:p>
    <w:p w14:paraId="5B05B320" w14:textId="77777777" w:rsidR="00430748" w:rsidRDefault="00430748" w:rsidP="00430748">
      <w:pPr>
        <w:pStyle w:val="IOSbodytext"/>
      </w:pPr>
      <w:r>
        <w:t>MUS2.1 Sings, plays and moves to a range of music, demonstrating a basic knowledge of musical concepts.</w:t>
      </w:r>
    </w:p>
    <w:p w14:paraId="5B05B321" w14:textId="77777777" w:rsidR="00430748" w:rsidRDefault="00430748" w:rsidP="00430748">
      <w:pPr>
        <w:pStyle w:val="IOSbodytext"/>
      </w:pPr>
      <w:r>
        <w:t>MUS2.4 Identifies the use of musical concepts and musical symbols in a range of repertoire.</w:t>
      </w:r>
    </w:p>
    <w:p w14:paraId="5B05B322" w14:textId="77777777" w:rsidR="00430748" w:rsidRDefault="00430748" w:rsidP="00430748">
      <w:pPr>
        <w:pStyle w:val="IOSbodytext"/>
      </w:pPr>
      <w:r>
        <w:t>MUS3.1 Sings, plays and moves to a range of music, individually and in groups, demonstrating a knowledge of musical concepts.</w:t>
      </w:r>
    </w:p>
    <w:p w14:paraId="5B05B323" w14:textId="77777777" w:rsidR="00430748" w:rsidRDefault="00430748" w:rsidP="00233145">
      <w:pPr>
        <w:pStyle w:val="IOSbodytext"/>
      </w:pPr>
      <w:r w:rsidRPr="000D5F24">
        <w:t>MUS3.2 Improvises,</w:t>
      </w:r>
      <w:r>
        <w:t xml:space="preserve"> </w:t>
      </w:r>
      <w:r w:rsidRPr="000D5F24">
        <w:t>experiments, selects, combines and orders sound using musical concepts.</w:t>
      </w:r>
    </w:p>
    <w:p w14:paraId="12B9777E" w14:textId="633C04FC" w:rsidR="00534BD6" w:rsidRDefault="00000000" w:rsidP="00534BD6">
      <w:pPr>
        <w:pStyle w:val="IOSbodytext"/>
        <w:rPr>
          <w:lang w:eastAsia="en-US"/>
        </w:rPr>
      </w:pPr>
      <w:hyperlink r:id="rId9" w:history="1">
        <w:r w:rsidR="00534BD6">
          <w:rPr>
            <w:rStyle w:val="Hyperlink"/>
            <w:lang w:eastAsia="en-US"/>
          </w:rPr>
          <w:t>Creative Arts K-6 Syllabus</w:t>
        </w:r>
      </w:hyperlink>
      <w:r w:rsidR="00534BD6">
        <w:rPr>
          <w:lang w:eastAsia="en-US"/>
        </w:rPr>
        <w:t xml:space="preserve"> </w:t>
      </w:r>
      <w:r w:rsidR="00534BD6">
        <w:t>© NSW Education Standards Authority (NESA) for and on behalf of the Crown in right of the State of New South Wales, 2006.</w:t>
      </w:r>
    </w:p>
    <w:p w14:paraId="5B05B325" w14:textId="77777777" w:rsidR="000A3167" w:rsidRDefault="000A3167" w:rsidP="000A3167">
      <w:pPr>
        <w:pStyle w:val="IOSheading2"/>
      </w:pPr>
      <w:r>
        <w:lastRenderedPageBreak/>
        <w:t>Teaching and learning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eanut butter and jelly activities and purposes"/>
      </w:tblPr>
      <w:tblGrid>
        <w:gridCol w:w="5228"/>
        <w:gridCol w:w="5228"/>
      </w:tblGrid>
      <w:tr w:rsidR="005849A1" w:rsidRPr="005849A1" w14:paraId="5B05B328" w14:textId="77777777" w:rsidTr="00233145">
        <w:trPr>
          <w:cantSplit/>
          <w:tblHeader/>
        </w:trPr>
        <w:tc>
          <w:tcPr>
            <w:tcW w:w="5228" w:type="dxa"/>
            <w:shd w:val="clear" w:color="auto" w:fill="000000" w:themeFill="text1"/>
          </w:tcPr>
          <w:p w14:paraId="5B05B326" w14:textId="77777777" w:rsidR="000A3167" w:rsidRPr="005849A1" w:rsidRDefault="000A3167" w:rsidP="000A3167">
            <w:pPr>
              <w:pStyle w:val="IOStableheader"/>
              <w:spacing w:before="120" w:after="120"/>
              <w:jc w:val="center"/>
              <w:rPr>
                <w:color w:val="FFFFFF" w:themeColor="background1"/>
              </w:rPr>
            </w:pPr>
            <w:r w:rsidRPr="005849A1">
              <w:rPr>
                <w:color w:val="FFFFFF" w:themeColor="background1"/>
              </w:rPr>
              <w:t>Activity</w:t>
            </w:r>
          </w:p>
        </w:tc>
        <w:tc>
          <w:tcPr>
            <w:tcW w:w="5228" w:type="dxa"/>
            <w:shd w:val="clear" w:color="auto" w:fill="000000" w:themeFill="text1"/>
          </w:tcPr>
          <w:p w14:paraId="5B05B327" w14:textId="77777777" w:rsidR="000A3167" w:rsidRPr="005849A1" w:rsidRDefault="000A3167" w:rsidP="000A3167">
            <w:pPr>
              <w:pStyle w:val="IOStableheader"/>
              <w:spacing w:before="120" w:after="120"/>
              <w:jc w:val="center"/>
              <w:rPr>
                <w:color w:val="FFFFFF" w:themeColor="background1"/>
              </w:rPr>
            </w:pPr>
            <w:r w:rsidRPr="005849A1">
              <w:rPr>
                <w:color w:val="FFFFFF" w:themeColor="background1"/>
              </w:rPr>
              <w:t>Purpose</w:t>
            </w:r>
          </w:p>
        </w:tc>
      </w:tr>
      <w:tr w:rsidR="000A3167" w14:paraId="5B05B32B" w14:textId="77777777" w:rsidTr="000A3167">
        <w:tc>
          <w:tcPr>
            <w:tcW w:w="5228" w:type="dxa"/>
          </w:tcPr>
          <w:p w14:paraId="5B05B329" w14:textId="77777777" w:rsidR="000A3167" w:rsidRDefault="000A3167" w:rsidP="000A3167">
            <w:pPr>
              <w:pStyle w:val="IOStabletext"/>
            </w:pPr>
            <w:r>
              <w:t>Teach the chorus of “Peanut butter and jelly” and include the arm movement</w:t>
            </w:r>
          </w:p>
        </w:tc>
        <w:tc>
          <w:tcPr>
            <w:tcW w:w="5228" w:type="dxa"/>
          </w:tcPr>
          <w:p w14:paraId="5B05B32A" w14:textId="77777777" w:rsidR="000A3167" w:rsidRDefault="00E5265F" w:rsidP="000A3167">
            <w:pPr>
              <w:pStyle w:val="IOStabletext"/>
            </w:pPr>
            <w:r>
              <w:t>Structure through pitch and movement</w:t>
            </w:r>
          </w:p>
        </w:tc>
      </w:tr>
      <w:tr w:rsidR="000A3167" w14:paraId="5B05B32E" w14:textId="77777777" w:rsidTr="000A3167">
        <w:tc>
          <w:tcPr>
            <w:tcW w:w="5228" w:type="dxa"/>
          </w:tcPr>
          <w:p w14:paraId="5B05B32C" w14:textId="77777777" w:rsidR="000A3167" w:rsidRDefault="000A3167" w:rsidP="000A3167">
            <w:pPr>
              <w:pStyle w:val="IOStabletext"/>
            </w:pPr>
            <w:r>
              <w:t>Tell the story of the peanut butter and jelly sandwich by chanting the verses with actions. Everyone joins in with the chorus each time it occurs</w:t>
            </w:r>
          </w:p>
        </w:tc>
        <w:tc>
          <w:tcPr>
            <w:tcW w:w="5228" w:type="dxa"/>
          </w:tcPr>
          <w:p w14:paraId="5B05B32D" w14:textId="77777777" w:rsidR="000A3167" w:rsidRDefault="000A3167" w:rsidP="000A3167">
            <w:pPr>
              <w:pStyle w:val="IOStabletext"/>
            </w:pPr>
            <w:r>
              <w:t>To demonstrate change of pitch with actions</w:t>
            </w:r>
          </w:p>
        </w:tc>
      </w:tr>
      <w:tr w:rsidR="000A3167" w14:paraId="5B05B331" w14:textId="77777777" w:rsidTr="000A3167">
        <w:tc>
          <w:tcPr>
            <w:tcW w:w="5228" w:type="dxa"/>
          </w:tcPr>
          <w:p w14:paraId="5B05B32F" w14:textId="77777777" w:rsidR="000A3167" w:rsidRDefault="000A3167" w:rsidP="000A3167">
            <w:pPr>
              <w:pStyle w:val="IOStabletext"/>
            </w:pPr>
            <w:r>
              <w:t>Choose individuals or a small group to chant the verses with the rest of the class singing the chorus. Alternatively, everyone performs chant and choruses</w:t>
            </w:r>
          </w:p>
        </w:tc>
        <w:tc>
          <w:tcPr>
            <w:tcW w:w="5228" w:type="dxa"/>
          </w:tcPr>
          <w:p w14:paraId="5B05B330" w14:textId="77777777" w:rsidR="000A3167" w:rsidRDefault="000A3167" w:rsidP="000A3167">
            <w:pPr>
              <w:pStyle w:val="IOStabletext"/>
            </w:pPr>
            <w:r>
              <w:t>To contrast sung and spoken text</w:t>
            </w:r>
          </w:p>
        </w:tc>
      </w:tr>
      <w:tr w:rsidR="000A3167" w14:paraId="5B05B334" w14:textId="77777777" w:rsidTr="0078328D">
        <w:tc>
          <w:tcPr>
            <w:tcW w:w="5228" w:type="dxa"/>
          </w:tcPr>
          <w:p w14:paraId="5B05B332" w14:textId="77777777" w:rsidR="000A3167" w:rsidRDefault="000A3167" w:rsidP="000A3167">
            <w:pPr>
              <w:pStyle w:val="IOStabletext"/>
            </w:pPr>
            <w:r>
              <w:t>Change the text by making up new words for the song, example, tomato, cheese and lettuce, or banana, ants and butterflies</w:t>
            </w:r>
          </w:p>
        </w:tc>
        <w:tc>
          <w:tcPr>
            <w:tcW w:w="5228" w:type="dxa"/>
            <w:shd w:val="clear" w:color="auto" w:fill="FFFFFF" w:themeFill="background1"/>
          </w:tcPr>
          <w:p w14:paraId="5B05B333" w14:textId="77777777" w:rsidR="000A3167" w:rsidRPr="0078328D" w:rsidRDefault="0078328D" w:rsidP="0078328D">
            <w:pPr>
              <w:pStyle w:val="IOScaptionforgraphics"/>
              <w:rPr>
                <w:sz w:val="24"/>
                <w:szCs w:val="24"/>
              </w:rPr>
            </w:pPr>
            <w:r w:rsidRPr="0078328D">
              <w:rPr>
                <w:sz w:val="24"/>
                <w:szCs w:val="24"/>
              </w:rPr>
              <w:t>Organi</w:t>
            </w:r>
            <w:r>
              <w:rPr>
                <w:sz w:val="24"/>
                <w:szCs w:val="24"/>
              </w:rPr>
              <w:t>sing s</w:t>
            </w:r>
            <w:r w:rsidRPr="0078328D">
              <w:rPr>
                <w:sz w:val="24"/>
                <w:szCs w:val="24"/>
              </w:rPr>
              <w:t>ound</w:t>
            </w:r>
            <w:r>
              <w:rPr>
                <w:sz w:val="24"/>
                <w:szCs w:val="24"/>
              </w:rPr>
              <w:t xml:space="preserve"> and reinforcing structure and pitch</w:t>
            </w:r>
          </w:p>
        </w:tc>
      </w:tr>
    </w:tbl>
    <w:p w14:paraId="5B05B335" w14:textId="77777777" w:rsidR="00695B41" w:rsidRDefault="00695B41" w:rsidP="00E61BDB">
      <w:pPr>
        <w:pStyle w:val="IOSbodytext"/>
      </w:pPr>
    </w:p>
    <w:sectPr w:rsidR="00695B41" w:rsidSect="00DA7C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FA550" w14:textId="77777777" w:rsidR="00C03B14" w:rsidRDefault="00C03B14" w:rsidP="00486014">
      <w:pPr>
        <w:spacing w:after="0" w:line="240" w:lineRule="auto"/>
      </w:pPr>
      <w:r>
        <w:separator/>
      </w:r>
    </w:p>
    <w:p w14:paraId="0F15B639" w14:textId="77777777" w:rsidR="00C03B14" w:rsidRDefault="00C03B14"/>
  </w:endnote>
  <w:endnote w:type="continuationSeparator" w:id="0">
    <w:p w14:paraId="41F36E0C" w14:textId="77777777" w:rsidR="00C03B14" w:rsidRDefault="00C03B14" w:rsidP="00486014">
      <w:pPr>
        <w:spacing w:after="0" w:line="240" w:lineRule="auto"/>
      </w:pPr>
      <w:r>
        <w:continuationSeparator/>
      </w:r>
    </w:p>
    <w:p w14:paraId="32D1AB43" w14:textId="77777777" w:rsidR="00C03B14" w:rsidRDefault="00C03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B343" w14:textId="77777777" w:rsidR="006B5FC8" w:rsidRDefault="006B5FC8">
    <w:pPr>
      <w:pStyle w:val="Footer"/>
    </w:pPr>
  </w:p>
  <w:p w14:paraId="5B05B344" w14:textId="77777777" w:rsidR="00AA29F5" w:rsidRDefault="00AA29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B345" w14:textId="1E2A41B1" w:rsidR="00AA29F5" w:rsidRDefault="00867752" w:rsidP="00FF1647">
    <w:pPr>
      <w:pStyle w:val="IOSfooter"/>
      <w:tabs>
        <w:tab w:val="clear" w:pos="5245"/>
        <w:tab w:val="left" w:pos="10348"/>
      </w:tabs>
      <w:spacing w:before="120"/>
    </w:pPr>
    <w:r>
      <w:rPr>
        <w:rFonts w:cs="Helvetica"/>
      </w:rPr>
      <w:t>©</w:t>
    </w:r>
    <w:r>
      <w:t xml:space="preserve"> State of NSW, Department of Education, 201</w:t>
    </w:r>
    <w:r w:rsidR="00EB35EA">
      <w:t>7</w:t>
    </w:r>
    <w:r w:rsidR="00DA7C59">
      <w:tab/>
    </w:r>
    <w:sdt>
      <w:sdtPr>
        <w:id w:val="-14217904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A7C59">
          <w:fldChar w:fldCharType="begin"/>
        </w:r>
        <w:r w:rsidR="00DA7C59">
          <w:instrText xml:space="preserve"> PAGE   \* MERGEFORMAT </w:instrText>
        </w:r>
        <w:r w:rsidR="00DA7C59">
          <w:fldChar w:fldCharType="separate"/>
        </w:r>
        <w:r w:rsidR="00E871EC">
          <w:rPr>
            <w:noProof/>
          </w:rPr>
          <w:t>2</w:t>
        </w:r>
        <w:r w:rsidR="00DA7C59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7C42" w14:textId="77777777" w:rsidR="009F728F" w:rsidRDefault="009F7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F2BEF" w14:textId="77777777" w:rsidR="00C03B14" w:rsidRDefault="00C03B14" w:rsidP="00486014">
      <w:pPr>
        <w:spacing w:after="0" w:line="240" w:lineRule="auto"/>
      </w:pPr>
      <w:r>
        <w:separator/>
      </w:r>
    </w:p>
    <w:p w14:paraId="7F154431" w14:textId="77777777" w:rsidR="00C03B14" w:rsidRDefault="00C03B14"/>
  </w:footnote>
  <w:footnote w:type="continuationSeparator" w:id="0">
    <w:p w14:paraId="2AAFB369" w14:textId="77777777" w:rsidR="00C03B14" w:rsidRDefault="00C03B14" w:rsidP="00486014">
      <w:pPr>
        <w:spacing w:after="0" w:line="240" w:lineRule="auto"/>
      </w:pPr>
      <w:r>
        <w:continuationSeparator/>
      </w:r>
    </w:p>
    <w:p w14:paraId="31827D11" w14:textId="77777777" w:rsidR="00C03B14" w:rsidRDefault="00C03B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B340" w14:textId="77777777" w:rsidR="006B5FC8" w:rsidRDefault="006B5FC8">
    <w:pPr>
      <w:pStyle w:val="Header"/>
    </w:pPr>
  </w:p>
  <w:p w14:paraId="5B05B341" w14:textId="77777777" w:rsidR="00AA29F5" w:rsidRDefault="00AA29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B342" w14:textId="77777777" w:rsidR="00AA29F5" w:rsidRDefault="00E5265F" w:rsidP="006B5FC8">
    <w:pPr>
      <w:pStyle w:val="IOSdocumenttitle"/>
      <w:spacing w:before="0" w:after="120"/>
    </w:pPr>
    <w:r>
      <w:t xml:space="preserve">Creative Arts: Music </w:t>
    </w:r>
    <w:r w:rsidR="00430748">
      <w:t>ES1</w:t>
    </w:r>
    <w:r>
      <w:t>-3: Unit Starter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DF21" w14:textId="77777777" w:rsidR="009F728F" w:rsidRDefault="009F7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28BC7859"/>
    <w:multiLevelType w:val="hybridMultilevel"/>
    <w:tmpl w:val="969C7C0C"/>
    <w:lvl w:ilvl="0" w:tplc="4418E0BC">
      <w:start w:val="1"/>
      <w:numFmt w:val="bullet"/>
      <w:pStyle w:val="IOS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27721"/>
    <w:multiLevelType w:val="multilevel"/>
    <w:tmpl w:val="0C09001D"/>
    <w:styleLink w:val="IOSList1new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9521B08"/>
    <w:multiLevelType w:val="multilevel"/>
    <w:tmpl w:val="1248CA58"/>
    <w:lvl w:ilvl="0">
      <w:start w:val="1"/>
      <w:numFmt w:val="lowerLetter"/>
      <w:pStyle w:val="IOSList2numberedabc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pStyle w:val="IOSLis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849AD"/>
    <w:multiLevelType w:val="hybridMultilevel"/>
    <w:tmpl w:val="3D5C4CB8"/>
    <w:lvl w:ilvl="0" w:tplc="C2B66C46">
      <w:start w:val="1"/>
      <w:numFmt w:val="decimal"/>
      <w:pStyle w:val="IOSList1numbered123"/>
      <w:lvlText w:val="%1."/>
      <w:lvlJc w:val="left"/>
      <w:pPr>
        <w:ind w:left="7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50E1A"/>
    <w:multiLevelType w:val="multilevel"/>
    <w:tmpl w:val="0C09001D"/>
    <w:styleLink w:val="IOSListnew"/>
    <w:lvl w:ilvl="0">
      <w:start w:val="1"/>
      <w:numFmt w:val="none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7606394">
    <w:abstractNumId w:val="0"/>
  </w:num>
  <w:num w:numId="2" w16cid:durableId="1154417818">
    <w:abstractNumId w:val="2"/>
  </w:num>
  <w:num w:numId="3" w16cid:durableId="1775898155">
    <w:abstractNumId w:val="4"/>
  </w:num>
  <w:num w:numId="4" w16cid:durableId="139154586">
    <w:abstractNumId w:val="3"/>
  </w:num>
  <w:num w:numId="5" w16cid:durableId="488719493">
    <w:abstractNumId w:val="3"/>
  </w:num>
  <w:num w:numId="6" w16cid:durableId="1063527528">
    <w:abstractNumId w:val="5"/>
  </w:num>
  <w:num w:numId="7" w16cid:durableId="885261045">
    <w:abstractNumId w:val="1"/>
  </w:num>
  <w:num w:numId="8" w16cid:durableId="19453841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706"/>
    <w:rsid w:val="00081EAC"/>
    <w:rsid w:val="00093269"/>
    <w:rsid w:val="000A3167"/>
    <w:rsid w:val="00126FD8"/>
    <w:rsid w:val="001310B2"/>
    <w:rsid w:val="00233145"/>
    <w:rsid w:val="002852E8"/>
    <w:rsid w:val="002F23F6"/>
    <w:rsid w:val="003902BF"/>
    <w:rsid w:val="00430748"/>
    <w:rsid w:val="00486014"/>
    <w:rsid w:val="00534BD6"/>
    <w:rsid w:val="005849A1"/>
    <w:rsid w:val="005876F1"/>
    <w:rsid w:val="0063042F"/>
    <w:rsid w:val="00666AA4"/>
    <w:rsid w:val="00695B41"/>
    <w:rsid w:val="006B5FC8"/>
    <w:rsid w:val="006C1B13"/>
    <w:rsid w:val="0078328D"/>
    <w:rsid w:val="007C07D7"/>
    <w:rsid w:val="007E4E9F"/>
    <w:rsid w:val="007F6931"/>
    <w:rsid w:val="00825E74"/>
    <w:rsid w:val="00863778"/>
    <w:rsid w:val="00867752"/>
    <w:rsid w:val="008A55B3"/>
    <w:rsid w:val="008B322C"/>
    <w:rsid w:val="0091508A"/>
    <w:rsid w:val="009C1AD0"/>
    <w:rsid w:val="009C25BA"/>
    <w:rsid w:val="009D5A68"/>
    <w:rsid w:val="009F728F"/>
    <w:rsid w:val="00A57D73"/>
    <w:rsid w:val="00AA29F5"/>
    <w:rsid w:val="00AB53A9"/>
    <w:rsid w:val="00B03879"/>
    <w:rsid w:val="00B645B7"/>
    <w:rsid w:val="00B761DB"/>
    <w:rsid w:val="00BD5A12"/>
    <w:rsid w:val="00C03B14"/>
    <w:rsid w:val="00C8488F"/>
    <w:rsid w:val="00CD36F7"/>
    <w:rsid w:val="00D2361C"/>
    <w:rsid w:val="00DA45C3"/>
    <w:rsid w:val="00DA69B8"/>
    <w:rsid w:val="00DA7C59"/>
    <w:rsid w:val="00E5265F"/>
    <w:rsid w:val="00E61BDB"/>
    <w:rsid w:val="00E871EC"/>
    <w:rsid w:val="00E97706"/>
    <w:rsid w:val="00EB35EA"/>
    <w:rsid w:val="00EE609F"/>
    <w:rsid w:val="00F156B8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5B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bold">
    <w:name w:val="IOS body bold"/>
    <w:basedOn w:val="Normal"/>
    <w:next w:val="Normal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30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8B322C"/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boldtext">
    <w:name w:val="IOS bold text"/>
    <w:basedOn w:val="IOSbodytext"/>
    <w:next w:val="IOSbodytext"/>
    <w:link w:val="IOSboldtextChar"/>
    <w:qFormat/>
    <w:rsid w:val="008B322C"/>
    <w:rPr>
      <w:b/>
    </w:rPr>
  </w:style>
  <w:style w:type="character" w:customStyle="1" w:styleId="IOSboldtextChar">
    <w:name w:val="IOS bold text Char"/>
    <w:basedOn w:val="IOSbodytextChar"/>
    <w:link w:val="IOSboldtext"/>
    <w:rsid w:val="008B322C"/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boxedtext">
    <w:name w:val="IOS boxed text"/>
    <w:basedOn w:val="Normal"/>
    <w:qFormat/>
    <w:rsid w:val="008B322C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1" w:color="auto"/>
      </w:pBdr>
      <w:shd w:val="clear" w:color="auto" w:fill="E0E0E0"/>
      <w:spacing w:after="240" w:line="300" w:lineRule="auto"/>
    </w:pPr>
    <w:rPr>
      <w:rFonts w:ascii="Arial" w:eastAsiaTheme="minorEastAsia" w:hAnsi="Arial" w:cs="Times New Roman"/>
      <w:sz w:val="24"/>
      <w:szCs w:val="24"/>
    </w:rPr>
  </w:style>
  <w:style w:type="paragraph" w:customStyle="1" w:styleId="IOScaptionforgraphics">
    <w:name w:val="IOS caption for graphics"/>
    <w:basedOn w:val="Normal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40" w:lineRule="auto"/>
      <w:ind w:right="567"/>
    </w:pPr>
    <w:rPr>
      <w:rFonts w:ascii="Helvetica" w:eastAsia="SimSun" w:hAnsi="Helvetica" w:cs="Times New Roman"/>
      <w:szCs w:val="18"/>
      <w:lang w:eastAsia="zh-CN"/>
    </w:rPr>
  </w:style>
  <w:style w:type="paragraph" w:customStyle="1" w:styleId="IOSdocumenttitle">
    <w:name w:val="IOS document title"/>
    <w:basedOn w:val="Normal"/>
    <w:qFormat/>
    <w:rsid w:val="008B322C"/>
    <w:pPr>
      <w:tabs>
        <w:tab w:val="left" w:pos="567"/>
        <w:tab w:val="left" w:pos="8505"/>
      </w:tabs>
      <w:spacing w:before="180" w:after="0" w:line="240" w:lineRule="atLeast"/>
    </w:pPr>
    <w:rPr>
      <w:rFonts w:ascii="Arial" w:eastAsia="SimSun" w:hAnsi="Arial" w:cs="Times New Roman"/>
      <w:sz w:val="20"/>
      <w:lang w:eastAsia="zh-CN"/>
    </w:rPr>
  </w:style>
  <w:style w:type="paragraph" w:customStyle="1" w:styleId="IOSfooter">
    <w:name w:val="IOS footer"/>
    <w:basedOn w:val="Normal"/>
    <w:next w:val="IOSbodytext"/>
    <w:qFormat/>
    <w:rsid w:val="008B322C"/>
    <w:pPr>
      <w:pBdr>
        <w:top w:val="single" w:sz="4" w:space="6" w:color="auto"/>
      </w:pBdr>
      <w:tabs>
        <w:tab w:val="left" w:pos="5245"/>
        <w:tab w:val="right" w:pos="10773"/>
      </w:tabs>
      <w:spacing w:before="480" w:after="0" w:line="240" w:lineRule="auto"/>
      <w:ind w:right="-7" w:hanging="1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IOSHeading1">
    <w:name w:val="IOS Heading 1"/>
    <w:basedOn w:val="Normal"/>
    <w:next w:val="IOSbodytext"/>
    <w:qFormat/>
    <w:rsid w:val="0063042F"/>
    <w:pPr>
      <w:keepNext/>
      <w:pageBreakBefore/>
      <w:pBdr>
        <w:bottom w:val="single" w:sz="4" w:space="2" w:color="auto"/>
      </w:pBdr>
      <w:tabs>
        <w:tab w:val="left" w:pos="3119"/>
      </w:tabs>
      <w:spacing w:before="160" w:after="480" w:line="240" w:lineRule="auto"/>
      <w:outlineLvl w:val="0"/>
    </w:pPr>
    <w:rPr>
      <w:rFonts w:ascii="Helvetica" w:eastAsia="SimSun" w:hAnsi="Helvetica" w:cs="Times New Roman"/>
      <w:sz w:val="56"/>
      <w:szCs w:val="56"/>
      <w:lang w:eastAsia="zh-CN"/>
    </w:rPr>
  </w:style>
  <w:style w:type="paragraph" w:customStyle="1" w:styleId="IOSheading2">
    <w:name w:val="IOS heading 2"/>
    <w:basedOn w:val="Normal"/>
    <w:next w:val="IOSbodytext"/>
    <w:qFormat/>
    <w:rsid w:val="0063042F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1"/>
    </w:pPr>
    <w:rPr>
      <w:rFonts w:ascii="Helvetica" w:eastAsia="SimSun" w:hAnsi="Helvetica" w:cs="Times New Roman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2"/>
    </w:pPr>
    <w:rPr>
      <w:rFonts w:ascii="Helvetica" w:eastAsia="SimSun" w:hAnsi="Helvetica" w:cs="Times New Roman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40" w:lineRule="auto"/>
      <w:outlineLvl w:val="3"/>
    </w:pPr>
    <w:rPr>
      <w:rFonts w:ascii="Helvetica" w:eastAsia="SimSun" w:hAnsi="Helvetica" w:cs="Times New Roman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 w:line="240" w:lineRule="auto"/>
      <w:outlineLvl w:val="4"/>
    </w:pPr>
    <w:rPr>
      <w:rFonts w:ascii="Helvetica" w:eastAsia="SimSun" w:hAnsi="Helvetica" w:cs="Times New Roman"/>
      <w:sz w:val="28"/>
      <w:szCs w:val="28"/>
      <w:lang w:eastAsia="zh-CN"/>
    </w:rPr>
  </w:style>
  <w:style w:type="paragraph" w:customStyle="1" w:styleId="IOSheading6">
    <w:name w:val="IOS heading 6"/>
    <w:basedOn w:val="Normal"/>
    <w:next w:val="IOSbodytext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240" w:line="240" w:lineRule="auto"/>
      <w:outlineLvl w:val="5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List">
    <w:name w:val="IOS List"/>
    <w:basedOn w:val="IOSbodytext"/>
    <w:qFormat/>
    <w:rsid w:val="008B322C"/>
    <w:pPr>
      <w:spacing w:after="80" w:line="240" w:lineRule="auto"/>
    </w:pPr>
  </w:style>
  <w:style w:type="paragraph" w:customStyle="1" w:styleId="IOSList1">
    <w:name w:val="IOS List 1•"/>
    <w:basedOn w:val="Normal"/>
    <w:next w:val="IOSbodytext"/>
    <w:qFormat/>
    <w:rsid w:val="008B322C"/>
    <w:pPr>
      <w:numPr>
        <w:numId w:val="1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 w:line="240" w:lineRule="auto"/>
      <w:ind w:right="1134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List10">
    <w:name w:val="IOS List 1"/>
    <w:basedOn w:val="IOSList1"/>
    <w:qFormat/>
    <w:rsid w:val="008B322C"/>
    <w:pPr>
      <w:numPr>
        <w:numId w:val="0"/>
      </w:numPr>
      <w:ind w:left="738" w:hanging="369"/>
    </w:pPr>
  </w:style>
  <w:style w:type="numbering" w:customStyle="1" w:styleId="IOSList1new">
    <w:name w:val="IOS List 1 new"/>
    <w:basedOn w:val="NoList"/>
    <w:uiPriority w:val="99"/>
    <w:rsid w:val="008B322C"/>
    <w:pPr>
      <w:numPr>
        <w:numId w:val="2"/>
      </w:numPr>
    </w:pPr>
  </w:style>
  <w:style w:type="paragraph" w:customStyle="1" w:styleId="IOSList1numbered123">
    <w:name w:val="IOS List 1 numbered 123"/>
    <w:basedOn w:val="IOSList1"/>
    <w:qFormat/>
    <w:rsid w:val="008B322C"/>
    <w:pPr>
      <w:numPr>
        <w:numId w:val="3"/>
      </w:numPr>
    </w:pPr>
  </w:style>
  <w:style w:type="paragraph" w:customStyle="1" w:styleId="IOSList2">
    <w:name w:val="IOS List 2"/>
    <w:basedOn w:val="Normal"/>
    <w:qFormat/>
    <w:rsid w:val="008B322C"/>
    <w:pPr>
      <w:numPr>
        <w:ilvl w:val="1"/>
        <w:numId w:val="5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40" w:line="240" w:lineRule="auto"/>
      <w:ind w:right="1134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List2numberedabc">
    <w:name w:val="IOS List 2 numbered abc"/>
    <w:basedOn w:val="IOSList2"/>
    <w:qFormat/>
    <w:rsid w:val="008B322C"/>
    <w:pPr>
      <w:numPr>
        <w:ilvl w:val="0"/>
      </w:numPr>
    </w:pPr>
  </w:style>
  <w:style w:type="numbering" w:customStyle="1" w:styleId="IOSListnew">
    <w:name w:val="IOS List new"/>
    <w:basedOn w:val="NoList"/>
    <w:uiPriority w:val="99"/>
    <w:rsid w:val="008B322C"/>
    <w:pPr>
      <w:numPr>
        <w:numId w:val="6"/>
      </w:numPr>
    </w:pPr>
  </w:style>
  <w:style w:type="paragraph" w:customStyle="1" w:styleId="IOSReference">
    <w:name w:val="IOS Reference"/>
    <w:basedOn w:val="Normal"/>
    <w:next w:val="IOSbodytext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240" w:line="240" w:lineRule="auto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tableheader">
    <w:name w:val="IOS table header"/>
    <w:basedOn w:val="Normal"/>
    <w:qFormat/>
    <w:rsid w:val="006B5FC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4"/>
      <w:szCs w:val="20"/>
      <w:lang w:eastAsia="zh-CN"/>
    </w:rPr>
  </w:style>
  <w:style w:type="paragraph" w:customStyle="1" w:styleId="IOStabletext">
    <w:name w:val="IOS table text"/>
    <w:basedOn w:val="Normal"/>
    <w:link w:val="IOStabletextChar"/>
    <w:qFormat/>
    <w:rsid w:val="006B5FC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4"/>
      <w:szCs w:val="20"/>
      <w:lang w:eastAsia="zh-CN"/>
    </w:rPr>
  </w:style>
  <w:style w:type="character" w:customStyle="1" w:styleId="IOStabletextChar">
    <w:name w:val="IOS table text Char"/>
    <w:basedOn w:val="DefaultParagraphFont"/>
    <w:link w:val="IOStabletext"/>
    <w:rsid w:val="006B5FC8"/>
    <w:rPr>
      <w:rFonts w:ascii="Helvetica" w:eastAsia="SimSun" w:hAnsi="Helvetica" w:cs="Times New Roman"/>
      <w:sz w:val="24"/>
      <w:szCs w:val="20"/>
      <w:lang w:eastAsia="zh-CN"/>
    </w:rPr>
  </w:style>
  <w:style w:type="paragraph" w:customStyle="1" w:styleId="IOStablelist">
    <w:name w:val="IOS table list"/>
    <w:basedOn w:val="IOStabletext"/>
    <w:qFormat/>
    <w:rsid w:val="008B322C"/>
    <w:pPr>
      <w:numPr>
        <w:numId w:val="7"/>
      </w:numPr>
      <w:spacing w:before="40" w:after="40" w:line="240" w:lineRule="auto"/>
    </w:pPr>
  </w:style>
  <w:style w:type="paragraph" w:customStyle="1" w:styleId="IOStabletextbold">
    <w:name w:val="IOS table text bold"/>
    <w:basedOn w:val="IOStabletext"/>
    <w:link w:val="IOStabletextboldChar"/>
    <w:qFormat/>
    <w:rsid w:val="008B322C"/>
    <w:rPr>
      <w:b/>
    </w:rPr>
  </w:style>
  <w:style w:type="character" w:customStyle="1" w:styleId="IOStabletextboldChar">
    <w:name w:val="IOS table text bold Char"/>
    <w:basedOn w:val="IOStabletextChar"/>
    <w:link w:val="IOStabletextbold"/>
    <w:rsid w:val="008B322C"/>
    <w:rPr>
      <w:rFonts w:ascii="Helvetica" w:eastAsia="SimSun" w:hAnsi="Helvetica" w:cs="Times New Roman"/>
      <w:b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1AD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1AD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86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014"/>
  </w:style>
  <w:style w:type="paragraph" w:styleId="Footer">
    <w:name w:val="footer"/>
    <w:basedOn w:val="Normal"/>
    <w:link w:val="FooterChar"/>
    <w:uiPriority w:val="99"/>
    <w:unhideWhenUsed/>
    <w:rsid w:val="00486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014"/>
  </w:style>
  <w:style w:type="paragraph" w:customStyle="1" w:styleId="IOSbodytext2017">
    <w:name w:val="IOS body text 2017"/>
    <w:basedOn w:val="Normal"/>
    <w:qFormat/>
    <w:rsid w:val="00534B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240" w:after="0" w:line="300" w:lineRule="atLeast"/>
    </w:pPr>
    <w:rPr>
      <w:rFonts w:ascii="Arial" w:eastAsia="SimSun" w:hAnsi="Arial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ducationstandards.nsw.edu.au/wps/portal/nesa/k-10/learning-areas/creative-arts/creative-arts-k-6-syllab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5818D-0D10-43D6-9040-5F756340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1490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Peanut butter and jelly teaching and learning activities</vt:lpstr>
    </vt:vector>
  </TitlesOfParts>
  <Manager/>
  <Company/>
  <LinksUpToDate>false</LinksUpToDate>
  <CharactersWithSpaces>1746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Peanut butter and jelly teaching and learning activities</dc:title>
  <dc:subject/>
  <dc:creator/>
  <cp:keywords/>
  <dc:description/>
  <cp:lastModifiedBy/>
  <cp:revision>1</cp:revision>
  <dcterms:created xsi:type="dcterms:W3CDTF">2018-12-18T05:50:00Z</dcterms:created>
  <dcterms:modified xsi:type="dcterms:W3CDTF">2022-08-31T03:17:00Z</dcterms:modified>
  <cp:category/>
</cp:coreProperties>
</file>