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DBF3E" w14:textId="33EDB631" w:rsidR="6B80EB91" w:rsidRDefault="0072249A" w:rsidP="7005FEC9">
      <w:pPr>
        <w:rPr>
          <w:rFonts w:eastAsia="Arial" w:cs="Arial"/>
          <w:b/>
          <w:bCs/>
          <w:color w:val="1C438B"/>
          <w:sz w:val="52"/>
          <w:szCs w:val="52"/>
        </w:rPr>
      </w:pPr>
      <w:bookmarkStart w:id="0" w:name="_GoBack"/>
      <w:bookmarkEnd w:id="0"/>
      <w:r>
        <w:rPr>
          <w:rFonts w:eastAsia="Arial" w:cs="Arial"/>
          <w:b/>
          <w:bCs/>
          <w:color w:val="1C438B"/>
          <w:sz w:val="52"/>
          <w:szCs w:val="52"/>
        </w:rPr>
        <w:t>C</w:t>
      </w:r>
      <w:r w:rsidR="458DBB12" w:rsidRPr="7005FEC9">
        <w:rPr>
          <w:rFonts w:eastAsia="Arial" w:cs="Arial"/>
          <w:b/>
          <w:bCs/>
          <w:color w:val="1C438B"/>
          <w:sz w:val="52"/>
          <w:szCs w:val="52"/>
        </w:rPr>
        <w:t>onnotation, imagery and symbol in the arts</w:t>
      </w:r>
    </w:p>
    <w:p w14:paraId="41734F6A" w14:textId="5211B6EC" w:rsidR="0072249A" w:rsidRPr="0072249A" w:rsidRDefault="0072249A" w:rsidP="0072249A">
      <w:pPr>
        <w:rPr>
          <w:rStyle w:val="Strong"/>
        </w:rPr>
      </w:pPr>
      <w:r w:rsidRPr="0072249A">
        <w:rPr>
          <w:rStyle w:val="Strong"/>
        </w:rPr>
        <w:t xml:space="preserve">Creative arts Stage 1 learning sequence </w:t>
      </w:r>
    </w:p>
    <w:p w14:paraId="6D9B4254" w14:textId="15477BE2" w:rsidR="59C69190" w:rsidRDefault="59C69190" w:rsidP="7005FEC9">
      <w:pPr>
        <w:rPr>
          <w:rFonts w:eastAsia="Arial" w:cs="Arial"/>
        </w:rPr>
      </w:pPr>
      <w:r w:rsidRPr="7A2A997B">
        <w:rPr>
          <w:rFonts w:eastAsia="Arial" w:cs="Arial"/>
        </w:rPr>
        <w:t>In Lesson 1 students explore the symbolic role of images in communicating understandings about Australia</w:t>
      </w:r>
      <w:r w:rsidR="79F79C5B" w:rsidRPr="7A2A997B">
        <w:rPr>
          <w:rFonts w:eastAsia="Arial" w:cs="Arial"/>
        </w:rPr>
        <w:t>n</w:t>
      </w:r>
      <w:r w:rsidRPr="7A2A997B">
        <w:rPr>
          <w:rFonts w:eastAsia="Arial" w:cs="Arial"/>
        </w:rPr>
        <w:t xml:space="preserve"> </w:t>
      </w:r>
      <w:r w:rsidR="1364A34C" w:rsidRPr="7A2A997B">
        <w:rPr>
          <w:rFonts w:eastAsia="Arial" w:cs="Arial"/>
        </w:rPr>
        <w:t xml:space="preserve">and global </w:t>
      </w:r>
      <w:r w:rsidRPr="7A2A997B">
        <w:rPr>
          <w:rFonts w:eastAsia="Arial" w:cs="Arial"/>
        </w:rPr>
        <w:t>environment</w:t>
      </w:r>
      <w:r w:rsidR="62A7E7BF" w:rsidRPr="7A2A997B">
        <w:rPr>
          <w:rFonts w:eastAsia="Arial" w:cs="Arial"/>
        </w:rPr>
        <w:t>s</w:t>
      </w:r>
      <w:r w:rsidRPr="7A2A997B">
        <w:rPr>
          <w:rFonts w:eastAsia="Arial" w:cs="Arial"/>
        </w:rPr>
        <w:t xml:space="preserve"> and culture</w:t>
      </w:r>
      <w:r w:rsidR="7DD68345" w:rsidRPr="7A2A997B">
        <w:rPr>
          <w:rFonts w:eastAsia="Arial" w:cs="Arial"/>
        </w:rPr>
        <w:t>s</w:t>
      </w:r>
      <w:r w:rsidRPr="7A2A997B">
        <w:rPr>
          <w:rFonts w:eastAsia="Arial" w:cs="Arial"/>
        </w:rPr>
        <w:t>. In Lesson 2 they investigate selected visual art</w:t>
      </w:r>
      <w:r w:rsidR="78CA1BBF" w:rsidRPr="7A2A997B">
        <w:rPr>
          <w:rFonts w:eastAsia="Arial" w:cs="Arial"/>
        </w:rPr>
        <w:t>works</w:t>
      </w:r>
      <w:r w:rsidRPr="7A2A997B">
        <w:rPr>
          <w:rFonts w:eastAsia="Arial" w:cs="Arial"/>
        </w:rPr>
        <w:t xml:space="preserve"> </w:t>
      </w:r>
      <w:r w:rsidR="6262FF27" w:rsidRPr="7A2A997B">
        <w:rPr>
          <w:rFonts w:eastAsia="Arial" w:cs="Arial"/>
        </w:rPr>
        <w:t>and musical compositions to</w:t>
      </w:r>
      <w:r w:rsidRPr="7A2A997B">
        <w:rPr>
          <w:rFonts w:eastAsia="Arial" w:cs="Arial"/>
        </w:rPr>
        <w:t xml:space="preserve"> examine the imagery and hidden meanings within.</w:t>
      </w:r>
      <w:r w:rsidR="6161BB7E" w:rsidRPr="7A2A997B">
        <w:rPr>
          <w:rFonts w:eastAsia="Arial" w:cs="Arial"/>
        </w:rPr>
        <w:t xml:space="preserve"> Students will then </w:t>
      </w:r>
      <w:r w:rsidRPr="7A2A997B">
        <w:rPr>
          <w:rFonts w:eastAsia="Arial" w:cs="Arial"/>
        </w:rPr>
        <w:t>identify and interpret these hidden meanings across the creative arts</w:t>
      </w:r>
      <w:r w:rsidR="735E4019" w:rsidRPr="7A2A997B">
        <w:rPr>
          <w:rFonts w:eastAsia="Arial" w:cs="Arial"/>
        </w:rPr>
        <w:t xml:space="preserve">, </w:t>
      </w:r>
      <w:r w:rsidR="7C1CBF61" w:rsidRPr="7A2A997B">
        <w:rPr>
          <w:rFonts w:eastAsia="Arial" w:cs="Arial"/>
        </w:rPr>
        <w:t>particularly</w:t>
      </w:r>
      <w:r w:rsidR="735E4019" w:rsidRPr="7A2A997B">
        <w:rPr>
          <w:rFonts w:eastAsia="Arial" w:cs="Arial"/>
        </w:rPr>
        <w:t xml:space="preserve"> </w:t>
      </w:r>
      <w:r w:rsidR="4C5C8C14" w:rsidRPr="7A2A997B">
        <w:rPr>
          <w:rFonts w:eastAsia="Arial" w:cs="Arial"/>
        </w:rPr>
        <w:t>through connecting music and visual arts.</w:t>
      </w:r>
    </w:p>
    <w:p w14:paraId="5A98F29B" w14:textId="77777777" w:rsidR="001747B4" w:rsidRDefault="001747B4" w:rsidP="00C61706">
      <w:pPr>
        <w:pStyle w:val="Heading2"/>
      </w:pPr>
      <w:r>
        <w:t>Syllabus outcomes and content</w:t>
      </w:r>
    </w:p>
    <w:p w14:paraId="4F8508C3" w14:textId="45DBE80C" w:rsidR="4DA08F22" w:rsidRDefault="4DA08F22" w:rsidP="7DA7F37B">
      <w:pPr>
        <w:rPr>
          <w:rFonts w:eastAsia="Arial" w:cs="Arial"/>
          <w:lang w:val="en-US"/>
        </w:rPr>
      </w:pPr>
      <w:r w:rsidRPr="3A734F74">
        <w:rPr>
          <w:rFonts w:eastAsia="Arial" w:cs="Arial"/>
          <w:lang w:val="en-US"/>
        </w:rPr>
        <w:t>VAS1.1 - makes artworks in a particular way about experiences of real and imaginary things.</w:t>
      </w:r>
    </w:p>
    <w:p w14:paraId="151FE2E8" w14:textId="2729DD3C" w:rsidR="58669729" w:rsidRDefault="58669729" w:rsidP="0072249A">
      <w:pPr>
        <w:pStyle w:val="ListBullet"/>
        <w:rPr>
          <w:rFonts w:asciiTheme="minorHAnsi" w:eastAsiaTheme="minorEastAsia" w:hAnsiTheme="minorHAnsi"/>
          <w:lang w:val="en-US"/>
        </w:rPr>
      </w:pPr>
      <w:r w:rsidRPr="3A734F74">
        <w:rPr>
          <w:lang w:val="en-US"/>
        </w:rPr>
        <w:t>investigates details of objects, places and spaces and other living things</w:t>
      </w:r>
    </w:p>
    <w:p w14:paraId="2C706B95" w14:textId="376F5C9D" w:rsidR="58669729" w:rsidRDefault="58669729" w:rsidP="0072249A">
      <w:pPr>
        <w:pStyle w:val="ListBullet"/>
        <w:rPr>
          <w:rFonts w:asciiTheme="minorHAnsi" w:eastAsiaTheme="minorEastAsia" w:hAnsiTheme="minorHAnsi"/>
        </w:rPr>
      </w:pPr>
      <w:r w:rsidRPr="3A734F74">
        <w:rPr>
          <w:lang w:val="en-US"/>
        </w:rPr>
        <w:t>talks about significant features and relationships within their artworks, referring to such things as size, scale, proportion, colour.</w:t>
      </w:r>
    </w:p>
    <w:p w14:paraId="1A8F5D95" w14:textId="5FB74102" w:rsidR="7FCA500D" w:rsidRDefault="7FCA500D" w:rsidP="7DA7F37B">
      <w:pPr>
        <w:spacing w:line="269" w:lineRule="auto"/>
        <w:rPr>
          <w:rFonts w:eastAsia="Arial" w:cs="Arial"/>
          <w:lang w:val="en-US"/>
        </w:rPr>
      </w:pPr>
      <w:r w:rsidRPr="7DA7F37B">
        <w:rPr>
          <w:rFonts w:eastAsia="Arial" w:cs="Arial"/>
          <w:lang w:val="en-US"/>
        </w:rPr>
        <w:t>VAS1.2</w:t>
      </w:r>
      <w:r w:rsidR="49776302" w:rsidRPr="7DA7F37B">
        <w:rPr>
          <w:rFonts w:eastAsia="Arial" w:cs="Arial"/>
          <w:lang w:val="en-US"/>
        </w:rPr>
        <w:t xml:space="preserve"> - u</w:t>
      </w:r>
      <w:r w:rsidRPr="7DA7F37B">
        <w:rPr>
          <w:rFonts w:eastAsia="Arial" w:cs="Arial"/>
          <w:lang w:val="en-US"/>
        </w:rPr>
        <w:t>ses the forms to make artworks according to varying requirements.</w:t>
      </w:r>
    </w:p>
    <w:p w14:paraId="130CF658" w14:textId="39012FD1" w:rsidR="7FCA500D" w:rsidRDefault="7FCA500D" w:rsidP="0072249A">
      <w:pPr>
        <w:pStyle w:val="ListBullet"/>
      </w:pPr>
      <w:r w:rsidRPr="7DA7F37B">
        <w:rPr>
          <w:lang w:val="en-US"/>
        </w:rPr>
        <w:t>thinks about how they can interpret the teacher’s or others’ requirements for artmaking</w:t>
      </w:r>
    </w:p>
    <w:p w14:paraId="15E896BE" w14:textId="16057A7C" w:rsidR="7FCA500D" w:rsidRDefault="7FCA500D" w:rsidP="0072249A">
      <w:pPr>
        <w:pStyle w:val="ListBullet"/>
      </w:pPr>
      <w:r w:rsidRPr="7DA7F37B">
        <w:rPr>
          <w:lang w:val="en-US"/>
        </w:rPr>
        <w:t>experiments with the properties of different drawing and paint media and tools</w:t>
      </w:r>
    </w:p>
    <w:p w14:paraId="76DDA240" w14:textId="2882752C" w:rsidR="0F9B48ED" w:rsidRDefault="0F9B48ED" w:rsidP="00590AE6">
      <w:pPr>
        <w:rPr>
          <w:color w:val="000000" w:themeColor="text1"/>
          <w:lang w:val="en-US"/>
        </w:rPr>
      </w:pPr>
      <w:r w:rsidRPr="7DA7F37B">
        <w:rPr>
          <w:lang w:val="en-US"/>
        </w:rPr>
        <w:t>VAS1.3</w:t>
      </w:r>
      <w:r w:rsidR="2B5E4F01" w:rsidRPr="7DA7F37B">
        <w:rPr>
          <w:lang w:val="en-US"/>
        </w:rPr>
        <w:t xml:space="preserve"> - r</w:t>
      </w:r>
      <w:r w:rsidRPr="7DA7F37B">
        <w:rPr>
          <w:lang w:val="en-US"/>
        </w:rPr>
        <w:t>ealises what artists do, who they are and what they make.</w:t>
      </w:r>
    </w:p>
    <w:p w14:paraId="1F0AF38F" w14:textId="1F740B41" w:rsidR="0F9B48ED" w:rsidRDefault="0F9B48ED" w:rsidP="0072249A">
      <w:pPr>
        <w:pStyle w:val="ListBullet"/>
        <w:rPr>
          <w:color w:val="000000" w:themeColor="text1"/>
        </w:rPr>
      </w:pPr>
      <w:r w:rsidRPr="3CE666EA">
        <w:rPr>
          <w:lang w:val="en-US"/>
        </w:rPr>
        <w:t>identifies particular qualities in artworks such as the way the subject matter is represented and the use of particular techniques and the effects these have in the artist’s work and on viewers.</w:t>
      </w:r>
    </w:p>
    <w:p w14:paraId="374A611F" w14:textId="0424C510" w:rsidR="4DA08F22" w:rsidRDefault="4DA08F22" w:rsidP="7DA7F37B">
      <w:pPr>
        <w:rPr>
          <w:rFonts w:eastAsia="Arial" w:cs="Arial"/>
          <w:lang w:val="en-US"/>
        </w:rPr>
      </w:pPr>
      <w:r w:rsidRPr="7DA7F37B">
        <w:rPr>
          <w:rFonts w:eastAsia="Arial" w:cs="Arial"/>
          <w:lang w:val="en-US"/>
        </w:rPr>
        <w:t>VAS1.4 - begins to interpret the meaning of artworks, acknowledging the roles of artist and audience.</w:t>
      </w:r>
    </w:p>
    <w:p w14:paraId="57B2CD55" w14:textId="5E6F8307" w:rsidR="3044DCE6" w:rsidRDefault="3044DCE6" w:rsidP="0072249A">
      <w:pPr>
        <w:pStyle w:val="ListBullet"/>
        <w:rPr>
          <w:color w:val="000000" w:themeColor="text1"/>
          <w:lang w:val="en-US"/>
        </w:rPr>
      </w:pPr>
      <w:r w:rsidRPr="7DA7F37B">
        <w:rPr>
          <w:lang w:val="en-US"/>
        </w:rPr>
        <w:lastRenderedPageBreak/>
        <w:t>recognises that artists explore the world in particular ways in how they approach their artmaking and in the artworks they make.</w:t>
      </w:r>
    </w:p>
    <w:p w14:paraId="60CE6790" w14:textId="5B585F7B" w:rsidR="4DA08F22" w:rsidRDefault="4DA08F22" w:rsidP="7DA7F37B">
      <w:pPr>
        <w:rPr>
          <w:rFonts w:eastAsia="Arial" w:cs="Arial"/>
          <w:lang w:val="en-US"/>
        </w:rPr>
      </w:pPr>
      <w:r w:rsidRPr="3A734F74">
        <w:rPr>
          <w:rFonts w:eastAsia="Arial" w:cs="Arial"/>
          <w:lang w:val="en-US"/>
        </w:rPr>
        <w:t>MUS1.1 - sings, plays and moves to a range of music, demonstrating an awareness of musical concepts.</w:t>
      </w:r>
    </w:p>
    <w:p w14:paraId="49620F30" w14:textId="3D0C1249" w:rsidR="351544BD" w:rsidRDefault="351544BD" w:rsidP="0072249A">
      <w:pPr>
        <w:pStyle w:val="ListBullet"/>
        <w:rPr>
          <w:color w:val="000000" w:themeColor="text1"/>
        </w:rPr>
      </w:pPr>
      <w:r w:rsidRPr="3A734F74">
        <w:rPr>
          <w:lang w:val="en-US"/>
        </w:rPr>
        <w:t>moves to music maintaining a constant beat, identifying structure, identifying changes in pitch</w:t>
      </w:r>
    </w:p>
    <w:p w14:paraId="771C95F8" w14:textId="12F27964" w:rsidR="491B8AB0" w:rsidRDefault="491B8AB0" w:rsidP="00590AE6">
      <w:pPr>
        <w:rPr>
          <w:rFonts w:asciiTheme="minorHAnsi" w:eastAsiaTheme="minorEastAsia" w:hAnsiTheme="minorHAnsi"/>
          <w:color w:val="000000" w:themeColor="text1"/>
          <w:lang w:val="en-US"/>
        </w:rPr>
      </w:pPr>
      <w:r w:rsidRPr="3A734F74">
        <w:rPr>
          <w:lang w:val="en-US"/>
        </w:rPr>
        <w:t>MUS1.2   Explores, creates, selects and organises sound in simple structures.</w:t>
      </w:r>
    </w:p>
    <w:p w14:paraId="75260847" w14:textId="19C68006" w:rsidR="491B8AB0" w:rsidRDefault="491B8AB0" w:rsidP="0072249A">
      <w:pPr>
        <w:pStyle w:val="ListBullet"/>
        <w:rPr>
          <w:rFonts w:asciiTheme="minorHAnsi" w:eastAsiaTheme="minorEastAsia" w:hAnsiTheme="minorHAnsi"/>
        </w:rPr>
      </w:pPr>
      <w:r w:rsidRPr="3A734F74">
        <w:rPr>
          <w:lang w:val="en-US"/>
        </w:rPr>
        <w:t>explores ways of making different sounds on instruments or sound sources</w:t>
      </w:r>
      <w:r w:rsidRPr="3A734F74">
        <w:rPr>
          <w:color w:val="000000" w:themeColor="text1"/>
          <w:lang w:val="en-US"/>
        </w:rPr>
        <w:t xml:space="preserve"> </w:t>
      </w:r>
    </w:p>
    <w:p w14:paraId="2A6F3CB1" w14:textId="06DC96E5" w:rsidR="491B8AB0" w:rsidRDefault="491B8AB0" w:rsidP="0072249A">
      <w:pPr>
        <w:pStyle w:val="ListBullet"/>
        <w:rPr>
          <w:rFonts w:asciiTheme="minorHAnsi" w:eastAsiaTheme="minorEastAsia" w:hAnsiTheme="minorHAnsi"/>
          <w:color w:val="000000" w:themeColor="text1"/>
        </w:rPr>
      </w:pPr>
      <w:r w:rsidRPr="3A734F74">
        <w:rPr>
          <w:color w:val="000000" w:themeColor="text1"/>
          <w:lang w:val="en-US"/>
        </w:rPr>
        <w:t>creates simple musical compositions, with a sense of spontaneity, that are variations on known material and material that is new.</w:t>
      </w:r>
    </w:p>
    <w:p w14:paraId="37E1325C" w14:textId="4BC56BE2" w:rsidR="777D6F52" w:rsidRDefault="777D6F52" w:rsidP="00590AE6">
      <w:pPr>
        <w:rPr>
          <w:color w:val="000000" w:themeColor="text1"/>
        </w:rPr>
      </w:pPr>
      <w:r w:rsidRPr="3A734F74">
        <w:rPr>
          <w:lang w:val="en-US"/>
        </w:rPr>
        <w:t>MUS1.4</w:t>
      </w:r>
      <w:r w:rsidR="0365DE8F" w:rsidRPr="3A734F74">
        <w:rPr>
          <w:lang w:val="en-US"/>
        </w:rPr>
        <w:t xml:space="preserve"> - r</w:t>
      </w:r>
      <w:r w:rsidRPr="3A734F74">
        <w:rPr>
          <w:lang w:val="en-US"/>
        </w:rPr>
        <w:t>esponds to a range of music, expressing likes and dislikes and the reasons for these choices.</w:t>
      </w:r>
    </w:p>
    <w:p w14:paraId="022DDAAD" w14:textId="60DA8199" w:rsidR="777D6F52" w:rsidRDefault="777D6F52" w:rsidP="0072249A">
      <w:pPr>
        <w:pStyle w:val="ListBullet"/>
        <w:rPr>
          <w:color w:val="000000" w:themeColor="text1"/>
          <w:lang w:val="en-US"/>
        </w:rPr>
      </w:pPr>
      <w:r w:rsidRPr="3A734F74">
        <w:rPr>
          <w:lang w:val="en-US"/>
        </w:rPr>
        <w:t>identifies simple musical features of the music that is performed and listened to, eg the tempo, pitch, structure, dynamics, tone colour</w:t>
      </w:r>
      <w:r w:rsidR="405190D0" w:rsidRPr="3A734F74">
        <w:rPr>
          <w:lang w:val="en-US"/>
        </w:rPr>
        <w:t>.</w:t>
      </w:r>
    </w:p>
    <w:p w14:paraId="7321FE91" w14:textId="5B243597" w:rsidR="00D95EEB" w:rsidRDefault="00DD021F" w:rsidP="00D95EEB">
      <w:hyperlink r:id="rId11" w:history="1">
        <w:r w:rsidR="1EC51F8A" w:rsidRPr="0072249A">
          <w:rPr>
            <w:rStyle w:val="Hyperlink"/>
            <w:rFonts w:eastAsia="Arial" w:cs="Arial"/>
          </w:rPr>
          <w:t>Creative Arts K-6</w:t>
        </w:r>
      </w:hyperlink>
      <w:r w:rsidR="00C61706" w:rsidRPr="0072249A">
        <w:t xml:space="preserve"> © </w:t>
      </w:r>
      <w:r w:rsidR="6641E57E" w:rsidRPr="0072249A">
        <w:t xml:space="preserve">(2006) </w:t>
      </w:r>
      <w:r w:rsidR="00D95EEB" w:rsidRPr="0072249A">
        <w:t>NSW Education Standards Authority (NESA) for and on behalf of the Crown in right of the State of New South Wales.</w:t>
      </w:r>
    </w:p>
    <w:p w14:paraId="02485E83" w14:textId="50895117" w:rsidR="001747B4" w:rsidRPr="00A247F3" w:rsidRDefault="00D95EEB" w:rsidP="7005FEC9">
      <w:pPr>
        <w:spacing w:after="280"/>
        <w:rPr>
          <w:rFonts w:eastAsia="Arial" w:cs="Arial"/>
          <w:lang w:val="en-US"/>
        </w:rPr>
      </w:pPr>
      <w:r>
        <w:br w:type="page"/>
      </w:r>
      <w:r w:rsidRPr="7005FEC9">
        <w:rPr>
          <w:rStyle w:val="Heading2Char"/>
        </w:rPr>
        <w:lastRenderedPageBreak/>
        <w:t>Lesson 1</w:t>
      </w:r>
      <w:r w:rsidR="00A1737A" w:rsidRPr="7005FEC9">
        <w:rPr>
          <w:rStyle w:val="Heading2Char"/>
        </w:rPr>
        <w:t xml:space="preserve"> </w:t>
      </w:r>
      <w:r w:rsidRPr="7005FEC9">
        <w:rPr>
          <w:rStyle w:val="Heading2Char"/>
        </w:rPr>
        <w:t>–</w:t>
      </w:r>
      <w:r>
        <w:t xml:space="preserve"> </w:t>
      </w:r>
      <w:r w:rsidR="006055AC">
        <w:rPr>
          <w:rFonts w:eastAsia="Arial" w:cs="Arial"/>
          <w:b/>
          <w:bCs/>
          <w:color w:val="1C438B"/>
          <w:sz w:val="48"/>
          <w:szCs w:val="48"/>
          <w:lang w:val="en-US"/>
        </w:rPr>
        <w:t>H</w:t>
      </w:r>
      <w:r w:rsidR="1F2EE1F3" w:rsidRPr="7005FEC9">
        <w:rPr>
          <w:rFonts w:eastAsia="Arial" w:cs="Arial"/>
          <w:b/>
          <w:bCs/>
          <w:color w:val="1C438B"/>
          <w:sz w:val="48"/>
          <w:szCs w:val="48"/>
          <w:lang w:val="en-US"/>
        </w:rPr>
        <w:t xml:space="preserve">ow do artists help us to understand their works through images and hidden meanings? </w:t>
      </w:r>
      <w:r w:rsidR="1F2EE1F3" w:rsidRPr="7005FEC9">
        <w:rPr>
          <w:rFonts w:eastAsia="Arial" w:cs="Arial"/>
          <w:lang w:val="en-US"/>
        </w:rPr>
        <w:t xml:space="preserve"> </w:t>
      </w:r>
    </w:p>
    <w:p w14:paraId="4262291C" w14:textId="1BFD0A0B" w:rsidR="1F2EE1F3" w:rsidRDefault="1F2EE1F3" w:rsidP="7005FEC9">
      <w:pPr>
        <w:rPr>
          <w:rFonts w:eastAsia="Arial" w:cs="Arial"/>
        </w:rPr>
      </w:pPr>
      <w:r w:rsidRPr="7005FEC9">
        <w:rPr>
          <w:rFonts w:eastAsia="Arial" w:cs="Arial"/>
        </w:rPr>
        <w:t>Students are learning to:</w:t>
      </w:r>
    </w:p>
    <w:p w14:paraId="0E2E77ED" w14:textId="0BC639B8" w:rsidR="1F2EE1F3" w:rsidRPr="006055AC" w:rsidRDefault="1F2EE1F3" w:rsidP="006055AC">
      <w:pPr>
        <w:pStyle w:val="ListBullet"/>
      </w:pPr>
      <w:r w:rsidRPr="006055AC">
        <w:t>explore the use of symbols within artworks to communicate meaning and expression of self</w:t>
      </w:r>
    </w:p>
    <w:p w14:paraId="06352076" w14:textId="1D4A6898" w:rsidR="12EF9C8F" w:rsidRPr="006055AC" w:rsidRDefault="12EF9C8F" w:rsidP="006055AC">
      <w:pPr>
        <w:pStyle w:val="ListBullet"/>
      </w:pPr>
      <w:r w:rsidRPr="006055AC">
        <w:t>t</w:t>
      </w:r>
      <w:r w:rsidR="1F2EE1F3" w:rsidRPr="006055AC">
        <w:t>hink about different techniques and forms that artists use to tell their story and share their thoughts</w:t>
      </w:r>
    </w:p>
    <w:p w14:paraId="3FF321F4" w14:textId="2FA13D10" w:rsidR="70FFB022" w:rsidRPr="006055AC" w:rsidRDefault="70FFB022" w:rsidP="006055AC">
      <w:pPr>
        <w:pStyle w:val="ListBullet"/>
      </w:pPr>
      <w:r w:rsidRPr="006055AC">
        <w:t>make and explain their own use of symbols in artworks</w:t>
      </w:r>
    </w:p>
    <w:p w14:paraId="5111664F" w14:textId="14E9F76B" w:rsidR="1F2EE1F3" w:rsidRDefault="1F2EE1F3" w:rsidP="006055AC">
      <w:pPr>
        <w:pStyle w:val="ListBullet"/>
        <w:rPr>
          <w:rFonts w:asciiTheme="minorHAnsi" w:eastAsiaTheme="minorEastAsia" w:hAnsiTheme="minorHAnsi"/>
        </w:rPr>
      </w:pPr>
      <w:r w:rsidRPr="006055AC">
        <w:t>create</w:t>
      </w:r>
      <w:r w:rsidRPr="7005FEC9">
        <w:t xml:space="preserve"> artworks for different purposes.</w:t>
      </w:r>
    </w:p>
    <w:p w14:paraId="0D0F741F" w14:textId="2C5118F1" w:rsidR="7005FEC9" w:rsidRDefault="7005FEC9" w:rsidP="7005FEC9">
      <w:pPr>
        <w:rPr>
          <w:rFonts w:eastAsia="Arial" w:cs="Arial"/>
        </w:rPr>
      </w:pPr>
    </w:p>
    <w:tbl>
      <w:tblPr>
        <w:tblStyle w:val="Tableheader"/>
        <w:tblW w:w="0" w:type="auto"/>
        <w:tblLook w:val="04A0" w:firstRow="1" w:lastRow="0" w:firstColumn="1" w:lastColumn="0" w:noHBand="0" w:noVBand="1"/>
        <w:tblDescription w:val="Lesson 1 – [title/key inquiry question]"/>
      </w:tblPr>
      <w:tblGrid>
        <w:gridCol w:w="718"/>
        <w:gridCol w:w="7332"/>
        <w:gridCol w:w="3231"/>
        <w:gridCol w:w="3231"/>
      </w:tblGrid>
      <w:tr w:rsidR="00294846" w14:paraId="1D0531B4" w14:textId="77777777" w:rsidTr="513E50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8" w:type="dxa"/>
            <w:vAlign w:val="top"/>
          </w:tcPr>
          <w:p w14:paraId="769726BA" w14:textId="77777777" w:rsidR="00567C7D" w:rsidRPr="002B623A" w:rsidRDefault="00294846" w:rsidP="002B623A">
            <w:pPr>
              <w:spacing w:before="192" w:after="192"/>
              <w:rPr>
                <w:sz w:val="24"/>
              </w:rPr>
            </w:pPr>
            <w:r w:rsidRPr="002B623A">
              <w:rPr>
                <w:sz w:val="24"/>
              </w:rPr>
              <w:t>Item</w:t>
            </w:r>
          </w:p>
        </w:tc>
        <w:tc>
          <w:tcPr>
            <w:tcW w:w="7332" w:type="dxa"/>
            <w:vAlign w:val="top"/>
          </w:tcPr>
          <w:p w14:paraId="58D82D6A" w14:textId="77777777" w:rsidR="00567C7D" w:rsidRPr="002B623A" w:rsidRDefault="00567C7D" w:rsidP="002B623A">
            <w:pPr>
              <w:spacing w:before="192" w:after="192"/>
              <w:cnfStyle w:val="100000000000" w:firstRow="1" w:lastRow="0" w:firstColumn="0" w:lastColumn="0" w:oddVBand="0" w:evenVBand="0" w:oddHBand="0" w:evenHBand="0" w:firstRowFirstColumn="0" w:firstRowLastColumn="0" w:lastRowFirstColumn="0" w:lastRowLastColumn="0"/>
              <w:rPr>
                <w:sz w:val="24"/>
              </w:rPr>
            </w:pPr>
            <w:r w:rsidRPr="002B623A">
              <w:rPr>
                <w:sz w:val="24"/>
              </w:rPr>
              <w:t>Learning experience</w:t>
            </w:r>
          </w:p>
        </w:tc>
        <w:tc>
          <w:tcPr>
            <w:tcW w:w="3231" w:type="dxa"/>
            <w:vAlign w:val="top"/>
          </w:tcPr>
          <w:p w14:paraId="546050D5" w14:textId="77777777" w:rsidR="00567C7D" w:rsidRPr="002B623A" w:rsidRDefault="00567C7D" w:rsidP="002B623A">
            <w:pPr>
              <w:cnfStyle w:val="100000000000" w:firstRow="1" w:lastRow="0" w:firstColumn="0" w:lastColumn="0" w:oddVBand="0" w:evenVBand="0" w:oddHBand="0" w:evenHBand="0" w:firstRowFirstColumn="0" w:firstRowLastColumn="0" w:lastRowFirstColumn="0" w:lastRowLastColumn="0"/>
              <w:rPr>
                <w:sz w:val="24"/>
              </w:rPr>
            </w:pPr>
            <w:r w:rsidRPr="002B623A">
              <w:rPr>
                <w:sz w:val="24"/>
              </w:rPr>
              <w:t>Differentiation strategies and/or adjustments</w:t>
            </w:r>
          </w:p>
        </w:tc>
        <w:tc>
          <w:tcPr>
            <w:tcW w:w="3231" w:type="dxa"/>
            <w:vAlign w:val="top"/>
          </w:tcPr>
          <w:p w14:paraId="1494E2EA" w14:textId="77777777" w:rsidR="00567C7D" w:rsidRPr="002B623A" w:rsidRDefault="00567C7D" w:rsidP="002B623A">
            <w:pPr>
              <w:cnfStyle w:val="100000000000" w:firstRow="1" w:lastRow="0" w:firstColumn="0" w:lastColumn="0" w:oddVBand="0" w:evenVBand="0" w:oddHBand="0" w:evenHBand="0" w:firstRowFirstColumn="0" w:firstRowLastColumn="0" w:lastRowFirstColumn="0" w:lastRowLastColumn="0"/>
              <w:rPr>
                <w:sz w:val="24"/>
              </w:rPr>
            </w:pPr>
            <w:r w:rsidRPr="002B623A">
              <w:rPr>
                <w:sz w:val="24"/>
              </w:rPr>
              <w:t>Resources</w:t>
            </w:r>
          </w:p>
        </w:tc>
      </w:tr>
      <w:tr w:rsidR="00294846" w14:paraId="0F2128E9" w14:textId="77777777" w:rsidTr="513E5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vAlign w:val="top"/>
          </w:tcPr>
          <w:p w14:paraId="55D8B3B0" w14:textId="77777777" w:rsidR="00567C7D" w:rsidRPr="002B623A" w:rsidRDefault="00567C7D" w:rsidP="002B623A">
            <w:pPr>
              <w:rPr>
                <w:sz w:val="24"/>
              </w:rPr>
            </w:pPr>
            <w:r w:rsidRPr="002B623A">
              <w:rPr>
                <w:sz w:val="24"/>
              </w:rPr>
              <w:t>1.1</w:t>
            </w:r>
          </w:p>
        </w:tc>
        <w:tc>
          <w:tcPr>
            <w:tcW w:w="7332" w:type="dxa"/>
            <w:vAlign w:val="top"/>
          </w:tcPr>
          <w:p w14:paraId="1B084AAA" w14:textId="5BD21EFE" w:rsidR="00567C7D" w:rsidRPr="002B623A" w:rsidRDefault="3CBD3DCD" w:rsidP="7005FEC9">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t xml:space="preserve">Begin with a discussion of Aboriginal culture in Australia and the importance of reflecting on the original owners of the land in your community. Highlight that Aboriginal peoples have looked after this land for a long time and we all have the responsibility to continue this practice. </w:t>
            </w:r>
          </w:p>
          <w:p w14:paraId="537BA752" w14:textId="4C5F82FA" w:rsidR="00567C7D" w:rsidRPr="002B623A" w:rsidRDefault="3CBD3DCD" w:rsidP="513E50E8">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513E50E8">
              <w:rPr>
                <w:rFonts w:eastAsia="Arial" w:cs="Arial"/>
                <w:color w:val="000000" w:themeColor="text1"/>
                <w:sz w:val="24"/>
              </w:rPr>
              <w:t xml:space="preserve">Use this video as a guide to the </w:t>
            </w:r>
            <w:hyperlink r:id="rId12">
              <w:r w:rsidRPr="513E50E8">
                <w:rPr>
                  <w:rStyle w:val="Hyperlink"/>
                  <w:rFonts w:eastAsia="Arial" w:cs="Arial"/>
                </w:rPr>
                <w:t>process of a form of symbolic abstract painting</w:t>
              </w:r>
            </w:hyperlink>
            <w:r w:rsidRPr="513E50E8">
              <w:rPr>
                <w:rFonts w:eastAsia="Arial" w:cs="Arial"/>
                <w:color w:val="000000" w:themeColor="text1"/>
                <w:sz w:val="24"/>
              </w:rPr>
              <w:t xml:space="preserve"> (which was also used in the previous learning sequence). Go outside to a special place within your school or local environment. Where possible take a plastic surface, some cardboard, a paver or alternatively find </w:t>
            </w:r>
            <w:r w:rsidR="18A59F50" w:rsidRPr="513E50E8">
              <w:rPr>
                <w:rFonts w:eastAsia="Arial" w:cs="Arial"/>
                <w:color w:val="000000" w:themeColor="text1"/>
                <w:sz w:val="24"/>
              </w:rPr>
              <w:t>a</w:t>
            </w:r>
            <w:r w:rsidRPr="513E50E8">
              <w:rPr>
                <w:rFonts w:eastAsia="Arial" w:cs="Arial"/>
                <w:color w:val="000000" w:themeColor="text1"/>
                <w:sz w:val="24"/>
              </w:rPr>
              <w:t xml:space="preserve"> concrete</w:t>
            </w:r>
            <w:r w:rsidR="6647016B" w:rsidRPr="513E50E8">
              <w:rPr>
                <w:rFonts w:eastAsia="Arial" w:cs="Arial"/>
                <w:color w:val="000000" w:themeColor="text1"/>
                <w:sz w:val="24"/>
              </w:rPr>
              <w:t xml:space="preserve">, </w:t>
            </w:r>
            <w:r w:rsidRPr="513E50E8">
              <w:rPr>
                <w:rFonts w:eastAsia="Arial" w:cs="Arial"/>
                <w:color w:val="000000" w:themeColor="text1"/>
                <w:sz w:val="24"/>
              </w:rPr>
              <w:t xml:space="preserve">tiled or paved area. Take some water in a container and a paintbrush for each student. </w:t>
            </w:r>
          </w:p>
          <w:p w14:paraId="5180523E" w14:textId="304CA042" w:rsidR="00567C7D" w:rsidRPr="002B623A" w:rsidRDefault="3CBD3DCD" w:rsidP="7005FEC9">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lastRenderedPageBreak/>
              <w:t>Ask the students to look around at their immediate environment in silence. Ask them to identify something that they perceive as important about their environment – either natural or man-made.</w:t>
            </w:r>
            <w:r w:rsidRPr="7005FEC9">
              <w:rPr>
                <w:rFonts w:eastAsia="Arial" w:cs="Arial"/>
                <w:color w:val="000000" w:themeColor="text1"/>
                <w:sz w:val="24"/>
              </w:rPr>
              <w:t xml:space="preserve"> </w:t>
            </w:r>
          </w:p>
          <w:p w14:paraId="6ED0F395" w14:textId="018AA171" w:rsidR="00567C7D" w:rsidRPr="002B623A" w:rsidRDefault="3CBD3DCD" w:rsidP="7005FEC9">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color w:val="000000" w:themeColor="text1"/>
                <w:sz w:val="24"/>
              </w:rPr>
              <w:t>Ask the students to create artworks to reflect a symbol of something in this environment that is important to them. Once it has vanished, repeat with another symbolic image. Discuss that artworks don’t always need to be permanent but that they do represent a meaning to the artist, and when permanent can be used to keep that meaning for audiences to consider.</w:t>
            </w:r>
          </w:p>
          <w:p w14:paraId="4477825A" w14:textId="293AFDBB" w:rsidR="00567C7D" w:rsidRPr="002B623A" w:rsidRDefault="3CBD3DCD" w:rsidP="7005FEC9">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01A7ECE1" wp14:editId="3A5F8F82">
                  <wp:extent cx="2114550" cy="1362075"/>
                  <wp:effectExtent l="0" t="0" r="0" b="0"/>
                  <wp:docPr id="444435781" name="Picture 444435781" descr="Artwork on paver with water&#10;Paintbrush painting artwork with water on a p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114550" cy="1362075"/>
                          </a:xfrm>
                          <a:prstGeom prst="rect">
                            <a:avLst/>
                          </a:prstGeom>
                        </pic:spPr>
                      </pic:pic>
                    </a:graphicData>
                  </a:graphic>
                </wp:inline>
              </w:drawing>
            </w:r>
          </w:p>
          <w:p w14:paraId="71A9BF73" w14:textId="7F5E443C" w:rsidR="00567C7D" w:rsidRPr="002B623A" w:rsidRDefault="680F1BB2" w:rsidP="7005FEC9">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t xml:space="preserve">Explore this further by examining the work </w:t>
            </w:r>
            <w:hyperlink r:id="rId14">
              <w:r w:rsidRPr="7005FEC9">
                <w:rPr>
                  <w:rStyle w:val="Hyperlink"/>
                  <w:rFonts w:eastAsia="Arial" w:cs="Arial"/>
                </w:rPr>
                <w:t>‘Centrepoint Tower’</w:t>
              </w:r>
            </w:hyperlink>
            <w:r w:rsidRPr="7005FEC9">
              <w:rPr>
                <w:rFonts w:eastAsia="Arial" w:cs="Arial"/>
                <w:sz w:val="24"/>
              </w:rPr>
              <w:t xml:space="preserve"> by Aboriginal artist </w:t>
            </w:r>
            <w:hyperlink r:id="rId15">
              <w:r w:rsidRPr="7005FEC9">
                <w:rPr>
                  <w:rStyle w:val="Hyperlink"/>
                  <w:rFonts w:eastAsia="Arial" w:cs="Arial"/>
                </w:rPr>
                <w:t>Esme Timbery</w:t>
              </w:r>
            </w:hyperlink>
            <w:r w:rsidRPr="7005FEC9">
              <w:rPr>
                <w:rFonts w:eastAsia="Arial" w:cs="Arial"/>
                <w:sz w:val="24"/>
              </w:rPr>
              <w:t xml:space="preserve"> from the collection at the Art Gallery of NSW. Timbery is a Bidjigal artist whose family were shell workers from the Aboriginal mission community of La Perouse in Sydney. La Perouse women artists have been working with and earning an income from shell work for generations, with one of the earliest reports from the late 1800s.</w:t>
            </w:r>
          </w:p>
          <w:p w14:paraId="5DF04E01" w14:textId="146E601C" w:rsidR="00567C7D" w:rsidRPr="002B623A" w:rsidRDefault="680F1BB2" w:rsidP="7005FEC9">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t xml:space="preserve">Ask the students to look at this work and think about how this work </w:t>
            </w:r>
            <w:r w:rsidRPr="7005FEC9">
              <w:rPr>
                <w:rFonts w:eastAsia="Arial" w:cs="Arial"/>
                <w:sz w:val="24"/>
              </w:rPr>
              <w:lastRenderedPageBreak/>
              <w:t>was created and what it symbolises. Discuss the meaning of the shells as traditional materials and a technique used by the artist and to think about why they would be placed on a man-made structure like Centrepoint Tower. Consider the meaning of the work in terms of a mixture of traditional methods, natural and man-made and the importance of Aboriginal culture.</w:t>
            </w:r>
          </w:p>
          <w:p w14:paraId="0210B712" w14:textId="09F735F4" w:rsidR="00567C7D" w:rsidRPr="002B623A" w:rsidRDefault="0ACC0A58" w:rsidP="3A734F74">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 xml:space="preserve">Students should then think again about their environment and consider </w:t>
            </w:r>
            <w:r w:rsidR="7B3AEC3E" w:rsidRPr="3A734F74">
              <w:rPr>
                <w:rFonts w:eastAsia="Arial" w:cs="Arial"/>
                <w:sz w:val="24"/>
              </w:rPr>
              <w:t>an item</w:t>
            </w:r>
            <w:r w:rsidRPr="3A734F74">
              <w:rPr>
                <w:rFonts w:eastAsia="Arial" w:cs="Arial"/>
                <w:sz w:val="24"/>
              </w:rPr>
              <w:t xml:space="preserve"> </w:t>
            </w:r>
            <w:r w:rsidR="75F015B9" w:rsidRPr="3A734F74">
              <w:rPr>
                <w:rFonts w:eastAsia="Arial" w:cs="Arial"/>
                <w:sz w:val="24"/>
              </w:rPr>
              <w:t>that symbolises Australia to them</w:t>
            </w:r>
            <w:r w:rsidRPr="3A734F74">
              <w:rPr>
                <w:rFonts w:eastAsia="Arial" w:cs="Arial"/>
                <w:sz w:val="24"/>
              </w:rPr>
              <w:t>. Emphasise that they should not take from nature such as shells from the beach permanently</w:t>
            </w:r>
            <w:r w:rsidR="769ED77F" w:rsidRPr="3A734F74">
              <w:rPr>
                <w:rFonts w:eastAsia="Arial" w:cs="Arial"/>
                <w:sz w:val="24"/>
              </w:rPr>
              <w:t xml:space="preserve"> – it must be returned once the work is complete</w:t>
            </w:r>
            <w:r w:rsidRPr="3A734F74">
              <w:rPr>
                <w:rFonts w:eastAsia="Arial" w:cs="Arial"/>
                <w:sz w:val="24"/>
              </w:rPr>
              <w:t xml:space="preserve">. </w:t>
            </w:r>
          </w:p>
          <w:p w14:paraId="48A078A2" w14:textId="1B2B5F1B" w:rsidR="00567C7D" w:rsidRPr="002B623A" w:rsidRDefault="0ACC0A58" w:rsidP="3A734F74">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513E50E8">
              <w:rPr>
                <w:rFonts w:eastAsia="Arial" w:cs="Arial"/>
                <w:sz w:val="24"/>
              </w:rPr>
              <w:t>The student</w:t>
            </w:r>
            <w:r w:rsidR="3BB51607" w:rsidRPr="513E50E8">
              <w:rPr>
                <w:rFonts w:eastAsia="Arial" w:cs="Arial"/>
                <w:sz w:val="24"/>
              </w:rPr>
              <w:t>s</w:t>
            </w:r>
            <w:r w:rsidRPr="513E50E8">
              <w:rPr>
                <w:rFonts w:eastAsia="Arial" w:cs="Arial"/>
                <w:sz w:val="24"/>
              </w:rPr>
              <w:t xml:space="preserve"> should then create a</w:t>
            </w:r>
            <w:r w:rsidR="38DEEED6" w:rsidRPr="513E50E8">
              <w:rPr>
                <w:rFonts w:eastAsia="Arial" w:cs="Arial"/>
                <w:sz w:val="24"/>
              </w:rPr>
              <w:t xml:space="preserve"> </w:t>
            </w:r>
            <w:r w:rsidR="3C830F58" w:rsidRPr="513E50E8">
              <w:rPr>
                <w:rFonts w:eastAsia="Arial" w:cs="Arial"/>
                <w:sz w:val="24"/>
              </w:rPr>
              <w:t>symbolic</w:t>
            </w:r>
            <w:r w:rsidRPr="513E50E8">
              <w:rPr>
                <w:rFonts w:eastAsia="Arial" w:cs="Arial"/>
                <w:sz w:val="24"/>
              </w:rPr>
              <w:t xml:space="preserve"> </w:t>
            </w:r>
            <w:r w:rsidR="3C830F58" w:rsidRPr="513E50E8">
              <w:rPr>
                <w:rFonts w:eastAsia="Arial" w:cs="Arial"/>
                <w:sz w:val="24"/>
              </w:rPr>
              <w:t xml:space="preserve">sculpture </w:t>
            </w:r>
            <w:r w:rsidRPr="513E50E8">
              <w:rPr>
                <w:rFonts w:eastAsia="Arial" w:cs="Arial"/>
                <w:sz w:val="24"/>
              </w:rPr>
              <w:t>artwork and photograph it. For example</w:t>
            </w:r>
            <w:r w:rsidR="10853A3B" w:rsidRPr="513E50E8">
              <w:rPr>
                <w:rFonts w:eastAsia="Arial" w:cs="Arial"/>
                <w:sz w:val="24"/>
              </w:rPr>
              <w:t>,</w:t>
            </w:r>
            <w:r w:rsidR="2E7B4832" w:rsidRPr="513E50E8">
              <w:rPr>
                <w:rFonts w:eastAsia="Arial" w:cs="Arial"/>
                <w:sz w:val="24"/>
              </w:rPr>
              <w:t xml:space="preserve"> this may include</w:t>
            </w:r>
            <w:r w:rsidRPr="513E50E8">
              <w:rPr>
                <w:rFonts w:eastAsia="Arial" w:cs="Arial"/>
                <w:sz w:val="24"/>
              </w:rPr>
              <w:t xml:space="preserve"> leaves, shells</w:t>
            </w:r>
            <w:r w:rsidR="31BADDE7" w:rsidRPr="513E50E8">
              <w:rPr>
                <w:rFonts w:eastAsia="Arial" w:cs="Arial"/>
                <w:sz w:val="24"/>
              </w:rPr>
              <w:t xml:space="preserve"> or</w:t>
            </w:r>
            <w:r w:rsidRPr="513E50E8">
              <w:rPr>
                <w:rFonts w:eastAsia="Arial" w:cs="Arial"/>
                <w:sz w:val="24"/>
              </w:rPr>
              <w:t xml:space="preserve"> </w:t>
            </w:r>
            <w:r w:rsidR="46315CD4" w:rsidRPr="513E50E8">
              <w:rPr>
                <w:rFonts w:eastAsia="Arial" w:cs="Arial"/>
                <w:sz w:val="24"/>
              </w:rPr>
              <w:t>flowers</w:t>
            </w:r>
            <w:r w:rsidR="1CA080F5" w:rsidRPr="513E50E8">
              <w:rPr>
                <w:rFonts w:eastAsia="Arial" w:cs="Arial"/>
                <w:sz w:val="24"/>
              </w:rPr>
              <w:t xml:space="preserve"> and</w:t>
            </w:r>
            <w:r w:rsidR="790457BF" w:rsidRPr="513E50E8">
              <w:rPr>
                <w:rFonts w:eastAsia="Arial" w:cs="Arial"/>
                <w:sz w:val="24"/>
              </w:rPr>
              <w:t xml:space="preserve"> may</w:t>
            </w:r>
            <w:r w:rsidR="20E4476C" w:rsidRPr="513E50E8">
              <w:rPr>
                <w:rFonts w:eastAsia="Arial" w:cs="Arial"/>
                <w:sz w:val="24"/>
              </w:rPr>
              <w:t xml:space="preserve"> also</w:t>
            </w:r>
            <w:r w:rsidR="790457BF" w:rsidRPr="513E50E8">
              <w:rPr>
                <w:rFonts w:eastAsia="Arial" w:cs="Arial"/>
                <w:sz w:val="24"/>
              </w:rPr>
              <w:t xml:space="preserve"> include cultural aspects of symbolic importance to their community</w:t>
            </w:r>
            <w:r w:rsidR="319799FE" w:rsidRPr="513E50E8">
              <w:rPr>
                <w:rFonts w:eastAsia="Arial" w:cs="Arial"/>
                <w:sz w:val="24"/>
              </w:rPr>
              <w:t xml:space="preserve"> to represent an aspect o</w:t>
            </w:r>
            <w:r w:rsidR="4FE49556" w:rsidRPr="513E50E8">
              <w:rPr>
                <w:rFonts w:eastAsia="Arial" w:cs="Arial"/>
                <w:sz w:val="24"/>
              </w:rPr>
              <w:t>f</w:t>
            </w:r>
            <w:r w:rsidR="319799FE" w:rsidRPr="513E50E8">
              <w:rPr>
                <w:rFonts w:eastAsia="Arial" w:cs="Arial"/>
                <w:sz w:val="24"/>
              </w:rPr>
              <w:t xml:space="preserve"> their Australia.</w:t>
            </w:r>
            <w:r w:rsidR="790457BF" w:rsidRPr="513E50E8">
              <w:rPr>
                <w:rFonts w:eastAsia="Arial" w:cs="Arial"/>
                <w:sz w:val="24"/>
              </w:rPr>
              <w:t xml:space="preserve"> </w:t>
            </w:r>
            <w:r w:rsidRPr="513E50E8">
              <w:rPr>
                <w:rFonts w:eastAsia="Arial" w:cs="Arial"/>
                <w:sz w:val="24"/>
              </w:rPr>
              <w:t>In the example below</w:t>
            </w:r>
            <w:r w:rsidR="4C076B2E" w:rsidRPr="513E50E8">
              <w:rPr>
                <w:rFonts w:eastAsia="Arial" w:cs="Arial"/>
                <w:sz w:val="24"/>
              </w:rPr>
              <w:t>, a sculpture was created about a</w:t>
            </w:r>
            <w:r w:rsidR="6196DC6E" w:rsidRPr="513E50E8">
              <w:rPr>
                <w:rFonts w:eastAsia="Arial" w:cs="Arial"/>
                <w:sz w:val="24"/>
              </w:rPr>
              <w:t xml:space="preserve"> classic Australian symbol, the gum leaf. This footage of the </w:t>
            </w:r>
            <w:hyperlink r:id="rId16">
              <w:r w:rsidR="6196DC6E" w:rsidRPr="513E50E8">
                <w:rPr>
                  <w:rStyle w:val="Hyperlink"/>
                  <w:rFonts w:eastAsia="Arial" w:cs="Arial"/>
                </w:rPr>
                <w:t>process of creating a symbolic sculpture</w:t>
              </w:r>
            </w:hyperlink>
            <w:r w:rsidR="6196DC6E" w:rsidRPr="513E50E8">
              <w:rPr>
                <w:rFonts w:eastAsia="Arial" w:cs="Arial"/>
                <w:sz w:val="24"/>
              </w:rPr>
              <w:t xml:space="preserve"> may be used to support this process</w:t>
            </w:r>
            <w:r w:rsidR="6805B786" w:rsidRPr="513E50E8">
              <w:rPr>
                <w:rFonts w:eastAsia="Arial" w:cs="Arial"/>
                <w:sz w:val="24"/>
              </w:rPr>
              <w:t>.</w:t>
            </w:r>
          </w:p>
          <w:p w14:paraId="49D1E5F2" w14:textId="64C570E7" w:rsidR="00567C7D" w:rsidRPr="002B623A" w:rsidRDefault="48590CF0" w:rsidP="7005FEC9">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t xml:space="preserve">In this example paper clay was used. This can either be purchased or </w:t>
            </w:r>
            <w:hyperlink r:id="rId17">
              <w:r w:rsidRPr="7005FEC9">
                <w:rPr>
                  <w:rStyle w:val="Hyperlink"/>
                  <w:rFonts w:eastAsia="Arial" w:cs="Arial"/>
                </w:rPr>
                <w:t>handmade.</w:t>
              </w:r>
            </w:hyperlink>
            <w:r w:rsidR="7C6F9EAD" w:rsidRPr="7005FEC9">
              <w:rPr>
                <w:rFonts w:eastAsia="Arial" w:cs="Arial"/>
                <w:sz w:val="24"/>
              </w:rPr>
              <w:t xml:space="preserve"> Airdry clay is also a good alternative which can be </w:t>
            </w:r>
            <w:hyperlink r:id="rId18" w:anchor="kpvalbx=_rOa9XujIMrWR4-EPzPaE0A050">
              <w:r w:rsidR="7C6F9EAD" w:rsidRPr="7005FEC9">
                <w:rPr>
                  <w:rStyle w:val="Hyperlink"/>
                  <w:rFonts w:eastAsia="Arial" w:cs="Arial"/>
                </w:rPr>
                <w:t>easily handmade</w:t>
              </w:r>
            </w:hyperlink>
            <w:r w:rsidR="7C6F9EAD" w:rsidRPr="7005FEC9">
              <w:rPr>
                <w:rFonts w:eastAsia="Arial" w:cs="Arial"/>
                <w:sz w:val="24"/>
              </w:rPr>
              <w:t>.</w:t>
            </w:r>
            <w:r w:rsidR="6EDE74AE" w:rsidRPr="7005FEC9">
              <w:rPr>
                <w:rFonts w:eastAsia="Arial" w:cs="Arial"/>
                <w:sz w:val="24"/>
              </w:rPr>
              <w:t xml:space="preserve"> In the absence of either alternative, using playdough, dough or blutak without painting is a viable option.</w:t>
            </w:r>
            <w:r w:rsidR="57804B92" w:rsidRPr="7005FEC9">
              <w:rPr>
                <w:rFonts w:eastAsia="Arial" w:cs="Arial"/>
                <w:sz w:val="24"/>
              </w:rPr>
              <w:t xml:space="preserve"> The planning and making process is the most important component.</w:t>
            </w:r>
          </w:p>
          <w:p w14:paraId="275190E5" w14:textId="6EACED6A" w:rsidR="00567C7D" w:rsidRPr="002B623A" w:rsidRDefault="2CBE99B4" w:rsidP="7005FEC9">
            <w:pPr>
              <w:spacing w:before="240" w:line="276" w:lineRule="auto"/>
              <w:cnfStyle w:val="000000100000" w:firstRow="0" w:lastRow="0" w:firstColumn="0" w:lastColumn="0" w:oddVBand="0" w:evenVBand="0" w:oddHBand="1" w:evenHBand="0" w:firstRowFirstColumn="0" w:firstRowLastColumn="0" w:lastRowFirstColumn="0" w:lastRowLastColumn="0"/>
            </w:pPr>
            <w:r>
              <w:rPr>
                <w:noProof/>
                <w:lang w:eastAsia="en-AU"/>
              </w:rPr>
              <w:lastRenderedPageBreak/>
              <w:drawing>
                <wp:inline distT="0" distB="0" distL="0" distR="0" wp14:anchorId="02CD0D4F" wp14:editId="05F088FB">
                  <wp:extent cx="3476625" cy="2126620"/>
                  <wp:effectExtent l="0" t="0" r="0" b="0"/>
                  <wp:docPr id="75072272" name="Picture 75072272" descr="Sculpture of 2 leaves - one green the other" title="Clay symbolic sculpture of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476625" cy="2126620"/>
                          </a:xfrm>
                          <a:prstGeom prst="rect">
                            <a:avLst/>
                          </a:prstGeom>
                        </pic:spPr>
                      </pic:pic>
                    </a:graphicData>
                  </a:graphic>
                </wp:inline>
              </w:drawing>
            </w:r>
          </w:p>
          <w:p w14:paraId="79B9216B" w14:textId="35F2D7B2" w:rsidR="00567C7D" w:rsidRPr="002B623A" w:rsidRDefault="00567C7D" w:rsidP="7005FEC9">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p>
        </w:tc>
        <w:tc>
          <w:tcPr>
            <w:tcW w:w="3231" w:type="dxa"/>
            <w:vAlign w:val="top"/>
          </w:tcPr>
          <w:p w14:paraId="033FBD36" w14:textId="64D518F4" w:rsidR="06E8D93D" w:rsidRDefault="07CF190F" w:rsidP="3A734F74">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lastRenderedPageBreak/>
              <w:t>Where equipment is unavailable, draw symbolic images on paper or in the air.</w:t>
            </w:r>
          </w:p>
          <w:p w14:paraId="4FBB36E1" w14:textId="69C97205" w:rsidR="25952C47" w:rsidRDefault="25952C47" w:rsidP="3A734F74">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If sculpting equipment is unavailable</w:t>
            </w:r>
            <w:r w:rsidR="5F4E424F" w:rsidRPr="3A734F74">
              <w:rPr>
                <w:rFonts w:eastAsia="Arial" w:cs="Arial"/>
                <w:sz w:val="24"/>
              </w:rPr>
              <w:t xml:space="preserve"> for symbolic sculptures</w:t>
            </w:r>
            <w:r w:rsidRPr="3A734F74">
              <w:rPr>
                <w:rFonts w:eastAsia="Arial" w:cs="Arial"/>
                <w:sz w:val="24"/>
              </w:rPr>
              <w:t>, consider other alternatives such as drawing or painting</w:t>
            </w:r>
            <w:r w:rsidR="0F7E9623" w:rsidRPr="3A734F74">
              <w:rPr>
                <w:rFonts w:eastAsia="Arial" w:cs="Arial"/>
                <w:sz w:val="24"/>
              </w:rPr>
              <w:t>.</w:t>
            </w:r>
          </w:p>
          <w:p w14:paraId="20E25D56" w14:textId="07C9C19E" w:rsidR="19C7D9BC" w:rsidRDefault="19C7D9BC" w:rsidP="3A734F74">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 xml:space="preserve">Consider creating sculptures inspired by </w:t>
            </w:r>
            <w:r w:rsidRPr="3A734F74">
              <w:rPr>
                <w:rFonts w:eastAsia="Arial" w:cs="Arial"/>
                <w:sz w:val="24"/>
              </w:rPr>
              <w:lastRenderedPageBreak/>
              <w:t>Timbery’s work.</w:t>
            </w:r>
          </w:p>
          <w:p w14:paraId="5F625966" w14:textId="21EC0A3B" w:rsidR="7005FEC9" w:rsidRDefault="7005FEC9" w:rsidP="7005FEC9">
            <w:pPr>
              <w:cnfStyle w:val="000000100000" w:firstRow="0" w:lastRow="0" w:firstColumn="0" w:lastColumn="0" w:oddVBand="0" w:evenVBand="0" w:oddHBand="1" w:evenHBand="0" w:firstRowFirstColumn="0" w:firstRowLastColumn="0" w:lastRowFirstColumn="0" w:lastRowLastColumn="0"/>
              <w:rPr>
                <w:rFonts w:eastAsia="Arial" w:cs="Arial"/>
                <w:sz w:val="24"/>
              </w:rPr>
            </w:pPr>
          </w:p>
          <w:p w14:paraId="672A6659" w14:textId="1110C9E4" w:rsidR="00567C7D" w:rsidRPr="002B623A" w:rsidRDefault="00567C7D" w:rsidP="7DA7F37B">
            <w:pPr>
              <w:cnfStyle w:val="000000100000" w:firstRow="0" w:lastRow="0" w:firstColumn="0" w:lastColumn="0" w:oddVBand="0" w:evenVBand="0" w:oddHBand="1" w:evenHBand="0" w:firstRowFirstColumn="0" w:firstRowLastColumn="0" w:lastRowFirstColumn="0" w:lastRowLastColumn="0"/>
              <w:rPr>
                <w:rFonts w:eastAsia="Arial" w:cs="Arial"/>
                <w:sz w:val="24"/>
              </w:rPr>
            </w:pPr>
          </w:p>
        </w:tc>
        <w:tc>
          <w:tcPr>
            <w:tcW w:w="3231" w:type="dxa"/>
            <w:vAlign w:val="top"/>
          </w:tcPr>
          <w:p w14:paraId="7CFE16EE" w14:textId="6DCC2CD8" w:rsidR="002B623A" w:rsidRPr="002B623A" w:rsidRDefault="7842DDC8" w:rsidP="7005FEC9">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lastRenderedPageBreak/>
              <w:t xml:space="preserve">Student workbook including image of </w:t>
            </w:r>
            <w:hyperlink r:id="rId20">
              <w:r w:rsidRPr="7005FEC9">
                <w:rPr>
                  <w:rStyle w:val="Hyperlink"/>
                  <w:rFonts w:eastAsia="Arial" w:cs="Arial"/>
                </w:rPr>
                <w:t>‘Centrepoint Tower’</w:t>
              </w:r>
            </w:hyperlink>
            <w:r w:rsidRPr="7005FEC9">
              <w:rPr>
                <w:rFonts w:eastAsia="Arial" w:cs="Arial"/>
                <w:sz w:val="24"/>
              </w:rPr>
              <w:t xml:space="preserve"> by Esme Timbery </w:t>
            </w:r>
          </w:p>
          <w:p w14:paraId="5375BD17" w14:textId="35D48A0D" w:rsidR="002B623A" w:rsidRPr="002B623A" w:rsidRDefault="0B4D8FAB" w:rsidP="7005FEC9">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t>Demonstration video:</w:t>
            </w:r>
          </w:p>
          <w:p w14:paraId="341CAE1F" w14:textId="1672E438" w:rsidR="002B623A" w:rsidRPr="002B623A" w:rsidRDefault="0B4D8FAB" w:rsidP="7005FEC9">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color w:val="2F5496" w:themeColor="accent1" w:themeShade="BF"/>
                <w:sz w:val="24"/>
                <w:u w:val="single"/>
              </w:rPr>
              <w:t>P</w:t>
            </w:r>
            <w:hyperlink r:id="rId21">
              <w:r w:rsidRPr="7005FEC9">
                <w:rPr>
                  <w:rStyle w:val="Hyperlink"/>
                  <w:rFonts w:eastAsia="Arial" w:cs="Arial"/>
                </w:rPr>
                <w:t>rocess of a form of symbolic abstract painting</w:t>
              </w:r>
            </w:hyperlink>
          </w:p>
          <w:p w14:paraId="44BB5B9C" w14:textId="617B8A3F" w:rsidR="002B623A" w:rsidRPr="002B623A" w:rsidRDefault="0B4D8FAB" w:rsidP="7005FEC9">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t>Paintbrush</w:t>
            </w:r>
          </w:p>
          <w:p w14:paraId="7042F63C" w14:textId="14AA3B61" w:rsidR="002B623A" w:rsidRPr="002B623A" w:rsidRDefault="0B4D8FAB" w:rsidP="7005FEC9">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t>Container of water</w:t>
            </w:r>
          </w:p>
          <w:p w14:paraId="4541A1B0" w14:textId="6E6D5F41" w:rsidR="002B623A" w:rsidRPr="002B623A" w:rsidRDefault="0B4D8FAB" w:rsidP="7005FEC9">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t xml:space="preserve">Paver, plastic lid or </w:t>
            </w:r>
            <w:r w:rsidRPr="7005FEC9">
              <w:rPr>
                <w:rFonts w:eastAsia="Arial" w:cs="Arial"/>
                <w:sz w:val="24"/>
              </w:rPr>
              <w:lastRenderedPageBreak/>
              <w:t>cardboard</w:t>
            </w:r>
          </w:p>
          <w:p w14:paraId="5228E085" w14:textId="50FB9FC4" w:rsidR="002B623A" w:rsidRPr="002B623A" w:rsidRDefault="73D4B0AC" w:rsidP="7005FEC9">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t>Demonstration video:</w:t>
            </w:r>
          </w:p>
          <w:p w14:paraId="70BC8E3A" w14:textId="1AF25C32" w:rsidR="002B623A" w:rsidRPr="002B623A" w:rsidRDefault="73D4B0AC" w:rsidP="7005FEC9">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Style w:val="Hyperlink"/>
                <w:rFonts w:eastAsiaTheme="minorEastAsia"/>
              </w:rPr>
              <w:t>P</w:t>
            </w:r>
            <w:hyperlink r:id="rId22">
              <w:r w:rsidRPr="7005FEC9">
                <w:rPr>
                  <w:rStyle w:val="Hyperlink"/>
                  <w:rFonts w:eastAsiaTheme="minorEastAsia"/>
                </w:rPr>
                <w:t>rocess</w:t>
              </w:r>
              <w:r w:rsidRPr="7005FEC9">
                <w:rPr>
                  <w:rStyle w:val="Hyperlink"/>
                  <w:rFonts w:eastAsia="Arial" w:cs="Arial"/>
                </w:rPr>
                <w:t xml:space="preserve"> of creating a symbolic sculpture</w:t>
              </w:r>
            </w:hyperlink>
          </w:p>
          <w:p w14:paraId="6189470F" w14:textId="0409D472" w:rsidR="002B623A" w:rsidRPr="002B623A" w:rsidRDefault="580454B9" w:rsidP="3A734F74">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Paper clay, airdrying clay, playdough</w:t>
            </w:r>
            <w:r w:rsidR="695D2396" w:rsidRPr="3A734F74">
              <w:rPr>
                <w:rFonts w:eastAsia="Arial" w:cs="Arial"/>
                <w:sz w:val="24"/>
              </w:rPr>
              <w:t>, dough</w:t>
            </w:r>
            <w:r w:rsidRPr="3A734F74">
              <w:rPr>
                <w:rFonts w:eastAsia="Arial" w:cs="Arial"/>
                <w:sz w:val="24"/>
              </w:rPr>
              <w:t xml:space="preserve"> or blutak</w:t>
            </w:r>
          </w:p>
          <w:p w14:paraId="4034C790" w14:textId="29764CA7" w:rsidR="216B0EA4" w:rsidRDefault="216B0EA4" w:rsidP="3A734F74">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Paints of different colours</w:t>
            </w:r>
          </w:p>
          <w:p w14:paraId="734AD2EA" w14:textId="121225CC" w:rsidR="002B623A" w:rsidRPr="002B623A" w:rsidRDefault="002B623A" w:rsidP="7005FEC9">
            <w:pPr>
              <w:spacing w:before="240" w:line="276" w:lineRule="auto"/>
              <w:cnfStyle w:val="000000100000" w:firstRow="0" w:lastRow="0" w:firstColumn="0" w:lastColumn="0" w:oddVBand="0" w:evenVBand="0" w:oddHBand="1" w:evenHBand="0" w:firstRowFirstColumn="0" w:firstRowLastColumn="0" w:lastRowFirstColumn="0" w:lastRowLastColumn="0"/>
              <w:rPr>
                <w:rStyle w:val="Hyperlink"/>
                <w:color w:val="auto"/>
                <w:u w:val="none"/>
              </w:rPr>
            </w:pPr>
          </w:p>
        </w:tc>
      </w:tr>
      <w:tr w:rsidR="00294846" w14:paraId="6DCAFD80" w14:textId="77777777" w:rsidTr="513E50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vAlign w:val="top"/>
          </w:tcPr>
          <w:p w14:paraId="39D7D509" w14:textId="77777777" w:rsidR="00567C7D" w:rsidRPr="002B623A" w:rsidRDefault="00567C7D" w:rsidP="002B623A">
            <w:pPr>
              <w:rPr>
                <w:sz w:val="24"/>
              </w:rPr>
            </w:pPr>
            <w:r w:rsidRPr="002B623A">
              <w:rPr>
                <w:sz w:val="24"/>
              </w:rPr>
              <w:lastRenderedPageBreak/>
              <w:t>1.2</w:t>
            </w:r>
          </w:p>
        </w:tc>
        <w:tc>
          <w:tcPr>
            <w:tcW w:w="7332" w:type="dxa"/>
            <w:vAlign w:val="top"/>
          </w:tcPr>
          <w:p w14:paraId="49365E68" w14:textId="1B161530" w:rsidR="00567C7D" w:rsidRPr="002B623A" w:rsidRDefault="76E6356B" w:rsidP="7DA7F37B">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7005FEC9">
              <w:rPr>
                <w:rFonts w:eastAsia="Arial" w:cs="Arial"/>
                <w:sz w:val="24"/>
              </w:rPr>
              <w:t>Discuss with the students how artists represent ideas and meanings</w:t>
            </w:r>
            <w:r w:rsidR="7353C4F7" w:rsidRPr="7005FEC9">
              <w:rPr>
                <w:rFonts w:eastAsia="Arial" w:cs="Arial"/>
                <w:sz w:val="24"/>
              </w:rPr>
              <w:t xml:space="preserve"> of their world through their works. Link this directly to the work they previously did in exploring their </w:t>
            </w:r>
            <w:r w:rsidR="13420C05" w:rsidRPr="7005FEC9">
              <w:rPr>
                <w:rFonts w:eastAsia="Arial" w:cs="Arial"/>
                <w:sz w:val="24"/>
              </w:rPr>
              <w:t xml:space="preserve">own symbolic works. Point out that artists have been doing this throughout history. Identify some works that exemplify this </w:t>
            </w:r>
            <w:r w:rsidR="38652563" w:rsidRPr="7005FEC9">
              <w:rPr>
                <w:rFonts w:eastAsia="Arial" w:cs="Arial"/>
                <w:sz w:val="24"/>
              </w:rPr>
              <w:t>by exploring and discussing some of the following works</w:t>
            </w:r>
            <w:r w:rsidR="2820361F" w:rsidRPr="7005FEC9">
              <w:rPr>
                <w:rFonts w:eastAsia="Arial" w:cs="Arial"/>
                <w:sz w:val="24"/>
              </w:rPr>
              <w:t>.</w:t>
            </w:r>
            <w:r w:rsidR="3D22BC33" w:rsidRPr="7005FEC9">
              <w:rPr>
                <w:rFonts w:eastAsia="Arial" w:cs="Arial"/>
                <w:sz w:val="24"/>
              </w:rPr>
              <w:t xml:space="preserve"> This is a curated and small sample of what is available.</w:t>
            </w:r>
            <w:r w:rsidR="2820361F" w:rsidRPr="7005FEC9">
              <w:rPr>
                <w:rFonts w:eastAsia="Arial" w:cs="Arial"/>
                <w:sz w:val="24"/>
              </w:rPr>
              <w:t xml:space="preserve"> </w:t>
            </w:r>
            <w:r w:rsidR="1E14CB92" w:rsidRPr="7005FEC9">
              <w:rPr>
                <w:rFonts w:eastAsia="Arial" w:cs="Arial"/>
                <w:sz w:val="24"/>
              </w:rPr>
              <w:t>Many of these artworks</w:t>
            </w:r>
            <w:r w:rsidR="2820361F" w:rsidRPr="7005FEC9">
              <w:rPr>
                <w:rFonts w:eastAsia="Arial" w:cs="Arial"/>
                <w:sz w:val="24"/>
              </w:rPr>
              <w:t xml:space="preserve"> have been re-released from the </w:t>
            </w:r>
            <w:r w:rsidR="2048342D" w:rsidRPr="7005FEC9">
              <w:rPr>
                <w:rFonts w:eastAsia="Arial" w:cs="Arial"/>
                <w:sz w:val="24"/>
              </w:rPr>
              <w:t>a</w:t>
            </w:r>
            <w:r w:rsidR="2820361F" w:rsidRPr="7005FEC9">
              <w:rPr>
                <w:rFonts w:eastAsia="Arial" w:cs="Arial"/>
                <w:sz w:val="24"/>
              </w:rPr>
              <w:t>rchive sets from the Art Gallery of NSW</w:t>
            </w:r>
            <w:r w:rsidR="38652563" w:rsidRPr="7005FEC9">
              <w:rPr>
                <w:rFonts w:eastAsia="Arial" w:cs="Arial"/>
                <w:sz w:val="24"/>
              </w:rPr>
              <w:t>:</w:t>
            </w:r>
          </w:p>
          <w:p w14:paraId="47B3C523" w14:textId="6BDEDA85" w:rsidR="00567C7D" w:rsidRPr="002B623A" w:rsidRDefault="00DD021F" w:rsidP="7005FEC9">
            <w:pPr>
              <w:cnfStyle w:val="000000010000" w:firstRow="0" w:lastRow="0" w:firstColumn="0" w:lastColumn="0" w:oddVBand="0" w:evenVBand="0" w:oddHBand="0" w:evenHBand="1" w:firstRowFirstColumn="0" w:firstRowLastColumn="0" w:lastRowFirstColumn="0" w:lastRowLastColumn="0"/>
              <w:rPr>
                <w:rFonts w:eastAsia="Arial" w:cs="Arial"/>
                <w:sz w:val="24"/>
              </w:rPr>
            </w:pPr>
            <w:hyperlink r:id="rId23">
              <w:r w:rsidR="01D23B29" w:rsidRPr="7005FEC9">
                <w:rPr>
                  <w:rStyle w:val="Hyperlink"/>
                  <w:rFonts w:eastAsia="Arial" w:cs="Arial"/>
                </w:rPr>
                <w:t>Bailed up</w:t>
              </w:r>
            </w:hyperlink>
            <w:r w:rsidR="01D23B29" w:rsidRPr="7005FEC9">
              <w:rPr>
                <w:rFonts w:eastAsia="Arial" w:cs="Arial"/>
                <w:sz w:val="24"/>
              </w:rPr>
              <w:t xml:space="preserve"> – Tom Roberts</w:t>
            </w:r>
            <w:r w:rsidR="07B609EC" w:rsidRPr="7005FEC9">
              <w:rPr>
                <w:rFonts w:eastAsia="Arial" w:cs="Arial"/>
                <w:sz w:val="24"/>
              </w:rPr>
              <w:t xml:space="preserve"> (includes ‘kids tour’ audio file)</w:t>
            </w:r>
            <w:r w:rsidR="0FC763B3" w:rsidRPr="7005FEC9">
              <w:rPr>
                <w:rFonts w:eastAsia="Arial" w:cs="Arial"/>
                <w:sz w:val="24"/>
              </w:rPr>
              <w:t xml:space="preserve"> - Australia’s rugged bush, heat and bushrangers</w:t>
            </w:r>
            <w:r w:rsidR="1F92FEA1" w:rsidRPr="7005FEC9">
              <w:rPr>
                <w:rFonts w:eastAsia="Arial" w:cs="Arial"/>
                <w:sz w:val="24"/>
              </w:rPr>
              <w:t>.</w:t>
            </w:r>
          </w:p>
          <w:p w14:paraId="6FC136DB" w14:textId="247EC04B" w:rsidR="00567C7D" w:rsidRPr="002B623A" w:rsidRDefault="00DD021F" w:rsidP="7005FEC9">
            <w:pPr>
              <w:cnfStyle w:val="000000010000" w:firstRow="0" w:lastRow="0" w:firstColumn="0" w:lastColumn="0" w:oddVBand="0" w:evenVBand="0" w:oddHBand="0" w:evenHBand="1" w:firstRowFirstColumn="0" w:firstRowLastColumn="0" w:lastRowFirstColumn="0" w:lastRowLastColumn="0"/>
              <w:rPr>
                <w:rFonts w:eastAsia="Arial" w:cs="Arial"/>
                <w:sz w:val="24"/>
              </w:rPr>
            </w:pPr>
            <w:hyperlink r:id="rId24">
              <w:r w:rsidR="07B609EC" w:rsidRPr="7005FEC9">
                <w:rPr>
                  <w:rStyle w:val="Hyperlink"/>
                  <w:rFonts w:eastAsia="Arial" w:cs="Arial"/>
                </w:rPr>
                <w:t>Fire’s on</w:t>
              </w:r>
            </w:hyperlink>
            <w:r w:rsidR="07B609EC" w:rsidRPr="7005FEC9">
              <w:rPr>
                <w:rFonts w:eastAsia="Arial" w:cs="Arial"/>
                <w:sz w:val="24"/>
              </w:rPr>
              <w:t xml:space="preserve"> – Arthur Streeton</w:t>
            </w:r>
            <w:r w:rsidR="7BDFD2B5" w:rsidRPr="7005FEC9">
              <w:rPr>
                <w:rFonts w:eastAsia="Arial" w:cs="Arial"/>
                <w:sz w:val="24"/>
              </w:rPr>
              <w:t xml:space="preserve"> – Australia's heat and sunlight</w:t>
            </w:r>
            <w:r w:rsidR="20C33AFB" w:rsidRPr="7005FEC9">
              <w:rPr>
                <w:rFonts w:eastAsia="Arial" w:cs="Arial"/>
                <w:sz w:val="24"/>
              </w:rPr>
              <w:t>.</w:t>
            </w:r>
          </w:p>
          <w:p w14:paraId="49A7550E" w14:textId="44A832E8" w:rsidR="00567C7D" w:rsidRPr="002B623A" w:rsidRDefault="00DD021F" w:rsidP="7005FEC9">
            <w:pPr>
              <w:cnfStyle w:val="000000010000" w:firstRow="0" w:lastRow="0" w:firstColumn="0" w:lastColumn="0" w:oddVBand="0" w:evenVBand="0" w:oddHBand="0" w:evenHBand="1" w:firstRowFirstColumn="0" w:firstRowLastColumn="0" w:lastRowFirstColumn="0" w:lastRowLastColumn="0"/>
              <w:rPr>
                <w:rFonts w:eastAsia="Arial" w:cs="Arial"/>
                <w:sz w:val="24"/>
              </w:rPr>
            </w:pPr>
            <w:hyperlink r:id="rId25">
              <w:r w:rsidR="353B3076" w:rsidRPr="7005FEC9">
                <w:rPr>
                  <w:rStyle w:val="Hyperlink"/>
                  <w:rFonts w:eastAsia="Arial" w:cs="Arial"/>
                </w:rPr>
                <w:t>Tram kaleidoscope</w:t>
              </w:r>
            </w:hyperlink>
            <w:r w:rsidR="261C7253" w:rsidRPr="7005FEC9">
              <w:rPr>
                <w:rFonts w:eastAsia="Arial" w:cs="Arial"/>
                <w:sz w:val="24"/>
              </w:rPr>
              <w:t xml:space="preserve"> – </w:t>
            </w:r>
            <w:r w:rsidR="353B3076" w:rsidRPr="7005FEC9">
              <w:rPr>
                <w:rFonts w:eastAsia="Arial" w:cs="Arial"/>
                <w:sz w:val="24"/>
              </w:rPr>
              <w:t>Fran</w:t>
            </w:r>
            <w:r w:rsidR="0CF090E5" w:rsidRPr="7005FEC9">
              <w:rPr>
                <w:rFonts w:eastAsia="Arial" w:cs="Arial"/>
                <w:sz w:val="24"/>
              </w:rPr>
              <w:t>k</w:t>
            </w:r>
            <w:r w:rsidR="353B3076" w:rsidRPr="7005FEC9">
              <w:rPr>
                <w:rFonts w:eastAsia="Arial" w:cs="Arial"/>
                <w:sz w:val="24"/>
              </w:rPr>
              <w:t xml:space="preserve"> Hinder</w:t>
            </w:r>
            <w:r w:rsidR="76A08512" w:rsidRPr="7005FEC9">
              <w:rPr>
                <w:rFonts w:eastAsia="Arial" w:cs="Arial"/>
                <w:sz w:val="24"/>
              </w:rPr>
              <w:t xml:space="preserve"> – modernist Sydney</w:t>
            </w:r>
            <w:r w:rsidR="324D0028" w:rsidRPr="7005FEC9">
              <w:rPr>
                <w:rFonts w:eastAsia="Arial" w:cs="Arial"/>
                <w:sz w:val="24"/>
              </w:rPr>
              <w:t xml:space="preserve"> transpor</w:t>
            </w:r>
            <w:r w:rsidR="78C55557" w:rsidRPr="7005FEC9">
              <w:rPr>
                <w:rFonts w:eastAsia="Arial" w:cs="Arial"/>
                <w:sz w:val="24"/>
              </w:rPr>
              <w:t>t</w:t>
            </w:r>
            <w:r w:rsidR="324D0028" w:rsidRPr="7005FEC9">
              <w:rPr>
                <w:rFonts w:eastAsia="Arial" w:cs="Arial"/>
                <w:sz w:val="24"/>
              </w:rPr>
              <w:t>ation</w:t>
            </w:r>
          </w:p>
          <w:p w14:paraId="6C83FE3A" w14:textId="397A2BB0" w:rsidR="00567C7D" w:rsidRPr="002B623A" w:rsidRDefault="5F004BC5" w:rsidP="7005FEC9">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7005FEC9">
              <w:rPr>
                <w:rFonts w:eastAsia="Arial" w:cs="Arial"/>
                <w:sz w:val="24"/>
              </w:rPr>
              <w:lastRenderedPageBreak/>
              <w:t xml:space="preserve">Compare </w:t>
            </w:r>
            <w:r w:rsidR="00590AE6">
              <w:rPr>
                <w:rFonts w:eastAsia="Arial" w:cs="Arial"/>
                <w:sz w:val="24"/>
              </w:rPr>
              <w:t>Keswick Siding</w:t>
            </w:r>
            <w:r w:rsidRPr="7005FEC9">
              <w:rPr>
                <w:rFonts w:eastAsia="Arial" w:cs="Arial"/>
                <w:sz w:val="24"/>
              </w:rPr>
              <w:t xml:space="preserve"> with </w:t>
            </w:r>
            <w:hyperlink r:id="rId26">
              <w:r w:rsidR="4BA8A2FF" w:rsidRPr="7005FEC9">
                <w:rPr>
                  <w:rStyle w:val="Hyperlink"/>
                  <w:rFonts w:eastAsia="Arial" w:cs="Arial"/>
                </w:rPr>
                <w:t>Bus terminus</w:t>
              </w:r>
            </w:hyperlink>
            <w:r w:rsidR="71C92288" w:rsidRPr="7005FEC9">
              <w:rPr>
                <w:rFonts w:eastAsia="Arial" w:cs="Arial"/>
                <w:sz w:val="24"/>
              </w:rPr>
              <w:t xml:space="preserve"> –</w:t>
            </w:r>
            <w:r w:rsidR="4BA8A2FF" w:rsidRPr="7005FEC9">
              <w:rPr>
                <w:rFonts w:eastAsia="Arial" w:cs="Arial"/>
                <w:sz w:val="24"/>
              </w:rPr>
              <w:t xml:space="preserve"> both by Jeffrey Smart</w:t>
            </w:r>
            <w:r w:rsidR="0A541589" w:rsidRPr="7005FEC9">
              <w:rPr>
                <w:rFonts w:eastAsia="Arial" w:cs="Arial"/>
                <w:sz w:val="24"/>
              </w:rPr>
              <w:t xml:space="preserve"> - </w:t>
            </w:r>
            <w:r w:rsidR="7D0D4527" w:rsidRPr="7005FEC9">
              <w:rPr>
                <w:rFonts w:eastAsia="Arial" w:cs="Arial"/>
                <w:sz w:val="24"/>
              </w:rPr>
              <w:t xml:space="preserve">two </w:t>
            </w:r>
            <w:r w:rsidR="25971056" w:rsidRPr="7005FEC9">
              <w:rPr>
                <w:rFonts w:eastAsia="Arial" w:cs="Arial"/>
                <w:sz w:val="24"/>
              </w:rPr>
              <w:t xml:space="preserve">unified but </w:t>
            </w:r>
            <w:r w:rsidR="7D0D4527" w:rsidRPr="7005FEC9">
              <w:rPr>
                <w:rFonts w:eastAsia="Arial" w:cs="Arial"/>
                <w:sz w:val="24"/>
              </w:rPr>
              <w:t xml:space="preserve">different </w:t>
            </w:r>
            <w:r w:rsidR="6350FB05" w:rsidRPr="7005FEC9">
              <w:rPr>
                <w:rFonts w:eastAsia="Arial" w:cs="Arial"/>
                <w:sz w:val="24"/>
              </w:rPr>
              <w:t>images</w:t>
            </w:r>
            <w:r w:rsidR="7D0D4527" w:rsidRPr="7005FEC9">
              <w:rPr>
                <w:rFonts w:eastAsia="Arial" w:cs="Arial"/>
                <w:sz w:val="24"/>
              </w:rPr>
              <w:t xml:space="preserve"> of suburban landscap</w:t>
            </w:r>
            <w:r w:rsidR="19715090" w:rsidRPr="7005FEC9">
              <w:rPr>
                <w:rFonts w:eastAsia="Arial" w:cs="Arial"/>
                <w:sz w:val="24"/>
              </w:rPr>
              <w:t>es and transportation</w:t>
            </w:r>
          </w:p>
          <w:p w14:paraId="42E20D7D" w14:textId="3182030F" w:rsidR="00567C7D" w:rsidRPr="002B623A" w:rsidRDefault="00DD021F" w:rsidP="7005FEC9">
            <w:pPr>
              <w:cnfStyle w:val="000000010000" w:firstRow="0" w:lastRow="0" w:firstColumn="0" w:lastColumn="0" w:oddVBand="0" w:evenVBand="0" w:oddHBand="0" w:evenHBand="1" w:firstRowFirstColumn="0" w:firstRowLastColumn="0" w:lastRowFirstColumn="0" w:lastRowLastColumn="0"/>
              <w:rPr>
                <w:rFonts w:eastAsia="Arial" w:cs="Arial"/>
                <w:sz w:val="24"/>
              </w:rPr>
            </w:pPr>
            <w:hyperlink r:id="rId27">
              <w:r w:rsidR="30AE53B9" w:rsidRPr="7005FEC9">
                <w:rPr>
                  <w:rStyle w:val="Hyperlink"/>
                  <w:rFonts w:eastAsia="Arial" w:cs="Arial"/>
                </w:rPr>
                <w:t>The camp</w:t>
              </w:r>
            </w:hyperlink>
            <w:r w:rsidR="30AE53B9" w:rsidRPr="7005FEC9">
              <w:rPr>
                <w:rFonts w:eastAsia="Arial" w:cs="Arial"/>
                <w:sz w:val="24"/>
              </w:rPr>
              <w:t xml:space="preserve"> - Sidney Nolan</w:t>
            </w:r>
            <w:r w:rsidR="5214AF90" w:rsidRPr="7005FEC9">
              <w:rPr>
                <w:rFonts w:eastAsia="Arial" w:cs="Arial"/>
                <w:sz w:val="24"/>
              </w:rPr>
              <w:t xml:space="preserve"> -</w:t>
            </w:r>
            <w:r w:rsidR="30AE53B9" w:rsidRPr="7005FEC9">
              <w:rPr>
                <w:rFonts w:eastAsia="Arial" w:cs="Arial"/>
                <w:sz w:val="24"/>
              </w:rPr>
              <w:t xml:space="preserve"> imagery</w:t>
            </w:r>
            <w:r w:rsidR="242A1CF7" w:rsidRPr="7005FEC9">
              <w:rPr>
                <w:rFonts w:eastAsia="Arial" w:cs="Arial"/>
                <w:sz w:val="24"/>
              </w:rPr>
              <w:t xml:space="preserve"> and implied meaning</w:t>
            </w:r>
            <w:r w:rsidR="30AE53B9" w:rsidRPr="7005FEC9">
              <w:rPr>
                <w:rFonts w:eastAsia="Arial" w:cs="Arial"/>
                <w:sz w:val="24"/>
              </w:rPr>
              <w:t xml:space="preserve"> around the division of this artwork</w:t>
            </w:r>
            <w:r w:rsidR="73960822" w:rsidRPr="7005FEC9">
              <w:rPr>
                <w:rFonts w:eastAsia="Arial" w:cs="Arial"/>
                <w:sz w:val="24"/>
              </w:rPr>
              <w:t>.</w:t>
            </w:r>
          </w:p>
          <w:p w14:paraId="3B032361" w14:textId="3AFCEE5D" w:rsidR="00567C7D" w:rsidRPr="002B623A" w:rsidRDefault="00DD021F" w:rsidP="7005FEC9">
            <w:pPr>
              <w:cnfStyle w:val="000000010000" w:firstRow="0" w:lastRow="0" w:firstColumn="0" w:lastColumn="0" w:oddVBand="0" w:evenVBand="0" w:oddHBand="0" w:evenHBand="1" w:firstRowFirstColumn="0" w:firstRowLastColumn="0" w:lastRowFirstColumn="0" w:lastRowLastColumn="0"/>
              <w:rPr>
                <w:rFonts w:eastAsia="Arial" w:cs="Arial"/>
                <w:sz w:val="24"/>
              </w:rPr>
            </w:pPr>
            <w:hyperlink r:id="rId28">
              <w:r w:rsidR="6828CB2F" w:rsidRPr="7005FEC9">
                <w:rPr>
                  <w:rStyle w:val="Hyperlink"/>
                  <w:rFonts w:eastAsia="Arial" w:cs="Arial"/>
                </w:rPr>
                <w:t>Swimming before school</w:t>
              </w:r>
            </w:hyperlink>
            <w:r w:rsidR="6828CB2F" w:rsidRPr="7005FEC9">
              <w:rPr>
                <w:rFonts w:eastAsia="Arial" w:cs="Arial"/>
                <w:sz w:val="24"/>
              </w:rPr>
              <w:t xml:space="preserve"> - Ian Abdulla</w:t>
            </w:r>
            <w:r w:rsidR="2679D64D" w:rsidRPr="7005FEC9">
              <w:rPr>
                <w:rFonts w:eastAsia="Arial" w:cs="Arial"/>
                <w:sz w:val="24"/>
              </w:rPr>
              <w:t xml:space="preserve"> – Aboriginal people’s sense of community </w:t>
            </w:r>
            <w:r w:rsidR="5F82E47B" w:rsidRPr="7005FEC9">
              <w:rPr>
                <w:rFonts w:eastAsia="Arial" w:cs="Arial"/>
                <w:sz w:val="24"/>
              </w:rPr>
              <w:t>on the fringe of farmed land.</w:t>
            </w:r>
          </w:p>
          <w:p w14:paraId="35C4E081" w14:textId="6A6271AF" w:rsidR="00567C7D" w:rsidRPr="002B623A" w:rsidRDefault="00DD021F" w:rsidP="7005FEC9">
            <w:pPr>
              <w:cnfStyle w:val="000000010000" w:firstRow="0" w:lastRow="0" w:firstColumn="0" w:lastColumn="0" w:oddVBand="0" w:evenVBand="0" w:oddHBand="0" w:evenHBand="1" w:firstRowFirstColumn="0" w:firstRowLastColumn="0" w:lastRowFirstColumn="0" w:lastRowLastColumn="0"/>
              <w:rPr>
                <w:rFonts w:eastAsia="Arial" w:cs="Arial"/>
                <w:sz w:val="24"/>
              </w:rPr>
            </w:pPr>
            <w:hyperlink r:id="rId29">
              <w:r w:rsidR="01DEC488" w:rsidRPr="7005FEC9">
                <w:rPr>
                  <w:rStyle w:val="Hyperlink"/>
                  <w:rFonts w:eastAsia="Arial" w:cs="Arial"/>
                </w:rPr>
                <w:t>The doors</w:t>
              </w:r>
            </w:hyperlink>
            <w:r w:rsidR="01DEC488" w:rsidRPr="7005FEC9">
              <w:rPr>
                <w:rFonts w:eastAsia="Arial" w:cs="Arial"/>
                <w:sz w:val="24"/>
              </w:rPr>
              <w:t xml:space="preserve"> - Edouard Vuillard</w:t>
            </w:r>
            <w:r w:rsidR="2F0421A5" w:rsidRPr="7005FEC9">
              <w:rPr>
                <w:rFonts w:eastAsia="Arial" w:cs="Arial"/>
                <w:sz w:val="24"/>
              </w:rPr>
              <w:t xml:space="preserve"> – </w:t>
            </w:r>
            <w:r w:rsidR="52B2EA5F" w:rsidRPr="7005FEC9">
              <w:rPr>
                <w:rFonts w:eastAsia="Arial" w:cs="Arial"/>
                <w:sz w:val="24"/>
              </w:rPr>
              <w:t xml:space="preserve">mysterious meaning of </w:t>
            </w:r>
            <w:r w:rsidR="2F0421A5" w:rsidRPr="7005FEC9">
              <w:rPr>
                <w:rFonts w:eastAsia="Arial" w:cs="Arial"/>
                <w:sz w:val="24"/>
              </w:rPr>
              <w:t xml:space="preserve">this room and the </w:t>
            </w:r>
            <w:r w:rsidR="7556AAEF" w:rsidRPr="7005FEC9">
              <w:rPr>
                <w:rFonts w:eastAsia="Arial" w:cs="Arial"/>
                <w:sz w:val="24"/>
              </w:rPr>
              <w:t xml:space="preserve">corner </w:t>
            </w:r>
            <w:r w:rsidR="2F0421A5" w:rsidRPr="7005FEC9">
              <w:rPr>
                <w:rFonts w:eastAsia="Arial" w:cs="Arial"/>
                <w:sz w:val="24"/>
              </w:rPr>
              <w:t>character</w:t>
            </w:r>
            <w:r w:rsidR="4115DECB" w:rsidRPr="7005FEC9">
              <w:rPr>
                <w:rFonts w:eastAsia="Arial" w:cs="Arial"/>
                <w:sz w:val="24"/>
              </w:rPr>
              <w:t>.</w:t>
            </w:r>
            <w:r w:rsidR="687E429E" w:rsidRPr="7005FEC9">
              <w:rPr>
                <w:rFonts w:eastAsia="Arial" w:cs="Arial"/>
                <w:sz w:val="24"/>
              </w:rPr>
              <w:t xml:space="preserve"> What mood is implied?</w:t>
            </w:r>
          </w:p>
          <w:p w14:paraId="4C937C89" w14:textId="0D52D9F6" w:rsidR="00567C7D" w:rsidRPr="002B623A" w:rsidRDefault="00DD021F" w:rsidP="7005FEC9">
            <w:pPr>
              <w:cnfStyle w:val="000000010000" w:firstRow="0" w:lastRow="0" w:firstColumn="0" w:lastColumn="0" w:oddVBand="0" w:evenVBand="0" w:oddHBand="0" w:evenHBand="1" w:firstRowFirstColumn="0" w:firstRowLastColumn="0" w:lastRowFirstColumn="0" w:lastRowLastColumn="0"/>
              <w:rPr>
                <w:rFonts w:eastAsia="Arial" w:cs="Arial"/>
                <w:sz w:val="24"/>
              </w:rPr>
            </w:pPr>
            <w:hyperlink r:id="rId30">
              <w:r w:rsidR="1F0E2C89" w:rsidRPr="7005FEC9">
                <w:rPr>
                  <w:rStyle w:val="Hyperlink"/>
                  <w:rFonts w:eastAsia="Arial" w:cs="Arial"/>
                </w:rPr>
                <w:t>Nine elements</w:t>
              </w:r>
            </w:hyperlink>
            <w:r w:rsidR="1F0E2C89" w:rsidRPr="7005FEC9">
              <w:rPr>
                <w:rFonts w:eastAsia="Arial" w:cs="Arial"/>
                <w:sz w:val="24"/>
              </w:rPr>
              <w:t xml:space="preserve"> -  Joe Tilson</w:t>
            </w:r>
            <w:r w:rsidR="4E904C0D" w:rsidRPr="7005FEC9">
              <w:rPr>
                <w:rFonts w:eastAsia="Arial" w:cs="Arial"/>
                <w:sz w:val="24"/>
              </w:rPr>
              <w:t xml:space="preserve"> – connection between words, images and symbols</w:t>
            </w:r>
            <w:r w:rsidR="15AEC191" w:rsidRPr="7005FEC9">
              <w:rPr>
                <w:rFonts w:eastAsia="Arial" w:cs="Arial"/>
                <w:sz w:val="24"/>
              </w:rPr>
              <w:t>.</w:t>
            </w:r>
          </w:p>
          <w:p w14:paraId="208BFB32" w14:textId="287CA88C" w:rsidR="00567C7D" w:rsidRPr="002B623A" w:rsidRDefault="00DD021F" w:rsidP="7005FEC9">
            <w:pPr>
              <w:cnfStyle w:val="000000010000" w:firstRow="0" w:lastRow="0" w:firstColumn="0" w:lastColumn="0" w:oddVBand="0" w:evenVBand="0" w:oddHBand="0" w:evenHBand="1" w:firstRowFirstColumn="0" w:firstRowLastColumn="0" w:lastRowFirstColumn="0" w:lastRowLastColumn="0"/>
              <w:rPr>
                <w:rFonts w:eastAsia="Arial" w:cs="Arial"/>
                <w:sz w:val="24"/>
              </w:rPr>
            </w:pPr>
            <w:hyperlink r:id="rId31">
              <w:r w:rsidR="2D46D53F" w:rsidRPr="7005FEC9">
                <w:rPr>
                  <w:rStyle w:val="Hyperlink"/>
                  <w:rFonts w:eastAsia="Arial" w:cs="Arial"/>
                </w:rPr>
                <w:t>Drinka Pinta Milka</w:t>
              </w:r>
            </w:hyperlink>
            <w:r w:rsidR="2D46D53F" w:rsidRPr="7005FEC9">
              <w:rPr>
                <w:rFonts w:eastAsia="Arial" w:cs="Arial"/>
                <w:sz w:val="24"/>
              </w:rPr>
              <w:t xml:space="preserve"> – Derek Boshier</w:t>
            </w:r>
            <w:r w:rsidR="63E87D8C" w:rsidRPr="7005FEC9">
              <w:rPr>
                <w:rFonts w:eastAsia="Arial" w:cs="Arial"/>
                <w:sz w:val="24"/>
              </w:rPr>
              <w:t xml:space="preserve"> – links milk, chocolate and symbolically suggests drowning in advertising.</w:t>
            </w:r>
          </w:p>
          <w:p w14:paraId="5C81B536" w14:textId="5937519D" w:rsidR="00567C7D" w:rsidRPr="002B623A" w:rsidRDefault="0CCA3479" w:rsidP="7005FEC9">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7005FEC9">
              <w:rPr>
                <w:rFonts w:eastAsia="Arial" w:cs="Arial"/>
                <w:sz w:val="24"/>
              </w:rPr>
              <w:t xml:space="preserve">Ask the students to complete the table included in their workbooks to indicate their </w:t>
            </w:r>
            <w:r w:rsidR="2680B7E5" w:rsidRPr="7005FEC9">
              <w:rPr>
                <w:rFonts w:eastAsia="Arial" w:cs="Arial"/>
                <w:sz w:val="24"/>
              </w:rPr>
              <w:t>understanding</w:t>
            </w:r>
            <w:r w:rsidRPr="7005FEC9">
              <w:rPr>
                <w:rFonts w:eastAsia="Arial" w:cs="Arial"/>
                <w:sz w:val="24"/>
              </w:rPr>
              <w:t xml:space="preserve"> and </w:t>
            </w:r>
            <w:r w:rsidR="48C8D7FE" w:rsidRPr="7005FEC9">
              <w:rPr>
                <w:rFonts w:eastAsia="Arial" w:cs="Arial"/>
                <w:sz w:val="24"/>
              </w:rPr>
              <w:t>interpretation</w:t>
            </w:r>
            <w:r w:rsidRPr="7005FEC9">
              <w:rPr>
                <w:rFonts w:eastAsia="Arial" w:cs="Arial"/>
                <w:sz w:val="24"/>
              </w:rPr>
              <w:t xml:space="preserve"> of the </w:t>
            </w:r>
            <w:r w:rsidR="38C478DC" w:rsidRPr="7005FEC9">
              <w:rPr>
                <w:rFonts w:eastAsia="Arial" w:cs="Arial"/>
                <w:sz w:val="24"/>
              </w:rPr>
              <w:t>meaning</w:t>
            </w:r>
            <w:r w:rsidRPr="7005FEC9">
              <w:rPr>
                <w:rFonts w:eastAsia="Arial" w:cs="Arial"/>
                <w:sz w:val="24"/>
              </w:rPr>
              <w:t xml:space="preserve"> of the selected works.</w:t>
            </w:r>
            <w:r w:rsidR="1FEB9E66" w:rsidRPr="7005FEC9">
              <w:rPr>
                <w:rFonts w:eastAsia="Arial" w:cs="Arial"/>
                <w:sz w:val="24"/>
              </w:rPr>
              <w:t xml:space="preserve"> This table is also included below</w:t>
            </w:r>
            <w:r w:rsidR="00B12155">
              <w:rPr>
                <w:rFonts w:eastAsia="Arial" w:cs="Arial"/>
                <w:sz w:val="24"/>
              </w:rPr>
              <w:t xml:space="preserve"> with some sample answers</w:t>
            </w:r>
            <w:r w:rsidR="1FEB9E66" w:rsidRPr="7005FEC9">
              <w:rPr>
                <w:rFonts w:eastAsia="Arial" w:cs="Arial"/>
                <w:sz w:val="24"/>
              </w:rPr>
              <w:t>. Remove any works you do not wish to use</w:t>
            </w:r>
            <w:r w:rsidR="00B12155">
              <w:rPr>
                <w:rFonts w:eastAsia="Arial" w:cs="Arial"/>
                <w:sz w:val="24"/>
              </w:rPr>
              <w:t xml:space="preserve"> and supply the students with any answers you think will guide them</w:t>
            </w:r>
            <w:r w:rsidR="1FEB9E66" w:rsidRPr="7005FEC9">
              <w:rPr>
                <w:rFonts w:eastAsia="Arial" w:cs="Arial"/>
                <w:sz w:val="24"/>
              </w:rPr>
              <w:t>.</w:t>
            </w:r>
          </w:p>
          <w:p w14:paraId="7D87A27D" w14:textId="0E041567" w:rsidR="00567C7D" w:rsidRPr="002B623A" w:rsidRDefault="00567C7D" w:rsidP="7005FEC9">
            <w:pPr>
              <w:cnfStyle w:val="000000010000" w:firstRow="0" w:lastRow="0" w:firstColumn="0" w:lastColumn="0" w:oddVBand="0" w:evenVBand="0" w:oddHBand="0" w:evenHBand="1" w:firstRowFirstColumn="0" w:firstRowLastColumn="0" w:lastRowFirstColumn="0" w:lastRowLastColumn="0"/>
              <w:rPr>
                <w:rFonts w:eastAsia="Arial" w:cs="Arial"/>
                <w:sz w:val="24"/>
              </w:rPr>
            </w:pPr>
          </w:p>
        </w:tc>
        <w:tc>
          <w:tcPr>
            <w:tcW w:w="3231" w:type="dxa"/>
            <w:vAlign w:val="top"/>
          </w:tcPr>
          <w:p w14:paraId="0F439A97" w14:textId="3AFEF2C6" w:rsidR="00567C7D" w:rsidRPr="002B623A" w:rsidRDefault="03C737BB" w:rsidP="3A734F74">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3A734F74">
              <w:rPr>
                <w:rFonts w:eastAsia="Arial" w:cs="Arial"/>
                <w:sz w:val="24"/>
              </w:rPr>
              <w:lastRenderedPageBreak/>
              <w:t xml:space="preserve">There are multiple alternatives of artwork with imagery and symbolism. Explore others if </w:t>
            </w:r>
            <w:r w:rsidR="2EA26585" w:rsidRPr="3A734F74">
              <w:rPr>
                <w:rFonts w:eastAsia="Arial" w:cs="Arial"/>
                <w:sz w:val="24"/>
              </w:rPr>
              <w:t>desired.</w:t>
            </w:r>
          </w:p>
          <w:p w14:paraId="0A37501D" w14:textId="355B1731" w:rsidR="00567C7D" w:rsidRPr="002B623A" w:rsidRDefault="2EA26585" w:rsidP="3A734F74">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3A734F74">
              <w:rPr>
                <w:rFonts w:eastAsia="Arial" w:cs="Arial"/>
                <w:sz w:val="24"/>
              </w:rPr>
              <w:t>If written tasks are not ideal, discuss artworks rather than completing written tasks.</w:t>
            </w:r>
          </w:p>
        </w:tc>
        <w:tc>
          <w:tcPr>
            <w:tcW w:w="3231" w:type="dxa"/>
            <w:vAlign w:val="top"/>
          </w:tcPr>
          <w:p w14:paraId="6F1BFF41" w14:textId="6E8B4F8E" w:rsidR="7DA7F37B" w:rsidRDefault="6CD00BA2" w:rsidP="3A734F74">
            <w:pPr>
              <w:cnfStyle w:val="000000010000" w:firstRow="0" w:lastRow="0" w:firstColumn="0" w:lastColumn="0" w:oddVBand="0" w:evenVBand="0" w:oddHBand="0" w:evenHBand="1" w:firstRowFirstColumn="0" w:firstRowLastColumn="0" w:lastRowFirstColumn="0" w:lastRowLastColumn="0"/>
              <w:rPr>
                <w:rFonts w:eastAsia="Arial" w:cs="Arial"/>
                <w:color w:val="auto"/>
                <w:sz w:val="24"/>
              </w:rPr>
            </w:pPr>
            <w:r w:rsidRPr="3A734F74">
              <w:rPr>
                <w:rFonts w:eastAsia="Arial" w:cs="Arial"/>
                <w:color w:val="auto"/>
                <w:sz w:val="24"/>
              </w:rPr>
              <w:t>Student workbooks with some of the images below included where possible (you will need to include these yourself):</w:t>
            </w:r>
          </w:p>
          <w:p w14:paraId="1F030864" w14:textId="40EA86C6" w:rsidR="3EDAE7A1" w:rsidRDefault="00DD021F" w:rsidP="3A734F74">
            <w:pPr>
              <w:cnfStyle w:val="000000010000" w:firstRow="0" w:lastRow="0" w:firstColumn="0" w:lastColumn="0" w:oddVBand="0" w:evenVBand="0" w:oddHBand="0" w:evenHBand="1" w:firstRowFirstColumn="0" w:firstRowLastColumn="0" w:lastRowFirstColumn="0" w:lastRowLastColumn="0"/>
              <w:rPr>
                <w:rFonts w:eastAsia="Arial" w:cs="Arial"/>
                <w:sz w:val="24"/>
              </w:rPr>
            </w:pPr>
            <w:hyperlink r:id="rId32">
              <w:r w:rsidR="3EDAE7A1" w:rsidRPr="3A734F74">
                <w:rPr>
                  <w:rStyle w:val="Hyperlink"/>
                  <w:rFonts w:eastAsia="Arial" w:cs="Arial"/>
                </w:rPr>
                <w:t>Bailed up</w:t>
              </w:r>
            </w:hyperlink>
            <w:r w:rsidR="3EDAE7A1" w:rsidRPr="3A734F74">
              <w:rPr>
                <w:rFonts w:eastAsia="Arial" w:cs="Arial"/>
                <w:sz w:val="24"/>
              </w:rPr>
              <w:t xml:space="preserve"> – Tom Roberts </w:t>
            </w:r>
          </w:p>
          <w:p w14:paraId="0C0573D6" w14:textId="5C5EAF26" w:rsidR="3EDAE7A1" w:rsidRDefault="00DD021F" w:rsidP="3A734F74">
            <w:pPr>
              <w:cnfStyle w:val="000000010000" w:firstRow="0" w:lastRow="0" w:firstColumn="0" w:lastColumn="0" w:oddVBand="0" w:evenVBand="0" w:oddHBand="0" w:evenHBand="1" w:firstRowFirstColumn="0" w:firstRowLastColumn="0" w:lastRowFirstColumn="0" w:lastRowLastColumn="0"/>
              <w:rPr>
                <w:rFonts w:eastAsia="Arial" w:cs="Arial"/>
                <w:sz w:val="24"/>
              </w:rPr>
            </w:pPr>
            <w:hyperlink r:id="rId33">
              <w:r w:rsidR="3EDAE7A1" w:rsidRPr="3A734F74">
                <w:rPr>
                  <w:rStyle w:val="Hyperlink"/>
                  <w:rFonts w:eastAsia="Arial" w:cs="Arial"/>
                </w:rPr>
                <w:t>Fire’s on</w:t>
              </w:r>
            </w:hyperlink>
            <w:r w:rsidR="3EDAE7A1" w:rsidRPr="3A734F74">
              <w:rPr>
                <w:rFonts w:eastAsia="Arial" w:cs="Arial"/>
                <w:sz w:val="24"/>
              </w:rPr>
              <w:t xml:space="preserve"> – Arthur Streeton</w:t>
            </w:r>
          </w:p>
          <w:p w14:paraId="2A628D2F" w14:textId="67B680A9" w:rsidR="3EDAE7A1" w:rsidRDefault="00DD021F" w:rsidP="3A734F74">
            <w:pPr>
              <w:cnfStyle w:val="000000010000" w:firstRow="0" w:lastRow="0" w:firstColumn="0" w:lastColumn="0" w:oddVBand="0" w:evenVBand="0" w:oddHBand="0" w:evenHBand="1" w:firstRowFirstColumn="0" w:firstRowLastColumn="0" w:lastRowFirstColumn="0" w:lastRowLastColumn="0"/>
              <w:rPr>
                <w:rFonts w:eastAsia="Arial" w:cs="Arial"/>
                <w:sz w:val="24"/>
              </w:rPr>
            </w:pPr>
            <w:hyperlink r:id="rId34">
              <w:r w:rsidR="3EDAE7A1" w:rsidRPr="3A734F74">
                <w:rPr>
                  <w:rStyle w:val="Hyperlink"/>
                  <w:rFonts w:eastAsia="Arial" w:cs="Arial"/>
                </w:rPr>
                <w:t>Tram kaleidoscope</w:t>
              </w:r>
            </w:hyperlink>
            <w:r w:rsidR="3EDAE7A1" w:rsidRPr="3A734F74">
              <w:rPr>
                <w:rFonts w:eastAsia="Arial" w:cs="Arial"/>
                <w:sz w:val="24"/>
              </w:rPr>
              <w:t xml:space="preserve"> – Frank Hinder </w:t>
            </w:r>
          </w:p>
          <w:p w14:paraId="2BB5D38B" w14:textId="6BDB0F50" w:rsidR="3EDAE7A1" w:rsidRDefault="3EDAE7A1" w:rsidP="3A734F74">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3A734F74">
              <w:rPr>
                <w:rFonts w:eastAsia="Arial" w:cs="Arial"/>
                <w:sz w:val="24"/>
              </w:rPr>
              <w:t xml:space="preserve">Compare </w:t>
            </w:r>
            <w:hyperlink r:id="rId35">
              <w:r w:rsidRPr="3A734F74">
                <w:rPr>
                  <w:rStyle w:val="Hyperlink"/>
                  <w:rFonts w:eastAsia="Arial" w:cs="Arial"/>
                </w:rPr>
                <w:t>Keswick Siding</w:t>
              </w:r>
            </w:hyperlink>
            <w:r w:rsidR="00590AE6">
              <w:rPr>
                <w:rFonts w:eastAsia="Arial" w:cs="Arial"/>
                <w:sz w:val="24"/>
              </w:rPr>
              <w:t xml:space="preserve"> with </w:t>
            </w:r>
            <w:hyperlink r:id="rId36">
              <w:r w:rsidRPr="3A734F74">
                <w:rPr>
                  <w:rStyle w:val="Hyperlink"/>
                  <w:rFonts w:eastAsia="Arial" w:cs="Arial"/>
                </w:rPr>
                <w:t>Bus terminus’</w:t>
              </w:r>
            </w:hyperlink>
            <w:r w:rsidRPr="3A734F74">
              <w:rPr>
                <w:rFonts w:eastAsia="Arial" w:cs="Arial"/>
                <w:sz w:val="24"/>
              </w:rPr>
              <w:t xml:space="preserve">– both by Jeffrey Smart </w:t>
            </w:r>
          </w:p>
          <w:p w14:paraId="0F0C609A" w14:textId="66DB94B6" w:rsidR="3EDAE7A1" w:rsidRDefault="00DD021F" w:rsidP="3A734F74">
            <w:pPr>
              <w:cnfStyle w:val="000000010000" w:firstRow="0" w:lastRow="0" w:firstColumn="0" w:lastColumn="0" w:oddVBand="0" w:evenVBand="0" w:oddHBand="0" w:evenHBand="1" w:firstRowFirstColumn="0" w:firstRowLastColumn="0" w:lastRowFirstColumn="0" w:lastRowLastColumn="0"/>
              <w:rPr>
                <w:rFonts w:eastAsia="Arial" w:cs="Arial"/>
                <w:sz w:val="24"/>
              </w:rPr>
            </w:pPr>
            <w:hyperlink r:id="rId37">
              <w:r w:rsidR="3EDAE7A1" w:rsidRPr="3A734F74">
                <w:rPr>
                  <w:rStyle w:val="Hyperlink"/>
                  <w:rFonts w:eastAsia="Arial" w:cs="Arial"/>
                </w:rPr>
                <w:t>The camp</w:t>
              </w:r>
            </w:hyperlink>
            <w:r w:rsidR="3EDAE7A1" w:rsidRPr="3A734F74">
              <w:rPr>
                <w:rFonts w:eastAsia="Arial" w:cs="Arial"/>
                <w:sz w:val="24"/>
              </w:rPr>
              <w:t xml:space="preserve"> - Sidney Nolan </w:t>
            </w:r>
          </w:p>
          <w:p w14:paraId="20F52A33" w14:textId="5D46F962" w:rsidR="3EDAE7A1" w:rsidRDefault="00DD021F" w:rsidP="3A734F74">
            <w:pPr>
              <w:cnfStyle w:val="000000010000" w:firstRow="0" w:lastRow="0" w:firstColumn="0" w:lastColumn="0" w:oddVBand="0" w:evenVBand="0" w:oddHBand="0" w:evenHBand="1" w:firstRowFirstColumn="0" w:firstRowLastColumn="0" w:lastRowFirstColumn="0" w:lastRowLastColumn="0"/>
              <w:rPr>
                <w:rFonts w:eastAsia="Arial" w:cs="Arial"/>
                <w:sz w:val="24"/>
              </w:rPr>
            </w:pPr>
            <w:hyperlink r:id="rId38">
              <w:r w:rsidR="3EDAE7A1" w:rsidRPr="3A734F74">
                <w:rPr>
                  <w:rStyle w:val="Hyperlink"/>
                  <w:rFonts w:eastAsia="Arial" w:cs="Arial"/>
                </w:rPr>
                <w:t>Swimming before school</w:t>
              </w:r>
            </w:hyperlink>
            <w:r w:rsidR="3EDAE7A1" w:rsidRPr="3A734F74">
              <w:rPr>
                <w:rFonts w:eastAsia="Arial" w:cs="Arial"/>
                <w:sz w:val="24"/>
              </w:rPr>
              <w:t xml:space="preserve"> - Ian Abdulla</w:t>
            </w:r>
          </w:p>
          <w:p w14:paraId="1D685D1E" w14:textId="0512B792" w:rsidR="3EDAE7A1" w:rsidRDefault="00DD021F" w:rsidP="3A734F74">
            <w:pPr>
              <w:cnfStyle w:val="000000010000" w:firstRow="0" w:lastRow="0" w:firstColumn="0" w:lastColumn="0" w:oddVBand="0" w:evenVBand="0" w:oddHBand="0" w:evenHBand="1" w:firstRowFirstColumn="0" w:firstRowLastColumn="0" w:lastRowFirstColumn="0" w:lastRowLastColumn="0"/>
              <w:rPr>
                <w:rFonts w:eastAsia="Arial" w:cs="Arial"/>
                <w:sz w:val="24"/>
              </w:rPr>
            </w:pPr>
            <w:hyperlink r:id="rId39">
              <w:r w:rsidR="3EDAE7A1" w:rsidRPr="3A734F74">
                <w:rPr>
                  <w:rStyle w:val="Hyperlink"/>
                  <w:rFonts w:eastAsia="Arial" w:cs="Arial"/>
                </w:rPr>
                <w:t>The doors</w:t>
              </w:r>
            </w:hyperlink>
            <w:r w:rsidR="3EDAE7A1" w:rsidRPr="3A734F74">
              <w:rPr>
                <w:rFonts w:eastAsia="Arial" w:cs="Arial"/>
                <w:sz w:val="24"/>
              </w:rPr>
              <w:t xml:space="preserve"> - Edouard Vuillard </w:t>
            </w:r>
          </w:p>
          <w:p w14:paraId="350080E7" w14:textId="7ED51FF4" w:rsidR="3EDAE7A1" w:rsidRDefault="00DD021F" w:rsidP="3A734F74">
            <w:pPr>
              <w:cnfStyle w:val="000000010000" w:firstRow="0" w:lastRow="0" w:firstColumn="0" w:lastColumn="0" w:oddVBand="0" w:evenVBand="0" w:oddHBand="0" w:evenHBand="1" w:firstRowFirstColumn="0" w:firstRowLastColumn="0" w:lastRowFirstColumn="0" w:lastRowLastColumn="0"/>
              <w:rPr>
                <w:rFonts w:eastAsia="Arial" w:cs="Arial"/>
                <w:sz w:val="24"/>
              </w:rPr>
            </w:pPr>
            <w:hyperlink r:id="rId40">
              <w:r w:rsidR="3EDAE7A1" w:rsidRPr="3A734F74">
                <w:rPr>
                  <w:rStyle w:val="Hyperlink"/>
                  <w:rFonts w:eastAsia="Arial" w:cs="Arial"/>
                </w:rPr>
                <w:t>Nine elements</w:t>
              </w:r>
            </w:hyperlink>
            <w:r w:rsidR="3EDAE7A1" w:rsidRPr="3A734F74">
              <w:rPr>
                <w:rFonts w:eastAsia="Arial" w:cs="Arial"/>
                <w:sz w:val="24"/>
              </w:rPr>
              <w:t xml:space="preserve"> -  Joe Tilson</w:t>
            </w:r>
          </w:p>
          <w:p w14:paraId="66B91280" w14:textId="1519BF85" w:rsidR="3EDAE7A1" w:rsidRDefault="00DD021F" w:rsidP="3A734F74">
            <w:pPr>
              <w:cnfStyle w:val="000000010000" w:firstRow="0" w:lastRow="0" w:firstColumn="0" w:lastColumn="0" w:oddVBand="0" w:evenVBand="0" w:oddHBand="0" w:evenHBand="1" w:firstRowFirstColumn="0" w:firstRowLastColumn="0" w:lastRowFirstColumn="0" w:lastRowLastColumn="0"/>
              <w:rPr>
                <w:rFonts w:eastAsia="Arial" w:cs="Arial"/>
                <w:sz w:val="24"/>
              </w:rPr>
            </w:pPr>
            <w:hyperlink r:id="rId41">
              <w:r w:rsidR="3EDAE7A1" w:rsidRPr="3A734F74">
                <w:rPr>
                  <w:rStyle w:val="Hyperlink"/>
                  <w:rFonts w:eastAsia="Arial" w:cs="Arial"/>
                </w:rPr>
                <w:t>Drinka Pinta Milka</w:t>
              </w:r>
            </w:hyperlink>
            <w:r w:rsidR="3EDAE7A1" w:rsidRPr="3A734F74">
              <w:rPr>
                <w:rFonts w:eastAsia="Arial" w:cs="Arial"/>
                <w:sz w:val="24"/>
              </w:rPr>
              <w:t xml:space="preserve"> – Derek Boshie</w:t>
            </w:r>
          </w:p>
          <w:p w14:paraId="739DAA55" w14:textId="226E4655" w:rsidR="7005FEC9" w:rsidRDefault="7005FEC9" w:rsidP="7005FEC9">
            <w:pPr>
              <w:cnfStyle w:val="000000010000" w:firstRow="0" w:lastRow="0" w:firstColumn="0" w:lastColumn="0" w:oddVBand="0" w:evenVBand="0" w:oddHBand="0" w:evenHBand="1" w:firstRowFirstColumn="0" w:firstRowLastColumn="0" w:lastRowFirstColumn="0" w:lastRowLastColumn="0"/>
              <w:rPr>
                <w:rFonts w:eastAsia="Arial" w:cs="Arial"/>
                <w:color w:val="auto"/>
                <w:sz w:val="24"/>
              </w:rPr>
            </w:pPr>
          </w:p>
          <w:p w14:paraId="6298CD2F" w14:textId="6A827F0D" w:rsidR="002B623A" w:rsidRPr="002B623A" w:rsidRDefault="002B623A" w:rsidP="7DA7F37B">
            <w:pPr>
              <w:cnfStyle w:val="000000010000" w:firstRow="0" w:lastRow="0" w:firstColumn="0" w:lastColumn="0" w:oddVBand="0" w:evenVBand="0" w:oddHBand="0" w:evenHBand="1" w:firstRowFirstColumn="0" w:firstRowLastColumn="0" w:lastRowFirstColumn="0" w:lastRowLastColumn="0"/>
              <w:rPr>
                <w:sz w:val="24"/>
              </w:rPr>
            </w:pPr>
          </w:p>
        </w:tc>
      </w:tr>
      <w:tr w:rsidR="00294846" w14:paraId="48979445" w14:textId="77777777" w:rsidTr="513E5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vAlign w:val="top"/>
          </w:tcPr>
          <w:p w14:paraId="52860A0C" w14:textId="77777777" w:rsidR="00567C7D" w:rsidRPr="002B623A" w:rsidRDefault="00567C7D" w:rsidP="002B623A">
            <w:pPr>
              <w:rPr>
                <w:sz w:val="24"/>
              </w:rPr>
            </w:pPr>
            <w:r w:rsidRPr="002B623A">
              <w:rPr>
                <w:sz w:val="24"/>
              </w:rPr>
              <w:lastRenderedPageBreak/>
              <w:t>1.3</w:t>
            </w:r>
          </w:p>
        </w:tc>
        <w:tc>
          <w:tcPr>
            <w:tcW w:w="7332" w:type="dxa"/>
            <w:vAlign w:val="top"/>
          </w:tcPr>
          <w:p w14:paraId="0BCD8362" w14:textId="77777777" w:rsidR="00D95EEB" w:rsidRPr="002B623A" w:rsidRDefault="00D95EEB" w:rsidP="3A734F74">
            <w:pPr>
              <w:cnfStyle w:val="000000100000" w:firstRow="0" w:lastRow="0" w:firstColumn="0" w:lastColumn="0" w:oddVBand="0" w:evenVBand="0" w:oddHBand="1" w:evenHBand="0" w:firstRowFirstColumn="0" w:firstRowLastColumn="0" w:lastRowFirstColumn="0" w:lastRowLastColumn="0"/>
              <w:rPr>
                <w:rStyle w:val="Strong"/>
                <w:rFonts w:eastAsia="Arial" w:cs="Arial"/>
              </w:rPr>
            </w:pPr>
            <w:r w:rsidRPr="3A734F74">
              <w:rPr>
                <w:rStyle w:val="Strong"/>
                <w:rFonts w:eastAsia="Arial" w:cs="Arial"/>
              </w:rPr>
              <w:t>Opportunity for monitoring student learning</w:t>
            </w:r>
          </w:p>
          <w:p w14:paraId="1F75F3B1" w14:textId="14FFA820" w:rsidR="00CE0BC4" w:rsidRDefault="00CE0BC4" w:rsidP="3A734F74">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513E50E8">
              <w:rPr>
                <w:rFonts w:eastAsia="Arial" w:cs="Arial"/>
                <w:sz w:val="24"/>
              </w:rPr>
              <w:t>Student created temporary symbolic art - teacher observation</w:t>
            </w:r>
            <w:r w:rsidR="092B7F60" w:rsidRPr="513E50E8">
              <w:rPr>
                <w:rFonts w:eastAsia="Arial" w:cs="Arial"/>
                <w:sz w:val="24"/>
              </w:rPr>
              <w:t xml:space="preserve"> or student work sample</w:t>
            </w:r>
          </w:p>
          <w:p w14:paraId="5679D805" w14:textId="303FD8CE" w:rsidR="5DEEBE79" w:rsidRDefault="5DEEBE79" w:rsidP="3A734F74">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 xml:space="preserve">Students draw a symbol of something important to them about their environment using water, a paver or </w:t>
            </w:r>
            <w:r w:rsidR="0D63B0AD" w:rsidRPr="3A734F74">
              <w:rPr>
                <w:rFonts w:eastAsia="Arial" w:cs="Arial"/>
                <w:sz w:val="24"/>
              </w:rPr>
              <w:t>equivalent</w:t>
            </w:r>
            <w:r w:rsidRPr="3A734F74">
              <w:rPr>
                <w:rFonts w:eastAsia="Arial" w:cs="Arial"/>
                <w:sz w:val="24"/>
              </w:rPr>
              <w:t xml:space="preserve"> and a </w:t>
            </w:r>
            <w:r w:rsidR="5970E92B" w:rsidRPr="3A734F74">
              <w:rPr>
                <w:rFonts w:eastAsia="Arial" w:cs="Arial"/>
                <w:sz w:val="24"/>
              </w:rPr>
              <w:t>paintbrush</w:t>
            </w:r>
            <w:r w:rsidRPr="3A734F74">
              <w:rPr>
                <w:rFonts w:eastAsia="Arial" w:cs="Arial"/>
                <w:sz w:val="24"/>
              </w:rPr>
              <w:t>.</w:t>
            </w:r>
          </w:p>
          <w:p w14:paraId="01533B98" w14:textId="1C48CF95" w:rsidR="00CE0BC4" w:rsidRPr="00CE0BC4" w:rsidRDefault="00CE0BC4" w:rsidP="3A734F74">
            <w:pPr>
              <w:cnfStyle w:val="000000100000" w:firstRow="0" w:lastRow="0" w:firstColumn="0" w:lastColumn="0" w:oddVBand="0" w:evenVBand="0" w:oddHBand="1" w:evenHBand="0" w:firstRowFirstColumn="0" w:firstRowLastColumn="0" w:lastRowFirstColumn="0" w:lastRowLastColumn="0"/>
              <w:rPr>
                <w:rFonts w:eastAsia="Arial" w:cs="Arial"/>
                <w:b/>
                <w:bCs/>
                <w:sz w:val="24"/>
              </w:rPr>
            </w:pPr>
            <w:r w:rsidRPr="3A734F74">
              <w:rPr>
                <w:rFonts w:eastAsia="Arial" w:cs="Arial"/>
                <w:b/>
                <w:bCs/>
                <w:sz w:val="24"/>
              </w:rPr>
              <w:t>What to look for:</w:t>
            </w:r>
          </w:p>
          <w:p w14:paraId="1836D3C0" w14:textId="5A5A6BE3" w:rsidR="00CE0BC4" w:rsidRPr="00CE0BC4" w:rsidRDefault="00CE0BC4" w:rsidP="3A734F74">
            <w:pPr>
              <w:numPr>
                <w:ilvl w:val="0"/>
                <w:numId w:val="18"/>
              </w:numPr>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lang w:val="en-US"/>
              </w:rPr>
              <w:t xml:space="preserve">Is the student able to represent an aspect of their </w:t>
            </w:r>
            <w:r w:rsidRPr="3A734F74">
              <w:rPr>
                <w:rFonts w:eastAsia="Arial" w:cs="Arial"/>
                <w:sz w:val="24"/>
                <w:lang w:val="en-US"/>
              </w:rPr>
              <w:lastRenderedPageBreak/>
              <w:t>surroundings through a symbol?</w:t>
            </w:r>
          </w:p>
          <w:p w14:paraId="3259D2A8" w14:textId="52E6550D" w:rsidR="00CE0BC4" w:rsidRPr="00CE0BC4" w:rsidRDefault="00CE0BC4" w:rsidP="3A734F74">
            <w:pPr>
              <w:numPr>
                <w:ilvl w:val="0"/>
                <w:numId w:val="18"/>
              </w:numPr>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lang w:val="en-US"/>
              </w:rPr>
              <w:t xml:space="preserve">Is the student able to discuss the meaning of their work? </w:t>
            </w:r>
          </w:p>
          <w:p w14:paraId="30504A31" w14:textId="09C69CFE" w:rsidR="00CE0BC4" w:rsidRPr="00CE0BC4" w:rsidRDefault="00CE0BC4" w:rsidP="3A734F74">
            <w:pPr>
              <w:numPr>
                <w:ilvl w:val="0"/>
                <w:numId w:val="18"/>
              </w:numPr>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lang w:val="en-US"/>
              </w:rPr>
              <w:t>Was the student able to engage in this technique and able to accept its temporary nature?</w:t>
            </w:r>
            <w:r w:rsidRPr="3A734F74">
              <w:rPr>
                <w:rFonts w:eastAsia="Arial" w:cs="Arial"/>
                <w:sz w:val="24"/>
              </w:rPr>
              <w:t> </w:t>
            </w:r>
          </w:p>
          <w:p w14:paraId="433FD382" w14:textId="0AED1F31" w:rsidR="00D95EEB" w:rsidRPr="002B623A" w:rsidRDefault="00CE0BC4" w:rsidP="3A734F74">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Student art appreciation activity</w:t>
            </w:r>
            <w:r w:rsidR="00D95EEB" w:rsidRPr="3A734F74">
              <w:rPr>
                <w:rFonts w:eastAsia="Arial" w:cs="Arial"/>
                <w:sz w:val="24"/>
              </w:rPr>
              <w:t xml:space="preserve"> –</w:t>
            </w:r>
            <w:r w:rsidRPr="3A734F74">
              <w:rPr>
                <w:rFonts w:eastAsia="Arial" w:cs="Arial"/>
                <w:sz w:val="24"/>
              </w:rPr>
              <w:t xml:space="preserve"> </w:t>
            </w:r>
            <w:r w:rsidR="25401058" w:rsidRPr="3A734F74">
              <w:rPr>
                <w:rFonts w:eastAsia="Arial" w:cs="Arial"/>
                <w:sz w:val="24"/>
              </w:rPr>
              <w:t>collection of student work</w:t>
            </w:r>
          </w:p>
          <w:p w14:paraId="566593D9" w14:textId="7ADDFB99" w:rsidR="00D95EEB" w:rsidRPr="002B623A" w:rsidRDefault="18DB6309" w:rsidP="3A734F74">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 xml:space="preserve">Students </w:t>
            </w:r>
            <w:r w:rsidR="00CE0BC4" w:rsidRPr="3A734F74">
              <w:rPr>
                <w:rFonts w:eastAsia="Arial" w:cs="Arial"/>
                <w:sz w:val="24"/>
              </w:rPr>
              <w:t>complete some aspects of a table to gain their understanding of the way artists can make meaning through their works.</w:t>
            </w:r>
          </w:p>
          <w:p w14:paraId="06B49B22" w14:textId="48DE09D1" w:rsidR="00D95EEB" w:rsidRPr="002B623A" w:rsidRDefault="00D95EEB" w:rsidP="3A734F74">
            <w:pPr>
              <w:cnfStyle w:val="000000100000" w:firstRow="0" w:lastRow="0" w:firstColumn="0" w:lastColumn="0" w:oddVBand="0" w:evenVBand="0" w:oddHBand="1" w:evenHBand="0" w:firstRowFirstColumn="0" w:firstRowLastColumn="0" w:lastRowFirstColumn="0" w:lastRowLastColumn="0"/>
              <w:rPr>
                <w:rStyle w:val="Strong"/>
                <w:rFonts w:eastAsia="Arial" w:cs="Arial"/>
              </w:rPr>
            </w:pPr>
            <w:r w:rsidRPr="3A734F74">
              <w:rPr>
                <w:rStyle w:val="Strong"/>
                <w:rFonts w:eastAsia="Arial" w:cs="Arial"/>
              </w:rPr>
              <w:t>What to look for</w:t>
            </w:r>
            <w:r w:rsidR="14FBAD55" w:rsidRPr="3A734F74">
              <w:rPr>
                <w:rStyle w:val="Strong"/>
                <w:rFonts w:eastAsia="Arial" w:cs="Arial"/>
              </w:rPr>
              <w:t>:</w:t>
            </w:r>
          </w:p>
          <w:p w14:paraId="6B5B3CC8" w14:textId="613EF326" w:rsidR="002B623A" w:rsidRPr="002B623A" w:rsidRDefault="1213E7C5" w:rsidP="3A734F74">
            <w:pPr>
              <w:pStyle w:val="ListBullet"/>
              <w:numPr>
                <w:ilvl w:val="0"/>
                <w:numId w:val="17"/>
              </w:numPr>
              <w:cnfStyle w:val="000000100000" w:firstRow="0" w:lastRow="0" w:firstColumn="0" w:lastColumn="0" w:oddVBand="0" w:evenVBand="0" w:oddHBand="1" w:evenHBand="0" w:firstRowFirstColumn="0" w:firstRowLastColumn="0" w:lastRowFirstColumn="0" w:lastRowLastColumn="0"/>
              <w:rPr>
                <w:sz w:val="24"/>
              </w:rPr>
            </w:pPr>
            <w:r w:rsidRPr="3A734F74">
              <w:rPr>
                <w:sz w:val="24"/>
              </w:rPr>
              <w:t>Is the student able to identify</w:t>
            </w:r>
            <w:r w:rsidR="445EC38F" w:rsidRPr="3A734F74">
              <w:rPr>
                <w:sz w:val="24"/>
              </w:rPr>
              <w:t xml:space="preserve"> or discuss</w:t>
            </w:r>
            <w:r w:rsidRPr="3A734F74">
              <w:rPr>
                <w:sz w:val="24"/>
              </w:rPr>
              <w:t xml:space="preserve"> the features </w:t>
            </w:r>
            <w:r w:rsidR="24C3CD22" w:rsidRPr="3A734F74">
              <w:rPr>
                <w:sz w:val="24"/>
              </w:rPr>
              <w:t xml:space="preserve">of </w:t>
            </w:r>
            <w:r w:rsidR="00CE0BC4" w:rsidRPr="3A734F74">
              <w:rPr>
                <w:sz w:val="24"/>
              </w:rPr>
              <w:t>an artwork</w:t>
            </w:r>
            <w:r w:rsidR="6F81E194" w:rsidRPr="3A734F74">
              <w:rPr>
                <w:sz w:val="24"/>
              </w:rPr>
              <w:t>?</w:t>
            </w:r>
          </w:p>
          <w:p w14:paraId="1D84F39F" w14:textId="38DEA655" w:rsidR="002B623A" w:rsidRPr="002B623A" w:rsidRDefault="6F81E194" w:rsidP="3A734F74">
            <w:pPr>
              <w:pStyle w:val="ListBullet"/>
              <w:numPr>
                <w:ilvl w:val="0"/>
                <w:numId w:val="17"/>
              </w:numPr>
              <w:cnfStyle w:val="000000100000" w:firstRow="0" w:lastRow="0" w:firstColumn="0" w:lastColumn="0" w:oddVBand="0" w:evenVBand="0" w:oddHBand="1" w:evenHBand="0" w:firstRowFirstColumn="0" w:firstRowLastColumn="0" w:lastRowFirstColumn="0" w:lastRowLastColumn="0"/>
              <w:rPr>
                <w:sz w:val="24"/>
              </w:rPr>
            </w:pPr>
            <w:r w:rsidRPr="513E50E8">
              <w:rPr>
                <w:sz w:val="24"/>
              </w:rPr>
              <w:t xml:space="preserve">Does the student accurately </w:t>
            </w:r>
            <w:r w:rsidR="00CE0BC4" w:rsidRPr="513E50E8">
              <w:rPr>
                <w:sz w:val="24"/>
              </w:rPr>
              <w:t>identify techniques use</w:t>
            </w:r>
            <w:r w:rsidR="7D1F80AD" w:rsidRPr="513E50E8">
              <w:rPr>
                <w:sz w:val="24"/>
              </w:rPr>
              <w:t>d</w:t>
            </w:r>
            <w:r w:rsidR="00CE0BC4" w:rsidRPr="513E50E8">
              <w:rPr>
                <w:sz w:val="24"/>
              </w:rPr>
              <w:t xml:space="preserve"> by the artist to create meaning</w:t>
            </w:r>
            <w:r w:rsidRPr="513E50E8">
              <w:rPr>
                <w:sz w:val="24"/>
              </w:rPr>
              <w:t>?</w:t>
            </w:r>
          </w:p>
          <w:p w14:paraId="32DF857E" w14:textId="66B82FD0" w:rsidR="002B623A" w:rsidRPr="002B623A" w:rsidRDefault="45EE848A" w:rsidP="3A734F74">
            <w:pPr>
              <w:pStyle w:val="ListBullet"/>
              <w:numPr>
                <w:ilvl w:val="0"/>
                <w:numId w:val="17"/>
              </w:numPr>
              <w:cnfStyle w:val="000000100000" w:firstRow="0" w:lastRow="0" w:firstColumn="0" w:lastColumn="0" w:oddVBand="0" w:evenVBand="0" w:oddHBand="1" w:evenHBand="0" w:firstRowFirstColumn="0" w:firstRowLastColumn="0" w:lastRowFirstColumn="0" w:lastRowLastColumn="0"/>
              <w:rPr>
                <w:sz w:val="24"/>
              </w:rPr>
            </w:pPr>
            <w:r w:rsidRPr="3A734F74">
              <w:rPr>
                <w:sz w:val="24"/>
              </w:rPr>
              <w:t>Is the student able to</w:t>
            </w:r>
            <w:r w:rsidR="00CE0BC4" w:rsidRPr="3A734F74">
              <w:rPr>
                <w:sz w:val="24"/>
              </w:rPr>
              <w:t xml:space="preserve"> explain what the artist is trying to </w:t>
            </w:r>
            <w:r w:rsidRPr="3A734F74">
              <w:rPr>
                <w:sz w:val="24"/>
              </w:rPr>
              <w:t>represent</w:t>
            </w:r>
            <w:r w:rsidR="00CE0BC4" w:rsidRPr="3A734F74">
              <w:rPr>
                <w:sz w:val="24"/>
              </w:rPr>
              <w:t xml:space="preserve"> through their artwork</w:t>
            </w:r>
            <w:r w:rsidR="2DF0FA93" w:rsidRPr="3A734F74">
              <w:rPr>
                <w:sz w:val="24"/>
              </w:rPr>
              <w:t>?</w:t>
            </w:r>
          </w:p>
        </w:tc>
        <w:tc>
          <w:tcPr>
            <w:tcW w:w="3231" w:type="dxa"/>
            <w:vAlign w:val="top"/>
          </w:tcPr>
          <w:p w14:paraId="5DAB6C7B" w14:textId="77777777" w:rsidR="00567C7D" w:rsidRPr="002B623A" w:rsidRDefault="00567C7D" w:rsidP="002B623A">
            <w:pPr>
              <w:cnfStyle w:val="000000100000" w:firstRow="0" w:lastRow="0" w:firstColumn="0" w:lastColumn="0" w:oddVBand="0" w:evenVBand="0" w:oddHBand="1" w:evenHBand="0" w:firstRowFirstColumn="0" w:firstRowLastColumn="0" w:lastRowFirstColumn="0" w:lastRowLastColumn="0"/>
              <w:rPr>
                <w:sz w:val="24"/>
              </w:rPr>
            </w:pPr>
          </w:p>
        </w:tc>
        <w:tc>
          <w:tcPr>
            <w:tcW w:w="3231" w:type="dxa"/>
            <w:vAlign w:val="top"/>
          </w:tcPr>
          <w:p w14:paraId="0C8AFABA" w14:textId="3641D848" w:rsidR="7253AB0B" w:rsidRDefault="7253AB0B" w:rsidP="7DA7F37B">
            <w:pPr>
              <w:spacing w:before="240" w:line="276" w:lineRule="auto"/>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7DA7F37B">
              <w:rPr>
                <w:rStyle w:val="Hyperlink"/>
                <w:color w:val="auto"/>
                <w:u w:val="none"/>
              </w:rPr>
              <w:t>Student workbook</w:t>
            </w:r>
          </w:p>
          <w:p w14:paraId="3B854F66" w14:textId="355D6F33" w:rsidR="7253AB0B" w:rsidRDefault="7253AB0B" w:rsidP="7DA7F37B">
            <w:pPr>
              <w:spacing w:before="240" w:line="276" w:lineRule="auto"/>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7DA7F37B">
              <w:rPr>
                <w:rStyle w:val="Hyperlink"/>
                <w:color w:val="auto"/>
                <w:u w:val="none"/>
              </w:rPr>
              <w:t>Artwork presented as appropriate.</w:t>
            </w:r>
          </w:p>
          <w:p w14:paraId="6EFFD243" w14:textId="580A2868" w:rsidR="002B623A" w:rsidRPr="002B623A" w:rsidRDefault="002B623A" w:rsidP="7DA7F37B">
            <w:pPr>
              <w:cnfStyle w:val="000000100000" w:firstRow="0" w:lastRow="0" w:firstColumn="0" w:lastColumn="0" w:oddVBand="0" w:evenVBand="0" w:oddHBand="1" w:evenHBand="0" w:firstRowFirstColumn="0" w:firstRowLastColumn="0" w:lastRowFirstColumn="0" w:lastRowLastColumn="0"/>
              <w:rPr>
                <w:sz w:val="24"/>
              </w:rPr>
            </w:pPr>
          </w:p>
        </w:tc>
      </w:tr>
    </w:tbl>
    <w:p w14:paraId="02EB378F" w14:textId="77777777" w:rsidR="00567C7D" w:rsidRDefault="00567C7D" w:rsidP="001747B4">
      <w:r>
        <w:br w:type="page"/>
      </w:r>
    </w:p>
    <w:p w14:paraId="63849D94" w14:textId="42B53DDA" w:rsidR="002B623A" w:rsidRDefault="002B623A" w:rsidP="3A734F74">
      <w:pPr>
        <w:pStyle w:val="Heading2"/>
        <w:rPr>
          <w:lang w:val="en-US"/>
        </w:rPr>
      </w:pPr>
      <w:bookmarkStart w:id="1" w:name="_Resource_1"/>
      <w:bookmarkStart w:id="2" w:name="_Resource_1-_[title]"/>
      <w:bookmarkStart w:id="3" w:name="_Ref38013604"/>
      <w:bookmarkEnd w:id="1"/>
      <w:bookmarkEnd w:id="2"/>
      <w:r>
        <w:lastRenderedPageBreak/>
        <w:t xml:space="preserve">Lesson 2 – </w:t>
      </w:r>
      <w:r w:rsidR="006B77BF">
        <w:rPr>
          <w:lang w:val="en-US"/>
        </w:rPr>
        <w:t>H</w:t>
      </w:r>
      <w:r w:rsidR="00CE0BC4" w:rsidRPr="3A734F74">
        <w:rPr>
          <w:lang w:val="en-US"/>
        </w:rPr>
        <w:t>ow have the arts h</w:t>
      </w:r>
      <w:r w:rsidR="11FF9C22" w:rsidRPr="3A734F74">
        <w:rPr>
          <w:lang w:val="en-US"/>
        </w:rPr>
        <w:t>elped us make meaning of the things we see and hear</w:t>
      </w:r>
      <w:r w:rsidR="00CE0BC4" w:rsidRPr="3A734F74">
        <w:rPr>
          <w:lang w:val="en-US"/>
        </w:rPr>
        <w:t>?</w:t>
      </w:r>
    </w:p>
    <w:p w14:paraId="75E35263" w14:textId="77777777" w:rsidR="00CE0BC4" w:rsidRDefault="00CE0BC4" w:rsidP="00CE0BC4">
      <w:pPr>
        <w:textAlignment w:val="baseline"/>
        <w:rPr>
          <w:lang w:val="en-US"/>
        </w:rPr>
      </w:pPr>
      <w:r>
        <w:rPr>
          <w:rFonts w:cs="Arial"/>
        </w:rPr>
        <w:t>Students are learning to:</w:t>
      </w:r>
      <w:r>
        <w:rPr>
          <w:rFonts w:cs="Arial"/>
          <w:lang w:val="en-US"/>
        </w:rPr>
        <w:t> </w:t>
      </w:r>
    </w:p>
    <w:p w14:paraId="2CDCA749" w14:textId="77777777" w:rsidR="00CE0BC4" w:rsidRDefault="00CE0BC4" w:rsidP="00BA1D7B">
      <w:pPr>
        <w:numPr>
          <w:ilvl w:val="0"/>
          <w:numId w:val="19"/>
        </w:numPr>
        <w:ind w:left="285" w:firstLine="0"/>
        <w:textAlignment w:val="baseline"/>
        <w:rPr>
          <w:rFonts w:cs="Arial"/>
          <w:lang w:val="en-US"/>
        </w:rPr>
      </w:pPr>
      <w:r>
        <w:rPr>
          <w:rFonts w:cs="Arial"/>
        </w:rPr>
        <w:t>identify the ways in which artists make us think differently about things we think are ordinary in our society</w:t>
      </w:r>
      <w:r>
        <w:rPr>
          <w:rFonts w:cs="Arial"/>
          <w:lang w:val="en-US"/>
        </w:rPr>
        <w:t> </w:t>
      </w:r>
    </w:p>
    <w:p w14:paraId="280A7729" w14:textId="77777777" w:rsidR="00CE0BC4" w:rsidRDefault="00CE0BC4" w:rsidP="00BA1D7B">
      <w:pPr>
        <w:numPr>
          <w:ilvl w:val="0"/>
          <w:numId w:val="19"/>
        </w:numPr>
        <w:ind w:left="285" w:firstLine="0"/>
        <w:textAlignment w:val="baseline"/>
        <w:rPr>
          <w:rFonts w:cs="Arial"/>
          <w:lang w:val="en-US"/>
        </w:rPr>
      </w:pPr>
      <w:r>
        <w:rPr>
          <w:rFonts w:cs="Arial"/>
        </w:rPr>
        <w:t>identify the role of the ways in which artists connote meaning for an audience</w:t>
      </w:r>
      <w:r>
        <w:rPr>
          <w:rFonts w:cs="Arial"/>
          <w:lang w:val="en-US"/>
        </w:rPr>
        <w:t> </w:t>
      </w:r>
    </w:p>
    <w:p w14:paraId="348A18FE" w14:textId="77777777" w:rsidR="00CE0BC4" w:rsidRDefault="00CE0BC4" w:rsidP="00BA1D7B">
      <w:pPr>
        <w:numPr>
          <w:ilvl w:val="0"/>
          <w:numId w:val="20"/>
        </w:numPr>
        <w:ind w:left="285" w:firstLine="0"/>
        <w:textAlignment w:val="baseline"/>
        <w:rPr>
          <w:rFonts w:cs="Arial"/>
          <w:lang w:val="en-US"/>
        </w:rPr>
      </w:pPr>
      <w:r>
        <w:rPr>
          <w:rFonts w:cs="Arial"/>
        </w:rPr>
        <w:t>techniques that artists use to stimulate our interest and thought</w:t>
      </w:r>
      <w:r>
        <w:rPr>
          <w:rFonts w:cs="Arial"/>
          <w:lang w:val="en-US"/>
        </w:rPr>
        <w:t> </w:t>
      </w:r>
    </w:p>
    <w:p w14:paraId="30ED8B7C" w14:textId="2FBD1101" w:rsidR="00CE0BC4" w:rsidRDefault="00CE0BC4" w:rsidP="00BA1D7B">
      <w:pPr>
        <w:numPr>
          <w:ilvl w:val="0"/>
          <w:numId w:val="20"/>
        </w:numPr>
        <w:ind w:left="285" w:firstLine="0"/>
        <w:textAlignment w:val="baseline"/>
        <w:rPr>
          <w:rFonts w:cs="Arial"/>
          <w:lang w:val="en-US"/>
        </w:rPr>
      </w:pPr>
      <w:r>
        <w:rPr>
          <w:rFonts w:cs="Arial"/>
        </w:rPr>
        <w:t xml:space="preserve">explore and understand a variety of musical concepts through </w:t>
      </w:r>
      <w:r w:rsidR="00C51869">
        <w:rPr>
          <w:rFonts w:cs="Arial"/>
        </w:rPr>
        <w:t>listening to and participating in music</w:t>
      </w:r>
      <w:r>
        <w:rPr>
          <w:rFonts w:cs="Arial"/>
          <w:lang w:val="en-US"/>
        </w:rPr>
        <w:t> </w:t>
      </w:r>
    </w:p>
    <w:p w14:paraId="240CEB44" w14:textId="06412E36" w:rsidR="00CE0BC4" w:rsidRDefault="00CE0BC4" w:rsidP="00BA1D7B">
      <w:pPr>
        <w:numPr>
          <w:ilvl w:val="0"/>
          <w:numId w:val="20"/>
        </w:numPr>
        <w:ind w:left="285" w:firstLine="0"/>
        <w:textAlignment w:val="baseline"/>
        <w:rPr>
          <w:rFonts w:cs="Arial"/>
          <w:lang w:val="en-US"/>
        </w:rPr>
      </w:pPr>
      <w:r>
        <w:rPr>
          <w:rFonts w:cs="Arial"/>
        </w:rPr>
        <w:t>identify the ways in which the arts such as nursery rhymes have helped us make meaning of our culture throughout history.</w:t>
      </w:r>
      <w:r>
        <w:rPr>
          <w:rFonts w:cs="Arial"/>
          <w:lang w:val="en-US"/>
        </w:rPr>
        <w:t> </w:t>
      </w:r>
    </w:p>
    <w:p w14:paraId="0D96910E" w14:textId="77777777" w:rsidR="00C51869" w:rsidRDefault="00C51869" w:rsidP="00C51869">
      <w:pPr>
        <w:ind w:left="285"/>
        <w:textAlignment w:val="baseline"/>
        <w:rPr>
          <w:rFonts w:cs="Arial"/>
          <w:lang w:val="en-US"/>
        </w:rPr>
      </w:pPr>
    </w:p>
    <w:tbl>
      <w:tblPr>
        <w:tblStyle w:val="Tableheader"/>
        <w:tblW w:w="0" w:type="auto"/>
        <w:tblLook w:val="04A0" w:firstRow="1" w:lastRow="0" w:firstColumn="1" w:lastColumn="0" w:noHBand="0" w:noVBand="1"/>
        <w:tblDescription w:val="Lesson 2 – [title/key inquiry question]"/>
      </w:tblPr>
      <w:tblGrid>
        <w:gridCol w:w="718"/>
        <w:gridCol w:w="7332"/>
        <w:gridCol w:w="3231"/>
        <w:gridCol w:w="3231"/>
      </w:tblGrid>
      <w:tr w:rsidR="002B623A" w14:paraId="5B39CECE" w14:textId="77777777" w:rsidTr="513E50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8" w:type="dxa"/>
            <w:vAlign w:val="top"/>
          </w:tcPr>
          <w:p w14:paraId="0193CB87" w14:textId="77777777" w:rsidR="002B623A" w:rsidRPr="002B623A" w:rsidRDefault="002B623A" w:rsidP="00B86131">
            <w:pPr>
              <w:spacing w:before="192" w:after="192"/>
              <w:rPr>
                <w:sz w:val="24"/>
              </w:rPr>
            </w:pPr>
            <w:r w:rsidRPr="002B623A">
              <w:rPr>
                <w:sz w:val="24"/>
              </w:rPr>
              <w:t>Item</w:t>
            </w:r>
          </w:p>
        </w:tc>
        <w:tc>
          <w:tcPr>
            <w:tcW w:w="7332" w:type="dxa"/>
            <w:vAlign w:val="top"/>
          </w:tcPr>
          <w:p w14:paraId="61223974" w14:textId="77777777" w:rsidR="002B623A" w:rsidRPr="002B623A" w:rsidRDefault="002B623A" w:rsidP="00B86131">
            <w:pPr>
              <w:spacing w:before="192" w:after="192"/>
              <w:cnfStyle w:val="100000000000" w:firstRow="1" w:lastRow="0" w:firstColumn="0" w:lastColumn="0" w:oddVBand="0" w:evenVBand="0" w:oddHBand="0" w:evenHBand="0" w:firstRowFirstColumn="0" w:firstRowLastColumn="0" w:lastRowFirstColumn="0" w:lastRowLastColumn="0"/>
              <w:rPr>
                <w:sz w:val="24"/>
              </w:rPr>
            </w:pPr>
            <w:r w:rsidRPr="002B623A">
              <w:rPr>
                <w:sz w:val="24"/>
              </w:rPr>
              <w:t>Learning experience</w:t>
            </w:r>
          </w:p>
        </w:tc>
        <w:tc>
          <w:tcPr>
            <w:tcW w:w="3231" w:type="dxa"/>
            <w:vAlign w:val="top"/>
          </w:tcPr>
          <w:p w14:paraId="3CC76B67" w14:textId="77777777" w:rsidR="002B623A" w:rsidRPr="002B623A" w:rsidRDefault="002B623A" w:rsidP="00B86131">
            <w:pPr>
              <w:cnfStyle w:val="100000000000" w:firstRow="1" w:lastRow="0" w:firstColumn="0" w:lastColumn="0" w:oddVBand="0" w:evenVBand="0" w:oddHBand="0" w:evenHBand="0" w:firstRowFirstColumn="0" w:firstRowLastColumn="0" w:lastRowFirstColumn="0" w:lastRowLastColumn="0"/>
              <w:rPr>
                <w:sz w:val="24"/>
              </w:rPr>
            </w:pPr>
            <w:r w:rsidRPr="002B623A">
              <w:rPr>
                <w:sz w:val="24"/>
              </w:rPr>
              <w:t>Differentiation strategies and/or adjustments</w:t>
            </w:r>
          </w:p>
        </w:tc>
        <w:tc>
          <w:tcPr>
            <w:tcW w:w="3231" w:type="dxa"/>
            <w:vAlign w:val="top"/>
          </w:tcPr>
          <w:p w14:paraId="26DD9C94" w14:textId="77777777" w:rsidR="002B623A" w:rsidRPr="002B623A" w:rsidRDefault="002B623A" w:rsidP="00B86131">
            <w:pPr>
              <w:cnfStyle w:val="100000000000" w:firstRow="1" w:lastRow="0" w:firstColumn="0" w:lastColumn="0" w:oddVBand="0" w:evenVBand="0" w:oddHBand="0" w:evenHBand="0" w:firstRowFirstColumn="0" w:firstRowLastColumn="0" w:lastRowFirstColumn="0" w:lastRowLastColumn="0"/>
              <w:rPr>
                <w:sz w:val="24"/>
              </w:rPr>
            </w:pPr>
            <w:r w:rsidRPr="002B623A">
              <w:rPr>
                <w:sz w:val="24"/>
              </w:rPr>
              <w:t>Resources</w:t>
            </w:r>
          </w:p>
        </w:tc>
      </w:tr>
      <w:tr w:rsidR="002B623A" w14:paraId="2613B8D8" w14:textId="77777777" w:rsidTr="513E5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vAlign w:val="top"/>
          </w:tcPr>
          <w:p w14:paraId="4E6CBBE6" w14:textId="77777777" w:rsidR="002B623A" w:rsidRPr="002B623A" w:rsidRDefault="002B623A" w:rsidP="00B86131">
            <w:pPr>
              <w:rPr>
                <w:sz w:val="24"/>
              </w:rPr>
            </w:pPr>
            <w:r>
              <w:rPr>
                <w:sz w:val="24"/>
              </w:rPr>
              <w:t>2</w:t>
            </w:r>
            <w:r w:rsidRPr="002B623A">
              <w:rPr>
                <w:sz w:val="24"/>
              </w:rPr>
              <w:t>.1</w:t>
            </w:r>
          </w:p>
        </w:tc>
        <w:tc>
          <w:tcPr>
            <w:tcW w:w="7332" w:type="dxa"/>
            <w:vAlign w:val="top"/>
          </w:tcPr>
          <w:p w14:paraId="1E4441E0" w14:textId="5EC034B4" w:rsidR="00C51869" w:rsidRDefault="00C51869" w:rsidP="7DA7F37B">
            <w:pP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 xml:space="preserve">Composers often use music to tell a story. There are several ways that this can be done either through words or through the way the instruments sound (their ‘tone colour’) and the music they play. </w:t>
            </w:r>
            <w:r w:rsidR="003C5F14">
              <w:rPr>
                <w:rFonts w:cs="Arial"/>
                <w:sz w:val="24"/>
              </w:rPr>
              <w:t>Listen to each piece (or a section of it) and complete some aspects of the table below which is also in the student workbook. Remove or add to the table for the pieces you listen to.</w:t>
            </w:r>
          </w:p>
          <w:p w14:paraId="21BC9796" w14:textId="6E20A922" w:rsidR="00AE0DB6" w:rsidRPr="00AE0DB6" w:rsidRDefault="00AE0DB6" w:rsidP="3A734F74">
            <w:pPr>
              <w:cnfStyle w:val="000000100000" w:firstRow="0" w:lastRow="0" w:firstColumn="0" w:lastColumn="0" w:oddVBand="0" w:evenVBand="0" w:oddHBand="1" w:evenHBand="0" w:firstRowFirstColumn="0" w:firstRowLastColumn="0" w:lastRowFirstColumn="0" w:lastRowLastColumn="0"/>
              <w:rPr>
                <w:sz w:val="24"/>
              </w:rPr>
            </w:pPr>
            <w:r w:rsidRPr="3A734F74">
              <w:rPr>
                <w:sz w:val="24"/>
              </w:rPr>
              <w:t xml:space="preserve">Start by listening to </w:t>
            </w:r>
            <w:hyperlink r:id="rId42">
              <w:r w:rsidRPr="3A734F74">
                <w:rPr>
                  <w:rStyle w:val="Hyperlink"/>
                </w:rPr>
                <w:t>‘My Island Home’</w:t>
              </w:r>
            </w:hyperlink>
            <w:r w:rsidRPr="3A734F74">
              <w:rPr>
                <w:sz w:val="24"/>
              </w:rPr>
              <w:t xml:space="preserve"> by the Aboriginal Warumpi Band. What is the meaning the singer is trying to portray through his song? Listen to the introduction with the watery sounds and the folk style instruments throughout. These connote a deep connection to Country. Identify the different feel around 02:40 </w:t>
            </w:r>
            <w:r w:rsidRPr="3A734F74">
              <w:rPr>
                <w:sz w:val="24"/>
              </w:rPr>
              <w:lastRenderedPageBreak/>
              <w:t>when the tempo speeds up and the music sounds much brighter and</w:t>
            </w:r>
            <w:r w:rsidR="003C5F14" w:rsidRPr="3A734F74">
              <w:rPr>
                <w:sz w:val="24"/>
              </w:rPr>
              <w:t xml:space="preserve"> the dynamics get</w:t>
            </w:r>
            <w:r w:rsidRPr="3A734F74">
              <w:rPr>
                <w:sz w:val="24"/>
              </w:rPr>
              <w:t xml:space="preserve"> louder as the singer implies he is getting home</w:t>
            </w:r>
            <w:r w:rsidR="003C5F14" w:rsidRPr="3A734F74">
              <w:rPr>
                <w:sz w:val="24"/>
              </w:rPr>
              <w:t xml:space="preserve"> (portraying happiness)</w:t>
            </w:r>
            <w:r w:rsidRPr="3A734F74">
              <w:rPr>
                <w:sz w:val="24"/>
              </w:rPr>
              <w:t>.</w:t>
            </w:r>
          </w:p>
          <w:p w14:paraId="1DA12F2B" w14:textId="13559911" w:rsidR="00C51869" w:rsidRDefault="00C51869" w:rsidP="3A734F74">
            <w:pPr>
              <w:cnfStyle w:val="000000100000" w:firstRow="0" w:lastRow="0" w:firstColumn="0" w:lastColumn="0" w:oddVBand="0" w:evenVBand="0" w:oddHBand="1" w:evenHBand="0" w:firstRowFirstColumn="0" w:firstRowLastColumn="0" w:lastRowFirstColumn="0" w:lastRowLastColumn="0"/>
              <w:rPr>
                <w:rFonts w:cs="Arial"/>
                <w:color w:val="212121"/>
                <w:sz w:val="24"/>
              </w:rPr>
            </w:pPr>
            <w:r w:rsidRPr="3A734F74">
              <w:rPr>
                <w:sz w:val="24"/>
              </w:rPr>
              <w:t>Heinrich Biber</w:t>
            </w:r>
            <w:r w:rsidRPr="3A734F74">
              <w:rPr>
                <w:rFonts w:cs="Arial"/>
                <w:color w:val="212121"/>
                <w:sz w:val="24"/>
              </w:rPr>
              <w:t xml:space="preserve"> made the violin sound like animals in his ‘</w:t>
            </w:r>
            <w:hyperlink r:id="rId43">
              <w:r w:rsidRPr="3A734F74">
                <w:rPr>
                  <w:rStyle w:val="Hyperlink"/>
                  <w:rFonts w:cs="Arial"/>
                </w:rPr>
                <w:t>Sonata Representativa</w:t>
              </w:r>
            </w:hyperlink>
            <w:r w:rsidRPr="3A734F74">
              <w:rPr>
                <w:rFonts w:cs="Arial"/>
                <w:color w:val="212121"/>
                <w:sz w:val="24"/>
              </w:rPr>
              <w:t xml:space="preserve">’, composed in 1669. Listen and compare the violin imitations with the real animal sounds. How does the composer make the instruments sound like each </w:t>
            </w:r>
            <w:r w:rsidR="60ABBACF" w:rsidRPr="3A734F74">
              <w:rPr>
                <w:rFonts w:cs="Arial"/>
                <w:color w:val="212121"/>
                <w:sz w:val="24"/>
              </w:rPr>
              <w:t>animal?</w:t>
            </w:r>
          </w:p>
          <w:p w14:paraId="7B897917" w14:textId="30B78727" w:rsidR="00C51869" w:rsidRPr="00C51869" w:rsidRDefault="00C51869" w:rsidP="3A734F74">
            <w:pPr>
              <w:spacing w:before="0" w:after="0"/>
              <w:ind w:right="135"/>
              <w:cnfStyle w:val="000000100000" w:firstRow="0" w:lastRow="0" w:firstColumn="0" w:lastColumn="0" w:oddVBand="0" w:evenVBand="0" w:oddHBand="1" w:evenHBand="0" w:firstRowFirstColumn="0" w:firstRowLastColumn="0" w:lastRowFirstColumn="0" w:lastRowLastColumn="0"/>
              <w:rPr>
                <w:rFonts w:cs="Arial"/>
                <w:color w:val="212121"/>
                <w:sz w:val="24"/>
              </w:rPr>
            </w:pPr>
            <w:r w:rsidRPr="3A734F74">
              <w:rPr>
                <w:rFonts w:cs="Arial"/>
                <w:color w:val="212121"/>
                <w:sz w:val="24"/>
              </w:rPr>
              <w:t>00:00</w:t>
            </w:r>
            <w:r w:rsidR="2FDBDE8B" w:rsidRPr="3A734F74">
              <w:rPr>
                <w:rFonts w:cs="Arial"/>
                <w:color w:val="212121"/>
                <w:sz w:val="24"/>
              </w:rPr>
              <w:t xml:space="preserve"> </w:t>
            </w:r>
            <w:r w:rsidRPr="00C51869">
              <w:rPr>
                <w:rFonts w:cs="Arial"/>
                <w:color w:val="212121"/>
                <w:sz w:val="24"/>
              </w:rPr>
              <w:tab/>
            </w:r>
            <w:r w:rsidRPr="3A734F74">
              <w:rPr>
                <w:rFonts w:cs="Arial"/>
                <w:color w:val="212121"/>
                <w:sz w:val="24"/>
              </w:rPr>
              <w:t xml:space="preserve">Introduction </w:t>
            </w:r>
          </w:p>
          <w:p w14:paraId="63F76AC7" w14:textId="0C84E9EC" w:rsidR="00C51869" w:rsidRPr="00C51869" w:rsidRDefault="00C51869" w:rsidP="3A734F74">
            <w:pPr>
              <w:spacing w:before="0" w:after="0"/>
              <w:ind w:right="135"/>
              <w:cnfStyle w:val="000000100000" w:firstRow="0" w:lastRow="0" w:firstColumn="0" w:lastColumn="0" w:oddVBand="0" w:evenVBand="0" w:oddHBand="1" w:evenHBand="0" w:firstRowFirstColumn="0" w:firstRowLastColumn="0" w:lastRowFirstColumn="0" w:lastRowLastColumn="0"/>
              <w:rPr>
                <w:rFonts w:cs="Arial"/>
                <w:color w:val="212121"/>
                <w:sz w:val="24"/>
              </w:rPr>
            </w:pPr>
            <w:r w:rsidRPr="3A734F74">
              <w:rPr>
                <w:rFonts w:cs="Arial"/>
                <w:color w:val="212121"/>
                <w:sz w:val="24"/>
              </w:rPr>
              <w:t>01:11</w:t>
            </w:r>
            <w:r w:rsidR="2DF5F915" w:rsidRPr="3A734F74">
              <w:rPr>
                <w:rFonts w:cs="Arial"/>
                <w:color w:val="212121"/>
                <w:sz w:val="24"/>
              </w:rPr>
              <w:t xml:space="preserve"> </w:t>
            </w:r>
            <w:r w:rsidRPr="00C51869">
              <w:rPr>
                <w:rFonts w:cs="Arial"/>
                <w:color w:val="212121"/>
                <w:sz w:val="24"/>
              </w:rPr>
              <w:tab/>
            </w:r>
            <w:hyperlink r:id="rId44" w:tgtFrame="_blank" w:history="1">
              <w:r w:rsidRPr="00C51869">
                <w:rPr>
                  <w:rStyle w:val="Hyperlink"/>
                  <w:rFonts w:eastAsia="SimSun" w:cs="Arial"/>
                </w:rPr>
                <w:t>Nightingale</w:t>
              </w:r>
            </w:hyperlink>
          </w:p>
          <w:p w14:paraId="25C84536" w14:textId="7B5D05E8" w:rsidR="00C51869" w:rsidRPr="00C51869" w:rsidRDefault="00C51869" w:rsidP="3A734F74">
            <w:pPr>
              <w:spacing w:before="0" w:after="0"/>
              <w:ind w:right="135"/>
              <w:cnfStyle w:val="000000100000" w:firstRow="0" w:lastRow="0" w:firstColumn="0" w:lastColumn="0" w:oddVBand="0" w:evenVBand="0" w:oddHBand="1" w:evenHBand="0" w:firstRowFirstColumn="0" w:firstRowLastColumn="0" w:lastRowFirstColumn="0" w:lastRowLastColumn="0"/>
              <w:rPr>
                <w:rFonts w:cs="Arial"/>
                <w:color w:val="212121"/>
                <w:sz w:val="24"/>
              </w:rPr>
            </w:pPr>
            <w:r w:rsidRPr="3A734F74">
              <w:rPr>
                <w:rFonts w:cs="Arial"/>
                <w:color w:val="212121"/>
                <w:sz w:val="24"/>
              </w:rPr>
              <w:t>02:14</w:t>
            </w:r>
            <w:r w:rsidR="216AF3F5" w:rsidRPr="3A734F74">
              <w:rPr>
                <w:rFonts w:cs="Arial"/>
                <w:color w:val="212121"/>
                <w:sz w:val="24"/>
              </w:rPr>
              <w:t xml:space="preserve"> </w:t>
            </w:r>
            <w:r w:rsidRPr="00C51869">
              <w:rPr>
                <w:rFonts w:cs="Arial"/>
                <w:color w:val="212121"/>
                <w:sz w:val="24"/>
              </w:rPr>
              <w:tab/>
            </w:r>
            <w:hyperlink r:id="rId45" w:tgtFrame="_blank" w:history="1">
              <w:r w:rsidRPr="00C51869">
                <w:rPr>
                  <w:rStyle w:val="Hyperlink"/>
                  <w:rFonts w:eastAsia="SimSun" w:cs="Arial"/>
                </w:rPr>
                <w:t>Cuckoo</w:t>
              </w:r>
            </w:hyperlink>
          </w:p>
          <w:p w14:paraId="0F13F832" w14:textId="31567433" w:rsidR="00C51869" w:rsidRPr="00C51869" w:rsidRDefault="00C51869" w:rsidP="3A734F74">
            <w:pPr>
              <w:spacing w:before="0" w:after="0"/>
              <w:ind w:right="135"/>
              <w:cnfStyle w:val="000000100000" w:firstRow="0" w:lastRow="0" w:firstColumn="0" w:lastColumn="0" w:oddVBand="0" w:evenVBand="0" w:oddHBand="1" w:evenHBand="0" w:firstRowFirstColumn="0" w:firstRowLastColumn="0" w:lastRowFirstColumn="0" w:lastRowLastColumn="0"/>
              <w:rPr>
                <w:rFonts w:cs="Arial"/>
                <w:color w:val="212121"/>
                <w:sz w:val="24"/>
              </w:rPr>
            </w:pPr>
            <w:r w:rsidRPr="3A734F74">
              <w:rPr>
                <w:rFonts w:cs="Arial"/>
                <w:color w:val="212121"/>
                <w:sz w:val="24"/>
              </w:rPr>
              <w:t>02:54</w:t>
            </w:r>
            <w:r w:rsidR="337A9123" w:rsidRPr="3A734F74">
              <w:rPr>
                <w:rFonts w:cs="Arial"/>
                <w:color w:val="212121"/>
                <w:sz w:val="24"/>
              </w:rPr>
              <w:t xml:space="preserve"> </w:t>
            </w:r>
            <w:r w:rsidRPr="00C51869">
              <w:rPr>
                <w:rFonts w:cs="Arial"/>
                <w:color w:val="212121"/>
                <w:sz w:val="24"/>
              </w:rPr>
              <w:tab/>
            </w:r>
            <w:hyperlink r:id="rId46" w:tgtFrame="_blank" w:history="1">
              <w:r w:rsidRPr="00C51869">
                <w:rPr>
                  <w:rStyle w:val="Hyperlink"/>
                  <w:rFonts w:eastAsia="SimSun" w:cs="Arial"/>
                </w:rPr>
                <w:t>Frogs</w:t>
              </w:r>
            </w:hyperlink>
          </w:p>
          <w:p w14:paraId="0C2545E6" w14:textId="6449C6DA" w:rsidR="00C51869" w:rsidRPr="00C51869" w:rsidRDefault="00C51869" w:rsidP="3A734F74">
            <w:pPr>
              <w:spacing w:before="0" w:after="0"/>
              <w:ind w:right="135"/>
              <w:cnfStyle w:val="000000100000" w:firstRow="0" w:lastRow="0" w:firstColumn="0" w:lastColumn="0" w:oddVBand="0" w:evenVBand="0" w:oddHBand="1" w:evenHBand="0" w:firstRowFirstColumn="0" w:firstRowLastColumn="0" w:lastRowFirstColumn="0" w:lastRowLastColumn="0"/>
              <w:rPr>
                <w:rFonts w:cs="Arial"/>
                <w:color w:val="212121"/>
                <w:sz w:val="24"/>
              </w:rPr>
            </w:pPr>
            <w:r w:rsidRPr="3A734F74">
              <w:rPr>
                <w:rFonts w:cs="Arial"/>
                <w:color w:val="212121"/>
                <w:sz w:val="24"/>
              </w:rPr>
              <w:t>04:16</w:t>
            </w:r>
            <w:r w:rsidR="6EAE3E68" w:rsidRPr="3A734F74">
              <w:rPr>
                <w:rFonts w:cs="Arial"/>
                <w:color w:val="212121"/>
                <w:sz w:val="24"/>
              </w:rPr>
              <w:t xml:space="preserve"> </w:t>
            </w:r>
            <w:r w:rsidRPr="00C51869">
              <w:rPr>
                <w:rFonts w:cs="Arial"/>
                <w:color w:val="212121"/>
                <w:sz w:val="24"/>
              </w:rPr>
              <w:tab/>
            </w:r>
            <w:hyperlink r:id="rId47" w:tgtFrame="_blank" w:history="1">
              <w:r w:rsidRPr="00C51869">
                <w:rPr>
                  <w:rStyle w:val="Hyperlink"/>
                  <w:rFonts w:eastAsia="SimSun" w:cs="Arial"/>
                </w:rPr>
                <w:t>Chicken</w:t>
              </w:r>
            </w:hyperlink>
            <w:r w:rsidRPr="3A734F74">
              <w:rPr>
                <w:rFonts w:cs="Arial"/>
                <w:color w:val="212121"/>
                <w:sz w:val="24"/>
              </w:rPr>
              <w:t xml:space="preserve">, </w:t>
            </w:r>
            <w:hyperlink r:id="rId48" w:tgtFrame="_blank" w:history="1">
              <w:r w:rsidRPr="00C51869">
                <w:rPr>
                  <w:rStyle w:val="Hyperlink"/>
                  <w:rFonts w:eastAsia="SimSun" w:cs="Arial"/>
                </w:rPr>
                <w:t>Rooster</w:t>
              </w:r>
            </w:hyperlink>
          </w:p>
          <w:p w14:paraId="0CF730B8" w14:textId="7F6DDCD5" w:rsidR="00C51869" w:rsidRPr="00C51869" w:rsidRDefault="00C51869" w:rsidP="3A734F74">
            <w:pPr>
              <w:spacing w:before="0" w:after="0"/>
              <w:ind w:right="135"/>
              <w:cnfStyle w:val="000000100000" w:firstRow="0" w:lastRow="0" w:firstColumn="0" w:lastColumn="0" w:oddVBand="0" w:evenVBand="0" w:oddHBand="1" w:evenHBand="0" w:firstRowFirstColumn="0" w:firstRowLastColumn="0" w:lastRowFirstColumn="0" w:lastRowLastColumn="0"/>
              <w:rPr>
                <w:rFonts w:cs="Arial"/>
                <w:color w:val="212121"/>
                <w:sz w:val="24"/>
              </w:rPr>
            </w:pPr>
            <w:r w:rsidRPr="3A734F74">
              <w:rPr>
                <w:rFonts w:cs="Arial"/>
                <w:color w:val="212121"/>
                <w:sz w:val="24"/>
              </w:rPr>
              <w:t>04:54</w:t>
            </w:r>
            <w:r w:rsidR="0CAD6881" w:rsidRPr="3A734F74">
              <w:rPr>
                <w:rFonts w:cs="Arial"/>
                <w:color w:val="212121"/>
                <w:sz w:val="24"/>
              </w:rPr>
              <w:t xml:space="preserve"> </w:t>
            </w:r>
            <w:r w:rsidRPr="00C51869">
              <w:rPr>
                <w:rFonts w:cs="Arial"/>
                <w:color w:val="212121"/>
                <w:sz w:val="24"/>
              </w:rPr>
              <w:tab/>
            </w:r>
            <w:hyperlink r:id="rId49" w:tgtFrame="_blank" w:history="1">
              <w:r w:rsidRPr="00C51869">
                <w:rPr>
                  <w:rStyle w:val="Hyperlink"/>
                  <w:rFonts w:eastAsia="SimSun" w:cs="Arial"/>
                </w:rPr>
                <w:t>Quail</w:t>
              </w:r>
            </w:hyperlink>
          </w:p>
          <w:p w14:paraId="0214C41C" w14:textId="6BB17505" w:rsidR="00C51869" w:rsidRPr="00C51869" w:rsidRDefault="00C51869" w:rsidP="3A734F74">
            <w:pPr>
              <w:spacing w:before="0" w:after="0"/>
              <w:ind w:right="135"/>
              <w:cnfStyle w:val="000000100000" w:firstRow="0" w:lastRow="0" w:firstColumn="0" w:lastColumn="0" w:oddVBand="0" w:evenVBand="0" w:oddHBand="1" w:evenHBand="0" w:firstRowFirstColumn="0" w:firstRowLastColumn="0" w:lastRowFirstColumn="0" w:lastRowLastColumn="0"/>
              <w:rPr>
                <w:rFonts w:cs="Arial"/>
                <w:color w:val="212121"/>
                <w:sz w:val="24"/>
              </w:rPr>
            </w:pPr>
            <w:r w:rsidRPr="3A734F74">
              <w:rPr>
                <w:rFonts w:cs="Arial"/>
                <w:color w:val="212121"/>
                <w:sz w:val="24"/>
              </w:rPr>
              <w:t>05:54</w:t>
            </w:r>
            <w:r w:rsidR="6E84B56F" w:rsidRPr="3A734F74">
              <w:rPr>
                <w:rFonts w:cs="Arial"/>
                <w:color w:val="212121"/>
                <w:sz w:val="24"/>
              </w:rPr>
              <w:t xml:space="preserve"> </w:t>
            </w:r>
            <w:r w:rsidRPr="00C51869">
              <w:rPr>
                <w:rFonts w:cs="Arial"/>
                <w:color w:val="212121"/>
                <w:sz w:val="24"/>
              </w:rPr>
              <w:tab/>
            </w:r>
            <w:hyperlink r:id="rId50" w:tgtFrame="_blank" w:history="1">
              <w:r w:rsidRPr="00C51869">
                <w:rPr>
                  <w:rStyle w:val="Hyperlink"/>
                  <w:rFonts w:eastAsia="SimSun" w:cs="Arial"/>
                </w:rPr>
                <w:t>Cat</w:t>
              </w:r>
            </w:hyperlink>
          </w:p>
          <w:p w14:paraId="402A89B5" w14:textId="7DA94B4D" w:rsidR="00B86131" w:rsidRDefault="00B86131" w:rsidP="3A734F74">
            <w:pPr>
              <w:cnfStyle w:val="000000100000" w:firstRow="0" w:lastRow="0" w:firstColumn="0" w:lastColumn="0" w:oddVBand="0" w:evenVBand="0" w:oddHBand="1" w:evenHBand="0" w:firstRowFirstColumn="0" w:firstRowLastColumn="0" w:lastRowFirstColumn="0" w:lastRowLastColumn="0"/>
              <w:rPr>
                <w:rFonts w:cs="Arial"/>
                <w:color w:val="212121"/>
                <w:sz w:val="24"/>
              </w:rPr>
            </w:pPr>
            <w:r w:rsidRPr="3A734F74">
              <w:rPr>
                <w:rFonts w:cs="Arial"/>
                <w:color w:val="212121"/>
                <w:sz w:val="24"/>
              </w:rPr>
              <w:t xml:space="preserve">Explore the </w:t>
            </w:r>
            <w:hyperlink r:id="rId51">
              <w:r w:rsidR="44C68288" w:rsidRPr="3A734F74">
                <w:rPr>
                  <w:rStyle w:val="Hyperlink"/>
                  <w:rFonts w:cs="Arial"/>
                  <w:color w:val="212121"/>
                </w:rPr>
                <w:t>‘Flight of the Bumblebee’</w:t>
              </w:r>
            </w:hyperlink>
            <w:r w:rsidRPr="3A734F74">
              <w:rPr>
                <w:rFonts w:cs="Arial"/>
                <w:color w:val="212121"/>
                <w:sz w:val="24"/>
              </w:rPr>
              <w:t xml:space="preserve"> which is a piece for orchestra by </w:t>
            </w:r>
            <w:r w:rsidR="228A9C45" w:rsidRPr="3A734F74">
              <w:rPr>
                <w:rFonts w:cs="Arial"/>
                <w:color w:val="212121"/>
                <w:sz w:val="24"/>
              </w:rPr>
              <w:t>Rimsky-Korsakov</w:t>
            </w:r>
            <w:r w:rsidRPr="3A734F74">
              <w:rPr>
                <w:rFonts w:cs="Arial"/>
                <w:color w:val="212121"/>
                <w:sz w:val="24"/>
              </w:rPr>
              <w:t xml:space="preserve">. </w:t>
            </w:r>
            <w:r w:rsidR="00AE0DB6" w:rsidRPr="3A734F74">
              <w:rPr>
                <w:rFonts w:cs="Arial"/>
                <w:color w:val="212121"/>
                <w:sz w:val="24"/>
              </w:rPr>
              <w:t xml:space="preserve">Ask the students to move around the beat with the tempo, following their own path just like a bee. </w:t>
            </w:r>
            <w:r w:rsidRPr="3A734F74">
              <w:rPr>
                <w:rFonts w:cs="Arial"/>
                <w:color w:val="212121"/>
                <w:sz w:val="24"/>
              </w:rPr>
              <w:t>Discuss with the students how it sounds just like a bee flying. Explain that the composer has achieved this meaning through increasing in speed (or tempo).</w:t>
            </w:r>
          </w:p>
          <w:p w14:paraId="79F1D615" w14:textId="5E8CC50E" w:rsidR="00B86131" w:rsidRDefault="773FBF5B" w:rsidP="513E50E8">
            <w:pPr>
              <w:cnfStyle w:val="000000100000" w:firstRow="0" w:lastRow="0" w:firstColumn="0" w:lastColumn="0" w:oddVBand="0" w:evenVBand="0" w:oddHBand="1" w:evenHBand="0" w:firstRowFirstColumn="0" w:firstRowLastColumn="0" w:lastRowFirstColumn="0" w:lastRowLastColumn="0"/>
              <w:rPr>
                <w:rFonts w:cs="Arial"/>
                <w:color w:val="212121"/>
                <w:sz w:val="24"/>
              </w:rPr>
            </w:pPr>
            <w:r w:rsidRPr="513E50E8">
              <w:rPr>
                <w:rFonts w:cs="Arial"/>
                <w:color w:val="212121"/>
                <w:sz w:val="24"/>
              </w:rPr>
              <w:t>Listen to a sample of Australian composer James Ledger’s ‘</w:t>
            </w:r>
            <w:hyperlink r:id="rId52">
              <w:r w:rsidRPr="513E50E8">
                <w:rPr>
                  <w:rStyle w:val="Hyperlink"/>
                  <w:rFonts w:cs="Arial"/>
                </w:rPr>
                <w:t>Indian Pacific</w:t>
              </w:r>
            </w:hyperlink>
            <w:r w:rsidRPr="513E50E8">
              <w:rPr>
                <w:rFonts w:cs="Arial"/>
                <w:color w:val="212121"/>
                <w:sz w:val="24"/>
              </w:rPr>
              <w:t>’. This piece sounds like the journey of this famous Australian iconic train across the country. Identify</w:t>
            </w:r>
            <w:r w:rsidR="351D82E5" w:rsidRPr="513E50E8">
              <w:rPr>
                <w:rFonts w:cs="Arial"/>
                <w:color w:val="212121"/>
                <w:sz w:val="24"/>
              </w:rPr>
              <w:t xml:space="preserve"> through moving to the beat and then discuss</w:t>
            </w:r>
            <w:r w:rsidRPr="513E50E8">
              <w:rPr>
                <w:rFonts w:cs="Arial"/>
                <w:color w:val="212121"/>
                <w:sz w:val="24"/>
              </w:rPr>
              <w:t xml:space="preserve"> how Ledger has achieved this through repetitive rhythms that sound just like a train </w:t>
            </w:r>
            <w:r w:rsidR="351D82E5" w:rsidRPr="513E50E8">
              <w:rPr>
                <w:rFonts w:cs="Arial"/>
                <w:color w:val="212121"/>
                <w:sz w:val="24"/>
              </w:rPr>
              <w:t>driving (pushing)</w:t>
            </w:r>
            <w:r w:rsidRPr="513E50E8">
              <w:rPr>
                <w:rFonts w:cs="Arial"/>
                <w:color w:val="212121"/>
                <w:sz w:val="24"/>
              </w:rPr>
              <w:t xml:space="preserve"> along a track with </w:t>
            </w:r>
            <w:r w:rsidR="5D7B55BD" w:rsidRPr="513E50E8">
              <w:rPr>
                <w:rFonts w:cs="Arial"/>
                <w:color w:val="212121"/>
                <w:sz w:val="24"/>
              </w:rPr>
              <w:t xml:space="preserve">a </w:t>
            </w:r>
            <w:r w:rsidRPr="513E50E8">
              <w:rPr>
                <w:rFonts w:cs="Arial"/>
                <w:color w:val="212121"/>
                <w:sz w:val="24"/>
              </w:rPr>
              <w:t>countryside view out the window.</w:t>
            </w:r>
          </w:p>
          <w:p w14:paraId="264CB951" w14:textId="476D0416" w:rsidR="00B86131" w:rsidRDefault="5AA8D070" w:rsidP="3A734F74">
            <w:pPr>
              <w:cnfStyle w:val="000000100000" w:firstRow="0" w:lastRow="0" w:firstColumn="0" w:lastColumn="0" w:oddVBand="0" w:evenVBand="0" w:oddHBand="1" w:evenHBand="0" w:firstRowFirstColumn="0" w:firstRowLastColumn="0" w:lastRowFirstColumn="0" w:lastRowLastColumn="0"/>
              <w:rPr>
                <w:rFonts w:cs="Arial"/>
                <w:color w:val="212121"/>
                <w:sz w:val="24"/>
              </w:rPr>
            </w:pPr>
            <w:r w:rsidRPr="513E50E8">
              <w:rPr>
                <w:rFonts w:cs="Arial"/>
                <w:color w:val="212121"/>
                <w:sz w:val="24"/>
              </w:rPr>
              <w:t>T</w:t>
            </w:r>
            <w:r w:rsidR="773FBF5B" w:rsidRPr="513E50E8">
              <w:rPr>
                <w:rFonts w:cs="Arial"/>
                <w:color w:val="212121"/>
                <w:sz w:val="24"/>
              </w:rPr>
              <w:t>here are many other examples of this type of music (called programme music)</w:t>
            </w:r>
            <w:r w:rsidR="43205B89" w:rsidRPr="513E50E8">
              <w:rPr>
                <w:rFonts w:cs="Arial"/>
                <w:color w:val="212121"/>
                <w:sz w:val="24"/>
              </w:rPr>
              <w:t>.</w:t>
            </w:r>
            <w:r w:rsidR="773FBF5B" w:rsidRPr="513E50E8">
              <w:rPr>
                <w:rFonts w:cs="Arial"/>
                <w:color w:val="212121"/>
                <w:sz w:val="24"/>
              </w:rPr>
              <w:t xml:space="preserve"> </w:t>
            </w:r>
            <w:r w:rsidR="27013E33" w:rsidRPr="513E50E8">
              <w:rPr>
                <w:rFonts w:cs="Arial"/>
                <w:color w:val="212121"/>
                <w:sz w:val="24"/>
              </w:rPr>
              <w:t>L</w:t>
            </w:r>
            <w:r w:rsidR="773FBF5B" w:rsidRPr="513E50E8">
              <w:rPr>
                <w:rFonts w:cs="Arial"/>
                <w:color w:val="212121"/>
                <w:sz w:val="24"/>
              </w:rPr>
              <w:t xml:space="preserve">isten to the familiar </w:t>
            </w:r>
            <w:r w:rsidR="773FBF5B" w:rsidRPr="513E50E8">
              <w:rPr>
                <w:rFonts w:cs="Arial"/>
                <w:color w:val="212121"/>
                <w:sz w:val="24"/>
                <w:u w:val="single"/>
              </w:rPr>
              <w:t>‘</w:t>
            </w:r>
            <w:hyperlink r:id="rId53">
              <w:r w:rsidR="773FBF5B" w:rsidRPr="513E50E8">
                <w:rPr>
                  <w:rStyle w:val="Hyperlink"/>
                  <w:rFonts w:cs="Arial"/>
                </w:rPr>
                <w:t>Spring’</w:t>
              </w:r>
            </w:hyperlink>
            <w:r w:rsidR="773FBF5B" w:rsidRPr="513E50E8">
              <w:rPr>
                <w:rFonts w:cs="Arial"/>
                <w:color w:val="212121"/>
                <w:sz w:val="24"/>
                <w:u w:val="single"/>
              </w:rPr>
              <w:t xml:space="preserve"> </w:t>
            </w:r>
            <w:r w:rsidR="773FBF5B" w:rsidRPr="513E50E8">
              <w:rPr>
                <w:rFonts w:cs="Arial"/>
                <w:color w:val="212121"/>
                <w:sz w:val="24"/>
              </w:rPr>
              <w:t xml:space="preserve">from the ‘Four Seasons’ by Vivaldi. In this movement (or section) there are three </w:t>
            </w:r>
            <w:r w:rsidR="773FBF5B" w:rsidRPr="513E50E8">
              <w:rPr>
                <w:rFonts w:cs="Arial"/>
                <w:color w:val="212121"/>
                <w:sz w:val="24"/>
              </w:rPr>
              <w:lastRenderedPageBreak/>
              <w:t>specific aspects of spring that the composer is attempting</w:t>
            </w:r>
            <w:r w:rsidR="02D07A20" w:rsidRPr="513E50E8">
              <w:rPr>
                <w:rFonts w:cs="Arial"/>
                <w:color w:val="212121"/>
                <w:sz w:val="24"/>
              </w:rPr>
              <w:t xml:space="preserve"> to</w:t>
            </w:r>
            <w:r w:rsidR="773FBF5B" w:rsidRPr="513E50E8">
              <w:rPr>
                <w:rFonts w:cs="Arial"/>
                <w:color w:val="212121"/>
                <w:sz w:val="24"/>
              </w:rPr>
              <w:t xml:space="preserve"> ‘picture’. Play the following excerpts and ask the students what t</w:t>
            </w:r>
            <w:r w:rsidR="1D2F7B87" w:rsidRPr="513E50E8">
              <w:rPr>
                <w:rFonts w:cs="Arial"/>
                <w:color w:val="212121"/>
                <w:sz w:val="24"/>
              </w:rPr>
              <w:t>h</w:t>
            </w:r>
            <w:r w:rsidR="773FBF5B" w:rsidRPr="513E50E8">
              <w:rPr>
                <w:rFonts w:cs="Arial"/>
                <w:color w:val="212121"/>
                <w:sz w:val="24"/>
              </w:rPr>
              <w:t>ey think Vivaldi was trying to imitate:</w:t>
            </w:r>
          </w:p>
          <w:p w14:paraId="5DBCC599" w14:textId="15710BE7" w:rsidR="00B86131" w:rsidRPr="00B86131" w:rsidRDefault="00B86131" w:rsidP="3A734F74">
            <w:pPr>
              <w:spacing w:before="0" w:after="0"/>
              <w:cnfStyle w:val="000000100000" w:firstRow="0" w:lastRow="0" w:firstColumn="0" w:lastColumn="0" w:oddVBand="0" w:evenVBand="0" w:oddHBand="1" w:evenHBand="0" w:firstRowFirstColumn="0" w:firstRowLastColumn="0" w:lastRowFirstColumn="0" w:lastRowLastColumn="0"/>
              <w:rPr>
                <w:rFonts w:cs="Arial"/>
                <w:color w:val="212121"/>
                <w:sz w:val="24"/>
              </w:rPr>
            </w:pPr>
            <w:r w:rsidRPr="3A734F74">
              <w:rPr>
                <w:rFonts w:cs="Arial"/>
                <w:color w:val="212121"/>
                <w:sz w:val="24"/>
              </w:rPr>
              <w:t>00:32-01:05</w:t>
            </w:r>
            <w:r w:rsidR="05A9B9A9" w:rsidRPr="3A734F74">
              <w:rPr>
                <w:rFonts w:cs="Arial"/>
                <w:color w:val="212121"/>
                <w:sz w:val="24"/>
              </w:rPr>
              <w:t xml:space="preserve"> </w:t>
            </w:r>
            <w:r w:rsidRPr="00B86131">
              <w:rPr>
                <w:rFonts w:cs="Arial"/>
                <w:color w:val="212121"/>
                <w:sz w:val="24"/>
              </w:rPr>
              <w:tab/>
            </w:r>
            <w:r w:rsidRPr="3A734F74">
              <w:rPr>
                <w:rFonts w:cs="Arial"/>
                <w:color w:val="212121"/>
                <w:sz w:val="24"/>
              </w:rPr>
              <w:t>birds</w:t>
            </w:r>
          </w:p>
          <w:p w14:paraId="2DF55D85" w14:textId="77777777" w:rsidR="00B86131" w:rsidRPr="00B86131" w:rsidRDefault="00B86131" w:rsidP="00AE0DB6">
            <w:pPr>
              <w:spacing w:before="0" w:after="0"/>
              <w:cnfStyle w:val="000000100000" w:firstRow="0" w:lastRow="0" w:firstColumn="0" w:lastColumn="0" w:oddVBand="0" w:evenVBand="0" w:oddHBand="1" w:evenHBand="0" w:firstRowFirstColumn="0" w:firstRowLastColumn="0" w:lastRowFirstColumn="0" w:lastRowLastColumn="0"/>
              <w:rPr>
                <w:rFonts w:cs="Arial"/>
                <w:color w:val="212121"/>
                <w:sz w:val="24"/>
              </w:rPr>
            </w:pPr>
            <w:r w:rsidRPr="00B86131">
              <w:rPr>
                <w:rFonts w:cs="Arial"/>
                <w:color w:val="212121"/>
                <w:sz w:val="24"/>
              </w:rPr>
              <w:t>01:12-01:27</w:t>
            </w:r>
            <w:r w:rsidRPr="00B86131">
              <w:rPr>
                <w:rFonts w:cs="Arial"/>
                <w:color w:val="212121"/>
                <w:sz w:val="24"/>
              </w:rPr>
              <w:tab/>
              <w:t>a running stream</w:t>
            </w:r>
          </w:p>
          <w:p w14:paraId="1E933EB7" w14:textId="744D9ABD" w:rsidR="00E640FE" w:rsidRDefault="00B86131" w:rsidP="3A734F74">
            <w:pPr>
              <w:spacing w:before="0" w:after="0"/>
              <w:cnfStyle w:val="000000100000" w:firstRow="0" w:lastRow="0" w:firstColumn="0" w:lastColumn="0" w:oddVBand="0" w:evenVBand="0" w:oddHBand="1" w:evenHBand="0" w:firstRowFirstColumn="0" w:firstRowLastColumn="0" w:lastRowFirstColumn="0" w:lastRowLastColumn="0"/>
              <w:rPr>
                <w:rFonts w:cs="Arial"/>
                <w:color w:val="212121"/>
                <w:sz w:val="24"/>
              </w:rPr>
            </w:pPr>
            <w:r w:rsidRPr="3A734F74">
              <w:rPr>
                <w:rFonts w:cs="Arial"/>
                <w:color w:val="212121"/>
                <w:sz w:val="24"/>
              </w:rPr>
              <w:t>01:42-02:07</w:t>
            </w:r>
            <w:r w:rsidR="2F89C4E2" w:rsidRPr="3A734F74">
              <w:rPr>
                <w:rFonts w:cs="Arial"/>
                <w:color w:val="212121"/>
                <w:sz w:val="24"/>
              </w:rPr>
              <w:t xml:space="preserve"> </w:t>
            </w:r>
            <w:r w:rsidRPr="00B86131">
              <w:rPr>
                <w:rFonts w:cs="Arial"/>
                <w:color w:val="212121"/>
                <w:sz w:val="24"/>
              </w:rPr>
              <w:tab/>
            </w:r>
            <w:r w:rsidRPr="3A734F74">
              <w:rPr>
                <w:rFonts w:cs="Arial"/>
                <w:color w:val="212121"/>
                <w:sz w:val="24"/>
              </w:rPr>
              <w:t>a thunderstorm</w:t>
            </w:r>
            <w:r w:rsidR="00AE0DB6" w:rsidRPr="3A734F74">
              <w:rPr>
                <w:rFonts w:cs="Arial"/>
                <w:color w:val="212121"/>
                <w:sz w:val="24"/>
              </w:rPr>
              <w:t>.</w:t>
            </w:r>
          </w:p>
          <w:p w14:paraId="5D34BC9F" w14:textId="6DDFCC44" w:rsidR="006241F8" w:rsidRDefault="00E640FE" w:rsidP="3A734F74">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 xml:space="preserve">Ask the students to think of one sound in their environment that is of interest to them and which instrument or available item they could use to imitate that sound. For example, a whistle for a bird, a glass like the wind, </w:t>
            </w:r>
            <w:r w:rsidR="24F32682" w:rsidRPr="3A734F74">
              <w:rPr>
                <w:rFonts w:eastAsia="Arial" w:cs="Arial"/>
                <w:sz w:val="24"/>
              </w:rPr>
              <w:t>h</w:t>
            </w:r>
            <w:r w:rsidRPr="3A734F74">
              <w:rPr>
                <w:rFonts w:eastAsia="Arial" w:cs="Arial"/>
                <w:sz w:val="24"/>
              </w:rPr>
              <w:t>itting something strongly with their hands like a storm,</w:t>
            </w:r>
            <w:r w:rsidR="004A0D0E" w:rsidRPr="3A734F74">
              <w:rPr>
                <w:rFonts w:eastAsia="Arial" w:cs="Arial"/>
                <w:sz w:val="24"/>
              </w:rPr>
              <w:t xml:space="preserve"> a paint brush on a table like sand or water, a book slamming like thunder, tissue coming out of a box like brushing your hair,</w:t>
            </w:r>
            <w:r w:rsidRPr="3A734F74">
              <w:rPr>
                <w:rFonts w:eastAsia="Arial" w:cs="Arial"/>
                <w:sz w:val="24"/>
              </w:rPr>
              <w:t xml:space="preserve"> </w:t>
            </w:r>
            <w:r w:rsidR="006241F8" w:rsidRPr="3A734F74">
              <w:rPr>
                <w:rFonts w:eastAsia="Arial" w:cs="Arial"/>
                <w:sz w:val="24"/>
              </w:rPr>
              <w:t>clicking a ring pull like a frog and so on.</w:t>
            </w:r>
            <w:r w:rsidR="004A0D0E" w:rsidRPr="3A734F74">
              <w:rPr>
                <w:rFonts w:eastAsia="Arial" w:cs="Arial"/>
                <w:sz w:val="24"/>
              </w:rPr>
              <w:t xml:space="preserve"> </w:t>
            </w:r>
          </w:p>
          <w:p w14:paraId="096C0680" w14:textId="46268C66" w:rsidR="006241F8" w:rsidRDefault="004A0D0E" w:rsidP="3A734F74">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 xml:space="preserve">Ask the students to either play, record or write about (in their student workbooks) the sound they have chosen and what it represents. </w:t>
            </w:r>
          </w:p>
          <w:p w14:paraId="58D3FC63" w14:textId="611FB1F1" w:rsidR="002B623A" w:rsidRPr="00A678E1" w:rsidRDefault="004A0D0E" w:rsidP="3A734F74">
            <w:pPr>
              <w:cnfStyle w:val="000000100000" w:firstRow="0" w:lastRow="0" w:firstColumn="0" w:lastColumn="0" w:oddVBand="0" w:evenVBand="0" w:oddHBand="1" w:evenHBand="0" w:firstRowFirstColumn="0" w:firstRowLastColumn="0" w:lastRowFirstColumn="0" w:lastRowLastColumn="0"/>
              <w:rPr>
                <w:rFonts w:eastAsia="Arial" w:cs="Arial"/>
                <w:sz w:val="24"/>
              </w:rPr>
            </w:pPr>
            <w:r>
              <w:rPr>
                <w:rFonts w:eastAsia="Arial" w:cs="Arial"/>
                <w:noProof/>
                <w:lang w:eastAsia="en-AU"/>
              </w:rPr>
              <w:drawing>
                <wp:inline distT="0" distB="0" distL="0" distR="0" wp14:anchorId="49D31FAC" wp14:editId="58AE12F2">
                  <wp:extent cx="1704863" cy="1278648"/>
                  <wp:effectExtent l="0" t="209550" r="0" b="188595"/>
                  <wp:docPr id="2" name="Picture 2" descr="Paint brush on table" title="Paint bru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650.JPG"/>
                          <pic:cNvPicPr/>
                        </pic:nvPicPr>
                        <pic:blipFill>
                          <a:blip r:embed="rId54" cstate="hqprint">
                            <a:extLst>
                              <a:ext uri="{28A0092B-C50C-407E-A947-70E740481C1C}">
                                <a14:useLocalDpi xmlns:a14="http://schemas.microsoft.com/office/drawing/2010/main" val="0"/>
                              </a:ext>
                            </a:extLst>
                          </a:blip>
                          <a:srcRect/>
                          <a:stretch>
                            <a:fillRect/>
                          </a:stretch>
                        </pic:blipFill>
                        <pic:spPr>
                          <a:xfrm rot="5400000">
                            <a:off x="0" y="0"/>
                            <a:ext cx="1704863" cy="1278648"/>
                          </a:xfrm>
                          <a:prstGeom prst="rect">
                            <a:avLst/>
                          </a:prstGeom>
                        </pic:spPr>
                      </pic:pic>
                    </a:graphicData>
                  </a:graphic>
                </wp:inline>
              </w:drawing>
            </w:r>
            <w:r w:rsidRPr="3A734F74">
              <w:rPr>
                <w:rFonts w:eastAsia="Arial" w:cs="Arial"/>
                <w:sz w:val="24"/>
              </w:rPr>
              <w:t xml:space="preserve"> </w:t>
            </w:r>
            <w:r>
              <w:rPr>
                <w:rFonts w:eastAsia="Arial" w:cs="Arial"/>
                <w:noProof/>
                <w:lang w:eastAsia="en-AU"/>
              </w:rPr>
              <w:drawing>
                <wp:inline distT="0" distB="0" distL="0" distR="0" wp14:anchorId="4D556C02" wp14:editId="61FE9F73">
                  <wp:extent cx="1749906" cy="1312429"/>
                  <wp:effectExtent l="0" t="209550" r="0" b="193040"/>
                  <wp:docPr id="3" name="Picture 3" descr="tissues in box" title="tissues coming out of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651.JPG"/>
                          <pic:cNvPicPr/>
                        </pic:nvPicPr>
                        <pic:blipFill>
                          <a:blip r:embed="rId55" cstate="hqprint">
                            <a:extLst>
                              <a:ext uri="{28A0092B-C50C-407E-A947-70E740481C1C}">
                                <a14:useLocalDpi xmlns:a14="http://schemas.microsoft.com/office/drawing/2010/main" val="0"/>
                              </a:ext>
                            </a:extLst>
                          </a:blip>
                          <a:srcRect/>
                          <a:stretch>
                            <a:fillRect/>
                          </a:stretch>
                        </pic:blipFill>
                        <pic:spPr>
                          <a:xfrm rot="5400000">
                            <a:off x="0" y="0"/>
                            <a:ext cx="1749906" cy="1312429"/>
                          </a:xfrm>
                          <a:prstGeom prst="rect">
                            <a:avLst/>
                          </a:prstGeom>
                        </pic:spPr>
                      </pic:pic>
                    </a:graphicData>
                  </a:graphic>
                </wp:inline>
              </w:drawing>
            </w:r>
            <w:r w:rsidRPr="3A734F74">
              <w:rPr>
                <w:rFonts w:eastAsia="Arial" w:cs="Arial"/>
                <w:sz w:val="24"/>
              </w:rPr>
              <w:t xml:space="preserve"> </w:t>
            </w:r>
            <w:r>
              <w:rPr>
                <w:rFonts w:eastAsia="Arial" w:cs="Arial"/>
                <w:noProof/>
                <w:lang w:eastAsia="en-AU"/>
              </w:rPr>
              <w:drawing>
                <wp:inline distT="0" distB="0" distL="0" distR="0" wp14:anchorId="5033202F" wp14:editId="24C579C9">
                  <wp:extent cx="1759540" cy="1319656"/>
                  <wp:effectExtent l="0" t="228600" r="0" b="204470"/>
                  <wp:docPr id="4" name="Picture 4" descr="pages of a book to be slammed" titl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652.JPG"/>
                          <pic:cNvPicPr/>
                        </pic:nvPicPr>
                        <pic:blipFill>
                          <a:blip r:embed="rId56" cstate="hqprint">
                            <a:extLst>
                              <a:ext uri="{28A0092B-C50C-407E-A947-70E740481C1C}">
                                <a14:useLocalDpi xmlns:a14="http://schemas.microsoft.com/office/drawing/2010/main" val="0"/>
                              </a:ext>
                            </a:extLst>
                          </a:blip>
                          <a:srcRect/>
                          <a:stretch>
                            <a:fillRect/>
                          </a:stretch>
                        </pic:blipFill>
                        <pic:spPr>
                          <a:xfrm rot="5400000">
                            <a:off x="0" y="0"/>
                            <a:ext cx="1759540" cy="1319656"/>
                          </a:xfrm>
                          <a:prstGeom prst="rect">
                            <a:avLst/>
                          </a:prstGeom>
                        </pic:spPr>
                      </pic:pic>
                    </a:graphicData>
                  </a:graphic>
                </wp:inline>
              </w:drawing>
            </w:r>
            <w:r w:rsidRPr="3A734F74">
              <w:rPr>
                <w:rFonts w:eastAsia="Arial" w:cs="Arial"/>
                <w:sz w:val="24"/>
              </w:rPr>
              <w:t xml:space="preserve"> </w:t>
            </w:r>
            <w:r>
              <w:rPr>
                <w:rFonts w:eastAsia="Arial" w:cs="Arial"/>
                <w:noProof/>
                <w:lang w:eastAsia="en-AU"/>
              </w:rPr>
              <w:lastRenderedPageBreak/>
              <w:drawing>
                <wp:inline distT="0" distB="0" distL="0" distR="0" wp14:anchorId="2A109730" wp14:editId="7C41E917">
                  <wp:extent cx="1744280" cy="1308207"/>
                  <wp:effectExtent l="0" t="209550" r="0" b="196850"/>
                  <wp:docPr id="5" name="Picture 5" descr="tin with ring pull" title="ring p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649.JPG"/>
                          <pic:cNvPicPr/>
                        </pic:nvPicPr>
                        <pic:blipFill>
                          <a:blip r:embed="rId57" cstate="hqprint">
                            <a:extLst>
                              <a:ext uri="{28A0092B-C50C-407E-A947-70E740481C1C}">
                                <a14:useLocalDpi xmlns:a14="http://schemas.microsoft.com/office/drawing/2010/main" val="0"/>
                              </a:ext>
                            </a:extLst>
                          </a:blip>
                          <a:srcRect/>
                          <a:stretch>
                            <a:fillRect/>
                          </a:stretch>
                        </pic:blipFill>
                        <pic:spPr>
                          <a:xfrm rot="5400000">
                            <a:off x="0" y="0"/>
                            <a:ext cx="1744280" cy="1308207"/>
                          </a:xfrm>
                          <a:prstGeom prst="rect">
                            <a:avLst/>
                          </a:prstGeom>
                        </pic:spPr>
                      </pic:pic>
                    </a:graphicData>
                  </a:graphic>
                </wp:inline>
              </w:drawing>
            </w:r>
          </w:p>
        </w:tc>
        <w:tc>
          <w:tcPr>
            <w:tcW w:w="3231" w:type="dxa"/>
            <w:vAlign w:val="top"/>
          </w:tcPr>
          <w:p w14:paraId="12CD2D5C" w14:textId="28CE365E" w:rsidR="002B623A" w:rsidRPr="002B623A" w:rsidRDefault="7EDC555D" w:rsidP="3A734F74">
            <w:pPr>
              <w:cnfStyle w:val="000000100000" w:firstRow="0" w:lastRow="0" w:firstColumn="0" w:lastColumn="0" w:oddVBand="0" w:evenVBand="0" w:oddHBand="1" w:evenHBand="0" w:firstRowFirstColumn="0" w:firstRowLastColumn="0" w:lastRowFirstColumn="0" w:lastRowLastColumn="0"/>
              <w:rPr>
                <w:sz w:val="28"/>
                <w:szCs w:val="28"/>
              </w:rPr>
            </w:pPr>
            <w:r w:rsidRPr="3A734F74">
              <w:rPr>
                <w:sz w:val="24"/>
              </w:rPr>
              <w:lastRenderedPageBreak/>
              <w:t>Substitute other pieces or songs as known.</w:t>
            </w:r>
          </w:p>
          <w:p w14:paraId="41763C92" w14:textId="23A7A060" w:rsidR="002B623A" w:rsidRPr="002B623A" w:rsidRDefault="30CD70A4" w:rsidP="3A734F74">
            <w:pPr>
              <w:cnfStyle w:val="000000100000" w:firstRow="0" w:lastRow="0" w:firstColumn="0" w:lastColumn="0" w:oddVBand="0" w:evenVBand="0" w:oddHBand="1" w:evenHBand="0" w:firstRowFirstColumn="0" w:firstRowLastColumn="0" w:lastRowFirstColumn="0" w:lastRowLastColumn="0"/>
              <w:rPr>
                <w:sz w:val="28"/>
                <w:szCs w:val="28"/>
              </w:rPr>
            </w:pPr>
            <w:r w:rsidRPr="3A734F74">
              <w:rPr>
                <w:sz w:val="24"/>
              </w:rPr>
              <w:t>Discuss rather than write responses.</w:t>
            </w:r>
          </w:p>
          <w:p w14:paraId="17B87F8C" w14:textId="00DF527E" w:rsidR="002B623A" w:rsidRPr="002B623A" w:rsidRDefault="30CD70A4" w:rsidP="3A734F74">
            <w:pPr>
              <w:cnfStyle w:val="000000100000" w:firstRow="0" w:lastRow="0" w:firstColumn="0" w:lastColumn="0" w:oddVBand="0" w:evenVBand="0" w:oddHBand="1" w:evenHBand="0" w:firstRowFirstColumn="0" w:firstRowLastColumn="0" w:lastRowFirstColumn="0" w:lastRowLastColumn="0"/>
              <w:rPr>
                <w:sz w:val="24"/>
              </w:rPr>
            </w:pPr>
            <w:r w:rsidRPr="3A734F74">
              <w:rPr>
                <w:sz w:val="24"/>
              </w:rPr>
              <w:t xml:space="preserve">Compose an entire piece such as a soundscape using the sound samples created. Put them together as a </w:t>
            </w:r>
            <w:r w:rsidR="31CD835D" w:rsidRPr="3A734F74">
              <w:rPr>
                <w:sz w:val="24"/>
              </w:rPr>
              <w:t>class composition or individually.</w:t>
            </w:r>
          </w:p>
          <w:p w14:paraId="6A05A809" w14:textId="1565C651" w:rsidR="002B623A" w:rsidRPr="002B623A" w:rsidRDefault="002B623A" w:rsidP="3A734F74">
            <w:pPr>
              <w:cnfStyle w:val="000000100000" w:firstRow="0" w:lastRow="0" w:firstColumn="0" w:lastColumn="0" w:oddVBand="0" w:evenVBand="0" w:oddHBand="1" w:evenHBand="0" w:firstRowFirstColumn="0" w:firstRowLastColumn="0" w:lastRowFirstColumn="0" w:lastRowLastColumn="0"/>
            </w:pPr>
          </w:p>
        </w:tc>
        <w:tc>
          <w:tcPr>
            <w:tcW w:w="3231" w:type="dxa"/>
            <w:vAlign w:val="top"/>
          </w:tcPr>
          <w:p w14:paraId="6C917934" w14:textId="73AFD95A" w:rsidR="00C51869" w:rsidRDefault="00C51869" w:rsidP="00C51869">
            <w:pPr>
              <w:cnfStyle w:val="000000100000" w:firstRow="0" w:lastRow="0" w:firstColumn="0" w:lastColumn="0" w:oddVBand="0" w:evenVBand="0" w:oddHBand="1" w:evenHBand="0" w:firstRowFirstColumn="0" w:firstRowLastColumn="0" w:lastRowFirstColumn="0" w:lastRowLastColumn="0"/>
              <w:rPr>
                <w:rFonts w:cs="Arial"/>
                <w:color w:val="212121"/>
                <w:sz w:val="24"/>
              </w:rPr>
            </w:pPr>
            <w:r w:rsidRPr="3A734F74">
              <w:rPr>
                <w:rFonts w:cs="Arial"/>
                <w:color w:val="212121"/>
                <w:sz w:val="24"/>
              </w:rPr>
              <w:lastRenderedPageBreak/>
              <w:t>Student workbooks</w:t>
            </w:r>
          </w:p>
          <w:p w14:paraId="73587746" w14:textId="2706CA3C" w:rsidR="00C51869" w:rsidRDefault="6337259F" w:rsidP="3A734F74">
            <w:pPr>
              <w:cnfStyle w:val="000000100000" w:firstRow="0" w:lastRow="0" w:firstColumn="0" w:lastColumn="0" w:oddVBand="0" w:evenVBand="0" w:oddHBand="1" w:evenHBand="0" w:firstRowFirstColumn="0" w:firstRowLastColumn="0" w:lastRowFirstColumn="0" w:lastRowLastColumn="0"/>
              <w:rPr>
                <w:sz w:val="24"/>
              </w:rPr>
            </w:pPr>
            <w:r w:rsidRPr="3A734F74">
              <w:rPr>
                <w:sz w:val="24"/>
              </w:rPr>
              <w:t>Audio samples:</w:t>
            </w:r>
          </w:p>
          <w:p w14:paraId="43511329" w14:textId="20E28B4D" w:rsidR="00C51869" w:rsidRDefault="00DD021F" w:rsidP="3A734F74">
            <w:pPr>
              <w:cnfStyle w:val="000000100000" w:firstRow="0" w:lastRow="0" w:firstColumn="0" w:lastColumn="0" w:oddVBand="0" w:evenVBand="0" w:oddHBand="1" w:evenHBand="0" w:firstRowFirstColumn="0" w:firstRowLastColumn="0" w:lastRowFirstColumn="0" w:lastRowLastColumn="0"/>
              <w:rPr>
                <w:rFonts w:cs="Arial"/>
                <w:color w:val="212121"/>
                <w:sz w:val="24"/>
              </w:rPr>
            </w:pPr>
            <w:hyperlink r:id="rId58">
              <w:r w:rsidR="6337259F" w:rsidRPr="3A734F74">
                <w:rPr>
                  <w:rStyle w:val="Hyperlink"/>
                </w:rPr>
                <w:t>‘My Island Home’</w:t>
              </w:r>
            </w:hyperlink>
            <w:r w:rsidR="6337259F" w:rsidRPr="3A734F74">
              <w:rPr>
                <w:sz w:val="24"/>
              </w:rPr>
              <w:t xml:space="preserve"> by the Aboriginal Warumpi Band.</w:t>
            </w:r>
            <w:r w:rsidR="6337259F" w:rsidRPr="3A734F74">
              <w:rPr>
                <w:rFonts w:cs="Arial"/>
                <w:color w:val="212121"/>
                <w:sz w:val="24"/>
              </w:rPr>
              <w:t xml:space="preserve"> </w:t>
            </w:r>
          </w:p>
          <w:p w14:paraId="280E7F3F" w14:textId="48AC0AB4" w:rsidR="00C51869" w:rsidRDefault="00C51869" w:rsidP="3A734F74">
            <w:pPr>
              <w:cnfStyle w:val="000000100000" w:firstRow="0" w:lastRow="0" w:firstColumn="0" w:lastColumn="0" w:oddVBand="0" w:evenVBand="0" w:oddHBand="1" w:evenHBand="0" w:firstRowFirstColumn="0" w:firstRowLastColumn="0" w:lastRowFirstColumn="0" w:lastRowLastColumn="0"/>
              <w:rPr>
                <w:rFonts w:cs="Arial"/>
                <w:color w:val="212121"/>
                <w:sz w:val="24"/>
              </w:rPr>
            </w:pPr>
            <w:r w:rsidRPr="3A734F74">
              <w:rPr>
                <w:rFonts w:cs="Arial"/>
                <w:color w:val="212121"/>
                <w:sz w:val="24"/>
              </w:rPr>
              <w:t>Biber’s ‘</w:t>
            </w:r>
            <w:hyperlink r:id="rId59">
              <w:r w:rsidRPr="3A734F74">
                <w:rPr>
                  <w:rStyle w:val="Hyperlink"/>
                  <w:rFonts w:cs="Arial"/>
                </w:rPr>
                <w:t>Sonata Representativa</w:t>
              </w:r>
            </w:hyperlink>
            <w:r w:rsidRPr="3A734F74">
              <w:rPr>
                <w:rFonts w:cs="Arial"/>
                <w:color w:val="212121"/>
                <w:sz w:val="24"/>
              </w:rPr>
              <w:t>’</w:t>
            </w:r>
          </w:p>
          <w:p w14:paraId="05F3B066" w14:textId="50AAB19E" w:rsidR="00C51869" w:rsidRPr="00C51869" w:rsidRDefault="00C51869" w:rsidP="00C51869">
            <w:pPr>
              <w:cnfStyle w:val="000000100000" w:firstRow="0" w:lastRow="0" w:firstColumn="0" w:lastColumn="0" w:oddVBand="0" w:evenVBand="0" w:oddHBand="1" w:evenHBand="0" w:firstRowFirstColumn="0" w:firstRowLastColumn="0" w:lastRowFirstColumn="0" w:lastRowLastColumn="0"/>
              <w:rPr>
                <w:rFonts w:cs="Arial"/>
                <w:color w:val="212121"/>
                <w:sz w:val="24"/>
              </w:rPr>
            </w:pPr>
            <w:r>
              <w:rPr>
                <w:rFonts w:cs="Arial"/>
                <w:color w:val="212121"/>
                <w:sz w:val="24"/>
              </w:rPr>
              <w:t>Comparison animal sounds:</w:t>
            </w:r>
          </w:p>
          <w:p w14:paraId="278ADF74" w14:textId="356E91F1" w:rsidR="00C51869" w:rsidRPr="00C51869" w:rsidRDefault="00DD021F" w:rsidP="00C51869">
            <w:pPr>
              <w:spacing w:before="0" w:after="0"/>
              <w:ind w:right="135"/>
              <w:cnfStyle w:val="000000100000" w:firstRow="0" w:lastRow="0" w:firstColumn="0" w:lastColumn="0" w:oddVBand="0" w:evenVBand="0" w:oddHBand="1" w:evenHBand="0" w:firstRowFirstColumn="0" w:firstRowLastColumn="0" w:lastRowFirstColumn="0" w:lastRowLastColumn="0"/>
              <w:rPr>
                <w:rFonts w:cs="Arial"/>
                <w:color w:val="212121"/>
                <w:sz w:val="24"/>
              </w:rPr>
            </w:pPr>
            <w:hyperlink r:id="rId60" w:tgtFrame="_blank" w:history="1">
              <w:r w:rsidR="00C51869" w:rsidRPr="00C51869">
                <w:rPr>
                  <w:rStyle w:val="Hyperlink"/>
                  <w:rFonts w:eastAsia="SimSun" w:cs="Arial"/>
                </w:rPr>
                <w:t>Nightingale</w:t>
              </w:r>
            </w:hyperlink>
          </w:p>
          <w:p w14:paraId="15AB2FD9" w14:textId="44602AC1" w:rsidR="00C51869" w:rsidRPr="00C51869" w:rsidRDefault="00DD021F" w:rsidP="00C51869">
            <w:pPr>
              <w:spacing w:before="0" w:after="0"/>
              <w:ind w:right="135"/>
              <w:cnfStyle w:val="000000100000" w:firstRow="0" w:lastRow="0" w:firstColumn="0" w:lastColumn="0" w:oddVBand="0" w:evenVBand="0" w:oddHBand="1" w:evenHBand="0" w:firstRowFirstColumn="0" w:firstRowLastColumn="0" w:lastRowFirstColumn="0" w:lastRowLastColumn="0"/>
              <w:rPr>
                <w:rFonts w:cs="Arial"/>
                <w:color w:val="212121"/>
                <w:sz w:val="24"/>
              </w:rPr>
            </w:pPr>
            <w:hyperlink r:id="rId61" w:tgtFrame="_blank" w:history="1">
              <w:r w:rsidR="00C51869" w:rsidRPr="00C51869">
                <w:rPr>
                  <w:rStyle w:val="Hyperlink"/>
                  <w:rFonts w:eastAsia="SimSun" w:cs="Arial"/>
                </w:rPr>
                <w:t>Cuckoo</w:t>
              </w:r>
            </w:hyperlink>
          </w:p>
          <w:p w14:paraId="4C0B9FEB" w14:textId="77777777" w:rsidR="00C51869" w:rsidRDefault="00DD021F" w:rsidP="00C51869">
            <w:pPr>
              <w:spacing w:before="0" w:after="0"/>
              <w:ind w:right="135"/>
              <w:cnfStyle w:val="000000100000" w:firstRow="0" w:lastRow="0" w:firstColumn="0" w:lastColumn="0" w:oddVBand="0" w:evenVBand="0" w:oddHBand="1" w:evenHBand="0" w:firstRowFirstColumn="0" w:firstRowLastColumn="0" w:lastRowFirstColumn="0" w:lastRowLastColumn="0"/>
              <w:rPr>
                <w:rFonts w:cs="Arial"/>
                <w:color w:val="212121"/>
                <w:sz w:val="24"/>
                <w:u w:val="single"/>
              </w:rPr>
            </w:pPr>
            <w:hyperlink r:id="rId62" w:tgtFrame="_blank" w:history="1">
              <w:r w:rsidR="00C51869" w:rsidRPr="00C51869">
                <w:rPr>
                  <w:rStyle w:val="Hyperlink"/>
                  <w:rFonts w:eastAsia="SimSun" w:cs="Arial"/>
                </w:rPr>
                <w:t>Frogs</w:t>
              </w:r>
            </w:hyperlink>
          </w:p>
          <w:p w14:paraId="277DC109" w14:textId="6C77D3F7" w:rsidR="00C51869" w:rsidRPr="00C51869" w:rsidRDefault="00DD021F" w:rsidP="00C51869">
            <w:pPr>
              <w:spacing w:before="0" w:after="0"/>
              <w:ind w:right="135"/>
              <w:cnfStyle w:val="000000100000" w:firstRow="0" w:lastRow="0" w:firstColumn="0" w:lastColumn="0" w:oddVBand="0" w:evenVBand="0" w:oddHBand="1" w:evenHBand="0" w:firstRowFirstColumn="0" w:firstRowLastColumn="0" w:lastRowFirstColumn="0" w:lastRowLastColumn="0"/>
              <w:rPr>
                <w:rFonts w:cs="Arial"/>
                <w:color w:val="212121"/>
                <w:sz w:val="24"/>
              </w:rPr>
            </w:pPr>
            <w:hyperlink r:id="rId63" w:tgtFrame="_blank" w:history="1">
              <w:r w:rsidR="00C51869" w:rsidRPr="00C51869">
                <w:rPr>
                  <w:rStyle w:val="Hyperlink"/>
                  <w:rFonts w:eastAsia="SimSun" w:cs="Arial"/>
                </w:rPr>
                <w:t>Chicken</w:t>
              </w:r>
            </w:hyperlink>
            <w:r w:rsidR="00C51869" w:rsidRPr="00C51869">
              <w:rPr>
                <w:rFonts w:cs="Arial"/>
                <w:color w:val="212121"/>
                <w:sz w:val="24"/>
              </w:rPr>
              <w:t xml:space="preserve">, </w:t>
            </w:r>
            <w:hyperlink r:id="rId64" w:tgtFrame="_blank" w:history="1">
              <w:r w:rsidR="00C51869" w:rsidRPr="00C51869">
                <w:rPr>
                  <w:rStyle w:val="Hyperlink"/>
                  <w:rFonts w:eastAsia="SimSun" w:cs="Arial"/>
                </w:rPr>
                <w:t>Rooster</w:t>
              </w:r>
            </w:hyperlink>
          </w:p>
          <w:p w14:paraId="1E63458C" w14:textId="7DCBADDD" w:rsidR="00C51869" w:rsidRPr="00C51869" w:rsidRDefault="00DD021F" w:rsidP="00C51869">
            <w:pPr>
              <w:spacing w:before="0" w:after="0"/>
              <w:ind w:right="135"/>
              <w:cnfStyle w:val="000000100000" w:firstRow="0" w:lastRow="0" w:firstColumn="0" w:lastColumn="0" w:oddVBand="0" w:evenVBand="0" w:oddHBand="1" w:evenHBand="0" w:firstRowFirstColumn="0" w:firstRowLastColumn="0" w:lastRowFirstColumn="0" w:lastRowLastColumn="0"/>
              <w:rPr>
                <w:rFonts w:cs="Arial"/>
                <w:color w:val="212121"/>
                <w:sz w:val="24"/>
              </w:rPr>
            </w:pPr>
            <w:hyperlink r:id="rId65" w:tgtFrame="_blank" w:history="1">
              <w:r w:rsidR="00C51869" w:rsidRPr="00C51869">
                <w:rPr>
                  <w:rStyle w:val="Hyperlink"/>
                  <w:rFonts w:eastAsia="SimSun" w:cs="Arial"/>
                </w:rPr>
                <w:t>Quail</w:t>
              </w:r>
            </w:hyperlink>
          </w:p>
          <w:p w14:paraId="616FC614" w14:textId="5080FF49" w:rsidR="00C51869" w:rsidRPr="00C51869" w:rsidRDefault="00DD021F" w:rsidP="3A734F74">
            <w:pPr>
              <w:spacing w:before="0" w:after="0"/>
              <w:ind w:right="135"/>
              <w:cnfStyle w:val="000000100000" w:firstRow="0" w:lastRow="0" w:firstColumn="0" w:lastColumn="0" w:oddVBand="0" w:evenVBand="0" w:oddHBand="1" w:evenHBand="0" w:firstRowFirstColumn="0" w:firstRowLastColumn="0" w:lastRowFirstColumn="0" w:lastRowLastColumn="0"/>
              <w:rPr>
                <w:rFonts w:cs="Arial"/>
                <w:color w:val="212121"/>
                <w:sz w:val="24"/>
              </w:rPr>
            </w:pPr>
            <w:hyperlink r:id="rId66">
              <w:r w:rsidR="00C51869" w:rsidRPr="3A734F74">
                <w:rPr>
                  <w:rStyle w:val="Hyperlink"/>
                  <w:rFonts w:eastAsia="SimSun" w:cs="Arial"/>
                </w:rPr>
                <w:t>Cat</w:t>
              </w:r>
            </w:hyperlink>
          </w:p>
          <w:p w14:paraId="0D5818D3" w14:textId="63E31B51" w:rsidR="002B623A" w:rsidRPr="002B623A" w:rsidRDefault="002B623A" w:rsidP="3A734F74">
            <w:pPr>
              <w:spacing w:before="0" w:after="0"/>
              <w:ind w:right="135"/>
              <w:cnfStyle w:val="000000100000" w:firstRow="0" w:lastRow="0" w:firstColumn="0" w:lastColumn="0" w:oddVBand="0" w:evenVBand="0" w:oddHBand="1" w:evenHBand="0" w:firstRowFirstColumn="0" w:firstRowLastColumn="0" w:lastRowFirstColumn="0" w:lastRowLastColumn="0"/>
              <w:rPr>
                <w:rFonts w:eastAsia="SimSun" w:cs="Arial"/>
              </w:rPr>
            </w:pPr>
          </w:p>
          <w:p w14:paraId="2B404994" w14:textId="0DEA88BC" w:rsidR="002B623A" w:rsidRPr="002B623A" w:rsidRDefault="4DD5A356" w:rsidP="3A734F74">
            <w:pPr>
              <w:spacing w:before="0" w:after="0"/>
              <w:ind w:right="135"/>
              <w:cnfStyle w:val="000000100000" w:firstRow="0" w:lastRow="0" w:firstColumn="0" w:lastColumn="0" w:oddVBand="0" w:evenVBand="0" w:oddHBand="1" w:evenHBand="0" w:firstRowFirstColumn="0" w:firstRowLastColumn="0" w:lastRowFirstColumn="0" w:lastRowLastColumn="0"/>
              <w:rPr>
                <w:rFonts w:eastAsia="Arial" w:cs="Arial"/>
                <w:color w:val="212121"/>
                <w:sz w:val="24"/>
              </w:rPr>
            </w:pPr>
            <w:r w:rsidRPr="3A734F74">
              <w:rPr>
                <w:rFonts w:eastAsia="Arial" w:cs="Arial"/>
                <w:color w:val="212121"/>
                <w:sz w:val="24"/>
              </w:rPr>
              <w:t>James Ledger’s ‘</w:t>
            </w:r>
            <w:hyperlink r:id="rId67">
              <w:r w:rsidRPr="3A734F74">
                <w:rPr>
                  <w:rStyle w:val="Hyperlink"/>
                  <w:rFonts w:eastAsia="Arial" w:cs="Arial"/>
                </w:rPr>
                <w:t>Indian Pacific</w:t>
              </w:r>
            </w:hyperlink>
            <w:r w:rsidRPr="3A734F74">
              <w:rPr>
                <w:rFonts w:eastAsia="Arial" w:cs="Arial"/>
                <w:color w:val="212121"/>
                <w:sz w:val="24"/>
              </w:rPr>
              <w:t>’</w:t>
            </w:r>
          </w:p>
          <w:p w14:paraId="2A099FEB" w14:textId="6A061249" w:rsidR="002B623A" w:rsidRPr="002B623A" w:rsidRDefault="002B623A" w:rsidP="3A734F74">
            <w:pPr>
              <w:spacing w:before="0" w:after="0"/>
              <w:ind w:right="135"/>
              <w:cnfStyle w:val="000000100000" w:firstRow="0" w:lastRow="0" w:firstColumn="0" w:lastColumn="0" w:oddVBand="0" w:evenVBand="0" w:oddHBand="1" w:evenHBand="0" w:firstRowFirstColumn="0" w:firstRowLastColumn="0" w:lastRowFirstColumn="0" w:lastRowLastColumn="0"/>
              <w:rPr>
                <w:rFonts w:cs="Arial"/>
                <w:color w:val="212121"/>
                <w:sz w:val="24"/>
              </w:rPr>
            </w:pPr>
          </w:p>
          <w:p w14:paraId="2D30D625" w14:textId="3123D421" w:rsidR="002B623A" w:rsidRPr="002B623A" w:rsidRDefault="00DD021F" w:rsidP="3A734F74">
            <w:pPr>
              <w:spacing w:before="0" w:after="0"/>
              <w:ind w:right="135"/>
              <w:cnfStyle w:val="000000100000" w:firstRow="0" w:lastRow="0" w:firstColumn="0" w:lastColumn="0" w:oddVBand="0" w:evenVBand="0" w:oddHBand="1" w:evenHBand="0" w:firstRowFirstColumn="0" w:firstRowLastColumn="0" w:lastRowFirstColumn="0" w:lastRowLastColumn="0"/>
              <w:rPr>
                <w:rFonts w:eastAsia="Arial" w:cs="Arial"/>
                <w:sz w:val="24"/>
              </w:rPr>
            </w:pPr>
            <w:hyperlink>
              <w:r w:rsidR="4DD5A356" w:rsidRPr="3A734F74">
                <w:rPr>
                  <w:rStyle w:val="Hyperlink"/>
                  <w:rFonts w:eastAsia="Arial" w:cs="Arial"/>
                </w:rPr>
                <w:t>‘My Island Home’</w:t>
              </w:r>
            </w:hyperlink>
            <w:r w:rsidR="4DD5A356" w:rsidRPr="3A734F74">
              <w:rPr>
                <w:rFonts w:eastAsia="Arial" w:cs="Arial"/>
                <w:sz w:val="24"/>
              </w:rPr>
              <w:t xml:space="preserve"> by the Aboriginal Warumpi Band.</w:t>
            </w:r>
          </w:p>
          <w:p w14:paraId="6DADB51C" w14:textId="5C1F6C57" w:rsidR="002B623A" w:rsidRPr="002B623A" w:rsidRDefault="4DD5A356" w:rsidP="3A734F74">
            <w:pPr>
              <w:cnfStyle w:val="000000100000" w:firstRow="0" w:lastRow="0" w:firstColumn="0" w:lastColumn="0" w:oddVBand="0" w:evenVBand="0" w:oddHBand="1" w:evenHBand="0" w:firstRowFirstColumn="0" w:firstRowLastColumn="0" w:lastRowFirstColumn="0" w:lastRowLastColumn="0"/>
              <w:rPr>
                <w:rFonts w:cs="Arial"/>
                <w:color w:val="212121"/>
                <w:sz w:val="24"/>
              </w:rPr>
            </w:pPr>
            <w:r w:rsidRPr="3A734F74">
              <w:rPr>
                <w:rFonts w:cs="Arial"/>
                <w:color w:val="212121"/>
                <w:sz w:val="24"/>
                <w:u w:val="single"/>
              </w:rPr>
              <w:t>Vivaldi’s ‘</w:t>
            </w:r>
            <w:hyperlink r:id="rId68">
              <w:r w:rsidRPr="3A734F74">
                <w:rPr>
                  <w:rStyle w:val="Hyperlink"/>
                  <w:rFonts w:cs="Arial"/>
                </w:rPr>
                <w:t>Spring’</w:t>
              </w:r>
            </w:hyperlink>
            <w:r w:rsidRPr="3A734F74">
              <w:rPr>
                <w:rFonts w:cs="Arial"/>
                <w:color w:val="212121"/>
                <w:sz w:val="24"/>
                <w:u w:val="single"/>
              </w:rPr>
              <w:t xml:space="preserve"> </w:t>
            </w:r>
            <w:r w:rsidRPr="3A734F74">
              <w:rPr>
                <w:rFonts w:cs="Arial"/>
                <w:color w:val="212121"/>
                <w:sz w:val="24"/>
              </w:rPr>
              <w:t xml:space="preserve">from the ‘Four Seasons’ </w:t>
            </w:r>
          </w:p>
          <w:p w14:paraId="6A2719B0" w14:textId="648C28A3" w:rsidR="002B623A" w:rsidRPr="002B623A" w:rsidRDefault="2495602D" w:rsidP="3A734F74">
            <w:pPr>
              <w:cnfStyle w:val="000000100000" w:firstRow="0" w:lastRow="0" w:firstColumn="0" w:lastColumn="0" w:oddVBand="0" w:evenVBand="0" w:oddHBand="1" w:evenHBand="0" w:firstRowFirstColumn="0" w:firstRowLastColumn="0" w:lastRowFirstColumn="0" w:lastRowLastColumn="0"/>
              <w:rPr>
                <w:rFonts w:cs="Arial"/>
                <w:color w:val="212121"/>
                <w:sz w:val="24"/>
              </w:rPr>
            </w:pPr>
            <w:r w:rsidRPr="3A734F74">
              <w:rPr>
                <w:rFonts w:cs="Arial"/>
                <w:color w:val="212121"/>
                <w:sz w:val="24"/>
              </w:rPr>
              <w:t xml:space="preserve">Rimsky-Korakov's </w:t>
            </w:r>
            <w:r w:rsidRPr="006B77BF">
              <w:rPr>
                <w:rFonts w:cs="Arial"/>
                <w:sz w:val="24"/>
              </w:rPr>
              <w:t>‘</w:t>
            </w:r>
            <w:hyperlink r:id="rId69" w:history="1">
              <w:r w:rsidRPr="006B77BF">
                <w:rPr>
                  <w:rStyle w:val="Hyperlink"/>
                  <w:rFonts w:cs="Arial"/>
                </w:rPr>
                <w:t>Flight of the Bumblebee</w:t>
              </w:r>
            </w:hyperlink>
            <w:r w:rsidRPr="006B77BF">
              <w:rPr>
                <w:rFonts w:cs="Arial"/>
                <w:sz w:val="24"/>
              </w:rPr>
              <w:t>’</w:t>
            </w:r>
          </w:p>
          <w:p w14:paraId="2951F5CB" w14:textId="2D0F760B" w:rsidR="002B623A" w:rsidRPr="002B623A" w:rsidRDefault="5B064FC8" w:rsidP="3A734F74">
            <w:pPr>
              <w:cnfStyle w:val="000000100000" w:firstRow="0" w:lastRow="0" w:firstColumn="0" w:lastColumn="0" w:oddVBand="0" w:evenVBand="0" w:oddHBand="1" w:evenHBand="0" w:firstRowFirstColumn="0" w:firstRowLastColumn="0" w:lastRowFirstColumn="0" w:lastRowLastColumn="0"/>
              <w:rPr>
                <w:rFonts w:cs="Arial"/>
                <w:color w:val="212121"/>
                <w:sz w:val="24"/>
              </w:rPr>
            </w:pPr>
            <w:r w:rsidRPr="3A734F74">
              <w:rPr>
                <w:rFonts w:cs="Arial"/>
                <w:color w:val="212121"/>
                <w:sz w:val="24"/>
              </w:rPr>
              <w:t>A variety of items or instruments (if available)</w:t>
            </w:r>
          </w:p>
        </w:tc>
      </w:tr>
      <w:tr w:rsidR="002B623A" w14:paraId="1FC2B7C7" w14:textId="77777777" w:rsidTr="513E50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vAlign w:val="top"/>
          </w:tcPr>
          <w:p w14:paraId="24672A24" w14:textId="77777777" w:rsidR="002B623A" w:rsidRPr="002B623A" w:rsidRDefault="002B623A" w:rsidP="00B86131">
            <w:pPr>
              <w:rPr>
                <w:sz w:val="24"/>
              </w:rPr>
            </w:pPr>
            <w:r>
              <w:rPr>
                <w:sz w:val="24"/>
              </w:rPr>
              <w:lastRenderedPageBreak/>
              <w:t>2</w:t>
            </w:r>
            <w:r w:rsidRPr="002B623A">
              <w:rPr>
                <w:sz w:val="24"/>
              </w:rPr>
              <w:t>.2</w:t>
            </w:r>
          </w:p>
        </w:tc>
        <w:tc>
          <w:tcPr>
            <w:tcW w:w="7332" w:type="dxa"/>
            <w:vAlign w:val="top"/>
          </w:tcPr>
          <w:p w14:paraId="73969D63" w14:textId="55206573" w:rsidR="00A678E1" w:rsidRDefault="00A678E1" w:rsidP="3A734F74">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3A734F74">
              <w:rPr>
                <w:rFonts w:eastAsia="Arial" w:cs="Arial"/>
                <w:sz w:val="24"/>
              </w:rPr>
              <w:t>Point out to the students that often artworks are inspired by pieces of music. Sometimes musician</w:t>
            </w:r>
            <w:r w:rsidR="720D3759" w:rsidRPr="3A734F74">
              <w:rPr>
                <w:rFonts w:eastAsia="Arial" w:cs="Arial"/>
                <w:sz w:val="24"/>
              </w:rPr>
              <w:t>s</w:t>
            </w:r>
            <w:r w:rsidRPr="3A734F74">
              <w:rPr>
                <w:rFonts w:eastAsia="Arial" w:cs="Arial"/>
                <w:sz w:val="24"/>
              </w:rPr>
              <w:t xml:space="preserve"> get meaning from artworks and other times artists construct works based upon what they hear in a composition. This can be a way that both artists and musicians imply meaning through their works. </w:t>
            </w:r>
          </w:p>
          <w:p w14:paraId="7AB8683C" w14:textId="1CBB426F" w:rsidR="00B54F3D" w:rsidRDefault="00A678E1" w:rsidP="00C51869">
            <w:pPr>
              <w:cnfStyle w:val="000000010000" w:firstRow="0" w:lastRow="0" w:firstColumn="0" w:lastColumn="0" w:oddVBand="0" w:evenVBand="0" w:oddHBand="0" w:evenHBand="1" w:firstRowFirstColumn="0" w:firstRowLastColumn="0" w:lastRowFirstColumn="0" w:lastRowLastColumn="0"/>
              <w:rPr>
                <w:rFonts w:eastAsia="Arial" w:cs="Arial"/>
                <w:sz w:val="24"/>
              </w:rPr>
            </w:pPr>
            <w:r>
              <w:rPr>
                <w:rFonts w:eastAsia="Arial" w:cs="Arial"/>
                <w:sz w:val="24"/>
              </w:rPr>
              <w:t xml:space="preserve">Discuss with the students one such example of this in </w:t>
            </w:r>
            <w:r w:rsidR="00C51869" w:rsidRPr="7005FEC9">
              <w:rPr>
                <w:rFonts w:eastAsia="Arial" w:cs="Arial"/>
                <w:sz w:val="24"/>
              </w:rPr>
              <w:t>‘</w:t>
            </w:r>
            <w:hyperlink r:id="rId70">
              <w:r w:rsidR="00C51869" w:rsidRPr="7005FEC9">
                <w:rPr>
                  <w:rStyle w:val="Hyperlink"/>
                  <w:rFonts w:eastAsia="Arial" w:cs="Arial"/>
                </w:rPr>
                <w:t>Broadway Boogie-Woogie’</w:t>
              </w:r>
            </w:hyperlink>
            <w:r>
              <w:rPr>
                <w:rFonts w:eastAsia="Arial" w:cs="Arial"/>
                <w:sz w:val="24"/>
              </w:rPr>
              <w:t xml:space="preserve"> by</w:t>
            </w:r>
            <w:r w:rsidR="00C51869" w:rsidRPr="7005FEC9">
              <w:rPr>
                <w:rFonts w:eastAsia="Arial" w:cs="Arial"/>
                <w:sz w:val="24"/>
              </w:rPr>
              <w:t xml:space="preserve"> Piet</w:t>
            </w:r>
            <w:r>
              <w:rPr>
                <w:rFonts w:eastAsia="Arial" w:cs="Arial"/>
                <w:sz w:val="24"/>
              </w:rPr>
              <w:t xml:space="preserve"> Mondrian. Explain how this work is an </w:t>
            </w:r>
            <w:r w:rsidR="00C51869" w:rsidRPr="7005FEC9">
              <w:rPr>
                <w:rFonts w:eastAsia="Arial" w:cs="Arial"/>
                <w:sz w:val="24"/>
              </w:rPr>
              <w:t>image of the New York city grid pattern.</w:t>
            </w:r>
            <w:r>
              <w:rPr>
                <w:rFonts w:eastAsia="Arial" w:cs="Arial"/>
                <w:sz w:val="24"/>
              </w:rPr>
              <w:t xml:space="preserve"> It was inspired by </w:t>
            </w:r>
            <w:r w:rsidR="00B54F3D">
              <w:rPr>
                <w:rFonts w:eastAsia="Arial" w:cs="Arial"/>
                <w:sz w:val="24"/>
              </w:rPr>
              <w:t>a jazz style of the day called boogie woogie music. One such example is Tommy Dorsey’s ‘</w:t>
            </w:r>
            <w:hyperlink r:id="rId71" w:history="1">
              <w:r w:rsidR="00B54F3D" w:rsidRPr="00B54F3D">
                <w:rPr>
                  <w:rStyle w:val="Hyperlink"/>
                  <w:rFonts w:eastAsia="Arial" w:cs="Arial"/>
                </w:rPr>
                <w:t>Boogie Woogie</w:t>
              </w:r>
            </w:hyperlink>
            <w:r w:rsidR="00B54F3D">
              <w:rPr>
                <w:rFonts w:eastAsia="Arial" w:cs="Arial"/>
                <w:sz w:val="24"/>
              </w:rPr>
              <w:t>.’ Ask the students to listen to the work and identify key features of the music that can be identified in Mondrian’s work. For example, the bright lights (cars) in the pattern, the repetition of the grid (like the traffic and the grid of New York city) and the large shapes (car horns) are just like the trumpet bursts and the repetitive rhythms of the music.</w:t>
            </w:r>
          </w:p>
          <w:p w14:paraId="5F90C6FC" w14:textId="6636DC46" w:rsidR="006F2938" w:rsidRDefault="00B54F3D" w:rsidP="3A734F74">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3A734F74">
              <w:rPr>
                <w:rFonts w:eastAsia="Arial" w:cs="Arial"/>
                <w:sz w:val="24"/>
              </w:rPr>
              <w:t xml:space="preserve">Listen to a section of Beethoven’s </w:t>
            </w:r>
            <w:r w:rsidR="02488FBB" w:rsidRPr="3A734F74">
              <w:rPr>
                <w:rFonts w:eastAsia="Arial" w:cs="Arial"/>
                <w:sz w:val="24"/>
              </w:rPr>
              <w:t>‘</w:t>
            </w:r>
            <w:hyperlink r:id="rId72">
              <w:r w:rsidRPr="3A734F74">
                <w:rPr>
                  <w:rStyle w:val="Hyperlink"/>
                  <w:rFonts w:eastAsia="Arial" w:cs="Arial"/>
                </w:rPr>
                <w:t>Symphony Number 6</w:t>
              </w:r>
              <w:r w:rsidR="0A748F60" w:rsidRPr="3A734F74">
                <w:rPr>
                  <w:rStyle w:val="Hyperlink"/>
                  <w:rFonts w:eastAsia="Arial" w:cs="Arial"/>
                </w:rPr>
                <w:t>’</w:t>
              </w:r>
            </w:hyperlink>
            <w:r w:rsidRPr="3A734F74">
              <w:rPr>
                <w:rFonts w:eastAsia="Arial" w:cs="Arial"/>
                <w:sz w:val="24"/>
              </w:rPr>
              <w:t xml:space="preserve"> (‘Pastorale’). Focus particularly on </w:t>
            </w:r>
            <w:hyperlink r:id="rId73">
              <w:r w:rsidRPr="3A734F74">
                <w:rPr>
                  <w:rStyle w:val="Hyperlink"/>
                </w:rPr>
                <w:t>M</w:t>
              </w:r>
              <w:r w:rsidRPr="3A734F74">
                <w:rPr>
                  <w:rStyle w:val="Hyperlink"/>
                  <w:rFonts w:eastAsia="Arial" w:cs="Arial"/>
                </w:rPr>
                <w:t>ovement 2</w:t>
              </w:r>
            </w:hyperlink>
            <w:r w:rsidRPr="3A734F74">
              <w:rPr>
                <w:rFonts w:eastAsia="Arial" w:cs="Arial"/>
                <w:sz w:val="24"/>
              </w:rPr>
              <w:t xml:space="preserve"> which evokes a </w:t>
            </w:r>
            <w:r w:rsidRPr="3A734F74">
              <w:rPr>
                <w:rFonts w:eastAsia="Arial" w:cs="Arial"/>
                <w:sz w:val="24"/>
              </w:rPr>
              <w:lastRenderedPageBreak/>
              <w:t>running brook.</w:t>
            </w:r>
            <w:r w:rsidR="006F2938" w:rsidRPr="3A734F74">
              <w:rPr>
                <w:rFonts w:eastAsia="Arial" w:cs="Arial"/>
                <w:sz w:val="24"/>
              </w:rPr>
              <w:t xml:space="preserve"> Discuss the musical features which imply this. For examples, repetitive and lilting rhythms, soft dynamics (piano) and a gentle mood and instrumental tone colours such as the flute to imply birds and so on.</w:t>
            </w:r>
          </w:p>
          <w:p w14:paraId="3858AC82" w14:textId="77777777" w:rsidR="006F2938" w:rsidRDefault="006F2938" w:rsidP="00C51869">
            <w:pPr>
              <w:cnfStyle w:val="000000010000" w:firstRow="0" w:lastRow="0" w:firstColumn="0" w:lastColumn="0" w:oddVBand="0" w:evenVBand="0" w:oddHBand="0" w:evenHBand="1" w:firstRowFirstColumn="0" w:firstRowLastColumn="0" w:lastRowFirstColumn="0" w:lastRowLastColumn="0"/>
              <w:rPr>
                <w:rFonts w:eastAsia="Arial" w:cs="Arial"/>
                <w:sz w:val="24"/>
              </w:rPr>
            </w:pPr>
            <w:r>
              <w:rPr>
                <w:rFonts w:eastAsia="Arial" w:cs="Arial"/>
                <w:sz w:val="24"/>
              </w:rPr>
              <w:t>Play the music again and ask the students to paint or draw a picture which evokes the meaning of the music. They should consider which colours to use, such as pastels and water colours.</w:t>
            </w:r>
          </w:p>
          <w:p w14:paraId="749F312A" w14:textId="4BD49AE7" w:rsidR="006F2938" w:rsidRDefault="467DD02E" w:rsidP="513E50E8">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513E50E8">
              <w:rPr>
                <w:rFonts w:eastAsia="Arial" w:cs="Arial"/>
                <w:sz w:val="24"/>
              </w:rPr>
              <w:t xml:space="preserve">The students should carefully consider the appropriate content such as a countryside, a stream, birds, trees and so on. Decide as a class whether to sketch first and paint later. Make part of the process about appropriate methods </w:t>
            </w:r>
            <w:r w:rsidR="058B8894" w:rsidRPr="513E50E8">
              <w:rPr>
                <w:rFonts w:eastAsia="Arial" w:cs="Arial"/>
                <w:sz w:val="24"/>
              </w:rPr>
              <w:t>f</w:t>
            </w:r>
            <w:r w:rsidRPr="513E50E8">
              <w:rPr>
                <w:rFonts w:eastAsia="Arial" w:cs="Arial"/>
                <w:sz w:val="24"/>
              </w:rPr>
              <w:t xml:space="preserve">or setting up, behaving </w:t>
            </w:r>
            <w:r w:rsidR="7A814A32" w:rsidRPr="513E50E8">
              <w:rPr>
                <w:rFonts w:eastAsia="Arial" w:cs="Arial"/>
                <w:sz w:val="24"/>
              </w:rPr>
              <w:t xml:space="preserve">appropriately </w:t>
            </w:r>
            <w:r w:rsidRPr="513E50E8">
              <w:rPr>
                <w:rFonts w:eastAsia="Arial" w:cs="Arial"/>
                <w:sz w:val="24"/>
              </w:rPr>
              <w:t>and clean</w:t>
            </w:r>
            <w:r w:rsidR="250BAADB" w:rsidRPr="513E50E8">
              <w:rPr>
                <w:rFonts w:eastAsia="Arial" w:cs="Arial"/>
                <w:sz w:val="24"/>
              </w:rPr>
              <w:t>ing</w:t>
            </w:r>
            <w:r w:rsidRPr="513E50E8">
              <w:rPr>
                <w:rFonts w:eastAsia="Arial" w:cs="Arial"/>
                <w:sz w:val="24"/>
              </w:rPr>
              <w:t xml:space="preserve"> when painting. </w:t>
            </w:r>
          </w:p>
          <w:p w14:paraId="6990A4EB" w14:textId="03DE7BDA" w:rsidR="006F2938" w:rsidRDefault="006F2938" w:rsidP="00C51869">
            <w:pPr>
              <w:cnfStyle w:val="000000010000" w:firstRow="0" w:lastRow="0" w:firstColumn="0" w:lastColumn="0" w:oddVBand="0" w:evenVBand="0" w:oddHBand="0" w:evenHBand="1" w:firstRowFirstColumn="0" w:firstRowLastColumn="0" w:lastRowFirstColumn="0" w:lastRowLastColumn="0"/>
              <w:rPr>
                <w:rFonts w:eastAsia="Arial" w:cs="Arial"/>
                <w:sz w:val="24"/>
              </w:rPr>
            </w:pPr>
            <w:r>
              <w:rPr>
                <w:rFonts w:eastAsia="Arial" w:cs="Arial"/>
                <w:sz w:val="24"/>
              </w:rPr>
              <w:t>It is also important to discuss and determine the success criteria. For example, artistic techniques and forms, use of landscape view</w:t>
            </w:r>
            <w:r w:rsidR="00BA1D7B">
              <w:rPr>
                <w:rFonts w:eastAsia="Arial" w:cs="Arial"/>
                <w:sz w:val="24"/>
              </w:rPr>
              <w:t>, colours and so on</w:t>
            </w:r>
            <w:r>
              <w:rPr>
                <w:rFonts w:eastAsia="Arial" w:cs="Arial"/>
                <w:sz w:val="24"/>
              </w:rPr>
              <w:t xml:space="preserve">. Does the work convey the </w:t>
            </w:r>
            <w:r w:rsidR="00BA1D7B">
              <w:rPr>
                <w:rFonts w:eastAsia="Arial" w:cs="Arial"/>
                <w:sz w:val="24"/>
              </w:rPr>
              <w:t>‘</w:t>
            </w:r>
            <w:r>
              <w:rPr>
                <w:rFonts w:eastAsia="Arial" w:cs="Arial"/>
                <w:sz w:val="24"/>
              </w:rPr>
              <w:t>sound</w:t>
            </w:r>
            <w:r w:rsidR="00BA1D7B">
              <w:rPr>
                <w:rFonts w:eastAsia="Arial" w:cs="Arial"/>
                <w:sz w:val="24"/>
              </w:rPr>
              <w:t>’</w:t>
            </w:r>
            <w:r>
              <w:rPr>
                <w:rFonts w:eastAsia="Arial" w:cs="Arial"/>
                <w:sz w:val="24"/>
              </w:rPr>
              <w:t xml:space="preserve"> of Beethoven’s work and </w:t>
            </w:r>
            <w:r w:rsidR="00BA1D7B">
              <w:rPr>
                <w:rFonts w:eastAsia="Arial" w:cs="Arial"/>
                <w:sz w:val="24"/>
              </w:rPr>
              <w:t>the implied meaning, including the</w:t>
            </w:r>
            <w:r>
              <w:rPr>
                <w:rFonts w:eastAsia="Arial" w:cs="Arial"/>
                <w:sz w:val="24"/>
              </w:rPr>
              <w:t xml:space="preserve"> </w:t>
            </w:r>
            <w:r w:rsidR="00BA1D7B">
              <w:rPr>
                <w:rFonts w:eastAsia="Arial" w:cs="Arial"/>
                <w:sz w:val="24"/>
              </w:rPr>
              <w:t>gentility of a stream in the countryside?</w:t>
            </w:r>
          </w:p>
          <w:p w14:paraId="4BBEC25A" w14:textId="7DEC5FCE" w:rsidR="002B623A" w:rsidRPr="002B623A" w:rsidRDefault="77FB5C03" w:rsidP="3A734F74">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3A734F74">
              <w:rPr>
                <w:rFonts w:eastAsia="Arial" w:cs="Arial"/>
                <w:sz w:val="24"/>
              </w:rPr>
              <w:t>After the completion of this artwork, the students should discuss their work and describe the fe</w:t>
            </w:r>
            <w:r w:rsidR="586ABF82" w:rsidRPr="3A734F74">
              <w:rPr>
                <w:rFonts w:eastAsia="Arial" w:cs="Arial"/>
                <w:sz w:val="24"/>
              </w:rPr>
              <w:t>atures of the work to either the teacher or peers.</w:t>
            </w:r>
          </w:p>
          <w:p w14:paraId="43BBCBCE" w14:textId="3AE62F5A" w:rsidR="002B623A" w:rsidRPr="002B623A" w:rsidRDefault="28037EBA" w:rsidP="3A734F74">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513E50E8">
              <w:rPr>
                <w:rFonts w:eastAsia="Arial" w:cs="Arial"/>
                <w:sz w:val="24"/>
              </w:rPr>
              <w:t xml:space="preserve">As a conclusion to this unit, the students should complete an exit slip a sample of which is </w:t>
            </w:r>
            <w:r w:rsidR="238B41F5" w:rsidRPr="513E50E8">
              <w:rPr>
                <w:rFonts w:eastAsia="Arial" w:cs="Arial"/>
                <w:sz w:val="24"/>
              </w:rPr>
              <w:t>included</w:t>
            </w:r>
            <w:r w:rsidRPr="513E50E8">
              <w:rPr>
                <w:rFonts w:eastAsia="Arial" w:cs="Arial"/>
                <w:sz w:val="24"/>
              </w:rPr>
              <w:t xml:space="preserve"> at the end of this document </w:t>
            </w:r>
            <w:r w:rsidR="3FE71B21" w:rsidRPr="513E50E8">
              <w:rPr>
                <w:rFonts w:eastAsia="Arial" w:cs="Arial"/>
                <w:sz w:val="24"/>
              </w:rPr>
              <w:t>and in the student workbook.</w:t>
            </w:r>
          </w:p>
        </w:tc>
        <w:tc>
          <w:tcPr>
            <w:tcW w:w="3231" w:type="dxa"/>
            <w:vAlign w:val="top"/>
          </w:tcPr>
          <w:p w14:paraId="03F3A8DD" w14:textId="4BCC5E60" w:rsidR="002B623A" w:rsidRPr="002B623A" w:rsidRDefault="5492B57A" w:rsidP="3A734F74">
            <w:pPr>
              <w:cnfStyle w:val="000000010000" w:firstRow="0" w:lastRow="0" w:firstColumn="0" w:lastColumn="0" w:oddVBand="0" w:evenVBand="0" w:oddHBand="0" w:evenHBand="1" w:firstRowFirstColumn="0" w:firstRowLastColumn="0" w:lastRowFirstColumn="0" w:lastRowLastColumn="0"/>
              <w:rPr>
                <w:sz w:val="24"/>
              </w:rPr>
            </w:pPr>
            <w:r w:rsidRPr="3A734F74">
              <w:rPr>
                <w:sz w:val="24"/>
              </w:rPr>
              <w:lastRenderedPageBreak/>
              <w:t xml:space="preserve">Substitute Beethoven’s </w:t>
            </w:r>
            <w:r w:rsidR="0713D539" w:rsidRPr="3A734F74">
              <w:rPr>
                <w:sz w:val="24"/>
              </w:rPr>
              <w:t>‘</w:t>
            </w:r>
            <w:r w:rsidRPr="3A734F74">
              <w:rPr>
                <w:sz w:val="24"/>
              </w:rPr>
              <w:t>Symphony No. 6</w:t>
            </w:r>
            <w:r w:rsidR="41951771" w:rsidRPr="3A734F74">
              <w:rPr>
                <w:sz w:val="24"/>
              </w:rPr>
              <w:t>’</w:t>
            </w:r>
            <w:r w:rsidRPr="3A734F74">
              <w:rPr>
                <w:sz w:val="24"/>
              </w:rPr>
              <w:t xml:space="preserve"> for another preferred piece</w:t>
            </w:r>
            <w:r w:rsidR="39B0DA06" w:rsidRPr="3A734F74">
              <w:rPr>
                <w:sz w:val="24"/>
              </w:rPr>
              <w:t>.</w:t>
            </w:r>
          </w:p>
          <w:p w14:paraId="4C77C7F5" w14:textId="5195001E" w:rsidR="002B623A" w:rsidRPr="002B623A" w:rsidRDefault="1E3792A6" w:rsidP="3A734F74">
            <w:pPr>
              <w:cnfStyle w:val="000000010000" w:firstRow="0" w:lastRow="0" w:firstColumn="0" w:lastColumn="0" w:oddVBand="0" w:evenVBand="0" w:oddHBand="0" w:evenHBand="1" w:firstRowFirstColumn="0" w:firstRowLastColumn="0" w:lastRowFirstColumn="0" w:lastRowLastColumn="0"/>
              <w:rPr>
                <w:sz w:val="24"/>
              </w:rPr>
            </w:pPr>
            <w:r w:rsidRPr="3A734F74">
              <w:rPr>
                <w:sz w:val="24"/>
              </w:rPr>
              <w:t>Draw the country scene rather than painting it.</w:t>
            </w:r>
          </w:p>
          <w:p w14:paraId="5A39BBE3" w14:textId="655670B5" w:rsidR="002B623A" w:rsidRPr="002B623A" w:rsidRDefault="1E3792A6" w:rsidP="3A734F74">
            <w:pPr>
              <w:cnfStyle w:val="000000010000" w:firstRow="0" w:lastRow="0" w:firstColumn="0" w:lastColumn="0" w:oddVBand="0" w:evenVBand="0" w:oddHBand="0" w:evenHBand="1" w:firstRowFirstColumn="0" w:firstRowLastColumn="0" w:lastRowFirstColumn="0" w:lastRowLastColumn="0"/>
              <w:rPr>
                <w:sz w:val="24"/>
              </w:rPr>
            </w:pPr>
            <w:r w:rsidRPr="3A734F74">
              <w:rPr>
                <w:sz w:val="24"/>
              </w:rPr>
              <w:t>Create artworks for other movements in Beethoven’s work.</w:t>
            </w:r>
          </w:p>
        </w:tc>
        <w:tc>
          <w:tcPr>
            <w:tcW w:w="3231" w:type="dxa"/>
            <w:vAlign w:val="top"/>
          </w:tcPr>
          <w:p w14:paraId="5ACF790C" w14:textId="6B5E34E6" w:rsidR="002B623A" w:rsidRPr="002B623A" w:rsidRDefault="437AE3DB" w:rsidP="3A734F74">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3A734F74">
              <w:rPr>
                <w:rFonts w:eastAsia="Arial" w:cs="Arial"/>
                <w:sz w:val="24"/>
              </w:rPr>
              <w:t>Student workbook including a copy of the image of ‘</w:t>
            </w:r>
            <w:hyperlink r:id="rId74">
              <w:r w:rsidRPr="3A734F74">
                <w:rPr>
                  <w:rStyle w:val="Hyperlink"/>
                  <w:rFonts w:eastAsia="Arial" w:cs="Arial"/>
                </w:rPr>
                <w:t>Broadway Boogie-Woogie’</w:t>
              </w:r>
            </w:hyperlink>
            <w:r w:rsidRPr="3A734F74">
              <w:rPr>
                <w:rFonts w:eastAsia="Arial" w:cs="Arial"/>
                <w:sz w:val="24"/>
              </w:rPr>
              <w:t xml:space="preserve"> by Piet Mondrian</w:t>
            </w:r>
          </w:p>
          <w:p w14:paraId="62325CEE" w14:textId="524130AD" w:rsidR="002B623A" w:rsidRPr="002B623A" w:rsidRDefault="437AE3DB" w:rsidP="3A734F74">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3A734F74">
              <w:rPr>
                <w:rFonts w:eastAsia="Arial" w:cs="Arial"/>
                <w:sz w:val="24"/>
              </w:rPr>
              <w:t>Audio sample of Tommy Dorsey’s ‘</w:t>
            </w:r>
            <w:hyperlink r:id="rId75">
              <w:r w:rsidRPr="3A734F74">
                <w:rPr>
                  <w:rStyle w:val="Hyperlink"/>
                  <w:rFonts w:eastAsia="Arial" w:cs="Arial"/>
                </w:rPr>
                <w:t>Boogie Woogie</w:t>
              </w:r>
            </w:hyperlink>
            <w:r w:rsidRPr="3A734F74">
              <w:rPr>
                <w:rFonts w:eastAsia="Arial" w:cs="Arial"/>
                <w:sz w:val="24"/>
              </w:rPr>
              <w:t>’</w:t>
            </w:r>
          </w:p>
          <w:p w14:paraId="0B639C82" w14:textId="789223D9" w:rsidR="002B623A" w:rsidRPr="002B623A" w:rsidRDefault="437AE3DB" w:rsidP="3A734F74">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3A734F74">
              <w:rPr>
                <w:rFonts w:eastAsia="Arial" w:cs="Arial"/>
                <w:sz w:val="24"/>
              </w:rPr>
              <w:t>Audio sample of Beethoven’s ‘</w:t>
            </w:r>
            <w:hyperlink r:id="rId76">
              <w:r w:rsidRPr="3A734F74">
                <w:rPr>
                  <w:rStyle w:val="Hyperlink"/>
                  <w:rFonts w:eastAsia="Arial" w:cs="Arial"/>
                </w:rPr>
                <w:t>Symphony Number 6’</w:t>
              </w:r>
            </w:hyperlink>
            <w:r w:rsidRPr="3A734F74">
              <w:rPr>
                <w:rFonts w:eastAsia="Arial" w:cs="Arial"/>
                <w:sz w:val="24"/>
              </w:rPr>
              <w:t xml:space="preserve"> (‘Pastorale’) focusing particularly on </w:t>
            </w:r>
            <w:hyperlink r:id="rId77">
              <w:r w:rsidRPr="3A734F74">
                <w:rPr>
                  <w:rStyle w:val="Hyperlink"/>
                </w:rPr>
                <w:t>M</w:t>
              </w:r>
              <w:r w:rsidRPr="3A734F74">
                <w:rPr>
                  <w:rStyle w:val="Hyperlink"/>
                  <w:rFonts w:eastAsia="Arial" w:cs="Arial"/>
                </w:rPr>
                <w:t>ovement 2</w:t>
              </w:r>
            </w:hyperlink>
          </w:p>
          <w:p w14:paraId="2C55ECAC" w14:textId="7F99CB01" w:rsidR="002B623A" w:rsidRPr="002B623A" w:rsidRDefault="437AE3DB" w:rsidP="3A734F74">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3A734F74">
              <w:rPr>
                <w:rFonts w:eastAsia="Arial" w:cs="Arial"/>
                <w:sz w:val="24"/>
              </w:rPr>
              <w:t>Art paper</w:t>
            </w:r>
            <w:r w:rsidR="5DCF682C" w:rsidRPr="3A734F74">
              <w:rPr>
                <w:rFonts w:eastAsia="Arial" w:cs="Arial"/>
                <w:sz w:val="24"/>
              </w:rPr>
              <w:t xml:space="preserve"> and paintbrushes of a variety of tip sizes</w:t>
            </w:r>
          </w:p>
          <w:p w14:paraId="4C61BF31" w14:textId="1101EDFD" w:rsidR="002B623A" w:rsidRPr="002B623A" w:rsidRDefault="437AE3DB" w:rsidP="3A734F74">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3A734F74">
              <w:rPr>
                <w:rFonts w:eastAsia="Arial" w:cs="Arial"/>
                <w:sz w:val="24"/>
              </w:rPr>
              <w:t>Watercolour paints, pencils or paints in pastel colours</w:t>
            </w:r>
          </w:p>
        </w:tc>
      </w:tr>
      <w:tr w:rsidR="002B623A" w14:paraId="60D6602B" w14:textId="77777777" w:rsidTr="513E5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vAlign w:val="top"/>
          </w:tcPr>
          <w:p w14:paraId="1C93486C" w14:textId="77777777" w:rsidR="002B623A" w:rsidRPr="002B623A" w:rsidRDefault="002B623A" w:rsidP="00B86131">
            <w:pPr>
              <w:rPr>
                <w:sz w:val="24"/>
              </w:rPr>
            </w:pPr>
            <w:r>
              <w:rPr>
                <w:sz w:val="24"/>
              </w:rPr>
              <w:t>2</w:t>
            </w:r>
            <w:r w:rsidRPr="002B623A">
              <w:rPr>
                <w:sz w:val="24"/>
              </w:rPr>
              <w:t>.3</w:t>
            </w:r>
          </w:p>
        </w:tc>
        <w:tc>
          <w:tcPr>
            <w:tcW w:w="7332" w:type="dxa"/>
            <w:vAlign w:val="top"/>
          </w:tcPr>
          <w:p w14:paraId="021B74A6" w14:textId="77777777" w:rsidR="002B623A" w:rsidRPr="002B623A" w:rsidRDefault="002B623A" w:rsidP="00B86131">
            <w:pPr>
              <w:cnfStyle w:val="000000100000" w:firstRow="0" w:lastRow="0" w:firstColumn="0" w:lastColumn="0" w:oddVBand="0" w:evenVBand="0" w:oddHBand="1" w:evenHBand="0" w:firstRowFirstColumn="0" w:firstRowLastColumn="0" w:lastRowFirstColumn="0" w:lastRowLastColumn="0"/>
              <w:rPr>
                <w:rStyle w:val="Strong"/>
              </w:rPr>
            </w:pPr>
            <w:r w:rsidRPr="002B623A">
              <w:rPr>
                <w:rStyle w:val="Strong"/>
              </w:rPr>
              <w:t>Opportunity for monitoring student learning</w:t>
            </w:r>
          </w:p>
          <w:p w14:paraId="79F7DBE1" w14:textId="23EDBCCD" w:rsidR="002B623A" w:rsidRPr="002B623A" w:rsidRDefault="38DE1941" w:rsidP="3A734F74">
            <w:pPr>
              <w:cnfStyle w:val="000000100000" w:firstRow="0" w:lastRow="0" w:firstColumn="0" w:lastColumn="0" w:oddVBand="0" w:evenVBand="0" w:oddHBand="1" w:evenHBand="0" w:firstRowFirstColumn="0" w:firstRowLastColumn="0" w:lastRowFirstColumn="0" w:lastRowLastColumn="0"/>
              <w:rPr>
                <w:sz w:val="24"/>
              </w:rPr>
            </w:pPr>
            <w:r w:rsidRPr="3A734F74">
              <w:rPr>
                <w:sz w:val="24"/>
              </w:rPr>
              <w:t>Beethoven inspired artwork</w:t>
            </w:r>
            <w:r w:rsidR="002B623A" w:rsidRPr="3A734F74">
              <w:rPr>
                <w:sz w:val="24"/>
              </w:rPr>
              <w:t xml:space="preserve">– </w:t>
            </w:r>
            <w:r w:rsidR="2CE13B7C" w:rsidRPr="3A734F74">
              <w:rPr>
                <w:sz w:val="24"/>
              </w:rPr>
              <w:t>p</w:t>
            </w:r>
            <w:r w:rsidR="7ED33CE6" w:rsidRPr="3A734F74">
              <w:rPr>
                <w:sz w:val="24"/>
              </w:rPr>
              <w:t>resentation</w:t>
            </w:r>
          </w:p>
          <w:p w14:paraId="3C7E0672" w14:textId="0B39A4B3" w:rsidR="6F39271D" w:rsidRDefault="6F39271D" w:rsidP="3A734F74">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Students paint or draw a picture which evokes the meaning of the music of the 2</w:t>
            </w:r>
            <w:r w:rsidRPr="3A734F74">
              <w:rPr>
                <w:rFonts w:eastAsia="Arial" w:cs="Arial"/>
                <w:sz w:val="24"/>
                <w:vertAlign w:val="superscript"/>
              </w:rPr>
              <w:t>nd</w:t>
            </w:r>
            <w:r w:rsidRPr="3A734F74">
              <w:rPr>
                <w:rFonts w:eastAsia="Arial" w:cs="Arial"/>
                <w:sz w:val="24"/>
              </w:rPr>
              <w:t xml:space="preserve"> movement of Beethoven’s </w:t>
            </w:r>
            <w:r w:rsidR="2063D549" w:rsidRPr="3A734F74">
              <w:rPr>
                <w:rFonts w:eastAsia="Arial" w:cs="Arial"/>
                <w:sz w:val="24"/>
              </w:rPr>
              <w:t>‘</w:t>
            </w:r>
            <w:r w:rsidRPr="3A734F74">
              <w:rPr>
                <w:rFonts w:eastAsia="Arial" w:cs="Arial"/>
                <w:sz w:val="24"/>
              </w:rPr>
              <w:t>Symphony No. 6</w:t>
            </w:r>
            <w:r w:rsidR="5A721AC0" w:rsidRPr="3A734F74">
              <w:rPr>
                <w:rFonts w:eastAsia="Arial" w:cs="Arial"/>
                <w:sz w:val="24"/>
              </w:rPr>
              <w:t>’</w:t>
            </w:r>
            <w:r w:rsidRPr="3A734F74">
              <w:rPr>
                <w:rFonts w:eastAsia="Arial" w:cs="Arial"/>
                <w:sz w:val="24"/>
              </w:rPr>
              <w:t xml:space="preserve"> (‘Pastorale’). They should consider which colours to use, such as </w:t>
            </w:r>
            <w:r w:rsidRPr="3A734F74">
              <w:rPr>
                <w:rFonts w:eastAsia="Arial" w:cs="Arial"/>
                <w:sz w:val="24"/>
              </w:rPr>
              <w:lastRenderedPageBreak/>
              <w:t>pastels and water colours.</w:t>
            </w:r>
            <w:r w:rsidR="3EDCF531" w:rsidRPr="3A734F74">
              <w:rPr>
                <w:rFonts w:eastAsia="Arial" w:cs="Arial"/>
                <w:sz w:val="24"/>
              </w:rPr>
              <w:t xml:space="preserve"> </w:t>
            </w:r>
            <w:r w:rsidRPr="3A734F74">
              <w:rPr>
                <w:rFonts w:eastAsia="Arial" w:cs="Arial"/>
                <w:sz w:val="24"/>
              </w:rPr>
              <w:t xml:space="preserve">The students should carefully consider the appropriate content such as a countryside, a stream, birds, trees and so on. </w:t>
            </w:r>
          </w:p>
          <w:p w14:paraId="5F774E9D" w14:textId="4B7042E1" w:rsidR="002B623A" w:rsidRPr="002B623A" w:rsidRDefault="002B623A" w:rsidP="00B86131">
            <w:pPr>
              <w:cnfStyle w:val="000000100000" w:firstRow="0" w:lastRow="0" w:firstColumn="0" w:lastColumn="0" w:oddVBand="0" w:evenVBand="0" w:oddHBand="1" w:evenHBand="0" w:firstRowFirstColumn="0" w:firstRowLastColumn="0" w:lastRowFirstColumn="0" w:lastRowLastColumn="0"/>
              <w:rPr>
                <w:rStyle w:val="Strong"/>
              </w:rPr>
            </w:pPr>
            <w:r w:rsidRPr="3A734F74">
              <w:rPr>
                <w:rStyle w:val="Strong"/>
              </w:rPr>
              <w:t>What to look for</w:t>
            </w:r>
            <w:r w:rsidR="472F455A" w:rsidRPr="3A734F74">
              <w:rPr>
                <w:rStyle w:val="Strong"/>
              </w:rPr>
              <w:t>:</w:t>
            </w:r>
          </w:p>
          <w:p w14:paraId="60B9001D" w14:textId="7F27F830" w:rsidR="002B623A" w:rsidRPr="006B77BF" w:rsidRDefault="26927C63" w:rsidP="006B77BF">
            <w:pPr>
              <w:pStyle w:val="ListBullet"/>
              <w:cnfStyle w:val="000000100000" w:firstRow="0" w:lastRow="0" w:firstColumn="0" w:lastColumn="0" w:oddVBand="0" w:evenVBand="0" w:oddHBand="1" w:evenHBand="0" w:firstRowFirstColumn="0" w:firstRowLastColumn="0" w:lastRowFirstColumn="0" w:lastRowLastColumn="0"/>
            </w:pPr>
            <w:r w:rsidRPr="006B77BF">
              <w:t>u</w:t>
            </w:r>
            <w:r w:rsidR="1B0F6870" w:rsidRPr="006B77BF">
              <w:t>se symbols,</w:t>
            </w:r>
            <w:r w:rsidR="59138034" w:rsidRPr="006B77BF">
              <w:t xml:space="preserve"> line,</w:t>
            </w:r>
            <w:r w:rsidR="1B0F6870" w:rsidRPr="006B77BF">
              <w:t xml:space="preserve"> shapes and colours in artworks</w:t>
            </w:r>
            <w:r w:rsidR="7CAEDD32" w:rsidRPr="006B77BF">
              <w:t xml:space="preserve"> to enhance meaning</w:t>
            </w:r>
          </w:p>
          <w:p w14:paraId="4FAC7078" w14:textId="0ED99513" w:rsidR="17B9A8BA" w:rsidRPr="006B77BF" w:rsidRDefault="17B9A8BA" w:rsidP="006B77BF">
            <w:pPr>
              <w:pStyle w:val="ListBullet"/>
              <w:cnfStyle w:val="000000100000" w:firstRow="0" w:lastRow="0" w:firstColumn="0" w:lastColumn="0" w:oddVBand="0" w:evenVBand="0" w:oddHBand="1" w:evenHBand="0" w:firstRowFirstColumn="0" w:firstRowLastColumn="0" w:lastRowFirstColumn="0" w:lastRowLastColumn="0"/>
            </w:pPr>
            <w:r w:rsidRPr="006B77BF">
              <w:t>u</w:t>
            </w:r>
            <w:r w:rsidR="4FA68044" w:rsidRPr="006B77BF">
              <w:t>se of landscape view and other appropriate artistic techniques such as pastel colours</w:t>
            </w:r>
          </w:p>
          <w:p w14:paraId="27CB249B" w14:textId="6416F6E8" w:rsidR="4BCB5BF8" w:rsidRPr="006B77BF" w:rsidRDefault="4BCB5BF8" w:rsidP="006B77BF">
            <w:pPr>
              <w:pStyle w:val="ListBullet"/>
              <w:cnfStyle w:val="000000100000" w:firstRow="0" w:lastRow="0" w:firstColumn="0" w:lastColumn="0" w:oddVBand="0" w:evenVBand="0" w:oddHBand="1" w:evenHBand="0" w:firstRowFirstColumn="0" w:firstRowLastColumn="0" w:lastRowFirstColumn="0" w:lastRowLastColumn="0"/>
            </w:pPr>
            <w:r w:rsidRPr="006B77BF">
              <w:t>i</w:t>
            </w:r>
            <w:r w:rsidR="4FA68044" w:rsidRPr="006B77BF">
              <w:t>nclusion of a stream and other symbols implying a country scene</w:t>
            </w:r>
          </w:p>
          <w:p w14:paraId="734089EC" w14:textId="76E0E24A" w:rsidR="6894E043" w:rsidRPr="006B77BF" w:rsidRDefault="6894E043" w:rsidP="006B77BF">
            <w:pPr>
              <w:pStyle w:val="ListBullet"/>
              <w:cnfStyle w:val="000000100000" w:firstRow="0" w:lastRow="0" w:firstColumn="0" w:lastColumn="0" w:oddVBand="0" w:evenVBand="0" w:oddHBand="1" w:evenHBand="0" w:firstRowFirstColumn="0" w:firstRowLastColumn="0" w:lastRowFirstColumn="0" w:lastRowLastColumn="0"/>
            </w:pPr>
            <w:r w:rsidRPr="006B77BF">
              <w:t>student describes the features of their work and the implied meaning as evoked from Beethoven’s work</w:t>
            </w:r>
          </w:p>
          <w:p w14:paraId="2CD62FC3" w14:textId="76E22408" w:rsidR="002B623A" w:rsidRPr="002B623A" w:rsidRDefault="69A84574" w:rsidP="006B77BF">
            <w:pPr>
              <w:pStyle w:val="ListBullet"/>
              <w:cnfStyle w:val="000000100000" w:firstRow="0" w:lastRow="0" w:firstColumn="0" w:lastColumn="0" w:oddVBand="0" w:evenVBand="0" w:oddHBand="1" w:evenHBand="0" w:firstRowFirstColumn="0" w:firstRowLastColumn="0" w:lastRowFirstColumn="0" w:lastRowLastColumn="0"/>
            </w:pPr>
            <w:r w:rsidRPr="006B77BF">
              <w:t>c</w:t>
            </w:r>
            <w:r w:rsidR="1B0F6870" w:rsidRPr="006B77BF">
              <w:t>reate</w:t>
            </w:r>
            <w:r w:rsidR="1B0F6870" w:rsidRPr="3A734F74">
              <w:t xml:space="preserve"> artworks </w:t>
            </w:r>
            <w:r w:rsidR="70A78789" w:rsidRPr="3A734F74">
              <w:t>that</w:t>
            </w:r>
            <w:r w:rsidR="782D851B" w:rsidRPr="3A734F74">
              <w:t xml:space="preserve"> re</w:t>
            </w:r>
            <w:r w:rsidR="52337420" w:rsidRPr="3A734F74">
              <w:t>voke</w:t>
            </w:r>
            <w:r w:rsidR="782D851B" w:rsidRPr="3A734F74">
              <w:t xml:space="preserve"> </w:t>
            </w:r>
            <w:r w:rsidR="37C33F90" w:rsidRPr="3A734F74">
              <w:t>appropriate gentle mood and feel for the scene.</w:t>
            </w:r>
          </w:p>
        </w:tc>
        <w:tc>
          <w:tcPr>
            <w:tcW w:w="3231" w:type="dxa"/>
            <w:vAlign w:val="top"/>
          </w:tcPr>
          <w:p w14:paraId="41C8F396" w14:textId="77777777" w:rsidR="002B623A" w:rsidRPr="002B623A" w:rsidRDefault="002B623A" w:rsidP="00B86131">
            <w:pPr>
              <w:cnfStyle w:val="000000100000" w:firstRow="0" w:lastRow="0" w:firstColumn="0" w:lastColumn="0" w:oddVBand="0" w:evenVBand="0" w:oddHBand="1" w:evenHBand="0" w:firstRowFirstColumn="0" w:firstRowLastColumn="0" w:lastRowFirstColumn="0" w:lastRowLastColumn="0"/>
              <w:rPr>
                <w:sz w:val="24"/>
              </w:rPr>
            </w:pPr>
          </w:p>
        </w:tc>
        <w:tc>
          <w:tcPr>
            <w:tcW w:w="3231" w:type="dxa"/>
            <w:vAlign w:val="top"/>
          </w:tcPr>
          <w:p w14:paraId="7CD1A499" w14:textId="3D790592" w:rsidR="002B623A" w:rsidRPr="002B623A" w:rsidRDefault="4FC3161E" w:rsidP="7DA7F37B">
            <w:pPr>
              <w:spacing w:before="240" w:line="276" w:lineRule="auto"/>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7DA7F37B">
              <w:rPr>
                <w:rStyle w:val="Hyperlink"/>
                <w:color w:val="auto"/>
                <w:u w:val="none"/>
              </w:rPr>
              <w:t>Student workbook</w:t>
            </w:r>
          </w:p>
          <w:p w14:paraId="03E7D8A4" w14:textId="368EB6AE" w:rsidR="002B623A" w:rsidRPr="002B623A" w:rsidRDefault="266D8254" w:rsidP="3A734F74">
            <w:pPr>
              <w:spacing w:before="240" w:after="0" w:line="276" w:lineRule="auto"/>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3A734F74">
              <w:rPr>
                <w:rStyle w:val="Hyperlink"/>
                <w:color w:val="auto"/>
                <w:u w:val="none"/>
              </w:rPr>
              <w:t>Art</w:t>
            </w:r>
            <w:r w:rsidR="48B67D21" w:rsidRPr="3A734F74">
              <w:rPr>
                <w:rStyle w:val="Hyperlink"/>
                <w:color w:val="auto"/>
                <w:u w:val="none"/>
              </w:rPr>
              <w:t>works completed by students</w:t>
            </w:r>
          </w:p>
        </w:tc>
      </w:tr>
    </w:tbl>
    <w:p w14:paraId="72A3D3EC" w14:textId="53A40463" w:rsidR="002B623A" w:rsidRDefault="002B623A" w:rsidP="002B623A"/>
    <w:p w14:paraId="6BB9E253" w14:textId="77777777" w:rsidR="002B623A" w:rsidRDefault="002B623A" w:rsidP="002B623A">
      <w:r>
        <w:br w:type="page"/>
      </w:r>
    </w:p>
    <w:p w14:paraId="098C33B6" w14:textId="77777777" w:rsidR="00294846" w:rsidRPr="00C61706" w:rsidRDefault="00707E20" w:rsidP="00C61706">
      <w:pPr>
        <w:pStyle w:val="FeatureBox2"/>
        <w:rPr>
          <w:rStyle w:val="Strong"/>
        </w:rPr>
      </w:pPr>
      <w:r w:rsidRPr="00C61706">
        <w:rPr>
          <w:rStyle w:val="Strong"/>
        </w:rPr>
        <w:lastRenderedPageBreak/>
        <w:t>Reflection and evaluation</w:t>
      </w:r>
    </w:p>
    <w:p w14:paraId="43A8A9A8" w14:textId="77777777" w:rsidR="001E34D0" w:rsidRDefault="001E34D0" w:rsidP="00C61706">
      <w:pPr>
        <w:pStyle w:val="FeatureBox2"/>
      </w:pPr>
      <w:r>
        <w:t xml:space="preserve">These simple questions may help you reflect </w:t>
      </w:r>
      <w:r w:rsidR="00BA67F2">
        <w:t xml:space="preserve">on your students’ learning and </w:t>
      </w:r>
      <w:r>
        <w:t>plan for next steps.</w:t>
      </w:r>
    </w:p>
    <w:p w14:paraId="1ED17834" w14:textId="77777777" w:rsidR="00707E20" w:rsidRPr="00707E20" w:rsidRDefault="00BA5199" w:rsidP="00C61706">
      <w:pPr>
        <w:pStyle w:val="FeatureBox2"/>
      </w:pPr>
      <w:r>
        <w:t>What</w:t>
      </w:r>
      <w:r w:rsidR="00707E20">
        <w:t xml:space="preserve"> worked well and why?</w:t>
      </w:r>
    </w:p>
    <w:p w14:paraId="035C3E2A" w14:textId="77777777" w:rsidR="00707E20" w:rsidRDefault="00BA5199" w:rsidP="00C61706">
      <w:pPr>
        <w:pStyle w:val="FeatureBox2"/>
      </w:pPr>
      <w:r>
        <w:t>What</w:t>
      </w:r>
      <w:r w:rsidR="00707E20">
        <w:t xml:space="preserve"> didn’t work and why</w:t>
      </w:r>
      <w:r w:rsidR="00707E20" w:rsidRPr="00707E20">
        <w:t>?</w:t>
      </w:r>
    </w:p>
    <w:p w14:paraId="6961A8C4" w14:textId="77777777" w:rsidR="00707E20" w:rsidRPr="00707E20" w:rsidRDefault="00707E20" w:rsidP="00C61706">
      <w:pPr>
        <w:pStyle w:val="FeatureBox2"/>
      </w:pPr>
      <w:r>
        <w:t>What might I do differently next time?</w:t>
      </w:r>
    </w:p>
    <w:p w14:paraId="02F7D63A" w14:textId="77777777" w:rsidR="001E34D0" w:rsidRDefault="00707E20" w:rsidP="00C61706">
      <w:pPr>
        <w:pStyle w:val="FeatureBox2"/>
      </w:pPr>
      <w:r>
        <w:t>What are the next steps for student learning based on the evidence gathered?</w:t>
      </w:r>
      <w:bookmarkEnd w:id="3"/>
    </w:p>
    <w:p w14:paraId="4BC634A3" w14:textId="3CA54AC6" w:rsidR="7005FEC9" w:rsidRDefault="7005FEC9">
      <w:r>
        <w:br w:type="page"/>
      </w:r>
    </w:p>
    <w:p w14:paraId="2C327149" w14:textId="6D606A8F" w:rsidR="003C5F14" w:rsidRDefault="003C5F14">
      <w:r>
        <w:lastRenderedPageBreak/>
        <w:t>Table for discussing and answering questions about artworks as indicated in Lesson 1.2:</w:t>
      </w:r>
    </w:p>
    <w:p w14:paraId="26E4D3C1" w14:textId="77777777" w:rsidR="003C5F14" w:rsidRDefault="003C5F14"/>
    <w:tbl>
      <w:tblPr>
        <w:tblStyle w:val="TableGrid1"/>
        <w:tblW w:w="14572" w:type="dxa"/>
        <w:tblInd w:w="3" w:type="dxa"/>
        <w:tblLayout w:type="fixed"/>
        <w:tblLook w:val="06A0" w:firstRow="1" w:lastRow="0" w:firstColumn="1" w:lastColumn="0" w:noHBand="1" w:noVBand="1"/>
        <w:tblCaption w:val="Discuss and answer questions about artworks"/>
      </w:tblPr>
      <w:tblGrid>
        <w:gridCol w:w="2790"/>
        <w:gridCol w:w="6925"/>
        <w:gridCol w:w="4857"/>
      </w:tblGrid>
      <w:tr w:rsidR="7005FEC9" w14:paraId="07D88FC3" w14:textId="77777777" w:rsidTr="513E50E8">
        <w:trPr>
          <w:cnfStyle w:val="100000000000" w:firstRow="1" w:lastRow="0" w:firstColumn="0" w:lastColumn="0" w:oddVBand="0" w:evenVBand="0" w:oddHBand="0" w:evenHBand="0" w:firstRowFirstColumn="0" w:firstRowLastColumn="0" w:lastRowFirstColumn="0" w:lastRowLastColumn="0"/>
        </w:trPr>
        <w:tc>
          <w:tcPr>
            <w:tcW w:w="2790" w:type="dxa"/>
          </w:tcPr>
          <w:p w14:paraId="56952B2F" w14:textId="7329A03B" w:rsidR="45CFB76E" w:rsidRDefault="45CFB76E" w:rsidP="7005FEC9">
            <w:r>
              <w:t>Artwork title and artist</w:t>
            </w:r>
          </w:p>
        </w:tc>
        <w:tc>
          <w:tcPr>
            <w:tcW w:w="6925" w:type="dxa"/>
          </w:tcPr>
          <w:p w14:paraId="03AECF51" w14:textId="17326FBD" w:rsidR="46CC2914" w:rsidRDefault="1B613AB3" w:rsidP="3A734F74">
            <w:pPr>
              <w:spacing w:before="240" w:after="0" w:line="276" w:lineRule="auto"/>
            </w:pPr>
            <w:r>
              <w:t>What is its hidden meaning about culture or country?</w:t>
            </w:r>
          </w:p>
        </w:tc>
        <w:tc>
          <w:tcPr>
            <w:tcW w:w="4857" w:type="dxa"/>
          </w:tcPr>
          <w:p w14:paraId="0132140B" w14:textId="67AAFF90" w:rsidR="46CC2914" w:rsidRDefault="46CC2914" w:rsidP="7005FEC9">
            <w:r>
              <w:t>How does it tell us that?</w:t>
            </w:r>
          </w:p>
        </w:tc>
      </w:tr>
      <w:tr w:rsidR="7005FEC9" w14:paraId="1E9C7262" w14:textId="77777777" w:rsidTr="513E50E8">
        <w:tc>
          <w:tcPr>
            <w:tcW w:w="2790" w:type="dxa"/>
          </w:tcPr>
          <w:p w14:paraId="697A0C0C" w14:textId="04213AFF" w:rsidR="7005FEC9" w:rsidRDefault="009A45A2" w:rsidP="7005FEC9">
            <w:r w:rsidRPr="7005FEC9">
              <w:rPr>
                <w:rFonts w:eastAsia="Arial" w:cs="Arial"/>
                <w:sz w:val="24"/>
              </w:rPr>
              <w:t>‘</w:t>
            </w:r>
            <w:hyperlink r:id="rId78">
              <w:r w:rsidRPr="7005FEC9">
                <w:rPr>
                  <w:rStyle w:val="Hyperlink"/>
                  <w:rFonts w:eastAsia="Arial" w:cs="Arial"/>
                </w:rPr>
                <w:t>Bailed up’</w:t>
              </w:r>
            </w:hyperlink>
            <w:r w:rsidRPr="7005FEC9">
              <w:rPr>
                <w:rFonts w:eastAsia="Arial" w:cs="Arial"/>
                <w:sz w:val="24"/>
              </w:rPr>
              <w:t xml:space="preserve"> – Tom Roberts</w:t>
            </w:r>
          </w:p>
        </w:tc>
        <w:tc>
          <w:tcPr>
            <w:tcW w:w="6925" w:type="dxa"/>
          </w:tcPr>
          <w:p w14:paraId="359CDF28" w14:textId="69035278" w:rsidR="7005FEC9" w:rsidRDefault="009A45A2" w:rsidP="7005FEC9">
            <w:r w:rsidRPr="7005FEC9">
              <w:rPr>
                <w:rFonts w:eastAsia="Arial" w:cs="Arial"/>
                <w:sz w:val="24"/>
              </w:rPr>
              <w:t>Australia’s rugged bush, heat and bushrangers</w:t>
            </w:r>
            <w:r>
              <w:rPr>
                <w:rFonts w:eastAsia="Arial" w:cs="Arial"/>
                <w:sz w:val="24"/>
              </w:rPr>
              <w:t>.</w:t>
            </w:r>
          </w:p>
        </w:tc>
        <w:tc>
          <w:tcPr>
            <w:tcW w:w="4857" w:type="dxa"/>
          </w:tcPr>
          <w:p w14:paraId="65867A0B" w14:textId="1BBE36BF" w:rsidR="7005FEC9" w:rsidRDefault="226F7DC3" w:rsidP="3A734F74">
            <w:pPr>
              <w:rPr>
                <w:sz w:val="24"/>
              </w:rPr>
            </w:pPr>
            <w:r w:rsidRPr="513E50E8">
              <w:rPr>
                <w:sz w:val="24"/>
              </w:rPr>
              <w:t>The use of c</w:t>
            </w:r>
            <w:r w:rsidR="3348A628" w:rsidRPr="513E50E8">
              <w:rPr>
                <w:sz w:val="24"/>
              </w:rPr>
              <w:t>olours and images.</w:t>
            </w:r>
          </w:p>
        </w:tc>
      </w:tr>
      <w:tr w:rsidR="7005FEC9" w14:paraId="7553A98A" w14:textId="77777777" w:rsidTr="513E50E8">
        <w:tc>
          <w:tcPr>
            <w:tcW w:w="2790" w:type="dxa"/>
          </w:tcPr>
          <w:p w14:paraId="48CCED94" w14:textId="1D886AD6" w:rsidR="7005FEC9" w:rsidRDefault="009A45A2" w:rsidP="7005FEC9">
            <w:r w:rsidRPr="7005FEC9">
              <w:rPr>
                <w:rFonts w:eastAsia="Arial" w:cs="Arial"/>
                <w:sz w:val="24"/>
              </w:rPr>
              <w:t>‘</w:t>
            </w:r>
            <w:hyperlink r:id="rId79">
              <w:r w:rsidRPr="7005FEC9">
                <w:rPr>
                  <w:rStyle w:val="Hyperlink"/>
                  <w:rFonts w:eastAsia="Arial" w:cs="Arial"/>
                </w:rPr>
                <w:t>Fire’s on’</w:t>
              </w:r>
            </w:hyperlink>
            <w:r w:rsidRPr="7005FEC9">
              <w:rPr>
                <w:rFonts w:eastAsia="Arial" w:cs="Arial"/>
                <w:sz w:val="24"/>
              </w:rPr>
              <w:t xml:space="preserve"> – Arthur Streeton</w:t>
            </w:r>
          </w:p>
        </w:tc>
        <w:tc>
          <w:tcPr>
            <w:tcW w:w="6925" w:type="dxa"/>
          </w:tcPr>
          <w:p w14:paraId="0B89F63E" w14:textId="099E11F9" w:rsidR="7005FEC9" w:rsidRDefault="4CA9AFD6" w:rsidP="3A734F74">
            <w:pPr>
              <w:rPr>
                <w:sz w:val="24"/>
              </w:rPr>
            </w:pPr>
            <w:r w:rsidRPr="3A734F74">
              <w:rPr>
                <w:sz w:val="24"/>
              </w:rPr>
              <w:t>Australia’s heat and bright sun.</w:t>
            </w:r>
          </w:p>
        </w:tc>
        <w:tc>
          <w:tcPr>
            <w:tcW w:w="4857" w:type="dxa"/>
          </w:tcPr>
          <w:p w14:paraId="33ECBB81" w14:textId="4FFFB204" w:rsidR="7005FEC9" w:rsidRDefault="5A30D7AD" w:rsidP="3A734F74">
            <w:pPr>
              <w:rPr>
                <w:sz w:val="24"/>
              </w:rPr>
            </w:pPr>
            <w:r w:rsidRPr="513E50E8">
              <w:rPr>
                <w:sz w:val="24"/>
              </w:rPr>
              <w:t>The use of c</w:t>
            </w:r>
            <w:r w:rsidR="3348A628" w:rsidRPr="513E50E8">
              <w:rPr>
                <w:sz w:val="24"/>
              </w:rPr>
              <w:t>olours, images</w:t>
            </w:r>
            <w:r w:rsidR="34F4942F" w:rsidRPr="513E50E8">
              <w:rPr>
                <w:sz w:val="24"/>
              </w:rPr>
              <w:t xml:space="preserve"> and</w:t>
            </w:r>
            <w:r w:rsidR="3348A628" w:rsidRPr="513E50E8">
              <w:rPr>
                <w:sz w:val="24"/>
              </w:rPr>
              <w:t xml:space="preserve"> implied textures.</w:t>
            </w:r>
          </w:p>
        </w:tc>
      </w:tr>
      <w:tr w:rsidR="7005FEC9" w14:paraId="1F7D1536" w14:textId="77777777" w:rsidTr="513E50E8">
        <w:tc>
          <w:tcPr>
            <w:tcW w:w="2790" w:type="dxa"/>
          </w:tcPr>
          <w:p w14:paraId="1A8999FA" w14:textId="7C37E469" w:rsidR="7005FEC9" w:rsidRDefault="009A45A2" w:rsidP="7005FEC9">
            <w:r w:rsidRPr="7005FEC9">
              <w:rPr>
                <w:rFonts w:eastAsia="Arial" w:cs="Arial"/>
                <w:sz w:val="24"/>
              </w:rPr>
              <w:t>‘</w:t>
            </w:r>
            <w:hyperlink r:id="rId80">
              <w:r w:rsidRPr="7005FEC9">
                <w:rPr>
                  <w:rStyle w:val="Hyperlink"/>
                  <w:rFonts w:eastAsia="Arial" w:cs="Arial"/>
                </w:rPr>
                <w:t>Tram kaleidoscope’</w:t>
              </w:r>
            </w:hyperlink>
            <w:r w:rsidRPr="7005FEC9">
              <w:rPr>
                <w:rFonts w:eastAsia="Arial" w:cs="Arial"/>
                <w:sz w:val="24"/>
              </w:rPr>
              <w:t xml:space="preserve"> – Frank Hinder</w:t>
            </w:r>
          </w:p>
        </w:tc>
        <w:tc>
          <w:tcPr>
            <w:tcW w:w="6925" w:type="dxa"/>
          </w:tcPr>
          <w:p w14:paraId="55653999" w14:textId="7686631B" w:rsidR="7005FEC9" w:rsidRDefault="009A45A2" w:rsidP="7005FEC9">
            <w:r>
              <w:rPr>
                <w:rFonts w:eastAsia="Arial" w:cs="Arial"/>
                <w:sz w:val="24"/>
              </w:rPr>
              <w:t>Modern</w:t>
            </w:r>
            <w:r w:rsidRPr="7005FEC9">
              <w:rPr>
                <w:rFonts w:eastAsia="Arial" w:cs="Arial"/>
                <w:sz w:val="24"/>
              </w:rPr>
              <w:t xml:space="preserve"> Sydney </w:t>
            </w:r>
            <w:r>
              <w:rPr>
                <w:rFonts w:eastAsia="Arial" w:cs="Arial"/>
                <w:sz w:val="24"/>
              </w:rPr>
              <w:t xml:space="preserve">city </w:t>
            </w:r>
            <w:r w:rsidRPr="7005FEC9">
              <w:rPr>
                <w:rFonts w:eastAsia="Arial" w:cs="Arial"/>
                <w:sz w:val="24"/>
              </w:rPr>
              <w:t>transportation</w:t>
            </w:r>
            <w:r>
              <w:rPr>
                <w:rFonts w:eastAsia="Arial" w:cs="Arial"/>
                <w:sz w:val="24"/>
              </w:rPr>
              <w:t>.</w:t>
            </w:r>
          </w:p>
        </w:tc>
        <w:tc>
          <w:tcPr>
            <w:tcW w:w="4857" w:type="dxa"/>
          </w:tcPr>
          <w:p w14:paraId="6ECFB7A7" w14:textId="37F789BC" w:rsidR="7005FEC9" w:rsidRDefault="7A99A1C8" w:rsidP="3A734F74">
            <w:pPr>
              <w:rPr>
                <w:sz w:val="24"/>
              </w:rPr>
            </w:pPr>
            <w:r w:rsidRPr="513E50E8">
              <w:rPr>
                <w:sz w:val="24"/>
              </w:rPr>
              <w:t>The use of s</w:t>
            </w:r>
            <w:r w:rsidR="3348A628" w:rsidRPr="513E50E8">
              <w:rPr>
                <w:sz w:val="24"/>
              </w:rPr>
              <w:t>hapes, compact form</w:t>
            </w:r>
            <w:r w:rsidR="56FF7A87" w:rsidRPr="513E50E8">
              <w:rPr>
                <w:sz w:val="24"/>
              </w:rPr>
              <w:t>s</w:t>
            </w:r>
            <w:r w:rsidR="3348A628" w:rsidRPr="513E50E8">
              <w:rPr>
                <w:sz w:val="24"/>
              </w:rPr>
              <w:t>, cubist shapes, lines, repetition</w:t>
            </w:r>
            <w:r w:rsidR="3072310F" w:rsidRPr="513E50E8">
              <w:rPr>
                <w:sz w:val="24"/>
              </w:rPr>
              <w:t xml:space="preserve"> and </w:t>
            </w:r>
            <w:r w:rsidR="3348A628" w:rsidRPr="513E50E8">
              <w:rPr>
                <w:sz w:val="24"/>
              </w:rPr>
              <w:t>pattern.</w:t>
            </w:r>
          </w:p>
        </w:tc>
      </w:tr>
      <w:tr w:rsidR="7005FEC9" w14:paraId="103BADF4" w14:textId="77777777" w:rsidTr="513E50E8">
        <w:tc>
          <w:tcPr>
            <w:tcW w:w="2790" w:type="dxa"/>
          </w:tcPr>
          <w:p w14:paraId="7AB9D4B3" w14:textId="7CED5422" w:rsidR="7005FEC9" w:rsidRDefault="00DD021F" w:rsidP="7005FEC9">
            <w:hyperlink r:id="rId81">
              <w:r w:rsidR="009A45A2" w:rsidRPr="7005FEC9">
                <w:rPr>
                  <w:rStyle w:val="Hyperlink"/>
                  <w:rFonts w:eastAsia="Arial" w:cs="Arial"/>
                </w:rPr>
                <w:t>‘Keswick Siding’</w:t>
              </w:r>
            </w:hyperlink>
            <w:r w:rsidR="009A45A2" w:rsidRPr="7005FEC9">
              <w:rPr>
                <w:rFonts w:eastAsia="Arial" w:cs="Arial"/>
                <w:sz w:val="24"/>
              </w:rPr>
              <w:t xml:space="preserve"> with ‘</w:t>
            </w:r>
            <w:hyperlink r:id="rId82">
              <w:r w:rsidR="009A45A2" w:rsidRPr="7005FEC9">
                <w:rPr>
                  <w:rStyle w:val="Hyperlink"/>
                  <w:rFonts w:eastAsia="Arial" w:cs="Arial"/>
                </w:rPr>
                <w:t>Bus terminus’</w:t>
              </w:r>
            </w:hyperlink>
            <w:r w:rsidR="009A45A2" w:rsidRPr="7005FEC9">
              <w:rPr>
                <w:rFonts w:eastAsia="Arial" w:cs="Arial"/>
                <w:sz w:val="24"/>
              </w:rPr>
              <w:t xml:space="preserve"> – Jeffrey Smart</w:t>
            </w:r>
          </w:p>
        </w:tc>
        <w:tc>
          <w:tcPr>
            <w:tcW w:w="6925" w:type="dxa"/>
          </w:tcPr>
          <w:p w14:paraId="6B3AE450" w14:textId="48CDDCFB" w:rsidR="7005FEC9" w:rsidRDefault="009A45A2" w:rsidP="7005FEC9">
            <w:r>
              <w:rPr>
                <w:rFonts w:eastAsia="Arial" w:cs="Arial"/>
                <w:sz w:val="24"/>
              </w:rPr>
              <w:t>T</w:t>
            </w:r>
            <w:r w:rsidRPr="7005FEC9">
              <w:rPr>
                <w:rFonts w:eastAsia="Arial" w:cs="Arial"/>
                <w:sz w:val="24"/>
              </w:rPr>
              <w:t>wo unified but different images of suburban landscapes and transportation</w:t>
            </w:r>
            <w:r>
              <w:rPr>
                <w:rFonts w:eastAsia="Arial" w:cs="Arial"/>
                <w:sz w:val="24"/>
              </w:rPr>
              <w:t>.</w:t>
            </w:r>
          </w:p>
        </w:tc>
        <w:tc>
          <w:tcPr>
            <w:tcW w:w="4857" w:type="dxa"/>
          </w:tcPr>
          <w:p w14:paraId="4412C3A9" w14:textId="3162955C" w:rsidR="7005FEC9" w:rsidRDefault="3712E03A" w:rsidP="3A734F74">
            <w:pPr>
              <w:rPr>
                <w:sz w:val="24"/>
              </w:rPr>
            </w:pPr>
            <w:r w:rsidRPr="513E50E8">
              <w:rPr>
                <w:sz w:val="24"/>
              </w:rPr>
              <w:t>The use of the s</w:t>
            </w:r>
            <w:r w:rsidR="3348A628" w:rsidRPr="513E50E8">
              <w:rPr>
                <w:sz w:val="24"/>
              </w:rPr>
              <w:t>ame shape</w:t>
            </w:r>
            <w:r w:rsidR="66DF2B4D" w:rsidRPr="513E50E8">
              <w:rPr>
                <w:sz w:val="24"/>
              </w:rPr>
              <w:t>s</w:t>
            </w:r>
            <w:r w:rsidR="3348A628" w:rsidRPr="513E50E8">
              <w:rPr>
                <w:sz w:val="24"/>
              </w:rPr>
              <w:t xml:space="preserve"> and line</w:t>
            </w:r>
            <w:r w:rsidR="040E54C1" w:rsidRPr="513E50E8">
              <w:rPr>
                <w:sz w:val="24"/>
              </w:rPr>
              <w:t>s</w:t>
            </w:r>
            <w:r w:rsidR="3348A628" w:rsidRPr="513E50E8">
              <w:rPr>
                <w:sz w:val="24"/>
              </w:rPr>
              <w:t xml:space="preserve"> yet different colours and subject matter.</w:t>
            </w:r>
          </w:p>
        </w:tc>
      </w:tr>
      <w:tr w:rsidR="7005FEC9" w14:paraId="1F81A2C1" w14:textId="77777777" w:rsidTr="513E50E8">
        <w:tc>
          <w:tcPr>
            <w:tcW w:w="2790" w:type="dxa"/>
          </w:tcPr>
          <w:p w14:paraId="15BFCF77" w14:textId="7EE84ECA" w:rsidR="7005FEC9" w:rsidRDefault="009A45A2" w:rsidP="7005FEC9">
            <w:r>
              <w:t>‘</w:t>
            </w:r>
            <w:hyperlink r:id="rId83">
              <w:r w:rsidRPr="7005FEC9">
                <w:rPr>
                  <w:rStyle w:val="Hyperlink"/>
                  <w:rFonts w:eastAsia="Arial" w:cs="Arial"/>
                </w:rPr>
                <w:t>The camp’</w:t>
              </w:r>
            </w:hyperlink>
            <w:r w:rsidRPr="7005FEC9">
              <w:rPr>
                <w:rFonts w:eastAsia="Arial" w:cs="Arial"/>
                <w:sz w:val="24"/>
              </w:rPr>
              <w:t xml:space="preserve"> - Sidney Nolan</w:t>
            </w:r>
          </w:p>
        </w:tc>
        <w:tc>
          <w:tcPr>
            <w:tcW w:w="6925" w:type="dxa"/>
          </w:tcPr>
          <w:p w14:paraId="7FB05486" w14:textId="00029ED5" w:rsidR="7005FEC9" w:rsidRDefault="4CA9AFD6" w:rsidP="3A734F74">
            <w:pPr>
              <w:rPr>
                <w:sz w:val="24"/>
              </w:rPr>
            </w:pPr>
            <w:r w:rsidRPr="3A734F74">
              <w:rPr>
                <w:sz w:val="24"/>
              </w:rPr>
              <w:t>Contrasting calm of police before the arrival of the bushranger.</w:t>
            </w:r>
          </w:p>
        </w:tc>
        <w:tc>
          <w:tcPr>
            <w:tcW w:w="4857" w:type="dxa"/>
          </w:tcPr>
          <w:p w14:paraId="58783458" w14:textId="51A745A8" w:rsidR="7005FEC9" w:rsidRDefault="61A2D4CB" w:rsidP="3A734F74">
            <w:pPr>
              <w:rPr>
                <w:sz w:val="24"/>
              </w:rPr>
            </w:pPr>
            <w:r w:rsidRPr="513E50E8">
              <w:rPr>
                <w:sz w:val="24"/>
              </w:rPr>
              <w:t>The use of a d</w:t>
            </w:r>
            <w:r w:rsidR="3348A628" w:rsidRPr="513E50E8">
              <w:rPr>
                <w:sz w:val="24"/>
              </w:rPr>
              <w:t>ividing line between the two scenes with different colours and moods.</w:t>
            </w:r>
          </w:p>
        </w:tc>
      </w:tr>
      <w:tr w:rsidR="7005FEC9" w14:paraId="595DC596" w14:textId="77777777" w:rsidTr="513E50E8">
        <w:tc>
          <w:tcPr>
            <w:tcW w:w="2790" w:type="dxa"/>
          </w:tcPr>
          <w:p w14:paraId="4233933C" w14:textId="1D83A181" w:rsidR="7005FEC9" w:rsidRDefault="009A45A2" w:rsidP="7005FEC9">
            <w:r>
              <w:t>‘</w:t>
            </w:r>
            <w:hyperlink r:id="rId84">
              <w:r w:rsidRPr="7005FEC9">
                <w:rPr>
                  <w:rStyle w:val="Hyperlink"/>
                  <w:rFonts w:eastAsia="Arial" w:cs="Arial"/>
                </w:rPr>
                <w:t>Swimming before school’</w:t>
              </w:r>
            </w:hyperlink>
            <w:r w:rsidRPr="7005FEC9">
              <w:rPr>
                <w:rFonts w:eastAsia="Arial" w:cs="Arial"/>
                <w:sz w:val="24"/>
              </w:rPr>
              <w:t xml:space="preserve"> - Ian Abdulla</w:t>
            </w:r>
          </w:p>
        </w:tc>
        <w:tc>
          <w:tcPr>
            <w:tcW w:w="6925" w:type="dxa"/>
          </w:tcPr>
          <w:p w14:paraId="27B3CCFC" w14:textId="40B3F3FC" w:rsidR="7005FEC9" w:rsidRDefault="009A45A2" w:rsidP="7005FEC9">
            <w:r w:rsidRPr="7005FEC9">
              <w:rPr>
                <w:rFonts w:eastAsia="Arial" w:cs="Arial"/>
                <w:sz w:val="24"/>
              </w:rPr>
              <w:t>Aboriginal people’s sense of community on the fringe of farmed land.</w:t>
            </w:r>
          </w:p>
        </w:tc>
        <w:tc>
          <w:tcPr>
            <w:tcW w:w="4857" w:type="dxa"/>
          </w:tcPr>
          <w:p w14:paraId="7CD4444E" w14:textId="71B83617" w:rsidR="7005FEC9" w:rsidRDefault="16CC8233" w:rsidP="3A734F74">
            <w:pPr>
              <w:rPr>
                <w:sz w:val="24"/>
              </w:rPr>
            </w:pPr>
            <w:r w:rsidRPr="513E50E8">
              <w:rPr>
                <w:sz w:val="24"/>
              </w:rPr>
              <w:t>The selection of p</w:t>
            </w:r>
            <w:r w:rsidR="3348A628" w:rsidRPr="513E50E8">
              <w:rPr>
                <w:sz w:val="24"/>
              </w:rPr>
              <w:t>eople, water</w:t>
            </w:r>
            <w:r w:rsidR="73FAB6E4" w:rsidRPr="513E50E8">
              <w:rPr>
                <w:sz w:val="24"/>
              </w:rPr>
              <w:t xml:space="preserve"> and the</w:t>
            </w:r>
            <w:r w:rsidR="3348A628" w:rsidRPr="513E50E8">
              <w:rPr>
                <w:sz w:val="24"/>
              </w:rPr>
              <w:t xml:space="preserve"> carefully shaped land.</w:t>
            </w:r>
          </w:p>
        </w:tc>
      </w:tr>
      <w:tr w:rsidR="7005FEC9" w14:paraId="405FD816" w14:textId="77777777" w:rsidTr="513E50E8">
        <w:tc>
          <w:tcPr>
            <w:tcW w:w="2790" w:type="dxa"/>
          </w:tcPr>
          <w:p w14:paraId="6FA4D266" w14:textId="160641DC" w:rsidR="7005FEC9" w:rsidRDefault="009A45A2" w:rsidP="7005FEC9">
            <w:r w:rsidRPr="7005FEC9">
              <w:rPr>
                <w:rFonts w:eastAsia="Arial" w:cs="Arial"/>
                <w:sz w:val="24"/>
              </w:rPr>
              <w:t>‘</w:t>
            </w:r>
            <w:hyperlink r:id="rId85">
              <w:r w:rsidRPr="7005FEC9">
                <w:rPr>
                  <w:rStyle w:val="Hyperlink"/>
                  <w:rFonts w:eastAsia="Arial" w:cs="Arial"/>
                </w:rPr>
                <w:t>The doors’</w:t>
              </w:r>
            </w:hyperlink>
            <w:r w:rsidRPr="7005FEC9">
              <w:rPr>
                <w:rFonts w:eastAsia="Arial" w:cs="Arial"/>
                <w:sz w:val="24"/>
              </w:rPr>
              <w:t xml:space="preserve"> - Edouard Vuillard</w:t>
            </w:r>
          </w:p>
        </w:tc>
        <w:tc>
          <w:tcPr>
            <w:tcW w:w="6925" w:type="dxa"/>
          </w:tcPr>
          <w:p w14:paraId="41E1CCDD" w14:textId="12850FB3" w:rsidR="7005FEC9" w:rsidRDefault="4CA9AFD6" w:rsidP="3A734F74">
            <w:pPr>
              <w:rPr>
                <w:sz w:val="24"/>
              </w:rPr>
            </w:pPr>
            <w:r w:rsidRPr="3A734F74">
              <w:rPr>
                <w:sz w:val="24"/>
              </w:rPr>
              <w:t>Character in the corner, hidden.</w:t>
            </w:r>
          </w:p>
        </w:tc>
        <w:tc>
          <w:tcPr>
            <w:tcW w:w="4857" w:type="dxa"/>
          </w:tcPr>
          <w:p w14:paraId="08103345" w14:textId="55D09656" w:rsidR="7005FEC9" w:rsidRDefault="2867716F" w:rsidP="3A734F74">
            <w:pPr>
              <w:rPr>
                <w:sz w:val="24"/>
              </w:rPr>
            </w:pPr>
            <w:r w:rsidRPr="513E50E8">
              <w:rPr>
                <w:sz w:val="24"/>
              </w:rPr>
              <w:t>The use of m</w:t>
            </w:r>
            <w:r w:rsidR="3348A628" w:rsidRPr="513E50E8">
              <w:rPr>
                <w:sz w:val="24"/>
              </w:rPr>
              <w:t>uted tones</w:t>
            </w:r>
            <w:r w:rsidR="7210CF2E" w:rsidRPr="513E50E8">
              <w:rPr>
                <w:sz w:val="24"/>
              </w:rPr>
              <w:t xml:space="preserve"> and the</w:t>
            </w:r>
            <w:r w:rsidR="3348A628" w:rsidRPr="513E50E8">
              <w:rPr>
                <w:sz w:val="24"/>
              </w:rPr>
              <w:t xml:space="preserve"> </w:t>
            </w:r>
            <w:r w:rsidR="7E52E474" w:rsidRPr="513E50E8">
              <w:rPr>
                <w:sz w:val="24"/>
              </w:rPr>
              <w:t>use of space, with dominance of the room but not the character.</w:t>
            </w:r>
          </w:p>
        </w:tc>
      </w:tr>
      <w:tr w:rsidR="009A45A2" w14:paraId="50B8A9EF" w14:textId="77777777" w:rsidTr="513E50E8">
        <w:tc>
          <w:tcPr>
            <w:tcW w:w="2790" w:type="dxa"/>
          </w:tcPr>
          <w:p w14:paraId="68C5DF43" w14:textId="05788F6B" w:rsidR="009A45A2" w:rsidRDefault="009A45A2" w:rsidP="7005FEC9">
            <w:pPr>
              <w:rPr>
                <w:rFonts w:eastAsia="Arial" w:cs="Arial"/>
              </w:rPr>
            </w:pPr>
            <w:r w:rsidRPr="7005FEC9">
              <w:rPr>
                <w:rFonts w:eastAsia="Arial" w:cs="Arial"/>
                <w:sz w:val="24"/>
              </w:rPr>
              <w:t>‘</w:t>
            </w:r>
            <w:hyperlink r:id="rId86">
              <w:r w:rsidRPr="7005FEC9">
                <w:rPr>
                  <w:rStyle w:val="Hyperlink"/>
                  <w:rFonts w:eastAsia="Arial" w:cs="Arial"/>
                </w:rPr>
                <w:t>Nine elements’</w:t>
              </w:r>
            </w:hyperlink>
            <w:r>
              <w:rPr>
                <w:rFonts w:eastAsia="Arial" w:cs="Arial"/>
                <w:sz w:val="24"/>
              </w:rPr>
              <w:t xml:space="preserve"> - </w:t>
            </w:r>
            <w:r w:rsidRPr="7005FEC9">
              <w:rPr>
                <w:rFonts w:eastAsia="Arial" w:cs="Arial"/>
                <w:sz w:val="24"/>
              </w:rPr>
              <w:t>Joe Tilson</w:t>
            </w:r>
          </w:p>
        </w:tc>
        <w:tc>
          <w:tcPr>
            <w:tcW w:w="6925" w:type="dxa"/>
          </w:tcPr>
          <w:p w14:paraId="0A130EF8" w14:textId="48FA6617" w:rsidR="009A45A2" w:rsidRDefault="412E0E4E" w:rsidP="3A734F74">
            <w:pPr>
              <w:rPr>
                <w:sz w:val="24"/>
              </w:rPr>
            </w:pPr>
            <w:r w:rsidRPr="3A734F74">
              <w:rPr>
                <w:sz w:val="24"/>
              </w:rPr>
              <w:t>Each image has a symbol to represent something.</w:t>
            </w:r>
          </w:p>
        </w:tc>
        <w:tc>
          <w:tcPr>
            <w:tcW w:w="4857" w:type="dxa"/>
          </w:tcPr>
          <w:p w14:paraId="1831FCB7" w14:textId="35415A04" w:rsidR="009A45A2" w:rsidRDefault="412E0E4E" w:rsidP="3A734F74">
            <w:pPr>
              <w:rPr>
                <w:sz w:val="24"/>
              </w:rPr>
            </w:pPr>
            <w:r w:rsidRPr="3A734F74">
              <w:rPr>
                <w:sz w:val="24"/>
              </w:rPr>
              <w:t>The symbol represents something and is very bold and enlarged.</w:t>
            </w:r>
          </w:p>
        </w:tc>
      </w:tr>
      <w:tr w:rsidR="009A45A2" w14:paraId="16BAB6B5" w14:textId="77777777" w:rsidTr="513E50E8">
        <w:tc>
          <w:tcPr>
            <w:tcW w:w="2790" w:type="dxa"/>
          </w:tcPr>
          <w:p w14:paraId="69D46333" w14:textId="4E46404E" w:rsidR="009A45A2" w:rsidRPr="00B12155" w:rsidRDefault="4CA9AFD6" w:rsidP="3A734F74">
            <w:pPr>
              <w:rPr>
                <w:rFonts w:eastAsia="Arial" w:cs="Arial"/>
                <w:sz w:val="24"/>
              </w:rPr>
            </w:pPr>
            <w:r w:rsidRPr="3A734F74">
              <w:rPr>
                <w:rFonts w:eastAsia="Arial" w:cs="Arial"/>
                <w:sz w:val="24"/>
              </w:rPr>
              <w:t>‘</w:t>
            </w:r>
            <w:hyperlink r:id="rId87">
              <w:r w:rsidRPr="3A734F74">
                <w:rPr>
                  <w:rStyle w:val="Hyperlink"/>
                  <w:rFonts w:eastAsia="Arial" w:cs="Arial"/>
                </w:rPr>
                <w:t>Drinka Pinta Milka’</w:t>
              </w:r>
            </w:hyperlink>
            <w:r w:rsidRPr="3A734F74">
              <w:rPr>
                <w:rFonts w:eastAsia="Arial" w:cs="Arial"/>
                <w:sz w:val="24"/>
              </w:rPr>
              <w:t xml:space="preserve"> – Derek Boshier</w:t>
            </w:r>
          </w:p>
        </w:tc>
        <w:tc>
          <w:tcPr>
            <w:tcW w:w="6925" w:type="dxa"/>
          </w:tcPr>
          <w:p w14:paraId="13EE893A" w14:textId="1011FF56" w:rsidR="009A45A2" w:rsidRDefault="009A45A2" w:rsidP="7005FEC9">
            <w:r>
              <w:rPr>
                <w:rFonts w:eastAsia="Arial" w:cs="Arial"/>
                <w:sz w:val="24"/>
              </w:rPr>
              <w:t>L</w:t>
            </w:r>
            <w:r w:rsidRPr="7005FEC9">
              <w:rPr>
                <w:rFonts w:eastAsia="Arial" w:cs="Arial"/>
                <w:sz w:val="24"/>
              </w:rPr>
              <w:t>inks milk, chocolate and symbolically suggests drowning in advertising</w:t>
            </w:r>
          </w:p>
        </w:tc>
        <w:tc>
          <w:tcPr>
            <w:tcW w:w="4857" w:type="dxa"/>
          </w:tcPr>
          <w:p w14:paraId="4113268D" w14:textId="7C6572B9" w:rsidR="009A45A2" w:rsidRDefault="2EA92730" w:rsidP="3A734F74">
            <w:pPr>
              <w:rPr>
                <w:sz w:val="24"/>
              </w:rPr>
            </w:pPr>
            <w:r w:rsidRPr="513E50E8">
              <w:rPr>
                <w:sz w:val="24"/>
              </w:rPr>
              <w:t>The choice of c</w:t>
            </w:r>
            <w:r w:rsidR="7E52E474" w:rsidRPr="513E50E8">
              <w:rPr>
                <w:sz w:val="24"/>
              </w:rPr>
              <w:t>olour pouring down with the line of people and pops of colour leading the eye.</w:t>
            </w:r>
          </w:p>
        </w:tc>
      </w:tr>
    </w:tbl>
    <w:p w14:paraId="6B4957F3" w14:textId="592A825E" w:rsidR="009A45A2" w:rsidRPr="002B623A" w:rsidRDefault="009A45A2" w:rsidP="009A45A2">
      <w:pPr>
        <w:rPr>
          <w:rFonts w:eastAsia="Arial" w:cs="Arial"/>
        </w:rPr>
      </w:pPr>
    </w:p>
    <w:p w14:paraId="1F91A7AC" w14:textId="01B21122" w:rsidR="009A45A2" w:rsidRDefault="003C5F14" w:rsidP="009A45A2">
      <w:pPr>
        <w:rPr>
          <w:rFonts w:eastAsia="Arial" w:cs="Arial"/>
        </w:rPr>
      </w:pPr>
      <w:r>
        <w:rPr>
          <w:rFonts w:eastAsia="Arial" w:cs="Arial"/>
        </w:rPr>
        <w:lastRenderedPageBreak/>
        <w:t>Table for guiding discussion and answers to Lesson 2.1 as above.</w:t>
      </w:r>
    </w:p>
    <w:p w14:paraId="2748045E" w14:textId="77777777" w:rsidR="00E640FE" w:rsidRPr="002B623A" w:rsidRDefault="00E640FE" w:rsidP="009A45A2">
      <w:pPr>
        <w:rPr>
          <w:rFonts w:eastAsia="Arial" w:cs="Arial"/>
        </w:rPr>
      </w:pPr>
    </w:p>
    <w:tbl>
      <w:tblPr>
        <w:tblStyle w:val="Tableheader"/>
        <w:tblW w:w="0" w:type="auto"/>
        <w:tblLook w:val="04A0" w:firstRow="1" w:lastRow="0" w:firstColumn="1" w:lastColumn="0" w:noHBand="0" w:noVBand="1"/>
        <w:tblDescription w:val="Table for guiding discussion and answers to lesson 2.1"/>
      </w:tblPr>
      <w:tblGrid>
        <w:gridCol w:w="4840"/>
        <w:gridCol w:w="9305"/>
      </w:tblGrid>
      <w:tr w:rsidR="00E640FE" w14:paraId="562F675E" w14:textId="77777777" w:rsidTr="00590AE6">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4840" w:type="dxa"/>
          </w:tcPr>
          <w:p w14:paraId="1C1EABF2" w14:textId="263D9094" w:rsidR="00E640FE" w:rsidRDefault="00E640FE" w:rsidP="7005FEC9">
            <w:pPr>
              <w:spacing w:before="192" w:after="192"/>
            </w:pPr>
            <w:r>
              <w:t>Title of piece and composer</w:t>
            </w:r>
          </w:p>
        </w:tc>
        <w:tc>
          <w:tcPr>
            <w:tcW w:w="9305" w:type="dxa"/>
          </w:tcPr>
          <w:p w14:paraId="5FB72839" w14:textId="7D2B98FC" w:rsidR="00E640FE" w:rsidRDefault="00E640FE" w:rsidP="7005FEC9">
            <w:pPr>
              <w:cnfStyle w:val="100000000000" w:firstRow="1" w:lastRow="0" w:firstColumn="0" w:lastColumn="0" w:oddVBand="0" w:evenVBand="0" w:oddHBand="0" w:evenHBand="0" w:firstRowFirstColumn="0" w:firstRowLastColumn="0" w:lastRowFirstColumn="0" w:lastRowLastColumn="0"/>
            </w:pPr>
            <w:r>
              <w:t>Musical concepts used and what do they mean?</w:t>
            </w:r>
          </w:p>
        </w:tc>
      </w:tr>
      <w:tr w:rsidR="00E640FE" w14:paraId="0626FCB9" w14:textId="77777777" w:rsidTr="0059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0" w:type="dxa"/>
          </w:tcPr>
          <w:p w14:paraId="7E93ABE3" w14:textId="1E0B7F1F" w:rsidR="00E640FE" w:rsidRPr="00E640FE" w:rsidRDefault="00DD021F" w:rsidP="003C5F14">
            <w:pPr>
              <w:rPr>
                <w:b w:val="0"/>
                <w:sz w:val="24"/>
              </w:rPr>
            </w:pPr>
            <w:hyperlink r:id="rId88" w:history="1">
              <w:r w:rsidR="00E640FE" w:rsidRPr="00E640FE">
                <w:rPr>
                  <w:rStyle w:val="Hyperlink"/>
                  <w:b w:val="0"/>
                </w:rPr>
                <w:t>‘My Island Home’</w:t>
              </w:r>
            </w:hyperlink>
            <w:r w:rsidR="00E640FE" w:rsidRPr="00E640FE">
              <w:rPr>
                <w:b w:val="0"/>
                <w:sz w:val="24"/>
              </w:rPr>
              <w:t xml:space="preserve"> by the Warumpi Band. </w:t>
            </w:r>
          </w:p>
          <w:p w14:paraId="739D5BCF" w14:textId="6EFD48DC" w:rsidR="00E640FE" w:rsidRPr="00E640FE" w:rsidRDefault="00E640FE" w:rsidP="003C5F14">
            <w:pPr>
              <w:rPr>
                <w:b w:val="0"/>
              </w:rPr>
            </w:pPr>
          </w:p>
        </w:tc>
        <w:tc>
          <w:tcPr>
            <w:tcW w:w="9305" w:type="dxa"/>
          </w:tcPr>
          <w:p w14:paraId="1EA50CF5" w14:textId="77777777" w:rsidR="00E640FE" w:rsidRDefault="00E640FE" w:rsidP="00E640FE">
            <w:pPr>
              <w:cnfStyle w:val="000000100000" w:firstRow="0" w:lastRow="0" w:firstColumn="0" w:lastColumn="0" w:oddVBand="0" w:evenVBand="0" w:oddHBand="1" w:evenHBand="0" w:firstRowFirstColumn="0" w:firstRowLastColumn="0" w:lastRowFirstColumn="0" w:lastRowLastColumn="0"/>
              <w:rPr>
                <w:sz w:val="24"/>
              </w:rPr>
            </w:pPr>
            <w:r>
              <w:rPr>
                <w:sz w:val="24"/>
              </w:rPr>
              <w:t>I</w:t>
            </w:r>
            <w:r w:rsidRPr="00E640FE">
              <w:rPr>
                <w:sz w:val="24"/>
              </w:rPr>
              <w:t xml:space="preserve">ntroduction with the watery sounds and the folk style instruments throughout. These connote a deep connection to Country. </w:t>
            </w:r>
          </w:p>
          <w:p w14:paraId="3A50D245" w14:textId="79CB82A2" w:rsidR="00E640FE" w:rsidRDefault="5E063165" w:rsidP="513E50E8">
            <w:pPr>
              <w:cnfStyle w:val="000000100000" w:firstRow="0" w:lastRow="0" w:firstColumn="0" w:lastColumn="0" w:oddVBand="0" w:evenVBand="0" w:oddHBand="1" w:evenHBand="0" w:firstRowFirstColumn="0" w:firstRowLastColumn="0" w:lastRowFirstColumn="0" w:lastRowLastColumn="0"/>
              <w:rPr>
                <w:sz w:val="24"/>
              </w:rPr>
            </w:pPr>
            <w:r w:rsidRPr="513E50E8">
              <w:rPr>
                <w:sz w:val="24"/>
              </w:rPr>
              <w:t xml:space="preserve">Identify the different feel around 02:40 as the singer implies he is getting home (portraying happiness). </w:t>
            </w:r>
          </w:p>
          <w:p w14:paraId="76D80C28" w14:textId="3D531701" w:rsidR="00E640FE" w:rsidRPr="00E640FE" w:rsidRDefault="00E640FE" w:rsidP="00E640FE">
            <w:pPr>
              <w:cnfStyle w:val="000000100000" w:firstRow="0" w:lastRow="0" w:firstColumn="0" w:lastColumn="0" w:oddVBand="0" w:evenVBand="0" w:oddHBand="1" w:evenHBand="0" w:firstRowFirstColumn="0" w:firstRowLastColumn="0" w:lastRowFirstColumn="0" w:lastRowLastColumn="0"/>
              <w:rPr>
                <w:sz w:val="24"/>
              </w:rPr>
            </w:pPr>
            <w:r>
              <w:rPr>
                <w:sz w:val="24"/>
              </w:rPr>
              <w:t>Tempo speeds up,</w:t>
            </w:r>
            <w:r w:rsidRPr="00E640FE">
              <w:rPr>
                <w:sz w:val="24"/>
              </w:rPr>
              <w:t xml:space="preserve"> the music sounds much brighter and the dynamics get louder</w:t>
            </w:r>
            <w:r>
              <w:rPr>
                <w:sz w:val="24"/>
              </w:rPr>
              <w:t xml:space="preserve"> like a home arrival.</w:t>
            </w:r>
          </w:p>
        </w:tc>
      </w:tr>
      <w:tr w:rsidR="00E640FE" w14:paraId="71203F96" w14:textId="77777777" w:rsidTr="00590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0" w:type="dxa"/>
          </w:tcPr>
          <w:p w14:paraId="20B9ED12" w14:textId="36C6C191" w:rsidR="00E640FE" w:rsidRPr="00E640FE" w:rsidRDefault="00E640FE" w:rsidP="003C5F14">
            <w:pPr>
              <w:rPr>
                <w:b w:val="0"/>
              </w:rPr>
            </w:pPr>
            <w:r w:rsidRPr="00E640FE">
              <w:rPr>
                <w:rFonts w:cs="Arial"/>
                <w:b w:val="0"/>
                <w:color w:val="212121"/>
                <w:sz w:val="24"/>
              </w:rPr>
              <w:t>‘</w:t>
            </w:r>
            <w:hyperlink r:id="rId89" w:tgtFrame="_blank" w:history="1">
              <w:r w:rsidRPr="00E640FE">
                <w:rPr>
                  <w:rStyle w:val="Hyperlink"/>
                  <w:rFonts w:cs="Arial"/>
                  <w:b w:val="0"/>
                </w:rPr>
                <w:t>Sonata Representativa</w:t>
              </w:r>
            </w:hyperlink>
            <w:r w:rsidRPr="00E640FE">
              <w:rPr>
                <w:rFonts w:cs="Arial"/>
                <w:b w:val="0"/>
                <w:color w:val="212121"/>
                <w:sz w:val="24"/>
              </w:rPr>
              <w:t>’ by</w:t>
            </w:r>
            <w:r w:rsidRPr="00E640FE">
              <w:rPr>
                <w:b w:val="0"/>
              </w:rPr>
              <w:t xml:space="preserve"> Heinrich Biber</w:t>
            </w:r>
          </w:p>
        </w:tc>
        <w:tc>
          <w:tcPr>
            <w:tcW w:w="9305" w:type="dxa"/>
          </w:tcPr>
          <w:p w14:paraId="17C8974B" w14:textId="2C8699B5" w:rsidR="00E640FE" w:rsidRPr="00E640FE" w:rsidRDefault="00E640FE" w:rsidP="7005FEC9">
            <w:pPr>
              <w:cnfStyle w:val="000000010000" w:firstRow="0" w:lastRow="0" w:firstColumn="0" w:lastColumn="0" w:oddVBand="0" w:evenVBand="0" w:oddHBand="0" w:evenHBand="1" w:firstRowFirstColumn="0" w:firstRowLastColumn="0" w:lastRowFirstColumn="0" w:lastRowLastColumn="0"/>
            </w:pPr>
            <w:r>
              <w:rPr>
                <w:rFonts w:cs="Arial"/>
                <w:color w:val="212121"/>
                <w:sz w:val="24"/>
              </w:rPr>
              <w:t>V</w:t>
            </w:r>
            <w:r w:rsidRPr="00E640FE">
              <w:rPr>
                <w:rFonts w:cs="Arial"/>
                <w:color w:val="212121"/>
                <w:sz w:val="24"/>
              </w:rPr>
              <w:t xml:space="preserve">iolin </w:t>
            </w:r>
            <w:r>
              <w:rPr>
                <w:rFonts w:cs="Arial"/>
                <w:color w:val="212121"/>
                <w:sz w:val="24"/>
              </w:rPr>
              <w:t xml:space="preserve">tone colour and </w:t>
            </w:r>
            <w:r w:rsidRPr="00E640FE">
              <w:rPr>
                <w:rFonts w:cs="Arial"/>
                <w:color w:val="212121"/>
                <w:sz w:val="24"/>
              </w:rPr>
              <w:t>sound</w:t>
            </w:r>
            <w:r>
              <w:rPr>
                <w:rFonts w:cs="Arial"/>
                <w:color w:val="212121"/>
                <w:sz w:val="24"/>
              </w:rPr>
              <w:t>s are like animals he is portraying.</w:t>
            </w:r>
          </w:p>
        </w:tc>
      </w:tr>
      <w:tr w:rsidR="00E640FE" w14:paraId="58F4C18D" w14:textId="77777777" w:rsidTr="0059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0" w:type="dxa"/>
          </w:tcPr>
          <w:p w14:paraId="5004A557" w14:textId="1EC16169" w:rsidR="00E640FE" w:rsidRPr="00E640FE" w:rsidRDefault="00E640FE" w:rsidP="003C5F14">
            <w:pPr>
              <w:rPr>
                <w:rFonts w:cs="Arial"/>
                <w:b w:val="0"/>
                <w:color w:val="212121"/>
                <w:sz w:val="24"/>
              </w:rPr>
            </w:pPr>
            <w:r w:rsidRPr="00E640FE">
              <w:rPr>
                <w:rFonts w:cs="Arial"/>
                <w:b w:val="0"/>
                <w:color w:val="212121"/>
                <w:sz w:val="24"/>
              </w:rPr>
              <w:t>‘</w:t>
            </w:r>
            <w:hyperlink r:id="rId90" w:tgtFrame="_blank" w:history="1">
              <w:r w:rsidRPr="00E640FE">
                <w:rPr>
                  <w:rStyle w:val="Hyperlink"/>
                  <w:rFonts w:cs="Arial"/>
                  <w:b w:val="0"/>
                </w:rPr>
                <w:t>Flight of the Bumblebee</w:t>
              </w:r>
            </w:hyperlink>
            <w:r w:rsidRPr="00E640FE">
              <w:rPr>
                <w:rFonts w:cs="Arial"/>
                <w:b w:val="0"/>
                <w:color w:val="212121"/>
                <w:sz w:val="24"/>
              </w:rPr>
              <w:t xml:space="preserve">’ by Sergei Rachmaninoff. </w:t>
            </w:r>
          </w:p>
          <w:p w14:paraId="7D34585F" w14:textId="3254BC78" w:rsidR="00E640FE" w:rsidRPr="00E640FE" w:rsidRDefault="00E640FE" w:rsidP="003C5F14">
            <w:pPr>
              <w:rPr>
                <w:b w:val="0"/>
              </w:rPr>
            </w:pPr>
          </w:p>
        </w:tc>
        <w:tc>
          <w:tcPr>
            <w:tcW w:w="9305" w:type="dxa"/>
          </w:tcPr>
          <w:p w14:paraId="48E56319" w14:textId="77777777" w:rsidR="00E640FE" w:rsidRDefault="00E640FE" w:rsidP="00E640FE">
            <w:pPr>
              <w:cnfStyle w:val="000000100000" w:firstRow="0" w:lastRow="0" w:firstColumn="0" w:lastColumn="0" w:oddVBand="0" w:evenVBand="0" w:oddHBand="1" w:evenHBand="0" w:firstRowFirstColumn="0" w:firstRowLastColumn="0" w:lastRowFirstColumn="0" w:lastRowLastColumn="0"/>
              <w:rPr>
                <w:rFonts w:cs="Arial"/>
                <w:color w:val="212121"/>
                <w:sz w:val="24"/>
              </w:rPr>
            </w:pPr>
            <w:r>
              <w:rPr>
                <w:rFonts w:cs="Arial"/>
                <w:color w:val="212121"/>
                <w:sz w:val="24"/>
              </w:rPr>
              <w:t>Violin is high and shrill which</w:t>
            </w:r>
            <w:r w:rsidRPr="00E640FE">
              <w:rPr>
                <w:rFonts w:cs="Arial"/>
                <w:color w:val="212121"/>
                <w:sz w:val="24"/>
              </w:rPr>
              <w:t xml:space="preserve"> sounds just like a bee flying. </w:t>
            </w:r>
          </w:p>
          <w:p w14:paraId="5C2F3084" w14:textId="6337DE5C" w:rsidR="00E640FE" w:rsidRPr="00E640FE" w:rsidRDefault="00E640FE" w:rsidP="00E640FE">
            <w:pPr>
              <w:cnfStyle w:val="000000100000" w:firstRow="0" w:lastRow="0" w:firstColumn="0" w:lastColumn="0" w:oddVBand="0" w:evenVBand="0" w:oddHBand="1" w:evenHBand="0" w:firstRowFirstColumn="0" w:firstRowLastColumn="0" w:lastRowFirstColumn="0" w:lastRowLastColumn="0"/>
            </w:pPr>
            <w:r>
              <w:rPr>
                <w:rFonts w:cs="Arial"/>
                <w:color w:val="212121"/>
                <w:sz w:val="24"/>
              </w:rPr>
              <w:t>Increasing</w:t>
            </w:r>
            <w:r w:rsidRPr="00E640FE">
              <w:rPr>
                <w:rFonts w:cs="Arial"/>
                <w:color w:val="212121"/>
                <w:sz w:val="24"/>
              </w:rPr>
              <w:t xml:space="preserve"> speed (or tempo)</w:t>
            </w:r>
            <w:r>
              <w:rPr>
                <w:rFonts w:cs="Arial"/>
                <w:color w:val="212121"/>
                <w:sz w:val="24"/>
              </w:rPr>
              <w:t xml:space="preserve"> as the bees flight gets faster</w:t>
            </w:r>
            <w:r w:rsidRPr="00E640FE">
              <w:rPr>
                <w:rFonts w:cs="Arial"/>
                <w:color w:val="212121"/>
                <w:sz w:val="24"/>
              </w:rPr>
              <w:t>.</w:t>
            </w:r>
          </w:p>
        </w:tc>
      </w:tr>
      <w:tr w:rsidR="00E640FE" w14:paraId="1A331860" w14:textId="77777777" w:rsidTr="00590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0" w:type="dxa"/>
          </w:tcPr>
          <w:p w14:paraId="40B219B6" w14:textId="131F0FAA" w:rsidR="00E640FE" w:rsidRPr="00E640FE" w:rsidRDefault="00E640FE" w:rsidP="7005FEC9">
            <w:pPr>
              <w:rPr>
                <w:b w:val="0"/>
              </w:rPr>
            </w:pPr>
            <w:r w:rsidRPr="00E640FE">
              <w:rPr>
                <w:rFonts w:cs="Arial"/>
                <w:b w:val="0"/>
                <w:color w:val="212121"/>
                <w:sz w:val="24"/>
              </w:rPr>
              <w:t>‘</w:t>
            </w:r>
            <w:hyperlink r:id="rId91" w:tgtFrame="_blank" w:history="1">
              <w:r w:rsidRPr="00E640FE">
                <w:rPr>
                  <w:rStyle w:val="Hyperlink"/>
                  <w:rFonts w:cs="Arial"/>
                  <w:b w:val="0"/>
                </w:rPr>
                <w:t>Indian Pacific</w:t>
              </w:r>
            </w:hyperlink>
            <w:r w:rsidRPr="00E640FE">
              <w:rPr>
                <w:rFonts w:cs="Arial"/>
                <w:b w:val="0"/>
                <w:color w:val="212121"/>
                <w:sz w:val="24"/>
              </w:rPr>
              <w:t>’ by James Ledger</w:t>
            </w:r>
          </w:p>
        </w:tc>
        <w:tc>
          <w:tcPr>
            <w:tcW w:w="9305" w:type="dxa"/>
          </w:tcPr>
          <w:p w14:paraId="0B912CA5" w14:textId="1E8B64B2" w:rsidR="00E640FE" w:rsidRPr="00E640FE" w:rsidRDefault="00E640FE" w:rsidP="7005FEC9">
            <w:pPr>
              <w:cnfStyle w:val="000000010000" w:firstRow="0" w:lastRow="0" w:firstColumn="0" w:lastColumn="0" w:oddVBand="0" w:evenVBand="0" w:oddHBand="0" w:evenHBand="1" w:firstRowFirstColumn="0" w:firstRowLastColumn="0" w:lastRowFirstColumn="0" w:lastRowLastColumn="0"/>
              <w:rPr>
                <w:rFonts w:cs="Arial"/>
                <w:color w:val="212121"/>
                <w:sz w:val="24"/>
              </w:rPr>
            </w:pPr>
            <w:r>
              <w:rPr>
                <w:rFonts w:cs="Arial"/>
                <w:color w:val="212121"/>
                <w:sz w:val="24"/>
              </w:rPr>
              <w:t>Repetitive rhythms</w:t>
            </w:r>
            <w:r w:rsidRPr="00E640FE">
              <w:rPr>
                <w:rFonts w:cs="Arial"/>
                <w:color w:val="212121"/>
                <w:sz w:val="24"/>
              </w:rPr>
              <w:t xml:space="preserve"> sound just like a train driving (pushing) along </w:t>
            </w:r>
            <w:r>
              <w:rPr>
                <w:rFonts w:cs="Arial"/>
                <w:color w:val="212121"/>
                <w:sz w:val="24"/>
              </w:rPr>
              <w:t>a track with cou</w:t>
            </w:r>
            <w:r w:rsidRPr="00E640FE">
              <w:rPr>
                <w:rFonts w:cs="Arial"/>
                <w:color w:val="212121"/>
                <w:sz w:val="24"/>
              </w:rPr>
              <w:t>ntryside view out the window.</w:t>
            </w:r>
          </w:p>
        </w:tc>
      </w:tr>
      <w:tr w:rsidR="00E640FE" w14:paraId="2951F307" w14:textId="77777777" w:rsidTr="0059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0" w:type="dxa"/>
          </w:tcPr>
          <w:p w14:paraId="353AE5E1" w14:textId="62CD838A" w:rsidR="00E640FE" w:rsidRPr="00E640FE" w:rsidRDefault="00E640FE" w:rsidP="7005FEC9">
            <w:pPr>
              <w:rPr>
                <w:b w:val="0"/>
              </w:rPr>
            </w:pPr>
            <w:r w:rsidRPr="00E640FE">
              <w:rPr>
                <w:rFonts w:cs="Arial"/>
                <w:b w:val="0"/>
                <w:color w:val="212121"/>
                <w:sz w:val="24"/>
                <w:u w:val="single"/>
              </w:rPr>
              <w:t>‘</w:t>
            </w:r>
            <w:hyperlink r:id="rId92" w:history="1">
              <w:r w:rsidRPr="00E640FE">
                <w:rPr>
                  <w:rStyle w:val="Hyperlink"/>
                  <w:rFonts w:cs="Arial"/>
                  <w:b w:val="0"/>
                </w:rPr>
                <w:t>Spring’</w:t>
              </w:r>
            </w:hyperlink>
            <w:r w:rsidRPr="00E640FE">
              <w:rPr>
                <w:rFonts w:cs="Arial"/>
                <w:b w:val="0"/>
                <w:color w:val="212121"/>
                <w:sz w:val="24"/>
                <w:u w:val="single"/>
              </w:rPr>
              <w:t xml:space="preserve"> </w:t>
            </w:r>
            <w:r w:rsidRPr="00E640FE">
              <w:rPr>
                <w:rFonts w:cs="Arial"/>
                <w:b w:val="0"/>
                <w:color w:val="212121"/>
                <w:sz w:val="24"/>
              </w:rPr>
              <w:t>from the ‘Four Seasons’ by Antonio Vivaldi.</w:t>
            </w:r>
          </w:p>
        </w:tc>
        <w:tc>
          <w:tcPr>
            <w:tcW w:w="9305" w:type="dxa"/>
          </w:tcPr>
          <w:p w14:paraId="18A561F2" w14:textId="77777777" w:rsidR="00E640FE" w:rsidRDefault="5E063165" w:rsidP="513E50E8">
            <w:pPr>
              <w:cnfStyle w:val="000000100000" w:firstRow="0" w:lastRow="0" w:firstColumn="0" w:lastColumn="0" w:oddVBand="0" w:evenVBand="0" w:oddHBand="1" w:evenHBand="0" w:firstRowFirstColumn="0" w:firstRowLastColumn="0" w:lastRowFirstColumn="0" w:lastRowLastColumn="0"/>
              <w:rPr>
                <w:sz w:val="24"/>
              </w:rPr>
            </w:pPr>
            <w:r w:rsidRPr="513E50E8">
              <w:rPr>
                <w:sz w:val="24"/>
              </w:rPr>
              <w:t>Instrumental tone colours sound like aspects of spring.</w:t>
            </w:r>
          </w:p>
          <w:p w14:paraId="5D5FE21C" w14:textId="77777777" w:rsidR="00E640FE" w:rsidRDefault="5E063165" w:rsidP="513E50E8">
            <w:pPr>
              <w:cnfStyle w:val="000000100000" w:firstRow="0" w:lastRow="0" w:firstColumn="0" w:lastColumn="0" w:oddVBand="0" w:evenVBand="0" w:oddHBand="1" w:evenHBand="0" w:firstRowFirstColumn="0" w:firstRowLastColumn="0" w:lastRowFirstColumn="0" w:lastRowLastColumn="0"/>
              <w:rPr>
                <w:sz w:val="24"/>
              </w:rPr>
            </w:pPr>
            <w:r w:rsidRPr="513E50E8">
              <w:rPr>
                <w:sz w:val="24"/>
              </w:rPr>
              <w:t>Dynamics get louder to connote a storm.</w:t>
            </w:r>
          </w:p>
          <w:p w14:paraId="2F91BBC3" w14:textId="125C91F7" w:rsidR="00E640FE" w:rsidRPr="00E640FE" w:rsidRDefault="5E063165" w:rsidP="513E50E8">
            <w:pPr>
              <w:cnfStyle w:val="000000100000" w:firstRow="0" w:lastRow="0" w:firstColumn="0" w:lastColumn="0" w:oddVBand="0" w:evenVBand="0" w:oddHBand="1" w:evenHBand="0" w:firstRowFirstColumn="0" w:firstRowLastColumn="0" w:lastRowFirstColumn="0" w:lastRowLastColumn="0"/>
              <w:rPr>
                <w:sz w:val="24"/>
              </w:rPr>
            </w:pPr>
            <w:r w:rsidRPr="513E50E8">
              <w:rPr>
                <w:sz w:val="24"/>
              </w:rPr>
              <w:t>High pitches like birds and so on.</w:t>
            </w:r>
          </w:p>
        </w:tc>
      </w:tr>
    </w:tbl>
    <w:p w14:paraId="62A48306" w14:textId="590547AA" w:rsidR="00BA1D7B" w:rsidRDefault="00BA1D7B" w:rsidP="7005FEC9"/>
    <w:p w14:paraId="3A9B3873" w14:textId="77777777" w:rsidR="00BA1D7B" w:rsidRDefault="00BA1D7B">
      <w:r>
        <w:br w:type="page"/>
      </w:r>
    </w:p>
    <w:p w14:paraId="0FEDC5B8" w14:textId="314CD8FC" w:rsidR="00BA1D7B" w:rsidRDefault="00BA1D7B" w:rsidP="00BA1D7B">
      <w:pPr>
        <w:textAlignment w:val="baseline"/>
        <w:rPr>
          <w:rFonts w:cs="Arial"/>
        </w:rPr>
      </w:pPr>
      <w:r>
        <w:rPr>
          <w:rFonts w:cs="Arial"/>
          <w:color w:val="1C438B"/>
          <w:sz w:val="40"/>
          <w:szCs w:val="40"/>
          <w:lang w:val="en-US"/>
        </w:rPr>
        <w:lastRenderedPageBreak/>
        <w:t>Sample exit slip</w:t>
      </w:r>
    </w:p>
    <w:p w14:paraId="3850060D" w14:textId="3E4248C0" w:rsidR="00BA1D7B" w:rsidRDefault="00BA1D7B" w:rsidP="00BA1D7B">
      <w:pPr>
        <w:textAlignment w:val="baseline"/>
        <w:rPr>
          <w:lang w:val="en-US"/>
        </w:rPr>
      </w:pPr>
      <w:r>
        <w:rPr>
          <w:rFonts w:cs="Arial"/>
        </w:rPr>
        <w:t>Student name: ____________________________________________________ Date: _____________________________________</w:t>
      </w:r>
      <w:r>
        <w:rPr>
          <w:rFonts w:cs="Arial"/>
          <w:lang w:val="en-US"/>
        </w:rPr>
        <w:t> </w:t>
      </w:r>
    </w:p>
    <w:p w14:paraId="7104EFC5" w14:textId="77777777" w:rsidR="00BA1D7B" w:rsidRDefault="00BA1D7B" w:rsidP="00BA1D7B">
      <w:pPr>
        <w:textAlignment w:val="baseline"/>
        <w:rPr>
          <w:lang w:val="en-US"/>
        </w:rPr>
      </w:pPr>
      <w:r>
        <w:rPr>
          <w:rFonts w:cs="Arial"/>
          <w:lang w:val="en-US"/>
        </w:rPr>
        <w:t> </w:t>
      </w:r>
    </w:p>
    <w:p w14:paraId="33520CC1" w14:textId="77777777" w:rsidR="00BA1D7B" w:rsidRDefault="00BA1D7B" w:rsidP="00BA1D7B">
      <w:pPr>
        <w:textAlignment w:val="baseline"/>
        <w:rPr>
          <w:rFonts w:cs="Arial"/>
        </w:rPr>
      </w:pPr>
    </w:p>
    <w:p w14:paraId="656F4A9B" w14:textId="09D108FA" w:rsidR="00BA1D7B" w:rsidRDefault="00BA1D7B" w:rsidP="00BA1D7B">
      <w:pPr>
        <w:textAlignment w:val="baseline"/>
        <w:rPr>
          <w:lang w:val="en-US"/>
        </w:rPr>
      </w:pPr>
      <w:r>
        <w:rPr>
          <w:rFonts w:cs="Arial"/>
        </w:rPr>
        <w:t>One thing I now know better about the way artists share meaning through their artworks _____________________________________</w:t>
      </w:r>
      <w:r>
        <w:rPr>
          <w:rFonts w:cs="Arial"/>
          <w:lang w:val="en-US"/>
        </w:rPr>
        <w:t> </w:t>
      </w:r>
    </w:p>
    <w:p w14:paraId="798E07D4" w14:textId="77777777" w:rsidR="00BA1D7B" w:rsidRDefault="00BA1D7B" w:rsidP="00BA1D7B">
      <w:pPr>
        <w:textAlignment w:val="baseline"/>
        <w:rPr>
          <w:lang w:val="en-US"/>
        </w:rPr>
      </w:pPr>
      <w:r>
        <w:rPr>
          <w:rFonts w:cs="Arial"/>
          <w:lang w:val="en-US"/>
        </w:rPr>
        <w:t> </w:t>
      </w:r>
    </w:p>
    <w:p w14:paraId="58CF42F4" w14:textId="77777777" w:rsidR="00BA1D7B" w:rsidRDefault="00BA1D7B" w:rsidP="00BA1D7B">
      <w:pPr>
        <w:textAlignment w:val="baseline"/>
        <w:rPr>
          <w:lang w:val="en-US"/>
        </w:rPr>
      </w:pPr>
      <w:r>
        <w:rPr>
          <w:rFonts w:cs="Arial"/>
        </w:rPr>
        <w:t>____________________________________________________________________________________________________________</w:t>
      </w:r>
      <w:r>
        <w:rPr>
          <w:rFonts w:cs="Arial"/>
          <w:lang w:val="en-US"/>
        </w:rPr>
        <w:t> </w:t>
      </w:r>
    </w:p>
    <w:p w14:paraId="22487D0F" w14:textId="77777777" w:rsidR="00BA1D7B" w:rsidRDefault="00BA1D7B" w:rsidP="00BA1D7B">
      <w:pPr>
        <w:textAlignment w:val="baseline"/>
        <w:rPr>
          <w:lang w:val="en-US"/>
        </w:rPr>
      </w:pPr>
      <w:r>
        <w:rPr>
          <w:rFonts w:cs="Arial"/>
          <w:lang w:val="en-US"/>
        </w:rPr>
        <w:t> </w:t>
      </w:r>
    </w:p>
    <w:p w14:paraId="51F269F0" w14:textId="77777777" w:rsidR="00BA1D7B" w:rsidRDefault="00BA1D7B" w:rsidP="00BA1D7B">
      <w:pPr>
        <w:textAlignment w:val="baseline"/>
        <w:rPr>
          <w:lang w:val="en-US"/>
        </w:rPr>
      </w:pPr>
      <w:r>
        <w:rPr>
          <w:rFonts w:cs="Arial"/>
        </w:rPr>
        <w:t>____________________________________________________________________________________________________________</w:t>
      </w:r>
      <w:r>
        <w:rPr>
          <w:rFonts w:cs="Arial"/>
          <w:lang w:val="en-US"/>
        </w:rPr>
        <w:t> </w:t>
      </w:r>
    </w:p>
    <w:p w14:paraId="5BD6EC96" w14:textId="77777777" w:rsidR="00BA1D7B" w:rsidRDefault="00BA1D7B" w:rsidP="00BA1D7B">
      <w:pPr>
        <w:textAlignment w:val="baseline"/>
        <w:rPr>
          <w:lang w:val="en-US"/>
        </w:rPr>
      </w:pPr>
      <w:r>
        <w:rPr>
          <w:rFonts w:cs="Arial"/>
          <w:lang w:val="en-US"/>
        </w:rPr>
        <w:t> </w:t>
      </w:r>
    </w:p>
    <w:p w14:paraId="5F3F0C82" w14:textId="77777777" w:rsidR="00BA1D7B" w:rsidRDefault="00BA1D7B" w:rsidP="00BA1D7B">
      <w:pPr>
        <w:textAlignment w:val="baseline"/>
        <w:rPr>
          <w:lang w:val="en-US"/>
        </w:rPr>
      </w:pPr>
      <w:r>
        <w:rPr>
          <w:rFonts w:cs="Arial"/>
        </w:rPr>
        <w:t>One thing I am still puzzled about _________________________________________________________________________________</w:t>
      </w:r>
      <w:r>
        <w:rPr>
          <w:rFonts w:cs="Arial"/>
          <w:lang w:val="en-US"/>
        </w:rPr>
        <w:t> </w:t>
      </w:r>
    </w:p>
    <w:p w14:paraId="10CFC526" w14:textId="77777777" w:rsidR="00BA1D7B" w:rsidRDefault="00BA1D7B" w:rsidP="00BA1D7B">
      <w:pPr>
        <w:textAlignment w:val="baseline"/>
        <w:rPr>
          <w:lang w:val="en-US"/>
        </w:rPr>
      </w:pPr>
      <w:r>
        <w:rPr>
          <w:rFonts w:cs="Arial"/>
          <w:lang w:val="en-US"/>
        </w:rPr>
        <w:t> </w:t>
      </w:r>
    </w:p>
    <w:p w14:paraId="0DCB0831" w14:textId="77777777" w:rsidR="00BA1D7B" w:rsidRDefault="00BA1D7B" w:rsidP="00BA1D7B">
      <w:pPr>
        <w:textAlignment w:val="baseline"/>
        <w:rPr>
          <w:lang w:val="en-US"/>
        </w:rPr>
      </w:pPr>
      <w:r>
        <w:rPr>
          <w:rFonts w:cs="Arial"/>
        </w:rPr>
        <w:t>____________________________________________________________________________________________________________</w:t>
      </w:r>
      <w:r>
        <w:rPr>
          <w:rFonts w:cs="Arial"/>
          <w:lang w:val="en-US"/>
        </w:rPr>
        <w:t> </w:t>
      </w:r>
    </w:p>
    <w:p w14:paraId="4105FAEB" w14:textId="77777777" w:rsidR="00BA1D7B" w:rsidRDefault="00BA1D7B" w:rsidP="00BA1D7B">
      <w:pPr>
        <w:textAlignment w:val="baseline"/>
        <w:rPr>
          <w:lang w:val="en-US"/>
        </w:rPr>
      </w:pPr>
      <w:r>
        <w:rPr>
          <w:rFonts w:cs="Arial"/>
          <w:lang w:val="en-US"/>
        </w:rPr>
        <w:t> </w:t>
      </w:r>
    </w:p>
    <w:p w14:paraId="1D77EF47" w14:textId="77777777" w:rsidR="00BA1D7B" w:rsidRDefault="00BA1D7B" w:rsidP="00BA1D7B">
      <w:pPr>
        <w:textAlignment w:val="baseline"/>
        <w:rPr>
          <w:lang w:val="en-US"/>
        </w:rPr>
      </w:pPr>
      <w:r>
        <w:rPr>
          <w:rFonts w:cs="Arial"/>
        </w:rPr>
        <w:t>____________________________________________________________________________________________________________</w:t>
      </w:r>
      <w:r>
        <w:rPr>
          <w:rFonts w:cs="Arial"/>
          <w:lang w:val="en-US"/>
        </w:rPr>
        <w:t> </w:t>
      </w:r>
    </w:p>
    <w:p w14:paraId="116489C0" w14:textId="77777777" w:rsidR="7005FEC9" w:rsidRDefault="7005FEC9" w:rsidP="7005FEC9"/>
    <w:sectPr w:rsidR="7005FEC9" w:rsidSect="006B77BF">
      <w:footerReference w:type="even" r:id="rId93"/>
      <w:footerReference w:type="default" r:id="rId94"/>
      <w:headerReference w:type="first" r:id="rId95"/>
      <w:footerReference w:type="first" r:id="rId96"/>
      <w:pgSz w:w="16840" w:h="11900"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547A01" w14:textId="77777777" w:rsidR="00B86131" w:rsidRDefault="00B86131" w:rsidP="00191F45">
      <w:r>
        <w:separator/>
      </w:r>
    </w:p>
    <w:p w14:paraId="5043CB0F" w14:textId="77777777" w:rsidR="00B86131" w:rsidRDefault="00B86131"/>
    <w:p w14:paraId="07459315" w14:textId="77777777" w:rsidR="00B86131" w:rsidRDefault="00B86131"/>
    <w:p w14:paraId="6537F28F" w14:textId="77777777" w:rsidR="00B86131" w:rsidRDefault="00B86131"/>
  </w:endnote>
  <w:endnote w:type="continuationSeparator" w:id="0">
    <w:p w14:paraId="6DFB9E20" w14:textId="77777777" w:rsidR="00B86131" w:rsidRDefault="00B86131" w:rsidP="00191F45">
      <w:r>
        <w:continuationSeparator/>
      </w:r>
    </w:p>
    <w:p w14:paraId="70DF9E56" w14:textId="77777777" w:rsidR="00B86131" w:rsidRDefault="00B86131"/>
    <w:p w14:paraId="44E871BC" w14:textId="77777777" w:rsidR="00B86131" w:rsidRDefault="00B86131"/>
    <w:p w14:paraId="144A5D23" w14:textId="77777777" w:rsidR="00B86131" w:rsidRDefault="00B861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94300" w14:textId="1AE3B56F" w:rsidR="00B86131" w:rsidRPr="004D333E" w:rsidRDefault="00B86131" w:rsidP="004D333E">
    <w:pPr>
      <w:pStyle w:val="Footer"/>
    </w:pPr>
    <w:r w:rsidRPr="503F521F">
      <w:rPr>
        <w:noProof/>
      </w:rPr>
      <w:fldChar w:fldCharType="begin"/>
    </w:r>
    <w:r w:rsidRPr="002810D3">
      <w:instrText xml:space="preserve"> PAGE </w:instrText>
    </w:r>
    <w:r w:rsidRPr="503F521F">
      <w:fldChar w:fldCharType="separate"/>
    </w:r>
    <w:r w:rsidR="00DD021F">
      <w:rPr>
        <w:noProof/>
      </w:rPr>
      <w:t>2</w:t>
    </w:r>
    <w:r w:rsidRPr="503F521F">
      <w:rPr>
        <w:noProof/>
      </w:rPr>
      <w:fldChar w:fldCharType="end"/>
    </w:r>
    <w:r>
      <w:ptab w:relativeTo="margin" w:alignment="right" w:leader="none"/>
    </w:r>
    <w:r w:rsidR="006B77BF">
      <w:t>Creative a</w:t>
    </w:r>
    <w:r w:rsidR="006055AC">
      <w:t xml:space="preserve">rts </w:t>
    </w:r>
    <w:r w:rsidR="006B77BF">
      <w:t xml:space="preserve">S1 </w:t>
    </w:r>
    <w:r w:rsidR="006055AC">
      <w:t>imagery</w:t>
    </w:r>
    <w:r w:rsidR="006B77BF">
      <w:t xml:space="preserve"> learning sequence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FCE96" w14:textId="7C615027" w:rsidR="00B86131" w:rsidRPr="004D333E" w:rsidRDefault="00B86131"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DD021F">
      <w:rPr>
        <w:noProof/>
      </w:rPr>
      <w:t>May-20</w:t>
    </w:r>
    <w:r w:rsidRPr="002810D3">
      <w:fldChar w:fldCharType="end"/>
    </w:r>
    <w:r w:rsidR="006B77BF">
      <w:t>20</w:t>
    </w:r>
    <w:r>
      <w:ptab w:relativeTo="margin" w:alignment="right" w:leader="none"/>
    </w:r>
    <w:r w:rsidRPr="002810D3">
      <w:fldChar w:fldCharType="begin"/>
    </w:r>
    <w:r w:rsidRPr="002810D3">
      <w:instrText xml:space="preserve"> PAGE </w:instrText>
    </w:r>
    <w:r w:rsidRPr="002810D3">
      <w:fldChar w:fldCharType="separate"/>
    </w:r>
    <w:r w:rsidR="00DD021F">
      <w:rPr>
        <w:noProof/>
      </w:rPr>
      <w:t>17</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C7E6F" w14:textId="77777777" w:rsidR="00B86131" w:rsidRDefault="00B86131" w:rsidP="00B26B23">
    <w:pPr>
      <w:pStyle w:val="Logo"/>
      <w:tabs>
        <w:tab w:val="clear" w:pos="10199"/>
        <w:tab w:val="right" w:pos="14601"/>
      </w:tabs>
    </w:pPr>
    <w:r w:rsidRPr="00913D40">
      <w:rPr>
        <w:sz w:val="24"/>
      </w:rPr>
      <w:t>education.nsw.gov.au</w:t>
    </w:r>
    <w:r>
      <w:tab/>
    </w:r>
    <w:r w:rsidRPr="009C69B7">
      <w:rPr>
        <w:noProof/>
        <w:lang w:eastAsia="en-AU"/>
      </w:rPr>
      <w:drawing>
        <wp:inline distT="0" distB="0" distL="0" distR="0" wp14:anchorId="47BD4AAE" wp14:editId="43E6D51F">
          <wp:extent cx="507600" cy="540000"/>
          <wp:effectExtent l="0" t="0" r="635" b="635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610EB" w14:textId="77777777" w:rsidR="00B86131" w:rsidRDefault="00B86131" w:rsidP="00191F45">
      <w:r>
        <w:separator/>
      </w:r>
    </w:p>
    <w:p w14:paraId="637805D2" w14:textId="77777777" w:rsidR="00B86131" w:rsidRDefault="00B86131"/>
    <w:p w14:paraId="463F29E8" w14:textId="77777777" w:rsidR="00B86131" w:rsidRDefault="00B86131"/>
    <w:p w14:paraId="3B7B4B86" w14:textId="77777777" w:rsidR="00B86131" w:rsidRDefault="00B86131"/>
  </w:footnote>
  <w:footnote w:type="continuationSeparator" w:id="0">
    <w:p w14:paraId="3A0FF5F2" w14:textId="77777777" w:rsidR="00B86131" w:rsidRDefault="00B86131" w:rsidP="00191F45">
      <w:r>
        <w:continuationSeparator/>
      </w:r>
    </w:p>
    <w:p w14:paraId="5630AD66" w14:textId="77777777" w:rsidR="00B86131" w:rsidRDefault="00B86131"/>
    <w:p w14:paraId="61829076" w14:textId="77777777" w:rsidR="00B86131" w:rsidRDefault="00B86131"/>
    <w:p w14:paraId="2BA226A1" w14:textId="77777777" w:rsidR="00B86131" w:rsidRDefault="00B8613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92FC4" w14:textId="77777777" w:rsidR="00B86131" w:rsidRDefault="00B86131">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027EA"/>
    <w:multiLevelType w:val="hybridMultilevel"/>
    <w:tmpl w:val="DE54DB1A"/>
    <w:lvl w:ilvl="0" w:tplc="EC88A372">
      <w:start w:val="1"/>
      <w:numFmt w:val="bullet"/>
      <w:lvlText w:val=""/>
      <w:lvlJc w:val="left"/>
      <w:pPr>
        <w:ind w:left="720" w:hanging="360"/>
      </w:pPr>
      <w:rPr>
        <w:rFonts w:ascii="Symbol" w:hAnsi="Symbol" w:hint="default"/>
      </w:rPr>
    </w:lvl>
    <w:lvl w:ilvl="1" w:tplc="FA10E408">
      <w:start w:val="1"/>
      <w:numFmt w:val="bullet"/>
      <w:lvlText w:val="o"/>
      <w:lvlJc w:val="left"/>
      <w:pPr>
        <w:ind w:left="1440" w:hanging="360"/>
      </w:pPr>
      <w:rPr>
        <w:rFonts w:ascii="Courier New" w:hAnsi="Courier New" w:hint="default"/>
      </w:rPr>
    </w:lvl>
    <w:lvl w:ilvl="2" w:tplc="9ED857BA">
      <w:start w:val="1"/>
      <w:numFmt w:val="bullet"/>
      <w:lvlText w:val=""/>
      <w:lvlJc w:val="left"/>
      <w:pPr>
        <w:ind w:left="2160" w:hanging="360"/>
      </w:pPr>
      <w:rPr>
        <w:rFonts w:ascii="Wingdings" w:hAnsi="Wingdings" w:hint="default"/>
      </w:rPr>
    </w:lvl>
    <w:lvl w:ilvl="3" w:tplc="F4089958">
      <w:start w:val="1"/>
      <w:numFmt w:val="bullet"/>
      <w:lvlText w:val=""/>
      <w:lvlJc w:val="left"/>
      <w:pPr>
        <w:ind w:left="2880" w:hanging="360"/>
      </w:pPr>
      <w:rPr>
        <w:rFonts w:ascii="Symbol" w:hAnsi="Symbol" w:hint="default"/>
      </w:rPr>
    </w:lvl>
    <w:lvl w:ilvl="4" w:tplc="4B905604">
      <w:start w:val="1"/>
      <w:numFmt w:val="bullet"/>
      <w:lvlText w:val="o"/>
      <w:lvlJc w:val="left"/>
      <w:pPr>
        <w:ind w:left="3600" w:hanging="360"/>
      </w:pPr>
      <w:rPr>
        <w:rFonts w:ascii="Courier New" w:hAnsi="Courier New" w:hint="default"/>
      </w:rPr>
    </w:lvl>
    <w:lvl w:ilvl="5" w:tplc="4404A098">
      <w:start w:val="1"/>
      <w:numFmt w:val="bullet"/>
      <w:lvlText w:val=""/>
      <w:lvlJc w:val="left"/>
      <w:pPr>
        <w:ind w:left="4320" w:hanging="360"/>
      </w:pPr>
      <w:rPr>
        <w:rFonts w:ascii="Wingdings" w:hAnsi="Wingdings" w:hint="default"/>
      </w:rPr>
    </w:lvl>
    <w:lvl w:ilvl="6" w:tplc="93EEBE16">
      <w:start w:val="1"/>
      <w:numFmt w:val="bullet"/>
      <w:lvlText w:val=""/>
      <w:lvlJc w:val="left"/>
      <w:pPr>
        <w:ind w:left="5040" w:hanging="360"/>
      </w:pPr>
      <w:rPr>
        <w:rFonts w:ascii="Symbol" w:hAnsi="Symbol" w:hint="default"/>
      </w:rPr>
    </w:lvl>
    <w:lvl w:ilvl="7" w:tplc="DF36C030">
      <w:start w:val="1"/>
      <w:numFmt w:val="bullet"/>
      <w:lvlText w:val="o"/>
      <w:lvlJc w:val="left"/>
      <w:pPr>
        <w:ind w:left="5760" w:hanging="360"/>
      </w:pPr>
      <w:rPr>
        <w:rFonts w:ascii="Courier New" w:hAnsi="Courier New" w:hint="default"/>
      </w:rPr>
    </w:lvl>
    <w:lvl w:ilvl="8" w:tplc="9D06793C">
      <w:start w:val="1"/>
      <w:numFmt w:val="bullet"/>
      <w:lvlText w:val=""/>
      <w:lvlJc w:val="left"/>
      <w:pPr>
        <w:ind w:left="6480" w:hanging="360"/>
      </w:pPr>
      <w:rPr>
        <w:rFonts w:ascii="Wingdings" w:hAnsi="Wingdings" w:hint="default"/>
      </w:rPr>
    </w:lvl>
  </w:abstractNum>
  <w:abstractNum w:abstractNumId="1" w15:restartNumberingAfterBreak="0">
    <w:nsid w:val="054F610F"/>
    <w:multiLevelType w:val="hybridMultilevel"/>
    <w:tmpl w:val="A47A669C"/>
    <w:lvl w:ilvl="0" w:tplc="FF18C88A">
      <w:start w:val="1"/>
      <w:numFmt w:val="bullet"/>
      <w:lvlText w:val=""/>
      <w:lvlJc w:val="left"/>
      <w:pPr>
        <w:ind w:left="720" w:hanging="360"/>
      </w:pPr>
      <w:rPr>
        <w:rFonts w:ascii="Symbol" w:hAnsi="Symbol" w:hint="default"/>
      </w:rPr>
    </w:lvl>
    <w:lvl w:ilvl="1" w:tplc="F9F24CCA">
      <w:start w:val="1"/>
      <w:numFmt w:val="bullet"/>
      <w:lvlText w:val="o"/>
      <w:lvlJc w:val="left"/>
      <w:pPr>
        <w:ind w:left="1440" w:hanging="360"/>
      </w:pPr>
      <w:rPr>
        <w:rFonts w:ascii="Courier New" w:hAnsi="Courier New" w:hint="default"/>
      </w:rPr>
    </w:lvl>
    <w:lvl w:ilvl="2" w:tplc="58C63218">
      <w:start w:val="1"/>
      <w:numFmt w:val="bullet"/>
      <w:lvlText w:val=""/>
      <w:lvlJc w:val="left"/>
      <w:pPr>
        <w:ind w:left="2160" w:hanging="360"/>
      </w:pPr>
      <w:rPr>
        <w:rFonts w:ascii="Wingdings" w:hAnsi="Wingdings" w:hint="default"/>
      </w:rPr>
    </w:lvl>
    <w:lvl w:ilvl="3" w:tplc="1E54FD66">
      <w:start w:val="1"/>
      <w:numFmt w:val="bullet"/>
      <w:lvlText w:val=""/>
      <w:lvlJc w:val="left"/>
      <w:pPr>
        <w:ind w:left="2880" w:hanging="360"/>
      </w:pPr>
      <w:rPr>
        <w:rFonts w:ascii="Symbol" w:hAnsi="Symbol" w:hint="default"/>
      </w:rPr>
    </w:lvl>
    <w:lvl w:ilvl="4" w:tplc="C2724A32">
      <w:start w:val="1"/>
      <w:numFmt w:val="bullet"/>
      <w:lvlText w:val="o"/>
      <w:lvlJc w:val="left"/>
      <w:pPr>
        <w:ind w:left="3600" w:hanging="360"/>
      </w:pPr>
      <w:rPr>
        <w:rFonts w:ascii="Courier New" w:hAnsi="Courier New" w:hint="default"/>
      </w:rPr>
    </w:lvl>
    <w:lvl w:ilvl="5" w:tplc="D3AC2264">
      <w:start w:val="1"/>
      <w:numFmt w:val="bullet"/>
      <w:lvlText w:val=""/>
      <w:lvlJc w:val="left"/>
      <w:pPr>
        <w:ind w:left="4320" w:hanging="360"/>
      </w:pPr>
      <w:rPr>
        <w:rFonts w:ascii="Wingdings" w:hAnsi="Wingdings" w:hint="default"/>
      </w:rPr>
    </w:lvl>
    <w:lvl w:ilvl="6" w:tplc="DDE8886C">
      <w:start w:val="1"/>
      <w:numFmt w:val="bullet"/>
      <w:lvlText w:val=""/>
      <w:lvlJc w:val="left"/>
      <w:pPr>
        <w:ind w:left="5040" w:hanging="360"/>
      </w:pPr>
      <w:rPr>
        <w:rFonts w:ascii="Symbol" w:hAnsi="Symbol" w:hint="default"/>
      </w:rPr>
    </w:lvl>
    <w:lvl w:ilvl="7" w:tplc="1C52E2CA">
      <w:start w:val="1"/>
      <w:numFmt w:val="bullet"/>
      <w:lvlText w:val="o"/>
      <w:lvlJc w:val="left"/>
      <w:pPr>
        <w:ind w:left="5760" w:hanging="360"/>
      </w:pPr>
      <w:rPr>
        <w:rFonts w:ascii="Courier New" w:hAnsi="Courier New" w:hint="default"/>
      </w:rPr>
    </w:lvl>
    <w:lvl w:ilvl="8" w:tplc="0D8E80EC">
      <w:start w:val="1"/>
      <w:numFmt w:val="bullet"/>
      <w:lvlText w:val=""/>
      <w:lvlJc w:val="left"/>
      <w:pPr>
        <w:ind w:left="6480" w:hanging="360"/>
      </w:pPr>
      <w:rPr>
        <w:rFonts w:ascii="Wingdings" w:hAnsi="Wingdings" w:hint="default"/>
      </w:rPr>
    </w:lvl>
  </w:abstractNum>
  <w:abstractNum w:abstractNumId="2" w15:restartNumberingAfterBreak="0">
    <w:nsid w:val="14FD6832"/>
    <w:multiLevelType w:val="hybridMultilevel"/>
    <w:tmpl w:val="1BA83F56"/>
    <w:lvl w:ilvl="0" w:tplc="20A81576">
      <w:start w:val="1"/>
      <w:numFmt w:val="bullet"/>
      <w:lvlText w:val=""/>
      <w:lvlJc w:val="left"/>
      <w:pPr>
        <w:ind w:left="720" w:hanging="360"/>
      </w:pPr>
      <w:rPr>
        <w:rFonts w:ascii="Symbol" w:hAnsi="Symbol" w:hint="default"/>
      </w:rPr>
    </w:lvl>
    <w:lvl w:ilvl="1" w:tplc="9B0224A4">
      <w:start w:val="1"/>
      <w:numFmt w:val="bullet"/>
      <w:lvlText w:val="o"/>
      <w:lvlJc w:val="left"/>
      <w:pPr>
        <w:ind w:left="1440" w:hanging="360"/>
      </w:pPr>
      <w:rPr>
        <w:rFonts w:ascii="Courier New" w:hAnsi="Courier New" w:hint="default"/>
      </w:rPr>
    </w:lvl>
    <w:lvl w:ilvl="2" w:tplc="224E5EA4">
      <w:start w:val="1"/>
      <w:numFmt w:val="bullet"/>
      <w:lvlText w:val=""/>
      <w:lvlJc w:val="left"/>
      <w:pPr>
        <w:ind w:left="2160" w:hanging="360"/>
      </w:pPr>
      <w:rPr>
        <w:rFonts w:ascii="Wingdings" w:hAnsi="Wingdings" w:hint="default"/>
      </w:rPr>
    </w:lvl>
    <w:lvl w:ilvl="3" w:tplc="2C54D616">
      <w:start w:val="1"/>
      <w:numFmt w:val="bullet"/>
      <w:lvlText w:val=""/>
      <w:lvlJc w:val="left"/>
      <w:pPr>
        <w:ind w:left="2880" w:hanging="360"/>
      </w:pPr>
      <w:rPr>
        <w:rFonts w:ascii="Symbol" w:hAnsi="Symbol" w:hint="default"/>
      </w:rPr>
    </w:lvl>
    <w:lvl w:ilvl="4" w:tplc="98F0CEA2">
      <w:start w:val="1"/>
      <w:numFmt w:val="bullet"/>
      <w:lvlText w:val="o"/>
      <w:lvlJc w:val="left"/>
      <w:pPr>
        <w:ind w:left="3600" w:hanging="360"/>
      </w:pPr>
      <w:rPr>
        <w:rFonts w:ascii="Courier New" w:hAnsi="Courier New" w:hint="default"/>
      </w:rPr>
    </w:lvl>
    <w:lvl w:ilvl="5" w:tplc="D7404D4C">
      <w:start w:val="1"/>
      <w:numFmt w:val="bullet"/>
      <w:lvlText w:val=""/>
      <w:lvlJc w:val="left"/>
      <w:pPr>
        <w:ind w:left="4320" w:hanging="360"/>
      </w:pPr>
      <w:rPr>
        <w:rFonts w:ascii="Wingdings" w:hAnsi="Wingdings" w:hint="default"/>
      </w:rPr>
    </w:lvl>
    <w:lvl w:ilvl="6" w:tplc="DC88D932">
      <w:start w:val="1"/>
      <w:numFmt w:val="bullet"/>
      <w:lvlText w:val=""/>
      <w:lvlJc w:val="left"/>
      <w:pPr>
        <w:ind w:left="5040" w:hanging="360"/>
      </w:pPr>
      <w:rPr>
        <w:rFonts w:ascii="Symbol" w:hAnsi="Symbol" w:hint="default"/>
      </w:rPr>
    </w:lvl>
    <w:lvl w:ilvl="7" w:tplc="D6668CA2">
      <w:start w:val="1"/>
      <w:numFmt w:val="bullet"/>
      <w:lvlText w:val="o"/>
      <w:lvlJc w:val="left"/>
      <w:pPr>
        <w:ind w:left="5760" w:hanging="360"/>
      </w:pPr>
      <w:rPr>
        <w:rFonts w:ascii="Courier New" w:hAnsi="Courier New" w:hint="default"/>
      </w:rPr>
    </w:lvl>
    <w:lvl w:ilvl="8" w:tplc="AB4E3BEC">
      <w:start w:val="1"/>
      <w:numFmt w:val="bullet"/>
      <w:lvlText w:val=""/>
      <w:lvlJc w:val="left"/>
      <w:pPr>
        <w:ind w:left="6480" w:hanging="360"/>
      </w:pPr>
      <w:rPr>
        <w:rFonts w:ascii="Wingdings" w:hAnsi="Wingdings" w:hint="default"/>
      </w:rPr>
    </w:lvl>
  </w:abstractNum>
  <w:abstractNum w:abstractNumId="3" w15:restartNumberingAfterBreak="0">
    <w:nsid w:val="23AD5906"/>
    <w:multiLevelType w:val="hybridMultilevel"/>
    <w:tmpl w:val="F396489E"/>
    <w:lvl w:ilvl="0" w:tplc="2E502532">
      <w:start w:val="1"/>
      <w:numFmt w:val="bullet"/>
      <w:lvlText w:val=""/>
      <w:lvlJc w:val="left"/>
      <w:pPr>
        <w:ind w:left="720" w:hanging="360"/>
      </w:pPr>
      <w:rPr>
        <w:rFonts w:ascii="Symbol" w:hAnsi="Symbol" w:hint="default"/>
      </w:rPr>
    </w:lvl>
    <w:lvl w:ilvl="1" w:tplc="703C1DB2">
      <w:start w:val="1"/>
      <w:numFmt w:val="bullet"/>
      <w:lvlText w:val="o"/>
      <w:lvlJc w:val="left"/>
      <w:pPr>
        <w:ind w:left="1440" w:hanging="360"/>
      </w:pPr>
      <w:rPr>
        <w:rFonts w:ascii="Courier New" w:hAnsi="Courier New" w:hint="default"/>
      </w:rPr>
    </w:lvl>
    <w:lvl w:ilvl="2" w:tplc="782A4336">
      <w:start w:val="1"/>
      <w:numFmt w:val="bullet"/>
      <w:lvlText w:val=""/>
      <w:lvlJc w:val="left"/>
      <w:pPr>
        <w:ind w:left="2160" w:hanging="360"/>
      </w:pPr>
      <w:rPr>
        <w:rFonts w:ascii="Wingdings" w:hAnsi="Wingdings" w:hint="default"/>
      </w:rPr>
    </w:lvl>
    <w:lvl w:ilvl="3" w:tplc="DF8A348A">
      <w:start w:val="1"/>
      <w:numFmt w:val="bullet"/>
      <w:lvlText w:val=""/>
      <w:lvlJc w:val="left"/>
      <w:pPr>
        <w:ind w:left="2880" w:hanging="360"/>
      </w:pPr>
      <w:rPr>
        <w:rFonts w:ascii="Symbol" w:hAnsi="Symbol" w:hint="default"/>
      </w:rPr>
    </w:lvl>
    <w:lvl w:ilvl="4" w:tplc="09D68FD6">
      <w:start w:val="1"/>
      <w:numFmt w:val="bullet"/>
      <w:lvlText w:val="o"/>
      <w:lvlJc w:val="left"/>
      <w:pPr>
        <w:ind w:left="3600" w:hanging="360"/>
      </w:pPr>
      <w:rPr>
        <w:rFonts w:ascii="Courier New" w:hAnsi="Courier New" w:hint="default"/>
      </w:rPr>
    </w:lvl>
    <w:lvl w:ilvl="5" w:tplc="7D082D80">
      <w:start w:val="1"/>
      <w:numFmt w:val="bullet"/>
      <w:lvlText w:val=""/>
      <w:lvlJc w:val="left"/>
      <w:pPr>
        <w:ind w:left="4320" w:hanging="360"/>
      </w:pPr>
      <w:rPr>
        <w:rFonts w:ascii="Wingdings" w:hAnsi="Wingdings" w:hint="default"/>
      </w:rPr>
    </w:lvl>
    <w:lvl w:ilvl="6" w:tplc="178A58D2">
      <w:start w:val="1"/>
      <w:numFmt w:val="bullet"/>
      <w:lvlText w:val=""/>
      <w:lvlJc w:val="left"/>
      <w:pPr>
        <w:ind w:left="5040" w:hanging="360"/>
      </w:pPr>
      <w:rPr>
        <w:rFonts w:ascii="Symbol" w:hAnsi="Symbol" w:hint="default"/>
      </w:rPr>
    </w:lvl>
    <w:lvl w:ilvl="7" w:tplc="C37A9E36">
      <w:start w:val="1"/>
      <w:numFmt w:val="bullet"/>
      <w:lvlText w:val="o"/>
      <w:lvlJc w:val="left"/>
      <w:pPr>
        <w:ind w:left="5760" w:hanging="360"/>
      </w:pPr>
      <w:rPr>
        <w:rFonts w:ascii="Courier New" w:hAnsi="Courier New" w:hint="default"/>
      </w:rPr>
    </w:lvl>
    <w:lvl w:ilvl="8" w:tplc="F4865C9C">
      <w:start w:val="1"/>
      <w:numFmt w:val="bullet"/>
      <w:lvlText w:val=""/>
      <w:lvlJc w:val="left"/>
      <w:pPr>
        <w:ind w:left="6480" w:hanging="360"/>
      </w:pPr>
      <w:rPr>
        <w:rFonts w:ascii="Wingdings" w:hAnsi="Wingdings" w:hint="default"/>
      </w:rPr>
    </w:lvl>
  </w:abstractNum>
  <w:abstractNum w:abstractNumId="4" w15:restartNumberingAfterBreak="0">
    <w:nsid w:val="2B551B72"/>
    <w:multiLevelType w:val="hybridMultilevel"/>
    <w:tmpl w:val="332C9504"/>
    <w:lvl w:ilvl="0" w:tplc="4290F9FC">
      <w:start w:val="1"/>
      <w:numFmt w:val="bullet"/>
      <w:lvlText w:val=""/>
      <w:lvlJc w:val="left"/>
      <w:pPr>
        <w:ind w:left="720" w:hanging="360"/>
      </w:pPr>
      <w:rPr>
        <w:rFonts w:ascii="Symbol" w:hAnsi="Symbol" w:hint="default"/>
      </w:rPr>
    </w:lvl>
    <w:lvl w:ilvl="1" w:tplc="BC1E5E9C">
      <w:start w:val="1"/>
      <w:numFmt w:val="bullet"/>
      <w:lvlText w:val="o"/>
      <w:lvlJc w:val="left"/>
      <w:pPr>
        <w:ind w:left="1440" w:hanging="360"/>
      </w:pPr>
      <w:rPr>
        <w:rFonts w:ascii="Courier New" w:hAnsi="Courier New" w:hint="default"/>
      </w:rPr>
    </w:lvl>
    <w:lvl w:ilvl="2" w:tplc="EFA2CA24">
      <w:start w:val="1"/>
      <w:numFmt w:val="bullet"/>
      <w:lvlText w:val=""/>
      <w:lvlJc w:val="left"/>
      <w:pPr>
        <w:ind w:left="2160" w:hanging="360"/>
      </w:pPr>
      <w:rPr>
        <w:rFonts w:ascii="Wingdings" w:hAnsi="Wingdings" w:hint="default"/>
      </w:rPr>
    </w:lvl>
    <w:lvl w:ilvl="3" w:tplc="5DD05A6C">
      <w:start w:val="1"/>
      <w:numFmt w:val="bullet"/>
      <w:lvlText w:val=""/>
      <w:lvlJc w:val="left"/>
      <w:pPr>
        <w:ind w:left="2880" w:hanging="360"/>
      </w:pPr>
      <w:rPr>
        <w:rFonts w:ascii="Symbol" w:hAnsi="Symbol" w:hint="default"/>
      </w:rPr>
    </w:lvl>
    <w:lvl w:ilvl="4" w:tplc="60669F34">
      <w:start w:val="1"/>
      <w:numFmt w:val="bullet"/>
      <w:lvlText w:val="o"/>
      <w:lvlJc w:val="left"/>
      <w:pPr>
        <w:ind w:left="3600" w:hanging="360"/>
      </w:pPr>
      <w:rPr>
        <w:rFonts w:ascii="Courier New" w:hAnsi="Courier New" w:hint="default"/>
      </w:rPr>
    </w:lvl>
    <w:lvl w:ilvl="5" w:tplc="F6EA0F2E">
      <w:start w:val="1"/>
      <w:numFmt w:val="bullet"/>
      <w:lvlText w:val=""/>
      <w:lvlJc w:val="left"/>
      <w:pPr>
        <w:ind w:left="4320" w:hanging="360"/>
      </w:pPr>
      <w:rPr>
        <w:rFonts w:ascii="Wingdings" w:hAnsi="Wingdings" w:hint="default"/>
      </w:rPr>
    </w:lvl>
    <w:lvl w:ilvl="6" w:tplc="D5DC044C">
      <w:start w:val="1"/>
      <w:numFmt w:val="bullet"/>
      <w:lvlText w:val=""/>
      <w:lvlJc w:val="left"/>
      <w:pPr>
        <w:ind w:left="5040" w:hanging="360"/>
      </w:pPr>
      <w:rPr>
        <w:rFonts w:ascii="Symbol" w:hAnsi="Symbol" w:hint="default"/>
      </w:rPr>
    </w:lvl>
    <w:lvl w:ilvl="7" w:tplc="284066AA">
      <w:start w:val="1"/>
      <w:numFmt w:val="bullet"/>
      <w:lvlText w:val="o"/>
      <w:lvlJc w:val="left"/>
      <w:pPr>
        <w:ind w:left="5760" w:hanging="360"/>
      </w:pPr>
      <w:rPr>
        <w:rFonts w:ascii="Courier New" w:hAnsi="Courier New" w:hint="default"/>
      </w:rPr>
    </w:lvl>
    <w:lvl w:ilvl="8" w:tplc="0BE6E774">
      <w:start w:val="1"/>
      <w:numFmt w:val="bullet"/>
      <w:lvlText w:val=""/>
      <w:lvlJc w:val="left"/>
      <w:pPr>
        <w:ind w:left="6480" w:hanging="360"/>
      </w:pPr>
      <w:rPr>
        <w:rFonts w:ascii="Wingdings" w:hAnsi="Wingdings" w:hint="default"/>
      </w:rPr>
    </w:lvl>
  </w:abstractNum>
  <w:abstractNum w:abstractNumId="5" w15:restartNumberingAfterBreak="0">
    <w:nsid w:val="2F8E1AF2"/>
    <w:multiLevelType w:val="hybridMultilevel"/>
    <w:tmpl w:val="C87E3D9E"/>
    <w:lvl w:ilvl="0" w:tplc="2150734A">
      <w:start w:val="1"/>
      <w:numFmt w:val="bullet"/>
      <w:lvlText w:val=""/>
      <w:lvlJc w:val="left"/>
      <w:pPr>
        <w:ind w:left="720" w:hanging="360"/>
      </w:pPr>
      <w:rPr>
        <w:rFonts w:ascii="Symbol" w:hAnsi="Symbol" w:hint="default"/>
      </w:rPr>
    </w:lvl>
    <w:lvl w:ilvl="1" w:tplc="517446B4">
      <w:start w:val="1"/>
      <w:numFmt w:val="bullet"/>
      <w:lvlText w:val="o"/>
      <w:lvlJc w:val="left"/>
      <w:pPr>
        <w:ind w:left="1440" w:hanging="360"/>
      </w:pPr>
      <w:rPr>
        <w:rFonts w:ascii="Courier New" w:hAnsi="Courier New" w:hint="default"/>
      </w:rPr>
    </w:lvl>
    <w:lvl w:ilvl="2" w:tplc="C48A9E12">
      <w:start w:val="1"/>
      <w:numFmt w:val="bullet"/>
      <w:lvlText w:val=""/>
      <w:lvlJc w:val="left"/>
      <w:pPr>
        <w:ind w:left="2160" w:hanging="360"/>
      </w:pPr>
      <w:rPr>
        <w:rFonts w:ascii="Wingdings" w:hAnsi="Wingdings" w:hint="default"/>
      </w:rPr>
    </w:lvl>
    <w:lvl w:ilvl="3" w:tplc="B47A3C46">
      <w:start w:val="1"/>
      <w:numFmt w:val="bullet"/>
      <w:lvlText w:val=""/>
      <w:lvlJc w:val="left"/>
      <w:pPr>
        <w:ind w:left="2880" w:hanging="360"/>
      </w:pPr>
      <w:rPr>
        <w:rFonts w:ascii="Symbol" w:hAnsi="Symbol" w:hint="default"/>
      </w:rPr>
    </w:lvl>
    <w:lvl w:ilvl="4" w:tplc="9224FD2C">
      <w:start w:val="1"/>
      <w:numFmt w:val="bullet"/>
      <w:lvlText w:val="o"/>
      <w:lvlJc w:val="left"/>
      <w:pPr>
        <w:ind w:left="3600" w:hanging="360"/>
      </w:pPr>
      <w:rPr>
        <w:rFonts w:ascii="Courier New" w:hAnsi="Courier New" w:hint="default"/>
      </w:rPr>
    </w:lvl>
    <w:lvl w:ilvl="5" w:tplc="089A46AC">
      <w:start w:val="1"/>
      <w:numFmt w:val="bullet"/>
      <w:lvlText w:val=""/>
      <w:lvlJc w:val="left"/>
      <w:pPr>
        <w:ind w:left="4320" w:hanging="360"/>
      </w:pPr>
      <w:rPr>
        <w:rFonts w:ascii="Wingdings" w:hAnsi="Wingdings" w:hint="default"/>
      </w:rPr>
    </w:lvl>
    <w:lvl w:ilvl="6" w:tplc="99B0720C">
      <w:start w:val="1"/>
      <w:numFmt w:val="bullet"/>
      <w:lvlText w:val=""/>
      <w:lvlJc w:val="left"/>
      <w:pPr>
        <w:ind w:left="5040" w:hanging="360"/>
      </w:pPr>
      <w:rPr>
        <w:rFonts w:ascii="Symbol" w:hAnsi="Symbol" w:hint="default"/>
      </w:rPr>
    </w:lvl>
    <w:lvl w:ilvl="7" w:tplc="9B9E6A8C">
      <w:start w:val="1"/>
      <w:numFmt w:val="bullet"/>
      <w:lvlText w:val="o"/>
      <w:lvlJc w:val="left"/>
      <w:pPr>
        <w:ind w:left="5760" w:hanging="360"/>
      </w:pPr>
      <w:rPr>
        <w:rFonts w:ascii="Courier New" w:hAnsi="Courier New" w:hint="default"/>
      </w:rPr>
    </w:lvl>
    <w:lvl w:ilvl="8" w:tplc="E2768584">
      <w:start w:val="1"/>
      <w:numFmt w:val="bullet"/>
      <w:lvlText w:val=""/>
      <w:lvlJc w:val="left"/>
      <w:pPr>
        <w:ind w:left="6480" w:hanging="360"/>
      </w:pPr>
      <w:rPr>
        <w:rFonts w:ascii="Wingdings" w:hAnsi="Wingdings" w:hint="default"/>
      </w:rPr>
    </w:lvl>
  </w:abstractNum>
  <w:abstractNum w:abstractNumId="6" w15:restartNumberingAfterBreak="0">
    <w:nsid w:val="32DF59A1"/>
    <w:multiLevelType w:val="hybridMultilevel"/>
    <w:tmpl w:val="9066158A"/>
    <w:lvl w:ilvl="0" w:tplc="B122E8D0">
      <w:start w:val="1"/>
      <w:numFmt w:val="bullet"/>
      <w:lvlText w:val=""/>
      <w:lvlJc w:val="left"/>
      <w:pPr>
        <w:ind w:left="720" w:hanging="360"/>
      </w:pPr>
      <w:rPr>
        <w:rFonts w:ascii="Symbol" w:hAnsi="Symbol" w:hint="default"/>
      </w:rPr>
    </w:lvl>
    <w:lvl w:ilvl="1" w:tplc="1D1C3158">
      <w:start w:val="1"/>
      <w:numFmt w:val="bullet"/>
      <w:lvlText w:val="o"/>
      <w:lvlJc w:val="left"/>
      <w:pPr>
        <w:ind w:left="1440" w:hanging="360"/>
      </w:pPr>
      <w:rPr>
        <w:rFonts w:ascii="Courier New" w:hAnsi="Courier New" w:hint="default"/>
      </w:rPr>
    </w:lvl>
    <w:lvl w:ilvl="2" w:tplc="7744105C">
      <w:start w:val="1"/>
      <w:numFmt w:val="bullet"/>
      <w:lvlText w:val=""/>
      <w:lvlJc w:val="left"/>
      <w:pPr>
        <w:ind w:left="2160" w:hanging="360"/>
      </w:pPr>
      <w:rPr>
        <w:rFonts w:ascii="Wingdings" w:hAnsi="Wingdings" w:hint="default"/>
      </w:rPr>
    </w:lvl>
    <w:lvl w:ilvl="3" w:tplc="0BF4FAF4">
      <w:start w:val="1"/>
      <w:numFmt w:val="bullet"/>
      <w:lvlText w:val=""/>
      <w:lvlJc w:val="left"/>
      <w:pPr>
        <w:ind w:left="2880" w:hanging="360"/>
      </w:pPr>
      <w:rPr>
        <w:rFonts w:ascii="Symbol" w:hAnsi="Symbol" w:hint="default"/>
      </w:rPr>
    </w:lvl>
    <w:lvl w:ilvl="4" w:tplc="094A97E2">
      <w:start w:val="1"/>
      <w:numFmt w:val="bullet"/>
      <w:lvlText w:val="o"/>
      <w:lvlJc w:val="left"/>
      <w:pPr>
        <w:ind w:left="3600" w:hanging="360"/>
      </w:pPr>
      <w:rPr>
        <w:rFonts w:ascii="Courier New" w:hAnsi="Courier New" w:hint="default"/>
      </w:rPr>
    </w:lvl>
    <w:lvl w:ilvl="5" w:tplc="48B2556C">
      <w:start w:val="1"/>
      <w:numFmt w:val="bullet"/>
      <w:lvlText w:val=""/>
      <w:lvlJc w:val="left"/>
      <w:pPr>
        <w:ind w:left="4320" w:hanging="360"/>
      </w:pPr>
      <w:rPr>
        <w:rFonts w:ascii="Wingdings" w:hAnsi="Wingdings" w:hint="default"/>
      </w:rPr>
    </w:lvl>
    <w:lvl w:ilvl="6" w:tplc="82544BD0">
      <w:start w:val="1"/>
      <w:numFmt w:val="bullet"/>
      <w:lvlText w:val=""/>
      <w:lvlJc w:val="left"/>
      <w:pPr>
        <w:ind w:left="5040" w:hanging="360"/>
      </w:pPr>
      <w:rPr>
        <w:rFonts w:ascii="Symbol" w:hAnsi="Symbol" w:hint="default"/>
      </w:rPr>
    </w:lvl>
    <w:lvl w:ilvl="7" w:tplc="EE62DFF4">
      <w:start w:val="1"/>
      <w:numFmt w:val="bullet"/>
      <w:lvlText w:val="o"/>
      <w:lvlJc w:val="left"/>
      <w:pPr>
        <w:ind w:left="5760" w:hanging="360"/>
      </w:pPr>
      <w:rPr>
        <w:rFonts w:ascii="Courier New" w:hAnsi="Courier New" w:hint="default"/>
      </w:rPr>
    </w:lvl>
    <w:lvl w:ilvl="8" w:tplc="1B2A9414">
      <w:start w:val="1"/>
      <w:numFmt w:val="bullet"/>
      <w:lvlText w:val=""/>
      <w:lvlJc w:val="left"/>
      <w:pPr>
        <w:ind w:left="6480" w:hanging="360"/>
      </w:pPr>
      <w:rPr>
        <w:rFonts w:ascii="Wingdings" w:hAnsi="Wingdings" w:hint="default"/>
      </w:rPr>
    </w:lvl>
  </w:abstractNum>
  <w:abstractNum w:abstractNumId="7" w15:restartNumberingAfterBreak="0">
    <w:nsid w:val="34555360"/>
    <w:multiLevelType w:val="hybridMultilevel"/>
    <w:tmpl w:val="B8680018"/>
    <w:lvl w:ilvl="0" w:tplc="D6C62724">
      <w:start w:val="1"/>
      <w:numFmt w:val="bullet"/>
      <w:lvlText w:val=""/>
      <w:lvlJc w:val="left"/>
      <w:pPr>
        <w:ind w:left="720" w:hanging="360"/>
      </w:pPr>
      <w:rPr>
        <w:rFonts w:ascii="Symbol" w:hAnsi="Symbol" w:hint="default"/>
      </w:rPr>
    </w:lvl>
    <w:lvl w:ilvl="1" w:tplc="E3BA0A62">
      <w:start w:val="1"/>
      <w:numFmt w:val="bullet"/>
      <w:lvlText w:val="o"/>
      <w:lvlJc w:val="left"/>
      <w:pPr>
        <w:ind w:left="1440" w:hanging="360"/>
      </w:pPr>
      <w:rPr>
        <w:rFonts w:ascii="Courier New" w:hAnsi="Courier New" w:hint="default"/>
      </w:rPr>
    </w:lvl>
    <w:lvl w:ilvl="2" w:tplc="C6A67DB4">
      <w:start w:val="1"/>
      <w:numFmt w:val="bullet"/>
      <w:lvlText w:val=""/>
      <w:lvlJc w:val="left"/>
      <w:pPr>
        <w:ind w:left="2160" w:hanging="360"/>
      </w:pPr>
      <w:rPr>
        <w:rFonts w:ascii="Wingdings" w:hAnsi="Wingdings" w:hint="default"/>
      </w:rPr>
    </w:lvl>
    <w:lvl w:ilvl="3" w:tplc="E8440642">
      <w:start w:val="1"/>
      <w:numFmt w:val="bullet"/>
      <w:lvlText w:val=""/>
      <w:lvlJc w:val="left"/>
      <w:pPr>
        <w:ind w:left="2880" w:hanging="360"/>
      </w:pPr>
      <w:rPr>
        <w:rFonts w:ascii="Symbol" w:hAnsi="Symbol" w:hint="default"/>
      </w:rPr>
    </w:lvl>
    <w:lvl w:ilvl="4" w:tplc="822C72AC">
      <w:start w:val="1"/>
      <w:numFmt w:val="bullet"/>
      <w:lvlText w:val="o"/>
      <w:lvlJc w:val="left"/>
      <w:pPr>
        <w:ind w:left="3600" w:hanging="360"/>
      </w:pPr>
      <w:rPr>
        <w:rFonts w:ascii="Courier New" w:hAnsi="Courier New" w:hint="default"/>
      </w:rPr>
    </w:lvl>
    <w:lvl w:ilvl="5" w:tplc="9D5A22B8">
      <w:start w:val="1"/>
      <w:numFmt w:val="bullet"/>
      <w:lvlText w:val=""/>
      <w:lvlJc w:val="left"/>
      <w:pPr>
        <w:ind w:left="4320" w:hanging="360"/>
      </w:pPr>
      <w:rPr>
        <w:rFonts w:ascii="Wingdings" w:hAnsi="Wingdings" w:hint="default"/>
      </w:rPr>
    </w:lvl>
    <w:lvl w:ilvl="6" w:tplc="451CCC46">
      <w:start w:val="1"/>
      <w:numFmt w:val="bullet"/>
      <w:lvlText w:val=""/>
      <w:lvlJc w:val="left"/>
      <w:pPr>
        <w:ind w:left="5040" w:hanging="360"/>
      </w:pPr>
      <w:rPr>
        <w:rFonts w:ascii="Symbol" w:hAnsi="Symbol" w:hint="default"/>
      </w:rPr>
    </w:lvl>
    <w:lvl w:ilvl="7" w:tplc="2364364E">
      <w:start w:val="1"/>
      <w:numFmt w:val="bullet"/>
      <w:lvlText w:val="o"/>
      <w:lvlJc w:val="left"/>
      <w:pPr>
        <w:ind w:left="5760" w:hanging="360"/>
      </w:pPr>
      <w:rPr>
        <w:rFonts w:ascii="Courier New" w:hAnsi="Courier New" w:hint="default"/>
      </w:rPr>
    </w:lvl>
    <w:lvl w:ilvl="8" w:tplc="CB60B5CE">
      <w:start w:val="1"/>
      <w:numFmt w:val="bullet"/>
      <w:lvlText w:val=""/>
      <w:lvlJc w:val="left"/>
      <w:pPr>
        <w:ind w:left="6480" w:hanging="360"/>
      </w:pPr>
      <w:rPr>
        <w:rFonts w:ascii="Wingdings" w:hAnsi="Wingding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3EA92012"/>
    <w:multiLevelType w:val="hybridMultilevel"/>
    <w:tmpl w:val="F4A29D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D4385D"/>
    <w:multiLevelType w:val="hybridMultilevel"/>
    <w:tmpl w:val="123CE9FA"/>
    <w:lvl w:ilvl="0" w:tplc="BACCBEF0">
      <w:start w:val="1"/>
      <w:numFmt w:val="bullet"/>
      <w:lvlText w:val=""/>
      <w:lvlJc w:val="left"/>
      <w:pPr>
        <w:ind w:left="720" w:hanging="360"/>
      </w:pPr>
      <w:rPr>
        <w:rFonts w:ascii="Symbol" w:hAnsi="Symbol" w:hint="default"/>
      </w:rPr>
    </w:lvl>
    <w:lvl w:ilvl="1" w:tplc="736EABDE">
      <w:start w:val="1"/>
      <w:numFmt w:val="bullet"/>
      <w:lvlText w:val="o"/>
      <w:lvlJc w:val="left"/>
      <w:pPr>
        <w:ind w:left="1440" w:hanging="360"/>
      </w:pPr>
      <w:rPr>
        <w:rFonts w:ascii="Courier New" w:hAnsi="Courier New" w:hint="default"/>
      </w:rPr>
    </w:lvl>
    <w:lvl w:ilvl="2" w:tplc="06F2CF0C">
      <w:start w:val="1"/>
      <w:numFmt w:val="bullet"/>
      <w:lvlText w:val=""/>
      <w:lvlJc w:val="left"/>
      <w:pPr>
        <w:ind w:left="2160" w:hanging="360"/>
      </w:pPr>
      <w:rPr>
        <w:rFonts w:ascii="Wingdings" w:hAnsi="Wingdings" w:hint="default"/>
      </w:rPr>
    </w:lvl>
    <w:lvl w:ilvl="3" w:tplc="B1FC9284">
      <w:start w:val="1"/>
      <w:numFmt w:val="bullet"/>
      <w:lvlText w:val=""/>
      <w:lvlJc w:val="left"/>
      <w:pPr>
        <w:ind w:left="2880" w:hanging="360"/>
      </w:pPr>
      <w:rPr>
        <w:rFonts w:ascii="Symbol" w:hAnsi="Symbol" w:hint="default"/>
      </w:rPr>
    </w:lvl>
    <w:lvl w:ilvl="4" w:tplc="5FA6BFE6">
      <w:start w:val="1"/>
      <w:numFmt w:val="bullet"/>
      <w:lvlText w:val="o"/>
      <w:lvlJc w:val="left"/>
      <w:pPr>
        <w:ind w:left="3600" w:hanging="360"/>
      </w:pPr>
      <w:rPr>
        <w:rFonts w:ascii="Courier New" w:hAnsi="Courier New" w:hint="default"/>
      </w:rPr>
    </w:lvl>
    <w:lvl w:ilvl="5" w:tplc="84AE78AE">
      <w:start w:val="1"/>
      <w:numFmt w:val="bullet"/>
      <w:lvlText w:val=""/>
      <w:lvlJc w:val="left"/>
      <w:pPr>
        <w:ind w:left="4320" w:hanging="360"/>
      </w:pPr>
      <w:rPr>
        <w:rFonts w:ascii="Wingdings" w:hAnsi="Wingdings" w:hint="default"/>
      </w:rPr>
    </w:lvl>
    <w:lvl w:ilvl="6" w:tplc="260ABB9C">
      <w:start w:val="1"/>
      <w:numFmt w:val="bullet"/>
      <w:lvlText w:val=""/>
      <w:lvlJc w:val="left"/>
      <w:pPr>
        <w:ind w:left="5040" w:hanging="360"/>
      </w:pPr>
      <w:rPr>
        <w:rFonts w:ascii="Symbol" w:hAnsi="Symbol" w:hint="default"/>
      </w:rPr>
    </w:lvl>
    <w:lvl w:ilvl="7" w:tplc="CAD25C6C">
      <w:start w:val="1"/>
      <w:numFmt w:val="bullet"/>
      <w:lvlText w:val="o"/>
      <w:lvlJc w:val="left"/>
      <w:pPr>
        <w:ind w:left="5760" w:hanging="360"/>
      </w:pPr>
      <w:rPr>
        <w:rFonts w:ascii="Courier New" w:hAnsi="Courier New" w:hint="default"/>
      </w:rPr>
    </w:lvl>
    <w:lvl w:ilvl="8" w:tplc="F2624178">
      <w:start w:val="1"/>
      <w:numFmt w:val="bullet"/>
      <w:lvlText w:val=""/>
      <w:lvlJc w:val="left"/>
      <w:pPr>
        <w:ind w:left="6480" w:hanging="360"/>
      </w:pPr>
      <w:rPr>
        <w:rFonts w:ascii="Wingdings" w:hAnsi="Wingdings" w:hint="default"/>
      </w:rPr>
    </w:lvl>
  </w:abstractNum>
  <w:abstractNum w:abstractNumId="11" w15:restartNumberingAfterBreak="0">
    <w:nsid w:val="4E6827DA"/>
    <w:multiLevelType w:val="hybridMultilevel"/>
    <w:tmpl w:val="296EAE5A"/>
    <w:lvl w:ilvl="0" w:tplc="4CA2697E">
      <w:start w:val="1"/>
      <w:numFmt w:val="bullet"/>
      <w:lvlText w:val=""/>
      <w:lvlJc w:val="left"/>
      <w:pPr>
        <w:ind w:left="720" w:hanging="360"/>
      </w:pPr>
      <w:rPr>
        <w:rFonts w:ascii="Symbol" w:hAnsi="Symbol" w:hint="default"/>
      </w:rPr>
    </w:lvl>
    <w:lvl w:ilvl="1" w:tplc="A12200E8">
      <w:start w:val="1"/>
      <w:numFmt w:val="bullet"/>
      <w:lvlText w:val="o"/>
      <w:lvlJc w:val="left"/>
      <w:pPr>
        <w:ind w:left="1440" w:hanging="360"/>
      </w:pPr>
      <w:rPr>
        <w:rFonts w:ascii="Courier New" w:hAnsi="Courier New" w:hint="default"/>
      </w:rPr>
    </w:lvl>
    <w:lvl w:ilvl="2" w:tplc="1DDCFE58">
      <w:start w:val="1"/>
      <w:numFmt w:val="bullet"/>
      <w:lvlText w:val=""/>
      <w:lvlJc w:val="left"/>
      <w:pPr>
        <w:ind w:left="2160" w:hanging="360"/>
      </w:pPr>
      <w:rPr>
        <w:rFonts w:ascii="Wingdings" w:hAnsi="Wingdings" w:hint="default"/>
      </w:rPr>
    </w:lvl>
    <w:lvl w:ilvl="3" w:tplc="335E29C8">
      <w:start w:val="1"/>
      <w:numFmt w:val="bullet"/>
      <w:lvlText w:val=""/>
      <w:lvlJc w:val="left"/>
      <w:pPr>
        <w:ind w:left="2880" w:hanging="360"/>
      </w:pPr>
      <w:rPr>
        <w:rFonts w:ascii="Symbol" w:hAnsi="Symbol" w:hint="default"/>
      </w:rPr>
    </w:lvl>
    <w:lvl w:ilvl="4" w:tplc="35B021DE">
      <w:start w:val="1"/>
      <w:numFmt w:val="bullet"/>
      <w:lvlText w:val="o"/>
      <w:lvlJc w:val="left"/>
      <w:pPr>
        <w:ind w:left="3600" w:hanging="360"/>
      </w:pPr>
      <w:rPr>
        <w:rFonts w:ascii="Courier New" w:hAnsi="Courier New" w:hint="default"/>
      </w:rPr>
    </w:lvl>
    <w:lvl w:ilvl="5" w:tplc="B5A4084C">
      <w:start w:val="1"/>
      <w:numFmt w:val="bullet"/>
      <w:lvlText w:val=""/>
      <w:lvlJc w:val="left"/>
      <w:pPr>
        <w:ind w:left="4320" w:hanging="360"/>
      </w:pPr>
      <w:rPr>
        <w:rFonts w:ascii="Wingdings" w:hAnsi="Wingdings" w:hint="default"/>
      </w:rPr>
    </w:lvl>
    <w:lvl w:ilvl="6" w:tplc="87A08430">
      <w:start w:val="1"/>
      <w:numFmt w:val="bullet"/>
      <w:lvlText w:val=""/>
      <w:lvlJc w:val="left"/>
      <w:pPr>
        <w:ind w:left="5040" w:hanging="360"/>
      </w:pPr>
      <w:rPr>
        <w:rFonts w:ascii="Symbol" w:hAnsi="Symbol" w:hint="default"/>
      </w:rPr>
    </w:lvl>
    <w:lvl w:ilvl="7" w:tplc="967699FA">
      <w:start w:val="1"/>
      <w:numFmt w:val="bullet"/>
      <w:lvlText w:val="o"/>
      <w:lvlJc w:val="left"/>
      <w:pPr>
        <w:ind w:left="5760" w:hanging="360"/>
      </w:pPr>
      <w:rPr>
        <w:rFonts w:ascii="Courier New" w:hAnsi="Courier New" w:hint="default"/>
      </w:rPr>
    </w:lvl>
    <w:lvl w:ilvl="8" w:tplc="91FC0C96">
      <w:start w:val="1"/>
      <w:numFmt w:val="bullet"/>
      <w:lvlText w:val=""/>
      <w:lvlJc w:val="left"/>
      <w:pPr>
        <w:ind w:left="6480" w:hanging="360"/>
      </w:pPr>
      <w:rPr>
        <w:rFonts w:ascii="Wingdings" w:hAnsi="Wingdings" w:hint="default"/>
      </w:rPr>
    </w:lvl>
  </w:abstractNum>
  <w:abstractNum w:abstractNumId="12" w15:restartNumberingAfterBreak="0">
    <w:nsid w:val="54644832"/>
    <w:multiLevelType w:val="hybridMultilevel"/>
    <w:tmpl w:val="CA0E1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6" w15:restartNumberingAfterBreak="0">
    <w:nsid w:val="62FD412F"/>
    <w:multiLevelType w:val="hybridMultilevel"/>
    <w:tmpl w:val="D356220C"/>
    <w:lvl w:ilvl="0" w:tplc="AAA4E654">
      <w:start w:val="1"/>
      <w:numFmt w:val="bullet"/>
      <w:lvlText w:val=""/>
      <w:lvlJc w:val="left"/>
      <w:pPr>
        <w:ind w:left="720" w:hanging="360"/>
      </w:pPr>
      <w:rPr>
        <w:rFonts w:ascii="Symbol" w:hAnsi="Symbol" w:hint="default"/>
      </w:rPr>
    </w:lvl>
    <w:lvl w:ilvl="1" w:tplc="BD76DDCC">
      <w:start w:val="1"/>
      <w:numFmt w:val="bullet"/>
      <w:lvlText w:val="o"/>
      <w:lvlJc w:val="left"/>
      <w:pPr>
        <w:ind w:left="1440" w:hanging="360"/>
      </w:pPr>
      <w:rPr>
        <w:rFonts w:ascii="Courier New" w:hAnsi="Courier New" w:hint="default"/>
      </w:rPr>
    </w:lvl>
    <w:lvl w:ilvl="2" w:tplc="5FD01492">
      <w:start w:val="1"/>
      <w:numFmt w:val="bullet"/>
      <w:lvlText w:val=""/>
      <w:lvlJc w:val="left"/>
      <w:pPr>
        <w:ind w:left="2160" w:hanging="360"/>
      </w:pPr>
      <w:rPr>
        <w:rFonts w:ascii="Wingdings" w:hAnsi="Wingdings" w:hint="default"/>
      </w:rPr>
    </w:lvl>
    <w:lvl w:ilvl="3" w:tplc="A1DCE226">
      <w:start w:val="1"/>
      <w:numFmt w:val="bullet"/>
      <w:lvlText w:val=""/>
      <w:lvlJc w:val="left"/>
      <w:pPr>
        <w:ind w:left="2880" w:hanging="360"/>
      </w:pPr>
      <w:rPr>
        <w:rFonts w:ascii="Symbol" w:hAnsi="Symbol" w:hint="default"/>
      </w:rPr>
    </w:lvl>
    <w:lvl w:ilvl="4" w:tplc="8B140CE8">
      <w:start w:val="1"/>
      <w:numFmt w:val="bullet"/>
      <w:lvlText w:val="o"/>
      <w:lvlJc w:val="left"/>
      <w:pPr>
        <w:ind w:left="3600" w:hanging="360"/>
      </w:pPr>
      <w:rPr>
        <w:rFonts w:ascii="Courier New" w:hAnsi="Courier New" w:hint="default"/>
      </w:rPr>
    </w:lvl>
    <w:lvl w:ilvl="5" w:tplc="7A768B12">
      <w:start w:val="1"/>
      <w:numFmt w:val="bullet"/>
      <w:lvlText w:val=""/>
      <w:lvlJc w:val="left"/>
      <w:pPr>
        <w:ind w:left="4320" w:hanging="360"/>
      </w:pPr>
      <w:rPr>
        <w:rFonts w:ascii="Wingdings" w:hAnsi="Wingdings" w:hint="default"/>
      </w:rPr>
    </w:lvl>
    <w:lvl w:ilvl="6" w:tplc="9D4E2E0A">
      <w:start w:val="1"/>
      <w:numFmt w:val="bullet"/>
      <w:lvlText w:val=""/>
      <w:lvlJc w:val="left"/>
      <w:pPr>
        <w:ind w:left="5040" w:hanging="360"/>
      </w:pPr>
      <w:rPr>
        <w:rFonts w:ascii="Symbol" w:hAnsi="Symbol" w:hint="default"/>
      </w:rPr>
    </w:lvl>
    <w:lvl w:ilvl="7" w:tplc="A2CAC68C">
      <w:start w:val="1"/>
      <w:numFmt w:val="bullet"/>
      <w:lvlText w:val="o"/>
      <w:lvlJc w:val="left"/>
      <w:pPr>
        <w:ind w:left="5760" w:hanging="360"/>
      </w:pPr>
      <w:rPr>
        <w:rFonts w:ascii="Courier New" w:hAnsi="Courier New" w:hint="default"/>
      </w:rPr>
    </w:lvl>
    <w:lvl w:ilvl="8" w:tplc="73C27738">
      <w:start w:val="1"/>
      <w:numFmt w:val="bullet"/>
      <w:lvlText w:val=""/>
      <w:lvlJc w:val="left"/>
      <w:pPr>
        <w:ind w:left="6480" w:hanging="360"/>
      </w:pPr>
      <w:rPr>
        <w:rFonts w:ascii="Wingdings" w:hAnsi="Wingdings" w:hint="default"/>
      </w:rPr>
    </w:lvl>
  </w:abstractNum>
  <w:abstractNum w:abstractNumId="17" w15:restartNumberingAfterBreak="0">
    <w:nsid w:val="6C315A6E"/>
    <w:multiLevelType w:val="multilevel"/>
    <w:tmpl w:val="F8BC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89C4F0E"/>
    <w:multiLevelType w:val="multilevel"/>
    <w:tmpl w:val="28301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6"/>
  </w:num>
  <w:num w:numId="2">
    <w:abstractNumId w:val="3"/>
  </w:num>
  <w:num w:numId="3">
    <w:abstractNumId w:val="2"/>
  </w:num>
  <w:num w:numId="4">
    <w:abstractNumId w:val="1"/>
  </w:num>
  <w:num w:numId="5">
    <w:abstractNumId w:val="4"/>
  </w:num>
  <w:num w:numId="6">
    <w:abstractNumId w:val="0"/>
  </w:num>
  <w:num w:numId="7">
    <w:abstractNumId w:val="5"/>
  </w:num>
  <w:num w:numId="8">
    <w:abstractNumId w:val="10"/>
  </w:num>
  <w:num w:numId="9">
    <w:abstractNumId w:val="11"/>
  </w:num>
  <w:num w:numId="10">
    <w:abstractNumId w:val="16"/>
  </w:num>
  <w:num w:numId="11">
    <w:abstractNumId w:val="7"/>
  </w:num>
  <w:num w:numId="12">
    <w:abstractNumId w:val="8"/>
  </w:num>
  <w:num w:numId="13">
    <w:abstractNumId w:val="13"/>
  </w:num>
  <w:num w:numId="14">
    <w:abstractNumId w:val="19"/>
  </w:num>
  <w:num w:numId="15">
    <w:abstractNumId w:val="14"/>
  </w:num>
  <w:num w:numId="16">
    <w:abstractNumId w:val="15"/>
  </w:num>
  <w:num w:numId="17">
    <w:abstractNumId w:val="9"/>
  </w:num>
  <w:num w:numId="18">
    <w:abstractNumId w:val="12"/>
  </w:num>
  <w:num w:numId="19">
    <w:abstractNumId w:val="17"/>
  </w:num>
  <w:num w:numId="20">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attachedTemplate r:id="rId1"/>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9CE"/>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014D"/>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152A"/>
    <w:rsid w:val="00113763"/>
    <w:rsid w:val="00114B7D"/>
    <w:rsid w:val="001177C4"/>
    <w:rsid w:val="00117B7D"/>
    <w:rsid w:val="00117FF3"/>
    <w:rsid w:val="0012093E"/>
    <w:rsid w:val="00125C6C"/>
    <w:rsid w:val="00127648"/>
    <w:rsid w:val="0013032B"/>
    <w:rsid w:val="001305EA"/>
    <w:rsid w:val="001324DD"/>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47B4"/>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34D0"/>
    <w:rsid w:val="001E3BCA"/>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0B9F5"/>
    <w:rsid w:val="00210D95"/>
    <w:rsid w:val="002136B3"/>
    <w:rsid w:val="00216957"/>
    <w:rsid w:val="00217731"/>
    <w:rsid w:val="00217AE6"/>
    <w:rsid w:val="00221777"/>
    <w:rsid w:val="00221998"/>
    <w:rsid w:val="00221E1A"/>
    <w:rsid w:val="002228E3"/>
    <w:rsid w:val="00224261"/>
    <w:rsid w:val="00224B16"/>
    <w:rsid w:val="00224D61"/>
    <w:rsid w:val="00226322"/>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201F"/>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846"/>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623A"/>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46B"/>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B5A"/>
    <w:rsid w:val="003A6F6B"/>
    <w:rsid w:val="003B225F"/>
    <w:rsid w:val="003B3CB0"/>
    <w:rsid w:val="003B7BBB"/>
    <w:rsid w:val="003C0FB3"/>
    <w:rsid w:val="003C3990"/>
    <w:rsid w:val="003C434B"/>
    <w:rsid w:val="003C489D"/>
    <w:rsid w:val="003C54B8"/>
    <w:rsid w:val="003C5F14"/>
    <w:rsid w:val="003C687F"/>
    <w:rsid w:val="003C723C"/>
    <w:rsid w:val="003D0F7F"/>
    <w:rsid w:val="003D3CF0"/>
    <w:rsid w:val="003D53BF"/>
    <w:rsid w:val="003D6797"/>
    <w:rsid w:val="003D779D"/>
    <w:rsid w:val="003D7846"/>
    <w:rsid w:val="003D78A2"/>
    <w:rsid w:val="003E03FD"/>
    <w:rsid w:val="003E15EE"/>
    <w:rsid w:val="003E6AE0"/>
    <w:rsid w:val="003E7A25"/>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0D0E"/>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67C7D"/>
    <w:rsid w:val="0057134C"/>
    <w:rsid w:val="0057331C"/>
    <w:rsid w:val="00573328"/>
    <w:rsid w:val="00573F07"/>
    <w:rsid w:val="005747FF"/>
    <w:rsid w:val="00576415"/>
    <w:rsid w:val="0057C59E"/>
    <w:rsid w:val="00580D0F"/>
    <w:rsid w:val="005824C0"/>
    <w:rsid w:val="00582560"/>
    <w:rsid w:val="00582FD7"/>
    <w:rsid w:val="005832ED"/>
    <w:rsid w:val="00583524"/>
    <w:rsid w:val="005835A2"/>
    <w:rsid w:val="00583853"/>
    <w:rsid w:val="005857A8"/>
    <w:rsid w:val="0058713B"/>
    <w:rsid w:val="005876D2"/>
    <w:rsid w:val="0059056C"/>
    <w:rsid w:val="00590AE6"/>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597A"/>
    <w:rsid w:val="005E6829"/>
    <w:rsid w:val="005F10D4"/>
    <w:rsid w:val="005F26E8"/>
    <w:rsid w:val="005F275A"/>
    <w:rsid w:val="005F2E08"/>
    <w:rsid w:val="005F78DD"/>
    <w:rsid w:val="005F7A4D"/>
    <w:rsid w:val="00601B68"/>
    <w:rsid w:val="0060359B"/>
    <w:rsid w:val="00603F69"/>
    <w:rsid w:val="006040DA"/>
    <w:rsid w:val="006047BD"/>
    <w:rsid w:val="006055AC"/>
    <w:rsid w:val="00607675"/>
    <w:rsid w:val="00610F53"/>
    <w:rsid w:val="00612E3F"/>
    <w:rsid w:val="00613208"/>
    <w:rsid w:val="00616767"/>
    <w:rsid w:val="0061698B"/>
    <w:rsid w:val="00616F61"/>
    <w:rsid w:val="00620917"/>
    <w:rsid w:val="0062163D"/>
    <w:rsid w:val="00623A9E"/>
    <w:rsid w:val="006241F8"/>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6304"/>
    <w:rsid w:val="006B06B2"/>
    <w:rsid w:val="006B0AC1"/>
    <w:rsid w:val="006B1FFA"/>
    <w:rsid w:val="006B3564"/>
    <w:rsid w:val="006B37E6"/>
    <w:rsid w:val="006B3D8F"/>
    <w:rsid w:val="006B42E3"/>
    <w:rsid w:val="006B44E9"/>
    <w:rsid w:val="006B73E5"/>
    <w:rsid w:val="006B77BF"/>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2938"/>
    <w:rsid w:val="006F3613"/>
    <w:rsid w:val="006F3839"/>
    <w:rsid w:val="006F4503"/>
    <w:rsid w:val="00701DAC"/>
    <w:rsid w:val="00704694"/>
    <w:rsid w:val="007058CD"/>
    <w:rsid w:val="00705D75"/>
    <w:rsid w:val="0070723B"/>
    <w:rsid w:val="00707E20"/>
    <w:rsid w:val="00712DA7"/>
    <w:rsid w:val="00714956"/>
    <w:rsid w:val="00715F89"/>
    <w:rsid w:val="007163E5"/>
    <w:rsid w:val="00716FB7"/>
    <w:rsid w:val="00717C66"/>
    <w:rsid w:val="0072144B"/>
    <w:rsid w:val="0072249A"/>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9CE"/>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20D0"/>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BC206"/>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644"/>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02F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74AFD"/>
    <w:rsid w:val="00981475"/>
    <w:rsid w:val="00981668"/>
    <w:rsid w:val="00982A9B"/>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45A2"/>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1737A"/>
    <w:rsid w:val="00A21A49"/>
    <w:rsid w:val="00A231E9"/>
    <w:rsid w:val="00A247F3"/>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78E1"/>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0DB6"/>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155"/>
    <w:rsid w:val="00B12968"/>
    <w:rsid w:val="00B131FF"/>
    <w:rsid w:val="00B13498"/>
    <w:rsid w:val="00B13DA2"/>
    <w:rsid w:val="00B1672A"/>
    <w:rsid w:val="00B16E71"/>
    <w:rsid w:val="00B174BD"/>
    <w:rsid w:val="00B20690"/>
    <w:rsid w:val="00B20B2A"/>
    <w:rsid w:val="00B2129B"/>
    <w:rsid w:val="00B22FA7"/>
    <w:rsid w:val="00B24845"/>
    <w:rsid w:val="00B26370"/>
    <w:rsid w:val="00B26B23"/>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4F3D"/>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131"/>
    <w:rsid w:val="00B8666B"/>
    <w:rsid w:val="00B904F4"/>
    <w:rsid w:val="00B90BD1"/>
    <w:rsid w:val="00B92536"/>
    <w:rsid w:val="00B9274D"/>
    <w:rsid w:val="00B94207"/>
    <w:rsid w:val="00B945D4"/>
    <w:rsid w:val="00B9506C"/>
    <w:rsid w:val="00B97B50"/>
    <w:rsid w:val="00BA1D7B"/>
    <w:rsid w:val="00BA3959"/>
    <w:rsid w:val="00BA5199"/>
    <w:rsid w:val="00BA563D"/>
    <w:rsid w:val="00BA67F2"/>
    <w:rsid w:val="00BB1855"/>
    <w:rsid w:val="00BB2332"/>
    <w:rsid w:val="00BB239F"/>
    <w:rsid w:val="00BB2494"/>
    <w:rsid w:val="00BB2522"/>
    <w:rsid w:val="00BB28A3"/>
    <w:rsid w:val="00BB5218"/>
    <w:rsid w:val="00BB72C0"/>
    <w:rsid w:val="00BB7FF3"/>
    <w:rsid w:val="00BC0AF1"/>
    <w:rsid w:val="00BC0F54"/>
    <w:rsid w:val="00BC27BE"/>
    <w:rsid w:val="00BC3779"/>
    <w:rsid w:val="00BC41A0"/>
    <w:rsid w:val="00BC43D8"/>
    <w:rsid w:val="00BD0186"/>
    <w:rsid w:val="00BD1661"/>
    <w:rsid w:val="00BD6178"/>
    <w:rsid w:val="00BD6348"/>
    <w:rsid w:val="00BE147F"/>
    <w:rsid w:val="00BE1BBC"/>
    <w:rsid w:val="00BE46B5"/>
    <w:rsid w:val="00BE6663"/>
    <w:rsid w:val="00BE6CDB"/>
    <w:rsid w:val="00BE6E4A"/>
    <w:rsid w:val="00BF0917"/>
    <w:rsid w:val="00BF0CD7"/>
    <w:rsid w:val="00BF143E"/>
    <w:rsid w:val="00BF15CE"/>
    <w:rsid w:val="00BF1A71"/>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1869"/>
    <w:rsid w:val="00C52C02"/>
    <w:rsid w:val="00C52DCB"/>
    <w:rsid w:val="00C57EE8"/>
    <w:rsid w:val="00C61072"/>
    <w:rsid w:val="00C61706"/>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0BC4"/>
    <w:rsid w:val="00CE161F"/>
    <w:rsid w:val="00CE2CC6"/>
    <w:rsid w:val="00CE3529"/>
    <w:rsid w:val="00CE4320"/>
    <w:rsid w:val="00CE5D9A"/>
    <w:rsid w:val="00CE76CD"/>
    <w:rsid w:val="00CF0B65"/>
    <w:rsid w:val="00CF1C1F"/>
    <w:rsid w:val="00CF3B5E"/>
    <w:rsid w:val="00CF3BA6"/>
    <w:rsid w:val="00CF4E8C"/>
    <w:rsid w:val="00CF6913"/>
    <w:rsid w:val="00CF7250"/>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5EEB"/>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021F"/>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09A1"/>
    <w:rsid w:val="00E51231"/>
    <w:rsid w:val="00E52A67"/>
    <w:rsid w:val="00E602A7"/>
    <w:rsid w:val="00E619E1"/>
    <w:rsid w:val="00E62FBE"/>
    <w:rsid w:val="00E63389"/>
    <w:rsid w:val="00E640FE"/>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6B"/>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6A7BDD"/>
    <w:rsid w:val="0178DCC9"/>
    <w:rsid w:val="0179FCA5"/>
    <w:rsid w:val="0188D75A"/>
    <w:rsid w:val="019788F6"/>
    <w:rsid w:val="019BB434"/>
    <w:rsid w:val="01D23B29"/>
    <w:rsid w:val="01DEC488"/>
    <w:rsid w:val="02488FBB"/>
    <w:rsid w:val="026BCA98"/>
    <w:rsid w:val="02807E56"/>
    <w:rsid w:val="028176F7"/>
    <w:rsid w:val="02D07A20"/>
    <w:rsid w:val="02D853E9"/>
    <w:rsid w:val="02DAF93E"/>
    <w:rsid w:val="02E16324"/>
    <w:rsid w:val="030D9A1C"/>
    <w:rsid w:val="0310D62D"/>
    <w:rsid w:val="032697BF"/>
    <w:rsid w:val="035BBFD1"/>
    <w:rsid w:val="03600257"/>
    <w:rsid w:val="0365DE8F"/>
    <w:rsid w:val="037B251E"/>
    <w:rsid w:val="037E6CF3"/>
    <w:rsid w:val="03A8CAE8"/>
    <w:rsid w:val="03ADC90B"/>
    <w:rsid w:val="03C737BB"/>
    <w:rsid w:val="03C85C2C"/>
    <w:rsid w:val="03DD77A5"/>
    <w:rsid w:val="03EC0D61"/>
    <w:rsid w:val="03FF0C6F"/>
    <w:rsid w:val="040E54C1"/>
    <w:rsid w:val="041049D6"/>
    <w:rsid w:val="042A627C"/>
    <w:rsid w:val="0453D5AE"/>
    <w:rsid w:val="048C3FB6"/>
    <w:rsid w:val="048C9767"/>
    <w:rsid w:val="048E78A3"/>
    <w:rsid w:val="048FB54F"/>
    <w:rsid w:val="049E022B"/>
    <w:rsid w:val="04FC77F6"/>
    <w:rsid w:val="0511A21D"/>
    <w:rsid w:val="052E1093"/>
    <w:rsid w:val="05317368"/>
    <w:rsid w:val="05691508"/>
    <w:rsid w:val="056B1903"/>
    <w:rsid w:val="058B8894"/>
    <w:rsid w:val="05A9B9A9"/>
    <w:rsid w:val="05B939F8"/>
    <w:rsid w:val="06152BDA"/>
    <w:rsid w:val="06487B4F"/>
    <w:rsid w:val="069000BB"/>
    <w:rsid w:val="06E8D93D"/>
    <w:rsid w:val="0713D539"/>
    <w:rsid w:val="0714C774"/>
    <w:rsid w:val="0719D7E8"/>
    <w:rsid w:val="075E080E"/>
    <w:rsid w:val="0785ADA1"/>
    <w:rsid w:val="078A7428"/>
    <w:rsid w:val="07B2DEEA"/>
    <w:rsid w:val="07B609EC"/>
    <w:rsid w:val="07BFD0F8"/>
    <w:rsid w:val="07CF190F"/>
    <w:rsid w:val="07FFAEF3"/>
    <w:rsid w:val="0818ECC6"/>
    <w:rsid w:val="082ABE5D"/>
    <w:rsid w:val="0832C803"/>
    <w:rsid w:val="084D222A"/>
    <w:rsid w:val="085DEA46"/>
    <w:rsid w:val="0884574A"/>
    <w:rsid w:val="0886EAB4"/>
    <w:rsid w:val="08C93352"/>
    <w:rsid w:val="08E50AEF"/>
    <w:rsid w:val="091E7109"/>
    <w:rsid w:val="092B7F60"/>
    <w:rsid w:val="09321E2A"/>
    <w:rsid w:val="09746BB4"/>
    <w:rsid w:val="097E011F"/>
    <w:rsid w:val="0984B3B5"/>
    <w:rsid w:val="09B134E9"/>
    <w:rsid w:val="0A541589"/>
    <w:rsid w:val="0A65E209"/>
    <w:rsid w:val="0A748F60"/>
    <w:rsid w:val="0A7913BB"/>
    <w:rsid w:val="0A7E4060"/>
    <w:rsid w:val="0A81E59D"/>
    <w:rsid w:val="0A896F5C"/>
    <w:rsid w:val="0ACC0A58"/>
    <w:rsid w:val="0B03939D"/>
    <w:rsid w:val="0B3D52BA"/>
    <w:rsid w:val="0B4C0AB4"/>
    <w:rsid w:val="0B4D8FAB"/>
    <w:rsid w:val="0B6F38BD"/>
    <w:rsid w:val="0B7BE61D"/>
    <w:rsid w:val="0BAB4679"/>
    <w:rsid w:val="0C37EBD1"/>
    <w:rsid w:val="0C5DC999"/>
    <w:rsid w:val="0CAD6881"/>
    <w:rsid w:val="0CCA3479"/>
    <w:rsid w:val="0CCEAFF3"/>
    <w:rsid w:val="0CF090E5"/>
    <w:rsid w:val="0D1DDD80"/>
    <w:rsid w:val="0D63B0AD"/>
    <w:rsid w:val="0E166A49"/>
    <w:rsid w:val="0E699A04"/>
    <w:rsid w:val="0E8E07E2"/>
    <w:rsid w:val="0E9009A6"/>
    <w:rsid w:val="0E937C88"/>
    <w:rsid w:val="0EB72A1B"/>
    <w:rsid w:val="0F3800C2"/>
    <w:rsid w:val="0F3B78E9"/>
    <w:rsid w:val="0F7E9623"/>
    <w:rsid w:val="0F80BFB3"/>
    <w:rsid w:val="0F9B48ED"/>
    <w:rsid w:val="0FC763B3"/>
    <w:rsid w:val="1015BD24"/>
    <w:rsid w:val="10853A3B"/>
    <w:rsid w:val="10BB590A"/>
    <w:rsid w:val="1106844D"/>
    <w:rsid w:val="1165312A"/>
    <w:rsid w:val="116FBC81"/>
    <w:rsid w:val="117CC580"/>
    <w:rsid w:val="11960C69"/>
    <w:rsid w:val="11EC85E1"/>
    <w:rsid w:val="11FAF1FF"/>
    <w:rsid w:val="11FF9C22"/>
    <w:rsid w:val="120697F1"/>
    <w:rsid w:val="1213E7C5"/>
    <w:rsid w:val="125C3A2D"/>
    <w:rsid w:val="1271F6B5"/>
    <w:rsid w:val="12864D59"/>
    <w:rsid w:val="12A9E541"/>
    <w:rsid w:val="12CB2BA8"/>
    <w:rsid w:val="12DB710B"/>
    <w:rsid w:val="12EF9C8F"/>
    <w:rsid w:val="130325EF"/>
    <w:rsid w:val="131E56D7"/>
    <w:rsid w:val="13276073"/>
    <w:rsid w:val="13420C05"/>
    <w:rsid w:val="1355411B"/>
    <w:rsid w:val="1364A34C"/>
    <w:rsid w:val="139223BE"/>
    <w:rsid w:val="13F2B254"/>
    <w:rsid w:val="143A4BB7"/>
    <w:rsid w:val="145239D1"/>
    <w:rsid w:val="145F9B13"/>
    <w:rsid w:val="14678566"/>
    <w:rsid w:val="14FBAD55"/>
    <w:rsid w:val="1516F827"/>
    <w:rsid w:val="152B5E58"/>
    <w:rsid w:val="1566123A"/>
    <w:rsid w:val="15AEC191"/>
    <w:rsid w:val="15ED4D57"/>
    <w:rsid w:val="163D2E43"/>
    <w:rsid w:val="164F67FA"/>
    <w:rsid w:val="16AF07D6"/>
    <w:rsid w:val="16CC8233"/>
    <w:rsid w:val="16F5E29A"/>
    <w:rsid w:val="17877FB0"/>
    <w:rsid w:val="17904DE8"/>
    <w:rsid w:val="17B9A8BA"/>
    <w:rsid w:val="17CA641D"/>
    <w:rsid w:val="17D505DC"/>
    <w:rsid w:val="17DAAF01"/>
    <w:rsid w:val="17EA93AA"/>
    <w:rsid w:val="18227EC9"/>
    <w:rsid w:val="186D4568"/>
    <w:rsid w:val="188D6AE4"/>
    <w:rsid w:val="18A59F50"/>
    <w:rsid w:val="18ACB885"/>
    <w:rsid w:val="18CDA6F5"/>
    <w:rsid w:val="18DB6309"/>
    <w:rsid w:val="19484A5A"/>
    <w:rsid w:val="19715090"/>
    <w:rsid w:val="1984F395"/>
    <w:rsid w:val="19C43ED7"/>
    <w:rsid w:val="19C7D9BC"/>
    <w:rsid w:val="19FED9D0"/>
    <w:rsid w:val="1A0071EB"/>
    <w:rsid w:val="1A138CCB"/>
    <w:rsid w:val="1A2CA750"/>
    <w:rsid w:val="1A6CEC41"/>
    <w:rsid w:val="1A843F53"/>
    <w:rsid w:val="1A8BE14A"/>
    <w:rsid w:val="1ABAB4C8"/>
    <w:rsid w:val="1AEB1D55"/>
    <w:rsid w:val="1B0F6870"/>
    <w:rsid w:val="1B177689"/>
    <w:rsid w:val="1B199E1A"/>
    <w:rsid w:val="1B434403"/>
    <w:rsid w:val="1B613AB3"/>
    <w:rsid w:val="1B6902D6"/>
    <w:rsid w:val="1BA42FAE"/>
    <w:rsid w:val="1BBA92A8"/>
    <w:rsid w:val="1BC30BCB"/>
    <w:rsid w:val="1BCB7014"/>
    <w:rsid w:val="1BDEE0E7"/>
    <w:rsid w:val="1C09ACA3"/>
    <w:rsid w:val="1C49F1BD"/>
    <w:rsid w:val="1C830E51"/>
    <w:rsid w:val="1CA080F5"/>
    <w:rsid w:val="1CBB717D"/>
    <w:rsid w:val="1CE237AE"/>
    <w:rsid w:val="1CEC72B7"/>
    <w:rsid w:val="1D13F27F"/>
    <w:rsid w:val="1D2CDB2C"/>
    <w:rsid w:val="1D2F7B87"/>
    <w:rsid w:val="1D351E05"/>
    <w:rsid w:val="1D3FF760"/>
    <w:rsid w:val="1D43FF25"/>
    <w:rsid w:val="1D883375"/>
    <w:rsid w:val="1D95BC9F"/>
    <w:rsid w:val="1DD76105"/>
    <w:rsid w:val="1E14CB92"/>
    <w:rsid w:val="1E1DD0BD"/>
    <w:rsid w:val="1E3792A6"/>
    <w:rsid w:val="1E708980"/>
    <w:rsid w:val="1E8AEE8B"/>
    <w:rsid w:val="1E91AEC5"/>
    <w:rsid w:val="1EC51F8A"/>
    <w:rsid w:val="1F0E2C89"/>
    <w:rsid w:val="1F2EE1F3"/>
    <w:rsid w:val="1F4C44C2"/>
    <w:rsid w:val="1F5BE824"/>
    <w:rsid w:val="1F92FEA1"/>
    <w:rsid w:val="1FB06B5C"/>
    <w:rsid w:val="1FB9CAFB"/>
    <w:rsid w:val="1FEB9E66"/>
    <w:rsid w:val="2029FEA1"/>
    <w:rsid w:val="203205BA"/>
    <w:rsid w:val="2048342D"/>
    <w:rsid w:val="2063D549"/>
    <w:rsid w:val="20772E97"/>
    <w:rsid w:val="20AB2A18"/>
    <w:rsid w:val="20C3376C"/>
    <w:rsid w:val="20C33AFB"/>
    <w:rsid w:val="20E4476C"/>
    <w:rsid w:val="20E93ECD"/>
    <w:rsid w:val="210B513C"/>
    <w:rsid w:val="216AF3F5"/>
    <w:rsid w:val="216B0EA4"/>
    <w:rsid w:val="218C4757"/>
    <w:rsid w:val="21BAC21E"/>
    <w:rsid w:val="21BFB4F3"/>
    <w:rsid w:val="21C95069"/>
    <w:rsid w:val="21D588AA"/>
    <w:rsid w:val="21DF37EA"/>
    <w:rsid w:val="21F4E4F3"/>
    <w:rsid w:val="2207A05C"/>
    <w:rsid w:val="226F7DC3"/>
    <w:rsid w:val="227613B6"/>
    <w:rsid w:val="228A9C45"/>
    <w:rsid w:val="22D040E4"/>
    <w:rsid w:val="22E0A225"/>
    <w:rsid w:val="22EB46A3"/>
    <w:rsid w:val="22F4E8C7"/>
    <w:rsid w:val="22FA6159"/>
    <w:rsid w:val="23142B8B"/>
    <w:rsid w:val="232FB7E5"/>
    <w:rsid w:val="234C17E4"/>
    <w:rsid w:val="2361042C"/>
    <w:rsid w:val="238B41F5"/>
    <w:rsid w:val="2393A931"/>
    <w:rsid w:val="23D04E2B"/>
    <w:rsid w:val="23D73FF5"/>
    <w:rsid w:val="23D9AE3D"/>
    <w:rsid w:val="242A1CF7"/>
    <w:rsid w:val="242A81FE"/>
    <w:rsid w:val="2468361D"/>
    <w:rsid w:val="2476F4EF"/>
    <w:rsid w:val="2495602D"/>
    <w:rsid w:val="24C3CD22"/>
    <w:rsid w:val="24DA0F4D"/>
    <w:rsid w:val="24E249A7"/>
    <w:rsid w:val="24F32682"/>
    <w:rsid w:val="24F3B3B5"/>
    <w:rsid w:val="24FF11D0"/>
    <w:rsid w:val="250BAADB"/>
    <w:rsid w:val="25401058"/>
    <w:rsid w:val="254E9688"/>
    <w:rsid w:val="2561FB75"/>
    <w:rsid w:val="257110AF"/>
    <w:rsid w:val="25737C7F"/>
    <w:rsid w:val="25952C47"/>
    <w:rsid w:val="25971056"/>
    <w:rsid w:val="25BB0A64"/>
    <w:rsid w:val="25E7D48A"/>
    <w:rsid w:val="25F4DA67"/>
    <w:rsid w:val="25FF9443"/>
    <w:rsid w:val="2607ECD9"/>
    <w:rsid w:val="261C7253"/>
    <w:rsid w:val="264FA07D"/>
    <w:rsid w:val="266D8254"/>
    <w:rsid w:val="267060F2"/>
    <w:rsid w:val="2679D64D"/>
    <w:rsid w:val="2680B7E5"/>
    <w:rsid w:val="26927C63"/>
    <w:rsid w:val="26D5284C"/>
    <w:rsid w:val="27013E33"/>
    <w:rsid w:val="27202B16"/>
    <w:rsid w:val="274EBB18"/>
    <w:rsid w:val="27510751"/>
    <w:rsid w:val="275C5360"/>
    <w:rsid w:val="27BB2A0D"/>
    <w:rsid w:val="28037EBA"/>
    <w:rsid w:val="2807E4AC"/>
    <w:rsid w:val="2820361F"/>
    <w:rsid w:val="285BAA07"/>
    <w:rsid w:val="2867716F"/>
    <w:rsid w:val="287A9B94"/>
    <w:rsid w:val="28C62FD3"/>
    <w:rsid w:val="28C6925E"/>
    <w:rsid w:val="28D1D0AC"/>
    <w:rsid w:val="28E3E7A8"/>
    <w:rsid w:val="2916946E"/>
    <w:rsid w:val="29A734CC"/>
    <w:rsid w:val="29AFD158"/>
    <w:rsid w:val="29B413EC"/>
    <w:rsid w:val="29DB16A6"/>
    <w:rsid w:val="2A035F75"/>
    <w:rsid w:val="2A11A63D"/>
    <w:rsid w:val="2A25A02E"/>
    <w:rsid w:val="2A3E8493"/>
    <w:rsid w:val="2A5FDF7A"/>
    <w:rsid w:val="2ACB1A6D"/>
    <w:rsid w:val="2ACC188F"/>
    <w:rsid w:val="2B1F0A86"/>
    <w:rsid w:val="2B1FD908"/>
    <w:rsid w:val="2B5E4F01"/>
    <w:rsid w:val="2B69A9DD"/>
    <w:rsid w:val="2BAB0AA7"/>
    <w:rsid w:val="2BDFAE75"/>
    <w:rsid w:val="2C2603A2"/>
    <w:rsid w:val="2C746E19"/>
    <w:rsid w:val="2C8CB5E9"/>
    <w:rsid w:val="2CBE99B4"/>
    <w:rsid w:val="2CC53F47"/>
    <w:rsid w:val="2CD8C31C"/>
    <w:rsid w:val="2CE13B7C"/>
    <w:rsid w:val="2CF524B8"/>
    <w:rsid w:val="2D081966"/>
    <w:rsid w:val="2D0E2007"/>
    <w:rsid w:val="2D2CA38E"/>
    <w:rsid w:val="2D3C435D"/>
    <w:rsid w:val="2D3F2D62"/>
    <w:rsid w:val="2D46D53F"/>
    <w:rsid w:val="2DA05373"/>
    <w:rsid w:val="2DBC51EF"/>
    <w:rsid w:val="2DF0FA93"/>
    <w:rsid w:val="2DF5F915"/>
    <w:rsid w:val="2E21B018"/>
    <w:rsid w:val="2E2462BA"/>
    <w:rsid w:val="2E3B0B38"/>
    <w:rsid w:val="2E45A21D"/>
    <w:rsid w:val="2E4728BE"/>
    <w:rsid w:val="2E7B4832"/>
    <w:rsid w:val="2E82BA57"/>
    <w:rsid w:val="2EA26585"/>
    <w:rsid w:val="2EA92730"/>
    <w:rsid w:val="2ED1E67E"/>
    <w:rsid w:val="2EEDCEA1"/>
    <w:rsid w:val="2EF7C569"/>
    <w:rsid w:val="2F0421A5"/>
    <w:rsid w:val="2F0A43F3"/>
    <w:rsid w:val="2F89C4E2"/>
    <w:rsid w:val="2FA218CA"/>
    <w:rsid w:val="2FAD4403"/>
    <w:rsid w:val="2FC0D9A6"/>
    <w:rsid w:val="2FDBDE8B"/>
    <w:rsid w:val="2FE148F4"/>
    <w:rsid w:val="2FE8BEEB"/>
    <w:rsid w:val="30067FF5"/>
    <w:rsid w:val="301A987A"/>
    <w:rsid w:val="302AA724"/>
    <w:rsid w:val="304033AE"/>
    <w:rsid w:val="3044DCE6"/>
    <w:rsid w:val="306A706D"/>
    <w:rsid w:val="3072310F"/>
    <w:rsid w:val="3079B1B4"/>
    <w:rsid w:val="30901E9F"/>
    <w:rsid w:val="30A33297"/>
    <w:rsid w:val="30AE53B9"/>
    <w:rsid w:val="30CD70A4"/>
    <w:rsid w:val="30D9F1F5"/>
    <w:rsid w:val="30DFF354"/>
    <w:rsid w:val="30ED9E5E"/>
    <w:rsid w:val="30EF1D7D"/>
    <w:rsid w:val="31172275"/>
    <w:rsid w:val="31290F92"/>
    <w:rsid w:val="3143C139"/>
    <w:rsid w:val="3182DB1E"/>
    <w:rsid w:val="3187E49F"/>
    <w:rsid w:val="319799FE"/>
    <w:rsid w:val="31BADDE7"/>
    <w:rsid w:val="31CB5CBD"/>
    <w:rsid w:val="31CD835D"/>
    <w:rsid w:val="31DAB55B"/>
    <w:rsid w:val="31DB23C7"/>
    <w:rsid w:val="320085B4"/>
    <w:rsid w:val="321379A1"/>
    <w:rsid w:val="32159E32"/>
    <w:rsid w:val="321A018C"/>
    <w:rsid w:val="322B7CF7"/>
    <w:rsid w:val="322BB2A3"/>
    <w:rsid w:val="323BA437"/>
    <w:rsid w:val="324C3380"/>
    <w:rsid w:val="324D0028"/>
    <w:rsid w:val="32615FCE"/>
    <w:rsid w:val="326F0C56"/>
    <w:rsid w:val="3285B5D0"/>
    <w:rsid w:val="32CD4EC3"/>
    <w:rsid w:val="32D9C7FE"/>
    <w:rsid w:val="32FEEC3F"/>
    <w:rsid w:val="3319CC26"/>
    <w:rsid w:val="332ABBD0"/>
    <w:rsid w:val="333234FB"/>
    <w:rsid w:val="3348A628"/>
    <w:rsid w:val="3361B8E5"/>
    <w:rsid w:val="3362B7A2"/>
    <w:rsid w:val="3368BF7C"/>
    <w:rsid w:val="337A9123"/>
    <w:rsid w:val="337ECD5E"/>
    <w:rsid w:val="33CCB7D2"/>
    <w:rsid w:val="3435C313"/>
    <w:rsid w:val="3470DCD4"/>
    <w:rsid w:val="3478FB37"/>
    <w:rsid w:val="34BBD9C2"/>
    <w:rsid w:val="34C7DB03"/>
    <w:rsid w:val="34D8CC23"/>
    <w:rsid w:val="34E3D71F"/>
    <w:rsid w:val="34F4942F"/>
    <w:rsid w:val="351544BD"/>
    <w:rsid w:val="351D82E5"/>
    <w:rsid w:val="3520C1B4"/>
    <w:rsid w:val="353B3076"/>
    <w:rsid w:val="35473BC4"/>
    <w:rsid w:val="354FAFEB"/>
    <w:rsid w:val="3584D186"/>
    <w:rsid w:val="3587E748"/>
    <w:rsid w:val="358D7606"/>
    <w:rsid w:val="35BE798B"/>
    <w:rsid w:val="35CED1CC"/>
    <w:rsid w:val="35D62B9E"/>
    <w:rsid w:val="360C72F0"/>
    <w:rsid w:val="36470EC8"/>
    <w:rsid w:val="365B15B8"/>
    <w:rsid w:val="3662D6EB"/>
    <w:rsid w:val="3674BD47"/>
    <w:rsid w:val="36D78709"/>
    <w:rsid w:val="3712E03A"/>
    <w:rsid w:val="372F3D15"/>
    <w:rsid w:val="375D4405"/>
    <w:rsid w:val="379C6F8C"/>
    <w:rsid w:val="37AE214C"/>
    <w:rsid w:val="37C33F90"/>
    <w:rsid w:val="37D6C2BB"/>
    <w:rsid w:val="37D9853F"/>
    <w:rsid w:val="382799C7"/>
    <w:rsid w:val="3843EF6E"/>
    <w:rsid w:val="38652563"/>
    <w:rsid w:val="38657129"/>
    <w:rsid w:val="38C478DC"/>
    <w:rsid w:val="38C5D1BD"/>
    <w:rsid w:val="38C9AA4F"/>
    <w:rsid w:val="38DE1941"/>
    <w:rsid w:val="38DEEED6"/>
    <w:rsid w:val="3915238E"/>
    <w:rsid w:val="391CC19D"/>
    <w:rsid w:val="39417D81"/>
    <w:rsid w:val="398851C3"/>
    <w:rsid w:val="39B0DA06"/>
    <w:rsid w:val="3A2DACFD"/>
    <w:rsid w:val="3A3246BC"/>
    <w:rsid w:val="3A44E5F5"/>
    <w:rsid w:val="3A517439"/>
    <w:rsid w:val="3A734F74"/>
    <w:rsid w:val="3AA614C6"/>
    <w:rsid w:val="3ABDBD80"/>
    <w:rsid w:val="3AD73C73"/>
    <w:rsid w:val="3AEE1746"/>
    <w:rsid w:val="3B0CD284"/>
    <w:rsid w:val="3B12D264"/>
    <w:rsid w:val="3B342CAC"/>
    <w:rsid w:val="3B4A41D2"/>
    <w:rsid w:val="3B79A948"/>
    <w:rsid w:val="3B7D022A"/>
    <w:rsid w:val="3B9293FC"/>
    <w:rsid w:val="3B9A61DF"/>
    <w:rsid w:val="3BB51607"/>
    <w:rsid w:val="3BC34C1A"/>
    <w:rsid w:val="3C051AA3"/>
    <w:rsid w:val="3C56399C"/>
    <w:rsid w:val="3C60F264"/>
    <w:rsid w:val="3C6B2700"/>
    <w:rsid w:val="3C830F58"/>
    <w:rsid w:val="3C85C593"/>
    <w:rsid w:val="3CA783FE"/>
    <w:rsid w:val="3CBD3DCD"/>
    <w:rsid w:val="3CD2F16A"/>
    <w:rsid w:val="3CE666EA"/>
    <w:rsid w:val="3CFF4E01"/>
    <w:rsid w:val="3D030665"/>
    <w:rsid w:val="3D22BC33"/>
    <w:rsid w:val="3D369F87"/>
    <w:rsid w:val="3D57FDE8"/>
    <w:rsid w:val="3DB9C929"/>
    <w:rsid w:val="3DBF1EE2"/>
    <w:rsid w:val="3DCA829A"/>
    <w:rsid w:val="3DDE5797"/>
    <w:rsid w:val="3DE98397"/>
    <w:rsid w:val="3DF12980"/>
    <w:rsid w:val="3DF34DDE"/>
    <w:rsid w:val="3E048E4A"/>
    <w:rsid w:val="3E48DCF1"/>
    <w:rsid w:val="3ED4F741"/>
    <w:rsid w:val="3EDAE7A1"/>
    <w:rsid w:val="3EDCF531"/>
    <w:rsid w:val="3EE2D2D9"/>
    <w:rsid w:val="3F0A9409"/>
    <w:rsid w:val="3F170BB3"/>
    <w:rsid w:val="3F1E77DE"/>
    <w:rsid w:val="3F40EECC"/>
    <w:rsid w:val="3F5F5D0D"/>
    <w:rsid w:val="3F68C826"/>
    <w:rsid w:val="3F7B1043"/>
    <w:rsid w:val="3FC10ACF"/>
    <w:rsid w:val="3FE71B21"/>
    <w:rsid w:val="4034EFEE"/>
    <w:rsid w:val="404D1A6B"/>
    <w:rsid w:val="405190D0"/>
    <w:rsid w:val="4053FC25"/>
    <w:rsid w:val="406632AE"/>
    <w:rsid w:val="40AF29C9"/>
    <w:rsid w:val="410F20BA"/>
    <w:rsid w:val="4115DECB"/>
    <w:rsid w:val="411821A2"/>
    <w:rsid w:val="411E3D35"/>
    <w:rsid w:val="412E0E4E"/>
    <w:rsid w:val="417828E5"/>
    <w:rsid w:val="41805C0E"/>
    <w:rsid w:val="41951771"/>
    <w:rsid w:val="41A90454"/>
    <w:rsid w:val="41C8BE0C"/>
    <w:rsid w:val="42494BEB"/>
    <w:rsid w:val="4254BC2E"/>
    <w:rsid w:val="4288D07A"/>
    <w:rsid w:val="429A3B73"/>
    <w:rsid w:val="42DD43BB"/>
    <w:rsid w:val="42E51952"/>
    <w:rsid w:val="42F4A4CE"/>
    <w:rsid w:val="4300C23B"/>
    <w:rsid w:val="4310D09C"/>
    <w:rsid w:val="43205B89"/>
    <w:rsid w:val="43284361"/>
    <w:rsid w:val="4335B110"/>
    <w:rsid w:val="4379992C"/>
    <w:rsid w:val="437AE3DB"/>
    <w:rsid w:val="43B7F115"/>
    <w:rsid w:val="43EBD611"/>
    <w:rsid w:val="440D5C02"/>
    <w:rsid w:val="441BF6E5"/>
    <w:rsid w:val="443A82F0"/>
    <w:rsid w:val="444A1F95"/>
    <w:rsid w:val="444CC6DC"/>
    <w:rsid w:val="445EC38F"/>
    <w:rsid w:val="44736F84"/>
    <w:rsid w:val="44B26B92"/>
    <w:rsid w:val="44B5205A"/>
    <w:rsid w:val="44B5C333"/>
    <w:rsid w:val="44C33717"/>
    <w:rsid w:val="44C68288"/>
    <w:rsid w:val="4536D5B7"/>
    <w:rsid w:val="455C5097"/>
    <w:rsid w:val="45611B0C"/>
    <w:rsid w:val="45847A15"/>
    <w:rsid w:val="458DBB12"/>
    <w:rsid w:val="459972CC"/>
    <w:rsid w:val="45BA4C9F"/>
    <w:rsid w:val="45BA6023"/>
    <w:rsid w:val="45CFB76E"/>
    <w:rsid w:val="45DDDC6E"/>
    <w:rsid w:val="45EE848A"/>
    <w:rsid w:val="462BFA0F"/>
    <w:rsid w:val="46315CD4"/>
    <w:rsid w:val="463E9B78"/>
    <w:rsid w:val="467DD02E"/>
    <w:rsid w:val="46A20183"/>
    <w:rsid w:val="46CC2914"/>
    <w:rsid w:val="46DF2EC8"/>
    <w:rsid w:val="471437D3"/>
    <w:rsid w:val="47292CDA"/>
    <w:rsid w:val="472F455A"/>
    <w:rsid w:val="475DA22C"/>
    <w:rsid w:val="47607F75"/>
    <w:rsid w:val="476A504A"/>
    <w:rsid w:val="479E96AF"/>
    <w:rsid w:val="47B53E05"/>
    <w:rsid w:val="47EDB36C"/>
    <w:rsid w:val="48158EE4"/>
    <w:rsid w:val="48296247"/>
    <w:rsid w:val="4835A7AD"/>
    <w:rsid w:val="48590CF0"/>
    <w:rsid w:val="4865D31B"/>
    <w:rsid w:val="487C0054"/>
    <w:rsid w:val="48852155"/>
    <w:rsid w:val="489E327D"/>
    <w:rsid w:val="48B29E9F"/>
    <w:rsid w:val="48B67D21"/>
    <w:rsid w:val="48C8D7FE"/>
    <w:rsid w:val="491B8AB0"/>
    <w:rsid w:val="49776302"/>
    <w:rsid w:val="49777A4D"/>
    <w:rsid w:val="49A4D87F"/>
    <w:rsid w:val="49BFDB2C"/>
    <w:rsid w:val="49F71D64"/>
    <w:rsid w:val="49FFEC7E"/>
    <w:rsid w:val="4A1BD016"/>
    <w:rsid w:val="4A35C275"/>
    <w:rsid w:val="4A477201"/>
    <w:rsid w:val="4A69721F"/>
    <w:rsid w:val="4AA338EF"/>
    <w:rsid w:val="4ACB48CA"/>
    <w:rsid w:val="4AF9CA79"/>
    <w:rsid w:val="4AFB6AC3"/>
    <w:rsid w:val="4B4C0780"/>
    <w:rsid w:val="4BA8A2FF"/>
    <w:rsid w:val="4BCB5BF8"/>
    <w:rsid w:val="4BD6AD47"/>
    <w:rsid w:val="4BECE3D3"/>
    <w:rsid w:val="4BEEFEA8"/>
    <w:rsid w:val="4BF95837"/>
    <w:rsid w:val="4BFCDCDF"/>
    <w:rsid w:val="4C076B2E"/>
    <w:rsid w:val="4C158E04"/>
    <w:rsid w:val="4C1BB519"/>
    <w:rsid w:val="4C4A8D03"/>
    <w:rsid w:val="4C5C8C14"/>
    <w:rsid w:val="4C8CB879"/>
    <w:rsid w:val="4CA9AFD6"/>
    <w:rsid w:val="4CFCF70C"/>
    <w:rsid w:val="4D0ED411"/>
    <w:rsid w:val="4D157347"/>
    <w:rsid w:val="4D4F6B43"/>
    <w:rsid w:val="4DA08F22"/>
    <w:rsid w:val="4DCE59A3"/>
    <w:rsid w:val="4DD5A356"/>
    <w:rsid w:val="4DDCB496"/>
    <w:rsid w:val="4DE62A90"/>
    <w:rsid w:val="4E19D6F8"/>
    <w:rsid w:val="4E2888D7"/>
    <w:rsid w:val="4E374821"/>
    <w:rsid w:val="4E81AFB5"/>
    <w:rsid w:val="4E904C0D"/>
    <w:rsid w:val="4EA62934"/>
    <w:rsid w:val="4EB6F2B1"/>
    <w:rsid w:val="4ED7F24B"/>
    <w:rsid w:val="4EEA701F"/>
    <w:rsid w:val="4F40E8AD"/>
    <w:rsid w:val="4F754D27"/>
    <w:rsid w:val="4FA5E43C"/>
    <w:rsid w:val="4FA68044"/>
    <w:rsid w:val="4FB66C4A"/>
    <w:rsid w:val="4FC3161E"/>
    <w:rsid w:val="4FCC2B94"/>
    <w:rsid w:val="4FDD9102"/>
    <w:rsid w:val="4FDF04F9"/>
    <w:rsid w:val="4FE49556"/>
    <w:rsid w:val="50373065"/>
    <w:rsid w:val="503F00A3"/>
    <w:rsid w:val="503F521F"/>
    <w:rsid w:val="50423CD7"/>
    <w:rsid w:val="50610729"/>
    <w:rsid w:val="5066709A"/>
    <w:rsid w:val="508195EA"/>
    <w:rsid w:val="5082E3FC"/>
    <w:rsid w:val="5091F686"/>
    <w:rsid w:val="50B46CB2"/>
    <w:rsid w:val="50CFFB8A"/>
    <w:rsid w:val="50D1448B"/>
    <w:rsid w:val="50DCBB29"/>
    <w:rsid w:val="50DCEF36"/>
    <w:rsid w:val="5104E3E5"/>
    <w:rsid w:val="5116FF43"/>
    <w:rsid w:val="513E50E8"/>
    <w:rsid w:val="519FDDBB"/>
    <w:rsid w:val="5207FA59"/>
    <w:rsid w:val="5214AF90"/>
    <w:rsid w:val="52337420"/>
    <w:rsid w:val="526AD78C"/>
    <w:rsid w:val="5281F59A"/>
    <w:rsid w:val="52A7986E"/>
    <w:rsid w:val="52B2EA5F"/>
    <w:rsid w:val="52F3C948"/>
    <w:rsid w:val="52F5B030"/>
    <w:rsid w:val="532178CD"/>
    <w:rsid w:val="5326295B"/>
    <w:rsid w:val="53457DB2"/>
    <w:rsid w:val="53479F49"/>
    <w:rsid w:val="536B8EE8"/>
    <w:rsid w:val="53732F12"/>
    <w:rsid w:val="5374C2A9"/>
    <w:rsid w:val="538E74A1"/>
    <w:rsid w:val="539384A4"/>
    <w:rsid w:val="53BF9C17"/>
    <w:rsid w:val="53D4334E"/>
    <w:rsid w:val="53F8F8C1"/>
    <w:rsid w:val="53FD4AA9"/>
    <w:rsid w:val="540688A6"/>
    <w:rsid w:val="5436C285"/>
    <w:rsid w:val="54387523"/>
    <w:rsid w:val="5492B57A"/>
    <w:rsid w:val="554B53B3"/>
    <w:rsid w:val="558CA918"/>
    <w:rsid w:val="55B52A6F"/>
    <w:rsid w:val="55BFAC8D"/>
    <w:rsid w:val="56215393"/>
    <w:rsid w:val="563BC596"/>
    <w:rsid w:val="565ECE45"/>
    <w:rsid w:val="5661CD69"/>
    <w:rsid w:val="568DD302"/>
    <w:rsid w:val="56AADA29"/>
    <w:rsid w:val="56FF7A87"/>
    <w:rsid w:val="574BA0B3"/>
    <w:rsid w:val="5774DA5D"/>
    <w:rsid w:val="57804B92"/>
    <w:rsid w:val="578693EB"/>
    <w:rsid w:val="57D5DD4F"/>
    <w:rsid w:val="57D7F2D3"/>
    <w:rsid w:val="57DB014E"/>
    <w:rsid w:val="57F94670"/>
    <w:rsid w:val="580454B9"/>
    <w:rsid w:val="5808B21F"/>
    <w:rsid w:val="580F070F"/>
    <w:rsid w:val="582F4D0E"/>
    <w:rsid w:val="5863ED0F"/>
    <w:rsid w:val="58669729"/>
    <w:rsid w:val="586ABF82"/>
    <w:rsid w:val="58708DA9"/>
    <w:rsid w:val="58783F46"/>
    <w:rsid w:val="58AE1E10"/>
    <w:rsid w:val="58E770FD"/>
    <w:rsid w:val="58FE10E6"/>
    <w:rsid w:val="59138034"/>
    <w:rsid w:val="59219239"/>
    <w:rsid w:val="59387962"/>
    <w:rsid w:val="594A68D7"/>
    <w:rsid w:val="5970E92B"/>
    <w:rsid w:val="59814F59"/>
    <w:rsid w:val="59C0D27B"/>
    <w:rsid w:val="59C69190"/>
    <w:rsid w:val="59C9D77C"/>
    <w:rsid w:val="59CD2587"/>
    <w:rsid w:val="5A07BA61"/>
    <w:rsid w:val="5A30D7AD"/>
    <w:rsid w:val="5A3D1F9C"/>
    <w:rsid w:val="5A721AC0"/>
    <w:rsid w:val="5A7D0809"/>
    <w:rsid w:val="5A97B350"/>
    <w:rsid w:val="5AA8D070"/>
    <w:rsid w:val="5AC44FB2"/>
    <w:rsid w:val="5AD12233"/>
    <w:rsid w:val="5B064FC8"/>
    <w:rsid w:val="5B170752"/>
    <w:rsid w:val="5B2D9D96"/>
    <w:rsid w:val="5B3AED84"/>
    <w:rsid w:val="5B6320F8"/>
    <w:rsid w:val="5B64104E"/>
    <w:rsid w:val="5BF21463"/>
    <w:rsid w:val="5C40B262"/>
    <w:rsid w:val="5C5C39E9"/>
    <w:rsid w:val="5C8077C1"/>
    <w:rsid w:val="5C899838"/>
    <w:rsid w:val="5CBAA7B1"/>
    <w:rsid w:val="5D17FCF7"/>
    <w:rsid w:val="5D3B0ED9"/>
    <w:rsid w:val="5D429005"/>
    <w:rsid w:val="5D6611BF"/>
    <w:rsid w:val="5D7B55BD"/>
    <w:rsid w:val="5D83308D"/>
    <w:rsid w:val="5D970479"/>
    <w:rsid w:val="5DA7C43B"/>
    <w:rsid w:val="5DC9205E"/>
    <w:rsid w:val="5DCF682C"/>
    <w:rsid w:val="5DD12ECE"/>
    <w:rsid w:val="5DD9F135"/>
    <w:rsid w:val="5DDBC8B0"/>
    <w:rsid w:val="5DE5149E"/>
    <w:rsid w:val="5DEEBE79"/>
    <w:rsid w:val="5E063165"/>
    <w:rsid w:val="5E5BFEDF"/>
    <w:rsid w:val="5E73796E"/>
    <w:rsid w:val="5ECF5135"/>
    <w:rsid w:val="5EF2D8F6"/>
    <w:rsid w:val="5EF3A0FF"/>
    <w:rsid w:val="5F004BC5"/>
    <w:rsid w:val="5F3A3D93"/>
    <w:rsid w:val="5F3D0D14"/>
    <w:rsid w:val="5F4E424F"/>
    <w:rsid w:val="5F8220B6"/>
    <w:rsid w:val="5F82E47B"/>
    <w:rsid w:val="5FD2CBDE"/>
    <w:rsid w:val="5FE2C457"/>
    <w:rsid w:val="6027816D"/>
    <w:rsid w:val="607570BD"/>
    <w:rsid w:val="6076FE1C"/>
    <w:rsid w:val="6077126C"/>
    <w:rsid w:val="607F348E"/>
    <w:rsid w:val="6087C88F"/>
    <w:rsid w:val="60ABBACF"/>
    <w:rsid w:val="60B5EA3B"/>
    <w:rsid w:val="60BA3187"/>
    <w:rsid w:val="60BB010A"/>
    <w:rsid w:val="611A7AFD"/>
    <w:rsid w:val="6129595B"/>
    <w:rsid w:val="61325768"/>
    <w:rsid w:val="614E3304"/>
    <w:rsid w:val="6161BB7E"/>
    <w:rsid w:val="6196DC6E"/>
    <w:rsid w:val="61A2D4CB"/>
    <w:rsid w:val="61F2CADE"/>
    <w:rsid w:val="6223FE04"/>
    <w:rsid w:val="625717AD"/>
    <w:rsid w:val="6257D61D"/>
    <w:rsid w:val="6262FF27"/>
    <w:rsid w:val="628BC724"/>
    <w:rsid w:val="6293F538"/>
    <w:rsid w:val="62A7E7BF"/>
    <w:rsid w:val="62DCCE4A"/>
    <w:rsid w:val="631041A9"/>
    <w:rsid w:val="6337259F"/>
    <w:rsid w:val="633F3F46"/>
    <w:rsid w:val="63474195"/>
    <w:rsid w:val="63477CE3"/>
    <w:rsid w:val="6350FB05"/>
    <w:rsid w:val="6369AB3D"/>
    <w:rsid w:val="63BDB0C1"/>
    <w:rsid w:val="63C3AAEA"/>
    <w:rsid w:val="63D0E71F"/>
    <w:rsid w:val="63E87D8C"/>
    <w:rsid w:val="6416CF70"/>
    <w:rsid w:val="64356DAF"/>
    <w:rsid w:val="64375B12"/>
    <w:rsid w:val="64391885"/>
    <w:rsid w:val="64748B1F"/>
    <w:rsid w:val="6552C6A9"/>
    <w:rsid w:val="6567FAD7"/>
    <w:rsid w:val="65943CDE"/>
    <w:rsid w:val="65B2EE26"/>
    <w:rsid w:val="65BAFA35"/>
    <w:rsid w:val="65E34E21"/>
    <w:rsid w:val="65FBC58D"/>
    <w:rsid w:val="661EA628"/>
    <w:rsid w:val="66256E95"/>
    <w:rsid w:val="6641E57E"/>
    <w:rsid w:val="6647016B"/>
    <w:rsid w:val="664B6C25"/>
    <w:rsid w:val="66779AD6"/>
    <w:rsid w:val="667BAFF2"/>
    <w:rsid w:val="66AD4120"/>
    <w:rsid w:val="66B120E7"/>
    <w:rsid w:val="66D934C9"/>
    <w:rsid w:val="66DF2B4D"/>
    <w:rsid w:val="670D094E"/>
    <w:rsid w:val="671046EA"/>
    <w:rsid w:val="679C5943"/>
    <w:rsid w:val="6805B786"/>
    <w:rsid w:val="680F1BB2"/>
    <w:rsid w:val="6824A516"/>
    <w:rsid w:val="6828CB2F"/>
    <w:rsid w:val="6859A5E5"/>
    <w:rsid w:val="687E429E"/>
    <w:rsid w:val="6894E043"/>
    <w:rsid w:val="68A72DAB"/>
    <w:rsid w:val="68B50C68"/>
    <w:rsid w:val="68C14FF0"/>
    <w:rsid w:val="691405B7"/>
    <w:rsid w:val="695D2396"/>
    <w:rsid w:val="699D8420"/>
    <w:rsid w:val="69A84574"/>
    <w:rsid w:val="69DA8671"/>
    <w:rsid w:val="69F5988D"/>
    <w:rsid w:val="6A280FA3"/>
    <w:rsid w:val="6A310D23"/>
    <w:rsid w:val="6A7FC6C1"/>
    <w:rsid w:val="6A9BCE99"/>
    <w:rsid w:val="6A9C8353"/>
    <w:rsid w:val="6AA99D0C"/>
    <w:rsid w:val="6ACD5293"/>
    <w:rsid w:val="6AE2E762"/>
    <w:rsid w:val="6AF6E2A5"/>
    <w:rsid w:val="6AF864CD"/>
    <w:rsid w:val="6B5C41FE"/>
    <w:rsid w:val="6B7B69F0"/>
    <w:rsid w:val="6B80EB91"/>
    <w:rsid w:val="6BD7CBE1"/>
    <w:rsid w:val="6BFB9800"/>
    <w:rsid w:val="6C26C74E"/>
    <w:rsid w:val="6C3D1C5C"/>
    <w:rsid w:val="6C5FFA67"/>
    <w:rsid w:val="6CD00BA2"/>
    <w:rsid w:val="6CDA0107"/>
    <w:rsid w:val="6D25CB8E"/>
    <w:rsid w:val="6D709733"/>
    <w:rsid w:val="6DC94543"/>
    <w:rsid w:val="6E1FF2D2"/>
    <w:rsid w:val="6E5B4C9C"/>
    <w:rsid w:val="6E84B56F"/>
    <w:rsid w:val="6E901BDD"/>
    <w:rsid w:val="6EAE3E68"/>
    <w:rsid w:val="6EC006A2"/>
    <w:rsid w:val="6EDE74AE"/>
    <w:rsid w:val="6F1ED84B"/>
    <w:rsid w:val="6F30C783"/>
    <w:rsid w:val="6F39271D"/>
    <w:rsid w:val="6F6862C1"/>
    <w:rsid w:val="6F6996F0"/>
    <w:rsid w:val="6F7BE173"/>
    <w:rsid w:val="6F81E194"/>
    <w:rsid w:val="6F9D53A7"/>
    <w:rsid w:val="6FA2C80A"/>
    <w:rsid w:val="6FBF9496"/>
    <w:rsid w:val="6FC4CADA"/>
    <w:rsid w:val="6FC6A714"/>
    <w:rsid w:val="6FD3FDE2"/>
    <w:rsid w:val="6FE7DC19"/>
    <w:rsid w:val="7005FEC9"/>
    <w:rsid w:val="7031D53B"/>
    <w:rsid w:val="7064EA04"/>
    <w:rsid w:val="70A78789"/>
    <w:rsid w:val="70BB70DA"/>
    <w:rsid w:val="70D54D20"/>
    <w:rsid w:val="70D5C6A1"/>
    <w:rsid w:val="70E707E1"/>
    <w:rsid w:val="70FFB022"/>
    <w:rsid w:val="7140C49D"/>
    <w:rsid w:val="715647FD"/>
    <w:rsid w:val="716E5818"/>
    <w:rsid w:val="7199242F"/>
    <w:rsid w:val="71C92288"/>
    <w:rsid w:val="71EC3248"/>
    <w:rsid w:val="720D3759"/>
    <w:rsid w:val="720D5E77"/>
    <w:rsid w:val="7210CF2E"/>
    <w:rsid w:val="723ADB1E"/>
    <w:rsid w:val="723ED334"/>
    <w:rsid w:val="7253AB0B"/>
    <w:rsid w:val="72690652"/>
    <w:rsid w:val="7283DF55"/>
    <w:rsid w:val="72AFDA99"/>
    <w:rsid w:val="72CDAE8F"/>
    <w:rsid w:val="72F0BA36"/>
    <w:rsid w:val="731E3424"/>
    <w:rsid w:val="7344B8B3"/>
    <w:rsid w:val="7353C4F7"/>
    <w:rsid w:val="7356A8A7"/>
    <w:rsid w:val="735E4019"/>
    <w:rsid w:val="73960822"/>
    <w:rsid w:val="73D4B0AC"/>
    <w:rsid w:val="73FAB6E4"/>
    <w:rsid w:val="7421DE7A"/>
    <w:rsid w:val="74730A93"/>
    <w:rsid w:val="7489F20B"/>
    <w:rsid w:val="74911AFA"/>
    <w:rsid w:val="74B155B6"/>
    <w:rsid w:val="74F504C2"/>
    <w:rsid w:val="75188721"/>
    <w:rsid w:val="7525EF42"/>
    <w:rsid w:val="7556AAEF"/>
    <w:rsid w:val="7569051B"/>
    <w:rsid w:val="756AC7A8"/>
    <w:rsid w:val="756CF940"/>
    <w:rsid w:val="75704B9F"/>
    <w:rsid w:val="75896D3F"/>
    <w:rsid w:val="758A66D3"/>
    <w:rsid w:val="7592E444"/>
    <w:rsid w:val="75A9BC3D"/>
    <w:rsid w:val="75F015B9"/>
    <w:rsid w:val="7649CD08"/>
    <w:rsid w:val="769ED77F"/>
    <w:rsid w:val="76A08512"/>
    <w:rsid w:val="76A3C010"/>
    <w:rsid w:val="76B533BD"/>
    <w:rsid w:val="76BDDAF5"/>
    <w:rsid w:val="76E6356B"/>
    <w:rsid w:val="76EC6249"/>
    <w:rsid w:val="7707DA10"/>
    <w:rsid w:val="77222536"/>
    <w:rsid w:val="773FBF5B"/>
    <w:rsid w:val="774F6BE4"/>
    <w:rsid w:val="7751E6A9"/>
    <w:rsid w:val="777D6F52"/>
    <w:rsid w:val="77932473"/>
    <w:rsid w:val="7794A07F"/>
    <w:rsid w:val="77CEE77D"/>
    <w:rsid w:val="77FB5C03"/>
    <w:rsid w:val="7828F588"/>
    <w:rsid w:val="782D851B"/>
    <w:rsid w:val="7842DDC8"/>
    <w:rsid w:val="78513DAB"/>
    <w:rsid w:val="78A1DFE4"/>
    <w:rsid w:val="78C55557"/>
    <w:rsid w:val="78CA1BBF"/>
    <w:rsid w:val="78E06DAC"/>
    <w:rsid w:val="78F64C27"/>
    <w:rsid w:val="790457BF"/>
    <w:rsid w:val="792F8392"/>
    <w:rsid w:val="79391F1E"/>
    <w:rsid w:val="7945EF44"/>
    <w:rsid w:val="79803243"/>
    <w:rsid w:val="79899CFB"/>
    <w:rsid w:val="79B28C11"/>
    <w:rsid w:val="79BF4546"/>
    <w:rsid w:val="79F79C5B"/>
    <w:rsid w:val="7A10DA87"/>
    <w:rsid w:val="7A2A997B"/>
    <w:rsid w:val="7A37AEE9"/>
    <w:rsid w:val="7A65EA5A"/>
    <w:rsid w:val="7A68C999"/>
    <w:rsid w:val="7A814A32"/>
    <w:rsid w:val="7A99A1C8"/>
    <w:rsid w:val="7AB6F0FF"/>
    <w:rsid w:val="7ABE4391"/>
    <w:rsid w:val="7AD599E2"/>
    <w:rsid w:val="7ADB28EC"/>
    <w:rsid w:val="7B13F7FD"/>
    <w:rsid w:val="7B18193D"/>
    <w:rsid w:val="7B3AEC3E"/>
    <w:rsid w:val="7B601B02"/>
    <w:rsid w:val="7B6A4793"/>
    <w:rsid w:val="7B9DB902"/>
    <w:rsid w:val="7BDFD2B5"/>
    <w:rsid w:val="7BE07D79"/>
    <w:rsid w:val="7C1CBF61"/>
    <w:rsid w:val="7C1D5764"/>
    <w:rsid w:val="7C6F9EAD"/>
    <w:rsid w:val="7C90B86A"/>
    <w:rsid w:val="7C937B94"/>
    <w:rsid w:val="7CABEAB4"/>
    <w:rsid w:val="7CAEDD32"/>
    <w:rsid w:val="7CDF3314"/>
    <w:rsid w:val="7CE834D3"/>
    <w:rsid w:val="7CF8A117"/>
    <w:rsid w:val="7CFDC8AF"/>
    <w:rsid w:val="7D0D4527"/>
    <w:rsid w:val="7D1F80AD"/>
    <w:rsid w:val="7D24957F"/>
    <w:rsid w:val="7D36AD28"/>
    <w:rsid w:val="7D56CED5"/>
    <w:rsid w:val="7D659B2A"/>
    <w:rsid w:val="7D9499EE"/>
    <w:rsid w:val="7DA7F37B"/>
    <w:rsid w:val="7DD68345"/>
    <w:rsid w:val="7E52E474"/>
    <w:rsid w:val="7E71612B"/>
    <w:rsid w:val="7E82CAC7"/>
    <w:rsid w:val="7ED33CE6"/>
    <w:rsid w:val="7EDC555D"/>
    <w:rsid w:val="7EFB07CD"/>
    <w:rsid w:val="7F0927CE"/>
    <w:rsid w:val="7F6BEF8E"/>
    <w:rsid w:val="7F7B8761"/>
    <w:rsid w:val="7FCA5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D71BDE9"/>
  <w14:defaultImageDpi w14:val="330"/>
  <w15:chartTrackingRefBased/>
  <w15:docId w15:val="{5EE47312-A26E-4EC1-ADC3-C375FF8FB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1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12"/>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1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1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16"/>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15"/>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14"/>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13"/>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567C7D"/>
    <w:rPr>
      <w:color w:val="808080"/>
    </w:rPr>
  </w:style>
  <w:style w:type="character" w:styleId="FollowedHyperlink">
    <w:name w:val="FollowedHyperlink"/>
    <w:basedOn w:val="DefaultParagraphFont"/>
    <w:uiPriority w:val="99"/>
    <w:semiHidden/>
    <w:unhideWhenUsed/>
    <w:rsid w:val="00C518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537457">
      <w:bodyDiv w:val="1"/>
      <w:marLeft w:val="0"/>
      <w:marRight w:val="0"/>
      <w:marTop w:val="0"/>
      <w:marBottom w:val="0"/>
      <w:divBdr>
        <w:top w:val="none" w:sz="0" w:space="0" w:color="auto"/>
        <w:left w:val="none" w:sz="0" w:space="0" w:color="auto"/>
        <w:bottom w:val="none" w:sz="0" w:space="0" w:color="auto"/>
        <w:right w:val="none" w:sz="0" w:space="0" w:color="auto"/>
      </w:divBdr>
      <w:divsChild>
        <w:div w:id="1845589608">
          <w:marLeft w:val="0"/>
          <w:marRight w:val="0"/>
          <w:marTop w:val="0"/>
          <w:marBottom w:val="0"/>
          <w:divBdr>
            <w:top w:val="none" w:sz="0" w:space="0" w:color="auto"/>
            <w:left w:val="none" w:sz="0" w:space="0" w:color="auto"/>
            <w:bottom w:val="none" w:sz="0" w:space="0" w:color="auto"/>
            <w:right w:val="none" w:sz="0" w:space="0" w:color="auto"/>
          </w:divBdr>
          <w:divsChild>
            <w:div w:id="1575553191">
              <w:marLeft w:val="0"/>
              <w:marRight w:val="0"/>
              <w:marTop w:val="0"/>
              <w:marBottom w:val="0"/>
              <w:divBdr>
                <w:top w:val="none" w:sz="0" w:space="0" w:color="auto"/>
                <w:left w:val="none" w:sz="0" w:space="0" w:color="auto"/>
                <w:bottom w:val="none" w:sz="0" w:space="0" w:color="auto"/>
                <w:right w:val="none" w:sz="0" w:space="0" w:color="auto"/>
              </w:divBdr>
              <w:divsChild>
                <w:div w:id="768624717">
                  <w:marLeft w:val="0"/>
                  <w:marRight w:val="0"/>
                  <w:marTop w:val="0"/>
                  <w:marBottom w:val="0"/>
                  <w:divBdr>
                    <w:top w:val="none" w:sz="0" w:space="0" w:color="auto"/>
                    <w:left w:val="none" w:sz="0" w:space="0" w:color="auto"/>
                    <w:bottom w:val="none" w:sz="0" w:space="0" w:color="auto"/>
                    <w:right w:val="none" w:sz="0" w:space="0" w:color="auto"/>
                  </w:divBdr>
                  <w:divsChild>
                    <w:div w:id="1222516492">
                      <w:marLeft w:val="0"/>
                      <w:marRight w:val="0"/>
                      <w:marTop w:val="0"/>
                      <w:marBottom w:val="0"/>
                      <w:divBdr>
                        <w:top w:val="none" w:sz="0" w:space="0" w:color="auto"/>
                        <w:left w:val="none" w:sz="0" w:space="0" w:color="auto"/>
                        <w:bottom w:val="none" w:sz="0" w:space="0" w:color="auto"/>
                        <w:right w:val="none" w:sz="0" w:space="0" w:color="auto"/>
                      </w:divBdr>
                      <w:divsChild>
                        <w:div w:id="371266066">
                          <w:marLeft w:val="0"/>
                          <w:marRight w:val="0"/>
                          <w:marTop w:val="0"/>
                          <w:marBottom w:val="0"/>
                          <w:divBdr>
                            <w:top w:val="none" w:sz="0" w:space="0" w:color="auto"/>
                            <w:left w:val="none" w:sz="0" w:space="0" w:color="auto"/>
                            <w:bottom w:val="none" w:sz="0" w:space="0" w:color="auto"/>
                            <w:right w:val="none" w:sz="0" w:space="0" w:color="auto"/>
                          </w:divBdr>
                          <w:divsChild>
                            <w:div w:id="552738238">
                              <w:marLeft w:val="0"/>
                              <w:marRight w:val="0"/>
                              <w:marTop w:val="0"/>
                              <w:marBottom w:val="0"/>
                              <w:divBdr>
                                <w:top w:val="none" w:sz="0" w:space="0" w:color="auto"/>
                                <w:left w:val="none" w:sz="0" w:space="0" w:color="auto"/>
                                <w:bottom w:val="none" w:sz="0" w:space="0" w:color="auto"/>
                                <w:right w:val="none" w:sz="0" w:space="0" w:color="auto"/>
                              </w:divBdr>
                              <w:divsChild>
                                <w:div w:id="1957712816">
                                  <w:marLeft w:val="0"/>
                                  <w:marRight w:val="0"/>
                                  <w:marTop w:val="0"/>
                                  <w:marBottom w:val="0"/>
                                  <w:divBdr>
                                    <w:top w:val="none" w:sz="0" w:space="0" w:color="auto"/>
                                    <w:left w:val="none" w:sz="0" w:space="0" w:color="auto"/>
                                    <w:bottom w:val="none" w:sz="0" w:space="0" w:color="auto"/>
                                    <w:right w:val="none" w:sz="0" w:space="0" w:color="auto"/>
                                  </w:divBdr>
                                  <w:divsChild>
                                    <w:div w:id="777912743">
                                      <w:marLeft w:val="0"/>
                                      <w:marRight w:val="0"/>
                                      <w:marTop w:val="0"/>
                                      <w:marBottom w:val="0"/>
                                      <w:divBdr>
                                        <w:top w:val="none" w:sz="0" w:space="0" w:color="auto"/>
                                        <w:left w:val="none" w:sz="0" w:space="0" w:color="auto"/>
                                        <w:bottom w:val="none" w:sz="0" w:space="0" w:color="auto"/>
                                        <w:right w:val="none" w:sz="0" w:space="0" w:color="auto"/>
                                      </w:divBdr>
                                      <w:divsChild>
                                        <w:div w:id="567887424">
                                          <w:marLeft w:val="0"/>
                                          <w:marRight w:val="0"/>
                                          <w:marTop w:val="0"/>
                                          <w:marBottom w:val="0"/>
                                          <w:divBdr>
                                            <w:top w:val="none" w:sz="0" w:space="0" w:color="auto"/>
                                            <w:left w:val="none" w:sz="0" w:space="0" w:color="auto"/>
                                            <w:bottom w:val="none" w:sz="0" w:space="0" w:color="auto"/>
                                            <w:right w:val="none" w:sz="0" w:space="0" w:color="auto"/>
                                          </w:divBdr>
                                          <w:divsChild>
                                            <w:div w:id="973172708">
                                              <w:marLeft w:val="0"/>
                                              <w:marRight w:val="0"/>
                                              <w:marTop w:val="0"/>
                                              <w:marBottom w:val="0"/>
                                              <w:divBdr>
                                                <w:top w:val="none" w:sz="0" w:space="0" w:color="auto"/>
                                                <w:left w:val="none" w:sz="0" w:space="0" w:color="auto"/>
                                                <w:bottom w:val="none" w:sz="0" w:space="0" w:color="auto"/>
                                                <w:right w:val="none" w:sz="0" w:space="0" w:color="auto"/>
                                              </w:divBdr>
                                              <w:divsChild>
                                                <w:div w:id="713121083">
                                                  <w:marLeft w:val="0"/>
                                                  <w:marRight w:val="0"/>
                                                  <w:marTop w:val="0"/>
                                                  <w:marBottom w:val="0"/>
                                                  <w:divBdr>
                                                    <w:top w:val="none" w:sz="0" w:space="0" w:color="auto"/>
                                                    <w:left w:val="none" w:sz="0" w:space="0" w:color="auto"/>
                                                    <w:bottom w:val="none" w:sz="0" w:space="0" w:color="auto"/>
                                                    <w:right w:val="none" w:sz="0" w:space="0" w:color="auto"/>
                                                  </w:divBdr>
                                                  <w:divsChild>
                                                    <w:div w:id="98456963">
                                                      <w:marLeft w:val="1425"/>
                                                      <w:marRight w:val="0"/>
                                                      <w:marTop w:val="0"/>
                                                      <w:marBottom w:val="0"/>
                                                      <w:divBdr>
                                                        <w:top w:val="single" w:sz="6" w:space="0" w:color="auto"/>
                                                        <w:left w:val="none" w:sz="0" w:space="0" w:color="auto"/>
                                                        <w:bottom w:val="single" w:sz="6" w:space="0" w:color="auto"/>
                                                        <w:right w:val="none" w:sz="0" w:space="0" w:color="auto"/>
                                                      </w:divBdr>
                                                      <w:divsChild>
                                                        <w:div w:id="1525434673">
                                                          <w:marLeft w:val="0"/>
                                                          <w:marRight w:val="0"/>
                                                          <w:marTop w:val="0"/>
                                                          <w:marBottom w:val="0"/>
                                                          <w:divBdr>
                                                            <w:top w:val="none" w:sz="0" w:space="0" w:color="auto"/>
                                                            <w:left w:val="none" w:sz="0" w:space="0" w:color="auto"/>
                                                            <w:bottom w:val="none" w:sz="0" w:space="0" w:color="auto"/>
                                                            <w:right w:val="none" w:sz="0" w:space="0" w:color="auto"/>
                                                          </w:divBdr>
                                                          <w:divsChild>
                                                            <w:div w:id="1470634375">
                                                              <w:marLeft w:val="0"/>
                                                              <w:marRight w:val="0"/>
                                                              <w:marTop w:val="0"/>
                                                              <w:marBottom w:val="0"/>
                                                              <w:divBdr>
                                                                <w:top w:val="none" w:sz="0" w:space="0" w:color="auto"/>
                                                                <w:left w:val="none" w:sz="0" w:space="0" w:color="auto"/>
                                                                <w:bottom w:val="none" w:sz="0" w:space="0" w:color="auto"/>
                                                                <w:right w:val="none" w:sz="0" w:space="0" w:color="auto"/>
                                                              </w:divBdr>
                                                              <w:divsChild>
                                                                <w:div w:id="250628030">
                                                                  <w:marLeft w:val="0"/>
                                                                  <w:marRight w:val="0"/>
                                                                  <w:marTop w:val="0"/>
                                                                  <w:marBottom w:val="0"/>
                                                                  <w:divBdr>
                                                                    <w:top w:val="none" w:sz="0" w:space="0" w:color="auto"/>
                                                                    <w:left w:val="none" w:sz="0" w:space="0" w:color="auto"/>
                                                                    <w:bottom w:val="none" w:sz="0" w:space="0" w:color="auto"/>
                                                                    <w:right w:val="none" w:sz="0" w:space="0" w:color="auto"/>
                                                                  </w:divBdr>
                                                                  <w:divsChild>
                                                                    <w:div w:id="984050315">
                                                                      <w:marLeft w:val="0"/>
                                                                      <w:marRight w:val="0"/>
                                                                      <w:marTop w:val="0"/>
                                                                      <w:marBottom w:val="0"/>
                                                                      <w:divBdr>
                                                                        <w:top w:val="none" w:sz="0" w:space="0" w:color="auto"/>
                                                                        <w:left w:val="none" w:sz="0" w:space="0" w:color="auto"/>
                                                                        <w:bottom w:val="none" w:sz="0" w:space="0" w:color="auto"/>
                                                                        <w:right w:val="none" w:sz="0" w:space="0" w:color="auto"/>
                                                                      </w:divBdr>
                                                                      <w:divsChild>
                                                                        <w:div w:id="626662754">
                                                                          <w:marLeft w:val="0"/>
                                                                          <w:marRight w:val="0"/>
                                                                          <w:marTop w:val="0"/>
                                                                          <w:marBottom w:val="0"/>
                                                                          <w:divBdr>
                                                                            <w:top w:val="none" w:sz="0" w:space="0" w:color="auto"/>
                                                                            <w:left w:val="none" w:sz="0" w:space="0" w:color="auto"/>
                                                                            <w:bottom w:val="none" w:sz="0" w:space="0" w:color="auto"/>
                                                                            <w:right w:val="none" w:sz="0" w:space="0" w:color="auto"/>
                                                                          </w:divBdr>
                                                                          <w:divsChild>
                                                                            <w:div w:id="975837563">
                                                                              <w:marLeft w:val="0"/>
                                                                              <w:marRight w:val="0"/>
                                                                              <w:marTop w:val="0"/>
                                                                              <w:marBottom w:val="0"/>
                                                                              <w:divBdr>
                                                                                <w:top w:val="none" w:sz="0" w:space="0" w:color="auto"/>
                                                                                <w:left w:val="none" w:sz="0" w:space="0" w:color="auto"/>
                                                                                <w:bottom w:val="none" w:sz="0" w:space="0" w:color="auto"/>
                                                                                <w:right w:val="none" w:sz="0" w:space="0" w:color="auto"/>
                                                                              </w:divBdr>
                                                                              <w:divsChild>
                                                                                <w:div w:id="231234066">
                                                                                  <w:marLeft w:val="0"/>
                                                                                  <w:marRight w:val="0"/>
                                                                                  <w:marTop w:val="0"/>
                                                                                  <w:marBottom w:val="0"/>
                                                                                  <w:divBdr>
                                                                                    <w:top w:val="none" w:sz="0" w:space="0" w:color="auto"/>
                                                                                    <w:left w:val="none" w:sz="0" w:space="0" w:color="auto"/>
                                                                                    <w:bottom w:val="none" w:sz="0" w:space="0" w:color="auto"/>
                                                                                    <w:right w:val="none" w:sz="0" w:space="0" w:color="auto"/>
                                                                                  </w:divBdr>
                                                                                  <w:divsChild>
                                                                                    <w:div w:id="1657412402">
                                                                                      <w:marLeft w:val="0"/>
                                                                                      <w:marRight w:val="0"/>
                                                                                      <w:marTop w:val="0"/>
                                                                                      <w:marBottom w:val="0"/>
                                                                                      <w:divBdr>
                                                                                        <w:top w:val="none" w:sz="0" w:space="0" w:color="auto"/>
                                                                                        <w:left w:val="none" w:sz="0" w:space="0" w:color="auto"/>
                                                                                        <w:bottom w:val="none" w:sz="0" w:space="0" w:color="auto"/>
                                                                                        <w:right w:val="none" w:sz="0" w:space="0" w:color="auto"/>
                                                                                      </w:divBdr>
                                                                                    </w:div>
                                                                                    <w:div w:id="1372069170">
                                                                                      <w:marLeft w:val="0"/>
                                                                                      <w:marRight w:val="0"/>
                                                                                      <w:marTop w:val="0"/>
                                                                                      <w:marBottom w:val="0"/>
                                                                                      <w:divBdr>
                                                                                        <w:top w:val="none" w:sz="0" w:space="0" w:color="auto"/>
                                                                                        <w:left w:val="none" w:sz="0" w:space="0" w:color="auto"/>
                                                                                        <w:bottom w:val="none" w:sz="0" w:space="0" w:color="auto"/>
                                                                                        <w:right w:val="none" w:sz="0" w:space="0" w:color="auto"/>
                                                                                      </w:divBdr>
                                                                                    </w:div>
                                                                                  </w:divsChild>
                                                                                </w:div>
                                                                                <w:div w:id="395512644">
                                                                                  <w:marLeft w:val="0"/>
                                                                                  <w:marRight w:val="0"/>
                                                                                  <w:marTop w:val="0"/>
                                                                                  <w:marBottom w:val="0"/>
                                                                                  <w:divBdr>
                                                                                    <w:top w:val="none" w:sz="0" w:space="0" w:color="auto"/>
                                                                                    <w:left w:val="none" w:sz="0" w:space="0" w:color="auto"/>
                                                                                    <w:bottom w:val="none" w:sz="0" w:space="0" w:color="auto"/>
                                                                                    <w:right w:val="none" w:sz="0" w:space="0" w:color="auto"/>
                                                                                  </w:divBdr>
                                                                                  <w:divsChild>
                                                                                    <w:div w:id="4569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9911129">
      <w:bodyDiv w:val="1"/>
      <w:marLeft w:val="0"/>
      <w:marRight w:val="0"/>
      <w:marTop w:val="0"/>
      <w:marBottom w:val="0"/>
      <w:divBdr>
        <w:top w:val="none" w:sz="0" w:space="0" w:color="auto"/>
        <w:left w:val="none" w:sz="0" w:space="0" w:color="auto"/>
        <w:bottom w:val="none" w:sz="0" w:space="0" w:color="auto"/>
        <w:right w:val="none" w:sz="0" w:space="0" w:color="auto"/>
      </w:divBdr>
      <w:divsChild>
        <w:div w:id="1816530008">
          <w:marLeft w:val="0"/>
          <w:marRight w:val="0"/>
          <w:marTop w:val="0"/>
          <w:marBottom w:val="0"/>
          <w:divBdr>
            <w:top w:val="none" w:sz="0" w:space="0" w:color="auto"/>
            <w:left w:val="none" w:sz="0" w:space="0" w:color="auto"/>
            <w:bottom w:val="none" w:sz="0" w:space="0" w:color="auto"/>
            <w:right w:val="none" w:sz="0" w:space="0" w:color="auto"/>
          </w:divBdr>
          <w:divsChild>
            <w:div w:id="1973250608">
              <w:marLeft w:val="0"/>
              <w:marRight w:val="0"/>
              <w:marTop w:val="0"/>
              <w:marBottom w:val="0"/>
              <w:divBdr>
                <w:top w:val="none" w:sz="0" w:space="0" w:color="auto"/>
                <w:left w:val="none" w:sz="0" w:space="0" w:color="auto"/>
                <w:bottom w:val="none" w:sz="0" w:space="0" w:color="auto"/>
                <w:right w:val="none" w:sz="0" w:space="0" w:color="auto"/>
              </w:divBdr>
              <w:divsChild>
                <w:div w:id="621691408">
                  <w:marLeft w:val="0"/>
                  <w:marRight w:val="0"/>
                  <w:marTop w:val="0"/>
                  <w:marBottom w:val="0"/>
                  <w:divBdr>
                    <w:top w:val="none" w:sz="0" w:space="0" w:color="auto"/>
                    <w:left w:val="none" w:sz="0" w:space="0" w:color="auto"/>
                    <w:bottom w:val="none" w:sz="0" w:space="0" w:color="auto"/>
                    <w:right w:val="none" w:sz="0" w:space="0" w:color="auto"/>
                  </w:divBdr>
                  <w:divsChild>
                    <w:div w:id="2032761702">
                      <w:marLeft w:val="0"/>
                      <w:marRight w:val="0"/>
                      <w:marTop w:val="0"/>
                      <w:marBottom w:val="0"/>
                      <w:divBdr>
                        <w:top w:val="none" w:sz="0" w:space="0" w:color="auto"/>
                        <w:left w:val="none" w:sz="0" w:space="0" w:color="auto"/>
                        <w:bottom w:val="none" w:sz="0" w:space="0" w:color="auto"/>
                        <w:right w:val="none" w:sz="0" w:space="0" w:color="auto"/>
                      </w:divBdr>
                      <w:divsChild>
                        <w:div w:id="239364537">
                          <w:marLeft w:val="0"/>
                          <w:marRight w:val="0"/>
                          <w:marTop w:val="0"/>
                          <w:marBottom w:val="0"/>
                          <w:divBdr>
                            <w:top w:val="none" w:sz="0" w:space="0" w:color="auto"/>
                            <w:left w:val="none" w:sz="0" w:space="0" w:color="auto"/>
                            <w:bottom w:val="none" w:sz="0" w:space="0" w:color="auto"/>
                            <w:right w:val="none" w:sz="0" w:space="0" w:color="auto"/>
                          </w:divBdr>
                          <w:divsChild>
                            <w:div w:id="1767455955">
                              <w:marLeft w:val="0"/>
                              <w:marRight w:val="0"/>
                              <w:marTop w:val="0"/>
                              <w:marBottom w:val="0"/>
                              <w:divBdr>
                                <w:top w:val="none" w:sz="0" w:space="0" w:color="auto"/>
                                <w:left w:val="none" w:sz="0" w:space="0" w:color="auto"/>
                                <w:bottom w:val="none" w:sz="0" w:space="0" w:color="auto"/>
                                <w:right w:val="none" w:sz="0" w:space="0" w:color="auto"/>
                              </w:divBdr>
                              <w:divsChild>
                                <w:div w:id="824512275">
                                  <w:marLeft w:val="0"/>
                                  <w:marRight w:val="0"/>
                                  <w:marTop w:val="0"/>
                                  <w:marBottom w:val="0"/>
                                  <w:divBdr>
                                    <w:top w:val="none" w:sz="0" w:space="0" w:color="auto"/>
                                    <w:left w:val="none" w:sz="0" w:space="0" w:color="auto"/>
                                    <w:bottom w:val="none" w:sz="0" w:space="0" w:color="auto"/>
                                    <w:right w:val="none" w:sz="0" w:space="0" w:color="auto"/>
                                  </w:divBdr>
                                  <w:divsChild>
                                    <w:div w:id="1017732834">
                                      <w:marLeft w:val="0"/>
                                      <w:marRight w:val="0"/>
                                      <w:marTop w:val="0"/>
                                      <w:marBottom w:val="0"/>
                                      <w:divBdr>
                                        <w:top w:val="none" w:sz="0" w:space="0" w:color="auto"/>
                                        <w:left w:val="none" w:sz="0" w:space="0" w:color="auto"/>
                                        <w:bottom w:val="none" w:sz="0" w:space="0" w:color="auto"/>
                                        <w:right w:val="none" w:sz="0" w:space="0" w:color="auto"/>
                                      </w:divBdr>
                                      <w:divsChild>
                                        <w:div w:id="29965551">
                                          <w:marLeft w:val="0"/>
                                          <w:marRight w:val="0"/>
                                          <w:marTop w:val="0"/>
                                          <w:marBottom w:val="0"/>
                                          <w:divBdr>
                                            <w:top w:val="none" w:sz="0" w:space="0" w:color="auto"/>
                                            <w:left w:val="none" w:sz="0" w:space="0" w:color="auto"/>
                                            <w:bottom w:val="none" w:sz="0" w:space="0" w:color="auto"/>
                                            <w:right w:val="none" w:sz="0" w:space="0" w:color="auto"/>
                                          </w:divBdr>
                                          <w:divsChild>
                                            <w:div w:id="82187549">
                                              <w:marLeft w:val="0"/>
                                              <w:marRight w:val="0"/>
                                              <w:marTop w:val="0"/>
                                              <w:marBottom w:val="0"/>
                                              <w:divBdr>
                                                <w:top w:val="none" w:sz="0" w:space="0" w:color="auto"/>
                                                <w:left w:val="none" w:sz="0" w:space="0" w:color="auto"/>
                                                <w:bottom w:val="none" w:sz="0" w:space="0" w:color="auto"/>
                                                <w:right w:val="none" w:sz="0" w:space="0" w:color="auto"/>
                                              </w:divBdr>
                                              <w:divsChild>
                                                <w:div w:id="1619410511">
                                                  <w:marLeft w:val="0"/>
                                                  <w:marRight w:val="0"/>
                                                  <w:marTop w:val="0"/>
                                                  <w:marBottom w:val="0"/>
                                                  <w:divBdr>
                                                    <w:top w:val="none" w:sz="0" w:space="0" w:color="auto"/>
                                                    <w:left w:val="none" w:sz="0" w:space="0" w:color="auto"/>
                                                    <w:bottom w:val="none" w:sz="0" w:space="0" w:color="auto"/>
                                                    <w:right w:val="none" w:sz="0" w:space="0" w:color="auto"/>
                                                  </w:divBdr>
                                                  <w:divsChild>
                                                    <w:div w:id="700983915">
                                                      <w:marLeft w:val="1425"/>
                                                      <w:marRight w:val="0"/>
                                                      <w:marTop w:val="0"/>
                                                      <w:marBottom w:val="0"/>
                                                      <w:divBdr>
                                                        <w:top w:val="single" w:sz="6" w:space="0" w:color="auto"/>
                                                        <w:left w:val="none" w:sz="0" w:space="0" w:color="auto"/>
                                                        <w:bottom w:val="single" w:sz="6" w:space="0" w:color="auto"/>
                                                        <w:right w:val="none" w:sz="0" w:space="0" w:color="auto"/>
                                                      </w:divBdr>
                                                      <w:divsChild>
                                                        <w:div w:id="1336304625">
                                                          <w:marLeft w:val="0"/>
                                                          <w:marRight w:val="0"/>
                                                          <w:marTop w:val="0"/>
                                                          <w:marBottom w:val="0"/>
                                                          <w:divBdr>
                                                            <w:top w:val="none" w:sz="0" w:space="0" w:color="auto"/>
                                                            <w:left w:val="none" w:sz="0" w:space="0" w:color="auto"/>
                                                            <w:bottom w:val="none" w:sz="0" w:space="0" w:color="auto"/>
                                                            <w:right w:val="none" w:sz="0" w:space="0" w:color="auto"/>
                                                          </w:divBdr>
                                                          <w:divsChild>
                                                            <w:div w:id="1962611655">
                                                              <w:marLeft w:val="0"/>
                                                              <w:marRight w:val="0"/>
                                                              <w:marTop w:val="0"/>
                                                              <w:marBottom w:val="0"/>
                                                              <w:divBdr>
                                                                <w:top w:val="none" w:sz="0" w:space="0" w:color="auto"/>
                                                                <w:left w:val="none" w:sz="0" w:space="0" w:color="auto"/>
                                                                <w:bottom w:val="none" w:sz="0" w:space="0" w:color="auto"/>
                                                                <w:right w:val="none" w:sz="0" w:space="0" w:color="auto"/>
                                                              </w:divBdr>
                                                              <w:divsChild>
                                                                <w:div w:id="1209150864">
                                                                  <w:marLeft w:val="0"/>
                                                                  <w:marRight w:val="0"/>
                                                                  <w:marTop w:val="0"/>
                                                                  <w:marBottom w:val="0"/>
                                                                  <w:divBdr>
                                                                    <w:top w:val="none" w:sz="0" w:space="0" w:color="auto"/>
                                                                    <w:left w:val="none" w:sz="0" w:space="0" w:color="auto"/>
                                                                    <w:bottom w:val="none" w:sz="0" w:space="0" w:color="auto"/>
                                                                    <w:right w:val="none" w:sz="0" w:space="0" w:color="auto"/>
                                                                  </w:divBdr>
                                                                  <w:divsChild>
                                                                    <w:div w:id="998071765">
                                                                      <w:marLeft w:val="0"/>
                                                                      <w:marRight w:val="0"/>
                                                                      <w:marTop w:val="0"/>
                                                                      <w:marBottom w:val="0"/>
                                                                      <w:divBdr>
                                                                        <w:top w:val="none" w:sz="0" w:space="0" w:color="auto"/>
                                                                        <w:left w:val="none" w:sz="0" w:space="0" w:color="auto"/>
                                                                        <w:bottom w:val="none" w:sz="0" w:space="0" w:color="auto"/>
                                                                        <w:right w:val="none" w:sz="0" w:space="0" w:color="auto"/>
                                                                      </w:divBdr>
                                                                      <w:divsChild>
                                                                        <w:div w:id="299464160">
                                                                          <w:marLeft w:val="0"/>
                                                                          <w:marRight w:val="0"/>
                                                                          <w:marTop w:val="0"/>
                                                                          <w:marBottom w:val="0"/>
                                                                          <w:divBdr>
                                                                            <w:top w:val="none" w:sz="0" w:space="0" w:color="auto"/>
                                                                            <w:left w:val="none" w:sz="0" w:space="0" w:color="auto"/>
                                                                            <w:bottom w:val="none" w:sz="0" w:space="0" w:color="auto"/>
                                                                            <w:right w:val="none" w:sz="0" w:space="0" w:color="auto"/>
                                                                          </w:divBdr>
                                                                          <w:divsChild>
                                                                            <w:div w:id="24864992">
                                                                              <w:marLeft w:val="0"/>
                                                                              <w:marRight w:val="0"/>
                                                                              <w:marTop w:val="0"/>
                                                                              <w:marBottom w:val="0"/>
                                                                              <w:divBdr>
                                                                                <w:top w:val="none" w:sz="0" w:space="0" w:color="auto"/>
                                                                                <w:left w:val="none" w:sz="0" w:space="0" w:color="auto"/>
                                                                                <w:bottom w:val="none" w:sz="0" w:space="0" w:color="auto"/>
                                                                                <w:right w:val="none" w:sz="0" w:space="0" w:color="auto"/>
                                                                              </w:divBdr>
                                                                              <w:divsChild>
                                                                                <w:div w:id="271085801">
                                                                                  <w:marLeft w:val="0"/>
                                                                                  <w:marRight w:val="0"/>
                                                                                  <w:marTop w:val="0"/>
                                                                                  <w:marBottom w:val="0"/>
                                                                                  <w:divBdr>
                                                                                    <w:top w:val="none" w:sz="0" w:space="0" w:color="auto"/>
                                                                                    <w:left w:val="none" w:sz="0" w:space="0" w:color="auto"/>
                                                                                    <w:bottom w:val="none" w:sz="0" w:space="0" w:color="auto"/>
                                                                                    <w:right w:val="none" w:sz="0" w:space="0" w:color="auto"/>
                                                                                  </w:divBdr>
                                                                                  <w:divsChild>
                                                                                    <w:div w:id="444690764">
                                                                                      <w:marLeft w:val="0"/>
                                                                                      <w:marRight w:val="0"/>
                                                                                      <w:marTop w:val="0"/>
                                                                                      <w:marBottom w:val="0"/>
                                                                                      <w:divBdr>
                                                                                        <w:top w:val="none" w:sz="0" w:space="0" w:color="auto"/>
                                                                                        <w:left w:val="none" w:sz="0" w:space="0" w:color="auto"/>
                                                                                        <w:bottom w:val="none" w:sz="0" w:space="0" w:color="auto"/>
                                                                                        <w:right w:val="none" w:sz="0" w:space="0" w:color="auto"/>
                                                                                      </w:divBdr>
                                                                                    </w:div>
                                                                                  </w:divsChild>
                                                                                </w:div>
                                                                                <w:div w:id="924997598">
                                                                                  <w:marLeft w:val="0"/>
                                                                                  <w:marRight w:val="0"/>
                                                                                  <w:marTop w:val="0"/>
                                                                                  <w:marBottom w:val="0"/>
                                                                                  <w:divBdr>
                                                                                    <w:top w:val="none" w:sz="0" w:space="0" w:color="auto"/>
                                                                                    <w:left w:val="none" w:sz="0" w:space="0" w:color="auto"/>
                                                                                    <w:bottom w:val="none" w:sz="0" w:space="0" w:color="auto"/>
                                                                                    <w:right w:val="none" w:sz="0" w:space="0" w:color="auto"/>
                                                                                  </w:divBdr>
                                                                                </w:div>
                                                                                <w:div w:id="1869684098">
                                                                                  <w:marLeft w:val="0"/>
                                                                                  <w:marRight w:val="0"/>
                                                                                  <w:marTop w:val="0"/>
                                                                                  <w:marBottom w:val="0"/>
                                                                                  <w:divBdr>
                                                                                    <w:top w:val="none" w:sz="0" w:space="0" w:color="auto"/>
                                                                                    <w:left w:val="none" w:sz="0" w:space="0" w:color="auto"/>
                                                                                    <w:bottom w:val="none" w:sz="0" w:space="0" w:color="auto"/>
                                                                                    <w:right w:val="none" w:sz="0" w:space="0" w:color="auto"/>
                                                                                  </w:divBdr>
                                                                                </w:div>
                                                                                <w:div w:id="305089681">
                                                                                  <w:marLeft w:val="0"/>
                                                                                  <w:marRight w:val="0"/>
                                                                                  <w:marTop w:val="0"/>
                                                                                  <w:marBottom w:val="0"/>
                                                                                  <w:divBdr>
                                                                                    <w:top w:val="none" w:sz="0" w:space="0" w:color="auto"/>
                                                                                    <w:left w:val="none" w:sz="0" w:space="0" w:color="auto"/>
                                                                                    <w:bottom w:val="none" w:sz="0" w:space="0" w:color="auto"/>
                                                                                    <w:right w:val="none" w:sz="0" w:space="0" w:color="auto"/>
                                                                                  </w:divBdr>
                                                                                </w:div>
                                                                                <w:div w:id="1984889342">
                                                                                  <w:marLeft w:val="0"/>
                                                                                  <w:marRight w:val="0"/>
                                                                                  <w:marTop w:val="0"/>
                                                                                  <w:marBottom w:val="0"/>
                                                                                  <w:divBdr>
                                                                                    <w:top w:val="none" w:sz="0" w:space="0" w:color="auto"/>
                                                                                    <w:left w:val="none" w:sz="0" w:space="0" w:color="auto"/>
                                                                                    <w:bottom w:val="none" w:sz="0" w:space="0" w:color="auto"/>
                                                                                    <w:right w:val="none" w:sz="0" w:space="0" w:color="auto"/>
                                                                                  </w:divBdr>
                                                                                </w:div>
                                                                                <w:div w:id="2132556071">
                                                                                  <w:marLeft w:val="0"/>
                                                                                  <w:marRight w:val="0"/>
                                                                                  <w:marTop w:val="0"/>
                                                                                  <w:marBottom w:val="0"/>
                                                                                  <w:divBdr>
                                                                                    <w:top w:val="none" w:sz="0" w:space="0" w:color="auto"/>
                                                                                    <w:left w:val="none" w:sz="0" w:space="0" w:color="auto"/>
                                                                                    <w:bottom w:val="none" w:sz="0" w:space="0" w:color="auto"/>
                                                                                    <w:right w:val="none" w:sz="0" w:space="0" w:color="auto"/>
                                                                                  </w:divBdr>
                                                                                </w:div>
                                                                                <w:div w:id="323820742">
                                                                                  <w:marLeft w:val="0"/>
                                                                                  <w:marRight w:val="0"/>
                                                                                  <w:marTop w:val="0"/>
                                                                                  <w:marBottom w:val="0"/>
                                                                                  <w:divBdr>
                                                                                    <w:top w:val="none" w:sz="0" w:space="0" w:color="auto"/>
                                                                                    <w:left w:val="none" w:sz="0" w:space="0" w:color="auto"/>
                                                                                    <w:bottom w:val="none" w:sz="0" w:space="0" w:color="auto"/>
                                                                                    <w:right w:val="none" w:sz="0" w:space="0" w:color="auto"/>
                                                                                  </w:divBdr>
                                                                                </w:div>
                                                                                <w:div w:id="1487668190">
                                                                                  <w:marLeft w:val="0"/>
                                                                                  <w:marRight w:val="0"/>
                                                                                  <w:marTop w:val="0"/>
                                                                                  <w:marBottom w:val="0"/>
                                                                                  <w:divBdr>
                                                                                    <w:top w:val="none" w:sz="0" w:space="0" w:color="auto"/>
                                                                                    <w:left w:val="none" w:sz="0" w:space="0" w:color="auto"/>
                                                                                    <w:bottom w:val="none" w:sz="0" w:space="0" w:color="auto"/>
                                                                                    <w:right w:val="none" w:sz="0" w:space="0" w:color="auto"/>
                                                                                  </w:divBdr>
                                                                                </w:div>
                                                                                <w:div w:id="1854149208">
                                                                                  <w:marLeft w:val="0"/>
                                                                                  <w:marRight w:val="0"/>
                                                                                  <w:marTop w:val="0"/>
                                                                                  <w:marBottom w:val="0"/>
                                                                                  <w:divBdr>
                                                                                    <w:top w:val="none" w:sz="0" w:space="0" w:color="auto"/>
                                                                                    <w:left w:val="none" w:sz="0" w:space="0" w:color="auto"/>
                                                                                    <w:bottom w:val="none" w:sz="0" w:space="0" w:color="auto"/>
                                                                                    <w:right w:val="none" w:sz="0" w:space="0" w:color="auto"/>
                                                                                  </w:divBdr>
                                                                                </w:div>
                                                                                <w:div w:id="939411757">
                                                                                  <w:marLeft w:val="0"/>
                                                                                  <w:marRight w:val="0"/>
                                                                                  <w:marTop w:val="0"/>
                                                                                  <w:marBottom w:val="0"/>
                                                                                  <w:divBdr>
                                                                                    <w:top w:val="none" w:sz="0" w:space="0" w:color="auto"/>
                                                                                    <w:left w:val="none" w:sz="0" w:space="0" w:color="auto"/>
                                                                                    <w:bottom w:val="none" w:sz="0" w:space="0" w:color="auto"/>
                                                                                    <w:right w:val="none" w:sz="0" w:space="0" w:color="auto"/>
                                                                                  </w:divBdr>
                                                                                </w:div>
                                                                                <w:div w:id="1529680071">
                                                                                  <w:marLeft w:val="0"/>
                                                                                  <w:marRight w:val="0"/>
                                                                                  <w:marTop w:val="0"/>
                                                                                  <w:marBottom w:val="0"/>
                                                                                  <w:divBdr>
                                                                                    <w:top w:val="none" w:sz="0" w:space="0" w:color="auto"/>
                                                                                    <w:left w:val="none" w:sz="0" w:space="0" w:color="auto"/>
                                                                                    <w:bottom w:val="none" w:sz="0" w:space="0" w:color="auto"/>
                                                                                    <w:right w:val="none" w:sz="0" w:space="0" w:color="auto"/>
                                                                                  </w:divBdr>
                                                                                </w:div>
                                                                                <w:div w:id="702444714">
                                                                                  <w:marLeft w:val="0"/>
                                                                                  <w:marRight w:val="0"/>
                                                                                  <w:marTop w:val="0"/>
                                                                                  <w:marBottom w:val="0"/>
                                                                                  <w:divBdr>
                                                                                    <w:top w:val="none" w:sz="0" w:space="0" w:color="auto"/>
                                                                                    <w:left w:val="none" w:sz="0" w:space="0" w:color="auto"/>
                                                                                    <w:bottom w:val="none" w:sz="0" w:space="0" w:color="auto"/>
                                                                                    <w:right w:val="none" w:sz="0" w:space="0" w:color="auto"/>
                                                                                  </w:divBdr>
                                                                                </w:div>
                                                                                <w:div w:id="1446997276">
                                                                                  <w:marLeft w:val="0"/>
                                                                                  <w:marRight w:val="0"/>
                                                                                  <w:marTop w:val="0"/>
                                                                                  <w:marBottom w:val="0"/>
                                                                                  <w:divBdr>
                                                                                    <w:top w:val="none" w:sz="0" w:space="0" w:color="auto"/>
                                                                                    <w:left w:val="none" w:sz="0" w:space="0" w:color="auto"/>
                                                                                    <w:bottom w:val="none" w:sz="0" w:space="0" w:color="auto"/>
                                                                                    <w:right w:val="none" w:sz="0" w:space="0" w:color="auto"/>
                                                                                  </w:divBdr>
                                                                                </w:div>
                                                                                <w:div w:id="183082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591342">
      <w:bodyDiv w:val="1"/>
      <w:marLeft w:val="0"/>
      <w:marRight w:val="0"/>
      <w:marTop w:val="0"/>
      <w:marBottom w:val="0"/>
      <w:divBdr>
        <w:top w:val="none" w:sz="0" w:space="0" w:color="auto"/>
        <w:left w:val="none" w:sz="0" w:space="0" w:color="auto"/>
        <w:bottom w:val="none" w:sz="0" w:space="0" w:color="auto"/>
        <w:right w:val="none" w:sz="0" w:space="0" w:color="auto"/>
      </w:divBdr>
    </w:div>
    <w:div w:id="1206795031">
      <w:bodyDiv w:val="1"/>
      <w:marLeft w:val="0"/>
      <w:marRight w:val="0"/>
      <w:marTop w:val="0"/>
      <w:marBottom w:val="0"/>
      <w:divBdr>
        <w:top w:val="none" w:sz="0" w:space="0" w:color="auto"/>
        <w:left w:val="none" w:sz="0" w:space="0" w:color="auto"/>
        <w:bottom w:val="none" w:sz="0" w:space="0" w:color="auto"/>
        <w:right w:val="none" w:sz="0" w:space="0" w:color="auto"/>
      </w:divBdr>
      <w:divsChild>
        <w:div w:id="1007252550">
          <w:marLeft w:val="0"/>
          <w:marRight w:val="0"/>
          <w:marTop w:val="0"/>
          <w:marBottom w:val="0"/>
          <w:divBdr>
            <w:top w:val="none" w:sz="0" w:space="0" w:color="auto"/>
            <w:left w:val="none" w:sz="0" w:space="0" w:color="auto"/>
            <w:bottom w:val="none" w:sz="0" w:space="0" w:color="auto"/>
            <w:right w:val="none" w:sz="0" w:space="0" w:color="auto"/>
          </w:divBdr>
          <w:divsChild>
            <w:div w:id="708259524">
              <w:marLeft w:val="0"/>
              <w:marRight w:val="0"/>
              <w:marTop w:val="0"/>
              <w:marBottom w:val="0"/>
              <w:divBdr>
                <w:top w:val="none" w:sz="0" w:space="0" w:color="auto"/>
                <w:left w:val="none" w:sz="0" w:space="0" w:color="auto"/>
                <w:bottom w:val="none" w:sz="0" w:space="0" w:color="auto"/>
                <w:right w:val="none" w:sz="0" w:space="0" w:color="auto"/>
              </w:divBdr>
              <w:divsChild>
                <w:div w:id="822425415">
                  <w:marLeft w:val="0"/>
                  <w:marRight w:val="0"/>
                  <w:marTop w:val="0"/>
                  <w:marBottom w:val="0"/>
                  <w:divBdr>
                    <w:top w:val="none" w:sz="0" w:space="0" w:color="auto"/>
                    <w:left w:val="none" w:sz="0" w:space="0" w:color="auto"/>
                    <w:bottom w:val="none" w:sz="0" w:space="0" w:color="auto"/>
                    <w:right w:val="none" w:sz="0" w:space="0" w:color="auto"/>
                  </w:divBdr>
                  <w:divsChild>
                    <w:div w:id="1483228826">
                      <w:marLeft w:val="0"/>
                      <w:marRight w:val="0"/>
                      <w:marTop w:val="0"/>
                      <w:marBottom w:val="0"/>
                      <w:divBdr>
                        <w:top w:val="none" w:sz="0" w:space="0" w:color="auto"/>
                        <w:left w:val="none" w:sz="0" w:space="0" w:color="auto"/>
                        <w:bottom w:val="none" w:sz="0" w:space="0" w:color="auto"/>
                        <w:right w:val="none" w:sz="0" w:space="0" w:color="auto"/>
                      </w:divBdr>
                      <w:divsChild>
                        <w:div w:id="121197693">
                          <w:marLeft w:val="0"/>
                          <w:marRight w:val="0"/>
                          <w:marTop w:val="0"/>
                          <w:marBottom w:val="0"/>
                          <w:divBdr>
                            <w:top w:val="none" w:sz="0" w:space="0" w:color="auto"/>
                            <w:left w:val="none" w:sz="0" w:space="0" w:color="auto"/>
                            <w:bottom w:val="none" w:sz="0" w:space="0" w:color="auto"/>
                            <w:right w:val="none" w:sz="0" w:space="0" w:color="auto"/>
                          </w:divBdr>
                          <w:divsChild>
                            <w:div w:id="1433277108">
                              <w:marLeft w:val="0"/>
                              <w:marRight w:val="0"/>
                              <w:marTop w:val="0"/>
                              <w:marBottom w:val="0"/>
                              <w:divBdr>
                                <w:top w:val="none" w:sz="0" w:space="0" w:color="auto"/>
                                <w:left w:val="none" w:sz="0" w:space="0" w:color="auto"/>
                                <w:bottom w:val="none" w:sz="0" w:space="0" w:color="auto"/>
                                <w:right w:val="none" w:sz="0" w:space="0" w:color="auto"/>
                              </w:divBdr>
                              <w:divsChild>
                                <w:div w:id="915434215">
                                  <w:marLeft w:val="0"/>
                                  <w:marRight w:val="0"/>
                                  <w:marTop w:val="0"/>
                                  <w:marBottom w:val="0"/>
                                  <w:divBdr>
                                    <w:top w:val="none" w:sz="0" w:space="0" w:color="auto"/>
                                    <w:left w:val="none" w:sz="0" w:space="0" w:color="auto"/>
                                    <w:bottom w:val="none" w:sz="0" w:space="0" w:color="auto"/>
                                    <w:right w:val="none" w:sz="0" w:space="0" w:color="auto"/>
                                  </w:divBdr>
                                  <w:divsChild>
                                    <w:div w:id="1098255215">
                                      <w:marLeft w:val="0"/>
                                      <w:marRight w:val="0"/>
                                      <w:marTop w:val="0"/>
                                      <w:marBottom w:val="0"/>
                                      <w:divBdr>
                                        <w:top w:val="none" w:sz="0" w:space="0" w:color="auto"/>
                                        <w:left w:val="none" w:sz="0" w:space="0" w:color="auto"/>
                                        <w:bottom w:val="none" w:sz="0" w:space="0" w:color="auto"/>
                                        <w:right w:val="none" w:sz="0" w:space="0" w:color="auto"/>
                                      </w:divBdr>
                                      <w:divsChild>
                                        <w:div w:id="1168211655">
                                          <w:marLeft w:val="0"/>
                                          <w:marRight w:val="0"/>
                                          <w:marTop w:val="0"/>
                                          <w:marBottom w:val="0"/>
                                          <w:divBdr>
                                            <w:top w:val="none" w:sz="0" w:space="0" w:color="auto"/>
                                            <w:left w:val="none" w:sz="0" w:space="0" w:color="auto"/>
                                            <w:bottom w:val="none" w:sz="0" w:space="0" w:color="auto"/>
                                            <w:right w:val="none" w:sz="0" w:space="0" w:color="auto"/>
                                          </w:divBdr>
                                          <w:divsChild>
                                            <w:div w:id="2128113794">
                                              <w:marLeft w:val="0"/>
                                              <w:marRight w:val="0"/>
                                              <w:marTop w:val="0"/>
                                              <w:marBottom w:val="0"/>
                                              <w:divBdr>
                                                <w:top w:val="none" w:sz="0" w:space="0" w:color="auto"/>
                                                <w:left w:val="none" w:sz="0" w:space="0" w:color="auto"/>
                                                <w:bottom w:val="none" w:sz="0" w:space="0" w:color="auto"/>
                                                <w:right w:val="none" w:sz="0" w:space="0" w:color="auto"/>
                                              </w:divBdr>
                                              <w:divsChild>
                                                <w:div w:id="54858860">
                                                  <w:marLeft w:val="0"/>
                                                  <w:marRight w:val="0"/>
                                                  <w:marTop w:val="0"/>
                                                  <w:marBottom w:val="0"/>
                                                  <w:divBdr>
                                                    <w:top w:val="none" w:sz="0" w:space="0" w:color="auto"/>
                                                    <w:left w:val="none" w:sz="0" w:space="0" w:color="auto"/>
                                                    <w:bottom w:val="none" w:sz="0" w:space="0" w:color="auto"/>
                                                    <w:right w:val="none" w:sz="0" w:space="0" w:color="auto"/>
                                                  </w:divBdr>
                                                  <w:divsChild>
                                                    <w:div w:id="1080978643">
                                                      <w:marLeft w:val="1425"/>
                                                      <w:marRight w:val="0"/>
                                                      <w:marTop w:val="0"/>
                                                      <w:marBottom w:val="0"/>
                                                      <w:divBdr>
                                                        <w:top w:val="single" w:sz="6" w:space="0" w:color="auto"/>
                                                        <w:left w:val="none" w:sz="0" w:space="0" w:color="auto"/>
                                                        <w:bottom w:val="single" w:sz="6" w:space="0" w:color="auto"/>
                                                        <w:right w:val="none" w:sz="0" w:space="0" w:color="auto"/>
                                                      </w:divBdr>
                                                      <w:divsChild>
                                                        <w:div w:id="105006126">
                                                          <w:marLeft w:val="0"/>
                                                          <w:marRight w:val="0"/>
                                                          <w:marTop w:val="0"/>
                                                          <w:marBottom w:val="0"/>
                                                          <w:divBdr>
                                                            <w:top w:val="none" w:sz="0" w:space="0" w:color="auto"/>
                                                            <w:left w:val="none" w:sz="0" w:space="0" w:color="auto"/>
                                                            <w:bottom w:val="none" w:sz="0" w:space="0" w:color="auto"/>
                                                            <w:right w:val="none" w:sz="0" w:space="0" w:color="auto"/>
                                                          </w:divBdr>
                                                          <w:divsChild>
                                                            <w:div w:id="323976041">
                                                              <w:marLeft w:val="0"/>
                                                              <w:marRight w:val="0"/>
                                                              <w:marTop w:val="0"/>
                                                              <w:marBottom w:val="0"/>
                                                              <w:divBdr>
                                                                <w:top w:val="none" w:sz="0" w:space="0" w:color="auto"/>
                                                                <w:left w:val="none" w:sz="0" w:space="0" w:color="auto"/>
                                                                <w:bottom w:val="none" w:sz="0" w:space="0" w:color="auto"/>
                                                                <w:right w:val="none" w:sz="0" w:space="0" w:color="auto"/>
                                                              </w:divBdr>
                                                              <w:divsChild>
                                                                <w:div w:id="1312709886">
                                                                  <w:marLeft w:val="0"/>
                                                                  <w:marRight w:val="0"/>
                                                                  <w:marTop w:val="0"/>
                                                                  <w:marBottom w:val="0"/>
                                                                  <w:divBdr>
                                                                    <w:top w:val="none" w:sz="0" w:space="0" w:color="auto"/>
                                                                    <w:left w:val="none" w:sz="0" w:space="0" w:color="auto"/>
                                                                    <w:bottom w:val="none" w:sz="0" w:space="0" w:color="auto"/>
                                                                    <w:right w:val="none" w:sz="0" w:space="0" w:color="auto"/>
                                                                  </w:divBdr>
                                                                  <w:divsChild>
                                                                    <w:div w:id="25909376">
                                                                      <w:marLeft w:val="0"/>
                                                                      <w:marRight w:val="0"/>
                                                                      <w:marTop w:val="0"/>
                                                                      <w:marBottom w:val="0"/>
                                                                      <w:divBdr>
                                                                        <w:top w:val="none" w:sz="0" w:space="0" w:color="auto"/>
                                                                        <w:left w:val="none" w:sz="0" w:space="0" w:color="auto"/>
                                                                        <w:bottom w:val="none" w:sz="0" w:space="0" w:color="auto"/>
                                                                        <w:right w:val="none" w:sz="0" w:space="0" w:color="auto"/>
                                                                      </w:divBdr>
                                                                      <w:divsChild>
                                                                        <w:div w:id="129833949">
                                                                          <w:marLeft w:val="-75"/>
                                                                          <w:marRight w:val="0"/>
                                                                          <w:marTop w:val="30"/>
                                                                          <w:marBottom w:val="30"/>
                                                                          <w:divBdr>
                                                                            <w:top w:val="none" w:sz="0" w:space="0" w:color="auto"/>
                                                                            <w:left w:val="none" w:sz="0" w:space="0" w:color="auto"/>
                                                                            <w:bottom w:val="none" w:sz="0" w:space="0" w:color="auto"/>
                                                                            <w:right w:val="none" w:sz="0" w:space="0" w:color="auto"/>
                                                                          </w:divBdr>
                                                                          <w:divsChild>
                                                                            <w:div w:id="609818930">
                                                                              <w:marLeft w:val="0"/>
                                                                              <w:marRight w:val="0"/>
                                                                              <w:marTop w:val="0"/>
                                                                              <w:marBottom w:val="0"/>
                                                                              <w:divBdr>
                                                                                <w:top w:val="none" w:sz="0" w:space="0" w:color="auto"/>
                                                                                <w:left w:val="none" w:sz="0" w:space="0" w:color="auto"/>
                                                                                <w:bottom w:val="none" w:sz="0" w:space="0" w:color="auto"/>
                                                                                <w:right w:val="none" w:sz="0" w:space="0" w:color="auto"/>
                                                                              </w:divBdr>
                                                                              <w:divsChild>
                                                                                <w:div w:id="689448727">
                                                                                  <w:marLeft w:val="0"/>
                                                                                  <w:marRight w:val="0"/>
                                                                                  <w:marTop w:val="0"/>
                                                                                  <w:marBottom w:val="0"/>
                                                                                  <w:divBdr>
                                                                                    <w:top w:val="none" w:sz="0" w:space="0" w:color="auto"/>
                                                                                    <w:left w:val="none" w:sz="0" w:space="0" w:color="auto"/>
                                                                                    <w:bottom w:val="none" w:sz="0" w:space="0" w:color="auto"/>
                                                                                    <w:right w:val="none" w:sz="0" w:space="0" w:color="auto"/>
                                                                                  </w:divBdr>
                                                                                  <w:divsChild>
                                                                                    <w:div w:id="300236482">
                                                                                      <w:marLeft w:val="0"/>
                                                                                      <w:marRight w:val="0"/>
                                                                                      <w:marTop w:val="0"/>
                                                                                      <w:marBottom w:val="0"/>
                                                                                      <w:divBdr>
                                                                                        <w:top w:val="none" w:sz="0" w:space="0" w:color="auto"/>
                                                                                        <w:left w:val="none" w:sz="0" w:space="0" w:color="auto"/>
                                                                                        <w:bottom w:val="none" w:sz="0" w:space="0" w:color="auto"/>
                                                                                        <w:right w:val="none" w:sz="0" w:space="0" w:color="auto"/>
                                                                                      </w:divBdr>
                                                                                      <w:divsChild>
                                                                                        <w:div w:id="573393158">
                                                                                          <w:marLeft w:val="0"/>
                                                                                          <w:marRight w:val="0"/>
                                                                                          <w:marTop w:val="0"/>
                                                                                          <w:marBottom w:val="0"/>
                                                                                          <w:divBdr>
                                                                                            <w:top w:val="none" w:sz="0" w:space="0" w:color="auto"/>
                                                                                            <w:left w:val="none" w:sz="0" w:space="0" w:color="auto"/>
                                                                                            <w:bottom w:val="none" w:sz="0" w:space="0" w:color="auto"/>
                                                                                            <w:right w:val="none" w:sz="0" w:space="0" w:color="auto"/>
                                                                                          </w:divBdr>
                                                                                          <w:divsChild>
                                                                                            <w:div w:id="1562054971">
                                                                                              <w:marLeft w:val="0"/>
                                                                                              <w:marRight w:val="0"/>
                                                                                              <w:marTop w:val="0"/>
                                                                                              <w:marBottom w:val="0"/>
                                                                                              <w:divBdr>
                                                                                                <w:top w:val="none" w:sz="0" w:space="0" w:color="auto"/>
                                                                                                <w:left w:val="none" w:sz="0" w:space="0" w:color="auto"/>
                                                                                                <w:bottom w:val="none" w:sz="0" w:space="0" w:color="auto"/>
                                                                                                <w:right w:val="none" w:sz="0" w:space="0" w:color="auto"/>
                                                                                              </w:divBdr>
                                                                                              <w:divsChild>
                                                                                                <w:div w:id="12092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580736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rtgallery.nsw.gov.au/collection/works/251.1998/" TargetMode="External"/><Relationship Id="rId21" Type="http://schemas.openxmlformats.org/officeDocument/2006/relationships/hyperlink" Target="https://vimeo.com/user98607695/review/342180410/86dfdeb6c3?sort=lastUserActionEventDate&amp;direction=desc" TargetMode="External"/><Relationship Id="rId34" Type="http://schemas.openxmlformats.org/officeDocument/2006/relationships/hyperlink" Target="https://www.artgallery.nsw.gov.au/collection/works/195.2013/" TargetMode="External"/><Relationship Id="rId42" Type="http://schemas.openxmlformats.org/officeDocument/2006/relationships/hyperlink" Target="https://www.youtube.com/watch?v=yZEodxUx2ME" TargetMode="External"/><Relationship Id="rId47" Type="http://schemas.openxmlformats.org/officeDocument/2006/relationships/hyperlink" Target="https://youtu.be/q8pslt-P5Vk" TargetMode="External"/><Relationship Id="rId50" Type="http://schemas.openxmlformats.org/officeDocument/2006/relationships/hyperlink" Target="https://youtu.be/o20C8lbpEhI" TargetMode="External"/><Relationship Id="rId55" Type="http://schemas.openxmlformats.org/officeDocument/2006/relationships/image" Target="media/image4.jpeg"/><Relationship Id="rId63" Type="http://schemas.openxmlformats.org/officeDocument/2006/relationships/hyperlink" Target="https://youtu.be/q8pslt-P5Vk" TargetMode="External"/><Relationship Id="rId68" Type="http://schemas.openxmlformats.org/officeDocument/2006/relationships/hyperlink" Target="https://www.youtube.com/watch?v=l-dYNttdgl0" TargetMode="External"/><Relationship Id="rId76" Type="http://schemas.openxmlformats.org/officeDocument/2006/relationships/hyperlink" Target="https://www.youtube.com/watch?v=t2VY33VXnrQ" TargetMode="External"/><Relationship Id="rId84" Type="http://schemas.openxmlformats.org/officeDocument/2006/relationships/hyperlink" Target="https://www.artgallery.nsw.gov.au/collection/works/219.1996/" TargetMode="External"/><Relationship Id="rId89" Type="http://schemas.openxmlformats.org/officeDocument/2006/relationships/hyperlink" Target="https://www.youtube.com/watch?v=3VXcuaHwpac"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youtube.com/watch?time_continue=21&amp;v=7mVfHrTaYmY&amp;feature=emb_logo" TargetMode="External"/><Relationship Id="rId92" Type="http://schemas.openxmlformats.org/officeDocument/2006/relationships/hyperlink" Target="https://www.youtube.com/watch?v=l-dYNttdgl0" TargetMode="External"/><Relationship Id="rId2" Type="http://schemas.openxmlformats.org/officeDocument/2006/relationships/customXml" Target="../customXml/item2.xml"/><Relationship Id="rId16" Type="http://schemas.openxmlformats.org/officeDocument/2006/relationships/hyperlink" Target="https://vimeo.com/user98607695/review/342181953/4cb1e14b05?sort=lastUserActionEventDate&amp;direction=desc" TargetMode="External"/><Relationship Id="rId29" Type="http://schemas.openxmlformats.org/officeDocument/2006/relationships/hyperlink" Target="https://www.artgallery.nsw.gov.au/collection/works/207.1978/" TargetMode="External"/><Relationship Id="rId11" Type="http://schemas.openxmlformats.org/officeDocument/2006/relationships/hyperlink" Target="https://educationstandards.nsw.edu.au/wps/portal/nesa/k-10/learning-areas/creative-arts/creative-arts-k-6-syllabus" TargetMode="External"/><Relationship Id="rId24" Type="http://schemas.openxmlformats.org/officeDocument/2006/relationships/hyperlink" Target="https://www.artgallery.nsw.gov.au/collection/works/832/" TargetMode="External"/><Relationship Id="rId32" Type="http://schemas.openxmlformats.org/officeDocument/2006/relationships/hyperlink" Target="https://www.artgallery.nsw.gov.au/collection/works/833/" TargetMode="External"/><Relationship Id="rId37" Type="http://schemas.openxmlformats.org/officeDocument/2006/relationships/hyperlink" Target="https://www.artgallery.nsw.gov.au/collection/works/207.1978/" TargetMode="External"/><Relationship Id="rId40" Type="http://schemas.openxmlformats.org/officeDocument/2006/relationships/hyperlink" Target="https://www.nationalgalleries.org/art-and-artists/885/nine-elements" TargetMode="External"/><Relationship Id="rId45" Type="http://schemas.openxmlformats.org/officeDocument/2006/relationships/hyperlink" Target="https://youtu.be/d1WcxRaMmIM" TargetMode="External"/><Relationship Id="rId53" Type="http://schemas.openxmlformats.org/officeDocument/2006/relationships/hyperlink" Target="https://www.youtube.com/watch?v=l-dYNttdgl0" TargetMode="External"/><Relationship Id="rId58" Type="http://schemas.openxmlformats.org/officeDocument/2006/relationships/hyperlink" Target="https://www.youtube.com/watch?v=yZEodxUx2ME" TargetMode="External"/><Relationship Id="rId66" Type="http://schemas.openxmlformats.org/officeDocument/2006/relationships/hyperlink" Target="https://youtu.be/o20C8lbpEhI" TargetMode="External"/><Relationship Id="rId74" Type="http://schemas.openxmlformats.org/officeDocument/2006/relationships/hyperlink" Target="https://www.piet-mondrian.org/broadway-boogie-woogie.jsp" TargetMode="External"/><Relationship Id="rId79" Type="http://schemas.openxmlformats.org/officeDocument/2006/relationships/hyperlink" Target="https://www.artgallery.nsw.gov.au/collection/works/832/" TargetMode="External"/><Relationship Id="rId87" Type="http://schemas.openxmlformats.org/officeDocument/2006/relationships/hyperlink" Target="https://www.artgallery.nsw.gov.au/resources/exhibition-kits/pop-to-popism/childrens-labels/" TargetMode="External"/><Relationship Id="rId5" Type="http://schemas.openxmlformats.org/officeDocument/2006/relationships/numbering" Target="numbering.xml"/><Relationship Id="rId61" Type="http://schemas.openxmlformats.org/officeDocument/2006/relationships/hyperlink" Target="https://youtu.be/d1WcxRaMmIM" TargetMode="External"/><Relationship Id="rId82" Type="http://schemas.openxmlformats.org/officeDocument/2006/relationships/hyperlink" Target="https://www.artgallery.nsw.gov.au/collection/works/251.1998/" TargetMode="External"/><Relationship Id="rId90" Type="http://schemas.openxmlformats.org/officeDocument/2006/relationships/hyperlink" Target="https://www.youtube.com/watch?v=u6SEv3icb7o" TargetMode="External"/><Relationship Id="rId95" Type="http://schemas.openxmlformats.org/officeDocument/2006/relationships/header" Target="header1.xml"/><Relationship Id="rId19" Type="http://schemas.openxmlformats.org/officeDocument/2006/relationships/image" Target="media/image2.png"/><Relationship Id="rId14" Type="http://schemas.openxmlformats.org/officeDocument/2006/relationships/hyperlink" Target="https://www.artgallery.nsw.gov.au/collection/works/214.2010/" TargetMode="External"/><Relationship Id="rId22" Type="http://schemas.openxmlformats.org/officeDocument/2006/relationships/hyperlink" Target="https://vimeo.com/user98607695/review/342181953/4cb1e14b05?sort=lastUserActionEventDate&amp;direction=desc" TargetMode="External"/><Relationship Id="rId27" Type="http://schemas.openxmlformats.org/officeDocument/2006/relationships/hyperlink" Target="https://www.artgallery.nsw.gov.au/collection/works/207.1978/" TargetMode="External"/><Relationship Id="rId30" Type="http://schemas.openxmlformats.org/officeDocument/2006/relationships/hyperlink" Target="https://www.nationalgalleries.org/art-and-artists/885/nine-elements" TargetMode="External"/><Relationship Id="rId35" Type="http://schemas.openxmlformats.org/officeDocument/2006/relationships/hyperlink" Target="https://www.artgallery.nsw.gov.au/collection/works/193.1982/" TargetMode="External"/><Relationship Id="rId43" Type="http://schemas.openxmlformats.org/officeDocument/2006/relationships/hyperlink" Target="https://www.youtube.com/watch?v=3VXcuaHwpac" TargetMode="External"/><Relationship Id="rId48" Type="http://schemas.openxmlformats.org/officeDocument/2006/relationships/hyperlink" Target="https://youtu.be/Fe_HtA5zw9U" TargetMode="External"/><Relationship Id="rId56" Type="http://schemas.openxmlformats.org/officeDocument/2006/relationships/image" Target="media/image5.jpeg"/><Relationship Id="rId64" Type="http://schemas.openxmlformats.org/officeDocument/2006/relationships/hyperlink" Target="https://youtu.be/Fe_HtA5zw9U" TargetMode="External"/><Relationship Id="rId69" Type="http://schemas.openxmlformats.org/officeDocument/2006/relationships/hyperlink" Target="https://www.youtube.com/watch?v=u6SEv3icb7o" TargetMode="External"/><Relationship Id="rId77" Type="http://schemas.openxmlformats.org/officeDocument/2006/relationships/hyperlink" Target="https://www.youtube.com/watch?v=-ydwCZBPJ48" TargetMode="External"/><Relationship Id="rId8" Type="http://schemas.openxmlformats.org/officeDocument/2006/relationships/webSettings" Target="webSettings.xml"/><Relationship Id="rId51" Type="http://schemas.openxmlformats.org/officeDocument/2006/relationships/hyperlink" Target="https://www.youtube.com/watch?v=u6SEv3icb7o" TargetMode="External"/><Relationship Id="rId72" Type="http://schemas.openxmlformats.org/officeDocument/2006/relationships/hyperlink" Target="https://www.youtube.com/watch?v=t2VY33VXnrQ" TargetMode="External"/><Relationship Id="rId80" Type="http://schemas.openxmlformats.org/officeDocument/2006/relationships/hyperlink" Target="https://www.artgallery.nsw.gov.au/collection/works/195.2013/" TargetMode="External"/><Relationship Id="rId85" Type="http://schemas.openxmlformats.org/officeDocument/2006/relationships/hyperlink" Target="https://www.artgallery.nsw.gov.au/collection/works/207.1978/" TargetMode="External"/><Relationship Id="rId93" Type="http://schemas.openxmlformats.org/officeDocument/2006/relationships/footer" Target="footer1.xm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vimeo.com/user98607695/review/342180410/86dfdeb6c3?sort=lastUserActionEventDate&amp;direction=desc" TargetMode="External"/><Relationship Id="rId17" Type="http://schemas.openxmlformats.org/officeDocument/2006/relationships/hyperlink" Target="https://www.wikihow.com/Make-Paper-Clay" TargetMode="External"/><Relationship Id="rId25" Type="http://schemas.openxmlformats.org/officeDocument/2006/relationships/hyperlink" Target="https://www.artgallery.nsw.gov.au/collection/works/195.2013/" TargetMode="External"/><Relationship Id="rId33" Type="http://schemas.openxmlformats.org/officeDocument/2006/relationships/hyperlink" Target="https://www.artgallery.nsw.gov.au/collection/works/832/" TargetMode="External"/><Relationship Id="rId38" Type="http://schemas.openxmlformats.org/officeDocument/2006/relationships/hyperlink" Target="https://www.artgallery.nsw.gov.au/collection/works/219.1996/" TargetMode="External"/><Relationship Id="rId46" Type="http://schemas.openxmlformats.org/officeDocument/2006/relationships/hyperlink" Target="https://youtu.be/kA5wgm8cW2U" TargetMode="External"/><Relationship Id="rId59" Type="http://schemas.openxmlformats.org/officeDocument/2006/relationships/hyperlink" Target="https://www.youtube.com/watch?v=3VXcuaHwpac" TargetMode="External"/><Relationship Id="rId67" Type="http://schemas.openxmlformats.org/officeDocument/2006/relationships/hyperlink" Target="https://www.google.com/url?q=https%3A%2F%2Fvimeo.com%2F190670376&amp;sa=D&amp;sntz=1&amp;usg=AFQjCNFZw1u4VrqDzqX_S63HuYAKJKOU0Q" TargetMode="External"/><Relationship Id="rId20" Type="http://schemas.openxmlformats.org/officeDocument/2006/relationships/hyperlink" Target="https://www.artgallery.nsw.gov.au/collection/works/214.2010/" TargetMode="External"/><Relationship Id="rId41" Type="http://schemas.openxmlformats.org/officeDocument/2006/relationships/hyperlink" Target="https://www.artgallery.nsw.gov.au/resources/exhibition-kits/pop-to-popism/childrens-labels/" TargetMode="External"/><Relationship Id="rId54" Type="http://schemas.openxmlformats.org/officeDocument/2006/relationships/image" Target="media/image3.jpeg"/><Relationship Id="rId62" Type="http://schemas.openxmlformats.org/officeDocument/2006/relationships/hyperlink" Target="https://youtu.be/kA5wgm8cW2U" TargetMode="External"/><Relationship Id="rId70" Type="http://schemas.openxmlformats.org/officeDocument/2006/relationships/hyperlink" Target="https://www.piet-mondrian.org/broadway-boogie-woogie.jsp" TargetMode="External"/><Relationship Id="rId75" Type="http://schemas.openxmlformats.org/officeDocument/2006/relationships/hyperlink" Target="https://www.youtube.com/watch?time_continue=21&amp;v=7mVfHrTaYmY&amp;feature=emb_logo" TargetMode="External"/><Relationship Id="rId83" Type="http://schemas.openxmlformats.org/officeDocument/2006/relationships/hyperlink" Target="https://www.artgallery.nsw.gov.au/collection/works/207.1978/" TargetMode="External"/><Relationship Id="rId88" Type="http://schemas.openxmlformats.org/officeDocument/2006/relationships/hyperlink" Target="https://schoolsnsw.sharepoint.com/:w:/r/sites/CurriculumSupportProject/_layouts/15/Doc.aspx?sourcedoc=%7BE4DF2B82-00D2-424C-90EF-F2DB4E541A22%7D&amp;file=creative-arts-2%20week%20learning%20sequence-S1.docx&amp;action=default&amp;mobileredirect=truehttps://www.youtube.com/watch?v=yZEodxUx2ME" TargetMode="External"/><Relationship Id="rId91" Type="http://schemas.openxmlformats.org/officeDocument/2006/relationships/hyperlink" Target="https://www.google.com/url?q=https%3A%2F%2Fvimeo.com%2F190670376&amp;sa=D&amp;sntz=1&amp;usg=AFQjCNFZw1u4VrqDzqX_S63HuYAKJKOU0Q" TargetMode="Externa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rtgallery.nsw.gov.au/collection/works/214.2010/" TargetMode="External"/><Relationship Id="rId23" Type="http://schemas.openxmlformats.org/officeDocument/2006/relationships/hyperlink" Target="https://www.artgallery.nsw.gov.au/collection/works/833/" TargetMode="External"/><Relationship Id="rId28" Type="http://schemas.openxmlformats.org/officeDocument/2006/relationships/hyperlink" Target="https://www.artgallery.nsw.gov.au/collection/works/219.1996/" TargetMode="External"/><Relationship Id="rId36" Type="http://schemas.openxmlformats.org/officeDocument/2006/relationships/hyperlink" Target="https://www.artgallery.nsw.gov.au/collection/works/251.1998/" TargetMode="External"/><Relationship Id="rId49" Type="http://schemas.openxmlformats.org/officeDocument/2006/relationships/hyperlink" Target="https://youtu.be/szdM0VDAoQs" TargetMode="External"/><Relationship Id="rId57" Type="http://schemas.openxmlformats.org/officeDocument/2006/relationships/image" Target="media/image6.jpeg"/><Relationship Id="rId10" Type="http://schemas.openxmlformats.org/officeDocument/2006/relationships/endnotes" Target="endnotes.xml"/><Relationship Id="rId31" Type="http://schemas.openxmlformats.org/officeDocument/2006/relationships/hyperlink" Target="https://www.artgallery.nsw.gov.au/resources/exhibition-kits/pop-to-popism/childrens-labels/" TargetMode="External"/><Relationship Id="rId44" Type="http://schemas.openxmlformats.org/officeDocument/2006/relationships/hyperlink" Target="https://youtu.be/EPQz1IShfxQ" TargetMode="External"/><Relationship Id="rId52" Type="http://schemas.openxmlformats.org/officeDocument/2006/relationships/hyperlink" Target="https://www.google.com/url?q=https%3A%2F%2Fvimeo.com%2F190670376&amp;sa=D&amp;sntz=1&amp;usg=AFQjCNFZw1u4VrqDzqX_S63HuYAKJKOU0Q" TargetMode="External"/><Relationship Id="rId60" Type="http://schemas.openxmlformats.org/officeDocument/2006/relationships/hyperlink" Target="https://youtu.be/EPQz1IShfxQ" TargetMode="External"/><Relationship Id="rId65" Type="http://schemas.openxmlformats.org/officeDocument/2006/relationships/hyperlink" Target="https://youtu.be/szdM0VDAoQs" TargetMode="External"/><Relationship Id="rId73" Type="http://schemas.openxmlformats.org/officeDocument/2006/relationships/hyperlink" Target="https://www.youtube.com/watch?v=-ydwCZBPJ48" TargetMode="External"/><Relationship Id="rId78" Type="http://schemas.openxmlformats.org/officeDocument/2006/relationships/hyperlink" Target="https://www.artgallery.nsw.gov.au/collection/works/833/" TargetMode="External"/><Relationship Id="rId81" Type="http://schemas.openxmlformats.org/officeDocument/2006/relationships/hyperlink" Target="https://www.artgallery.nsw.gov.au/collection/works/193.1982/" TargetMode="External"/><Relationship Id="rId86" Type="http://schemas.openxmlformats.org/officeDocument/2006/relationships/hyperlink" Target="https://www.nationalgalleries.org/art-and-artists/885/nine-elements" TargetMode="External"/><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www.google.com/search?rlz=1C1GCEA_enAU880AU880&amp;ei=f-a9XsO-A-ed4-EPwoSk8AM&amp;q=what+can+i+use+instead+of+clay&amp;oq=what+can+i+use+instead+of+clay&amp;gs_lcp=CgZwc3ktYWIQAzIGCAAQBxAeMgYIABAHEB4yBggAEAcQHjIGCAAQBxAeMgIIADICCAA6BAgAEEdQzq0BWM6tAWD6sAFoAHABeACAAa4CiAGuApIBAzMtMZgBAKABAaoBB2d3cy13aXo&amp;sclient=psy-ab&amp;ved=0ahUKEwiD-uCy0rTpAhXnzjgGHUICCT4Q4dUDCAw&amp;uact=5" TargetMode="External"/><Relationship Id="rId39" Type="http://schemas.openxmlformats.org/officeDocument/2006/relationships/hyperlink" Target="https://www.artgallery.nsw.gov.au/collection/works/207.1978/"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rennan20\Downloads\Revised%20template%20-%202-week%20learning%20seque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FF55D-B382-4A47-B958-2471277F951D}">
  <ds:schemaRefs>
    <ds:schemaRef ds:uri="http://schemas.microsoft.com/office/2006/metadata/properties"/>
    <ds:schemaRef ds:uri="http://purl.org/dc/elements/1.1/"/>
    <ds:schemaRef ds:uri="2b8f126a-38b9-4492-be35-a33a4edb6fbd"/>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3b666755-876b-42ff-b409-4240f06f7e75"/>
    <ds:schemaRef ds:uri="http://www.w3.org/XML/1998/namespace"/>
    <ds:schemaRef ds:uri="http://purl.org/dc/dcmitype/"/>
  </ds:schemaRefs>
</ds:datastoreItem>
</file>

<file path=customXml/itemProps2.xml><?xml version="1.0" encoding="utf-8"?>
<ds:datastoreItem xmlns:ds="http://schemas.openxmlformats.org/officeDocument/2006/customXml" ds:itemID="{636423FD-7914-48E6-A1C2-C29E309CAF0B}">
  <ds:schemaRefs>
    <ds:schemaRef ds:uri="http://schemas.microsoft.com/sharepoint/v3/contenttype/forms"/>
  </ds:schemaRefs>
</ds:datastoreItem>
</file>

<file path=customXml/itemProps3.xml><?xml version="1.0" encoding="utf-8"?>
<ds:datastoreItem xmlns:ds="http://schemas.openxmlformats.org/officeDocument/2006/customXml" ds:itemID="{09EBF369-8169-42F1-B3E5-D381A172DF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7032A7-5ACA-4591-92E2-528D4D37E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Revised template - 2-week learning sequence.dotx</Template>
  <TotalTime>0</TotalTime>
  <Pages>18</Pages>
  <Words>4253</Words>
  <Characters>24246</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Creative arts Stage 1 imagery learning sequence</vt:lpstr>
    </vt:vector>
  </TitlesOfParts>
  <Manager/>
  <Company/>
  <LinksUpToDate>false</LinksUpToDate>
  <CharactersWithSpaces>28443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arts Stage 1 imagery learning sequence</dc:title>
  <dc:subject/>
  <dc:creator/>
  <cp:keywords/>
  <dc:description/>
  <cp:lastModifiedBy>Andrew, Jill</cp:lastModifiedBy>
  <cp:revision>14</cp:revision>
  <dcterms:created xsi:type="dcterms:W3CDTF">2020-04-29T01:42:00Z</dcterms:created>
  <dcterms:modified xsi:type="dcterms:W3CDTF">2020-05-22T02:26:00Z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