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93D04" w14:textId="35BBA3D1" w:rsidR="00066BF8" w:rsidRDefault="00066BF8" w:rsidP="00066BF8">
      <w:bookmarkStart w:id="0" w:name="_GoBack"/>
      <w:bookmarkEnd w:id="0"/>
    </w:p>
    <w:p w14:paraId="3E850577" w14:textId="757312A7" w:rsidR="00066BF8" w:rsidRDefault="00066BF8" w:rsidP="00066BF8">
      <w:pPr>
        <w:rPr>
          <w:rFonts w:cs="Arial"/>
          <w:lang w:eastAsia="zh-CN"/>
        </w:rPr>
      </w:pPr>
      <w:r>
        <w:rPr>
          <w:noProof/>
          <w:lang w:eastAsia="en-AU"/>
        </w:rPr>
        <w:drawing>
          <wp:inline distT="0" distB="0" distL="0" distR="0" wp14:anchorId="73156165" wp14:editId="4E6AE5B8">
            <wp:extent cx="635027" cy="635027"/>
            <wp:effectExtent l="0" t="0" r="0" b="0"/>
            <wp:docPr id="731056675" name="Picture 25" descr="Collect these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27C2D20">
        <w:rPr>
          <w:rFonts w:cs="Arial"/>
          <w:lang w:eastAsia="zh-CN"/>
        </w:rPr>
        <w:t xml:space="preserve"> </w:t>
      </w:r>
      <w:r w:rsidR="00A9632B" w:rsidRPr="727C2D20">
        <w:rPr>
          <w:rFonts w:cs="Arial"/>
          <w:lang w:eastAsia="zh-CN"/>
        </w:rPr>
        <w:t>Collect r</w:t>
      </w:r>
      <w:r w:rsidRPr="727C2D20">
        <w:rPr>
          <w:rFonts w:cs="Arial"/>
          <w:lang w:eastAsia="zh-CN"/>
        </w:rPr>
        <w:t>esources</w:t>
      </w:r>
    </w:p>
    <w:p w14:paraId="3930A3DC" w14:textId="54296673" w:rsidR="00344451" w:rsidRDefault="00344451" w:rsidP="00066BF8">
      <w:pPr>
        <w:rPr>
          <w:rFonts w:cs="Arial"/>
          <w:lang w:eastAsia="zh-CN"/>
        </w:rPr>
      </w:pPr>
      <w:r>
        <w:rPr>
          <w:noProof/>
          <w:lang w:eastAsia="en-AU"/>
        </w:rPr>
        <w:drawing>
          <wp:inline distT="0" distB="0" distL="0" distR="0" wp14:anchorId="5C988AD7" wp14:editId="17FB7C12">
            <wp:extent cx="635027" cy="635027"/>
            <wp:effectExtent l="0" t="0" r="0" b="0"/>
            <wp:docPr id="1725314062"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27C2D20">
        <w:rPr>
          <w:rFonts w:cs="Arial"/>
          <w:lang w:eastAsia="zh-CN"/>
        </w:rPr>
        <w:t xml:space="preserve"> Hands on </w:t>
      </w:r>
    </w:p>
    <w:p w14:paraId="5A01AB31" w14:textId="4038521A" w:rsidR="00344451" w:rsidRDefault="00344451" w:rsidP="00066BF8">
      <w:pPr>
        <w:rPr>
          <w:rFonts w:cs="Arial"/>
          <w:lang w:eastAsia="zh-CN"/>
        </w:rPr>
      </w:pPr>
      <w:r>
        <w:rPr>
          <w:noProof/>
          <w:lang w:eastAsia="en-AU"/>
        </w:rPr>
        <w:drawing>
          <wp:inline distT="0" distB="0" distL="0" distR="0" wp14:anchorId="40A49868" wp14:editId="40F6E2C6">
            <wp:extent cx="640081" cy="640081"/>
            <wp:effectExtent l="0" t="0" r="7620" b="7620"/>
            <wp:docPr id="2016176323"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27C2D20">
        <w:rPr>
          <w:rFonts w:cs="Arial"/>
          <w:lang w:eastAsia="zh-CN"/>
        </w:rPr>
        <w:t xml:space="preserve"> Write</w:t>
      </w:r>
    </w:p>
    <w:p w14:paraId="102F8CBC" w14:textId="11A49C70" w:rsidR="00066BF8" w:rsidRDefault="00066BF8" w:rsidP="00066BF8">
      <w:pPr>
        <w:rPr>
          <w:rFonts w:cs="Arial"/>
          <w:lang w:eastAsia="zh-CN"/>
        </w:rPr>
      </w:pPr>
      <w:r>
        <w:rPr>
          <w:noProof/>
          <w:lang w:eastAsia="en-AU"/>
        </w:rPr>
        <w:drawing>
          <wp:inline distT="0" distB="0" distL="0" distR="0" wp14:anchorId="207E581E" wp14:editId="705A3113">
            <wp:extent cx="635027" cy="635027"/>
            <wp:effectExtent l="0" t="0" r="0" b="0"/>
            <wp:docPr id="2009883966"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A9632B" w:rsidRPr="727C2D20">
        <w:rPr>
          <w:rFonts w:cs="Arial"/>
          <w:lang w:eastAsia="zh-CN"/>
        </w:rPr>
        <w:t xml:space="preserve"> </w:t>
      </w:r>
      <w:r w:rsidR="00344451" w:rsidRPr="727C2D20">
        <w:rPr>
          <w:rFonts w:cs="Arial"/>
          <w:lang w:eastAsia="zh-CN"/>
        </w:rPr>
        <w:t>Create/make</w:t>
      </w:r>
    </w:p>
    <w:p w14:paraId="293D23A8" w14:textId="63499EA6" w:rsidR="00344451" w:rsidRDefault="00344451" w:rsidP="00066BF8">
      <w:pPr>
        <w:rPr>
          <w:rFonts w:cs="Arial"/>
          <w:lang w:eastAsia="zh-CN"/>
        </w:rPr>
      </w:pPr>
      <w:r>
        <w:rPr>
          <w:noProof/>
          <w:lang w:eastAsia="en-AU"/>
        </w:rPr>
        <w:drawing>
          <wp:inline distT="0" distB="0" distL="0" distR="0" wp14:anchorId="7EDB6090" wp14:editId="34DEBCD7">
            <wp:extent cx="640081" cy="640081"/>
            <wp:effectExtent l="0" t="0" r="7620" b="7620"/>
            <wp:docPr id="273410511"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27C2D20">
        <w:rPr>
          <w:rFonts w:cs="Arial"/>
          <w:lang w:eastAsia="zh-CN"/>
        </w:rPr>
        <w:t xml:space="preserve"> Draw</w:t>
      </w:r>
    </w:p>
    <w:p w14:paraId="1A582D7C" w14:textId="0684CB62" w:rsidR="00344451" w:rsidRDefault="00344451" w:rsidP="00066BF8">
      <w:pPr>
        <w:rPr>
          <w:rFonts w:cs="Arial"/>
          <w:lang w:eastAsia="zh-CN"/>
        </w:rPr>
      </w:pPr>
      <w:r>
        <w:rPr>
          <w:noProof/>
          <w:lang w:eastAsia="en-AU"/>
        </w:rPr>
        <w:drawing>
          <wp:inline distT="0" distB="0" distL="0" distR="0" wp14:anchorId="0029ACC9" wp14:editId="54B8F71B">
            <wp:extent cx="640081" cy="640081"/>
            <wp:effectExtent l="0" t="0" r="7620" b="7620"/>
            <wp:docPr id="1093033028"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27C2D20">
        <w:rPr>
          <w:rFonts w:cs="Arial"/>
          <w:lang w:eastAsia="zh-CN"/>
        </w:rPr>
        <w:t xml:space="preserve"> Observe/find</w:t>
      </w:r>
    </w:p>
    <w:p w14:paraId="0B36CE5C" w14:textId="37CCC589" w:rsidR="00066BF8" w:rsidRDefault="00066BF8" w:rsidP="00066BF8">
      <w:pPr>
        <w:rPr>
          <w:rFonts w:cs="Arial"/>
          <w:lang w:eastAsia="zh-CN"/>
        </w:rPr>
      </w:pPr>
      <w:r>
        <w:rPr>
          <w:noProof/>
          <w:lang w:eastAsia="en-AU"/>
        </w:rPr>
        <w:drawing>
          <wp:inline distT="0" distB="0" distL="0" distR="0" wp14:anchorId="74D3DE4A" wp14:editId="7EEFAA63">
            <wp:extent cx="635027" cy="635027"/>
            <wp:effectExtent l="0" t="0" r="0" b="0"/>
            <wp:docPr id="217234945"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A9632B" w:rsidRPr="727C2D20">
        <w:rPr>
          <w:rFonts w:cs="Arial"/>
          <w:lang w:eastAsia="zh-CN"/>
        </w:rPr>
        <w:t xml:space="preserve"> Reflection</w:t>
      </w:r>
    </w:p>
    <w:p w14:paraId="50974C87" w14:textId="21CDEE35" w:rsidR="00066BF8" w:rsidRDefault="00066BF8" w:rsidP="00066BF8">
      <w:pPr>
        <w:rPr>
          <w:rFonts w:cs="Arial"/>
          <w:lang w:eastAsia="zh-CN"/>
        </w:rPr>
      </w:pPr>
      <w:r>
        <w:rPr>
          <w:noProof/>
          <w:lang w:eastAsia="en-AU"/>
        </w:rPr>
        <w:drawing>
          <wp:inline distT="0" distB="0" distL="0" distR="0" wp14:anchorId="493857AE" wp14:editId="173DF07D">
            <wp:extent cx="635027" cy="635027"/>
            <wp:effectExtent l="0" t="0" r="0" b="0"/>
            <wp:docPr id="1095327064"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A9632B" w:rsidRPr="727C2D20">
        <w:rPr>
          <w:rFonts w:cs="Arial"/>
          <w:lang w:eastAsia="zh-CN"/>
        </w:rPr>
        <w:t xml:space="preserve"> Collaborat</w:t>
      </w:r>
      <w:r w:rsidR="00344451" w:rsidRPr="727C2D20">
        <w:rPr>
          <w:rFonts w:cs="Arial"/>
          <w:lang w:eastAsia="zh-CN"/>
        </w:rPr>
        <w:t>e</w:t>
      </w:r>
    </w:p>
    <w:p w14:paraId="7438218C" w14:textId="3CA40FDD" w:rsidR="00344451" w:rsidRDefault="00344451" w:rsidP="00066BF8">
      <w:pPr>
        <w:rPr>
          <w:rFonts w:cs="Arial"/>
          <w:lang w:eastAsia="zh-CN"/>
        </w:rPr>
      </w:pPr>
      <w:r>
        <w:rPr>
          <w:noProof/>
          <w:lang w:eastAsia="en-AU"/>
        </w:rPr>
        <w:drawing>
          <wp:inline distT="0" distB="0" distL="0" distR="0" wp14:anchorId="5A3EA309" wp14:editId="0A814F4F">
            <wp:extent cx="635027" cy="635027"/>
            <wp:effectExtent l="0" t="0" r="0" b="0"/>
            <wp:docPr id="1093250088"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27C2D20">
        <w:rPr>
          <w:rFonts w:cs="Arial"/>
          <w:lang w:eastAsia="zh-CN"/>
        </w:rPr>
        <w:t xml:space="preserve"> Brainstorm/think</w:t>
      </w:r>
    </w:p>
    <w:p w14:paraId="0A391492" w14:textId="5BE503F8" w:rsidR="00344451" w:rsidRDefault="00344451" w:rsidP="00066BF8">
      <w:pPr>
        <w:rPr>
          <w:rFonts w:cs="Arial"/>
          <w:lang w:eastAsia="zh-CN"/>
        </w:rPr>
      </w:pPr>
      <w:r>
        <w:rPr>
          <w:noProof/>
          <w:lang w:eastAsia="en-AU"/>
        </w:rPr>
        <w:lastRenderedPageBreak/>
        <w:drawing>
          <wp:inline distT="0" distB="0" distL="0" distR="0" wp14:anchorId="15EA1FF3" wp14:editId="6AC626C5">
            <wp:extent cx="640081" cy="640081"/>
            <wp:effectExtent l="0" t="0" r="7620" b="7620"/>
            <wp:docPr id="288892121"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27C2D20">
        <w:rPr>
          <w:rFonts w:cs="Arial"/>
          <w:lang w:eastAsia="zh-CN"/>
        </w:rPr>
        <w:t xml:space="preserve"> Discuss</w:t>
      </w:r>
    </w:p>
    <w:p w14:paraId="4EB464E3" w14:textId="4BA35FC4" w:rsidR="00066BF8" w:rsidRDefault="00066BF8" w:rsidP="2719B1B9">
      <w:pPr>
        <w:rPr>
          <w:rFonts w:cs="Arial"/>
          <w:lang w:eastAsia="zh-CN"/>
        </w:rPr>
      </w:pPr>
      <w:r>
        <w:rPr>
          <w:noProof/>
          <w:lang w:eastAsia="en-AU"/>
        </w:rPr>
        <w:drawing>
          <wp:inline distT="0" distB="0" distL="0" distR="0" wp14:anchorId="25C9BB43" wp14:editId="19C511EF">
            <wp:extent cx="640081" cy="640081"/>
            <wp:effectExtent l="0" t="0" r="7620" b="7620"/>
            <wp:docPr id="172204595" name="Picture 3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344451" w:rsidRPr="727C2D20">
        <w:rPr>
          <w:rFonts w:cs="Arial"/>
          <w:lang w:eastAsia="zh-CN"/>
        </w:rPr>
        <w:t xml:space="preserve"> Play game/resource</w:t>
      </w:r>
    </w:p>
    <w:p w14:paraId="798F33A6" w14:textId="3105EC8B" w:rsidR="00086656" w:rsidRDefault="3B4B522E" w:rsidP="00086656">
      <w:pPr>
        <w:pStyle w:val="Title"/>
      </w:pPr>
      <w:r>
        <w:t>Creative arts</w:t>
      </w:r>
      <w:r w:rsidR="00E13D6C">
        <w:t xml:space="preserve"> workbook</w:t>
      </w:r>
      <w:r w:rsidR="002762CD">
        <w:t xml:space="preserve"> </w:t>
      </w:r>
      <w:r w:rsidR="774DA15F">
        <w:t>E</w:t>
      </w:r>
      <w:r w:rsidR="002762CD">
        <w:t>S</w:t>
      </w:r>
      <w:r w:rsidR="61DAA6B2">
        <w:t>1</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33BC34FF" w14:textId="6C5FAA30" w:rsidR="00E13D6C" w:rsidRDefault="00E13D6C" w:rsidP="4D8399D7">
      <w:pPr>
        <w:rPr>
          <w:sz w:val="32"/>
          <w:szCs w:val="32"/>
          <w:lang w:eastAsia="zh-CN"/>
        </w:rPr>
      </w:pPr>
      <w:r w:rsidRPr="1D844CB2">
        <w:rPr>
          <w:sz w:val="32"/>
          <w:szCs w:val="32"/>
          <w:lang w:eastAsia="zh-CN"/>
        </w:rPr>
        <w:t>You will learn about</w:t>
      </w:r>
      <w:r w:rsidR="6DD011A1" w:rsidRPr="1D844CB2">
        <w:rPr>
          <w:rFonts w:eastAsia="Arial" w:cs="Arial"/>
          <w:sz w:val="32"/>
          <w:szCs w:val="32"/>
        </w:rPr>
        <w:t xml:space="preserve"> the role of </w:t>
      </w:r>
      <w:r w:rsidR="5423D1F2" w:rsidRPr="1D844CB2">
        <w:rPr>
          <w:rFonts w:eastAsia="Arial" w:cs="Arial"/>
          <w:sz w:val="32"/>
          <w:szCs w:val="32"/>
        </w:rPr>
        <w:t>character</w:t>
      </w:r>
      <w:r w:rsidR="6DD011A1" w:rsidRPr="1D844CB2">
        <w:rPr>
          <w:rFonts w:eastAsia="Arial" w:cs="Arial"/>
          <w:sz w:val="32"/>
          <w:szCs w:val="32"/>
        </w:rPr>
        <w:t xml:space="preserve"> in the creative arts</w:t>
      </w:r>
      <w:r w:rsidR="74305FC8" w:rsidRPr="1D844CB2">
        <w:rPr>
          <w:rFonts w:eastAsia="Arial" w:cs="Arial"/>
          <w:sz w:val="32"/>
          <w:szCs w:val="32"/>
        </w:rPr>
        <w:t>.</w:t>
      </w:r>
      <w:r w:rsidR="14DB134A" w:rsidRPr="1D844CB2">
        <w:rPr>
          <w:rFonts w:eastAsia="Arial" w:cs="Arial"/>
          <w:sz w:val="32"/>
          <w:szCs w:val="32"/>
        </w:rPr>
        <w:t xml:space="preserve"> </w:t>
      </w:r>
      <w:r w:rsidR="4CD90FD0" w:rsidRPr="1D844CB2">
        <w:rPr>
          <w:rFonts w:eastAsia="Arial" w:cs="Arial"/>
          <w:sz w:val="32"/>
          <w:szCs w:val="32"/>
        </w:rPr>
        <w:t>Character</w:t>
      </w:r>
      <w:r w:rsidR="14DB134A" w:rsidRPr="1D844CB2">
        <w:rPr>
          <w:rFonts w:eastAsia="Arial" w:cs="Arial"/>
          <w:sz w:val="32"/>
          <w:szCs w:val="32"/>
        </w:rPr>
        <w:t xml:space="preserve"> is</w:t>
      </w:r>
      <w:r w:rsidR="66B4F56B" w:rsidRPr="1D844CB2">
        <w:rPr>
          <w:rFonts w:eastAsia="Arial" w:cs="Arial"/>
          <w:sz w:val="32"/>
          <w:szCs w:val="32"/>
        </w:rPr>
        <w:t xml:space="preserve"> the way people are represented in</w:t>
      </w:r>
      <w:r w:rsidR="14DB134A" w:rsidRPr="1D844CB2">
        <w:rPr>
          <w:rFonts w:eastAsia="Arial" w:cs="Arial"/>
          <w:sz w:val="32"/>
          <w:szCs w:val="32"/>
        </w:rPr>
        <w:t xml:space="preserve"> a</w:t>
      </w:r>
      <w:r w:rsidR="49DBD9C4" w:rsidRPr="1D844CB2">
        <w:rPr>
          <w:rFonts w:eastAsia="Arial" w:cs="Arial"/>
          <w:sz w:val="32"/>
          <w:szCs w:val="32"/>
        </w:rPr>
        <w:t xml:space="preserve"> narrative or</w:t>
      </w:r>
      <w:r w:rsidR="14DB134A" w:rsidRPr="1D844CB2">
        <w:rPr>
          <w:rFonts w:eastAsia="Arial" w:cs="Arial"/>
          <w:sz w:val="32"/>
          <w:szCs w:val="32"/>
        </w:rPr>
        <w:t xml:space="preserve"> story. </w:t>
      </w:r>
      <w:r w:rsidR="591F4A63" w:rsidRPr="1D844CB2">
        <w:rPr>
          <w:rFonts w:eastAsia="Arial" w:cs="Arial"/>
          <w:sz w:val="32"/>
          <w:szCs w:val="32"/>
        </w:rPr>
        <w:t>Characters</w:t>
      </w:r>
      <w:r w:rsidR="4277C63F" w:rsidRPr="1D844CB2">
        <w:rPr>
          <w:rFonts w:eastAsia="Arial" w:cs="Arial"/>
          <w:sz w:val="32"/>
          <w:szCs w:val="32"/>
        </w:rPr>
        <w:t xml:space="preserve"> </w:t>
      </w:r>
      <w:r w:rsidR="15891CB6" w:rsidRPr="1D844CB2">
        <w:rPr>
          <w:rFonts w:eastAsia="Arial" w:cs="Arial"/>
          <w:sz w:val="32"/>
          <w:szCs w:val="32"/>
        </w:rPr>
        <w:t xml:space="preserve">can </w:t>
      </w:r>
      <w:r w:rsidR="4277C63F" w:rsidRPr="1D844CB2">
        <w:rPr>
          <w:rFonts w:eastAsia="Arial" w:cs="Arial"/>
          <w:sz w:val="32"/>
          <w:szCs w:val="32"/>
        </w:rPr>
        <w:t>help to</w:t>
      </w:r>
      <w:r w:rsidR="6DD011A1" w:rsidRPr="1D844CB2">
        <w:rPr>
          <w:rFonts w:eastAsia="Arial" w:cs="Arial"/>
          <w:sz w:val="32"/>
          <w:szCs w:val="32"/>
        </w:rPr>
        <w:t xml:space="preserve"> create</w:t>
      </w:r>
      <w:r w:rsidR="0808E417" w:rsidRPr="1D844CB2">
        <w:rPr>
          <w:rFonts w:eastAsia="Arial" w:cs="Arial"/>
          <w:sz w:val="32"/>
          <w:szCs w:val="32"/>
        </w:rPr>
        <w:t xml:space="preserve"> </w:t>
      </w:r>
      <w:r w:rsidR="6DD011A1" w:rsidRPr="1D844CB2">
        <w:rPr>
          <w:rFonts w:eastAsia="Arial" w:cs="Arial"/>
          <w:sz w:val="32"/>
          <w:szCs w:val="32"/>
        </w:rPr>
        <w:t>meaning</w:t>
      </w:r>
      <w:r w:rsidR="605D2957" w:rsidRPr="1D844CB2">
        <w:rPr>
          <w:rFonts w:eastAsia="Arial" w:cs="Arial"/>
          <w:sz w:val="32"/>
          <w:szCs w:val="32"/>
        </w:rPr>
        <w:t xml:space="preserve"> in songs and artworks</w:t>
      </w:r>
      <w:r w:rsidR="6DD011A1" w:rsidRPr="1D844CB2">
        <w:rPr>
          <w:rFonts w:eastAsia="Arial" w:cs="Arial"/>
          <w:sz w:val="32"/>
          <w:szCs w:val="32"/>
        </w:rPr>
        <w:t>.</w:t>
      </w:r>
      <w:r w:rsidR="6DD011A1" w:rsidRPr="1D844CB2">
        <w:rPr>
          <w:sz w:val="32"/>
          <w:szCs w:val="32"/>
          <w:lang w:eastAsia="zh-CN"/>
        </w:rPr>
        <w:t xml:space="preserve"> </w:t>
      </w:r>
    </w:p>
    <w:p w14:paraId="55ACB483" w14:textId="77777777" w:rsidR="00E13D6C" w:rsidRPr="00D61367" w:rsidRDefault="00E13D6C" w:rsidP="00D61367">
      <w:pPr>
        <w:pStyle w:val="Heading2"/>
      </w:pPr>
      <w:r>
        <w:t>Resources</w:t>
      </w:r>
    </w:p>
    <w:p w14:paraId="5D95F24F" w14:textId="429DCD95" w:rsidR="002762CD" w:rsidRDefault="56569042" w:rsidP="00D61367">
      <w:pPr>
        <w:pStyle w:val="Heading3"/>
      </w:pPr>
      <w:r>
        <w:t>Lesson</w:t>
      </w:r>
      <w:r w:rsidR="00E13D6C">
        <w:t xml:space="preserve"> 1 </w:t>
      </w:r>
    </w:p>
    <w:p w14:paraId="5F9EB2ED" w14:textId="2D0D9E1A" w:rsidR="7E21CD3D" w:rsidRDefault="7E21CD3D" w:rsidP="727C2D20">
      <w:pPr>
        <w:pStyle w:val="ListParagraph"/>
        <w:numPr>
          <w:ilvl w:val="0"/>
          <w:numId w:val="2"/>
        </w:numPr>
      </w:pPr>
      <w:r>
        <w:t>An adult to help read the i</w:t>
      </w:r>
      <w:r w:rsidRPr="004A013B">
        <w:t>nstru</w:t>
      </w:r>
      <w:r>
        <w:t>ctions</w:t>
      </w:r>
    </w:p>
    <w:p w14:paraId="74CB6DC7" w14:textId="3B31FED3" w:rsidR="36A21E82" w:rsidRDefault="36A21E82" w:rsidP="1D844CB2">
      <w:pPr>
        <w:pStyle w:val="ListParagraph"/>
        <w:numPr>
          <w:ilvl w:val="0"/>
          <w:numId w:val="2"/>
        </w:numPr>
        <w:rPr>
          <w:rFonts w:asciiTheme="minorHAnsi" w:eastAsiaTheme="minorEastAsia" w:hAnsiTheme="minorHAnsi"/>
        </w:rPr>
      </w:pPr>
      <w:r>
        <w:t xml:space="preserve">A </w:t>
      </w:r>
      <w:r w:rsidR="10E9E6A5">
        <w:t>nursery rhyme you know or someone in your household knows</w:t>
      </w:r>
    </w:p>
    <w:p w14:paraId="4822CE6B" w14:textId="41D853C4" w:rsidR="3CA21D94" w:rsidRDefault="3CA21D94" w:rsidP="1D844CB2">
      <w:pPr>
        <w:pStyle w:val="ListParagraph"/>
        <w:numPr>
          <w:ilvl w:val="0"/>
          <w:numId w:val="2"/>
        </w:numPr>
      </w:pPr>
      <w:r>
        <w:t>The words to ‘This Old Man’ (included below)</w:t>
      </w:r>
    </w:p>
    <w:p w14:paraId="2F0424DC" w14:textId="5B8A0BE4" w:rsidR="10E9E6A5" w:rsidRDefault="10E9E6A5" w:rsidP="1D844CB2">
      <w:pPr>
        <w:pStyle w:val="ListParagraph"/>
        <w:numPr>
          <w:ilvl w:val="0"/>
          <w:numId w:val="2"/>
        </w:numPr>
      </w:pPr>
      <w:r>
        <w:t>2 spoons</w:t>
      </w:r>
    </w:p>
    <w:p w14:paraId="48E105DF" w14:textId="2CBF42EB" w:rsidR="10E9E6A5" w:rsidRDefault="10E9E6A5" w:rsidP="1D844CB2">
      <w:pPr>
        <w:pStyle w:val="ListParagraph"/>
        <w:numPr>
          <w:ilvl w:val="0"/>
          <w:numId w:val="2"/>
        </w:numPr>
      </w:pPr>
      <w:r>
        <w:t>Paper and pencil</w:t>
      </w:r>
    </w:p>
    <w:p w14:paraId="20FF8F92" w14:textId="3AE84CC1" w:rsidR="10E9E6A5" w:rsidRDefault="10E9E6A5" w:rsidP="1D844CB2">
      <w:pPr>
        <w:pStyle w:val="ListParagraph"/>
        <w:numPr>
          <w:ilvl w:val="0"/>
          <w:numId w:val="2"/>
        </w:numPr>
      </w:pPr>
      <w:r>
        <w:t>Any random objects in your house.</w:t>
      </w:r>
    </w:p>
    <w:p w14:paraId="209E7244" w14:textId="0174FB20" w:rsidR="00E13D6C" w:rsidRDefault="568B3D58" w:rsidP="1D844CB2">
      <w:pPr>
        <w:pStyle w:val="Heading3"/>
      </w:pPr>
      <w:r>
        <w:t>Lesson</w:t>
      </w:r>
      <w:r w:rsidR="00E13D6C">
        <w:t xml:space="preserve"> 2  </w:t>
      </w:r>
    </w:p>
    <w:p w14:paraId="41947FC3" w14:textId="67C7BD0E" w:rsidR="77649148" w:rsidRDefault="77649148" w:rsidP="727C2D20">
      <w:pPr>
        <w:pStyle w:val="ListBullet"/>
      </w:pPr>
      <w:r>
        <w:t>An adult to help read the instructions</w:t>
      </w:r>
    </w:p>
    <w:p w14:paraId="0CB46A6F" w14:textId="18A0BF63" w:rsidR="36C11ED6" w:rsidRDefault="36C11ED6" w:rsidP="1D844CB2">
      <w:pPr>
        <w:pStyle w:val="ListBullet"/>
        <w:rPr>
          <w:rFonts w:asciiTheme="minorHAnsi" w:eastAsiaTheme="minorEastAsia" w:hAnsiTheme="minorHAnsi"/>
        </w:rPr>
      </w:pPr>
      <w:r>
        <w:t>Paper</w:t>
      </w:r>
      <w:r w:rsidR="33F23C05">
        <w:t xml:space="preserve"> (or use the paper provided)</w:t>
      </w:r>
    </w:p>
    <w:p w14:paraId="16AA035B" w14:textId="668F819C" w:rsidR="36C11ED6" w:rsidRDefault="36C11ED6" w:rsidP="1D844CB2">
      <w:pPr>
        <w:pStyle w:val="ListBullet"/>
      </w:pPr>
      <w:r>
        <w:t>Paints</w:t>
      </w:r>
    </w:p>
    <w:p w14:paraId="69F199DE" w14:textId="7757D293" w:rsidR="36C11ED6" w:rsidRDefault="36C11ED6" w:rsidP="1D844CB2">
      <w:pPr>
        <w:pStyle w:val="ListBullet"/>
      </w:pPr>
      <w:r>
        <w:lastRenderedPageBreak/>
        <w:t>Bottle tops of varying sizes</w:t>
      </w:r>
    </w:p>
    <w:p w14:paraId="6BE2CC87" w14:textId="36894345" w:rsidR="36C11ED6" w:rsidRDefault="36C11ED6" w:rsidP="1D844CB2">
      <w:pPr>
        <w:pStyle w:val="ListBullet"/>
      </w:pPr>
      <w:r>
        <w:t>Water in a container</w:t>
      </w:r>
    </w:p>
    <w:p w14:paraId="7813A06C" w14:textId="095C113D" w:rsidR="36C11ED6" w:rsidRDefault="36C11ED6" w:rsidP="1D844CB2">
      <w:pPr>
        <w:pStyle w:val="ListBullet"/>
      </w:pPr>
      <w:r>
        <w:t>A paintbrush</w:t>
      </w:r>
    </w:p>
    <w:p w14:paraId="66393745" w14:textId="34640AD0" w:rsidR="36C11ED6" w:rsidRDefault="36C11ED6" w:rsidP="1D844CB2">
      <w:pPr>
        <w:pStyle w:val="ListBullet"/>
      </w:pPr>
      <w:r>
        <w:t>An outside area with concrete, pavers or bricks</w:t>
      </w:r>
    </w:p>
    <w:p w14:paraId="4C1BD1C2" w14:textId="5B825764" w:rsidR="36C11ED6" w:rsidRDefault="36C11ED6" w:rsidP="1D844CB2">
      <w:pPr>
        <w:pStyle w:val="ListBullet"/>
      </w:pPr>
      <w:r>
        <w:t>Coloured pencils</w:t>
      </w:r>
      <w:r w:rsidR="4E62A335">
        <w:t xml:space="preserve"> (or paints)</w:t>
      </w:r>
      <w:r w:rsidR="6BFEFB1B">
        <w:t>.</w:t>
      </w:r>
    </w:p>
    <w:p w14:paraId="5F16A7C9" w14:textId="2D8A13D3" w:rsidR="4D8399D7" w:rsidRDefault="4D8399D7" w:rsidP="4D8399D7">
      <w:pPr>
        <w:pStyle w:val="Heading2"/>
      </w:pPr>
    </w:p>
    <w:p w14:paraId="538D0544" w14:textId="742F83EA" w:rsidR="00E13D6C" w:rsidRPr="00E13D6C" w:rsidRDefault="00E13D6C" w:rsidP="00E13D6C">
      <w:pPr>
        <w:pStyle w:val="Heading2"/>
      </w:pPr>
      <w:r>
        <w:br w:type="page"/>
      </w:r>
    </w:p>
    <w:p w14:paraId="640FD65F" w14:textId="49B3E0A6" w:rsidR="00E13D6C" w:rsidRDefault="115D34FF" w:rsidP="00D61367">
      <w:pPr>
        <w:pStyle w:val="Heading1"/>
      </w:pPr>
      <w:r>
        <w:lastRenderedPageBreak/>
        <w:t>Lesson</w:t>
      </w:r>
      <w:r w:rsidR="00E13D6C">
        <w:t xml:space="preserve"> 1 </w:t>
      </w:r>
    </w:p>
    <w:p w14:paraId="059980F7" w14:textId="28538CB8" w:rsidR="12915140" w:rsidRDefault="222997E3" w:rsidP="1D844CB2">
      <w:pPr>
        <w:rPr>
          <w:lang w:eastAsia="zh-CN"/>
        </w:rPr>
      </w:pPr>
      <w:r w:rsidRPr="1D844CB2">
        <w:rPr>
          <w:lang w:eastAsia="zh-CN"/>
        </w:rPr>
        <w:t>Character</w:t>
      </w:r>
      <w:r w:rsidR="12915140" w:rsidRPr="1D844CB2">
        <w:rPr>
          <w:lang w:eastAsia="zh-CN"/>
        </w:rPr>
        <w:t xml:space="preserve"> in a song</w:t>
      </w:r>
    </w:p>
    <w:p w14:paraId="7144B657" w14:textId="1EA4BB56" w:rsidR="005C1F70" w:rsidRDefault="005C1F70" w:rsidP="4D8399D7">
      <w:pPr>
        <w:pStyle w:val="FeatureBox"/>
      </w:pPr>
      <w:r>
        <w:rPr>
          <w:noProof/>
          <w:lang w:eastAsia="en-AU"/>
        </w:rPr>
        <w:drawing>
          <wp:inline distT="0" distB="0" distL="0" distR="0" wp14:anchorId="34CBD98F" wp14:editId="6B6E6D2B">
            <wp:extent cx="635027" cy="635027"/>
            <wp:effectExtent l="0" t="0" r="0" b="0"/>
            <wp:docPr id="79958599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727C2D20">
        <w:rPr>
          <w:rStyle w:val="Heading2Char"/>
        </w:rPr>
        <w:t>Resources</w:t>
      </w:r>
      <w:r>
        <w:t xml:space="preserve"> </w:t>
      </w:r>
    </w:p>
    <w:p w14:paraId="2E027ED8" w14:textId="3B31FED3" w:rsidR="4D8399D7" w:rsidRDefault="1F2FAF73" w:rsidP="1D844CB2">
      <w:pPr>
        <w:pStyle w:val="ListParagraph"/>
        <w:numPr>
          <w:ilvl w:val="0"/>
          <w:numId w:val="2"/>
        </w:numPr>
        <w:rPr>
          <w:rFonts w:asciiTheme="minorHAnsi" w:eastAsiaTheme="minorEastAsia" w:hAnsiTheme="minorHAnsi"/>
        </w:rPr>
      </w:pPr>
      <w:r>
        <w:t>A nursery rhyme you know or someone in your household knows</w:t>
      </w:r>
    </w:p>
    <w:p w14:paraId="6E14C848" w14:textId="41D853C4" w:rsidR="4D8399D7" w:rsidRDefault="1F2FAF73" w:rsidP="1D844CB2">
      <w:pPr>
        <w:pStyle w:val="ListParagraph"/>
        <w:numPr>
          <w:ilvl w:val="0"/>
          <w:numId w:val="2"/>
        </w:numPr>
      </w:pPr>
      <w:r>
        <w:t>The words to ‘This Old Man’ (included below)</w:t>
      </w:r>
    </w:p>
    <w:p w14:paraId="522BD15B" w14:textId="5B8A0BE4" w:rsidR="4D8399D7" w:rsidRDefault="1F2FAF73" w:rsidP="1D844CB2">
      <w:pPr>
        <w:pStyle w:val="ListParagraph"/>
        <w:numPr>
          <w:ilvl w:val="0"/>
          <w:numId w:val="2"/>
        </w:numPr>
      </w:pPr>
      <w:r>
        <w:t>2 spoons</w:t>
      </w:r>
    </w:p>
    <w:p w14:paraId="2F608A4F" w14:textId="2CBF42EB" w:rsidR="4D8399D7" w:rsidRDefault="1F2FAF73" w:rsidP="1D844CB2">
      <w:pPr>
        <w:pStyle w:val="ListParagraph"/>
        <w:numPr>
          <w:ilvl w:val="0"/>
          <w:numId w:val="2"/>
        </w:numPr>
      </w:pPr>
      <w:r>
        <w:t>Paper and pencil</w:t>
      </w:r>
    </w:p>
    <w:p w14:paraId="7C48DEDE" w14:textId="2C6E1668" w:rsidR="4D8399D7" w:rsidRDefault="1F2FAF73" w:rsidP="1D844CB2">
      <w:pPr>
        <w:pStyle w:val="ListParagraph"/>
        <w:numPr>
          <w:ilvl w:val="0"/>
          <w:numId w:val="2"/>
        </w:numPr>
      </w:pPr>
      <w:r>
        <w:t>Any random objects in your house.</w:t>
      </w:r>
    </w:p>
    <w:p w14:paraId="252E4025" w14:textId="6F88C63A" w:rsidR="002762CD" w:rsidRDefault="3C35BE03" w:rsidP="00D61367">
      <w:pPr>
        <w:pStyle w:val="Heading2"/>
        <w:rPr>
          <w:rFonts w:asciiTheme="minorHAnsi" w:eastAsiaTheme="minorEastAsia" w:hAnsiTheme="minorHAnsi" w:cstheme="minorBidi"/>
          <w:bCs/>
          <w:szCs w:val="48"/>
        </w:rPr>
      </w:pPr>
      <w:r>
        <w:rPr>
          <w:noProof/>
          <w:lang w:eastAsia="en-AU"/>
        </w:rPr>
        <w:drawing>
          <wp:inline distT="0" distB="0" distL="0" distR="0" wp14:anchorId="1472AB5D" wp14:editId="09E9D6E9">
            <wp:extent cx="640081" cy="640081"/>
            <wp:effectExtent l="0" t="0" r="7620" b="7620"/>
            <wp:docPr id="1632460143"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5C1F70">
        <w:t>Warm up (</w:t>
      </w:r>
      <w:r w:rsidR="21ECD180">
        <w:t>sing a song</w:t>
      </w:r>
      <w:r w:rsidR="005C1F70">
        <w:t>)</w:t>
      </w:r>
    </w:p>
    <w:p w14:paraId="0EC4FC88" w14:textId="467488DF" w:rsidR="00E25ABF" w:rsidRPr="00D61367" w:rsidRDefault="005C1F70" w:rsidP="00D61367">
      <w:pPr>
        <w:rPr>
          <w:lang w:eastAsia="zh-CN"/>
        </w:rPr>
      </w:pPr>
      <w:r w:rsidRPr="1D844CB2">
        <w:rPr>
          <w:lang w:eastAsia="zh-CN"/>
        </w:rPr>
        <w:t xml:space="preserve"> </w:t>
      </w:r>
      <w:r w:rsidR="298371D9" w:rsidRPr="1D844CB2">
        <w:rPr>
          <w:lang w:eastAsia="zh-CN"/>
        </w:rPr>
        <w:t>Sing a song you know and keep the beat</w:t>
      </w:r>
      <w:r w:rsidR="4C971892" w:rsidRPr="1D844CB2">
        <w:rPr>
          <w:lang w:eastAsia="zh-CN"/>
        </w:rPr>
        <w:t>.</w:t>
      </w:r>
    </w:p>
    <w:p w14:paraId="4143791D" w14:textId="53A537F9" w:rsidR="00D61367" w:rsidRDefault="522E6C46" w:rsidP="00D61367">
      <w:pPr>
        <w:pStyle w:val="Heading2"/>
        <w:rPr>
          <w:rFonts w:asciiTheme="minorHAnsi" w:eastAsiaTheme="minorEastAsia" w:hAnsiTheme="minorHAnsi" w:cstheme="minorBidi"/>
          <w:bCs/>
          <w:szCs w:val="48"/>
        </w:rPr>
      </w:pPr>
      <w:r>
        <w:rPr>
          <w:noProof/>
          <w:lang w:eastAsia="en-AU"/>
        </w:rPr>
        <w:drawing>
          <wp:inline distT="0" distB="0" distL="0" distR="0" wp14:anchorId="72A391D0" wp14:editId="768039CA">
            <wp:extent cx="635027" cy="635027"/>
            <wp:effectExtent l="0" t="0" r="0" b="0"/>
            <wp:docPr id="1357569398"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5C1F70">
        <w:t xml:space="preserve">Understanding </w:t>
      </w:r>
      <w:r w:rsidR="4C654BFA">
        <w:t>character</w:t>
      </w:r>
      <w:r w:rsidR="000B71C9">
        <w:t xml:space="preserve"> </w:t>
      </w:r>
      <w:r w:rsidR="00D61367">
        <w:t>(</w:t>
      </w:r>
      <w:r w:rsidR="09BE0F8F">
        <w:t>learn a</w:t>
      </w:r>
      <w:r w:rsidR="6884A374">
        <w:t xml:space="preserve"> </w:t>
      </w:r>
      <w:r w:rsidR="09BE0F8F">
        <w:t>nursery rhyme</w:t>
      </w:r>
      <w:r w:rsidR="00A9632B">
        <w:t xml:space="preserve">) </w:t>
      </w:r>
    </w:p>
    <w:p w14:paraId="254B07B5" w14:textId="0A4A896E" w:rsidR="000B71C9" w:rsidRDefault="59650F3E" w:rsidP="2BF20C7C">
      <w:pPr>
        <w:rPr>
          <w:lang w:eastAsia="zh-CN"/>
        </w:rPr>
      </w:pPr>
      <w:r w:rsidRPr="1D844CB2">
        <w:rPr>
          <w:lang w:eastAsia="zh-CN"/>
        </w:rPr>
        <w:t>Who</w:t>
      </w:r>
      <w:r w:rsidR="4B8CD9BB" w:rsidRPr="1D844CB2">
        <w:rPr>
          <w:lang w:eastAsia="zh-CN"/>
        </w:rPr>
        <w:t xml:space="preserve"> is your song about</w:t>
      </w:r>
      <w:r w:rsidR="000B71C9" w:rsidRPr="1D844CB2">
        <w:rPr>
          <w:lang w:eastAsia="zh-CN"/>
        </w:rPr>
        <w:t xml:space="preserve">? </w:t>
      </w:r>
    </w:p>
    <w:p w14:paraId="0DEA801D" w14:textId="61917838" w:rsidR="003E219B" w:rsidRDefault="00C7764B" w:rsidP="1D844CB2">
      <w:pPr>
        <w:rPr>
          <w:lang w:eastAsia="zh-CN"/>
        </w:rPr>
      </w:pPr>
      <w:r>
        <w:rPr>
          <w:lang w:eastAsia="zh-CN"/>
        </w:rPr>
        <w:t xml:space="preserve"> </w:t>
      </w:r>
      <w:r w:rsidR="7E6A5D24" w:rsidRPr="1D844CB2">
        <w:rPr>
          <w:lang w:eastAsia="zh-CN"/>
        </w:rPr>
        <w:t>With someone in your household, think of anothe</w:t>
      </w:r>
      <w:r w:rsidR="78C7F684" w:rsidRPr="1D844CB2">
        <w:rPr>
          <w:lang w:eastAsia="zh-CN"/>
        </w:rPr>
        <w:t>r</w:t>
      </w:r>
      <w:r w:rsidR="69806F35" w:rsidRPr="1D844CB2">
        <w:rPr>
          <w:lang w:eastAsia="zh-CN"/>
        </w:rPr>
        <w:t xml:space="preserve"> nursery rhyme</w:t>
      </w:r>
      <w:r w:rsidR="335CBDC5" w:rsidRPr="1D844CB2">
        <w:rPr>
          <w:lang w:eastAsia="zh-CN"/>
        </w:rPr>
        <w:t xml:space="preserve">. Read and mime the </w:t>
      </w:r>
      <w:r w:rsidR="52F687D5" w:rsidRPr="1D844CB2">
        <w:rPr>
          <w:lang w:eastAsia="zh-CN"/>
        </w:rPr>
        <w:t>story</w:t>
      </w:r>
      <w:r w:rsidR="335CBDC5" w:rsidRPr="1D844CB2">
        <w:rPr>
          <w:lang w:eastAsia="zh-CN"/>
        </w:rPr>
        <w:t xml:space="preserve">. </w:t>
      </w:r>
      <w:r w:rsidR="59DAB734" w:rsidRPr="1D844CB2">
        <w:rPr>
          <w:rFonts w:eastAsia="Arial" w:cs="Arial"/>
        </w:rPr>
        <w:t>Does it tell a story or is it mainly focussed on the characters in the nursery rhyme? Who are the main characters and what do we learn about them through the nursery rhyme?</w:t>
      </w:r>
      <w:r w:rsidR="59DAB734" w:rsidRPr="1D844CB2">
        <w:rPr>
          <w:lang w:eastAsia="zh-CN"/>
        </w:rPr>
        <w:t xml:space="preserve"> </w:t>
      </w:r>
    </w:p>
    <w:p w14:paraId="01CC829D" w14:textId="1A47D72C" w:rsidR="003E219B" w:rsidRDefault="1106FAE8" w:rsidP="1D844CB2">
      <w:pPr>
        <w:rPr>
          <w:lang w:eastAsia="zh-CN"/>
        </w:rPr>
      </w:pPr>
      <w:r w:rsidRPr="1D844CB2">
        <w:rPr>
          <w:lang w:eastAsia="zh-CN"/>
        </w:rPr>
        <w:t>S</w:t>
      </w:r>
      <w:r w:rsidR="7E6A5D24" w:rsidRPr="1D844CB2">
        <w:rPr>
          <w:lang w:eastAsia="zh-CN"/>
        </w:rPr>
        <w:t xml:space="preserve">ing </w:t>
      </w:r>
      <w:r w:rsidR="5A80F45A" w:rsidRPr="1D844CB2">
        <w:rPr>
          <w:lang w:eastAsia="zh-CN"/>
        </w:rPr>
        <w:t xml:space="preserve">or perform </w:t>
      </w:r>
      <w:r w:rsidR="7E6A5D24" w:rsidRPr="1D844CB2">
        <w:rPr>
          <w:lang w:eastAsia="zh-CN"/>
        </w:rPr>
        <w:t>it together.</w:t>
      </w:r>
    </w:p>
    <w:p w14:paraId="278EE451" w14:textId="22FC78FC" w:rsidR="003E219B" w:rsidRDefault="009260EA" w:rsidP="1D844CB2">
      <w:pPr>
        <w:pStyle w:val="Heading2"/>
        <w:rPr>
          <w:rFonts w:asciiTheme="minorHAnsi" w:eastAsiaTheme="minorEastAsia" w:hAnsiTheme="minorHAnsi" w:cstheme="minorBidi"/>
          <w:bCs/>
          <w:szCs w:val="48"/>
        </w:rPr>
      </w:pPr>
      <w:r>
        <w:rPr>
          <w:noProof/>
          <w:lang w:eastAsia="en-AU"/>
        </w:rPr>
        <w:drawing>
          <wp:inline distT="0" distB="0" distL="0" distR="0" wp14:anchorId="5FABE069" wp14:editId="51EFB7A5">
            <wp:extent cx="635027" cy="635027"/>
            <wp:effectExtent l="0" t="0" r="0" b="0"/>
            <wp:docPr id="1651246402"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F22AC7B">
        <w:t>Learn a new song</w:t>
      </w:r>
    </w:p>
    <w:p w14:paraId="6AABDABD" w14:textId="5F61208D" w:rsidR="003E219B" w:rsidRDefault="69D453C1" w:rsidP="1D844CB2">
      <w:pPr>
        <w:rPr>
          <w:rFonts w:eastAsia="Arial" w:cs="Arial"/>
        </w:rPr>
      </w:pPr>
      <w:r w:rsidRPr="1D844CB2">
        <w:rPr>
          <w:rFonts w:eastAsia="Arial" w:cs="Arial"/>
        </w:rPr>
        <w:t xml:space="preserve">Learn to sing ’This Old Man’ </w:t>
      </w:r>
      <w:r w:rsidR="6001C335" w:rsidRPr="1D844CB2">
        <w:rPr>
          <w:rFonts w:eastAsia="Arial" w:cs="Arial"/>
        </w:rPr>
        <w:t xml:space="preserve">whilst keeping the beat, </w:t>
      </w:r>
      <w:r w:rsidRPr="1D844CB2">
        <w:rPr>
          <w:rFonts w:eastAsia="Arial" w:cs="Arial"/>
        </w:rPr>
        <w:t>using these words:</w:t>
      </w:r>
    </w:p>
    <w:p w14:paraId="59BA228F" w14:textId="14D2B3F5" w:rsidR="003E219B" w:rsidRDefault="22C33791" w:rsidP="1D844CB2">
      <w:r w:rsidRPr="1D844CB2">
        <w:rPr>
          <w:rFonts w:eastAsia="Arial" w:cs="Arial"/>
        </w:rPr>
        <w:lastRenderedPageBreak/>
        <w:t>This old man, he played one,</w:t>
      </w:r>
      <w:r w:rsidR="003E219B">
        <w:br/>
      </w:r>
      <w:r w:rsidRPr="1D844CB2">
        <w:rPr>
          <w:rFonts w:eastAsia="Arial" w:cs="Arial"/>
        </w:rPr>
        <w:t xml:space="preserve"> He played knick-knack on my thumb;</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388154C2" w14:textId="6F3BCCA2" w:rsidR="003E219B" w:rsidRDefault="22C33791" w:rsidP="1D844CB2">
      <w:r w:rsidRPr="1D844CB2">
        <w:rPr>
          <w:rFonts w:eastAsia="Arial" w:cs="Arial"/>
        </w:rPr>
        <w:t>This old man, he played two,</w:t>
      </w:r>
      <w:r w:rsidR="003E219B">
        <w:br/>
      </w:r>
      <w:r w:rsidRPr="1D844CB2">
        <w:rPr>
          <w:rFonts w:eastAsia="Arial" w:cs="Arial"/>
        </w:rPr>
        <w:t xml:space="preserve"> He played knick-knack on my shoe;</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3165012A" w14:textId="026C6C7D" w:rsidR="003E219B" w:rsidRDefault="22C33791" w:rsidP="1D844CB2">
      <w:r w:rsidRPr="1D844CB2">
        <w:rPr>
          <w:rFonts w:eastAsia="Arial" w:cs="Arial"/>
        </w:rPr>
        <w:t>This old man, he played three,</w:t>
      </w:r>
      <w:r w:rsidR="003E219B">
        <w:br/>
      </w:r>
      <w:r w:rsidRPr="1D844CB2">
        <w:rPr>
          <w:rFonts w:eastAsia="Arial" w:cs="Arial"/>
        </w:rPr>
        <w:t xml:space="preserve"> He played knick-knack on my knee;</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332B96BD" w14:textId="26757C1F" w:rsidR="003E219B" w:rsidRDefault="22C33791" w:rsidP="1D844CB2">
      <w:r w:rsidRPr="1D844CB2">
        <w:rPr>
          <w:rFonts w:eastAsia="Arial" w:cs="Arial"/>
        </w:rPr>
        <w:t>This old man, he played four,</w:t>
      </w:r>
      <w:r w:rsidR="003E219B">
        <w:br/>
      </w:r>
      <w:r w:rsidRPr="1D844CB2">
        <w:rPr>
          <w:rFonts w:eastAsia="Arial" w:cs="Arial"/>
        </w:rPr>
        <w:t xml:space="preserve"> He played knick-knack on my door;</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412E37BE" w14:textId="7E68819A" w:rsidR="003E219B" w:rsidRDefault="22C33791" w:rsidP="1D844CB2">
      <w:r w:rsidRPr="1D844CB2">
        <w:rPr>
          <w:rFonts w:eastAsia="Arial" w:cs="Arial"/>
        </w:rPr>
        <w:t>This old man, he played five,</w:t>
      </w:r>
      <w:r w:rsidR="003E219B">
        <w:br/>
      </w:r>
      <w:r w:rsidRPr="1D844CB2">
        <w:rPr>
          <w:rFonts w:eastAsia="Arial" w:cs="Arial"/>
        </w:rPr>
        <w:t xml:space="preserve"> He played knick-knack on my hive;</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08EB1AB0" w14:textId="30A12AF5" w:rsidR="003E219B" w:rsidRDefault="22C33791" w:rsidP="1D844CB2">
      <w:r w:rsidRPr="1D844CB2">
        <w:rPr>
          <w:rFonts w:eastAsia="Arial" w:cs="Arial"/>
        </w:rPr>
        <w:t>This old man, he played six,</w:t>
      </w:r>
      <w:r w:rsidR="003E219B">
        <w:br/>
      </w:r>
      <w:r w:rsidRPr="1D844CB2">
        <w:rPr>
          <w:rFonts w:eastAsia="Arial" w:cs="Arial"/>
        </w:rPr>
        <w:t xml:space="preserve"> He played knick-knack on my sticks;</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5F9AF2B5" w14:textId="4C7BA105" w:rsidR="003E219B" w:rsidRDefault="22C33791" w:rsidP="1D844CB2">
      <w:r w:rsidRPr="1D844CB2">
        <w:rPr>
          <w:rFonts w:eastAsia="Arial" w:cs="Arial"/>
        </w:rPr>
        <w:t>This old man, he played seven,</w:t>
      </w:r>
      <w:r w:rsidR="003E219B">
        <w:br/>
      </w:r>
      <w:r w:rsidRPr="1D844CB2">
        <w:rPr>
          <w:rFonts w:eastAsia="Arial" w:cs="Arial"/>
        </w:rPr>
        <w:t xml:space="preserve"> He played knick-knack up in heaven;</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213460A9" w14:textId="6E4AA225" w:rsidR="003E219B" w:rsidRDefault="22C33791" w:rsidP="1D844CB2">
      <w:r w:rsidRPr="1D844CB2">
        <w:rPr>
          <w:rFonts w:eastAsia="Arial" w:cs="Arial"/>
        </w:rPr>
        <w:t>This old man, he played eight,</w:t>
      </w:r>
      <w:r w:rsidR="003E219B">
        <w:br/>
      </w:r>
      <w:r w:rsidRPr="1D844CB2">
        <w:rPr>
          <w:rFonts w:eastAsia="Arial" w:cs="Arial"/>
        </w:rPr>
        <w:t xml:space="preserve"> He played knick-knack on my gate;</w:t>
      </w:r>
      <w:r w:rsidR="003E219B">
        <w:br/>
      </w:r>
      <w:r w:rsidRPr="1D844CB2">
        <w:rPr>
          <w:rFonts w:eastAsia="Arial" w:cs="Arial"/>
        </w:rPr>
        <w:t xml:space="preserve"> With a knick-knack paddywhack,</w:t>
      </w:r>
      <w:r w:rsidR="003E219B">
        <w:br/>
      </w:r>
      <w:r w:rsidRPr="1D844CB2">
        <w:rPr>
          <w:rFonts w:eastAsia="Arial" w:cs="Arial"/>
        </w:rPr>
        <w:lastRenderedPageBreak/>
        <w:t xml:space="preserve"> Give the dog a bone,</w:t>
      </w:r>
      <w:r w:rsidR="003E219B">
        <w:br/>
      </w:r>
      <w:r w:rsidRPr="1D844CB2">
        <w:rPr>
          <w:rFonts w:eastAsia="Arial" w:cs="Arial"/>
        </w:rPr>
        <w:t xml:space="preserve"> This old man came rolling home.</w:t>
      </w:r>
    </w:p>
    <w:p w14:paraId="15686BBC" w14:textId="4C8064C1" w:rsidR="003E219B" w:rsidRDefault="22C33791" w:rsidP="1D844CB2">
      <w:r w:rsidRPr="1D844CB2">
        <w:rPr>
          <w:rFonts w:eastAsia="Arial" w:cs="Arial"/>
        </w:rPr>
        <w:t>This old man, he played nine,</w:t>
      </w:r>
      <w:r w:rsidR="003E219B">
        <w:br/>
      </w:r>
      <w:r w:rsidRPr="1D844CB2">
        <w:rPr>
          <w:rFonts w:eastAsia="Arial" w:cs="Arial"/>
        </w:rPr>
        <w:t xml:space="preserve"> He played knick-knack on my spine;</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7643020F" w14:textId="5F1D4285" w:rsidR="003E219B" w:rsidRDefault="22C33791" w:rsidP="1D844CB2">
      <w:r w:rsidRPr="1D844CB2">
        <w:rPr>
          <w:rFonts w:eastAsia="Arial" w:cs="Arial"/>
        </w:rPr>
        <w:t>This old man, he played ten,</w:t>
      </w:r>
      <w:r w:rsidR="003E219B">
        <w:br/>
      </w:r>
      <w:r w:rsidRPr="1D844CB2">
        <w:rPr>
          <w:rFonts w:eastAsia="Arial" w:cs="Arial"/>
        </w:rPr>
        <w:t xml:space="preserve"> He played knick-knack once again;</w:t>
      </w:r>
      <w:r w:rsidR="003E219B">
        <w:br/>
      </w:r>
      <w:r w:rsidRPr="1D844CB2">
        <w:rPr>
          <w:rFonts w:eastAsia="Arial" w:cs="Arial"/>
        </w:rPr>
        <w:t xml:space="preserve"> With a knick-knack paddywhack,</w:t>
      </w:r>
      <w:r w:rsidR="003E219B">
        <w:br/>
      </w:r>
      <w:r w:rsidRPr="1D844CB2">
        <w:rPr>
          <w:rFonts w:eastAsia="Arial" w:cs="Arial"/>
        </w:rPr>
        <w:t xml:space="preserve"> Give the dog a bone,</w:t>
      </w:r>
      <w:r w:rsidR="003E219B">
        <w:br/>
      </w:r>
      <w:r w:rsidRPr="1D844CB2">
        <w:rPr>
          <w:rFonts w:eastAsia="Arial" w:cs="Arial"/>
        </w:rPr>
        <w:t xml:space="preserve"> This old man came rolling home.</w:t>
      </w:r>
    </w:p>
    <w:p w14:paraId="13EA5536" w14:textId="39C5219D" w:rsidR="003E219B" w:rsidRDefault="74C8D7B9" w:rsidP="727C2D20">
      <w:pPr>
        <w:rPr>
          <w:rFonts w:eastAsia="Arial" w:cs="Arial"/>
        </w:rPr>
      </w:pPr>
      <w:r w:rsidRPr="727C2D20">
        <w:rPr>
          <w:rFonts w:eastAsia="Arial" w:cs="Arial"/>
        </w:rPr>
        <w:t>Explore some action</w:t>
      </w:r>
      <w:r w:rsidR="0C3CF2EA" w:rsidRPr="727C2D20">
        <w:rPr>
          <w:rFonts w:eastAsia="Arial" w:cs="Arial"/>
        </w:rPr>
        <w:t>s</w:t>
      </w:r>
      <w:r w:rsidRPr="727C2D20">
        <w:rPr>
          <w:rFonts w:eastAsia="Arial" w:cs="Arial"/>
        </w:rPr>
        <w:t xml:space="preserve"> using mime and movement initially to </w:t>
      </w:r>
      <w:r w:rsidR="3438A9CC" w:rsidRPr="727C2D20">
        <w:rPr>
          <w:rFonts w:eastAsia="Arial" w:cs="Arial"/>
        </w:rPr>
        <w:t>help learn</w:t>
      </w:r>
      <w:r w:rsidRPr="727C2D20">
        <w:rPr>
          <w:rFonts w:eastAsia="Arial" w:cs="Arial"/>
        </w:rPr>
        <w:t xml:space="preserve"> the </w:t>
      </w:r>
      <w:r w:rsidR="30954E78" w:rsidRPr="727C2D20">
        <w:rPr>
          <w:rFonts w:eastAsia="Arial" w:cs="Arial"/>
        </w:rPr>
        <w:t>song</w:t>
      </w:r>
      <w:r w:rsidRPr="727C2D20">
        <w:rPr>
          <w:rFonts w:eastAsia="Arial" w:cs="Arial"/>
        </w:rPr>
        <w:t>. For example, imagine the way that you would move if you were holding a shoe</w:t>
      </w:r>
      <w:r w:rsidR="757F1478" w:rsidRPr="727C2D20">
        <w:rPr>
          <w:rFonts w:eastAsia="Arial" w:cs="Arial"/>
        </w:rPr>
        <w:t xml:space="preserve"> or knick- knacking on the</w:t>
      </w:r>
      <w:r w:rsidRPr="727C2D20">
        <w:rPr>
          <w:rFonts w:eastAsia="Arial" w:cs="Arial"/>
        </w:rPr>
        <w:t xml:space="preserve"> door and so on. Freeze in each pose like you are a photograph.</w:t>
      </w:r>
    </w:p>
    <w:p w14:paraId="63144F3D" w14:textId="7EDE4304" w:rsidR="003E219B" w:rsidRDefault="43162616" w:rsidP="1D844CB2">
      <w:pPr>
        <w:pStyle w:val="Heading2"/>
        <w:rPr>
          <w:rFonts w:asciiTheme="minorHAnsi" w:eastAsiaTheme="minorEastAsia" w:hAnsiTheme="minorHAnsi" w:cstheme="minorBidi"/>
          <w:bCs/>
          <w:szCs w:val="48"/>
        </w:rPr>
      </w:pPr>
      <w:r>
        <w:rPr>
          <w:noProof/>
          <w:lang w:eastAsia="en-AU"/>
        </w:rPr>
        <w:drawing>
          <wp:inline distT="0" distB="0" distL="0" distR="0" wp14:anchorId="5120EB51" wp14:editId="60B18611">
            <wp:extent cx="640081" cy="640081"/>
            <wp:effectExtent l="0" t="0" r="7620" b="7620"/>
            <wp:docPr id="844039252"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63EA408E" w:rsidRPr="727C2D20">
        <w:t>What does the song mean?</w:t>
      </w:r>
    </w:p>
    <w:p w14:paraId="7D626944" w14:textId="32708ED4" w:rsidR="003E219B" w:rsidRDefault="22C33791" w:rsidP="1D844CB2">
      <w:pPr>
        <w:rPr>
          <w:rFonts w:eastAsia="Arial" w:cs="Arial"/>
        </w:rPr>
      </w:pPr>
      <w:r w:rsidRPr="727C2D20">
        <w:rPr>
          <w:rFonts w:eastAsia="Arial" w:cs="Arial"/>
        </w:rPr>
        <w:t xml:space="preserve">Discuss with someone in your household </w:t>
      </w:r>
      <w:r w:rsidR="2AFFAA63" w:rsidRPr="727C2D20">
        <w:rPr>
          <w:rFonts w:eastAsia="Arial" w:cs="Arial"/>
        </w:rPr>
        <w:t>what does this nursery rhyme mean?</w:t>
      </w:r>
      <w:r w:rsidR="69D453C1" w:rsidRPr="727C2D20">
        <w:rPr>
          <w:rFonts w:eastAsia="Arial" w:cs="Arial"/>
        </w:rPr>
        <w:t xml:space="preserve"> ‘K</w:t>
      </w:r>
      <w:r w:rsidR="3B0BA05C" w:rsidRPr="727C2D20">
        <w:rPr>
          <w:rFonts w:eastAsia="Arial" w:cs="Arial"/>
        </w:rPr>
        <w:t>n</w:t>
      </w:r>
      <w:r w:rsidR="69D453C1" w:rsidRPr="727C2D20">
        <w:rPr>
          <w:rFonts w:eastAsia="Arial" w:cs="Arial"/>
        </w:rPr>
        <w:t xml:space="preserve">ick knacks’ are small trinkets or ‘knick-knacking’ also means tapping out a rhythm using spoons. A whack means to hit something once, hard and forcefully. </w:t>
      </w:r>
    </w:p>
    <w:p w14:paraId="5D4F3EF3" w14:textId="7130732F" w:rsidR="003E219B" w:rsidRDefault="350F6A66" w:rsidP="1D844CB2">
      <w:pPr>
        <w:pStyle w:val="Heading2"/>
      </w:pPr>
      <w:r w:rsidRPr="1D844CB2">
        <w:t>Practice your numbers</w:t>
      </w:r>
    </w:p>
    <w:p w14:paraId="03AF2F62" w14:textId="5F47E1D5" w:rsidR="003E219B" w:rsidRDefault="003E219B" w:rsidP="1D844CB2">
      <w:pPr>
        <w:spacing w:beforeAutospacing="1" w:afterAutospacing="1" w:line="240" w:lineRule="auto"/>
        <w:rPr>
          <w:rFonts w:eastAsia="Arial" w:cs="Arial"/>
        </w:rPr>
      </w:pPr>
    </w:p>
    <w:p w14:paraId="70D75DF5" w14:textId="5CB8A971" w:rsidR="003E219B" w:rsidRDefault="472A53BB" w:rsidP="1D844CB2">
      <w:pPr>
        <w:spacing w:beforeAutospacing="1" w:afterAutospacing="1" w:line="240" w:lineRule="auto"/>
        <w:rPr>
          <w:rFonts w:cs="Arial"/>
          <w:lang w:eastAsia="zh-CN"/>
        </w:rPr>
      </w:pPr>
      <w:r>
        <w:rPr>
          <w:noProof/>
          <w:lang w:eastAsia="en-AU"/>
        </w:rPr>
        <w:drawing>
          <wp:inline distT="0" distB="0" distL="0" distR="0" wp14:anchorId="7D73E9E3" wp14:editId="50D4DE3E">
            <wp:extent cx="640081" cy="640081"/>
            <wp:effectExtent l="0" t="0" r="7620" b="7620"/>
            <wp:docPr id="1586449629"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69D453C1" w:rsidRPr="727C2D20">
        <w:rPr>
          <w:rFonts w:eastAsia="Arial" w:cs="Arial"/>
        </w:rPr>
        <w:t>Revise writing and saying the numbers 1 to 10</w:t>
      </w:r>
      <w:r w:rsidR="6D7272F9" w:rsidRPr="727C2D20">
        <w:rPr>
          <w:rFonts w:eastAsia="Arial" w:cs="Arial"/>
        </w:rPr>
        <w:t>.</w:t>
      </w:r>
      <w:r w:rsidR="69D453C1" w:rsidRPr="727C2D20">
        <w:rPr>
          <w:rFonts w:eastAsia="Arial" w:cs="Arial"/>
        </w:rPr>
        <w:t xml:space="preserve"> </w:t>
      </w:r>
    </w:p>
    <w:p w14:paraId="5E2298E9" w14:textId="3B0A0435" w:rsidR="003E219B" w:rsidRDefault="003E219B" w:rsidP="1D844CB2">
      <w:pPr>
        <w:spacing w:beforeAutospacing="1" w:afterAutospacing="1" w:line="240" w:lineRule="auto"/>
        <w:rPr>
          <w:rFonts w:eastAsia="Arial" w:cs="Arial"/>
        </w:rPr>
      </w:pPr>
    </w:p>
    <w:p w14:paraId="08A9B612" w14:textId="58E8E2EB" w:rsidR="003E219B" w:rsidRDefault="681FBBCA" w:rsidP="1D844CB2">
      <w:pPr>
        <w:spacing w:beforeAutospacing="1" w:afterAutospacing="1" w:line="240" w:lineRule="auto"/>
        <w:rPr>
          <w:rFonts w:eastAsia="Arial" w:cs="Arial"/>
        </w:rPr>
      </w:pPr>
      <w:r>
        <w:rPr>
          <w:noProof/>
          <w:lang w:eastAsia="en-AU"/>
        </w:rPr>
        <w:drawing>
          <wp:inline distT="0" distB="0" distL="0" distR="0" wp14:anchorId="71F3AE60" wp14:editId="4C684B69">
            <wp:extent cx="635027" cy="635027"/>
            <wp:effectExtent l="0" t="0" r="0" b="0"/>
            <wp:docPr id="55401146" name="Picture 25" descr="Collect these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69D453C1" w:rsidRPr="727C2D20">
        <w:rPr>
          <w:rFonts w:eastAsia="Arial" w:cs="Arial"/>
        </w:rPr>
        <w:t>Collect objects that represent each number.</w:t>
      </w:r>
      <w:r w:rsidR="065C5FCA" w:rsidRPr="727C2D20">
        <w:rPr>
          <w:rFonts w:eastAsia="Arial" w:cs="Arial"/>
        </w:rPr>
        <w:t xml:space="preserve"> Collect 2 spoons to start with.</w:t>
      </w:r>
    </w:p>
    <w:p w14:paraId="03591EE3" w14:textId="2520CCAC" w:rsidR="003E219B" w:rsidRDefault="003E219B" w:rsidP="1D844CB2">
      <w:pPr>
        <w:spacing w:beforeAutospacing="1" w:afterAutospacing="1" w:line="240" w:lineRule="auto"/>
        <w:rPr>
          <w:rFonts w:eastAsia="Arial" w:cs="Arial"/>
        </w:rPr>
      </w:pPr>
    </w:p>
    <w:p w14:paraId="1C0B5F20" w14:textId="08CDF9E8" w:rsidR="003E219B" w:rsidRDefault="41CDFDEA" w:rsidP="1D844CB2">
      <w:pPr>
        <w:pStyle w:val="Heading2"/>
        <w:rPr>
          <w:rFonts w:asciiTheme="minorHAnsi" w:eastAsiaTheme="minorEastAsia" w:hAnsiTheme="minorHAnsi" w:cstheme="minorBidi"/>
          <w:bCs/>
          <w:szCs w:val="48"/>
        </w:rPr>
      </w:pPr>
      <w:r>
        <w:rPr>
          <w:noProof/>
          <w:lang w:eastAsia="en-AU"/>
        </w:rPr>
        <w:lastRenderedPageBreak/>
        <w:drawing>
          <wp:inline distT="0" distB="0" distL="0" distR="0" wp14:anchorId="3121DD5A" wp14:editId="19AD8BC6">
            <wp:extent cx="635027" cy="635027"/>
            <wp:effectExtent l="0" t="0" r="0" b="0"/>
            <wp:docPr id="925693243"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E588451" w:rsidRPr="727C2D20">
        <w:t>Make some music</w:t>
      </w:r>
    </w:p>
    <w:p w14:paraId="22E03713" w14:textId="3AB9D6D9" w:rsidR="003E219B" w:rsidRDefault="69D453C1" w:rsidP="727C2D20">
      <w:pPr>
        <w:spacing w:before="80"/>
        <w:rPr>
          <w:rFonts w:eastAsia="Arial" w:cs="Arial"/>
        </w:rPr>
      </w:pPr>
      <w:r w:rsidRPr="727C2D20">
        <w:rPr>
          <w:rFonts w:eastAsia="Arial" w:cs="Arial"/>
        </w:rPr>
        <w:t>Use two spoons together to ‘knick-knack’ to the beat of the song. This can be as simple as hitting s</w:t>
      </w:r>
      <w:r w:rsidR="63F2631F" w:rsidRPr="727C2D20">
        <w:rPr>
          <w:rFonts w:eastAsia="Arial" w:cs="Arial"/>
        </w:rPr>
        <w:t>poons (or even sticks)</w:t>
      </w:r>
      <w:r w:rsidRPr="727C2D20">
        <w:rPr>
          <w:rFonts w:eastAsia="Arial" w:cs="Arial"/>
        </w:rPr>
        <w:t xml:space="preserve"> together</w:t>
      </w:r>
      <w:hyperlink r:id="rId22">
        <w:r w:rsidRPr="727C2D20">
          <w:rPr>
            <w:rStyle w:val="Hyperlink"/>
            <w:rFonts w:eastAsia="Arial" w:cs="Arial"/>
            <w:u w:val="none"/>
          </w:rPr>
          <w:t>.</w:t>
        </w:r>
      </w:hyperlink>
      <w:r w:rsidR="33DF8AE1" w:rsidRPr="727C2D20">
        <w:rPr>
          <w:rFonts w:eastAsia="Arial" w:cs="Arial"/>
        </w:rPr>
        <w:t xml:space="preserve"> There </w:t>
      </w:r>
      <w:r w:rsidR="47206340" w:rsidRPr="727C2D20">
        <w:rPr>
          <w:rFonts w:eastAsia="Arial" w:cs="Arial"/>
        </w:rPr>
        <w:t xml:space="preserve">are </w:t>
      </w:r>
      <w:r w:rsidR="33DF8AE1" w:rsidRPr="727C2D20">
        <w:rPr>
          <w:rFonts w:eastAsia="Arial" w:cs="Arial"/>
        </w:rPr>
        <w:t>many tricky ways of playing spoons together. This is called ‘knick-knacking’.</w:t>
      </w:r>
    </w:p>
    <w:p w14:paraId="350BA2F7" w14:textId="5D5081FD" w:rsidR="003E219B" w:rsidRDefault="1A35C94C" w:rsidP="727C2D20">
      <w:pPr>
        <w:spacing w:before="80"/>
        <w:rPr>
          <w:rFonts w:eastAsia="Arial" w:cs="Arial"/>
        </w:rPr>
      </w:pPr>
      <w:r w:rsidRPr="727C2D20">
        <w:rPr>
          <w:rFonts w:eastAsia="Arial" w:cs="Arial"/>
        </w:rPr>
        <w:t>A repeated pattern is also called an ostinato. Can you play a pattern that repeats</w:t>
      </w:r>
      <w:r w:rsidR="6D71FA44" w:rsidRPr="727C2D20">
        <w:rPr>
          <w:rFonts w:eastAsia="Arial" w:cs="Arial"/>
        </w:rPr>
        <w:t xml:space="preserve"> for this</w:t>
      </w:r>
      <w:r w:rsidR="69D453C1" w:rsidRPr="727C2D20">
        <w:rPr>
          <w:rFonts w:eastAsia="Arial" w:cs="Arial"/>
        </w:rPr>
        <w:t xml:space="preserve"> song using the spoons to ‘knick-knack</w:t>
      </w:r>
      <w:r w:rsidR="1FF882F6" w:rsidRPr="727C2D20">
        <w:rPr>
          <w:rFonts w:eastAsia="Arial" w:cs="Arial"/>
        </w:rPr>
        <w:t>’.</w:t>
      </w:r>
      <w:r w:rsidR="69D453C1" w:rsidRPr="727C2D20">
        <w:rPr>
          <w:rFonts w:eastAsia="Arial" w:cs="Arial"/>
        </w:rPr>
        <w:t xml:space="preserve"> For example, saying ‘Knick knack paddy whack’ </w:t>
      </w:r>
      <w:r w:rsidR="5F344933" w:rsidRPr="727C2D20">
        <w:rPr>
          <w:rFonts w:eastAsia="Arial" w:cs="Arial"/>
        </w:rPr>
        <w:t xml:space="preserve">over and over again </w:t>
      </w:r>
      <w:r w:rsidR="69D453C1" w:rsidRPr="727C2D20">
        <w:rPr>
          <w:rFonts w:eastAsia="Arial" w:cs="Arial"/>
        </w:rPr>
        <w:t xml:space="preserve">as an ostinato then </w:t>
      </w:r>
      <w:r w:rsidR="41E0C30A" w:rsidRPr="727C2D20">
        <w:rPr>
          <w:rFonts w:eastAsia="Arial" w:cs="Arial"/>
        </w:rPr>
        <w:t>use</w:t>
      </w:r>
      <w:r w:rsidR="69D453C1" w:rsidRPr="727C2D20">
        <w:rPr>
          <w:rFonts w:eastAsia="Arial" w:cs="Arial"/>
        </w:rPr>
        <w:t xml:space="preserve"> this rhythm </w:t>
      </w:r>
      <w:r w:rsidR="40F8E31A" w:rsidRPr="727C2D20">
        <w:rPr>
          <w:rFonts w:eastAsia="Arial" w:cs="Arial"/>
        </w:rPr>
        <w:t>with</w:t>
      </w:r>
      <w:r w:rsidR="69D453C1" w:rsidRPr="727C2D20">
        <w:rPr>
          <w:rFonts w:eastAsia="Arial" w:cs="Arial"/>
        </w:rPr>
        <w:t xml:space="preserve"> the spoons. Attempt to p</w:t>
      </w:r>
      <w:r w:rsidR="3CF9F794" w:rsidRPr="727C2D20">
        <w:rPr>
          <w:rFonts w:eastAsia="Arial" w:cs="Arial"/>
        </w:rPr>
        <w:t>lay</w:t>
      </w:r>
      <w:r w:rsidR="69D453C1" w:rsidRPr="727C2D20">
        <w:rPr>
          <w:rFonts w:eastAsia="Arial" w:cs="Arial"/>
        </w:rPr>
        <w:t xml:space="preserve"> this whilst singing the song.</w:t>
      </w:r>
    </w:p>
    <w:p w14:paraId="0954A38C" w14:textId="0783F7A0" w:rsidR="003E219B" w:rsidRDefault="2A2D6B72" w:rsidP="1D844CB2">
      <w:pPr>
        <w:pStyle w:val="Heading2"/>
        <w:rPr>
          <w:rFonts w:asciiTheme="minorHAnsi" w:eastAsiaTheme="minorEastAsia" w:hAnsiTheme="minorHAnsi" w:cstheme="minorBidi"/>
          <w:bCs/>
          <w:szCs w:val="48"/>
        </w:rPr>
      </w:pPr>
      <w:r>
        <w:rPr>
          <w:noProof/>
          <w:lang w:eastAsia="en-AU"/>
        </w:rPr>
        <w:drawing>
          <wp:inline distT="0" distB="0" distL="0" distR="0" wp14:anchorId="32F3F192" wp14:editId="104403B0">
            <wp:extent cx="635027" cy="635027"/>
            <wp:effectExtent l="0" t="0" r="0" b="0"/>
            <wp:docPr id="226110659"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D2F387B" w:rsidRPr="727C2D20">
        <w:t>Change the music</w:t>
      </w:r>
    </w:p>
    <w:p w14:paraId="147C8931" w14:textId="586DA675" w:rsidR="003E219B" w:rsidRDefault="69D453C1" w:rsidP="1D844CB2">
      <w:pPr>
        <w:rPr>
          <w:rFonts w:cs="Arial"/>
          <w:lang w:eastAsia="zh-CN"/>
        </w:rPr>
      </w:pPr>
      <w:r w:rsidRPr="727C2D20">
        <w:rPr>
          <w:rFonts w:eastAsia="Arial" w:cs="Arial"/>
        </w:rPr>
        <w:t xml:space="preserve">Discuss rhyming words. What are they? Practice some rhyming words for each of the numbers 1 to 10. For example, 1 and sun, 2 and glue and so on. Most songs have a rhyming word at the end of each line. </w:t>
      </w:r>
      <w:r w:rsidR="6824E810" w:rsidRPr="727C2D20">
        <w:rPr>
          <w:rFonts w:eastAsia="Arial" w:cs="Arial"/>
        </w:rPr>
        <w:t>See if you can find new rhyming words</w:t>
      </w:r>
      <w:r w:rsidRPr="727C2D20">
        <w:rPr>
          <w:rFonts w:eastAsia="Arial" w:cs="Arial"/>
        </w:rPr>
        <w:t xml:space="preserve"> for example, one and drum, two and glue, three and tree, four and drawer, five and chive, six and Netflix, seven and Kevin, eight and mate, nine all the time, ten and pe</w:t>
      </w:r>
      <w:r w:rsidR="5CB179B7" w:rsidRPr="727C2D20">
        <w:rPr>
          <w:rFonts w:eastAsia="Arial" w:cs="Arial"/>
        </w:rPr>
        <w:t>n.</w:t>
      </w:r>
    </w:p>
    <w:p w14:paraId="069AA69E" w14:textId="420A053F" w:rsidR="0FA5FCD9" w:rsidRDefault="0FA5FCD9" w:rsidP="1D844CB2">
      <w:pPr>
        <w:pStyle w:val="Heading2"/>
        <w:rPr>
          <w:rFonts w:asciiTheme="minorHAnsi" w:eastAsiaTheme="minorEastAsia" w:hAnsiTheme="minorHAnsi" w:cstheme="minorBidi"/>
          <w:bCs/>
          <w:szCs w:val="48"/>
        </w:rPr>
      </w:pPr>
      <w:r>
        <w:rPr>
          <w:noProof/>
          <w:lang w:eastAsia="en-AU"/>
        </w:rPr>
        <w:drawing>
          <wp:inline distT="0" distB="0" distL="0" distR="0" wp14:anchorId="2D0B66BE" wp14:editId="04FF4DA4">
            <wp:extent cx="640081" cy="640081"/>
            <wp:effectExtent l="0" t="0" r="7620" b="7620"/>
            <wp:docPr id="1446034432" name="Picture 3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3C5A2B65" w:rsidRPr="727C2D20">
        <w:t>More singing and moving</w:t>
      </w:r>
    </w:p>
    <w:p w14:paraId="36D02EBC" w14:textId="5C306CE5" w:rsidR="0E61D81C" w:rsidRDefault="0E61D81C" w:rsidP="1D844CB2">
      <w:pPr>
        <w:rPr>
          <w:rFonts w:eastAsia="Arial" w:cs="Arial"/>
        </w:rPr>
      </w:pPr>
      <w:r w:rsidRPr="1D844CB2">
        <w:rPr>
          <w:rFonts w:cs="Arial"/>
          <w:lang w:eastAsia="zh-CN"/>
        </w:rPr>
        <w:t>If possible, f</w:t>
      </w:r>
      <w:r w:rsidRPr="1D844CB2">
        <w:rPr>
          <w:rFonts w:eastAsia="Arial" w:cs="Arial"/>
          <w:color w:val="000000" w:themeColor="text1"/>
        </w:rPr>
        <w:t>ind a comfortable space to watch the footage of</w:t>
      </w:r>
      <w:r w:rsidRPr="1D844CB2">
        <w:rPr>
          <w:rFonts w:eastAsia="Arial" w:cs="Arial"/>
        </w:rPr>
        <w:t xml:space="preserve"> ‘This Old Man’ and participate in the activities within the video.</w:t>
      </w:r>
    </w:p>
    <w:p w14:paraId="5434D29D" w14:textId="2FE8CBB7" w:rsidR="00D61367" w:rsidRDefault="51477010" w:rsidP="00D61367">
      <w:pPr>
        <w:pStyle w:val="Heading2"/>
        <w:rPr>
          <w:rFonts w:asciiTheme="minorHAnsi" w:eastAsiaTheme="minorEastAsia" w:hAnsiTheme="minorHAnsi" w:cstheme="minorBidi"/>
          <w:bCs/>
          <w:szCs w:val="48"/>
        </w:rPr>
      </w:pPr>
      <w:r>
        <w:rPr>
          <w:noProof/>
          <w:lang w:eastAsia="en-AU"/>
        </w:rPr>
        <w:drawing>
          <wp:inline distT="0" distB="0" distL="0" distR="0" wp14:anchorId="70E20056" wp14:editId="1BAA4532">
            <wp:extent cx="635027" cy="635027"/>
            <wp:effectExtent l="0" t="0" r="0" b="0"/>
            <wp:docPr id="1452613412"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5C1F70">
        <w:t>Reflection</w:t>
      </w:r>
    </w:p>
    <w:p w14:paraId="531D0259" w14:textId="51E692D3" w:rsidR="54009FF6" w:rsidRDefault="54009FF6" w:rsidP="727C2D20">
      <w:pPr>
        <w:rPr>
          <w:rFonts w:eastAsia="Arial" w:cs="Arial"/>
          <w:color w:val="000000" w:themeColor="text1"/>
        </w:rPr>
      </w:pPr>
      <w:r w:rsidRPr="727C2D20">
        <w:rPr>
          <w:rFonts w:eastAsia="Arial" w:cs="Arial"/>
          <w:color w:val="000000" w:themeColor="text1"/>
        </w:rPr>
        <w:t xml:space="preserve">Think about some of your newly learnt songs. Play instruments along with the songs. </w:t>
      </w:r>
      <w:r w:rsidR="3A14B428" w:rsidRPr="727C2D20">
        <w:rPr>
          <w:rFonts w:eastAsia="Arial" w:cs="Arial"/>
          <w:color w:val="000000" w:themeColor="text1"/>
        </w:rPr>
        <w:t>Sing</w:t>
      </w:r>
      <w:r w:rsidRPr="727C2D20">
        <w:rPr>
          <w:rFonts w:eastAsia="Arial" w:cs="Arial"/>
          <w:color w:val="000000" w:themeColor="text1"/>
        </w:rPr>
        <w:t xml:space="preserve"> different songs with rhyming words</w:t>
      </w:r>
      <w:r w:rsidR="0088F77C" w:rsidRPr="727C2D20">
        <w:rPr>
          <w:rFonts w:eastAsia="Arial" w:cs="Arial"/>
          <w:color w:val="000000" w:themeColor="text1"/>
        </w:rPr>
        <w:t xml:space="preserve"> as well.</w:t>
      </w:r>
    </w:p>
    <w:p w14:paraId="24AE67DC" w14:textId="71B9054A" w:rsidR="00E25ABF" w:rsidRPr="002762CD" w:rsidRDefault="00E25ABF" w:rsidP="002762CD">
      <w:pPr>
        <w:rPr>
          <w:lang w:eastAsia="zh-CN"/>
        </w:rPr>
      </w:pPr>
    </w:p>
    <w:p w14:paraId="0121E21C" w14:textId="77777777" w:rsidR="00E13D6C" w:rsidRDefault="00E13D6C" w:rsidP="00E13D6C">
      <w:pPr>
        <w:rPr>
          <w:lang w:eastAsia="zh-CN"/>
        </w:rPr>
      </w:pPr>
      <w:r>
        <w:rPr>
          <w:lang w:eastAsia="zh-CN"/>
        </w:rPr>
        <w:br w:type="page"/>
      </w:r>
    </w:p>
    <w:p w14:paraId="0BEBEF51" w14:textId="77777777" w:rsidR="00E13D6C" w:rsidRDefault="00E13D6C" w:rsidP="00E13D6C">
      <w:pPr>
        <w:pStyle w:val="Heading2"/>
      </w:pPr>
      <w:r>
        <w:lastRenderedPageBreak/>
        <w:t xml:space="preserve">Activity 2 </w:t>
      </w:r>
    </w:p>
    <w:p w14:paraId="7548B12B" w14:textId="3D913EEF" w:rsidR="0041148B" w:rsidRPr="002762CD" w:rsidRDefault="0041148B" w:rsidP="0041148B">
      <w:pPr>
        <w:rPr>
          <w:lang w:eastAsia="zh-CN"/>
        </w:rPr>
      </w:pPr>
      <w:r w:rsidRPr="1D844CB2">
        <w:rPr>
          <w:lang w:eastAsia="zh-CN"/>
        </w:rPr>
        <w:t xml:space="preserve">During this activity you will explore </w:t>
      </w:r>
      <w:r w:rsidR="7BADA6F0" w:rsidRPr="1D844CB2">
        <w:rPr>
          <w:lang w:eastAsia="zh-CN"/>
        </w:rPr>
        <w:t>character</w:t>
      </w:r>
      <w:r w:rsidR="034F4C0B" w:rsidRPr="1D844CB2">
        <w:rPr>
          <w:lang w:eastAsia="zh-CN"/>
        </w:rPr>
        <w:t xml:space="preserve"> in visual artworks.</w:t>
      </w:r>
    </w:p>
    <w:p w14:paraId="230BD063" w14:textId="1675D787" w:rsidR="00705F64" w:rsidRDefault="004D5537" w:rsidP="2BF20C7C">
      <w:r>
        <w:rPr>
          <w:noProof/>
          <w:lang w:eastAsia="en-AU"/>
        </w:rPr>
        <w:drawing>
          <wp:inline distT="0" distB="0" distL="0" distR="0" wp14:anchorId="1C1A32F2" wp14:editId="2BCB0499">
            <wp:extent cx="635027" cy="635027"/>
            <wp:effectExtent l="0" t="0" r="0" b="0"/>
            <wp:docPr id="1892012156"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27C2D20">
        <w:rPr>
          <w:rStyle w:val="Heading2Char"/>
        </w:rPr>
        <w:t xml:space="preserve"> Resources </w:t>
      </w:r>
    </w:p>
    <w:p w14:paraId="2FF2955B" w14:textId="7B441B6E" w:rsidR="1D8AC931" w:rsidRDefault="1D8AC931" w:rsidP="1D844CB2">
      <w:pPr>
        <w:spacing w:after="80"/>
        <w:rPr>
          <w:rFonts w:eastAsia="Arial" w:cs="Arial"/>
          <w:lang w:val="en-US"/>
        </w:rPr>
      </w:pPr>
      <w:r w:rsidRPr="1D844CB2">
        <w:rPr>
          <w:rFonts w:eastAsia="Arial" w:cs="Arial"/>
        </w:rPr>
        <w:t>Art equipment: paper, paints, bottle tops of various sizes.</w:t>
      </w:r>
    </w:p>
    <w:p w14:paraId="169222C1" w14:textId="1D692F46" w:rsidR="00705F64" w:rsidRDefault="57EFBBF0" w:rsidP="1D844CB2">
      <w:pPr>
        <w:pStyle w:val="Heading2"/>
        <w:rPr>
          <w:rFonts w:asciiTheme="minorHAnsi" w:eastAsiaTheme="minorEastAsia" w:hAnsiTheme="minorHAnsi" w:cstheme="minorBidi"/>
          <w:bCs/>
          <w:szCs w:val="48"/>
        </w:rPr>
      </w:pPr>
      <w:r>
        <w:rPr>
          <w:noProof/>
          <w:lang w:eastAsia="en-AU"/>
        </w:rPr>
        <w:drawing>
          <wp:inline distT="0" distB="0" distL="0" distR="0" wp14:anchorId="6E114FB3" wp14:editId="6357EB71">
            <wp:extent cx="635027" cy="635027"/>
            <wp:effectExtent l="0" t="0" r="0" b="0"/>
            <wp:docPr id="1307486162" name="Picture 28" descr="This activity requires collaboration./" title="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90DA160">
        <w:t xml:space="preserve"> </w:t>
      </w:r>
      <w:r w:rsidR="733B703C">
        <w:t>Revise a song</w:t>
      </w:r>
    </w:p>
    <w:p w14:paraId="7633B5E0" w14:textId="69EFD55C" w:rsidR="74AAECD8" w:rsidRDefault="74AAECD8" w:rsidP="727C2D20">
      <w:pPr>
        <w:rPr>
          <w:rFonts w:eastAsia="Arial" w:cs="Arial"/>
          <w:lang w:val="en-US"/>
        </w:rPr>
      </w:pPr>
      <w:r w:rsidRPr="727C2D20">
        <w:rPr>
          <w:rFonts w:eastAsia="Arial" w:cs="Arial"/>
          <w:color w:val="000000" w:themeColor="text1"/>
        </w:rPr>
        <w:t xml:space="preserve">Revise ‘This Old Man’. Sing it or say it with a household member </w:t>
      </w:r>
      <w:r w:rsidR="6A2A05FE" w:rsidRPr="727C2D20">
        <w:rPr>
          <w:rFonts w:eastAsia="Arial" w:cs="Arial"/>
          <w:color w:val="000000" w:themeColor="text1"/>
        </w:rPr>
        <w:t>or friend if you can</w:t>
      </w:r>
      <w:r w:rsidRPr="727C2D20">
        <w:rPr>
          <w:rFonts w:eastAsia="Arial" w:cs="Arial"/>
          <w:color w:val="000000" w:themeColor="text1"/>
        </w:rPr>
        <w:t xml:space="preserve">. Practice keeping the beat through body percussion or using spoons or other instruments. </w:t>
      </w:r>
    </w:p>
    <w:p w14:paraId="37326F70" w14:textId="54E35516" w:rsidR="74AAECD8" w:rsidRDefault="74AAECD8" w:rsidP="727C2D20">
      <w:pPr>
        <w:rPr>
          <w:rFonts w:eastAsia="Arial" w:cs="Arial"/>
          <w:lang w:val="en-US"/>
        </w:rPr>
      </w:pPr>
      <w:r w:rsidRPr="727C2D20">
        <w:rPr>
          <w:rFonts w:eastAsia="Arial" w:cs="Arial"/>
          <w:color w:val="000000" w:themeColor="text1"/>
        </w:rPr>
        <w:t xml:space="preserve">Discuss who this nursery rhyme </w:t>
      </w:r>
      <w:r w:rsidR="6083F170" w:rsidRPr="727C2D20">
        <w:rPr>
          <w:rFonts w:eastAsia="Arial" w:cs="Arial"/>
          <w:color w:val="000000" w:themeColor="text1"/>
        </w:rPr>
        <w:t xml:space="preserve">is </w:t>
      </w:r>
      <w:r w:rsidRPr="727C2D20">
        <w:rPr>
          <w:rFonts w:eastAsia="Arial" w:cs="Arial"/>
          <w:color w:val="000000" w:themeColor="text1"/>
        </w:rPr>
        <w:t>about. What did the character do? What do we know about how he travelled?</w:t>
      </w:r>
    </w:p>
    <w:p w14:paraId="160727F9" w14:textId="2E085B24" w:rsidR="04DFED46" w:rsidRDefault="04DFED46" w:rsidP="1D844CB2">
      <w:r>
        <w:rPr>
          <w:noProof/>
          <w:lang w:eastAsia="en-AU"/>
        </w:rPr>
        <w:drawing>
          <wp:inline distT="0" distB="0" distL="0" distR="0" wp14:anchorId="1E8B4A82" wp14:editId="002415D9">
            <wp:extent cx="635027" cy="635027"/>
            <wp:effectExtent l="0" t="0" r="0" b="0"/>
            <wp:docPr id="145433713"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61CA8348" w:rsidRPr="727C2D20">
        <w:rPr>
          <w:rStyle w:val="Heading2Char"/>
        </w:rPr>
        <w:t>Do some art</w:t>
      </w:r>
    </w:p>
    <w:p w14:paraId="5B832C38" w14:textId="3B8CF3F8" w:rsidR="74AAECD8" w:rsidRDefault="41F7F9FD" w:rsidP="727C2D20">
      <w:pPr>
        <w:rPr>
          <w:rFonts w:eastAsia="Arial" w:cs="Arial"/>
          <w:color w:val="000000" w:themeColor="text1"/>
        </w:rPr>
      </w:pPr>
      <w:r w:rsidRPr="727C2D20">
        <w:rPr>
          <w:rFonts w:eastAsia="Arial" w:cs="Arial"/>
          <w:color w:val="000000" w:themeColor="text1"/>
        </w:rPr>
        <w:t>Make</w:t>
      </w:r>
      <w:r w:rsidR="74AAECD8" w:rsidRPr="727C2D20">
        <w:rPr>
          <w:rFonts w:eastAsia="Arial" w:cs="Arial"/>
          <w:color w:val="000000" w:themeColor="text1"/>
        </w:rPr>
        <w:t xml:space="preserve"> an artwork using different bottle tops</w:t>
      </w:r>
      <w:r w:rsidR="655F18DA" w:rsidRPr="727C2D20">
        <w:rPr>
          <w:rFonts w:eastAsia="Arial" w:cs="Arial"/>
          <w:color w:val="000000" w:themeColor="text1"/>
        </w:rPr>
        <w:t>. Put paint on the bottle top and press it on to paper.</w:t>
      </w:r>
      <w:r w:rsidR="74AAECD8" w:rsidRPr="727C2D20">
        <w:rPr>
          <w:rFonts w:eastAsia="Arial" w:cs="Arial"/>
          <w:color w:val="000000" w:themeColor="text1"/>
        </w:rPr>
        <w:t xml:space="preserve"> </w:t>
      </w:r>
      <w:r w:rsidR="6457D1A0" w:rsidRPr="727C2D20">
        <w:rPr>
          <w:rFonts w:eastAsia="Arial" w:cs="Arial"/>
          <w:color w:val="000000" w:themeColor="text1"/>
        </w:rPr>
        <w:t>You can press it down the same number of times as each number</w:t>
      </w:r>
      <w:r w:rsidR="74AAECD8" w:rsidRPr="727C2D20">
        <w:rPr>
          <w:rFonts w:eastAsia="Arial" w:cs="Arial"/>
          <w:color w:val="000000" w:themeColor="text1"/>
        </w:rPr>
        <w:t xml:space="preserve"> </w:t>
      </w:r>
      <w:r w:rsidR="303C5F95" w:rsidRPr="727C2D20">
        <w:rPr>
          <w:rFonts w:eastAsia="Arial" w:cs="Arial"/>
          <w:color w:val="000000" w:themeColor="text1"/>
        </w:rPr>
        <w:t>in ‘This old man’</w:t>
      </w:r>
      <w:r w:rsidR="51CCDFF3" w:rsidRPr="727C2D20">
        <w:rPr>
          <w:rFonts w:eastAsia="Arial" w:cs="Arial"/>
          <w:color w:val="000000" w:themeColor="text1"/>
        </w:rPr>
        <w:t>.</w:t>
      </w:r>
      <w:r w:rsidR="7AEDEFA8" w:rsidRPr="727C2D20">
        <w:rPr>
          <w:rFonts w:eastAsia="Arial" w:cs="Arial"/>
          <w:color w:val="000000" w:themeColor="text1"/>
        </w:rPr>
        <w:t xml:space="preserve"> </w:t>
      </w:r>
      <w:r w:rsidR="54E9F048" w:rsidRPr="727C2D20">
        <w:rPr>
          <w:rFonts w:eastAsia="Arial" w:cs="Arial"/>
          <w:color w:val="000000" w:themeColor="text1"/>
        </w:rPr>
        <w:t xml:space="preserve">Use the next blank page. </w:t>
      </w:r>
      <w:r w:rsidR="01536B33" w:rsidRPr="727C2D20">
        <w:rPr>
          <w:rFonts w:eastAsia="Arial" w:cs="Arial"/>
          <w:color w:val="000000" w:themeColor="text1"/>
        </w:rPr>
        <w:t>T</w:t>
      </w:r>
      <w:r w:rsidR="74AAECD8" w:rsidRPr="727C2D20">
        <w:rPr>
          <w:rFonts w:eastAsia="Arial" w:cs="Arial"/>
          <w:color w:val="000000" w:themeColor="text1"/>
        </w:rPr>
        <w:t xml:space="preserve">he example included here </w:t>
      </w:r>
      <w:r w:rsidR="5476155D" w:rsidRPr="727C2D20">
        <w:rPr>
          <w:rFonts w:eastAsia="Arial" w:cs="Arial"/>
          <w:color w:val="000000" w:themeColor="text1"/>
        </w:rPr>
        <w:t>might</w:t>
      </w:r>
      <w:r w:rsidR="74AAECD8" w:rsidRPr="727C2D20">
        <w:rPr>
          <w:rFonts w:eastAsia="Arial" w:cs="Arial"/>
          <w:color w:val="000000" w:themeColor="text1"/>
        </w:rPr>
        <w:t xml:space="preserve"> help you get started:</w:t>
      </w:r>
      <w:r w:rsidR="74AAECD8">
        <w:br/>
      </w:r>
      <w:r w:rsidR="74AAECD8">
        <w:rPr>
          <w:noProof/>
          <w:lang w:eastAsia="en-AU"/>
        </w:rPr>
        <w:drawing>
          <wp:inline distT="0" distB="0" distL="0" distR="0" wp14:anchorId="660482DE" wp14:editId="3E992FE5">
            <wp:extent cx="1974154" cy="1660503"/>
            <wp:effectExtent l="0" t="0" r="0" b="0"/>
            <wp:docPr id="1261158233" name="Picture 1261158233" descr="Printmaking artwork&#10;Stencilling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74154" cy="1660503"/>
                    </a:xfrm>
                    <a:prstGeom prst="rect">
                      <a:avLst/>
                    </a:prstGeom>
                  </pic:spPr>
                </pic:pic>
              </a:graphicData>
            </a:graphic>
          </wp:inline>
        </w:drawing>
      </w:r>
    </w:p>
    <w:p w14:paraId="2D3F9E3C" w14:textId="4F064324" w:rsidR="1D844CB2" w:rsidRDefault="1D844CB2" w:rsidP="1D844CB2">
      <w:r>
        <w:br w:type="page"/>
      </w:r>
      <w:r w:rsidR="4954596D" w:rsidRPr="1D844CB2">
        <w:rPr>
          <w:rStyle w:val="Heading2Char"/>
        </w:rPr>
        <w:lastRenderedPageBreak/>
        <w:t>Blank page for your number printmaking:</w:t>
      </w:r>
    </w:p>
    <w:p w14:paraId="0054CFE0" w14:textId="63C5EEFC" w:rsidR="1D844CB2" w:rsidRDefault="1D844CB2" w:rsidP="1D844CB2"/>
    <w:p w14:paraId="61918074" w14:textId="0623BC64" w:rsidR="1D844CB2" w:rsidRDefault="1D844CB2">
      <w:r>
        <w:br w:type="page"/>
      </w:r>
    </w:p>
    <w:p w14:paraId="1479310B" w14:textId="64D9E214" w:rsidR="1D844CB2" w:rsidRDefault="1D844CB2" w:rsidP="1D844CB2">
      <w:pPr>
        <w:rPr>
          <w:rFonts w:eastAsia="Arial" w:cs="Arial"/>
          <w:color w:val="000000" w:themeColor="text1"/>
        </w:rPr>
      </w:pPr>
    </w:p>
    <w:p w14:paraId="085FCFBD" w14:textId="19E5D05E" w:rsidR="00705F64" w:rsidRDefault="5E7692B8" w:rsidP="2BF20C7C">
      <w:pPr>
        <w:pStyle w:val="Heading2"/>
        <w:rPr>
          <w:rFonts w:asciiTheme="minorHAnsi" w:eastAsiaTheme="minorEastAsia" w:hAnsiTheme="minorHAnsi" w:cstheme="minorBidi"/>
          <w:bCs/>
          <w:szCs w:val="48"/>
        </w:rPr>
      </w:pPr>
      <w:r>
        <w:rPr>
          <w:noProof/>
          <w:lang w:eastAsia="en-AU"/>
        </w:rPr>
        <w:drawing>
          <wp:inline distT="0" distB="0" distL="0" distR="0" wp14:anchorId="37E2D0CC" wp14:editId="5BF7C270">
            <wp:extent cx="635027" cy="635027"/>
            <wp:effectExtent l="0" t="0" r="0" b="0"/>
            <wp:docPr id="1264403923"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64C49888">
        <w:t xml:space="preserve"> </w:t>
      </w:r>
      <w:r w:rsidR="0E59B73E">
        <w:rPr>
          <w:noProof/>
          <w:lang w:eastAsia="en-AU"/>
        </w:rPr>
        <w:drawing>
          <wp:inline distT="0" distB="0" distL="0" distR="0" wp14:anchorId="0808F704" wp14:editId="00D67627">
            <wp:extent cx="635027" cy="635027"/>
            <wp:effectExtent l="0" t="0" r="0" b="0"/>
            <wp:docPr id="1767538496"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61659F9E">
        <w:rPr>
          <w:noProof/>
          <w:lang w:eastAsia="en-AU"/>
        </w:rPr>
        <w:drawing>
          <wp:inline distT="0" distB="0" distL="0" distR="0" wp14:anchorId="605546EE" wp14:editId="505C0865">
            <wp:extent cx="640081" cy="640081"/>
            <wp:effectExtent l="0" t="0" r="7620" b="7620"/>
            <wp:docPr id="1069088333"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49A42754">
        <w:t>Think of a character and make some more art</w:t>
      </w:r>
    </w:p>
    <w:p w14:paraId="4C76B99B" w14:textId="195E02C6" w:rsidR="184FB774" w:rsidRDefault="184FB774" w:rsidP="1D844CB2">
      <w:pPr>
        <w:rPr>
          <w:rFonts w:eastAsia="Arial" w:cs="Arial"/>
          <w:color w:val="000000" w:themeColor="text1"/>
        </w:rPr>
      </w:pPr>
      <w:r w:rsidRPr="1D844CB2">
        <w:rPr>
          <w:rFonts w:eastAsia="Arial" w:cs="Arial"/>
          <w:color w:val="000000" w:themeColor="text1"/>
        </w:rPr>
        <w:t xml:space="preserve">Use some water in a container and a paintbrush. Go outside </w:t>
      </w:r>
      <w:r w:rsidR="775DE51F" w:rsidRPr="1D844CB2">
        <w:rPr>
          <w:rFonts w:eastAsia="Arial" w:cs="Arial"/>
          <w:color w:val="000000" w:themeColor="text1"/>
        </w:rPr>
        <w:t xml:space="preserve">onto some concrete </w:t>
      </w:r>
      <w:r w:rsidRPr="1D844CB2">
        <w:rPr>
          <w:rFonts w:eastAsia="Arial" w:cs="Arial"/>
          <w:color w:val="000000" w:themeColor="text1"/>
        </w:rPr>
        <w:t xml:space="preserve">or into a tiled or paved area. Create artworks to reflect a symbol </w:t>
      </w:r>
      <w:r w:rsidR="216E6880" w:rsidRPr="1D844CB2">
        <w:rPr>
          <w:rFonts w:eastAsia="Arial" w:cs="Arial"/>
          <w:color w:val="000000" w:themeColor="text1"/>
        </w:rPr>
        <w:t>to represent</w:t>
      </w:r>
      <w:r w:rsidRPr="1D844CB2">
        <w:rPr>
          <w:rFonts w:eastAsia="Arial" w:cs="Arial"/>
          <w:color w:val="000000" w:themeColor="text1"/>
        </w:rPr>
        <w:t xml:space="preserve"> a character that is important to </w:t>
      </w:r>
      <w:r w:rsidR="3BE18DCC" w:rsidRPr="1D844CB2">
        <w:rPr>
          <w:rFonts w:eastAsia="Arial" w:cs="Arial"/>
          <w:color w:val="000000" w:themeColor="text1"/>
        </w:rPr>
        <w:t>you</w:t>
      </w:r>
      <w:r w:rsidRPr="1D844CB2">
        <w:rPr>
          <w:rFonts w:eastAsia="Arial" w:cs="Arial"/>
          <w:color w:val="000000" w:themeColor="text1"/>
        </w:rPr>
        <w:t xml:space="preserve">. For example, an image of </w:t>
      </w:r>
      <w:r w:rsidR="67480C0A" w:rsidRPr="1D844CB2">
        <w:rPr>
          <w:rFonts w:eastAsia="Arial" w:cs="Arial"/>
          <w:color w:val="000000" w:themeColor="text1"/>
        </w:rPr>
        <w:t>your</w:t>
      </w:r>
      <w:r w:rsidRPr="1D844CB2">
        <w:rPr>
          <w:rFonts w:eastAsia="Arial" w:cs="Arial"/>
          <w:color w:val="000000" w:themeColor="text1"/>
        </w:rPr>
        <w:t xml:space="preserve"> pet or a</w:t>
      </w:r>
      <w:r w:rsidR="60E2EF6A" w:rsidRPr="1D844CB2">
        <w:rPr>
          <w:rFonts w:eastAsia="Arial" w:cs="Arial"/>
          <w:color w:val="000000" w:themeColor="text1"/>
        </w:rPr>
        <w:t xml:space="preserve"> favourite</w:t>
      </w:r>
      <w:r w:rsidRPr="1D844CB2">
        <w:rPr>
          <w:rFonts w:eastAsia="Arial" w:cs="Arial"/>
          <w:color w:val="000000" w:themeColor="text1"/>
        </w:rPr>
        <w:t xml:space="preserve"> person. Once it has vanished, repeat with </w:t>
      </w:r>
      <w:r w:rsidR="35949C1D" w:rsidRPr="1D844CB2">
        <w:rPr>
          <w:rFonts w:eastAsia="Arial" w:cs="Arial"/>
          <w:color w:val="000000" w:themeColor="text1"/>
        </w:rPr>
        <w:t>something or someone</w:t>
      </w:r>
      <w:r w:rsidRPr="1D844CB2">
        <w:rPr>
          <w:rFonts w:eastAsia="Arial" w:cs="Arial"/>
          <w:color w:val="000000" w:themeColor="text1"/>
        </w:rPr>
        <w:t xml:space="preserve"> different</w:t>
      </w:r>
      <w:r w:rsidR="37E979BD" w:rsidRPr="1D844CB2">
        <w:rPr>
          <w:rFonts w:eastAsia="Arial" w:cs="Arial"/>
          <w:color w:val="000000" w:themeColor="text1"/>
        </w:rPr>
        <w:t>. Repeat this again with</w:t>
      </w:r>
      <w:r w:rsidRPr="1D844CB2">
        <w:rPr>
          <w:rFonts w:eastAsia="Arial" w:cs="Arial"/>
          <w:color w:val="000000" w:themeColor="text1"/>
        </w:rPr>
        <w:t xml:space="preserve"> a symbol of a journey or a trip</w:t>
      </w:r>
      <w:r w:rsidR="03A24BFB" w:rsidRPr="1D844CB2">
        <w:rPr>
          <w:rFonts w:eastAsia="Arial" w:cs="Arial"/>
          <w:color w:val="000000" w:themeColor="text1"/>
        </w:rPr>
        <w:t xml:space="preserve"> you have been on.</w:t>
      </w:r>
      <w:r w:rsidR="771A3E82" w:rsidRPr="1D844CB2">
        <w:rPr>
          <w:rFonts w:eastAsia="Arial" w:cs="Arial"/>
          <w:color w:val="000000" w:themeColor="text1"/>
        </w:rPr>
        <w:t xml:space="preserve"> </w:t>
      </w:r>
    </w:p>
    <w:p w14:paraId="1F5F6130" w14:textId="75160391" w:rsidR="771A3E82" w:rsidRDefault="771A3E82" w:rsidP="1D844CB2">
      <w:pPr>
        <w:rPr>
          <w:rFonts w:eastAsia="Arial" w:cs="Arial"/>
          <w:color w:val="000000" w:themeColor="text1"/>
        </w:rPr>
      </w:pPr>
      <w:r w:rsidRPr="1D844CB2">
        <w:rPr>
          <w:rFonts w:eastAsia="Arial" w:cs="Arial"/>
          <w:color w:val="000000" w:themeColor="text1"/>
        </w:rPr>
        <w:t>Take some photos before each artwork disappears if you want to remember them.</w:t>
      </w:r>
    </w:p>
    <w:p w14:paraId="67167336" w14:textId="752E256E" w:rsidR="184FB774" w:rsidRDefault="184FB774" w:rsidP="1D844CB2">
      <w:pPr>
        <w:rPr>
          <w:rFonts w:eastAsia="Arial" w:cs="Arial"/>
          <w:color w:val="000000" w:themeColor="text1"/>
        </w:rPr>
      </w:pPr>
      <w:r>
        <w:rPr>
          <w:noProof/>
          <w:lang w:eastAsia="en-AU"/>
        </w:rPr>
        <w:drawing>
          <wp:inline distT="0" distB="0" distL="0" distR="0" wp14:anchorId="4B80C1DE" wp14:editId="787BC190">
            <wp:extent cx="2618416" cy="1679075"/>
            <wp:effectExtent l="0" t="0" r="0" b="0"/>
            <wp:docPr id="1506754447" name="Picture 1506754447" descr="Artwork on paver with water&#10;paintbrush painting artwork with water on a p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18416" cy="1679075"/>
                    </a:xfrm>
                    <a:prstGeom prst="rect">
                      <a:avLst/>
                    </a:prstGeom>
                  </pic:spPr>
                </pic:pic>
              </a:graphicData>
            </a:graphic>
          </wp:inline>
        </w:drawing>
      </w:r>
    </w:p>
    <w:p w14:paraId="66F8F60D" w14:textId="7CE246DC" w:rsidR="00705F64" w:rsidRPr="002762CD" w:rsidRDefault="0C3F99BB" w:rsidP="1D844CB2">
      <w:pPr>
        <w:rPr>
          <w:rFonts w:cs="Arial"/>
          <w:lang w:eastAsia="zh-CN"/>
        </w:rPr>
      </w:pPr>
      <w:r>
        <w:t xml:space="preserve"> </w:t>
      </w:r>
      <w:r w:rsidR="362A830E">
        <w:rPr>
          <w:noProof/>
          <w:lang w:eastAsia="en-AU"/>
        </w:rPr>
        <w:drawing>
          <wp:inline distT="0" distB="0" distL="0" distR="0" wp14:anchorId="55C30274" wp14:editId="53D330AC">
            <wp:extent cx="640081" cy="640081"/>
            <wp:effectExtent l="0" t="0" r="7620" b="7620"/>
            <wp:docPr id="1629341538"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362A830E" w:rsidRPr="727C2D20">
        <w:rPr>
          <w:rStyle w:val="Heading2Char"/>
        </w:rPr>
        <w:t>Investigate some art</w:t>
      </w:r>
    </w:p>
    <w:p w14:paraId="7BBA4A46" w14:textId="257BD71A" w:rsidR="00705F64" w:rsidRPr="002762CD" w:rsidRDefault="4A9160D1" w:rsidP="1D844CB2">
      <w:pPr>
        <w:rPr>
          <w:rFonts w:eastAsia="Arial" w:cs="Arial"/>
          <w:color w:val="000000" w:themeColor="text1"/>
        </w:rPr>
      </w:pPr>
      <w:r w:rsidRPr="1D844CB2">
        <w:rPr>
          <w:rFonts w:eastAsia="Arial" w:cs="Arial"/>
          <w:color w:val="000000" w:themeColor="text1"/>
        </w:rPr>
        <w:t>Your teacher may have included an image of the Aboriginal artwork ‘Minyma Tjuta Tjukurpa’ (‘Seven Sisters Creation Story’) from the collection of the Art Gallery of NSW. It is sometimes referred to as ‘dancing across country’ and was painted by Pitjantjatjara artist Wingu Tingima in 2007.</w:t>
      </w:r>
    </w:p>
    <w:p w14:paraId="3A81F41D" w14:textId="64DB5F04" w:rsidR="00705F64" w:rsidRPr="002762CD" w:rsidRDefault="4A9160D1" w:rsidP="1D844CB2">
      <w:pPr>
        <w:rPr>
          <w:rFonts w:eastAsia="Arial" w:cs="Arial"/>
          <w:color w:val="000000" w:themeColor="text1"/>
          <w:lang w:val="en-US"/>
        </w:rPr>
      </w:pPr>
      <w:r w:rsidRPr="1D844CB2">
        <w:rPr>
          <w:rFonts w:eastAsia="Arial" w:cs="Arial"/>
          <w:color w:val="000000" w:themeColor="text1"/>
        </w:rPr>
        <w:t xml:space="preserve">Wingu Tingima painted this story about seven sisters travelling and then dancing in her country. </w:t>
      </w:r>
    </w:p>
    <w:p w14:paraId="6D97F684" w14:textId="216DDC14" w:rsidR="00705F64" w:rsidRPr="002762CD" w:rsidRDefault="6A0B2E57" w:rsidP="1D844CB2">
      <w:pPr>
        <w:rPr>
          <w:rFonts w:eastAsia="Arial" w:cs="Arial"/>
          <w:color w:val="000000" w:themeColor="text1"/>
          <w:lang w:val="en-US"/>
        </w:rPr>
      </w:pPr>
      <w:r>
        <w:rPr>
          <w:noProof/>
          <w:lang w:eastAsia="en-AU"/>
        </w:rPr>
        <w:drawing>
          <wp:inline distT="0" distB="0" distL="0" distR="0" wp14:anchorId="733DCF28" wp14:editId="7ABA2175">
            <wp:extent cx="640081" cy="640081"/>
            <wp:effectExtent l="0" t="0" r="7620" b="7620"/>
            <wp:docPr id="256918024"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ADF822F" w:rsidRPr="727C2D20">
        <w:rPr>
          <w:rStyle w:val="Heading2Char"/>
        </w:rPr>
        <w:t>Talk like an artist</w:t>
      </w:r>
    </w:p>
    <w:p w14:paraId="3B706736" w14:textId="27E61679" w:rsidR="00705F64" w:rsidRPr="002762CD" w:rsidRDefault="4A9E824A" w:rsidP="727C2D20">
      <w:pPr>
        <w:rPr>
          <w:rFonts w:eastAsia="Arial" w:cs="Arial"/>
          <w:color w:val="000000" w:themeColor="text1"/>
        </w:rPr>
      </w:pPr>
      <w:r w:rsidRPr="727C2D20">
        <w:rPr>
          <w:rFonts w:eastAsia="Arial" w:cs="Arial"/>
          <w:color w:val="000000" w:themeColor="text1"/>
        </w:rPr>
        <w:t>Talk about</w:t>
      </w:r>
      <w:r w:rsidR="4A9160D1" w:rsidRPr="727C2D20">
        <w:rPr>
          <w:rFonts w:eastAsia="Arial" w:cs="Arial"/>
          <w:color w:val="000000" w:themeColor="text1"/>
        </w:rPr>
        <w:t xml:space="preserve"> the colours, shapes and patterns used in the artwork. Describe the mood of the painting. You may notice that although there are no portraits of people it is about characters and is shown through symbols, colours and shapes.</w:t>
      </w:r>
    </w:p>
    <w:p w14:paraId="7425690C" w14:textId="3E69748B" w:rsidR="00705F64" w:rsidRPr="002762CD" w:rsidRDefault="52005825" w:rsidP="1D844CB2">
      <w:r>
        <w:rPr>
          <w:noProof/>
          <w:lang w:eastAsia="en-AU"/>
        </w:rPr>
        <w:lastRenderedPageBreak/>
        <w:drawing>
          <wp:inline distT="0" distB="0" distL="0" distR="0" wp14:anchorId="720A19EB" wp14:editId="0BD6E61E">
            <wp:extent cx="635027" cy="635027"/>
            <wp:effectExtent l="0" t="0" r="0" b="0"/>
            <wp:docPr id="1586064919"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F4B569C">
        <w:rPr>
          <w:noProof/>
          <w:lang w:eastAsia="en-AU"/>
        </w:rPr>
        <w:drawing>
          <wp:inline distT="0" distB="0" distL="0" distR="0" wp14:anchorId="0CC341B1" wp14:editId="418933D7">
            <wp:extent cx="640081" cy="640081"/>
            <wp:effectExtent l="0" t="0" r="7620" b="7620"/>
            <wp:docPr id="1664430703"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F3EA84D" w:rsidRPr="727C2D20">
        <w:rPr>
          <w:rStyle w:val="Heading2Char"/>
        </w:rPr>
        <w:t>Be an artist</w:t>
      </w:r>
    </w:p>
    <w:p w14:paraId="3BEF8B40" w14:textId="2C267D31" w:rsidR="00705F64" w:rsidRPr="002762CD" w:rsidRDefault="4A9160D1" w:rsidP="727C2D20">
      <w:pPr>
        <w:rPr>
          <w:rFonts w:eastAsia="Arial" w:cs="Arial"/>
          <w:color w:val="000000" w:themeColor="text1"/>
          <w:lang w:val="en-US"/>
        </w:rPr>
      </w:pPr>
      <w:r w:rsidRPr="727C2D20">
        <w:rPr>
          <w:rFonts w:eastAsia="Arial" w:cs="Arial"/>
          <w:color w:val="000000" w:themeColor="text1"/>
        </w:rPr>
        <w:t xml:space="preserve">Use </w:t>
      </w:r>
      <w:r w:rsidR="59BCBB00" w:rsidRPr="727C2D20">
        <w:rPr>
          <w:rFonts w:eastAsia="Arial" w:cs="Arial"/>
          <w:color w:val="000000" w:themeColor="text1"/>
        </w:rPr>
        <w:t>‘dancing across country’</w:t>
      </w:r>
      <w:r w:rsidRPr="727C2D20">
        <w:rPr>
          <w:rFonts w:eastAsia="Arial" w:cs="Arial"/>
          <w:color w:val="000000" w:themeColor="text1"/>
        </w:rPr>
        <w:t xml:space="preserve"> as an inspiration to create a portrait of </w:t>
      </w:r>
      <w:r w:rsidR="78FC5994" w:rsidRPr="727C2D20">
        <w:rPr>
          <w:rFonts w:eastAsia="Arial" w:cs="Arial"/>
          <w:color w:val="000000" w:themeColor="text1"/>
        </w:rPr>
        <w:t xml:space="preserve">your </w:t>
      </w:r>
      <w:r w:rsidRPr="727C2D20">
        <w:rPr>
          <w:rFonts w:eastAsia="Arial" w:cs="Arial"/>
          <w:color w:val="000000" w:themeColor="text1"/>
        </w:rPr>
        <w:t xml:space="preserve">family or friends. This may be a painting or a drawing. </w:t>
      </w:r>
      <w:r w:rsidR="7FF02EAC" w:rsidRPr="727C2D20">
        <w:rPr>
          <w:rFonts w:eastAsia="Arial" w:cs="Arial"/>
          <w:color w:val="000000" w:themeColor="text1"/>
        </w:rPr>
        <w:t>T</w:t>
      </w:r>
      <w:r w:rsidRPr="727C2D20">
        <w:rPr>
          <w:rFonts w:eastAsia="Arial" w:cs="Arial"/>
          <w:color w:val="000000" w:themeColor="text1"/>
        </w:rPr>
        <w:t xml:space="preserve">hink carefully about </w:t>
      </w:r>
      <w:r w:rsidR="74E58A29" w:rsidRPr="727C2D20">
        <w:rPr>
          <w:rFonts w:eastAsia="Arial" w:cs="Arial"/>
          <w:color w:val="000000" w:themeColor="text1"/>
        </w:rPr>
        <w:t>your</w:t>
      </w:r>
      <w:r w:rsidRPr="727C2D20">
        <w:rPr>
          <w:rFonts w:eastAsia="Arial" w:cs="Arial"/>
          <w:color w:val="000000" w:themeColor="text1"/>
        </w:rPr>
        <w:t xml:space="preserve"> use of colour</w:t>
      </w:r>
      <w:r w:rsidR="43127BBA" w:rsidRPr="727C2D20">
        <w:rPr>
          <w:rFonts w:eastAsia="Arial" w:cs="Arial"/>
          <w:color w:val="000000" w:themeColor="text1"/>
        </w:rPr>
        <w:t xml:space="preserve">. </w:t>
      </w:r>
      <w:r w:rsidRPr="727C2D20">
        <w:rPr>
          <w:rFonts w:eastAsia="Arial" w:cs="Arial"/>
          <w:color w:val="000000" w:themeColor="text1"/>
        </w:rPr>
        <w:t xml:space="preserve">Use colours and shapes that express their feelings or that remind </w:t>
      </w:r>
      <w:r w:rsidR="772F9BE4" w:rsidRPr="727C2D20">
        <w:rPr>
          <w:rFonts w:eastAsia="Arial" w:cs="Arial"/>
          <w:color w:val="000000" w:themeColor="text1"/>
        </w:rPr>
        <w:t>you</w:t>
      </w:r>
      <w:r w:rsidRPr="727C2D20">
        <w:rPr>
          <w:rFonts w:eastAsia="Arial" w:cs="Arial"/>
          <w:color w:val="000000" w:themeColor="text1"/>
        </w:rPr>
        <w:t xml:space="preserve"> of the place in which these people </w:t>
      </w:r>
      <w:r w:rsidR="50F81128" w:rsidRPr="727C2D20">
        <w:rPr>
          <w:rFonts w:eastAsia="Arial" w:cs="Arial"/>
          <w:color w:val="000000" w:themeColor="text1"/>
        </w:rPr>
        <w:t>are from</w:t>
      </w:r>
      <w:r w:rsidRPr="727C2D20">
        <w:rPr>
          <w:rFonts w:eastAsia="Arial" w:cs="Arial"/>
          <w:color w:val="000000" w:themeColor="text1"/>
        </w:rPr>
        <w:t xml:space="preserve">. Just as in ‘dancing across country’ these people may be dancing and celebrating or </w:t>
      </w:r>
      <w:r w:rsidR="65C49400" w:rsidRPr="727C2D20">
        <w:rPr>
          <w:rFonts w:eastAsia="Arial" w:cs="Arial"/>
          <w:color w:val="000000" w:themeColor="text1"/>
        </w:rPr>
        <w:t>doing their favourite activities</w:t>
      </w:r>
      <w:r w:rsidRPr="727C2D20">
        <w:rPr>
          <w:rFonts w:eastAsia="Arial" w:cs="Arial"/>
          <w:color w:val="000000" w:themeColor="text1"/>
        </w:rPr>
        <w:t xml:space="preserve">. </w:t>
      </w:r>
      <w:r w:rsidR="66742F0E" w:rsidRPr="727C2D20">
        <w:rPr>
          <w:rFonts w:eastAsia="Arial" w:cs="Arial"/>
          <w:color w:val="000000" w:themeColor="text1"/>
        </w:rPr>
        <w:t>Use the following blank page or some other paper or materials for your artwork.</w:t>
      </w:r>
      <w:r w:rsidR="15B38CD1" w:rsidRPr="727C2D20">
        <w:rPr>
          <w:rFonts w:eastAsia="Arial" w:cs="Arial"/>
          <w:color w:val="000000" w:themeColor="text1"/>
        </w:rPr>
        <w:t xml:space="preserve"> </w:t>
      </w:r>
    </w:p>
    <w:p w14:paraId="33725A35" w14:textId="4F3C978D" w:rsidR="00705F64" w:rsidRPr="002762CD" w:rsidRDefault="15B38CD1" w:rsidP="1D844CB2">
      <w:pPr>
        <w:rPr>
          <w:rFonts w:eastAsia="Arial" w:cs="Arial"/>
          <w:color w:val="000000" w:themeColor="text1"/>
          <w:lang w:val="en-US"/>
        </w:rPr>
      </w:pPr>
      <w:r w:rsidRPr="1D844CB2">
        <w:rPr>
          <w:rFonts w:eastAsia="Arial" w:cs="Arial"/>
          <w:color w:val="000000" w:themeColor="text1"/>
        </w:rPr>
        <w:t>An example might look like this or be completely different the choice is yours:</w:t>
      </w:r>
    </w:p>
    <w:p w14:paraId="30EAC197" w14:textId="2C4BA2E7" w:rsidR="00705F64" w:rsidRPr="002762CD" w:rsidRDefault="15B38CD1" w:rsidP="1D844CB2">
      <w:pPr>
        <w:rPr>
          <w:rFonts w:eastAsia="Arial" w:cs="Arial"/>
          <w:color w:val="000000" w:themeColor="text1"/>
        </w:rPr>
      </w:pPr>
      <w:r>
        <w:rPr>
          <w:noProof/>
          <w:lang w:eastAsia="en-AU"/>
        </w:rPr>
        <w:drawing>
          <wp:inline distT="0" distB="0" distL="0" distR="0" wp14:anchorId="4F86B4D0" wp14:editId="10A0A50B">
            <wp:extent cx="3429000" cy="4572000"/>
            <wp:effectExtent l="0" t="0" r="0" b="0"/>
            <wp:docPr id="733198444" name="Picture 73319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BC579D8" w14:textId="12239A4A" w:rsidR="00705F64" w:rsidRPr="002762CD" w:rsidRDefault="00705F64" w:rsidP="00705F64">
      <w:r>
        <w:br w:type="page"/>
      </w:r>
      <w:r w:rsidR="1649EA9E" w:rsidRPr="1D844CB2">
        <w:rPr>
          <w:rStyle w:val="Heading2Char"/>
        </w:rPr>
        <w:lastRenderedPageBreak/>
        <w:t>Blank page for your family or friends portrait</w:t>
      </w:r>
    </w:p>
    <w:p w14:paraId="3BF43C23" w14:textId="1DC361F5" w:rsidR="00705F64" w:rsidRPr="002762CD" w:rsidRDefault="00705F64" w:rsidP="00705F64">
      <w:r>
        <w:br w:type="page"/>
      </w:r>
    </w:p>
    <w:p w14:paraId="163A99E4" w14:textId="6A479C6A" w:rsidR="00705F64" w:rsidRPr="002762CD" w:rsidRDefault="0CF84224" w:rsidP="1D844CB2">
      <w:pPr>
        <w:rPr>
          <w:lang w:eastAsia="zh-CN"/>
        </w:rPr>
      </w:pPr>
      <w:r>
        <w:rPr>
          <w:noProof/>
          <w:lang w:eastAsia="en-AU"/>
        </w:rPr>
        <w:lastRenderedPageBreak/>
        <w:drawing>
          <wp:inline distT="0" distB="0" distL="0" distR="0" wp14:anchorId="3C7D3058" wp14:editId="7AA23648">
            <wp:extent cx="647700" cy="647700"/>
            <wp:effectExtent l="0" t="0" r="0" b="0"/>
            <wp:docPr id="1459825801" name="Picture 1459825801" descr="Write&#10;This is a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727C2D20">
        <w:rPr>
          <w:rStyle w:val="Heading2Char"/>
        </w:rPr>
        <w:t>Write like an artist</w:t>
      </w:r>
    </w:p>
    <w:p w14:paraId="4186ABEA" w14:textId="65487A31" w:rsidR="00705F64" w:rsidRPr="002762CD" w:rsidRDefault="286A19DC" w:rsidP="1D844CB2">
      <w:pPr>
        <w:rPr>
          <w:lang w:eastAsia="zh-CN"/>
        </w:rPr>
      </w:pPr>
      <w:r w:rsidRPr="727C2D20">
        <w:rPr>
          <w:rFonts w:eastAsia="Arial" w:cs="Arial"/>
          <w:color w:val="000000" w:themeColor="text1"/>
        </w:rPr>
        <w:t xml:space="preserve">Write </w:t>
      </w:r>
      <w:r w:rsidR="39D40A71" w:rsidRPr="727C2D20">
        <w:rPr>
          <w:rFonts w:eastAsia="Arial" w:cs="Arial"/>
          <w:color w:val="000000" w:themeColor="text1"/>
        </w:rPr>
        <w:t xml:space="preserve">a sentence </w:t>
      </w:r>
      <w:r w:rsidRPr="727C2D20">
        <w:rPr>
          <w:rFonts w:eastAsia="Arial" w:cs="Arial"/>
          <w:color w:val="000000" w:themeColor="text1"/>
        </w:rPr>
        <w:t xml:space="preserve">or tell someone </w:t>
      </w:r>
      <w:r w:rsidR="17CCC321" w:rsidRPr="727C2D20">
        <w:rPr>
          <w:rFonts w:eastAsia="Arial" w:cs="Arial"/>
          <w:color w:val="000000" w:themeColor="text1"/>
        </w:rPr>
        <w:t>something about your artwork</w:t>
      </w:r>
      <w:r w:rsidR="496C83CB" w:rsidRPr="727C2D20">
        <w:rPr>
          <w:rFonts w:eastAsia="Arial" w:cs="Arial"/>
          <w:color w:val="000000" w:themeColor="text1"/>
        </w:rPr>
        <w:t>.</w:t>
      </w:r>
      <w:r w:rsidR="59F22BDD" w:rsidRPr="727C2D20">
        <w:rPr>
          <w:rFonts w:eastAsia="Arial" w:cs="Arial"/>
          <w:color w:val="000000" w:themeColor="text1"/>
        </w:rPr>
        <w:t xml:space="preserve"> This is called an artist statement!</w:t>
      </w:r>
      <w:r w:rsidR="7FE3632D" w:rsidRPr="727C2D20">
        <w:rPr>
          <w:rFonts w:eastAsia="Arial" w:cs="Arial"/>
          <w:color w:val="000000" w:themeColor="text1"/>
        </w:rPr>
        <w:t xml:space="preserve"> </w:t>
      </w:r>
      <w:r w:rsidR="339FBC93" w:rsidRPr="727C2D20">
        <w:rPr>
          <w:rFonts w:eastAsia="Arial" w:cs="Arial"/>
          <w:color w:val="000000" w:themeColor="text1"/>
        </w:rPr>
        <w:t xml:space="preserve">When you visit an art gallery you may see artist statements on the wall. </w:t>
      </w:r>
      <w:r w:rsidR="08795CE9" w:rsidRPr="727C2D20">
        <w:rPr>
          <w:rFonts w:eastAsia="Arial" w:cs="Arial"/>
          <w:color w:val="000000" w:themeColor="text1"/>
        </w:rPr>
        <w:t>What</w:t>
      </w:r>
      <w:r w:rsidR="7FE3632D" w:rsidRPr="727C2D20">
        <w:rPr>
          <w:lang w:eastAsia="zh-CN"/>
        </w:rPr>
        <w:t xml:space="preserve"> is </w:t>
      </w:r>
      <w:r w:rsidR="6FAA5E46" w:rsidRPr="727C2D20">
        <w:rPr>
          <w:lang w:eastAsia="zh-CN"/>
        </w:rPr>
        <w:t xml:space="preserve">it </w:t>
      </w:r>
      <w:r w:rsidR="7FE3632D" w:rsidRPr="727C2D20">
        <w:rPr>
          <w:lang w:eastAsia="zh-CN"/>
        </w:rPr>
        <w:t>about</w:t>
      </w:r>
      <w:r w:rsidR="1C37AABC" w:rsidRPr="727C2D20">
        <w:rPr>
          <w:lang w:eastAsia="zh-CN"/>
        </w:rPr>
        <w:t>?</w:t>
      </w:r>
      <w:r w:rsidR="7FE3632D" w:rsidRPr="727C2D20">
        <w:rPr>
          <w:lang w:eastAsia="zh-CN"/>
        </w:rPr>
        <w:t xml:space="preserve"> </w:t>
      </w:r>
      <w:r w:rsidR="664A79FC" w:rsidRPr="727C2D20">
        <w:rPr>
          <w:lang w:eastAsia="zh-CN"/>
        </w:rPr>
        <w:t>You may like to tell your sentence to an adult and they can help you write it down.</w:t>
      </w:r>
    </w:p>
    <w:p w14:paraId="19FEA813" w14:textId="41438F7C" w:rsidR="51E1407D" w:rsidRDefault="51E1407D" w:rsidP="7AFFA6C8">
      <w:pPr>
        <w:rPr>
          <w:lang w:eastAsia="zh-CN"/>
        </w:rPr>
      </w:pPr>
      <w:r w:rsidRPr="7AFFA6C8">
        <w:rPr>
          <w:lang w:eastAsia="zh-CN"/>
        </w:rPr>
        <w:t>________________________________________________________________________</w:t>
      </w:r>
    </w:p>
    <w:p w14:paraId="31338509" w14:textId="252983AC" w:rsidR="51E1407D" w:rsidRDefault="51E1407D" w:rsidP="7AFFA6C8">
      <w:pPr>
        <w:rPr>
          <w:lang w:eastAsia="zh-CN"/>
        </w:rPr>
      </w:pPr>
      <w:r w:rsidRPr="7AFFA6C8">
        <w:rPr>
          <w:lang w:eastAsia="zh-CN"/>
        </w:rPr>
        <w:t>________________________________________________________________________</w:t>
      </w:r>
    </w:p>
    <w:p w14:paraId="245E5E7B" w14:textId="4D649F38" w:rsidR="51E1407D" w:rsidRDefault="51E1407D" w:rsidP="7AFFA6C8">
      <w:pPr>
        <w:rPr>
          <w:lang w:eastAsia="zh-CN"/>
        </w:rPr>
      </w:pPr>
      <w:r w:rsidRPr="7AFFA6C8">
        <w:rPr>
          <w:lang w:eastAsia="zh-CN"/>
        </w:rPr>
        <w:t>________________________________________________________________________</w:t>
      </w:r>
    </w:p>
    <w:p w14:paraId="6C61C1F7" w14:textId="77777777" w:rsidR="004D5537" w:rsidRPr="0041148B" w:rsidRDefault="004D5537" w:rsidP="0041148B">
      <w:pPr>
        <w:rPr>
          <w:lang w:eastAsia="zh-CN"/>
        </w:rPr>
      </w:pPr>
    </w:p>
    <w:p w14:paraId="1F451561" w14:textId="50122953" w:rsidR="00E13D6C" w:rsidRPr="00E13D6C" w:rsidRDefault="00E13D6C" w:rsidP="00E13D6C">
      <w:pPr>
        <w:rPr>
          <w:lang w:eastAsia="zh-CN"/>
        </w:rPr>
      </w:pPr>
    </w:p>
    <w:sectPr w:rsidR="00E13D6C" w:rsidRPr="00E13D6C" w:rsidSect="00ED288C">
      <w:footerReference w:type="even" r:id="rId27"/>
      <w:footerReference w:type="default" r:id="rId28"/>
      <w:headerReference w:type="first" r:id="rId29"/>
      <w:footerReference w:type="first" r:id="rId3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A090F" w14:textId="77777777" w:rsidR="00637AE2" w:rsidRDefault="00637AE2" w:rsidP="00191F45">
      <w:r>
        <w:separator/>
      </w:r>
    </w:p>
    <w:p w14:paraId="298A7AEA" w14:textId="77777777" w:rsidR="00637AE2" w:rsidRDefault="00637AE2"/>
    <w:p w14:paraId="409A1D3A" w14:textId="77777777" w:rsidR="00637AE2" w:rsidRDefault="00637AE2"/>
    <w:p w14:paraId="73601914" w14:textId="77777777" w:rsidR="00637AE2" w:rsidRDefault="00637AE2"/>
  </w:endnote>
  <w:endnote w:type="continuationSeparator" w:id="0">
    <w:p w14:paraId="7BC8BE58" w14:textId="77777777" w:rsidR="00637AE2" w:rsidRDefault="00637AE2" w:rsidP="00191F45">
      <w:r>
        <w:continuationSeparator/>
      </w:r>
    </w:p>
    <w:p w14:paraId="5F3B2503" w14:textId="77777777" w:rsidR="00637AE2" w:rsidRDefault="00637AE2"/>
    <w:p w14:paraId="7B07C56B" w14:textId="77777777" w:rsidR="00637AE2" w:rsidRDefault="00637AE2"/>
    <w:p w14:paraId="742D9833" w14:textId="77777777" w:rsidR="00637AE2" w:rsidRDefault="0063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5DF2737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B90315">
      <w:rPr>
        <w:noProof/>
      </w:rPr>
      <w:t>12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0080F0E1"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05223">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B90315">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727C2D20" w:rsidP="00493120">
    <w:pPr>
      <w:pStyle w:val="Logo"/>
    </w:pPr>
    <w:r w:rsidRPr="727C2D20">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D1A86" w14:textId="77777777" w:rsidR="00637AE2" w:rsidRDefault="00637AE2" w:rsidP="00191F45">
      <w:r>
        <w:separator/>
      </w:r>
    </w:p>
    <w:p w14:paraId="5DBF6636" w14:textId="77777777" w:rsidR="00637AE2" w:rsidRDefault="00637AE2"/>
    <w:p w14:paraId="12C1162A" w14:textId="77777777" w:rsidR="00637AE2" w:rsidRDefault="00637AE2"/>
    <w:p w14:paraId="147BF5FE" w14:textId="77777777" w:rsidR="00637AE2" w:rsidRDefault="00637AE2"/>
  </w:footnote>
  <w:footnote w:type="continuationSeparator" w:id="0">
    <w:p w14:paraId="6C478E52" w14:textId="77777777" w:rsidR="00637AE2" w:rsidRDefault="00637AE2" w:rsidP="00191F45">
      <w:r>
        <w:continuationSeparator/>
      </w:r>
    </w:p>
    <w:p w14:paraId="102BD91A" w14:textId="77777777" w:rsidR="00637AE2" w:rsidRDefault="00637AE2"/>
    <w:p w14:paraId="7D3470EA" w14:textId="77777777" w:rsidR="00637AE2" w:rsidRDefault="00637AE2"/>
    <w:p w14:paraId="5FDCC33B" w14:textId="77777777" w:rsidR="00637AE2" w:rsidRDefault="00637A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0391EBB"/>
    <w:multiLevelType w:val="hybridMultilevel"/>
    <w:tmpl w:val="639A9EC2"/>
    <w:lvl w:ilvl="0" w:tplc="FAE858EC">
      <w:start w:val="1"/>
      <w:numFmt w:val="bullet"/>
      <w:lvlText w:val=""/>
      <w:lvlJc w:val="left"/>
      <w:pPr>
        <w:ind w:left="720" w:hanging="360"/>
      </w:pPr>
      <w:rPr>
        <w:rFonts w:ascii="Symbol" w:hAnsi="Symbol" w:hint="default"/>
      </w:rPr>
    </w:lvl>
    <w:lvl w:ilvl="1" w:tplc="A6D8351A">
      <w:start w:val="1"/>
      <w:numFmt w:val="bullet"/>
      <w:lvlText w:val="o"/>
      <w:lvlJc w:val="left"/>
      <w:pPr>
        <w:ind w:left="1440" w:hanging="360"/>
      </w:pPr>
      <w:rPr>
        <w:rFonts w:ascii="Courier New" w:hAnsi="Courier New" w:hint="default"/>
      </w:rPr>
    </w:lvl>
    <w:lvl w:ilvl="2" w:tplc="822A2CAC">
      <w:start w:val="1"/>
      <w:numFmt w:val="bullet"/>
      <w:lvlText w:val=""/>
      <w:lvlJc w:val="left"/>
      <w:pPr>
        <w:ind w:left="2160" w:hanging="360"/>
      </w:pPr>
      <w:rPr>
        <w:rFonts w:ascii="Wingdings" w:hAnsi="Wingdings" w:hint="default"/>
      </w:rPr>
    </w:lvl>
    <w:lvl w:ilvl="3" w:tplc="2A2C393A">
      <w:start w:val="1"/>
      <w:numFmt w:val="bullet"/>
      <w:lvlText w:val=""/>
      <w:lvlJc w:val="left"/>
      <w:pPr>
        <w:ind w:left="2880" w:hanging="360"/>
      </w:pPr>
      <w:rPr>
        <w:rFonts w:ascii="Symbol" w:hAnsi="Symbol" w:hint="default"/>
      </w:rPr>
    </w:lvl>
    <w:lvl w:ilvl="4" w:tplc="D92891C4">
      <w:start w:val="1"/>
      <w:numFmt w:val="bullet"/>
      <w:lvlText w:val="o"/>
      <w:lvlJc w:val="left"/>
      <w:pPr>
        <w:ind w:left="3600" w:hanging="360"/>
      </w:pPr>
      <w:rPr>
        <w:rFonts w:ascii="Courier New" w:hAnsi="Courier New" w:hint="default"/>
      </w:rPr>
    </w:lvl>
    <w:lvl w:ilvl="5" w:tplc="9CE6CB4E">
      <w:start w:val="1"/>
      <w:numFmt w:val="bullet"/>
      <w:lvlText w:val=""/>
      <w:lvlJc w:val="left"/>
      <w:pPr>
        <w:ind w:left="4320" w:hanging="360"/>
      </w:pPr>
      <w:rPr>
        <w:rFonts w:ascii="Wingdings" w:hAnsi="Wingdings" w:hint="default"/>
      </w:rPr>
    </w:lvl>
    <w:lvl w:ilvl="6" w:tplc="EB98B124">
      <w:start w:val="1"/>
      <w:numFmt w:val="bullet"/>
      <w:lvlText w:val=""/>
      <w:lvlJc w:val="left"/>
      <w:pPr>
        <w:ind w:left="5040" w:hanging="360"/>
      </w:pPr>
      <w:rPr>
        <w:rFonts w:ascii="Symbol" w:hAnsi="Symbol" w:hint="default"/>
      </w:rPr>
    </w:lvl>
    <w:lvl w:ilvl="7" w:tplc="5C8A88EE">
      <w:start w:val="1"/>
      <w:numFmt w:val="bullet"/>
      <w:lvlText w:val="o"/>
      <w:lvlJc w:val="left"/>
      <w:pPr>
        <w:ind w:left="5760" w:hanging="360"/>
      </w:pPr>
      <w:rPr>
        <w:rFonts w:ascii="Courier New" w:hAnsi="Courier New" w:hint="default"/>
      </w:rPr>
    </w:lvl>
    <w:lvl w:ilvl="8" w:tplc="B122020E">
      <w:start w:val="1"/>
      <w:numFmt w:val="bullet"/>
      <w:lvlText w:val=""/>
      <w:lvlJc w:val="left"/>
      <w:pPr>
        <w:ind w:left="648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BE54C3C"/>
    <w:multiLevelType w:val="hybridMultilevel"/>
    <w:tmpl w:val="A602381C"/>
    <w:lvl w:ilvl="0" w:tplc="19E6DAB6">
      <w:start w:val="1"/>
      <w:numFmt w:val="bullet"/>
      <w:lvlText w:val=""/>
      <w:lvlJc w:val="left"/>
      <w:pPr>
        <w:ind w:left="720" w:hanging="360"/>
      </w:pPr>
      <w:rPr>
        <w:rFonts w:ascii="Symbol" w:hAnsi="Symbol" w:hint="default"/>
      </w:rPr>
    </w:lvl>
    <w:lvl w:ilvl="1" w:tplc="F75AF446">
      <w:start w:val="1"/>
      <w:numFmt w:val="bullet"/>
      <w:lvlText w:val="o"/>
      <w:lvlJc w:val="left"/>
      <w:pPr>
        <w:ind w:left="1440" w:hanging="360"/>
      </w:pPr>
      <w:rPr>
        <w:rFonts w:ascii="Courier New" w:hAnsi="Courier New" w:hint="default"/>
      </w:rPr>
    </w:lvl>
    <w:lvl w:ilvl="2" w:tplc="E14A8CEA">
      <w:start w:val="1"/>
      <w:numFmt w:val="bullet"/>
      <w:lvlText w:val=""/>
      <w:lvlJc w:val="left"/>
      <w:pPr>
        <w:ind w:left="2160" w:hanging="360"/>
      </w:pPr>
      <w:rPr>
        <w:rFonts w:ascii="Wingdings" w:hAnsi="Wingdings" w:hint="default"/>
      </w:rPr>
    </w:lvl>
    <w:lvl w:ilvl="3" w:tplc="91C23C0A">
      <w:start w:val="1"/>
      <w:numFmt w:val="bullet"/>
      <w:lvlText w:val=""/>
      <w:lvlJc w:val="left"/>
      <w:pPr>
        <w:ind w:left="2880" w:hanging="360"/>
      </w:pPr>
      <w:rPr>
        <w:rFonts w:ascii="Symbol" w:hAnsi="Symbol" w:hint="default"/>
      </w:rPr>
    </w:lvl>
    <w:lvl w:ilvl="4" w:tplc="CEEA69D0">
      <w:start w:val="1"/>
      <w:numFmt w:val="bullet"/>
      <w:lvlText w:val="o"/>
      <w:lvlJc w:val="left"/>
      <w:pPr>
        <w:ind w:left="3600" w:hanging="360"/>
      </w:pPr>
      <w:rPr>
        <w:rFonts w:ascii="Courier New" w:hAnsi="Courier New" w:hint="default"/>
      </w:rPr>
    </w:lvl>
    <w:lvl w:ilvl="5" w:tplc="C278FDD0">
      <w:start w:val="1"/>
      <w:numFmt w:val="bullet"/>
      <w:lvlText w:val=""/>
      <w:lvlJc w:val="left"/>
      <w:pPr>
        <w:ind w:left="4320" w:hanging="360"/>
      </w:pPr>
      <w:rPr>
        <w:rFonts w:ascii="Wingdings" w:hAnsi="Wingdings" w:hint="default"/>
      </w:rPr>
    </w:lvl>
    <w:lvl w:ilvl="6" w:tplc="9904C766">
      <w:start w:val="1"/>
      <w:numFmt w:val="bullet"/>
      <w:lvlText w:val=""/>
      <w:lvlJc w:val="left"/>
      <w:pPr>
        <w:ind w:left="5040" w:hanging="360"/>
      </w:pPr>
      <w:rPr>
        <w:rFonts w:ascii="Symbol" w:hAnsi="Symbol" w:hint="default"/>
      </w:rPr>
    </w:lvl>
    <w:lvl w:ilvl="7" w:tplc="0DDC242C">
      <w:start w:val="1"/>
      <w:numFmt w:val="bullet"/>
      <w:lvlText w:val="o"/>
      <w:lvlJc w:val="left"/>
      <w:pPr>
        <w:ind w:left="5760" w:hanging="360"/>
      </w:pPr>
      <w:rPr>
        <w:rFonts w:ascii="Courier New" w:hAnsi="Courier New" w:hint="default"/>
      </w:rPr>
    </w:lvl>
    <w:lvl w:ilvl="8" w:tplc="FFC2519C">
      <w:start w:val="1"/>
      <w:numFmt w:val="bullet"/>
      <w:lvlText w:val=""/>
      <w:lvlJc w:val="left"/>
      <w:pPr>
        <w:ind w:left="6480" w:hanging="360"/>
      </w:pPr>
      <w:rPr>
        <w:rFonts w:ascii="Wingdings" w:hAnsi="Wingdings" w:hint="default"/>
      </w:rPr>
    </w:lvl>
  </w:abstractNum>
  <w:abstractNum w:abstractNumId="13" w15:restartNumberingAfterBreak="0">
    <w:nsid w:val="1E1241A2"/>
    <w:multiLevelType w:val="hybridMultilevel"/>
    <w:tmpl w:val="36220A92"/>
    <w:lvl w:ilvl="0" w:tplc="C36CA93C">
      <w:start w:val="1"/>
      <w:numFmt w:val="decimal"/>
      <w:lvlText w:val=""/>
      <w:lvlJc w:val="left"/>
      <w:pPr>
        <w:ind w:left="720" w:hanging="360"/>
      </w:pPr>
    </w:lvl>
    <w:lvl w:ilvl="1" w:tplc="EF7292E6">
      <w:start w:val="1"/>
      <w:numFmt w:val="lowerLetter"/>
      <w:lvlText w:val="%2."/>
      <w:lvlJc w:val="left"/>
      <w:pPr>
        <w:ind w:left="1440" w:hanging="360"/>
      </w:pPr>
    </w:lvl>
    <w:lvl w:ilvl="2" w:tplc="2E12EEF6">
      <w:start w:val="1"/>
      <w:numFmt w:val="lowerRoman"/>
      <w:lvlText w:val="%3."/>
      <w:lvlJc w:val="right"/>
      <w:pPr>
        <w:ind w:left="2160" w:hanging="180"/>
      </w:pPr>
    </w:lvl>
    <w:lvl w:ilvl="3" w:tplc="07AA4986">
      <w:start w:val="1"/>
      <w:numFmt w:val="decimal"/>
      <w:lvlText w:val="%4."/>
      <w:lvlJc w:val="left"/>
      <w:pPr>
        <w:ind w:left="2880" w:hanging="360"/>
      </w:pPr>
    </w:lvl>
    <w:lvl w:ilvl="4" w:tplc="0BB0C0EA">
      <w:start w:val="1"/>
      <w:numFmt w:val="lowerLetter"/>
      <w:lvlText w:val="%5."/>
      <w:lvlJc w:val="left"/>
      <w:pPr>
        <w:ind w:left="3600" w:hanging="360"/>
      </w:pPr>
    </w:lvl>
    <w:lvl w:ilvl="5" w:tplc="6C463460">
      <w:start w:val="1"/>
      <w:numFmt w:val="lowerRoman"/>
      <w:lvlText w:val="%6."/>
      <w:lvlJc w:val="right"/>
      <w:pPr>
        <w:ind w:left="4320" w:hanging="180"/>
      </w:pPr>
    </w:lvl>
    <w:lvl w:ilvl="6" w:tplc="A5505C86">
      <w:start w:val="1"/>
      <w:numFmt w:val="decimal"/>
      <w:lvlText w:val="%7."/>
      <w:lvlJc w:val="left"/>
      <w:pPr>
        <w:ind w:left="5040" w:hanging="360"/>
      </w:pPr>
    </w:lvl>
    <w:lvl w:ilvl="7" w:tplc="0F7A1AA6">
      <w:start w:val="1"/>
      <w:numFmt w:val="lowerLetter"/>
      <w:lvlText w:val="%8."/>
      <w:lvlJc w:val="left"/>
      <w:pPr>
        <w:ind w:left="5760" w:hanging="360"/>
      </w:pPr>
    </w:lvl>
    <w:lvl w:ilvl="8" w:tplc="A2260B48">
      <w:start w:val="1"/>
      <w:numFmt w:val="lowerRoman"/>
      <w:lvlText w:val="%9."/>
      <w:lvlJc w:val="right"/>
      <w:pPr>
        <w:ind w:left="6480" w:hanging="180"/>
      </w:p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3"/>
  </w:num>
  <w:num w:numId="2">
    <w:abstractNumId w:val="10"/>
  </w:num>
  <w:num w:numId="3">
    <w:abstractNumId w:val="12"/>
  </w:num>
  <w:num w:numId="4">
    <w:abstractNumId w:val="18"/>
  </w:num>
  <w:num w:numId="5">
    <w:abstractNumId w:val="16"/>
  </w:num>
  <w:num w:numId="6">
    <w:abstractNumId w:val="20"/>
  </w:num>
  <w:num w:numId="7">
    <w:abstractNumId w:val="2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3"/>
  </w:num>
  <w:num w:numId="11">
    <w:abstractNumId w:val="14"/>
  </w:num>
  <w:num w:numId="12">
    <w:abstractNumId w:val="19"/>
  </w:num>
  <w:num w:numId="13">
    <w:abstractNumId w:val="11"/>
  </w:num>
  <w:num w:numId="14">
    <w:abstractNumId w:val="17"/>
  </w:num>
  <w:num w:numId="15">
    <w:abstractNumId w:val="6"/>
  </w:num>
  <w:num w:numId="16">
    <w:abstractNumId w:val="9"/>
  </w:num>
  <w:num w:numId="17">
    <w:abstractNumId w:val="0"/>
  </w:num>
  <w:num w:numId="18">
    <w:abstractNumId w:val="1"/>
  </w:num>
  <w:num w:numId="19">
    <w:abstractNumId w:val="2"/>
  </w:num>
  <w:num w:numId="20">
    <w:abstractNumId w:val="3"/>
  </w:num>
  <w:num w:numId="21">
    <w:abstractNumId w:val="4"/>
  </w:num>
  <w:num w:numId="22">
    <w:abstractNumId w:val="5"/>
  </w:num>
  <w:num w:numId="23">
    <w:abstractNumId w:val="8"/>
  </w:num>
  <w:num w:numId="24">
    <w:abstractNumId w:val="25"/>
  </w:num>
  <w:num w:numId="25">
    <w:abstractNumId w:val="21"/>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8"/>
  </w:num>
  <w:num w:numId="35">
    <w:abstractNumId w:val="25"/>
  </w:num>
  <w:num w:numId="36">
    <w:abstractNumId w:val="20"/>
  </w:num>
  <w:num w:numId="37">
    <w:abstractNumId w:val="22"/>
  </w:num>
  <w:num w:numId="38">
    <w:abstractNumId w:val="24"/>
  </w:num>
  <w:num w:numId="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C4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AD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13B"/>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5E1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223"/>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F77C"/>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0EA"/>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315"/>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CB1"/>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64B"/>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536B33"/>
    <w:rsid w:val="01D9DB10"/>
    <w:rsid w:val="02A8BF6D"/>
    <w:rsid w:val="02CEA44D"/>
    <w:rsid w:val="02F81855"/>
    <w:rsid w:val="033EC560"/>
    <w:rsid w:val="034F4C0B"/>
    <w:rsid w:val="038C9644"/>
    <w:rsid w:val="0398EF71"/>
    <w:rsid w:val="03A24BFB"/>
    <w:rsid w:val="03D7ECBB"/>
    <w:rsid w:val="0441DD3A"/>
    <w:rsid w:val="04745A13"/>
    <w:rsid w:val="04DA365C"/>
    <w:rsid w:val="04DFED46"/>
    <w:rsid w:val="0521E376"/>
    <w:rsid w:val="05910D0A"/>
    <w:rsid w:val="05DB0857"/>
    <w:rsid w:val="060BCC78"/>
    <w:rsid w:val="06110097"/>
    <w:rsid w:val="065C5FCA"/>
    <w:rsid w:val="078BC83C"/>
    <w:rsid w:val="0808E417"/>
    <w:rsid w:val="08795CE9"/>
    <w:rsid w:val="090EFE27"/>
    <w:rsid w:val="09BE0F8F"/>
    <w:rsid w:val="09DC4B82"/>
    <w:rsid w:val="09F2607C"/>
    <w:rsid w:val="0A078BCC"/>
    <w:rsid w:val="0A1AD66A"/>
    <w:rsid w:val="0AB477C5"/>
    <w:rsid w:val="0B11E00F"/>
    <w:rsid w:val="0BB37B4D"/>
    <w:rsid w:val="0BDABE81"/>
    <w:rsid w:val="0C3CF2EA"/>
    <w:rsid w:val="0C3F99BB"/>
    <w:rsid w:val="0C705D6C"/>
    <w:rsid w:val="0C72F439"/>
    <w:rsid w:val="0CF5A05C"/>
    <w:rsid w:val="0CF84224"/>
    <w:rsid w:val="0CFE3F78"/>
    <w:rsid w:val="0D30ACE6"/>
    <w:rsid w:val="0D5D9BB1"/>
    <w:rsid w:val="0DB52276"/>
    <w:rsid w:val="0E251944"/>
    <w:rsid w:val="0E59B73E"/>
    <w:rsid w:val="0E61D81C"/>
    <w:rsid w:val="0E793112"/>
    <w:rsid w:val="0F421614"/>
    <w:rsid w:val="0F4B569C"/>
    <w:rsid w:val="0FA5FCD9"/>
    <w:rsid w:val="0FDD52FC"/>
    <w:rsid w:val="0FEC61DB"/>
    <w:rsid w:val="1057652D"/>
    <w:rsid w:val="10E9E6A5"/>
    <w:rsid w:val="11034726"/>
    <w:rsid w:val="1106FAE8"/>
    <w:rsid w:val="110FF81B"/>
    <w:rsid w:val="11373834"/>
    <w:rsid w:val="115D34FF"/>
    <w:rsid w:val="118671F5"/>
    <w:rsid w:val="11A0FB1B"/>
    <w:rsid w:val="12915140"/>
    <w:rsid w:val="12C1D11C"/>
    <w:rsid w:val="12CC3589"/>
    <w:rsid w:val="13050229"/>
    <w:rsid w:val="1328E605"/>
    <w:rsid w:val="13B6E416"/>
    <w:rsid w:val="13DE049E"/>
    <w:rsid w:val="1448371F"/>
    <w:rsid w:val="14DB134A"/>
    <w:rsid w:val="15891CB6"/>
    <w:rsid w:val="159DCB40"/>
    <w:rsid w:val="15B38CD1"/>
    <w:rsid w:val="162188E1"/>
    <w:rsid w:val="163501B2"/>
    <w:rsid w:val="16361782"/>
    <w:rsid w:val="1649EA9E"/>
    <w:rsid w:val="16631C75"/>
    <w:rsid w:val="16AF47C3"/>
    <w:rsid w:val="1790ECAD"/>
    <w:rsid w:val="17CCC321"/>
    <w:rsid w:val="184FB774"/>
    <w:rsid w:val="190DA160"/>
    <w:rsid w:val="198FDD36"/>
    <w:rsid w:val="19AD4E62"/>
    <w:rsid w:val="1A07F5A7"/>
    <w:rsid w:val="1A191C2B"/>
    <w:rsid w:val="1A35C94C"/>
    <w:rsid w:val="1A5D33E7"/>
    <w:rsid w:val="1A955B4D"/>
    <w:rsid w:val="1AD2FAF6"/>
    <w:rsid w:val="1AF34BA2"/>
    <w:rsid w:val="1B40850B"/>
    <w:rsid w:val="1B4F63B5"/>
    <w:rsid w:val="1B73EFFA"/>
    <w:rsid w:val="1C37AABC"/>
    <w:rsid w:val="1CAE2A12"/>
    <w:rsid w:val="1CB17E24"/>
    <w:rsid w:val="1CFD572D"/>
    <w:rsid w:val="1D651807"/>
    <w:rsid w:val="1D844CB2"/>
    <w:rsid w:val="1D8AC931"/>
    <w:rsid w:val="1E16396C"/>
    <w:rsid w:val="1E7BAACE"/>
    <w:rsid w:val="1F0A60A5"/>
    <w:rsid w:val="1F2FAF73"/>
    <w:rsid w:val="1FB9C4C5"/>
    <w:rsid w:val="1FF882F6"/>
    <w:rsid w:val="2015BE3F"/>
    <w:rsid w:val="20489173"/>
    <w:rsid w:val="20790114"/>
    <w:rsid w:val="20F511D2"/>
    <w:rsid w:val="214D6A90"/>
    <w:rsid w:val="216E6880"/>
    <w:rsid w:val="21AA8806"/>
    <w:rsid w:val="21B21006"/>
    <w:rsid w:val="21ECD180"/>
    <w:rsid w:val="22136DB2"/>
    <w:rsid w:val="222997E3"/>
    <w:rsid w:val="2259282C"/>
    <w:rsid w:val="226CC10A"/>
    <w:rsid w:val="22C33791"/>
    <w:rsid w:val="22EB3091"/>
    <w:rsid w:val="22FE4E7A"/>
    <w:rsid w:val="231C5E2C"/>
    <w:rsid w:val="23F98120"/>
    <w:rsid w:val="23FA815C"/>
    <w:rsid w:val="24169649"/>
    <w:rsid w:val="2432168C"/>
    <w:rsid w:val="255C24AB"/>
    <w:rsid w:val="25797787"/>
    <w:rsid w:val="26566171"/>
    <w:rsid w:val="2719B1B9"/>
    <w:rsid w:val="2751F6EA"/>
    <w:rsid w:val="27A9BA29"/>
    <w:rsid w:val="27AC3C66"/>
    <w:rsid w:val="27B72345"/>
    <w:rsid w:val="286A19DC"/>
    <w:rsid w:val="28A71623"/>
    <w:rsid w:val="28C7FC57"/>
    <w:rsid w:val="2971890C"/>
    <w:rsid w:val="298371D9"/>
    <w:rsid w:val="29AECC81"/>
    <w:rsid w:val="2A2D6B72"/>
    <w:rsid w:val="2A7D1283"/>
    <w:rsid w:val="2A9FB6FB"/>
    <w:rsid w:val="2ADF822F"/>
    <w:rsid w:val="2AF5683F"/>
    <w:rsid w:val="2AFFAA63"/>
    <w:rsid w:val="2B06BF60"/>
    <w:rsid w:val="2B89615B"/>
    <w:rsid w:val="2BC7CCE1"/>
    <w:rsid w:val="2BF20C7C"/>
    <w:rsid w:val="2C138B93"/>
    <w:rsid w:val="2C27FAA7"/>
    <w:rsid w:val="2C50F91C"/>
    <w:rsid w:val="2C838F4D"/>
    <w:rsid w:val="2CDECB36"/>
    <w:rsid w:val="2DB9773B"/>
    <w:rsid w:val="2E77AB17"/>
    <w:rsid w:val="2EBF492E"/>
    <w:rsid w:val="2F95DE0C"/>
    <w:rsid w:val="2FF3D4EB"/>
    <w:rsid w:val="30291383"/>
    <w:rsid w:val="303C5F95"/>
    <w:rsid w:val="30954E78"/>
    <w:rsid w:val="30B3ABEF"/>
    <w:rsid w:val="311E4C70"/>
    <w:rsid w:val="319569C2"/>
    <w:rsid w:val="3240E040"/>
    <w:rsid w:val="3260F40D"/>
    <w:rsid w:val="32CBD62E"/>
    <w:rsid w:val="33464053"/>
    <w:rsid w:val="335CBDC5"/>
    <w:rsid w:val="339FBC93"/>
    <w:rsid w:val="33A3207C"/>
    <w:rsid w:val="33B5196C"/>
    <w:rsid w:val="33BA26E6"/>
    <w:rsid w:val="33DF8AE1"/>
    <w:rsid w:val="33F23C05"/>
    <w:rsid w:val="3438A9CC"/>
    <w:rsid w:val="34D70810"/>
    <w:rsid w:val="34DA3D92"/>
    <w:rsid w:val="34E4A657"/>
    <w:rsid w:val="350F6A66"/>
    <w:rsid w:val="352FA92E"/>
    <w:rsid w:val="35949C1D"/>
    <w:rsid w:val="362A6DFC"/>
    <w:rsid w:val="362A830E"/>
    <w:rsid w:val="3647C7D5"/>
    <w:rsid w:val="366AB858"/>
    <w:rsid w:val="36A21E82"/>
    <w:rsid w:val="36C11ED6"/>
    <w:rsid w:val="370A9E70"/>
    <w:rsid w:val="378A5A12"/>
    <w:rsid w:val="37E979BD"/>
    <w:rsid w:val="385DF7D2"/>
    <w:rsid w:val="38D12200"/>
    <w:rsid w:val="38E6ED20"/>
    <w:rsid w:val="39435B4D"/>
    <w:rsid w:val="3952B3F8"/>
    <w:rsid w:val="39D40A71"/>
    <w:rsid w:val="3A14B428"/>
    <w:rsid w:val="3A25A7E9"/>
    <w:rsid w:val="3AC16532"/>
    <w:rsid w:val="3B0BA05C"/>
    <w:rsid w:val="3B2A25A2"/>
    <w:rsid w:val="3B4B522E"/>
    <w:rsid w:val="3BE18DCC"/>
    <w:rsid w:val="3BE73692"/>
    <w:rsid w:val="3BF32E4C"/>
    <w:rsid w:val="3C35BE03"/>
    <w:rsid w:val="3C5A2B65"/>
    <w:rsid w:val="3CA21D94"/>
    <w:rsid w:val="3CC6FC9A"/>
    <w:rsid w:val="3CF9F794"/>
    <w:rsid w:val="3D8521BF"/>
    <w:rsid w:val="3DB95A2B"/>
    <w:rsid w:val="3E0A6F0D"/>
    <w:rsid w:val="3E3CBCC7"/>
    <w:rsid w:val="3E588451"/>
    <w:rsid w:val="3F22AC7B"/>
    <w:rsid w:val="3F43764B"/>
    <w:rsid w:val="3F454E09"/>
    <w:rsid w:val="3F665C07"/>
    <w:rsid w:val="3FDB8377"/>
    <w:rsid w:val="4052C1D4"/>
    <w:rsid w:val="40B02EA8"/>
    <w:rsid w:val="40D38484"/>
    <w:rsid w:val="40F8E31A"/>
    <w:rsid w:val="4185D5DB"/>
    <w:rsid w:val="41A4D54A"/>
    <w:rsid w:val="41CDFDEA"/>
    <w:rsid w:val="41E0C30A"/>
    <w:rsid w:val="41F7F9FD"/>
    <w:rsid w:val="4277C63F"/>
    <w:rsid w:val="43127BBA"/>
    <w:rsid w:val="43162616"/>
    <w:rsid w:val="433D912B"/>
    <w:rsid w:val="436060B5"/>
    <w:rsid w:val="43C8AC4A"/>
    <w:rsid w:val="44199347"/>
    <w:rsid w:val="444354E9"/>
    <w:rsid w:val="447ABBD7"/>
    <w:rsid w:val="451984B4"/>
    <w:rsid w:val="4522235B"/>
    <w:rsid w:val="4552E5FE"/>
    <w:rsid w:val="4559FC48"/>
    <w:rsid w:val="458A3F1A"/>
    <w:rsid w:val="45A5F811"/>
    <w:rsid w:val="45EE7A74"/>
    <w:rsid w:val="46657207"/>
    <w:rsid w:val="46C0866F"/>
    <w:rsid w:val="47206340"/>
    <w:rsid w:val="472A53BB"/>
    <w:rsid w:val="47545CD7"/>
    <w:rsid w:val="476CBAC4"/>
    <w:rsid w:val="47806355"/>
    <w:rsid w:val="479B85AC"/>
    <w:rsid w:val="47AF380F"/>
    <w:rsid w:val="4809DDFF"/>
    <w:rsid w:val="480B2DC8"/>
    <w:rsid w:val="48115E02"/>
    <w:rsid w:val="48287F91"/>
    <w:rsid w:val="483ED0A4"/>
    <w:rsid w:val="48ECEF81"/>
    <w:rsid w:val="490960CC"/>
    <w:rsid w:val="49364B23"/>
    <w:rsid w:val="49453B39"/>
    <w:rsid w:val="4954596D"/>
    <w:rsid w:val="496C83CB"/>
    <w:rsid w:val="49A42754"/>
    <w:rsid w:val="49DBD9C4"/>
    <w:rsid w:val="49EAFD68"/>
    <w:rsid w:val="49FA7AA1"/>
    <w:rsid w:val="4A04DECE"/>
    <w:rsid w:val="4A9160D1"/>
    <w:rsid w:val="4A9E824A"/>
    <w:rsid w:val="4AA581C4"/>
    <w:rsid w:val="4ACA9317"/>
    <w:rsid w:val="4AD54C3E"/>
    <w:rsid w:val="4AF83332"/>
    <w:rsid w:val="4B2EDA88"/>
    <w:rsid w:val="4B7A1DBB"/>
    <w:rsid w:val="4B8CD9BB"/>
    <w:rsid w:val="4B9D2326"/>
    <w:rsid w:val="4BAD2B64"/>
    <w:rsid w:val="4C4BF024"/>
    <w:rsid w:val="4C64C20C"/>
    <w:rsid w:val="4C654BFA"/>
    <w:rsid w:val="4C7567C6"/>
    <w:rsid w:val="4C971892"/>
    <w:rsid w:val="4CB0CBA7"/>
    <w:rsid w:val="4CD90FD0"/>
    <w:rsid w:val="4CE5F080"/>
    <w:rsid w:val="4CF594A2"/>
    <w:rsid w:val="4D8399D7"/>
    <w:rsid w:val="4D947B2B"/>
    <w:rsid w:val="4E5881E9"/>
    <w:rsid w:val="4E62A335"/>
    <w:rsid w:val="4EF47366"/>
    <w:rsid w:val="4F15F82F"/>
    <w:rsid w:val="4F32B03B"/>
    <w:rsid w:val="4F4FA9B7"/>
    <w:rsid w:val="4F681D9C"/>
    <w:rsid w:val="4F76DC44"/>
    <w:rsid w:val="50482F65"/>
    <w:rsid w:val="50503BE2"/>
    <w:rsid w:val="505FFBF9"/>
    <w:rsid w:val="5067784F"/>
    <w:rsid w:val="509954CF"/>
    <w:rsid w:val="50B4018C"/>
    <w:rsid w:val="50F81128"/>
    <w:rsid w:val="51185FB2"/>
    <w:rsid w:val="512DC3E4"/>
    <w:rsid w:val="51477010"/>
    <w:rsid w:val="51CCDFF3"/>
    <w:rsid w:val="51E1407D"/>
    <w:rsid w:val="52005825"/>
    <w:rsid w:val="520CEBAD"/>
    <w:rsid w:val="522E6C46"/>
    <w:rsid w:val="5254A401"/>
    <w:rsid w:val="528C281E"/>
    <w:rsid w:val="528D7E06"/>
    <w:rsid w:val="52A34768"/>
    <w:rsid w:val="52F687D5"/>
    <w:rsid w:val="534138B7"/>
    <w:rsid w:val="53464864"/>
    <w:rsid w:val="54009FF6"/>
    <w:rsid w:val="541E5F91"/>
    <w:rsid w:val="5423D1F2"/>
    <w:rsid w:val="542E5841"/>
    <w:rsid w:val="5454E10F"/>
    <w:rsid w:val="5476155D"/>
    <w:rsid w:val="54981572"/>
    <w:rsid w:val="54B542F5"/>
    <w:rsid w:val="54E9F048"/>
    <w:rsid w:val="55356C74"/>
    <w:rsid w:val="5543FD66"/>
    <w:rsid w:val="5568E6A7"/>
    <w:rsid w:val="5572A312"/>
    <w:rsid w:val="5590C8C8"/>
    <w:rsid w:val="55B00597"/>
    <w:rsid w:val="560A71C8"/>
    <w:rsid w:val="5621F977"/>
    <w:rsid w:val="562F8B3F"/>
    <w:rsid w:val="56569042"/>
    <w:rsid w:val="568B3D58"/>
    <w:rsid w:val="56C9BFFA"/>
    <w:rsid w:val="56CE6DB4"/>
    <w:rsid w:val="57013B26"/>
    <w:rsid w:val="578BD946"/>
    <w:rsid w:val="57EFBBF0"/>
    <w:rsid w:val="591F4A63"/>
    <w:rsid w:val="59650F3E"/>
    <w:rsid w:val="597C766E"/>
    <w:rsid w:val="598418B6"/>
    <w:rsid w:val="59BCBB00"/>
    <w:rsid w:val="59DAB734"/>
    <w:rsid w:val="59F22BDD"/>
    <w:rsid w:val="5A1F0A7D"/>
    <w:rsid w:val="5A80F45A"/>
    <w:rsid w:val="5AD82735"/>
    <w:rsid w:val="5AF9FFE0"/>
    <w:rsid w:val="5B2752A1"/>
    <w:rsid w:val="5B28F069"/>
    <w:rsid w:val="5B757D1C"/>
    <w:rsid w:val="5BBA3B29"/>
    <w:rsid w:val="5C98DC57"/>
    <w:rsid w:val="5CB179B7"/>
    <w:rsid w:val="5CD9BAE6"/>
    <w:rsid w:val="5CF2BDD5"/>
    <w:rsid w:val="5D551032"/>
    <w:rsid w:val="5D6A0BBB"/>
    <w:rsid w:val="5DED0E7B"/>
    <w:rsid w:val="5E0C2A46"/>
    <w:rsid w:val="5E4BCA7F"/>
    <w:rsid w:val="5E7692B8"/>
    <w:rsid w:val="5F344933"/>
    <w:rsid w:val="5F3EA84D"/>
    <w:rsid w:val="5F575279"/>
    <w:rsid w:val="5FCE0BDA"/>
    <w:rsid w:val="6001C335"/>
    <w:rsid w:val="605D2957"/>
    <w:rsid w:val="6083F170"/>
    <w:rsid w:val="60E2EF6A"/>
    <w:rsid w:val="61659F9E"/>
    <w:rsid w:val="616652C1"/>
    <w:rsid w:val="61CA8348"/>
    <w:rsid w:val="61DAA6B2"/>
    <w:rsid w:val="6210E74F"/>
    <w:rsid w:val="6211CB87"/>
    <w:rsid w:val="6281421C"/>
    <w:rsid w:val="635798BD"/>
    <w:rsid w:val="635D64E7"/>
    <w:rsid w:val="639D5913"/>
    <w:rsid w:val="63E58C79"/>
    <w:rsid w:val="63EA408E"/>
    <w:rsid w:val="63F2631F"/>
    <w:rsid w:val="642167D1"/>
    <w:rsid w:val="6434D773"/>
    <w:rsid w:val="6457D1A0"/>
    <w:rsid w:val="647EA814"/>
    <w:rsid w:val="64A7F793"/>
    <w:rsid w:val="64C49888"/>
    <w:rsid w:val="652EE085"/>
    <w:rsid w:val="655F18DA"/>
    <w:rsid w:val="659D4B63"/>
    <w:rsid w:val="65C49400"/>
    <w:rsid w:val="663830D3"/>
    <w:rsid w:val="6638F2C7"/>
    <w:rsid w:val="664A79FC"/>
    <w:rsid w:val="666AE07D"/>
    <w:rsid w:val="66742F0E"/>
    <w:rsid w:val="66B4F56B"/>
    <w:rsid w:val="66D0759F"/>
    <w:rsid w:val="66F2EA12"/>
    <w:rsid w:val="670288C1"/>
    <w:rsid w:val="6703A56A"/>
    <w:rsid w:val="672FF94B"/>
    <w:rsid w:val="67480C0A"/>
    <w:rsid w:val="679E2D7E"/>
    <w:rsid w:val="681267A2"/>
    <w:rsid w:val="681FBBCA"/>
    <w:rsid w:val="6824E810"/>
    <w:rsid w:val="687A9014"/>
    <w:rsid w:val="6884A374"/>
    <w:rsid w:val="68871D9F"/>
    <w:rsid w:val="68CBEB0E"/>
    <w:rsid w:val="69806F35"/>
    <w:rsid w:val="69C6677C"/>
    <w:rsid w:val="69CD208C"/>
    <w:rsid w:val="69D453C1"/>
    <w:rsid w:val="69EE3827"/>
    <w:rsid w:val="6A0B2E57"/>
    <w:rsid w:val="6A2A05FE"/>
    <w:rsid w:val="6A3942F0"/>
    <w:rsid w:val="6AA47F1C"/>
    <w:rsid w:val="6ACD64B2"/>
    <w:rsid w:val="6B043E96"/>
    <w:rsid w:val="6BCE0814"/>
    <w:rsid w:val="6BF820BD"/>
    <w:rsid w:val="6BFEFB1B"/>
    <w:rsid w:val="6C7D47D0"/>
    <w:rsid w:val="6C855EAF"/>
    <w:rsid w:val="6D45D489"/>
    <w:rsid w:val="6D48742F"/>
    <w:rsid w:val="6D71FA44"/>
    <w:rsid w:val="6D7272F9"/>
    <w:rsid w:val="6DCFECCC"/>
    <w:rsid w:val="6DD011A1"/>
    <w:rsid w:val="6EC0A452"/>
    <w:rsid w:val="6F075AAB"/>
    <w:rsid w:val="6F2FF2E2"/>
    <w:rsid w:val="6F328839"/>
    <w:rsid w:val="6F9E0A48"/>
    <w:rsid w:val="6FAA5E46"/>
    <w:rsid w:val="6FE9C782"/>
    <w:rsid w:val="701ABEB7"/>
    <w:rsid w:val="706A4A28"/>
    <w:rsid w:val="710B5F38"/>
    <w:rsid w:val="71514616"/>
    <w:rsid w:val="7220A2A2"/>
    <w:rsid w:val="72381C97"/>
    <w:rsid w:val="727C2D20"/>
    <w:rsid w:val="7288886B"/>
    <w:rsid w:val="730A8C57"/>
    <w:rsid w:val="733B703C"/>
    <w:rsid w:val="7359647B"/>
    <w:rsid w:val="7399C125"/>
    <w:rsid w:val="73BA904F"/>
    <w:rsid w:val="74305FC8"/>
    <w:rsid w:val="7442C2FE"/>
    <w:rsid w:val="745536D7"/>
    <w:rsid w:val="74AAECD8"/>
    <w:rsid w:val="74C89E39"/>
    <w:rsid w:val="74C8D7B9"/>
    <w:rsid w:val="74E58A29"/>
    <w:rsid w:val="74E8AEA8"/>
    <w:rsid w:val="7565966B"/>
    <w:rsid w:val="757E5F45"/>
    <w:rsid w:val="757F1478"/>
    <w:rsid w:val="7589FB3E"/>
    <w:rsid w:val="75AE7044"/>
    <w:rsid w:val="75DB67A7"/>
    <w:rsid w:val="771A3E82"/>
    <w:rsid w:val="772F9BE4"/>
    <w:rsid w:val="774DA15F"/>
    <w:rsid w:val="774EC09F"/>
    <w:rsid w:val="775DE51F"/>
    <w:rsid w:val="77649148"/>
    <w:rsid w:val="78021119"/>
    <w:rsid w:val="788A5413"/>
    <w:rsid w:val="78C7F684"/>
    <w:rsid w:val="78FC5994"/>
    <w:rsid w:val="78FF7D2B"/>
    <w:rsid w:val="7941C386"/>
    <w:rsid w:val="7A2C79EA"/>
    <w:rsid w:val="7A359C20"/>
    <w:rsid w:val="7A46D0E4"/>
    <w:rsid w:val="7A81F74F"/>
    <w:rsid w:val="7AB82FD3"/>
    <w:rsid w:val="7AD0DA1E"/>
    <w:rsid w:val="7ADFE9E6"/>
    <w:rsid w:val="7AEDEFA8"/>
    <w:rsid w:val="7AFFA6C8"/>
    <w:rsid w:val="7B3CAC41"/>
    <w:rsid w:val="7B637F49"/>
    <w:rsid w:val="7B7C9E18"/>
    <w:rsid w:val="7BADA6F0"/>
    <w:rsid w:val="7BCB3A9D"/>
    <w:rsid w:val="7C728FA5"/>
    <w:rsid w:val="7D1B3663"/>
    <w:rsid w:val="7D2F387B"/>
    <w:rsid w:val="7D5947DA"/>
    <w:rsid w:val="7D5A09CD"/>
    <w:rsid w:val="7DD407B3"/>
    <w:rsid w:val="7E21CD3D"/>
    <w:rsid w:val="7E27BCDA"/>
    <w:rsid w:val="7E6A5D24"/>
    <w:rsid w:val="7F38B090"/>
    <w:rsid w:val="7FC8DF0B"/>
    <w:rsid w:val="7FE3632D"/>
    <w:rsid w:val="7FF0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48D5AA"/>
  <w14:defaultImageDpi w14:val="330"/>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_scjLTMC_Sg"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2b8f126a-38b9-4492-be35-a33a4edb6fbd"/>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3b666755-876b-42ff-b409-4240f06f7e75"/>
    <ds:schemaRef ds:uri="http://www.w3.org/XML/1998/namespace"/>
  </ds:schemaRefs>
</ds:datastoreItem>
</file>

<file path=customXml/itemProps3.xml><?xml version="1.0" encoding="utf-8"?>
<ds:datastoreItem xmlns:ds="http://schemas.openxmlformats.org/officeDocument/2006/customXml" ds:itemID="{240AD1B4-77AD-48BA-B810-87ECB7E52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2163A8-8582-4CD5-B7F2-A02981EE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40</TotalTime>
  <Pages>13</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Creative arts Early Stage 1 student workbook 2</vt:lpstr>
    </vt:vector>
  </TitlesOfParts>
  <Manager/>
  <Company>NSW Department of Education</Company>
  <LinksUpToDate>false</LinksUpToDate>
  <CharactersWithSpaces>8195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Early Stage 1 student workbook 2</dc:title>
  <dc:subject/>
  <dc:creator>NSW DoE</dc:creator>
  <cp:keywords/>
  <dc:description/>
  <cp:lastModifiedBy>Andrew, Jill</cp:lastModifiedBy>
  <cp:revision>19</cp:revision>
  <cp:lastPrinted>2019-09-30T07:42:00Z</cp:lastPrinted>
  <dcterms:created xsi:type="dcterms:W3CDTF">2020-03-17T07:13:00Z</dcterms:created>
  <dcterms:modified xsi:type="dcterms:W3CDTF">2020-05-06T06:11:00Z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