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EF1C5" w14:textId="77777777" w:rsidR="00E002A8" w:rsidRDefault="00E002A8" w:rsidP="00E002A8">
      <w:pPr>
        <w:pStyle w:val="Heading1"/>
      </w:pPr>
      <w:bookmarkStart w:id="0" w:name="_GoBack"/>
      <w:bookmarkEnd w:id="0"/>
      <w:r>
        <w:t>More enterprise activities</w:t>
      </w:r>
    </w:p>
    <w:p w14:paraId="7F3DC391" w14:textId="77A19D0E" w:rsidR="00E002A8" w:rsidRDefault="00E002A8" w:rsidP="00E002A8">
      <w:r>
        <w:t>For more information on enterprise activities and programs that you may wish to participate in, visit the websites listed below. Discuss some of these programs with your teachers to do at school.</w:t>
      </w:r>
    </w:p>
    <w:p w14:paraId="7F8489EF" w14:textId="77777777" w:rsidR="00E002A8" w:rsidRPr="00F91EDD" w:rsidRDefault="00F91EDD" w:rsidP="00E002A8">
      <w:pPr>
        <w:rPr>
          <w:rStyle w:val="Strong"/>
        </w:rPr>
      </w:pPr>
      <w:r w:rsidRPr="00F91EDD">
        <w:rPr>
          <w:rStyle w:val="Strong"/>
        </w:rPr>
        <w:t>Mindshop Excellence – student workplace learning</w:t>
      </w:r>
    </w:p>
    <w:p w14:paraId="48E59B5A" w14:textId="77777777" w:rsidR="00D609E4" w:rsidRDefault="008A3BEE" w:rsidP="00E002A8">
      <w:hyperlink r:id="rId11" w:history="1">
        <w:r w:rsidR="00E002A8" w:rsidRPr="00F91EDD">
          <w:rPr>
            <w:rStyle w:val="Hyperlink"/>
          </w:rPr>
          <w:t>Mindshop Excellence</w:t>
        </w:r>
      </w:hyperlink>
      <w:r w:rsidR="00E002A8">
        <w:t xml:space="preserve"> is a 5 day work experience program aimed at Year 10 students. A team of 6 students will visit a host organisation. Facilitators will train you in business processes. You will then be given a real workplace issue to solve over the course of the 5 days. The team will present their solution to management, staff, parents and teachers.</w:t>
      </w:r>
    </w:p>
    <w:p w14:paraId="44A0A11F" w14:textId="6C211B7A" w:rsidR="00E002A8" w:rsidRPr="00751FB1" w:rsidRDefault="004572DD" w:rsidP="00E002A8">
      <w:pPr>
        <w:rPr>
          <w:rStyle w:val="Strong"/>
        </w:rPr>
      </w:pPr>
      <w:r>
        <w:rPr>
          <w:rStyle w:val="Strong"/>
        </w:rPr>
        <w:t>For schools</w:t>
      </w:r>
      <w:r w:rsidR="00D609E4">
        <w:rPr>
          <w:rStyle w:val="Strong"/>
        </w:rPr>
        <w:t xml:space="preserve"> – </w:t>
      </w:r>
      <w:r w:rsidR="00751FB1" w:rsidRPr="00751FB1">
        <w:rPr>
          <w:rStyle w:val="Strong"/>
        </w:rPr>
        <w:t>Australia</w:t>
      </w:r>
      <w:r>
        <w:rPr>
          <w:rStyle w:val="Strong"/>
        </w:rPr>
        <w:t>n</w:t>
      </w:r>
      <w:r w:rsidR="00751FB1" w:rsidRPr="00751FB1">
        <w:rPr>
          <w:rStyle w:val="Strong"/>
        </w:rPr>
        <w:t xml:space="preserve"> Red Cross</w:t>
      </w:r>
    </w:p>
    <w:p w14:paraId="6151FD13" w14:textId="63464D80" w:rsidR="00E002A8" w:rsidRDefault="00F71ED8" w:rsidP="00E002A8">
      <w:r w:rsidRPr="004572DD">
        <w:t xml:space="preserve">For </w:t>
      </w:r>
      <w:r w:rsidR="004572DD" w:rsidRPr="004572DD">
        <w:t>s</w:t>
      </w:r>
      <w:r w:rsidRPr="004572DD">
        <w:t>chools Australia</w:t>
      </w:r>
      <w:r w:rsidRPr="004572DD">
        <w:t>n</w:t>
      </w:r>
      <w:r w:rsidRPr="004572DD">
        <w:t xml:space="preserve"> </w:t>
      </w:r>
      <w:r w:rsidR="00E002A8" w:rsidRPr="004572DD">
        <w:t>Red Cross</w:t>
      </w:r>
      <w:r w:rsidR="00E002A8">
        <w:t xml:space="preserve"> invites young people, teachers and members of the community to take the challenge by finding a project that helps your community. Groups work together on a project gaining skills in project management, problem solving, research and communication. The site lists available projects or you can come up with your own.</w:t>
      </w:r>
    </w:p>
    <w:p w14:paraId="4C45B6CE" w14:textId="77777777" w:rsidR="00E002A8" w:rsidRPr="00EC1DD6" w:rsidRDefault="00EC1DD6" w:rsidP="00E002A8">
      <w:pPr>
        <w:rPr>
          <w:rStyle w:val="Strong"/>
        </w:rPr>
      </w:pPr>
      <w:r w:rsidRPr="00EC1DD6">
        <w:rPr>
          <w:rStyle w:val="Strong"/>
        </w:rPr>
        <w:t>ASX Schools Sharemarket Game</w:t>
      </w:r>
    </w:p>
    <w:p w14:paraId="2982D28E" w14:textId="77777777" w:rsidR="00E002A8" w:rsidRDefault="008A3BEE" w:rsidP="00E002A8">
      <w:hyperlink r:id="rId12" w:history="1">
        <w:r w:rsidR="00E002A8" w:rsidRPr="00EC1DD6">
          <w:rPr>
            <w:rStyle w:val="Hyperlink"/>
          </w:rPr>
          <w:t>ASX Schools Sharemarket Game</w:t>
        </w:r>
      </w:hyperlink>
      <w:r w:rsidR="00E002A8">
        <w:t xml:space="preserve"> is available to students in years 7-12. Students form a syndicate of 2-4 students. Each syndicate is provided with an imaginary $50,000 to invest in shares. This hands on experience of the share market will see you involved in internet “share trading” over a 10 week period.</w:t>
      </w:r>
    </w:p>
    <w:p w14:paraId="34A459D4" w14:textId="77777777" w:rsidR="00E002A8" w:rsidRPr="002D3B2D" w:rsidRDefault="002D3B2D" w:rsidP="00E002A8">
      <w:pPr>
        <w:rPr>
          <w:rStyle w:val="Strong"/>
        </w:rPr>
      </w:pPr>
      <w:r w:rsidRPr="002D3B2D">
        <w:rPr>
          <w:rStyle w:val="Strong"/>
        </w:rPr>
        <w:t>Australian Business Week (ABW) – enterprise education</w:t>
      </w:r>
    </w:p>
    <w:p w14:paraId="2016E7A5" w14:textId="77777777" w:rsidR="00E002A8" w:rsidRDefault="008A3BEE" w:rsidP="00E002A8">
      <w:hyperlink r:id="rId13" w:history="1">
        <w:r w:rsidR="00E002A8" w:rsidRPr="002D3B2D">
          <w:rPr>
            <w:rStyle w:val="Hyperlink"/>
          </w:rPr>
          <w:t>Australian Business Week</w:t>
        </w:r>
      </w:hyperlink>
      <w:r w:rsidR="00E002A8">
        <w:t xml:space="preserve"> offer several programs. The in school program is an intensive 5 day program (involving all year 10 or 11) where groups of 10 students form a simulated company and assume the key roles of that company’s employees. This culminates in the production and marketing of a product at a trade fair.</w:t>
      </w:r>
    </w:p>
    <w:p w14:paraId="29C15F50" w14:textId="77777777" w:rsidR="00E002A8" w:rsidRPr="002D3B2D" w:rsidRDefault="002D3B2D" w:rsidP="00E002A8">
      <w:pPr>
        <w:rPr>
          <w:rStyle w:val="Strong"/>
        </w:rPr>
      </w:pPr>
      <w:r w:rsidRPr="002D3B2D">
        <w:rPr>
          <w:rStyle w:val="Strong"/>
        </w:rPr>
        <w:t>Creativity in Research, Engineering, Science and Technology (CREST)</w:t>
      </w:r>
    </w:p>
    <w:p w14:paraId="7A7246A4" w14:textId="77777777" w:rsidR="00E002A8" w:rsidRDefault="008A3BEE" w:rsidP="00E002A8">
      <w:hyperlink r:id="rId14" w:history="1">
        <w:r w:rsidR="00E002A8" w:rsidRPr="002D3B2D">
          <w:rPr>
            <w:rStyle w:val="Hyperlink"/>
          </w:rPr>
          <w:t>CREST</w:t>
        </w:r>
      </w:hyperlink>
      <w:r w:rsidR="00E002A8">
        <w:t xml:space="preserve"> provides students with a nationally accredited award for completing science or technology research projects. Projects are offered at different levels. Links are made with industry or community workers so you gain an understanding of the role of science and engineering in the community.</w:t>
      </w:r>
    </w:p>
    <w:p w14:paraId="0D0D05D4" w14:textId="77777777" w:rsidR="00E002A8" w:rsidRPr="002D3B2D" w:rsidRDefault="002D3B2D" w:rsidP="00E002A8">
      <w:pPr>
        <w:rPr>
          <w:rStyle w:val="Strong"/>
        </w:rPr>
      </w:pPr>
      <w:r w:rsidRPr="002D3B2D">
        <w:rPr>
          <w:rStyle w:val="Strong"/>
        </w:rPr>
        <w:t>The Enterprise Network for Young Australians (ENYA)</w:t>
      </w:r>
    </w:p>
    <w:p w14:paraId="47A5606B" w14:textId="77777777" w:rsidR="00E002A8" w:rsidRDefault="008A3BEE" w:rsidP="00E002A8">
      <w:hyperlink r:id="rId15" w:history="1">
        <w:r w:rsidR="00E002A8" w:rsidRPr="002D3B2D">
          <w:rPr>
            <w:rStyle w:val="Hyperlink"/>
          </w:rPr>
          <w:t>ENYA</w:t>
        </w:r>
      </w:hyperlink>
      <w:r w:rsidR="00E002A8">
        <w:t xml:space="preserve"> promotes the active participation of young people (15-30) in enterprise in an ethical and sustainable manner. It can assist you to set up your own enterprise by directing you to </w:t>
      </w:r>
      <w:r w:rsidR="00E002A8">
        <w:lastRenderedPageBreak/>
        <w:t>funding opportunities, mentors and training. ENYA has links to many other sites targeting youth.</w:t>
      </w:r>
    </w:p>
    <w:p w14:paraId="2E70D0DF" w14:textId="77777777" w:rsidR="00E002A8" w:rsidRPr="00360A9B" w:rsidRDefault="00360A9B" w:rsidP="00E002A8">
      <w:pPr>
        <w:rPr>
          <w:rStyle w:val="Strong"/>
        </w:rPr>
      </w:pPr>
      <w:r w:rsidRPr="00360A9B">
        <w:rPr>
          <w:rStyle w:val="Strong"/>
        </w:rPr>
        <w:t>Go Volunteer</w:t>
      </w:r>
    </w:p>
    <w:p w14:paraId="3909D959" w14:textId="77777777" w:rsidR="00E002A8" w:rsidRDefault="008A3BEE" w:rsidP="00E002A8">
      <w:hyperlink r:id="rId16" w:history="1">
        <w:r w:rsidR="00E002A8" w:rsidRPr="00360A9B">
          <w:rPr>
            <w:rStyle w:val="Hyperlink"/>
          </w:rPr>
          <w:t>Go Volunteer</w:t>
        </w:r>
      </w:hyperlink>
      <w:r w:rsidR="00E002A8">
        <w:t xml:space="preserve"> provides you with all the information you need if you are considering volunteering or seeking volunteer opportunities in your local area.</w:t>
      </w:r>
    </w:p>
    <w:p w14:paraId="0F398007" w14:textId="0E941043" w:rsidR="00E002A8" w:rsidRPr="00360A9B" w:rsidRDefault="00360A9B" w:rsidP="00E002A8">
      <w:pPr>
        <w:rPr>
          <w:rStyle w:val="Strong"/>
        </w:rPr>
      </w:pPr>
      <w:r w:rsidRPr="00360A9B">
        <w:rPr>
          <w:rStyle w:val="Strong"/>
        </w:rPr>
        <w:t>Foundation for</w:t>
      </w:r>
      <w:r>
        <w:t xml:space="preserve"> </w:t>
      </w:r>
      <w:r w:rsidRPr="00360A9B">
        <w:rPr>
          <w:rStyle w:val="Strong"/>
        </w:rPr>
        <w:t>Young Australians</w:t>
      </w:r>
    </w:p>
    <w:p w14:paraId="2BF144D1" w14:textId="6F075E60" w:rsidR="00E002A8" w:rsidRDefault="00E21DA3" w:rsidP="00E002A8">
      <w:hyperlink r:id="rId17" w:history="1">
        <w:r w:rsidR="00E002A8" w:rsidRPr="00E21DA3">
          <w:rPr>
            <w:rStyle w:val="Hyperlink"/>
          </w:rPr>
          <w:t>Foundation for Young Australians</w:t>
        </w:r>
      </w:hyperlink>
      <w:r w:rsidR="00E002A8">
        <w:t xml:space="preserve"> is committed to developing innovative initiatives that support and empower the lives of young Australians aged 12-25. They provide seed funding for ideas and help</w:t>
      </w:r>
      <w:r w:rsidR="00360A9B">
        <w:t xml:space="preserve"> you see your idea to fruition.</w:t>
      </w:r>
    </w:p>
    <w:p w14:paraId="61E9C936" w14:textId="62369660" w:rsidR="00E002A8" w:rsidRPr="00360A9B" w:rsidRDefault="00396B87" w:rsidP="00E002A8">
      <w:pPr>
        <w:rPr>
          <w:rStyle w:val="Strong"/>
        </w:rPr>
      </w:pPr>
      <w:r>
        <w:rPr>
          <w:rStyle w:val="Strong"/>
        </w:rPr>
        <w:t>Starting a</w:t>
      </w:r>
      <w:r w:rsidR="00360A9B" w:rsidRPr="00360A9B">
        <w:rPr>
          <w:rStyle w:val="Strong"/>
        </w:rPr>
        <w:t xml:space="preserve"> Business</w:t>
      </w:r>
      <w:r>
        <w:rPr>
          <w:rStyle w:val="Strong"/>
        </w:rPr>
        <w:t xml:space="preserve"> Guide</w:t>
      </w:r>
    </w:p>
    <w:p w14:paraId="549DC6DE" w14:textId="026F938D" w:rsidR="00436C08" w:rsidRPr="00F41783" w:rsidRDefault="00396B87" w:rsidP="00F41783">
      <w:hyperlink r:id="rId18" w:history="1">
        <w:r w:rsidRPr="00396B87">
          <w:rPr>
            <w:rStyle w:val="Hyperlink"/>
          </w:rPr>
          <w:t>Starting a Business Guide</w:t>
        </w:r>
      </w:hyperlink>
      <w:r w:rsidR="00E002A8">
        <w:t xml:space="preserve"> </w:t>
      </w:r>
      <w:r>
        <w:t>prov</w:t>
      </w:r>
      <w:r w:rsidR="0063128E">
        <w:t>ides you</w:t>
      </w:r>
      <w:r w:rsidR="00AF5C6C">
        <w:t xml:space="preserve"> with</w:t>
      </w:r>
      <w:r>
        <w:t xml:space="preserve"> information to</w:t>
      </w:r>
      <w:r w:rsidR="00E002A8">
        <w:t xml:space="preserve"> starting up and operating your own business. It offers resources, helpful information</w:t>
      </w:r>
      <w:r w:rsidR="00AF5C6C">
        <w:t xml:space="preserve"> </w:t>
      </w:r>
      <w:r w:rsidR="00E002A8">
        <w:t>gea</w:t>
      </w:r>
      <w:r w:rsidR="00952848">
        <w:t>red toward successful business.</w:t>
      </w:r>
    </w:p>
    <w:sectPr w:rsidR="00436C08" w:rsidRPr="00F41783" w:rsidSect="00E56C01">
      <w:footerReference w:type="even" r:id="rId19"/>
      <w:footerReference w:type="default" r:id="rId20"/>
      <w:headerReference w:type="first" r:id="rId21"/>
      <w:footerReference w:type="first" r:id="rId22"/>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9BBAE" w14:textId="77777777" w:rsidR="00AD2CA1" w:rsidRDefault="00AD2CA1" w:rsidP="00191F45">
      <w:r>
        <w:separator/>
      </w:r>
    </w:p>
    <w:p w14:paraId="7FD20B1A" w14:textId="77777777" w:rsidR="00AD2CA1" w:rsidRDefault="00AD2CA1"/>
    <w:p w14:paraId="3800DF41" w14:textId="77777777" w:rsidR="00AD2CA1" w:rsidRDefault="00AD2CA1"/>
    <w:p w14:paraId="14818F5E" w14:textId="77777777" w:rsidR="00AD2CA1" w:rsidRDefault="00AD2CA1"/>
  </w:endnote>
  <w:endnote w:type="continuationSeparator" w:id="0">
    <w:p w14:paraId="5E753E22" w14:textId="77777777" w:rsidR="00AD2CA1" w:rsidRDefault="00AD2CA1" w:rsidP="00191F45">
      <w:r>
        <w:continuationSeparator/>
      </w:r>
    </w:p>
    <w:p w14:paraId="52DD81DB" w14:textId="77777777" w:rsidR="00AD2CA1" w:rsidRDefault="00AD2CA1"/>
    <w:p w14:paraId="16CB90CB" w14:textId="77777777" w:rsidR="00AD2CA1" w:rsidRDefault="00AD2CA1"/>
    <w:p w14:paraId="1A7E743F" w14:textId="77777777" w:rsidR="00AD2CA1" w:rsidRDefault="00AD2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F5C2C" w14:textId="7E44F68F"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8A3BEE">
      <w:rPr>
        <w:noProof/>
      </w:rPr>
      <w:t>2</w:t>
    </w:r>
    <w:r w:rsidRPr="002810D3">
      <w:fldChar w:fldCharType="end"/>
    </w:r>
    <w:r w:rsidRPr="002810D3">
      <w:tab/>
    </w:r>
    <w:r w:rsidR="00E56C01">
      <w:t>School to work –</w:t>
    </w:r>
    <w:r w:rsidR="00051201">
      <w:t xml:space="preserve"> more enterprise activities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A9CE" w14:textId="0AC8900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572DD">
      <w:rPr>
        <w:noProof/>
      </w:rPr>
      <w:t>May-20</w:t>
    </w:r>
    <w:r w:rsidRPr="002810D3">
      <w:fldChar w:fldCharType="end"/>
    </w:r>
    <w:r w:rsidR="00E56C01">
      <w:t>20</w:t>
    </w:r>
    <w:r w:rsidRPr="002810D3">
      <w:tab/>
    </w:r>
    <w:r w:rsidRPr="002810D3">
      <w:fldChar w:fldCharType="begin"/>
    </w:r>
    <w:r w:rsidRPr="002810D3">
      <w:instrText xml:space="preserve"> PAGE </w:instrText>
    </w:r>
    <w:r w:rsidRPr="002810D3">
      <w:fldChar w:fldCharType="separate"/>
    </w:r>
    <w:r w:rsidR="008A3BEE">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A21F"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3CE2D9A5" wp14:editId="65C46628">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6028B" w14:textId="77777777" w:rsidR="00AD2CA1" w:rsidRDefault="00AD2CA1" w:rsidP="00191F45">
      <w:r>
        <w:separator/>
      </w:r>
    </w:p>
    <w:p w14:paraId="4F8C7479" w14:textId="77777777" w:rsidR="00AD2CA1" w:rsidRDefault="00AD2CA1"/>
    <w:p w14:paraId="5A5D27F6" w14:textId="77777777" w:rsidR="00AD2CA1" w:rsidRDefault="00AD2CA1"/>
    <w:p w14:paraId="42D2F8AF" w14:textId="77777777" w:rsidR="00AD2CA1" w:rsidRDefault="00AD2CA1"/>
  </w:footnote>
  <w:footnote w:type="continuationSeparator" w:id="0">
    <w:p w14:paraId="077860B1" w14:textId="77777777" w:rsidR="00AD2CA1" w:rsidRDefault="00AD2CA1" w:rsidP="00191F45">
      <w:r>
        <w:continuationSeparator/>
      </w:r>
    </w:p>
    <w:p w14:paraId="30220B77" w14:textId="77777777" w:rsidR="00AD2CA1" w:rsidRDefault="00AD2CA1"/>
    <w:p w14:paraId="251EB1AB" w14:textId="77777777" w:rsidR="00AD2CA1" w:rsidRDefault="00AD2CA1"/>
    <w:p w14:paraId="2592B401" w14:textId="77777777" w:rsidR="00AD2CA1" w:rsidRDefault="00AD2C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010E"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trackRevisions/>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NLQ0tzQ1MjIwtjBS0lEKTi0uzszPAykwqgUA2bYTaywAAAA="/>
  </w:docVars>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59A4"/>
    <w:rsid w:val="00030EBC"/>
    <w:rsid w:val="000331B6"/>
    <w:rsid w:val="00034F5E"/>
    <w:rsid w:val="0003541F"/>
    <w:rsid w:val="00040BF3"/>
    <w:rsid w:val="000423E3"/>
    <w:rsid w:val="0004292D"/>
    <w:rsid w:val="00042D30"/>
    <w:rsid w:val="00043FA0"/>
    <w:rsid w:val="00044C5D"/>
    <w:rsid w:val="00044D23"/>
    <w:rsid w:val="00046473"/>
    <w:rsid w:val="000507E6"/>
    <w:rsid w:val="00051201"/>
    <w:rsid w:val="0005163D"/>
    <w:rsid w:val="000534F4"/>
    <w:rsid w:val="000535B7"/>
    <w:rsid w:val="00053726"/>
    <w:rsid w:val="000562A7"/>
    <w:rsid w:val="000564F8"/>
    <w:rsid w:val="00057BC8"/>
    <w:rsid w:val="000604B9"/>
    <w:rsid w:val="00061232"/>
    <w:rsid w:val="000613C4"/>
    <w:rsid w:val="000620E8"/>
    <w:rsid w:val="00062708"/>
    <w:rsid w:val="00065A16"/>
    <w:rsid w:val="00070A84"/>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D40"/>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3D0"/>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3065"/>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7E5"/>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4EA"/>
    <w:rsid w:val="002046F7"/>
    <w:rsid w:val="0020478D"/>
    <w:rsid w:val="002054D0"/>
    <w:rsid w:val="00206EFD"/>
    <w:rsid w:val="00207031"/>
    <w:rsid w:val="0020756A"/>
    <w:rsid w:val="002108D0"/>
    <w:rsid w:val="002109D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13F"/>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5A5"/>
    <w:rsid w:val="00263542"/>
    <w:rsid w:val="00266738"/>
    <w:rsid w:val="00266D0C"/>
    <w:rsid w:val="00273F94"/>
    <w:rsid w:val="002760B7"/>
    <w:rsid w:val="00277F10"/>
    <w:rsid w:val="002810D3"/>
    <w:rsid w:val="002847AE"/>
    <w:rsid w:val="002870F2"/>
    <w:rsid w:val="00287650"/>
    <w:rsid w:val="0029008E"/>
    <w:rsid w:val="00290154"/>
    <w:rsid w:val="00291311"/>
    <w:rsid w:val="00294F88"/>
    <w:rsid w:val="00294FCC"/>
    <w:rsid w:val="00295516"/>
    <w:rsid w:val="0029603F"/>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3B2D"/>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88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DCC"/>
    <w:rsid w:val="003211F4"/>
    <w:rsid w:val="0032193F"/>
    <w:rsid w:val="00322186"/>
    <w:rsid w:val="00322962"/>
    <w:rsid w:val="0032403E"/>
    <w:rsid w:val="00324D73"/>
    <w:rsid w:val="00325B7B"/>
    <w:rsid w:val="0033147A"/>
    <w:rsid w:val="0033193C"/>
    <w:rsid w:val="00332B30"/>
    <w:rsid w:val="003348CE"/>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227"/>
    <w:rsid w:val="00360565"/>
    <w:rsid w:val="00360A9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2E82"/>
    <w:rsid w:val="00383B5F"/>
    <w:rsid w:val="00384483"/>
    <w:rsid w:val="0038499A"/>
    <w:rsid w:val="00384F53"/>
    <w:rsid w:val="00386D58"/>
    <w:rsid w:val="00387053"/>
    <w:rsid w:val="00395451"/>
    <w:rsid w:val="00395716"/>
    <w:rsid w:val="00396B0E"/>
    <w:rsid w:val="00396B87"/>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ABC"/>
    <w:rsid w:val="003F7D20"/>
    <w:rsid w:val="00400EB0"/>
    <w:rsid w:val="004013F6"/>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C08"/>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2DD"/>
    <w:rsid w:val="004578CC"/>
    <w:rsid w:val="004628BF"/>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EE9"/>
    <w:rsid w:val="00494FDC"/>
    <w:rsid w:val="004A0489"/>
    <w:rsid w:val="004A161B"/>
    <w:rsid w:val="004A187C"/>
    <w:rsid w:val="004A4146"/>
    <w:rsid w:val="004A47DB"/>
    <w:rsid w:val="004A49FC"/>
    <w:rsid w:val="004A5AAE"/>
    <w:rsid w:val="004A6AB7"/>
    <w:rsid w:val="004A6C55"/>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E6A"/>
    <w:rsid w:val="0052782C"/>
    <w:rsid w:val="00527A41"/>
    <w:rsid w:val="00530E46"/>
    <w:rsid w:val="005324EF"/>
    <w:rsid w:val="0053286B"/>
    <w:rsid w:val="005329E1"/>
    <w:rsid w:val="00536369"/>
    <w:rsid w:val="005400FF"/>
    <w:rsid w:val="00540E99"/>
    <w:rsid w:val="00541130"/>
    <w:rsid w:val="00542695"/>
    <w:rsid w:val="00546A8B"/>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B7CBD"/>
    <w:rsid w:val="005C1BFC"/>
    <w:rsid w:val="005C7B55"/>
    <w:rsid w:val="005D0175"/>
    <w:rsid w:val="005D0865"/>
    <w:rsid w:val="005D1CC4"/>
    <w:rsid w:val="005D2B28"/>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752"/>
    <w:rsid w:val="00610F53"/>
    <w:rsid w:val="00612E3F"/>
    <w:rsid w:val="00613208"/>
    <w:rsid w:val="00616767"/>
    <w:rsid w:val="0061698B"/>
    <w:rsid w:val="00616F61"/>
    <w:rsid w:val="00620917"/>
    <w:rsid w:val="0062163D"/>
    <w:rsid w:val="00623A9E"/>
    <w:rsid w:val="00624A20"/>
    <w:rsid w:val="00624C9B"/>
    <w:rsid w:val="0062615C"/>
    <w:rsid w:val="00630BB3"/>
    <w:rsid w:val="0063128E"/>
    <w:rsid w:val="00631B6F"/>
    <w:rsid w:val="00632182"/>
    <w:rsid w:val="00633427"/>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76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4651"/>
    <w:rsid w:val="006C7AB5"/>
    <w:rsid w:val="006D062E"/>
    <w:rsid w:val="006D0817"/>
    <w:rsid w:val="006D0996"/>
    <w:rsid w:val="006D2405"/>
    <w:rsid w:val="006D303C"/>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FFA"/>
    <w:rsid w:val="006F3613"/>
    <w:rsid w:val="006F3839"/>
    <w:rsid w:val="006F4503"/>
    <w:rsid w:val="00701DAC"/>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F4A"/>
    <w:rsid w:val="007474D4"/>
    <w:rsid w:val="00751FB1"/>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CB5"/>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0536"/>
    <w:rsid w:val="007D212E"/>
    <w:rsid w:val="007D458F"/>
    <w:rsid w:val="007D5655"/>
    <w:rsid w:val="007D5A52"/>
    <w:rsid w:val="007D7CF5"/>
    <w:rsid w:val="007D7E58"/>
    <w:rsid w:val="007E35A8"/>
    <w:rsid w:val="007E41AD"/>
    <w:rsid w:val="007E5DF3"/>
    <w:rsid w:val="007E5E9E"/>
    <w:rsid w:val="007E73A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AE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3BEE"/>
    <w:rsid w:val="008A5DE5"/>
    <w:rsid w:val="008B09C2"/>
    <w:rsid w:val="008B1FDB"/>
    <w:rsid w:val="008B2A5B"/>
    <w:rsid w:val="008B367A"/>
    <w:rsid w:val="008B430F"/>
    <w:rsid w:val="008B44C9"/>
    <w:rsid w:val="008B4DA3"/>
    <w:rsid w:val="008B4FF4"/>
    <w:rsid w:val="008B6172"/>
    <w:rsid w:val="008B6729"/>
    <w:rsid w:val="008B7F83"/>
    <w:rsid w:val="008C085A"/>
    <w:rsid w:val="008C1A20"/>
    <w:rsid w:val="008C2FB5"/>
    <w:rsid w:val="008C302C"/>
    <w:rsid w:val="008C4CAB"/>
    <w:rsid w:val="008C54E3"/>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2739"/>
    <w:rsid w:val="008E43E0"/>
    <w:rsid w:val="008E4A0E"/>
    <w:rsid w:val="008E4E59"/>
    <w:rsid w:val="008F0115"/>
    <w:rsid w:val="008F0383"/>
    <w:rsid w:val="008F1F6A"/>
    <w:rsid w:val="008F28E7"/>
    <w:rsid w:val="008F3EDF"/>
    <w:rsid w:val="008F56DB"/>
    <w:rsid w:val="0090053B"/>
    <w:rsid w:val="00900E59"/>
    <w:rsid w:val="00900FCF"/>
    <w:rsid w:val="00901298"/>
    <w:rsid w:val="00901880"/>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48"/>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1CF"/>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75C"/>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FD9"/>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2CA1"/>
    <w:rsid w:val="00AD3675"/>
    <w:rsid w:val="00AD56A9"/>
    <w:rsid w:val="00AD69C4"/>
    <w:rsid w:val="00AD6F0C"/>
    <w:rsid w:val="00AE1C5F"/>
    <w:rsid w:val="00AE23DD"/>
    <w:rsid w:val="00AE3899"/>
    <w:rsid w:val="00AE3976"/>
    <w:rsid w:val="00AE6CD2"/>
    <w:rsid w:val="00AE776A"/>
    <w:rsid w:val="00AF1F68"/>
    <w:rsid w:val="00AF27B7"/>
    <w:rsid w:val="00AF2BB2"/>
    <w:rsid w:val="00AF3C5D"/>
    <w:rsid w:val="00AF5C6C"/>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17C3E"/>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0414"/>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E6B"/>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3D1A"/>
    <w:rsid w:val="00BB5218"/>
    <w:rsid w:val="00BB72C0"/>
    <w:rsid w:val="00BB7FF3"/>
    <w:rsid w:val="00BC0AF1"/>
    <w:rsid w:val="00BC0F0D"/>
    <w:rsid w:val="00BC27BE"/>
    <w:rsid w:val="00BC3779"/>
    <w:rsid w:val="00BC41A0"/>
    <w:rsid w:val="00BC43D8"/>
    <w:rsid w:val="00BD0186"/>
    <w:rsid w:val="00BD1661"/>
    <w:rsid w:val="00BD1C4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69"/>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026"/>
    <w:rsid w:val="00C2710B"/>
    <w:rsid w:val="00C279C2"/>
    <w:rsid w:val="00C30816"/>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285B"/>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8C4"/>
    <w:rsid w:val="00CC1FE9"/>
    <w:rsid w:val="00CC3B49"/>
    <w:rsid w:val="00CC3D04"/>
    <w:rsid w:val="00CC4AF7"/>
    <w:rsid w:val="00CC54E5"/>
    <w:rsid w:val="00CC6B96"/>
    <w:rsid w:val="00CC6F04"/>
    <w:rsid w:val="00CC7B94"/>
    <w:rsid w:val="00CD235D"/>
    <w:rsid w:val="00CD6E8E"/>
    <w:rsid w:val="00CE161F"/>
    <w:rsid w:val="00CE2CC6"/>
    <w:rsid w:val="00CE3529"/>
    <w:rsid w:val="00CE4320"/>
    <w:rsid w:val="00CE5D9A"/>
    <w:rsid w:val="00CE76CD"/>
    <w:rsid w:val="00CF0B65"/>
    <w:rsid w:val="00CF1C1F"/>
    <w:rsid w:val="00CF2F08"/>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4C85"/>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9E4"/>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A22"/>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3161"/>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2A8"/>
    <w:rsid w:val="00E003AF"/>
    <w:rsid w:val="00E00482"/>
    <w:rsid w:val="00E018C3"/>
    <w:rsid w:val="00E01C15"/>
    <w:rsid w:val="00E03B24"/>
    <w:rsid w:val="00E052B1"/>
    <w:rsid w:val="00E05886"/>
    <w:rsid w:val="00E104C6"/>
    <w:rsid w:val="00E10C02"/>
    <w:rsid w:val="00E11347"/>
    <w:rsid w:val="00E137F4"/>
    <w:rsid w:val="00E164F2"/>
    <w:rsid w:val="00E16F61"/>
    <w:rsid w:val="00E178A7"/>
    <w:rsid w:val="00E20F6A"/>
    <w:rsid w:val="00E21A25"/>
    <w:rsid w:val="00E21DA3"/>
    <w:rsid w:val="00E23303"/>
    <w:rsid w:val="00E253CA"/>
    <w:rsid w:val="00E2771C"/>
    <w:rsid w:val="00E31D50"/>
    <w:rsid w:val="00E32075"/>
    <w:rsid w:val="00E324D9"/>
    <w:rsid w:val="00E331FB"/>
    <w:rsid w:val="00E33DF4"/>
    <w:rsid w:val="00E35EDE"/>
    <w:rsid w:val="00E36528"/>
    <w:rsid w:val="00E36552"/>
    <w:rsid w:val="00E409B4"/>
    <w:rsid w:val="00E40CF7"/>
    <w:rsid w:val="00E413B8"/>
    <w:rsid w:val="00E434EB"/>
    <w:rsid w:val="00E440C0"/>
    <w:rsid w:val="00E4683D"/>
    <w:rsid w:val="00E46CA0"/>
    <w:rsid w:val="00E504A1"/>
    <w:rsid w:val="00E51231"/>
    <w:rsid w:val="00E52A67"/>
    <w:rsid w:val="00E56C01"/>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5E1"/>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1DD6"/>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783"/>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ED8"/>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1EDD"/>
    <w:rsid w:val="00F94B27"/>
    <w:rsid w:val="00F96626"/>
    <w:rsid w:val="00F96946"/>
    <w:rsid w:val="00F97131"/>
    <w:rsid w:val="00F9720F"/>
    <w:rsid w:val="00F97B4B"/>
    <w:rsid w:val="00F97C84"/>
    <w:rsid w:val="00FA0156"/>
    <w:rsid w:val="00FA166A"/>
    <w:rsid w:val="00FA2CF6"/>
    <w:rsid w:val="00FA3065"/>
    <w:rsid w:val="00FA3EBB"/>
    <w:rsid w:val="00FA4339"/>
    <w:rsid w:val="00FA52F9"/>
    <w:rsid w:val="00FA72D1"/>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1F2"/>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DFFBB"/>
  <w14:defaultImageDpi w14:val="330"/>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semiHidden/>
    <w:unhideWhenUsed/>
    <w:qFormat/>
    <w:rsid w:val="003F7ABC"/>
    <w:pPr>
      <w:ind w:left="720"/>
      <w:contextualSpacing/>
    </w:pPr>
  </w:style>
  <w:style w:type="character" w:styleId="CommentReference">
    <w:name w:val="annotation reference"/>
    <w:basedOn w:val="DefaultParagraphFont"/>
    <w:uiPriority w:val="99"/>
    <w:semiHidden/>
    <w:rsid w:val="00751FB1"/>
    <w:rPr>
      <w:sz w:val="16"/>
      <w:szCs w:val="16"/>
    </w:rPr>
  </w:style>
  <w:style w:type="paragraph" w:styleId="CommentText">
    <w:name w:val="annotation text"/>
    <w:basedOn w:val="Normal"/>
    <w:link w:val="CommentTextChar"/>
    <w:uiPriority w:val="99"/>
    <w:semiHidden/>
    <w:rsid w:val="00751FB1"/>
    <w:pPr>
      <w:spacing w:line="240" w:lineRule="auto"/>
    </w:pPr>
    <w:rPr>
      <w:sz w:val="20"/>
      <w:szCs w:val="20"/>
    </w:rPr>
  </w:style>
  <w:style w:type="character" w:customStyle="1" w:styleId="CommentTextChar">
    <w:name w:val="Comment Text Char"/>
    <w:basedOn w:val="DefaultParagraphFont"/>
    <w:link w:val="CommentText"/>
    <w:uiPriority w:val="99"/>
    <w:semiHidden/>
    <w:rsid w:val="00751FB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51FB1"/>
    <w:rPr>
      <w:b/>
      <w:bCs/>
    </w:rPr>
  </w:style>
  <w:style w:type="character" w:customStyle="1" w:styleId="CommentSubjectChar">
    <w:name w:val="Comment Subject Char"/>
    <w:basedOn w:val="CommentTextChar"/>
    <w:link w:val="CommentSubject"/>
    <w:uiPriority w:val="99"/>
    <w:semiHidden/>
    <w:rsid w:val="00751FB1"/>
    <w:rPr>
      <w:rFonts w:ascii="Arial" w:hAnsi="Arial"/>
      <w:b/>
      <w:bCs/>
      <w:sz w:val="20"/>
      <w:szCs w:val="20"/>
      <w:lang w:val="en-AU"/>
    </w:rPr>
  </w:style>
  <w:style w:type="paragraph" w:styleId="BalloonText">
    <w:name w:val="Balloon Text"/>
    <w:basedOn w:val="Normal"/>
    <w:link w:val="BalloonTextChar"/>
    <w:uiPriority w:val="99"/>
    <w:semiHidden/>
    <w:unhideWhenUsed/>
    <w:rsid w:val="00751FB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FB1"/>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w.org.au/" TargetMode="External"/><Relationship Id="rId18" Type="http://schemas.openxmlformats.org/officeDocument/2006/relationships/hyperlink" Target="https://www.business.gov.au/guide/start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ame.asx.com.au/game/info/school/about-the-game" TargetMode="External"/><Relationship Id="rId17" Type="http://schemas.openxmlformats.org/officeDocument/2006/relationships/hyperlink" Target="https://www.fya.org.au/" TargetMode="External"/><Relationship Id="rId2" Type="http://schemas.openxmlformats.org/officeDocument/2006/relationships/customXml" Target="../customXml/item2.xml"/><Relationship Id="rId16" Type="http://schemas.openxmlformats.org/officeDocument/2006/relationships/hyperlink" Target="https://govolunteer.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dshopexcellenc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apyouthnet.ilo.org/network/enterprise-network-for-young-australia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Education/Programs/CREST"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58092856-036f-4420-b0f0-0e3e3f60f29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4c38395-9039-40b1-bdd9-ede29eff24c3"/>
    <ds:schemaRef ds:uri="http://www.w3.org/XML/1998/namespac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4A1AD-E33F-4612-A417-02F2E37F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243</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School to Work - More enterprise activities</vt:lpstr>
    </vt:vector>
  </TitlesOfParts>
  <Manager/>
  <Company>NSW Department of Education</Company>
  <LinksUpToDate>false</LinksUpToDate>
  <CharactersWithSpaces>3490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More enterprise activities</dc:title>
  <dc:subject/>
  <dc:creator>Adriana Lim</dc:creator>
  <cp:keywords/>
  <dc:description/>
  <cp:lastModifiedBy>Adriana Lim</cp:lastModifiedBy>
  <cp:revision>17</cp:revision>
  <cp:lastPrinted>2019-09-30T07:42:00Z</cp:lastPrinted>
  <dcterms:created xsi:type="dcterms:W3CDTF">2020-04-23T03:55:00Z</dcterms:created>
  <dcterms:modified xsi:type="dcterms:W3CDTF">2020-05-11T05:30:00Z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