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4B35BEEA" w:rsidR="00D7649E" w:rsidRPr="00216244" w:rsidRDefault="00AB2270" w:rsidP="00BD5D52">
      <w:pPr>
        <w:pStyle w:val="Heading1"/>
        <w:spacing w:before="360" w:after="360" w:line="276" w:lineRule="auto"/>
      </w:pPr>
      <w:r>
        <w:t xml:space="preserve">Classroom management </w:t>
      </w:r>
      <w:r w:rsidR="00A969BA">
        <w:t xml:space="preserve">observation </w:t>
      </w:r>
      <w:r>
        <w:t>checklist</w:t>
      </w:r>
    </w:p>
    <w:p w14:paraId="4BB04319" w14:textId="6DDBCA07" w:rsidR="4242BCC5" w:rsidRDefault="4242BCC5" w:rsidP="7644F696">
      <w:pPr>
        <w:pStyle w:val="Heading2"/>
        <w:spacing w:after="80" w:line="276" w:lineRule="auto"/>
      </w:pPr>
      <w:r>
        <w:t>Instructions for use</w:t>
      </w:r>
    </w:p>
    <w:p w14:paraId="45AD2CF9" w14:textId="2F9B21EA" w:rsidR="78FACAFD" w:rsidRDefault="78FACAFD" w:rsidP="4657906F">
      <w:pPr>
        <w:spacing w:before="120" w:line="276" w:lineRule="auto"/>
      </w:pPr>
      <w:r w:rsidRPr="4657906F">
        <w:rPr>
          <w:rFonts w:eastAsia="Arial"/>
          <w:szCs w:val="22"/>
        </w:rPr>
        <w:t>This checklist can be used by a peer or supervisor to observe a teacher's classroom management practice. Although all components can be reviewed in one observation session, focusing on one specific area of the teacher's practice per observation is recommended. This will be dependent on the teacher's needs.</w:t>
      </w:r>
    </w:p>
    <w:p w14:paraId="7806706E" w14:textId="5AFDB377" w:rsidR="00CB7A38" w:rsidRPr="002C4687" w:rsidRDefault="00CB7A38" w:rsidP="008E5838">
      <w:pPr>
        <w:pStyle w:val="FeatureBox"/>
        <w:rPr>
          <w:rStyle w:val="Strong"/>
        </w:rPr>
      </w:pPr>
      <w:r w:rsidRPr="002C4687">
        <w:rPr>
          <w:rStyle w:val="Strong"/>
        </w:rPr>
        <w:t>Teacher:</w:t>
      </w:r>
    </w:p>
    <w:p w14:paraId="585CF643" w14:textId="192F6552" w:rsidR="000562B1" w:rsidRPr="002C4687" w:rsidRDefault="00CB7A38" w:rsidP="008E5838">
      <w:pPr>
        <w:pStyle w:val="FeatureBox"/>
        <w:rPr>
          <w:rStyle w:val="Strong"/>
        </w:rPr>
      </w:pPr>
      <w:r w:rsidRPr="002C4687">
        <w:rPr>
          <w:rStyle w:val="Strong"/>
        </w:rPr>
        <w:t>Observer:</w:t>
      </w:r>
    </w:p>
    <w:p w14:paraId="10D735F7" w14:textId="6FB8A473" w:rsidR="00CB7A38" w:rsidRPr="002C4687" w:rsidRDefault="00CB7A38" w:rsidP="008E5838">
      <w:pPr>
        <w:pStyle w:val="FeatureBox"/>
        <w:rPr>
          <w:rStyle w:val="Strong"/>
        </w:rPr>
      </w:pPr>
      <w:r w:rsidRPr="002C4687">
        <w:rPr>
          <w:rStyle w:val="Strong"/>
        </w:rPr>
        <w:t>Date:</w:t>
      </w:r>
    </w:p>
    <w:p w14:paraId="5F5C042E" w14:textId="1FEA94B5" w:rsidR="00B57899" w:rsidRDefault="00122956" w:rsidP="00C537D1">
      <w:pPr>
        <w:spacing w:before="120" w:after="80" w:line="276" w:lineRule="auto"/>
        <w:ind w:right="-143"/>
      </w:pPr>
      <w:r>
        <w:t xml:space="preserve">Please rate </w:t>
      </w:r>
      <w:r w:rsidR="008A35A4">
        <w:t>the following</w:t>
      </w:r>
      <w:r w:rsidR="005C21E7">
        <w:t xml:space="preserve"> classroom management </w:t>
      </w:r>
      <w:r w:rsidR="008A35A4">
        <w:t>components</w:t>
      </w:r>
      <w:r w:rsidR="00423B7B">
        <w:t xml:space="preserve"> observed</w:t>
      </w:r>
      <w:r w:rsidR="000562B1">
        <w:t xml:space="preserve"> using the following scale</w:t>
      </w:r>
      <w:r w:rsidR="00B57899">
        <w:t>:</w:t>
      </w:r>
    </w:p>
    <w:p w14:paraId="2D8A66C8" w14:textId="77777777" w:rsidR="001A2791" w:rsidRDefault="0079426A" w:rsidP="001A2791">
      <w:pPr>
        <w:spacing w:before="120" w:line="276" w:lineRule="auto"/>
        <w:ind w:right="-142"/>
        <w:rPr>
          <w:rStyle w:val="Strong"/>
        </w:rPr>
      </w:pPr>
      <w:r w:rsidRPr="00F43E0B">
        <w:rPr>
          <w:rStyle w:val="Strong"/>
        </w:rPr>
        <w:t xml:space="preserve">Yes </w:t>
      </w:r>
      <w:r w:rsidR="00C804BA">
        <w:rPr>
          <w:rStyle w:val="Strong"/>
        </w:rPr>
        <w:t>–</w:t>
      </w:r>
      <w:r w:rsidRPr="00F43E0B">
        <w:rPr>
          <w:rStyle w:val="Strong"/>
        </w:rPr>
        <w:t xml:space="preserve"> in place      No – not in place     Unclear – partially in place</w:t>
      </w:r>
    </w:p>
    <w:p w14:paraId="25C18702" w14:textId="44C0A518" w:rsidR="008015C7" w:rsidRPr="001A2791" w:rsidRDefault="008015C7" w:rsidP="00BF5AED">
      <w:pPr>
        <w:pStyle w:val="Heading2"/>
        <w:spacing w:line="276" w:lineRule="auto"/>
      </w:pPr>
      <w:r w:rsidRPr="00A252EC">
        <w:t xml:space="preserve">Physical </w:t>
      </w:r>
      <w:r w:rsidR="3D1EECBD">
        <w:t>s</w:t>
      </w:r>
      <w:r>
        <w:t>etting</w:t>
      </w:r>
    </w:p>
    <w:tbl>
      <w:tblPr>
        <w:tblStyle w:val="Tableheader"/>
        <w:tblpPr w:leftFromText="180" w:rightFromText="180" w:vertAnchor="text" w:horzAnchor="margin" w:tblpY="-39"/>
        <w:tblW w:w="9923" w:type="dxa"/>
        <w:tblLayout w:type="fixed"/>
        <w:tblLook w:val="04A0" w:firstRow="1" w:lastRow="0" w:firstColumn="1" w:lastColumn="0" w:noHBand="0" w:noVBand="1"/>
        <w:tblDescription w:val="A table with 4 columns and 10 rows to rate the physical classroom setting."/>
      </w:tblPr>
      <w:tblGrid>
        <w:gridCol w:w="6521"/>
        <w:gridCol w:w="1134"/>
        <w:gridCol w:w="1134"/>
        <w:gridCol w:w="1134"/>
      </w:tblGrid>
      <w:tr w:rsidR="0079426A" w14:paraId="4AB9C947" w14:textId="77777777" w:rsidTr="0079426A">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521" w:type="dxa"/>
          </w:tcPr>
          <w:p w14:paraId="697F1ABA" w14:textId="1B6F7165" w:rsidR="0079426A" w:rsidRDefault="0079426A" w:rsidP="0079426A">
            <w:pPr>
              <w:spacing w:before="80" w:after="80" w:line="276" w:lineRule="auto"/>
            </w:pPr>
            <w:r w:rsidRPr="00A252EC">
              <w:t>The physical classroom setting is organised in a manner that promotes learning and independence</w:t>
            </w:r>
          </w:p>
        </w:tc>
        <w:tc>
          <w:tcPr>
            <w:tcW w:w="1134" w:type="dxa"/>
          </w:tcPr>
          <w:p w14:paraId="4C3141D0" w14:textId="77777777" w:rsidR="0079426A" w:rsidRDefault="0079426A" w:rsidP="0079426A">
            <w:pPr>
              <w:spacing w:before="80" w:after="80" w:line="276" w:lineRule="auto"/>
              <w:cnfStyle w:val="100000000000" w:firstRow="1" w:lastRow="0" w:firstColumn="0" w:lastColumn="0" w:oddVBand="0" w:evenVBand="0" w:oddHBand="0" w:evenHBand="0" w:firstRowFirstColumn="0" w:firstRowLastColumn="0" w:lastRowFirstColumn="0" w:lastRowLastColumn="0"/>
            </w:pPr>
            <w:r>
              <w:t>Yes</w:t>
            </w:r>
          </w:p>
        </w:tc>
        <w:tc>
          <w:tcPr>
            <w:tcW w:w="1134" w:type="dxa"/>
          </w:tcPr>
          <w:p w14:paraId="18B6A627" w14:textId="77777777" w:rsidR="0079426A" w:rsidRDefault="0079426A" w:rsidP="0079426A">
            <w:pPr>
              <w:spacing w:before="80" w:after="80" w:line="276" w:lineRule="auto"/>
              <w:cnfStyle w:val="100000000000" w:firstRow="1" w:lastRow="0" w:firstColumn="0" w:lastColumn="0" w:oddVBand="0" w:evenVBand="0" w:oddHBand="0" w:evenHBand="0" w:firstRowFirstColumn="0" w:firstRowLastColumn="0" w:lastRowFirstColumn="0" w:lastRowLastColumn="0"/>
            </w:pPr>
            <w:r>
              <w:t>No</w:t>
            </w:r>
          </w:p>
        </w:tc>
        <w:tc>
          <w:tcPr>
            <w:tcW w:w="1134" w:type="dxa"/>
          </w:tcPr>
          <w:p w14:paraId="3210D4A0" w14:textId="77777777" w:rsidR="0079426A" w:rsidRDefault="0079426A" w:rsidP="0079426A">
            <w:pPr>
              <w:spacing w:before="80" w:after="80" w:line="276" w:lineRule="auto"/>
              <w:cnfStyle w:val="100000000000" w:firstRow="1" w:lastRow="0" w:firstColumn="0" w:lastColumn="0" w:oddVBand="0" w:evenVBand="0" w:oddHBand="0" w:evenHBand="0" w:firstRowFirstColumn="0" w:firstRowLastColumn="0" w:lastRowFirstColumn="0" w:lastRowLastColumn="0"/>
            </w:pPr>
            <w:r>
              <w:t>Unclear</w:t>
            </w:r>
          </w:p>
        </w:tc>
      </w:tr>
      <w:tr w:rsidR="0079426A" w14:paraId="18990F03" w14:textId="77777777" w:rsidTr="007942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vAlign w:val="center"/>
          </w:tcPr>
          <w:p w14:paraId="546B89C0" w14:textId="77777777" w:rsidR="0079426A" w:rsidRPr="009959EA" w:rsidRDefault="0079426A" w:rsidP="0079426A">
            <w:pPr>
              <w:spacing w:before="40" w:after="40" w:line="259" w:lineRule="auto"/>
              <w:rPr>
                <w:b w:val="0"/>
                <w:bCs/>
              </w:rPr>
            </w:pPr>
            <w:r w:rsidRPr="009959EA">
              <w:rPr>
                <w:rStyle w:val="CharacterStyle3"/>
                <w:b w:val="0"/>
                <w:bCs/>
                <w:sz w:val="21"/>
                <w:szCs w:val="21"/>
              </w:rPr>
              <w:t>Are the walls, floors, and furniture clean and in good repair?</w:t>
            </w:r>
          </w:p>
        </w:tc>
        <w:tc>
          <w:tcPr>
            <w:tcW w:w="1134" w:type="dxa"/>
          </w:tcPr>
          <w:p w14:paraId="3C90663D" w14:textId="77777777" w:rsidR="0079426A" w:rsidRDefault="0079426A" w:rsidP="0079426A">
            <w:p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0AAF03B0" w14:textId="77777777" w:rsidR="0079426A" w:rsidRDefault="0079426A" w:rsidP="0079426A">
            <w:p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772D1C06" w14:textId="77777777" w:rsidR="0079426A" w:rsidRDefault="0079426A" w:rsidP="0079426A">
            <w:pPr>
              <w:spacing w:line="259" w:lineRule="auto"/>
              <w:cnfStyle w:val="000000100000" w:firstRow="0" w:lastRow="0" w:firstColumn="0" w:lastColumn="0" w:oddVBand="0" w:evenVBand="0" w:oddHBand="1" w:evenHBand="0" w:firstRowFirstColumn="0" w:firstRowLastColumn="0" w:lastRowFirstColumn="0" w:lastRowLastColumn="0"/>
            </w:pPr>
          </w:p>
        </w:tc>
      </w:tr>
      <w:tr w:rsidR="0079426A" w14:paraId="4075DDAE" w14:textId="77777777" w:rsidTr="0079426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shd w:val="clear" w:color="auto" w:fill="EBEBEB" w:themeFill="background2"/>
          </w:tcPr>
          <w:p w14:paraId="42E1B13E" w14:textId="77777777" w:rsidR="0079426A" w:rsidRPr="009959EA" w:rsidRDefault="0079426A" w:rsidP="0079426A">
            <w:pPr>
              <w:spacing w:before="40" w:after="40" w:line="259" w:lineRule="auto"/>
              <w:rPr>
                <w:b w:val="0"/>
                <w:bCs/>
              </w:rPr>
            </w:pPr>
            <w:r w:rsidRPr="009959EA">
              <w:rPr>
                <w:rStyle w:val="CharacterStyle3"/>
                <w:b w:val="0"/>
                <w:bCs/>
                <w:sz w:val="21"/>
                <w:szCs w:val="21"/>
              </w:rPr>
              <w:t>Is the furniture adjusted to the proper size for the students?</w:t>
            </w:r>
          </w:p>
        </w:tc>
        <w:tc>
          <w:tcPr>
            <w:tcW w:w="1134" w:type="dxa"/>
            <w:shd w:val="clear" w:color="auto" w:fill="EBEBEB" w:themeFill="background2"/>
          </w:tcPr>
          <w:p w14:paraId="6759787B" w14:textId="77777777" w:rsidR="0079426A" w:rsidRDefault="0079426A" w:rsidP="0079426A">
            <w:p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shd w:val="clear" w:color="auto" w:fill="EBEBEB" w:themeFill="background2"/>
          </w:tcPr>
          <w:p w14:paraId="6E6FE22B" w14:textId="77777777" w:rsidR="0079426A" w:rsidRDefault="0079426A" w:rsidP="0079426A">
            <w:p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shd w:val="clear" w:color="auto" w:fill="EBEBEB" w:themeFill="background2"/>
          </w:tcPr>
          <w:p w14:paraId="55448381" w14:textId="77777777" w:rsidR="0079426A" w:rsidRDefault="0079426A" w:rsidP="0079426A">
            <w:pPr>
              <w:spacing w:line="259" w:lineRule="auto"/>
              <w:cnfStyle w:val="000000010000" w:firstRow="0" w:lastRow="0" w:firstColumn="0" w:lastColumn="0" w:oddVBand="0" w:evenVBand="0" w:oddHBand="0" w:evenHBand="1" w:firstRowFirstColumn="0" w:firstRowLastColumn="0" w:lastRowFirstColumn="0" w:lastRowLastColumn="0"/>
            </w:pPr>
          </w:p>
        </w:tc>
      </w:tr>
      <w:tr w:rsidR="0079426A" w14:paraId="1BBFCEB5" w14:textId="77777777" w:rsidTr="007942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tcPr>
          <w:p w14:paraId="04C632AF" w14:textId="77777777" w:rsidR="0079426A" w:rsidRPr="009959EA" w:rsidRDefault="0079426A" w:rsidP="0079426A">
            <w:pPr>
              <w:spacing w:before="40" w:after="40" w:line="259" w:lineRule="auto"/>
              <w:rPr>
                <w:b w:val="0"/>
                <w:bCs/>
              </w:rPr>
            </w:pPr>
            <w:r w:rsidRPr="009959EA">
              <w:rPr>
                <w:rStyle w:val="CharacterStyle3"/>
                <w:b w:val="0"/>
                <w:bCs/>
                <w:sz w:val="21"/>
                <w:szCs w:val="21"/>
              </w:rPr>
              <w:t xml:space="preserve">Are school-wide expectations, routines and procedures displayed in a manner that is easy </w:t>
            </w:r>
            <w:proofErr w:type="gramStart"/>
            <w:r w:rsidRPr="009959EA">
              <w:rPr>
                <w:rStyle w:val="CharacterStyle3"/>
                <w:b w:val="0"/>
                <w:bCs/>
                <w:sz w:val="21"/>
                <w:szCs w:val="21"/>
              </w:rPr>
              <w:t>to</w:t>
            </w:r>
            <w:proofErr w:type="gramEnd"/>
            <w:r w:rsidRPr="009959EA">
              <w:rPr>
                <w:rStyle w:val="CharacterStyle3"/>
                <w:b w:val="0"/>
                <w:bCs/>
                <w:sz w:val="21"/>
                <w:szCs w:val="21"/>
              </w:rPr>
              <w:t xml:space="preserve"> see?</w:t>
            </w:r>
          </w:p>
        </w:tc>
        <w:tc>
          <w:tcPr>
            <w:tcW w:w="1134" w:type="dxa"/>
          </w:tcPr>
          <w:p w14:paraId="42930837" w14:textId="77777777" w:rsidR="0079426A" w:rsidRDefault="0079426A" w:rsidP="0079426A">
            <w:p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1DAEF901" w14:textId="77777777" w:rsidR="0079426A" w:rsidRDefault="0079426A" w:rsidP="0079426A">
            <w:p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5C9358BA" w14:textId="77777777" w:rsidR="0079426A" w:rsidRDefault="0079426A" w:rsidP="0079426A">
            <w:pPr>
              <w:spacing w:line="259" w:lineRule="auto"/>
              <w:cnfStyle w:val="000000100000" w:firstRow="0" w:lastRow="0" w:firstColumn="0" w:lastColumn="0" w:oddVBand="0" w:evenVBand="0" w:oddHBand="1" w:evenHBand="0" w:firstRowFirstColumn="0" w:firstRowLastColumn="0" w:lastRowFirstColumn="0" w:lastRowLastColumn="0"/>
            </w:pPr>
          </w:p>
        </w:tc>
      </w:tr>
      <w:tr w:rsidR="0079426A" w14:paraId="26AD5F81" w14:textId="77777777" w:rsidTr="0079426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shd w:val="clear" w:color="auto" w:fill="EBEBEB" w:themeFill="background2"/>
          </w:tcPr>
          <w:p w14:paraId="2869C840" w14:textId="77777777" w:rsidR="0079426A" w:rsidRPr="009959EA" w:rsidRDefault="0079426A" w:rsidP="0079426A">
            <w:pPr>
              <w:pStyle w:val="ListBullet2"/>
              <w:numPr>
                <w:ilvl w:val="0"/>
                <w:numId w:val="0"/>
              </w:numPr>
              <w:spacing w:before="40" w:after="40" w:line="259" w:lineRule="auto"/>
              <w:rPr>
                <w:b w:val="0"/>
                <w:bCs/>
              </w:rPr>
            </w:pPr>
            <w:r w:rsidRPr="009959EA">
              <w:rPr>
                <w:rStyle w:val="CharacterStyle3"/>
                <w:b w:val="0"/>
                <w:bCs/>
                <w:sz w:val="21"/>
                <w:szCs w:val="21"/>
              </w:rPr>
              <w:t>Are school-wide expectations, routines and procedures displayed in a manner that all could read or understand (visuals)?</w:t>
            </w:r>
          </w:p>
        </w:tc>
        <w:tc>
          <w:tcPr>
            <w:tcW w:w="1134" w:type="dxa"/>
          </w:tcPr>
          <w:p w14:paraId="7D341890"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tcPr>
          <w:p w14:paraId="529F39EF"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tcPr>
          <w:p w14:paraId="417E55C6"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r>
      <w:tr w:rsidR="0079426A" w14:paraId="73864B54" w14:textId="77777777" w:rsidTr="007942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tcPr>
          <w:p w14:paraId="643591C8" w14:textId="77777777" w:rsidR="0079426A" w:rsidRPr="009959EA" w:rsidRDefault="0079426A" w:rsidP="0079426A">
            <w:pPr>
              <w:pStyle w:val="ListBullet2"/>
              <w:numPr>
                <w:ilvl w:val="0"/>
                <w:numId w:val="0"/>
              </w:numPr>
              <w:spacing w:before="40" w:after="40" w:line="259" w:lineRule="auto"/>
              <w:rPr>
                <w:b w:val="0"/>
                <w:bCs/>
              </w:rPr>
            </w:pPr>
            <w:r w:rsidRPr="009959EA">
              <w:rPr>
                <w:rStyle w:val="CharacterStyle3"/>
                <w:b w:val="0"/>
                <w:bCs/>
                <w:sz w:val="21"/>
                <w:szCs w:val="21"/>
              </w:rPr>
              <w:t>Are unnecessary and distracting items removed from view and reach?</w:t>
            </w:r>
          </w:p>
        </w:tc>
        <w:tc>
          <w:tcPr>
            <w:tcW w:w="1134" w:type="dxa"/>
          </w:tcPr>
          <w:p w14:paraId="76268F27"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404EC1C8"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286CDDD0"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r>
      <w:tr w:rsidR="0079426A" w14:paraId="51A5E3D5" w14:textId="77777777" w:rsidTr="0079426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shd w:val="clear" w:color="auto" w:fill="EBEBEB" w:themeFill="background2"/>
          </w:tcPr>
          <w:p w14:paraId="0204BC65" w14:textId="77777777" w:rsidR="0079426A" w:rsidRPr="009959EA" w:rsidRDefault="0079426A" w:rsidP="0079426A">
            <w:pPr>
              <w:pStyle w:val="ListBullet2"/>
              <w:numPr>
                <w:ilvl w:val="0"/>
                <w:numId w:val="0"/>
              </w:numPr>
              <w:spacing w:before="40" w:after="40" w:line="259" w:lineRule="auto"/>
              <w:rPr>
                <w:b w:val="0"/>
                <w:bCs/>
              </w:rPr>
            </w:pPr>
            <w:r w:rsidRPr="009959EA">
              <w:rPr>
                <w:rStyle w:val="CharacterStyle3"/>
                <w:b w:val="0"/>
                <w:bCs/>
                <w:sz w:val="21"/>
                <w:szCs w:val="21"/>
              </w:rPr>
              <w:t>Are all materials organised and easily accessible?</w:t>
            </w:r>
          </w:p>
        </w:tc>
        <w:tc>
          <w:tcPr>
            <w:tcW w:w="1134" w:type="dxa"/>
            <w:shd w:val="clear" w:color="auto" w:fill="EBEBEB" w:themeFill="background2"/>
          </w:tcPr>
          <w:p w14:paraId="0ABC314E"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tcPr>
          <w:p w14:paraId="70BC432B"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tcPr>
          <w:p w14:paraId="0169C48C"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r>
      <w:tr w:rsidR="0079426A" w14:paraId="1332CFC7" w14:textId="77777777" w:rsidTr="007942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tcPr>
          <w:p w14:paraId="64224C54" w14:textId="77777777" w:rsidR="0079426A" w:rsidRPr="009959EA" w:rsidRDefault="0079426A" w:rsidP="0079426A">
            <w:pPr>
              <w:pStyle w:val="ListBullet2"/>
              <w:numPr>
                <w:ilvl w:val="0"/>
                <w:numId w:val="0"/>
              </w:numPr>
              <w:spacing w:before="40" w:after="40" w:line="259" w:lineRule="auto"/>
              <w:rPr>
                <w:b w:val="0"/>
                <w:bCs/>
              </w:rPr>
            </w:pPr>
            <w:r w:rsidRPr="009959EA">
              <w:rPr>
                <w:rStyle w:val="CharacterStyle3"/>
                <w:b w:val="0"/>
                <w:bCs/>
                <w:sz w:val="21"/>
                <w:szCs w:val="21"/>
              </w:rPr>
              <w:t>Do students have adequate spaces for personal storage?</w:t>
            </w:r>
          </w:p>
        </w:tc>
        <w:tc>
          <w:tcPr>
            <w:tcW w:w="1134" w:type="dxa"/>
          </w:tcPr>
          <w:p w14:paraId="12D711AD"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5FCDE78C"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7938CD8F"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r>
      <w:tr w:rsidR="0079426A" w14:paraId="52BDE4AB" w14:textId="77777777" w:rsidTr="0079426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shd w:val="clear" w:color="auto" w:fill="EBEBEB" w:themeFill="background2"/>
          </w:tcPr>
          <w:p w14:paraId="1F59BD44" w14:textId="77777777" w:rsidR="0079426A" w:rsidRPr="009959EA" w:rsidRDefault="0079426A" w:rsidP="0079426A">
            <w:pPr>
              <w:pStyle w:val="ListBullet2"/>
              <w:numPr>
                <w:ilvl w:val="0"/>
                <w:numId w:val="0"/>
              </w:numPr>
              <w:spacing w:before="40" w:after="40" w:line="259" w:lineRule="auto"/>
              <w:rPr>
                <w:b w:val="0"/>
                <w:bCs/>
              </w:rPr>
            </w:pPr>
            <w:r w:rsidRPr="009959EA">
              <w:rPr>
                <w:rStyle w:val="CharacterStyle3"/>
                <w:b w:val="0"/>
                <w:bCs/>
                <w:sz w:val="21"/>
                <w:szCs w:val="21"/>
              </w:rPr>
              <w:t>Has furniture been placed to decrease traffic flow challenges?</w:t>
            </w:r>
          </w:p>
        </w:tc>
        <w:tc>
          <w:tcPr>
            <w:tcW w:w="1134" w:type="dxa"/>
            <w:shd w:val="clear" w:color="auto" w:fill="EBEBEB" w:themeFill="background2"/>
          </w:tcPr>
          <w:p w14:paraId="50BEA77A"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tcPr>
          <w:p w14:paraId="3D2BE1FD"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c>
          <w:tcPr>
            <w:tcW w:w="1134" w:type="dxa"/>
          </w:tcPr>
          <w:p w14:paraId="57898B9D" w14:textId="77777777" w:rsidR="0079426A" w:rsidRDefault="0079426A" w:rsidP="0079426A">
            <w:pPr>
              <w:pStyle w:val="ListNumber2"/>
              <w:numPr>
                <w:ilvl w:val="0"/>
                <w:numId w:val="0"/>
              </w:numPr>
              <w:spacing w:line="259" w:lineRule="auto"/>
              <w:cnfStyle w:val="000000010000" w:firstRow="0" w:lastRow="0" w:firstColumn="0" w:lastColumn="0" w:oddVBand="0" w:evenVBand="0" w:oddHBand="0" w:evenHBand="1" w:firstRowFirstColumn="0" w:firstRowLastColumn="0" w:lastRowFirstColumn="0" w:lastRowLastColumn="0"/>
            </w:pPr>
          </w:p>
        </w:tc>
      </w:tr>
      <w:tr w:rsidR="0079426A" w14:paraId="0B5D7165" w14:textId="77777777" w:rsidTr="007942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tcPr>
          <w:p w14:paraId="59FA5DC5" w14:textId="208F8990" w:rsidR="0079426A" w:rsidRPr="009959EA" w:rsidRDefault="0079426A" w:rsidP="0079426A">
            <w:pPr>
              <w:pStyle w:val="ListBullet2"/>
              <w:numPr>
                <w:ilvl w:val="0"/>
                <w:numId w:val="0"/>
              </w:numPr>
              <w:spacing w:before="40" w:after="40" w:line="259" w:lineRule="auto"/>
              <w:rPr>
                <w:rStyle w:val="CharacterStyle3"/>
                <w:b w:val="0"/>
                <w:sz w:val="21"/>
                <w:szCs w:val="21"/>
              </w:rPr>
            </w:pPr>
            <w:r w:rsidRPr="17C81E91">
              <w:rPr>
                <w:rStyle w:val="CharacterStyle3"/>
                <w:b w:val="0"/>
                <w:sz w:val="21"/>
                <w:szCs w:val="21"/>
              </w:rPr>
              <w:t xml:space="preserve">Do </w:t>
            </w:r>
            <w:r w:rsidR="29BD9394" w:rsidRPr="17C81E91">
              <w:rPr>
                <w:rStyle w:val="CharacterStyle3"/>
                <w:b w:val="0"/>
                <w:sz w:val="21"/>
                <w:szCs w:val="21"/>
              </w:rPr>
              <w:t xml:space="preserve">students know where they need to be during instruction time? </w:t>
            </w:r>
          </w:p>
        </w:tc>
        <w:tc>
          <w:tcPr>
            <w:tcW w:w="1134" w:type="dxa"/>
          </w:tcPr>
          <w:p w14:paraId="74EC2CC0"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237DA7F4"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c>
          <w:tcPr>
            <w:tcW w:w="1134" w:type="dxa"/>
          </w:tcPr>
          <w:p w14:paraId="26A10C31" w14:textId="77777777" w:rsidR="0079426A" w:rsidRDefault="0079426A" w:rsidP="0079426A">
            <w:pPr>
              <w:pStyle w:val="ListNumber2"/>
              <w:numPr>
                <w:ilvl w:val="0"/>
                <w:numId w:val="0"/>
              </w:numPr>
              <w:spacing w:line="259" w:lineRule="auto"/>
              <w:cnfStyle w:val="000000100000" w:firstRow="0" w:lastRow="0" w:firstColumn="0" w:lastColumn="0" w:oddVBand="0" w:evenVBand="0" w:oddHBand="1" w:evenHBand="0" w:firstRowFirstColumn="0" w:firstRowLastColumn="0" w:lastRowFirstColumn="0" w:lastRowLastColumn="0"/>
            </w:pPr>
          </w:p>
        </w:tc>
      </w:tr>
    </w:tbl>
    <w:p w14:paraId="20791E8A" w14:textId="77777777" w:rsidR="00F601E4" w:rsidRPr="00B628E7" w:rsidRDefault="00F601E4" w:rsidP="00AA6BAD">
      <w:pPr>
        <w:suppressAutoHyphens w:val="0"/>
        <w:spacing w:before="0" w:after="0" w:line="259" w:lineRule="auto"/>
        <w:rPr>
          <w:sz w:val="2"/>
          <w:szCs w:val="2"/>
        </w:rPr>
      </w:pPr>
    </w:p>
    <w:tbl>
      <w:tblPr>
        <w:tblStyle w:val="Tableheader"/>
        <w:tblW w:w="9895" w:type="dxa"/>
        <w:tblLook w:val="04A0" w:firstRow="1" w:lastRow="0" w:firstColumn="1" w:lastColumn="0" w:noHBand="0" w:noVBand="1"/>
        <w:tblDescription w:val="A table with 2 rows and 1 column for comments to be documented."/>
      </w:tblPr>
      <w:tblGrid>
        <w:gridCol w:w="9895"/>
      </w:tblGrid>
      <w:tr w:rsidR="0079426A" w14:paraId="0F3BC2D5" w14:textId="77777777" w:rsidTr="00AA6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tcPr>
          <w:p w14:paraId="5048ADAE" w14:textId="29B6EB0D" w:rsidR="0079426A" w:rsidRPr="00385831" w:rsidRDefault="0079426A" w:rsidP="00385831">
            <w:pPr>
              <w:spacing w:before="40" w:after="40" w:line="276" w:lineRule="auto"/>
              <w:rPr>
                <w:rFonts w:asciiTheme="majorHAnsi" w:eastAsiaTheme="majorEastAsia" w:hAnsiTheme="majorHAnsi" w:cstheme="majorBidi"/>
                <w:b w:val="0"/>
                <w:bCs/>
                <w:color w:val="FFFFFF" w:themeColor="background1"/>
                <w:sz w:val="24"/>
                <w:szCs w:val="28"/>
              </w:rPr>
            </w:pPr>
            <w:r w:rsidRPr="006E37EA">
              <w:rPr>
                <w:rFonts w:asciiTheme="majorHAnsi" w:eastAsiaTheme="majorEastAsia" w:hAnsiTheme="majorHAnsi" w:cstheme="majorBidi"/>
                <w:bCs/>
                <w:color w:val="FFFFFF" w:themeColor="background1"/>
                <w:sz w:val="24"/>
                <w:szCs w:val="28"/>
              </w:rPr>
              <w:lastRenderedPageBreak/>
              <w:t>Observer comments</w:t>
            </w:r>
          </w:p>
        </w:tc>
      </w:tr>
      <w:tr w:rsidR="0079426A" w14:paraId="6BD9DCC8" w14:textId="77777777" w:rsidTr="00AA6BAD">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9895" w:type="dxa"/>
          </w:tcPr>
          <w:p w14:paraId="02AE17F6" w14:textId="77777777" w:rsidR="0079426A" w:rsidRDefault="0079426A" w:rsidP="001F5BF6">
            <w:pPr>
              <w:spacing w:before="120" w:line="276" w:lineRule="auto"/>
              <w:ind w:right="-142"/>
              <w:rPr>
                <w:b w:val="0"/>
              </w:rPr>
            </w:pPr>
          </w:p>
        </w:tc>
      </w:tr>
    </w:tbl>
    <w:p w14:paraId="42832693" w14:textId="5AD38382" w:rsidR="0079426A" w:rsidRDefault="00A562BF" w:rsidP="00C675C1">
      <w:pPr>
        <w:pStyle w:val="Heading2"/>
      </w:pPr>
      <w:r w:rsidRPr="00953B51">
        <w:t>Scheduling</w:t>
      </w:r>
    </w:p>
    <w:tbl>
      <w:tblPr>
        <w:tblStyle w:val="TableGrid"/>
        <w:tblW w:w="9714" w:type="dxa"/>
        <w:tblLook w:val="04A0" w:firstRow="1" w:lastRow="0" w:firstColumn="1" w:lastColumn="0" w:noHBand="0" w:noVBand="1"/>
        <w:tblDescription w:val="A table with 4 columns and 7 rows to rate scheduling."/>
      </w:tblPr>
      <w:tblGrid>
        <w:gridCol w:w="6475"/>
        <w:gridCol w:w="1130"/>
        <w:gridCol w:w="999"/>
        <w:gridCol w:w="1110"/>
      </w:tblGrid>
      <w:tr w:rsidR="00583C29" w14:paraId="445E79D7" w14:textId="77777777" w:rsidTr="17C81E91">
        <w:trPr>
          <w:trHeight w:val="454"/>
        </w:trPr>
        <w:tc>
          <w:tcPr>
            <w:tcW w:w="6475" w:type="dxa"/>
            <w:tcBorders>
              <w:top w:val="single" w:sz="4" w:space="0" w:color="auto"/>
              <w:left w:val="single" w:sz="4" w:space="0" w:color="auto"/>
              <w:bottom w:val="single" w:sz="4" w:space="0" w:color="auto"/>
              <w:right w:val="nil"/>
            </w:tcBorders>
            <w:shd w:val="clear" w:color="auto" w:fill="002664" w:themeFill="accent1"/>
          </w:tcPr>
          <w:p w14:paraId="0CAAA249" w14:textId="00146932" w:rsidR="00583C29" w:rsidRPr="00953B51" w:rsidRDefault="00A562BF" w:rsidP="00F03F4A">
            <w:pPr>
              <w:spacing w:before="40" w:after="40" w:line="259" w:lineRule="auto"/>
              <w:rPr>
                <w:b/>
                <w:bCs/>
              </w:rPr>
            </w:pPr>
            <w:r>
              <w:rPr>
                <w:b/>
                <w:bCs/>
              </w:rPr>
              <w:t>T</w:t>
            </w:r>
            <w:r w:rsidR="005D516A" w:rsidRPr="00953B51">
              <w:rPr>
                <w:b/>
                <w:bCs/>
              </w:rPr>
              <w:t>he scheduling of instruction occurs in a manner that optimises student learning</w:t>
            </w:r>
          </w:p>
        </w:tc>
        <w:tc>
          <w:tcPr>
            <w:tcW w:w="1130" w:type="dxa"/>
            <w:tcBorders>
              <w:top w:val="single" w:sz="4" w:space="0" w:color="auto"/>
              <w:left w:val="nil"/>
              <w:bottom w:val="single" w:sz="4" w:space="0" w:color="auto"/>
              <w:right w:val="nil"/>
            </w:tcBorders>
            <w:shd w:val="clear" w:color="auto" w:fill="002664" w:themeFill="accent1"/>
          </w:tcPr>
          <w:p w14:paraId="09208FD5" w14:textId="492C0F67" w:rsidR="00583C29" w:rsidRPr="00953B51" w:rsidRDefault="00575593" w:rsidP="00F03F4A">
            <w:pPr>
              <w:spacing w:before="40" w:after="40" w:line="259" w:lineRule="auto"/>
              <w:rPr>
                <w:b/>
                <w:bCs/>
              </w:rPr>
            </w:pPr>
            <w:r w:rsidRPr="00953B51">
              <w:rPr>
                <w:b/>
                <w:bCs/>
              </w:rPr>
              <w:t>Yes</w:t>
            </w:r>
          </w:p>
        </w:tc>
        <w:tc>
          <w:tcPr>
            <w:tcW w:w="999" w:type="dxa"/>
            <w:tcBorders>
              <w:top w:val="single" w:sz="4" w:space="0" w:color="auto"/>
              <w:left w:val="nil"/>
              <w:bottom w:val="single" w:sz="4" w:space="0" w:color="auto"/>
              <w:right w:val="nil"/>
            </w:tcBorders>
            <w:shd w:val="clear" w:color="auto" w:fill="002664" w:themeFill="accent1"/>
          </w:tcPr>
          <w:p w14:paraId="413A9287" w14:textId="53793AAA" w:rsidR="00583C29" w:rsidRPr="00953B51" w:rsidRDefault="00575593" w:rsidP="00F03F4A">
            <w:pPr>
              <w:spacing w:before="40" w:after="40" w:line="259" w:lineRule="auto"/>
              <w:rPr>
                <w:b/>
                <w:bCs/>
              </w:rPr>
            </w:pPr>
            <w:r w:rsidRPr="00953B51">
              <w:rPr>
                <w:b/>
                <w:bCs/>
              </w:rPr>
              <w:t>No</w:t>
            </w:r>
          </w:p>
        </w:tc>
        <w:tc>
          <w:tcPr>
            <w:tcW w:w="1110" w:type="dxa"/>
            <w:tcBorders>
              <w:top w:val="single" w:sz="4" w:space="0" w:color="auto"/>
              <w:left w:val="nil"/>
              <w:bottom w:val="single" w:sz="4" w:space="0" w:color="auto"/>
              <w:right w:val="single" w:sz="4" w:space="0" w:color="auto"/>
            </w:tcBorders>
            <w:shd w:val="clear" w:color="auto" w:fill="002664" w:themeFill="accent1"/>
          </w:tcPr>
          <w:p w14:paraId="7F142F10" w14:textId="4B2851F5" w:rsidR="00583C29" w:rsidRPr="00953B51" w:rsidRDefault="00575593" w:rsidP="00F03F4A">
            <w:pPr>
              <w:spacing w:before="40" w:after="40" w:line="259" w:lineRule="auto"/>
              <w:rPr>
                <w:b/>
                <w:bCs/>
              </w:rPr>
            </w:pPr>
            <w:r w:rsidRPr="00953B51">
              <w:rPr>
                <w:b/>
                <w:bCs/>
              </w:rPr>
              <w:t>Unclear</w:t>
            </w:r>
          </w:p>
        </w:tc>
      </w:tr>
      <w:tr w:rsidR="00575593" w14:paraId="549C5032" w14:textId="77777777" w:rsidTr="17C81E91">
        <w:trPr>
          <w:trHeight w:val="454"/>
        </w:trPr>
        <w:tc>
          <w:tcPr>
            <w:tcW w:w="6475" w:type="dxa"/>
          </w:tcPr>
          <w:p w14:paraId="7774FED9" w14:textId="6173B048" w:rsidR="00575593" w:rsidRDefault="00575593" w:rsidP="00F03F4A">
            <w:pPr>
              <w:spacing w:before="40" w:after="40" w:line="259" w:lineRule="auto"/>
            </w:pPr>
            <w:r w:rsidRPr="00840EDA">
              <w:rPr>
                <w:rStyle w:val="CharacterStyle3"/>
                <w:sz w:val="21"/>
                <w:szCs w:val="21"/>
              </w:rPr>
              <w:t>Is the schedule of daily/ lesson activities displayed and reviewed regularly?</w:t>
            </w:r>
          </w:p>
        </w:tc>
        <w:tc>
          <w:tcPr>
            <w:tcW w:w="1130" w:type="dxa"/>
            <w:tcBorders>
              <w:top w:val="single" w:sz="4" w:space="0" w:color="auto"/>
            </w:tcBorders>
          </w:tcPr>
          <w:p w14:paraId="5E61D18D" w14:textId="77777777" w:rsidR="00575593" w:rsidRDefault="00575593" w:rsidP="00F03F4A">
            <w:pPr>
              <w:spacing w:before="40" w:after="40" w:line="259" w:lineRule="auto"/>
            </w:pPr>
          </w:p>
        </w:tc>
        <w:tc>
          <w:tcPr>
            <w:tcW w:w="999" w:type="dxa"/>
            <w:tcBorders>
              <w:top w:val="single" w:sz="4" w:space="0" w:color="auto"/>
            </w:tcBorders>
          </w:tcPr>
          <w:p w14:paraId="69B0FED6" w14:textId="77777777" w:rsidR="00575593" w:rsidRDefault="00575593" w:rsidP="00F03F4A">
            <w:pPr>
              <w:spacing w:before="40" w:after="40" w:line="259" w:lineRule="auto"/>
            </w:pPr>
          </w:p>
        </w:tc>
        <w:tc>
          <w:tcPr>
            <w:tcW w:w="1110" w:type="dxa"/>
            <w:tcBorders>
              <w:top w:val="single" w:sz="4" w:space="0" w:color="auto"/>
            </w:tcBorders>
          </w:tcPr>
          <w:p w14:paraId="462D582B" w14:textId="77777777" w:rsidR="00575593" w:rsidRDefault="00575593" w:rsidP="00F03F4A">
            <w:pPr>
              <w:spacing w:before="40" w:after="40" w:line="259" w:lineRule="auto"/>
            </w:pPr>
          </w:p>
        </w:tc>
      </w:tr>
      <w:tr w:rsidR="00575593" w14:paraId="57AD8DBA" w14:textId="77777777" w:rsidTr="17C81E91">
        <w:trPr>
          <w:trHeight w:val="454"/>
        </w:trPr>
        <w:tc>
          <w:tcPr>
            <w:tcW w:w="6475" w:type="dxa"/>
            <w:shd w:val="clear" w:color="auto" w:fill="EBEBEB" w:themeFill="background2"/>
          </w:tcPr>
          <w:p w14:paraId="0BBD818F" w14:textId="2E3E9DBD" w:rsidR="00575593" w:rsidRDefault="00575593" w:rsidP="00F03F4A">
            <w:pPr>
              <w:spacing w:before="40" w:after="40" w:line="259" w:lineRule="auto"/>
            </w:pPr>
            <w:r w:rsidRPr="00840EDA">
              <w:rPr>
                <w:rStyle w:val="CharacterStyle3"/>
                <w:sz w:val="21"/>
                <w:szCs w:val="21"/>
              </w:rPr>
              <w:t>Are transitions and non-instructional activities displayed and regularly reviewed?</w:t>
            </w:r>
          </w:p>
        </w:tc>
        <w:tc>
          <w:tcPr>
            <w:tcW w:w="1130" w:type="dxa"/>
            <w:shd w:val="clear" w:color="auto" w:fill="EBEBEB" w:themeFill="background2"/>
          </w:tcPr>
          <w:p w14:paraId="001FF3F0" w14:textId="77777777" w:rsidR="00575593" w:rsidRDefault="00575593" w:rsidP="00F03F4A">
            <w:pPr>
              <w:spacing w:before="40" w:after="40" w:line="259" w:lineRule="auto"/>
            </w:pPr>
          </w:p>
        </w:tc>
        <w:tc>
          <w:tcPr>
            <w:tcW w:w="999" w:type="dxa"/>
            <w:shd w:val="clear" w:color="auto" w:fill="EBEBEB" w:themeFill="background2"/>
          </w:tcPr>
          <w:p w14:paraId="64DDFF60" w14:textId="77777777" w:rsidR="00575593" w:rsidRDefault="00575593" w:rsidP="00F03F4A">
            <w:pPr>
              <w:spacing w:before="40" w:after="40" w:line="259" w:lineRule="auto"/>
            </w:pPr>
          </w:p>
        </w:tc>
        <w:tc>
          <w:tcPr>
            <w:tcW w:w="1110" w:type="dxa"/>
            <w:shd w:val="clear" w:color="auto" w:fill="EBEBEB" w:themeFill="background2"/>
          </w:tcPr>
          <w:p w14:paraId="339AE0C4" w14:textId="77777777" w:rsidR="00575593" w:rsidRDefault="00575593" w:rsidP="00F03F4A">
            <w:pPr>
              <w:spacing w:before="40" w:after="40" w:line="259" w:lineRule="auto"/>
            </w:pPr>
          </w:p>
        </w:tc>
      </w:tr>
      <w:tr w:rsidR="00575593" w14:paraId="219F4151" w14:textId="77777777" w:rsidTr="17C81E91">
        <w:trPr>
          <w:trHeight w:val="454"/>
        </w:trPr>
        <w:tc>
          <w:tcPr>
            <w:tcW w:w="6475" w:type="dxa"/>
          </w:tcPr>
          <w:p w14:paraId="38230032" w14:textId="33361E7F" w:rsidR="00575593" w:rsidRDefault="00575593" w:rsidP="00F03F4A">
            <w:pPr>
              <w:spacing w:before="40" w:after="40" w:line="259" w:lineRule="auto"/>
            </w:pPr>
            <w:r w:rsidRPr="00840EDA">
              <w:rPr>
                <w:rStyle w:val="CharacterStyle3"/>
                <w:sz w:val="21"/>
                <w:szCs w:val="21"/>
              </w:rPr>
              <w:t>Is there a method for displaying changes to the schedule?</w:t>
            </w:r>
          </w:p>
        </w:tc>
        <w:tc>
          <w:tcPr>
            <w:tcW w:w="1130" w:type="dxa"/>
          </w:tcPr>
          <w:p w14:paraId="31CB6006" w14:textId="77777777" w:rsidR="00575593" w:rsidRDefault="00575593" w:rsidP="00F03F4A">
            <w:pPr>
              <w:spacing w:before="40" w:after="40" w:line="259" w:lineRule="auto"/>
            </w:pPr>
          </w:p>
        </w:tc>
        <w:tc>
          <w:tcPr>
            <w:tcW w:w="999" w:type="dxa"/>
          </w:tcPr>
          <w:p w14:paraId="622F8232" w14:textId="77777777" w:rsidR="00575593" w:rsidRDefault="00575593" w:rsidP="00F03F4A">
            <w:pPr>
              <w:spacing w:before="40" w:after="40" w:line="259" w:lineRule="auto"/>
            </w:pPr>
          </w:p>
        </w:tc>
        <w:tc>
          <w:tcPr>
            <w:tcW w:w="1110" w:type="dxa"/>
          </w:tcPr>
          <w:p w14:paraId="53A2A4F6" w14:textId="77777777" w:rsidR="00575593" w:rsidRDefault="00575593" w:rsidP="00F03F4A">
            <w:pPr>
              <w:spacing w:before="40" w:after="40" w:line="259" w:lineRule="auto"/>
            </w:pPr>
          </w:p>
        </w:tc>
      </w:tr>
      <w:tr w:rsidR="00575593" w14:paraId="25A16B50" w14:textId="77777777" w:rsidTr="17C81E91">
        <w:trPr>
          <w:trHeight w:val="454"/>
        </w:trPr>
        <w:tc>
          <w:tcPr>
            <w:tcW w:w="6475" w:type="dxa"/>
            <w:shd w:val="clear" w:color="auto" w:fill="EBEBEB" w:themeFill="background2"/>
          </w:tcPr>
          <w:p w14:paraId="759992FE" w14:textId="3E3CC8E0" w:rsidR="00575593" w:rsidRDefault="00575593" w:rsidP="00F03F4A">
            <w:pPr>
              <w:spacing w:before="40" w:after="40" w:line="259" w:lineRule="auto"/>
            </w:pPr>
            <w:r w:rsidRPr="00840EDA">
              <w:rPr>
                <w:rStyle w:val="CharacterStyle3"/>
                <w:sz w:val="21"/>
                <w:szCs w:val="21"/>
              </w:rPr>
              <w:t xml:space="preserve">Does the daily schedule provide each student with regular time periods for independent work, one-to-one instruction, small and large group activities, socialisation and </w:t>
            </w:r>
            <w:r>
              <w:rPr>
                <w:rStyle w:val="CharacterStyle3"/>
                <w:sz w:val="21"/>
                <w:szCs w:val="21"/>
              </w:rPr>
              <w:t>opportunities for self-direction</w:t>
            </w:r>
            <w:r w:rsidRPr="00840EDA">
              <w:rPr>
                <w:rStyle w:val="CharacterStyle3"/>
                <w:sz w:val="21"/>
                <w:szCs w:val="21"/>
              </w:rPr>
              <w:t>?</w:t>
            </w:r>
          </w:p>
        </w:tc>
        <w:tc>
          <w:tcPr>
            <w:tcW w:w="1130" w:type="dxa"/>
            <w:shd w:val="clear" w:color="auto" w:fill="EBEBEB" w:themeFill="background2"/>
          </w:tcPr>
          <w:p w14:paraId="1FA920EC" w14:textId="77777777" w:rsidR="00575593" w:rsidRDefault="00575593" w:rsidP="00F03F4A">
            <w:pPr>
              <w:spacing w:before="40" w:after="40" w:line="259" w:lineRule="auto"/>
            </w:pPr>
          </w:p>
        </w:tc>
        <w:tc>
          <w:tcPr>
            <w:tcW w:w="999" w:type="dxa"/>
            <w:shd w:val="clear" w:color="auto" w:fill="EBEBEB" w:themeFill="background2"/>
          </w:tcPr>
          <w:p w14:paraId="3660C0F2" w14:textId="77777777" w:rsidR="00575593" w:rsidRDefault="00575593" w:rsidP="00F03F4A">
            <w:pPr>
              <w:spacing w:before="40" w:after="40" w:line="259" w:lineRule="auto"/>
            </w:pPr>
          </w:p>
        </w:tc>
        <w:tc>
          <w:tcPr>
            <w:tcW w:w="1110" w:type="dxa"/>
            <w:shd w:val="clear" w:color="auto" w:fill="EBEBEB" w:themeFill="background2"/>
          </w:tcPr>
          <w:p w14:paraId="38D6DB22" w14:textId="77777777" w:rsidR="00575593" w:rsidRDefault="00575593" w:rsidP="00F03F4A">
            <w:pPr>
              <w:spacing w:before="40" w:after="40" w:line="259" w:lineRule="auto"/>
            </w:pPr>
          </w:p>
        </w:tc>
      </w:tr>
      <w:tr w:rsidR="00575593" w14:paraId="7A6A3AAF" w14:textId="77777777" w:rsidTr="17C81E91">
        <w:trPr>
          <w:trHeight w:val="454"/>
        </w:trPr>
        <w:tc>
          <w:tcPr>
            <w:tcW w:w="6475" w:type="dxa"/>
          </w:tcPr>
          <w:p w14:paraId="3C9EAC3C" w14:textId="3CF311F1" w:rsidR="00575593" w:rsidRDefault="00575593" w:rsidP="00F03F4A">
            <w:pPr>
              <w:spacing w:before="40" w:after="40" w:line="259" w:lineRule="auto"/>
            </w:pPr>
            <w:r w:rsidRPr="00840EDA">
              <w:rPr>
                <w:rStyle w:val="CharacterStyle3"/>
                <w:sz w:val="21"/>
                <w:szCs w:val="21"/>
              </w:rPr>
              <w:t>Does each student spend most of his/her time engaged in active learning activities, with little or no unstructured downtime?</w:t>
            </w:r>
          </w:p>
        </w:tc>
        <w:tc>
          <w:tcPr>
            <w:tcW w:w="1130" w:type="dxa"/>
          </w:tcPr>
          <w:p w14:paraId="2E426146" w14:textId="77777777" w:rsidR="00575593" w:rsidRDefault="00575593" w:rsidP="00F03F4A">
            <w:pPr>
              <w:spacing w:before="40" w:after="40" w:line="259" w:lineRule="auto"/>
            </w:pPr>
          </w:p>
        </w:tc>
        <w:tc>
          <w:tcPr>
            <w:tcW w:w="999" w:type="dxa"/>
          </w:tcPr>
          <w:p w14:paraId="439A8E59" w14:textId="77777777" w:rsidR="00575593" w:rsidRDefault="00575593" w:rsidP="00F03F4A">
            <w:pPr>
              <w:spacing w:before="40" w:after="40" w:line="259" w:lineRule="auto"/>
            </w:pPr>
          </w:p>
        </w:tc>
        <w:tc>
          <w:tcPr>
            <w:tcW w:w="1110" w:type="dxa"/>
          </w:tcPr>
          <w:p w14:paraId="1B53D6F5" w14:textId="77777777" w:rsidR="00575593" w:rsidRDefault="00575593" w:rsidP="00F03F4A">
            <w:pPr>
              <w:spacing w:before="40" w:after="40" w:line="259" w:lineRule="auto"/>
            </w:pPr>
          </w:p>
        </w:tc>
      </w:tr>
      <w:tr w:rsidR="00575593" w14:paraId="2255956C" w14:textId="77777777" w:rsidTr="17C81E91">
        <w:trPr>
          <w:trHeight w:val="454"/>
        </w:trPr>
        <w:tc>
          <w:tcPr>
            <w:tcW w:w="6475" w:type="dxa"/>
            <w:shd w:val="clear" w:color="auto" w:fill="EBEBEB" w:themeFill="background2"/>
          </w:tcPr>
          <w:p w14:paraId="585A48EE" w14:textId="4D0B3296" w:rsidR="00575593" w:rsidRDefault="00575593" w:rsidP="00F03F4A">
            <w:pPr>
              <w:spacing w:before="40" w:after="40" w:line="259" w:lineRule="auto"/>
            </w:pPr>
            <w:r w:rsidRPr="00840EDA">
              <w:rPr>
                <w:rStyle w:val="CharacterStyle3"/>
                <w:sz w:val="21"/>
                <w:szCs w:val="21"/>
              </w:rPr>
              <w:t>Are students given opportunities to demonstrate or learn new choice making skills?</w:t>
            </w:r>
          </w:p>
        </w:tc>
        <w:tc>
          <w:tcPr>
            <w:tcW w:w="1130" w:type="dxa"/>
            <w:shd w:val="clear" w:color="auto" w:fill="EBEBEB" w:themeFill="background2"/>
          </w:tcPr>
          <w:p w14:paraId="1AACA7F5" w14:textId="77777777" w:rsidR="00575593" w:rsidRDefault="00575593" w:rsidP="00F03F4A">
            <w:pPr>
              <w:spacing w:before="40" w:after="40" w:line="259" w:lineRule="auto"/>
            </w:pPr>
          </w:p>
        </w:tc>
        <w:tc>
          <w:tcPr>
            <w:tcW w:w="999" w:type="dxa"/>
            <w:shd w:val="clear" w:color="auto" w:fill="EBEBEB" w:themeFill="background2"/>
          </w:tcPr>
          <w:p w14:paraId="6CB41F25" w14:textId="77777777" w:rsidR="00575593" w:rsidRDefault="00575593" w:rsidP="00F03F4A">
            <w:pPr>
              <w:spacing w:before="40" w:after="40" w:line="259" w:lineRule="auto"/>
            </w:pPr>
          </w:p>
        </w:tc>
        <w:tc>
          <w:tcPr>
            <w:tcW w:w="1110" w:type="dxa"/>
            <w:shd w:val="clear" w:color="auto" w:fill="EBEBEB" w:themeFill="background2"/>
          </w:tcPr>
          <w:p w14:paraId="551BB0AC" w14:textId="77777777" w:rsidR="00575593" w:rsidRDefault="00575593" w:rsidP="00F03F4A">
            <w:pPr>
              <w:spacing w:before="40" w:after="40" w:line="259" w:lineRule="auto"/>
            </w:pPr>
          </w:p>
        </w:tc>
      </w:tr>
    </w:tbl>
    <w:p w14:paraId="206B4C7B" w14:textId="77777777" w:rsidR="002870F2" w:rsidRPr="00C675C1" w:rsidRDefault="002870F2" w:rsidP="00AA6BAD">
      <w:pPr>
        <w:suppressAutoHyphens w:val="0"/>
        <w:spacing w:before="0" w:after="0" w:line="259" w:lineRule="auto"/>
        <w:rPr>
          <w:sz w:val="2"/>
          <w:szCs w:val="2"/>
        </w:rPr>
      </w:pPr>
    </w:p>
    <w:tbl>
      <w:tblPr>
        <w:tblStyle w:val="Tableheader"/>
        <w:tblW w:w="0" w:type="auto"/>
        <w:tblLook w:val="04A0" w:firstRow="1" w:lastRow="0" w:firstColumn="1" w:lastColumn="0" w:noHBand="0" w:noVBand="1"/>
        <w:tblDescription w:val="A table with 2 rows and 1 column for comments to be documented."/>
      </w:tblPr>
      <w:tblGrid>
        <w:gridCol w:w="9628"/>
      </w:tblGrid>
      <w:tr w:rsidR="002624A7" w14:paraId="057FEEEF" w14:textId="77777777" w:rsidTr="002624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77819BA" w14:textId="442BFA60" w:rsidR="002624A7" w:rsidRDefault="002624A7" w:rsidP="002624A7">
            <w:pPr>
              <w:suppressAutoHyphens w:val="0"/>
              <w:spacing w:before="0" w:after="160" w:line="259" w:lineRule="auto"/>
            </w:pPr>
            <w:r w:rsidRPr="006E37EA">
              <w:rPr>
                <w:rFonts w:asciiTheme="majorHAnsi" w:eastAsiaTheme="majorEastAsia" w:hAnsiTheme="majorHAnsi" w:cstheme="majorBidi"/>
                <w:bCs/>
                <w:color w:val="FFFFFF" w:themeColor="background1"/>
                <w:sz w:val="24"/>
                <w:szCs w:val="28"/>
              </w:rPr>
              <w:t>Observer comments</w:t>
            </w:r>
          </w:p>
        </w:tc>
      </w:tr>
      <w:tr w:rsidR="002624A7" w14:paraId="0347A6DE" w14:textId="77777777" w:rsidTr="002624A7">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9628" w:type="dxa"/>
          </w:tcPr>
          <w:p w14:paraId="17FDEBB1" w14:textId="77777777" w:rsidR="002624A7" w:rsidRDefault="002624A7" w:rsidP="002624A7">
            <w:pPr>
              <w:suppressAutoHyphens w:val="0"/>
              <w:spacing w:before="0" w:after="160" w:line="259" w:lineRule="auto"/>
            </w:pPr>
          </w:p>
        </w:tc>
      </w:tr>
    </w:tbl>
    <w:p w14:paraId="32A98D1D" w14:textId="300C3896" w:rsidR="00544D32" w:rsidRDefault="00544D32" w:rsidP="00C675C1">
      <w:pPr>
        <w:pStyle w:val="Heading2"/>
      </w:pPr>
      <w:r>
        <w:t>Instructional planning and delivery</w:t>
      </w:r>
    </w:p>
    <w:tbl>
      <w:tblPr>
        <w:tblStyle w:val="Tableheader"/>
        <w:tblW w:w="9726" w:type="dxa"/>
        <w:tblLook w:val="04A0" w:firstRow="1" w:lastRow="0" w:firstColumn="1" w:lastColumn="0" w:noHBand="0" w:noVBand="1"/>
        <w:tblDescription w:val="A table with 4 columns and 10 rows to rate instructional planning and delivery."/>
      </w:tblPr>
      <w:tblGrid>
        <w:gridCol w:w="6374"/>
        <w:gridCol w:w="1134"/>
        <w:gridCol w:w="1105"/>
        <w:gridCol w:w="1113"/>
      </w:tblGrid>
      <w:tr w:rsidR="007C7B41" w:rsidRPr="00B3392C" w14:paraId="1BF4C4E3" w14:textId="1AD5C512" w:rsidTr="00076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1F68608" w14:textId="5A31E98E" w:rsidR="007C7B41" w:rsidRPr="00B3392C" w:rsidRDefault="007F5672" w:rsidP="0007653C">
            <w:pPr>
              <w:widowControl/>
              <w:suppressAutoHyphens w:val="0"/>
              <w:spacing w:before="0" w:after="160" w:line="259" w:lineRule="auto"/>
              <w:ind w:right="311"/>
              <w:mirrorIndents w:val="0"/>
            </w:pPr>
            <w:r>
              <w:t>Teaching activities are planned and implemented in ways that optimise student learning</w:t>
            </w:r>
          </w:p>
        </w:tc>
        <w:tc>
          <w:tcPr>
            <w:tcW w:w="1134" w:type="dxa"/>
          </w:tcPr>
          <w:p w14:paraId="39809BE0" w14:textId="4B470CD9" w:rsidR="007C7B41" w:rsidRPr="00B3392C" w:rsidRDefault="007C7B41" w:rsidP="00B3392C">
            <w:pPr>
              <w:widowControl/>
              <w:suppressAutoHyphens w:val="0"/>
              <w:spacing w:before="0" w:after="160" w:line="259" w:lineRule="auto"/>
              <w:mirrorIndents w:val="0"/>
              <w:cnfStyle w:val="100000000000" w:firstRow="1" w:lastRow="0" w:firstColumn="0" w:lastColumn="0" w:oddVBand="0" w:evenVBand="0" w:oddHBand="0" w:evenHBand="0" w:firstRowFirstColumn="0" w:firstRowLastColumn="0" w:lastRowFirstColumn="0" w:lastRowLastColumn="0"/>
            </w:pPr>
            <w:r>
              <w:t>Yes</w:t>
            </w:r>
          </w:p>
        </w:tc>
        <w:tc>
          <w:tcPr>
            <w:tcW w:w="1105" w:type="dxa"/>
          </w:tcPr>
          <w:p w14:paraId="15E8B858" w14:textId="1D54CFA1" w:rsidR="007C7B41" w:rsidRPr="00B3392C" w:rsidRDefault="007C7B41" w:rsidP="00B3392C">
            <w:pPr>
              <w:widowControl/>
              <w:suppressAutoHyphens w:val="0"/>
              <w:spacing w:before="0" w:after="160" w:line="259" w:lineRule="auto"/>
              <w:mirrorIndents w:val="0"/>
              <w:cnfStyle w:val="100000000000" w:firstRow="1" w:lastRow="0" w:firstColumn="0" w:lastColumn="0" w:oddVBand="0" w:evenVBand="0" w:oddHBand="0" w:evenHBand="0" w:firstRowFirstColumn="0" w:firstRowLastColumn="0" w:lastRowFirstColumn="0" w:lastRowLastColumn="0"/>
            </w:pPr>
            <w:r>
              <w:t>No</w:t>
            </w:r>
          </w:p>
        </w:tc>
        <w:tc>
          <w:tcPr>
            <w:tcW w:w="1113" w:type="dxa"/>
          </w:tcPr>
          <w:p w14:paraId="15F5F4FF" w14:textId="6A15A94B" w:rsidR="007C7B41" w:rsidRPr="00B3392C" w:rsidRDefault="007C7B41" w:rsidP="00B3392C">
            <w:pPr>
              <w:suppressAutoHyphens w:val="0"/>
              <w:spacing w:before="0" w:after="160" w:line="259" w:lineRule="auto"/>
              <w:cnfStyle w:val="100000000000" w:firstRow="1" w:lastRow="0" w:firstColumn="0" w:lastColumn="0" w:oddVBand="0" w:evenVBand="0" w:oddHBand="0" w:evenHBand="0" w:firstRowFirstColumn="0" w:firstRowLastColumn="0" w:lastRowFirstColumn="0" w:lastRowLastColumn="0"/>
              <w:rPr>
                <w:b w:val="0"/>
              </w:rPr>
            </w:pPr>
            <w:r>
              <w:rPr>
                <w:b w:val="0"/>
              </w:rPr>
              <w:t>Unclear</w:t>
            </w:r>
          </w:p>
        </w:tc>
      </w:tr>
      <w:tr w:rsidR="003914F4" w:rsidRPr="00B3392C" w14:paraId="04F63544" w14:textId="5C35B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83205CB" w14:textId="73162886" w:rsidR="003914F4" w:rsidRPr="00EB7B62" w:rsidRDefault="003914F4" w:rsidP="003914F4">
            <w:pPr>
              <w:widowControl/>
              <w:suppressAutoHyphens w:val="0"/>
              <w:spacing w:before="0" w:after="160" w:line="259" w:lineRule="auto"/>
              <w:mirrorIndents w:val="0"/>
              <w:rPr>
                <w:b w:val="0"/>
                <w:bCs/>
              </w:rPr>
            </w:pPr>
            <w:r w:rsidRPr="00EB7B62">
              <w:rPr>
                <w:rStyle w:val="CharacterStyle3"/>
                <w:b w:val="0"/>
                <w:bCs/>
                <w:sz w:val="21"/>
                <w:szCs w:val="21"/>
              </w:rPr>
              <w:t>Are lesson outcomes and indicators developed based on students’ assessments?</w:t>
            </w:r>
          </w:p>
        </w:tc>
        <w:tc>
          <w:tcPr>
            <w:tcW w:w="1134" w:type="dxa"/>
          </w:tcPr>
          <w:p w14:paraId="5215019B" w14:textId="6479A39F" w:rsidR="003914F4" w:rsidRPr="00B3392C" w:rsidRDefault="003914F4" w:rsidP="003914F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pPr>
          </w:p>
        </w:tc>
        <w:tc>
          <w:tcPr>
            <w:tcW w:w="1105" w:type="dxa"/>
          </w:tcPr>
          <w:p w14:paraId="0AEB6E61" w14:textId="2920A57E" w:rsidR="003914F4" w:rsidRPr="00B3392C" w:rsidRDefault="003914F4" w:rsidP="003914F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pPr>
          </w:p>
        </w:tc>
        <w:tc>
          <w:tcPr>
            <w:tcW w:w="1113" w:type="dxa"/>
          </w:tcPr>
          <w:p w14:paraId="140EDE01"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777AD183" w14:textId="49B06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746623C1" w14:textId="341D9863" w:rsidR="003914F4" w:rsidRPr="00EB7B62" w:rsidRDefault="003914F4" w:rsidP="003914F4">
            <w:pPr>
              <w:widowControl/>
              <w:suppressAutoHyphens w:val="0"/>
              <w:spacing w:before="0" w:after="160" w:line="259" w:lineRule="auto"/>
              <w:mirrorIndents w:val="0"/>
              <w:rPr>
                <w:b w:val="0"/>
                <w:bCs/>
              </w:rPr>
            </w:pPr>
            <w:r w:rsidRPr="00EB7B62">
              <w:rPr>
                <w:rStyle w:val="CharacterStyle3"/>
                <w:b w:val="0"/>
                <w:bCs/>
                <w:sz w:val="21"/>
                <w:szCs w:val="21"/>
              </w:rPr>
              <w:t>Are assignments / tasks relevant and meaningful to students?</w:t>
            </w:r>
          </w:p>
        </w:tc>
        <w:tc>
          <w:tcPr>
            <w:tcW w:w="1134" w:type="dxa"/>
          </w:tcPr>
          <w:p w14:paraId="0D7689D8" w14:textId="7109AA55" w:rsidR="003914F4" w:rsidRPr="00B3392C" w:rsidRDefault="003914F4" w:rsidP="003914F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pPr>
          </w:p>
        </w:tc>
        <w:tc>
          <w:tcPr>
            <w:tcW w:w="1105" w:type="dxa"/>
          </w:tcPr>
          <w:p w14:paraId="1792D825" w14:textId="36EE5A44" w:rsidR="003914F4" w:rsidRPr="00B3392C" w:rsidRDefault="003914F4" w:rsidP="003914F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pPr>
          </w:p>
        </w:tc>
        <w:tc>
          <w:tcPr>
            <w:tcW w:w="1113" w:type="dxa"/>
          </w:tcPr>
          <w:p w14:paraId="10BE4167"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054D4371" w14:textId="1B563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DC49922" w14:textId="6E6BE39B" w:rsidR="003914F4" w:rsidRPr="00EB7B62" w:rsidRDefault="003914F4" w:rsidP="003914F4">
            <w:pPr>
              <w:widowControl/>
              <w:suppressAutoHyphens w:val="0"/>
              <w:spacing w:before="0" w:after="160" w:line="259" w:lineRule="auto"/>
              <w:mirrorIndents w:val="0"/>
              <w:rPr>
                <w:b w:val="0"/>
                <w:bCs/>
              </w:rPr>
            </w:pPr>
            <w:r w:rsidRPr="00EB7B62">
              <w:rPr>
                <w:rStyle w:val="CharacterStyle3"/>
                <w:b w:val="0"/>
                <w:bCs/>
                <w:sz w:val="21"/>
                <w:szCs w:val="21"/>
              </w:rPr>
              <w:t>Are materials that students will be expected to use independently selected based on the students’ academic achievement levels (literacy and numeracy)?</w:t>
            </w:r>
          </w:p>
        </w:tc>
        <w:tc>
          <w:tcPr>
            <w:tcW w:w="1134" w:type="dxa"/>
          </w:tcPr>
          <w:p w14:paraId="3A3381A6" w14:textId="6FCE40E9" w:rsidR="003914F4" w:rsidRPr="00B3392C" w:rsidRDefault="003914F4" w:rsidP="003914F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pPr>
          </w:p>
        </w:tc>
        <w:tc>
          <w:tcPr>
            <w:tcW w:w="1105" w:type="dxa"/>
          </w:tcPr>
          <w:p w14:paraId="65017E0A" w14:textId="7C8AB1A7" w:rsidR="003914F4" w:rsidRPr="00B3392C" w:rsidRDefault="003914F4" w:rsidP="003914F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pPr>
          </w:p>
        </w:tc>
        <w:tc>
          <w:tcPr>
            <w:tcW w:w="1113" w:type="dxa"/>
          </w:tcPr>
          <w:p w14:paraId="56CF653F"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1D482219" w14:textId="32CA86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0DBB1EF8" w14:textId="3C07A2C0" w:rsidR="003914F4" w:rsidRPr="00EB7B62" w:rsidRDefault="003914F4" w:rsidP="003914F4">
            <w:pPr>
              <w:widowControl/>
              <w:suppressAutoHyphens w:val="0"/>
              <w:spacing w:before="0" w:after="160" w:line="259" w:lineRule="auto"/>
              <w:mirrorIndents w:val="0"/>
              <w:rPr>
                <w:b w:val="0"/>
                <w:bCs/>
              </w:rPr>
            </w:pPr>
            <w:r w:rsidRPr="00EB7B62">
              <w:rPr>
                <w:rStyle w:val="CharacterStyle3"/>
                <w:b w:val="0"/>
                <w:bCs/>
                <w:sz w:val="21"/>
                <w:szCs w:val="21"/>
              </w:rPr>
              <w:t>Are timelines adequate for the tasks planned?</w:t>
            </w:r>
          </w:p>
        </w:tc>
        <w:tc>
          <w:tcPr>
            <w:tcW w:w="1134" w:type="dxa"/>
          </w:tcPr>
          <w:p w14:paraId="0A4439C1" w14:textId="703ED105" w:rsidR="003914F4" w:rsidRPr="00B3392C" w:rsidRDefault="003914F4" w:rsidP="003914F4">
            <w:pPr>
              <w:widowControl/>
              <w:suppressAutoHyphens w:val="0"/>
              <w:spacing w:before="0" w:after="160" w:line="259" w:lineRule="auto"/>
              <w:ind w:left="567"/>
              <w:mirrorIndents w:val="0"/>
              <w:cnfStyle w:val="000000010000" w:firstRow="0" w:lastRow="0" w:firstColumn="0" w:lastColumn="0" w:oddVBand="0" w:evenVBand="0" w:oddHBand="0" w:evenHBand="1" w:firstRowFirstColumn="0" w:firstRowLastColumn="0" w:lastRowFirstColumn="0" w:lastRowLastColumn="0"/>
            </w:pPr>
          </w:p>
        </w:tc>
        <w:tc>
          <w:tcPr>
            <w:tcW w:w="1105" w:type="dxa"/>
          </w:tcPr>
          <w:p w14:paraId="7668606D" w14:textId="65902371" w:rsidR="003914F4" w:rsidRPr="00B3392C" w:rsidRDefault="003914F4" w:rsidP="003914F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pPr>
          </w:p>
        </w:tc>
        <w:tc>
          <w:tcPr>
            <w:tcW w:w="1113" w:type="dxa"/>
          </w:tcPr>
          <w:p w14:paraId="1E8B3715"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2D163E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7087761D" w14:textId="0BFB79E4" w:rsidR="003914F4" w:rsidRPr="00EB7B62" w:rsidRDefault="003914F4" w:rsidP="003914F4">
            <w:pPr>
              <w:suppressAutoHyphens w:val="0"/>
              <w:spacing w:before="0" w:after="160" w:line="259" w:lineRule="auto"/>
              <w:rPr>
                <w:b w:val="0"/>
                <w:bCs/>
              </w:rPr>
            </w:pPr>
            <w:r w:rsidRPr="00EB7B62">
              <w:rPr>
                <w:rStyle w:val="CharacterStyle3"/>
                <w:b w:val="0"/>
                <w:bCs/>
                <w:sz w:val="21"/>
                <w:szCs w:val="21"/>
              </w:rPr>
              <w:lastRenderedPageBreak/>
              <w:t>Are task directions clear and brief?</w:t>
            </w:r>
          </w:p>
        </w:tc>
        <w:tc>
          <w:tcPr>
            <w:tcW w:w="1134" w:type="dxa"/>
          </w:tcPr>
          <w:p w14:paraId="17CB2116" w14:textId="77777777" w:rsidR="003914F4" w:rsidRPr="00B3392C" w:rsidRDefault="003914F4" w:rsidP="003914F4">
            <w:pPr>
              <w:suppressAutoHyphens w:val="0"/>
              <w:spacing w:before="0" w:after="160" w:line="259" w:lineRule="auto"/>
              <w:ind w:left="567"/>
              <w:cnfStyle w:val="000000100000" w:firstRow="0" w:lastRow="0" w:firstColumn="0" w:lastColumn="0" w:oddVBand="0" w:evenVBand="0" w:oddHBand="1" w:evenHBand="0" w:firstRowFirstColumn="0" w:firstRowLastColumn="0" w:lastRowFirstColumn="0" w:lastRowLastColumn="0"/>
            </w:pPr>
          </w:p>
        </w:tc>
        <w:tc>
          <w:tcPr>
            <w:tcW w:w="1105" w:type="dxa"/>
          </w:tcPr>
          <w:p w14:paraId="66C107DB"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1113" w:type="dxa"/>
          </w:tcPr>
          <w:p w14:paraId="1657459C"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7A200E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5A571D7F" w14:textId="497FE702"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Are oral directions paired with pictures, icons, or written words that students can read?</w:t>
            </w:r>
          </w:p>
        </w:tc>
        <w:tc>
          <w:tcPr>
            <w:tcW w:w="1134" w:type="dxa"/>
          </w:tcPr>
          <w:p w14:paraId="5B138114" w14:textId="77777777" w:rsidR="003914F4" w:rsidRPr="00B3392C" w:rsidRDefault="003914F4" w:rsidP="003914F4">
            <w:pPr>
              <w:suppressAutoHyphens w:val="0"/>
              <w:spacing w:before="0" w:after="160" w:line="259" w:lineRule="auto"/>
              <w:ind w:left="567"/>
              <w:cnfStyle w:val="000000010000" w:firstRow="0" w:lastRow="0" w:firstColumn="0" w:lastColumn="0" w:oddVBand="0" w:evenVBand="0" w:oddHBand="0" w:evenHBand="1" w:firstRowFirstColumn="0" w:firstRowLastColumn="0" w:lastRowFirstColumn="0" w:lastRowLastColumn="0"/>
            </w:pPr>
          </w:p>
        </w:tc>
        <w:tc>
          <w:tcPr>
            <w:tcW w:w="1105" w:type="dxa"/>
          </w:tcPr>
          <w:p w14:paraId="164BC458"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1113" w:type="dxa"/>
          </w:tcPr>
          <w:p w14:paraId="73B822E8"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4C32E3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B67F195" w14:textId="4ACE26FF"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Is the pace of the instruction appropriate for the needs of all students?</w:t>
            </w:r>
          </w:p>
        </w:tc>
        <w:tc>
          <w:tcPr>
            <w:tcW w:w="1134" w:type="dxa"/>
          </w:tcPr>
          <w:p w14:paraId="4DABBB44" w14:textId="77777777" w:rsidR="003914F4" w:rsidRPr="00B3392C" w:rsidRDefault="003914F4" w:rsidP="003914F4">
            <w:pPr>
              <w:suppressAutoHyphens w:val="0"/>
              <w:spacing w:before="0" w:after="160" w:line="259" w:lineRule="auto"/>
              <w:ind w:left="567"/>
              <w:cnfStyle w:val="000000100000" w:firstRow="0" w:lastRow="0" w:firstColumn="0" w:lastColumn="0" w:oddVBand="0" w:evenVBand="0" w:oddHBand="1" w:evenHBand="0" w:firstRowFirstColumn="0" w:firstRowLastColumn="0" w:lastRowFirstColumn="0" w:lastRowLastColumn="0"/>
            </w:pPr>
          </w:p>
        </w:tc>
        <w:tc>
          <w:tcPr>
            <w:tcW w:w="1105" w:type="dxa"/>
          </w:tcPr>
          <w:p w14:paraId="503C0D3F"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1113" w:type="dxa"/>
          </w:tcPr>
          <w:p w14:paraId="2AD51928"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1858CFE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6783196" w14:textId="5F77CFA3" w:rsidR="003914F4" w:rsidRPr="00EB7B62" w:rsidRDefault="003914F4" w:rsidP="003914F4">
            <w:pPr>
              <w:suppressAutoHyphens w:val="0"/>
              <w:spacing w:before="0" w:after="160" w:line="259" w:lineRule="auto"/>
              <w:rPr>
                <w:rStyle w:val="CharacterStyle3"/>
                <w:b w:val="0"/>
                <w:sz w:val="21"/>
                <w:szCs w:val="21"/>
              </w:rPr>
            </w:pPr>
            <w:r w:rsidRPr="00EB7B62">
              <w:rPr>
                <w:rStyle w:val="CharacterStyle3"/>
                <w:b w:val="0"/>
                <w:bCs/>
                <w:sz w:val="21"/>
                <w:szCs w:val="21"/>
              </w:rPr>
              <w:t xml:space="preserve">Are </w:t>
            </w:r>
            <w:r w:rsidR="24FA3AF8" w:rsidRPr="7644F696">
              <w:rPr>
                <w:rStyle w:val="CharacterStyle3"/>
                <w:b w:val="0"/>
                <w:sz w:val="21"/>
                <w:szCs w:val="21"/>
              </w:rPr>
              <w:t>supportive measures in place</w:t>
            </w:r>
            <w:r w:rsidRPr="00EB7B62">
              <w:rPr>
                <w:rStyle w:val="CharacterStyle3"/>
                <w:b w:val="0"/>
                <w:bCs/>
                <w:sz w:val="21"/>
                <w:szCs w:val="21"/>
              </w:rPr>
              <w:t xml:space="preserve"> for students who need more time?</w:t>
            </w:r>
          </w:p>
        </w:tc>
        <w:tc>
          <w:tcPr>
            <w:tcW w:w="1134" w:type="dxa"/>
          </w:tcPr>
          <w:p w14:paraId="1C1311AC" w14:textId="77777777" w:rsidR="003914F4" w:rsidRPr="00B3392C" w:rsidRDefault="003914F4" w:rsidP="003914F4">
            <w:pPr>
              <w:suppressAutoHyphens w:val="0"/>
              <w:spacing w:before="0" w:after="160" w:line="259" w:lineRule="auto"/>
              <w:ind w:left="567"/>
              <w:cnfStyle w:val="000000010000" w:firstRow="0" w:lastRow="0" w:firstColumn="0" w:lastColumn="0" w:oddVBand="0" w:evenVBand="0" w:oddHBand="0" w:evenHBand="1" w:firstRowFirstColumn="0" w:firstRowLastColumn="0" w:lastRowFirstColumn="0" w:lastRowLastColumn="0"/>
            </w:pPr>
          </w:p>
        </w:tc>
        <w:tc>
          <w:tcPr>
            <w:tcW w:w="1105" w:type="dxa"/>
          </w:tcPr>
          <w:p w14:paraId="2299C695"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1113" w:type="dxa"/>
          </w:tcPr>
          <w:p w14:paraId="00640678"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633A7C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098AE5D" w14:textId="5771B173"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Are student checks for understanding conducted frequently?</w:t>
            </w:r>
          </w:p>
        </w:tc>
        <w:tc>
          <w:tcPr>
            <w:tcW w:w="1134" w:type="dxa"/>
          </w:tcPr>
          <w:p w14:paraId="1C65F4B0" w14:textId="77777777" w:rsidR="003914F4" w:rsidRPr="00B3392C" w:rsidRDefault="003914F4" w:rsidP="003914F4">
            <w:pPr>
              <w:suppressAutoHyphens w:val="0"/>
              <w:spacing w:before="0" w:after="160" w:line="259" w:lineRule="auto"/>
              <w:ind w:left="567"/>
              <w:cnfStyle w:val="000000100000" w:firstRow="0" w:lastRow="0" w:firstColumn="0" w:lastColumn="0" w:oddVBand="0" w:evenVBand="0" w:oddHBand="1" w:evenHBand="0" w:firstRowFirstColumn="0" w:firstRowLastColumn="0" w:lastRowFirstColumn="0" w:lastRowLastColumn="0"/>
            </w:pPr>
          </w:p>
        </w:tc>
        <w:tc>
          <w:tcPr>
            <w:tcW w:w="1105" w:type="dxa"/>
          </w:tcPr>
          <w:p w14:paraId="0E68C1AF"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1113" w:type="dxa"/>
          </w:tcPr>
          <w:p w14:paraId="63DAFD76"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2A45C57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7F9E081" w14:textId="3FB1756C"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Is specific academic praise provided during guided practice?</w:t>
            </w:r>
          </w:p>
        </w:tc>
        <w:tc>
          <w:tcPr>
            <w:tcW w:w="1134" w:type="dxa"/>
          </w:tcPr>
          <w:p w14:paraId="08268304" w14:textId="77777777" w:rsidR="003914F4" w:rsidRPr="00B3392C" w:rsidRDefault="003914F4" w:rsidP="003914F4">
            <w:pPr>
              <w:suppressAutoHyphens w:val="0"/>
              <w:spacing w:before="0" w:after="160" w:line="259" w:lineRule="auto"/>
              <w:ind w:left="567"/>
              <w:cnfStyle w:val="000000010000" w:firstRow="0" w:lastRow="0" w:firstColumn="0" w:lastColumn="0" w:oddVBand="0" w:evenVBand="0" w:oddHBand="0" w:evenHBand="1" w:firstRowFirstColumn="0" w:firstRowLastColumn="0" w:lastRowFirstColumn="0" w:lastRowLastColumn="0"/>
            </w:pPr>
          </w:p>
        </w:tc>
        <w:tc>
          <w:tcPr>
            <w:tcW w:w="1105" w:type="dxa"/>
          </w:tcPr>
          <w:p w14:paraId="487CF53D"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1113" w:type="dxa"/>
          </w:tcPr>
          <w:p w14:paraId="7CD8F541"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0BA08E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6AA5B2B" w14:textId="15F2989D"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Is corrective feedback provided promptly and positively during guided practice?</w:t>
            </w:r>
          </w:p>
        </w:tc>
        <w:tc>
          <w:tcPr>
            <w:tcW w:w="1134" w:type="dxa"/>
          </w:tcPr>
          <w:p w14:paraId="70784866" w14:textId="77777777" w:rsidR="003914F4" w:rsidRPr="00B3392C" w:rsidRDefault="003914F4" w:rsidP="003914F4">
            <w:pPr>
              <w:suppressAutoHyphens w:val="0"/>
              <w:spacing w:before="0" w:after="160" w:line="259" w:lineRule="auto"/>
              <w:ind w:left="567"/>
              <w:cnfStyle w:val="000000100000" w:firstRow="0" w:lastRow="0" w:firstColumn="0" w:lastColumn="0" w:oddVBand="0" w:evenVBand="0" w:oddHBand="1" w:evenHBand="0" w:firstRowFirstColumn="0" w:firstRowLastColumn="0" w:lastRowFirstColumn="0" w:lastRowLastColumn="0"/>
            </w:pPr>
          </w:p>
        </w:tc>
        <w:tc>
          <w:tcPr>
            <w:tcW w:w="1105" w:type="dxa"/>
          </w:tcPr>
          <w:p w14:paraId="517E71B5"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1113" w:type="dxa"/>
          </w:tcPr>
          <w:p w14:paraId="7ADD01F2"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13F0730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7EB5A382" w14:textId="16D5737D"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Is specific academic praise provided during independent practice?</w:t>
            </w:r>
          </w:p>
        </w:tc>
        <w:tc>
          <w:tcPr>
            <w:tcW w:w="1134" w:type="dxa"/>
          </w:tcPr>
          <w:p w14:paraId="194EBEB8" w14:textId="77777777" w:rsidR="003914F4" w:rsidRPr="00B3392C" w:rsidRDefault="003914F4" w:rsidP="003914F4">
            <w:pPr>
              <w:suppressAutoHyphens w:val="0"/>
              <w:spacing w:before="0" w:after="160" w:line="259" w:lineRule="auto"/>
              <w:ind w:left="567"/>
              <w:cnfStyle w:val="000000010000" w:firstRow="0" w:lastRow="0" w:firstColumn="0" w:lastColumn="0" w:oddVBand="0" w:evenVBand="0" w:oddHBand="0" w:evenHBand="1" w:firstRowFirstColumn="0" w:firstRowLastColumn="0" w:lastRowFirstColumn="0" w:lastRowLastColumn="0"/>
            </w:pPr>
          </w:p>
        </w:tc>
        <w:tc>
          <w:tcPr>
            <w:tcW w:w="1105" w:type="dxa"/>
          </w:tcPr>
          <w:p w14:paraId="7CF7627F"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1113" w:type="dxa"/>
          </w:tcPr>
          <w:p w14:paraId="398A912E"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523534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1442027" w14:textId="736B24A1" w:rsidR="003914F4" w:rsidRPr="00EB7B62" w:rsidRDefault="2DF6CA19" w:rsidP="003914F4">
            <w:pPr>
              <w:suppressAutoHyphens w:val="0"/>
              <w:spacing w:before="0" w:after="160" w:line="259" w:lineRule="auto"/>
              <w:rPr>
                <w:rStyle w:val="CharacterStyle3"/>
                <w:b w:val="0"/>
                <w:sz w:val="21"/>
                <w:szCs w:val="21"/>
              </w:rPr>
            </w:pPr>
            <w:r w:rsidRPr="17C81E91">
              <w:rPr>
                <w:rStyle w:val="CharacterStyle3"/>
                <w:b w:val="0"/>
                <w:sz w:val="21"/>
                <w:szCs w:val="21"/>
              </w:rPr>
              <w:t>Are the expectations for social and learning behaviour clear and understood by all students?</w:t>
            </w:r>
          </w:p>
        </w:tc>
        <w:tc>
          <w:tcPr>
            <w:tcW w:w="1134" w:type="dxa"/>
          </w:tcPr>
          <w:p w14:paraId="1D924007" w14:textId="77777777" w:rsidR="003914F4" w:rsidRPr="00B3392C" w:rsidRDefault="003914F4" w:rsidP="003914F4">
            <w:pPr>
              <w:suppressAutoHyphens w:val="0"/>
              <w:spacing w:before="0" w:after="160" w:line="259" w:lineRule="auto"/>
              <w:ind w:left="567"/>
              <w:cnfStyle w:val="000000100000" w:firstRow="0" w:lastRow="0" w:firstColumn="0" w:lastColumn="0" w:oddVBand="0" w:evenVBand="0" w:oddHBand="1" w:evenHBand="0" w:firstRowFirstColumn="0" w:firstRowLastColumn="0" w:lastRowFirstColumn="0" w:lastRowLastColumn="0"/>
            </w:pPr>
          </w:p>
        </w:tc>
        <w:tc>
          <w:tcPr>
            <w:tcW w:w="1105" w:type="dxa"/>
          </w:tcPr>
          <w:p w14:paraId="0EAF0771"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1113" w:type="dxa"/>
          </w:tcPr>
          <w:p w14:paraId="6BBD24AF"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0441A7B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6D18016C" w14:textId="71468D4E"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Is there an emphasis on the development of the autonomy, individual responsibility and interdependence of all students?</w:t>
            </w:r>
          </w:p>
        </w:tc>
        <w:tc>
          <w:tcPr>
            <w:tcW w:w="1134" w:type="dxa"/>
          </w:tcPr>
          <w:p w14:paraId="4CFB8219" w14:textId="77777777" w:rsidR="003914F4" w:rsidRPr="00B3392C" w:rsidRDefault="003914F4" w:rsidP="003914F4">
            <w:pPr>
              <w:suppressAutoHyphens w:val="0"/>
              <w:spacing w:before="0" w:after="160" w:line="259" w:lineRule="auto"/>
              <w:ind w:left="567"/>
              <w:cnfStyle w:val="000000010000" w:firstRow="0" w:lastRow="0" w:firstColumn="0" w:lastColumn="0" w:oddVBand="0" w:evenVBand="0" w:oddHBand="0" w:evenHBand="1" w:firstRowFirstColumn="0" w:firstRowLastColumn="0" w:lastRowFirstColumn="0" w:lastRowLastColumn="0"/>
            </w:pPr>
          </w:p>
        </w:tc>
        <w:tc>
          <w:tcPr>
            <w:tcW w:w="1105" w:type="dxa"/>
          </w:tcPr>
          <w:p w14:paraId="67BAC847"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1113" w:type="dxa"/>
          </w:tcPr>
          <w:p w14:paraId="03A24BC6"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61BE18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2A863B0" w14:textId="2348A43D"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 xml:space="preserve">Is there regular communication between the teacher and </w:t>
            </w:r>
            <w:r w:rsidR="0E37334C" w:rsidRPr="7644F696">
              <w:rPr>
                <w:rStyle w:val="CharacterStyle3"/>
                <w:b w:val="0"/>
                <w:sz w:val="21"/>
                <w:szCs w:val="21"/>
              </w:rPr>
              <w:t>parents/carers</w:t>
            </w:r>
            <w:r w:rsidRPr="00EB7B62">
              <w:rPr>
                <w:rStyle w:val="CharacterStyle3"/>
                <w:b w:val="0"/>
                <w:bCs/>
                <w:sz w:val="21"/>
                <w:szCs w:val="21"/>
              </w:rPr>
              <w:t>?</w:t>
            </w:r>
          </w:p>
        </w:tc>
        <w:tc>
          <w:tcPr>
            <w:tcW w:w="1134" w:type="dxa"/>
          </w:tcPr>
          <w:p w14:paraId="310513B5" w14:textId="77777777" w:rsidR="003914F4" w:rsidRPr="00B3392C" w:rsidRDefault="003914F4" w:rsidP="003914F4">
            <w:pPr>
              <w:suppressAutoHyphens w:val="0"/>
              <w:spacing w:before="0" w:after="160" w:line="259" w:lineRule="auto"/>
              <w:ind w:left="567"/>
              <w:cnfStyle w:val="000000100000" w:firstRow="0" w:lastRow="0" w:firstColumn="0" w:lastColumn="0" w:oddVBand="0" w:evenVBand="0" w:oddHBand="1" w:evenHBand="0" w:firstRowFirstColumn="0" w:firstRowLastColumn="0" w:lastRowFirstColumn="0" w:lastRowLastColumn="0"/>
            </w:pPr>
          </w:p>
        </w:tc>
        <w:tc>
          <w:tcPr>
            <w:tcW w:w="1105" w:type="dxa"/>
          </w:tcPr>
          <w:p w14:paraId="2AD1C625"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1113" w:type="dxa"/>
          </w:tcPr>
          <w:p w14:paraId="4CAB468B"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7906DE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44D92703" w14:textId="0536A579" w:rsidR="003914F4" w:rsidRPr="00EB7B62" w:rsidRDefault="77AFD74B" w:rsidP="003914F4">
            <w:pPr>
              <w:suppressAutoHyphens w:val="0"/>
              <w:spacing w:before="0" w:after="160" w:line="259" w:lineRule="auto"/>
              <w:rPr>
                <w:b w:val="0"/>
                <w:bCs/>
              </w:rPr>
            </w:pPr>
            <w:r w:rsidRPr="17C81E91">
              <w:rPr>
                <w:rStyle w:val="CharacterStyle3"/>
                <w:b w:val="0"/>
                <w:sz w:val="21"/>
                <w:szCs w:val="21"/>
              </w:rPr>
              <w:t xml:space="preserve">Are </w:t>
            </w:r>
            <w:r w:rsidR="78AE7E95" w:rsidRPr="17C81E91">
              <w:rPr>
                <w:rStyle w:val="CharacterStyle3"/>
                <w:b w:val="0"/>
                <w:sz w:val="21"/>
                <w:szCs w:val="21"/>
              </w:rPr>
              <w:t>social and learning</w:t>
            </w:r>
            <w:r w:rsidR="003914F4" w:rsidRPr="00EB7B62">
              <w:rPr>
                <w:rStyle w:val="CharacterStyle3"/>
                <w:b w:val="0"/>
                <w:bCs/>
                <w:sz w:val="21"/>
                <w:szCs w:val="21"/>
              </w:rPr>
              <w:t xml:space="preserve"> skills taught in the settings and situations in which they are naturally needed?</w:t>
            </w:r>
          </w:p>
        </w:tc>
        <w:tc>
          <w:tcPr>
            <w:tcW w:w="1134" w:type="dxa"/>
          </w:tcPr>
          <w:p w14:paraId="59BA81D1" w14:textId="77777777" w:rsidR="003914F4" w:rsidRPr="00B3392C" w:rsidRDefault="003914F4" w:rsidP="003914F4">
            <w:pPr>
              <w:suppressAutoHyphens w:val="0"/>
              <w:spacing w:before="0" w:after="160" w:line="259" w:lineRule="auto"/>
              <w:ind w:left="567"/>
              <w:cnfStyle w:val="000000010000" w:firstRow="0" w:lastRow="0" w:firstColumn="0" w:lastColumn="0" w:oddVBand="0" w:evenVBand="0" w:oddHBand="0" w:evenHBand="1" w:firstRowFirstColumn="0" w:firstRowLastColumn="0" w:lastRowFirstColumn="0" w:lastRowLastColumn="0"/>
            </w:pPr>
          </w:p>
        </w:tc>
        <w:tc>
          <w:tcPr>
            <w:tcW w:w="1105" w:type="dxa"/>
          </w:tcPr>
          <w:p w14:paraId="6313260F"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1113" w:type="dxa"/>
          </w:tcPr>
          <w:p w14:paraId="70A8064E"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914F4" w:rsidRPr="00B3392C" w14:paraId="4B3DBF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708E4EB" w14:textId="0C4582FB"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 xml:space="preserve">Are friendships between students with and without </w:t>
            </w:r>
            <w:r w:rsidR="18CC6478" w:rsidRPr="123771AD">
              <w:rPr>
                <w:rStyle w:val="CharacterStyle3"/>
                <w:b w:val="0"/>
                <w:sz w:val="21"/>
                <w:szCs w:val="21"/>
              </w:rPr>
              <w:t>disabilit</w:t>
            </w:r>
            <w:r w:rsidR="550F1D91" w:rsidRPr="123771AD">
              <w:rPr>
                <w:rStyle w:val="CharacterStyle3"/>
                <w:b w:val="0"/>
                <w:sz w:val="21"/>
                <w:szCs w:val="21"/>
              </w:rPr>
              <w:t>y</w:t>
            </w:r>
            <w:r w:rsidRPr="00EB7B62">
              <w:rPr>
                <w:rStyle w:val="CharacterStyle3"/>
                <w:b w:val="0"/>
                <w:bCs/>
                <w:sz w:val="21"/>
                <w:szCs w:val="21"/>
              </w:rPr>
              <w:t xml:space="preserve"> promoted?</w:t>
            </w:r>
          </w:p>
        </w:tc>
        <w:tc>
          <w:tcPr>
            <w:tcW w:w="1134" w:type="dxa"/>
          </w:tcPr>
          <w:p w14:paraId="6B42EECC" w14:textId="77777777" w:rsidR="003914F4" w:rsidRPr="00B3392C" w:rsidRDefault="003914F4" w:rsidP="003914F4">
            <w:pPr>
              <w:suppressAutoHyphens w:val="0"/>
              <w:spacing w:before="0" w:after="160" w:line="259" w:lineRule="auto"/>
              <w:ind w:left="567"/>
              <w:cnfStyle w:val="000000100000" w:firstRow="0" w:lastRow="0" w:firstColumn="0" w:lastColumn="0" w:oddVBand="0" w:evenVBand="0" w:oddHBand="1" w:evenHBand="0" w:firstRowFirstColumn="0" w:firstRowLastColumn="0" w:lastRowFirstColumn="0" w:lastRowLastColumn="0"/>
            </w:pPr>
          </w:p>
        </w:tc>
        <w:tc>
          <w:tcPr>
            <w:tcW w:w="1105" w:type="dxa"/>
          </w:tcPr>
          <w:p w14:paraId="01D009BD"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1113" w:type="dxa"/>
          </w:tcPr>
          <w:p w14:paraId="2512546E" w14:textId="77777777" w:rsidR="003914F4" w:rsidRPr="00B3392C" w:rsidRDefault="003914F4" w:rsidP="003914F4">
            <w:pPr>
              <w:suppressAutoHyphens w:val="0"/>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914F4" w:rsidRPr="00B3392C" w14:paraId="6A9187A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06A5F49D" w14:textId="6418D2EF" w:rsidR="003914F4" w:rsidRPr="00EB7B62" w:rsidRDefault="003914F4" w:rsidP="003914F4">
            <w:pPr>
              <w:suppressAutoHyphens w:val="0"/>
              <w:spacing w:before="0" w:after="160" w:line="259" w:lineRule="auto"/>
              <w:rPr>
                <w:b w:val="0"/>
                <w:bCs/>
              </w:rPr>
            </w:pPr>
            <w:r w:rsidRPr="00EB7B62">
              <w:rPr>
                <w:rStyle w:val="CharacterStyle3"/>
                <w:b w:val="0"/>
                <w:bCs/>
                <w:sz w:val="21"/>
                <w:szCs w:val="21"/>
              </w:rPr>
              <w:t>Are School Learning Support Officers (SLSOs) actively involved with students in a manner that promotes student independence, learning and interaction with peers?</w:t>
            </w:r>
          </w:p>
        </w:tc>
        <w:tc>
          <w:tcPr>
            <w:tcW w:w="1134" w:type="dxa"/>
          </w:tcPr>
          <w:p w14:paraId="27A5D107" w14:textId="77777777" w:rsidR="003914F4" w:rsidRPr="00B3392C" w:rsidRDefault="003914F4" w:rsidP="003914F4">
            <w:pPr>
              <w:suppressAutoHyphens w:val="0"/>
              <w:spacing w:before="0" w:after="160" w:line="259" w:lineRule="auto"/>
              <w:ind w:left="567"/>
              <w:cnfStyle w:val="000000010000" w:firstRow="0" w:lastRow="0" w:firstColumn="0" w:lastColumn="0" w:oddVBand="0" w:evenVBand="0" w:oddHBand="0" w:evenHBand="1" w:firstRowFirstColumn="0" w:firstRowLastColumn="0" w:lastRowFirstColumn="0" w:lastRowLastColumn="0"/>
            </w:pPr>
          </w:p>
        </w:tc>
        <w:tc>
          <w:tcPr>
            <w:tcW w:w="1105" w:type="dxa"/>
          </w:tcPr>
          <w:p w14:paraId="1F50B08B"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1113" w:type="dxa"/>
          </w:tcPr>
          <w:p w14:paraId="75918468" w14:textId="77777777" w:rsidR="003914F4" w:rsidRPr="00B3392C" w:rsidRDefault="003914F4" w:rsidP="003914F4">
            <w:pPr>
              <w:suppressAutoHyphens w:val="0"/>
              <w:spacing w:before="0" w:after="160" w:line="259" w:lineRule="auto"/>
              <w:cnfStyle w:val="000000010000" w:firstRow="0" w:lastRow="0" w:firstColumn="0" w:lastColumn="0" w:oddVBand="0" w:evenVBand="0" w:oddHBand="0" w:evenHBand="1" w:firstRowFirstColumn="0" w:firstRowLastColumn="0" w:lastRowFirstColumn="0" w:lastRowLastColumn="0"/>
            </w:pPr>
          </w:p>
        </w:tc>
      </w:tr>
    </w:tbl>
    <w:p w14:paraId="010F558F" w14:textId="1113AA27" w:rsidR="00FE6444" w:rsidRPr="00AC41AA" w:rsidRDefault="00FE6444" w:rsidP="00AA6BAD">
      <w:pPr>
        <w:suppressAutoHyphens w:val="0"/>
        <w:spacing w:before="0" w:after="0" w:line="259" w:lineRule="auto"/>
        <w:rPr>
          <w:sz w:val="2"/>
          <w:szCs w:val="4"/>
        </w:rPr>
      </w:pPr>
    </w:p>
    <w:tbl>
      <w:tblPr>
        <w:tblStyle w:val="Tableheader"/>
        <w:tblW w:w="9715" w:type="dxa"/>
        <w:tblLook w:val="04A0" w:firstRow="1" w:lastRow="0" w:firstColumn="1" w:lastColumn="0" w:noHBand="0" w:noVBand="1"/>
        <w:tblDescription w:val="A table with 2 rows and 1 column for comments to be documented."/>
      </w:tblPr>
      <w:tblGrid>
        <w:gridCol w:w="9715"/>
      </w:tblGrid>
      <w:tr w:rsidR="002624A7" w14:paraId="79285EB7" w14:textId="77777777" w:rsidTr="00AA6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Pr>
          <w:p w14:paraId="726A7571" w14:textId="77777777" w:rsidR="002624A7" w:rsidRDefault="002624A7">
            <w:pPr>
              <w:suppressAutoHyphens w:val="0"/>
              <w:spacing w:before="0" w:after="160" w:line="259" w:lineRule="auto"/>
            </w:pPr>
            <w:r w:rsidRPr="006E37EA">
              <w:rPr>
                <w:rFonts w:asciiTheme="majorHAnsi" w:eastAsiaTheme="majorEastAsia" w:hAnsiTheme="majorHAnsi" w:cstheme="majorBidi"/>
                <w:bCs/>
                <w:color w:val="FFFFFF" w:themeColor="background1"/>
                <w:sz w:val="24"/>
                <w:szCs w:val="28"/>
              </w:rPr>
              <w:t>Observer comments</w:t>
            </w:r>
          </w:p>
        </w:tc>
      </w:tr>
      <w:tr w:rsidR="002624A7" w14:paraId="0A99C271" w14:textId="77777777" w:rsidTr="00AA6BAD">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9715" w:type="dxa"/>
          </w:tcPr>
          <w:p w14:paraId="1CC69DA0" w14:textId="77777777" w:rsidR="002624A7" w:rsidRDefault="002624A7">
            <w:pPr>
              <w:suppressAutoHyphens w:val="0"/>
              <w:spacing w:before="0" w:after="160" w:line="259" w:lineRule="auto"/>
            </w:pPr>
          </w:p>
        </w:tc>
      </w:tr>
    </w:tbl>
    <w:p w14:paraId="46AB7E86" w14:textId="473FB73E" w:rsidR="00F51139" w:rsidRDefault="00F51139" w:rsidP="00C675C1">
      <w:pPr>
        <w:pStyle w:val="Heading2"/>
        <w:rPr>
          <w:b/>
        </w:rPr>
      </w:pPr>
      <w:r>
        <w:lastRenderedPageBreak/>
        <w:t xml:space="preserve">Classroom </w:t>
      </w:r>
      <w:r w:rsidR="7A531FEF">
        <w:t>behaviour management</w:t>
      </w:r>
    </w:p>
    <w:tbl>
      <w:tblPr>
        <w:tblStyle w:val="Tableheader"/>
        <w:tblW w:w="9726" w:type="dxa"/>
        <w:tblLook w:val="04A0" w:firstRow="1" w:lastRow="0" w:firstColumn="1" w:lastColumn="0" w:noHBand="0" w:noVBand="1"/>
        <w:tblDescription w:val="A table with 4 columns and 19 rows to rate classroom discipline."/>
      </w:tblPr>
      <w:tblGrid>
        <w:gridCol w:w="6374"/>
        <w:gridCol w:w="1134"/>
        <w:gridCol w:w="1105"/>
        <w:gridCol w:w="1113"/>
      </w:tblGrid>
      <w:tr w:rsidR="00FE6444" w:rsidRPr="00FE6444" w14:paraId="5F0325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4452092B" w14:textId="03E4A2EE" w:rsidR="00FE6444" w:rsidRPr="00FE6444" w:rsidRDefault="00171656" w:rsidP="00FE6444">
            <w:pPr>
              <w:widowControl/>
              <w:suppressAutoHyphens w:val="0"/>
              <w:spacing w:before="0" w:after="160" w:line="259" w:lineRule="auto"/>
              <w:mirrorIndents w:val="0"/>
              <w:rPr>
                <w:bCs/>
              </w:rPr>
            </w:pPr>
            <w:r w:rsidRPr="00840EDA">
              <w:rPr>
                <w:spacing w:val="-1"/>
                <w:szCs w:val="22"/>
              </w:rPr>
              <w:t xml:space="preserve">Plan demonstrates responsiveness to </w:t>
            </w:r>
            <w:r>
              <w:rPr>
                <w:spacing w:val="-1"/>
                <w:szCs w:val="22"/>
              </w:rPr>
              <w:t>inappropriate</w:t>
            </w:r>
            <w:r w:rsidRPr="00840EDA">
              <w:rPr>
                <w:spacing w:val="-1"/>
                <w:szCs w:val="22"/>
              </w:rPr>
              <w:t xml:space="preserve"> behaviours</w:t>
            </w:r>
          </w:p>
        </w:tc>
        <w:tc>
          <w:tcPr>
            <w:tcW w:w="1134" w:type="dxa"/>
          </w:tcPr>
          <w:p w14:paraId="1A3695A2" w14:textId="77777777" w:rsidR="00FE6444" w:rsidRPr="00FE6444" w:rsidRDefault="00FE6444" w:rsidP="00FE6444">
            <w:pPr>
              <w:widowControl/>
              <w:suppressAutoHyphens w:val="0"/>
              <w:spacing w:before="0" w:after="160" w:line="259" w:lineRule="auto"/>
              <w:mirrorIndents w:val="0"/>
              <w:cnfStyle w:val="100000000000" w:firstRow="1" w:lastRow="0" w:firstColumn="0" w:lastColumn="0" w:oddVBand="0" w:evenVBand="0" w:oddHBand="0" w:evenHBand="0" w:firstRowFirstColumn="0" w:firstRowLastColumn="0" w:lastRowFirstColumn="0" w:lastRowLastColumn="0"/>
              <w:rPr>
                <w:bCs/>
              </w:rPr>
            </w:pPr>
            <w:r w:rsidRPr="00FE6444">
              <w:rPr>
                <w:bCs/>
              </w:rPr>
              <w:t>Yes</w:t>
            </w:r>
          </w:p>
        </w:tc>
        <w:tc>
          <w:tcPr>
            <w:tcW w:w="1105" w:type="dxa"/>
          </w:tcPr>
          <w:p w14:paraId="3B173315" w14:textId="77777777" w:rsidR="00FE6444" w:rsidRPr="00FE6444" w:rsidRDefault="00FE6444" w:rsidP="00FE6444">
            <w:pPr>
              <w:widowControl/>
              <w:suppressAutoHyphens w:val="0"/>
              <w:spacing w:before="0" w:after="160" w:line="259" w:lineRule="auto"/>
              <w:mirrorIndents w:val="0"/>
              <w:cnfStyle w:val="100000000000" w:firstRow="1" w:lastRow="0" w:firstColumn="0" w:lastColumn="0" w:oddVBand="0" w:evenVBand="0" w:oddHBand="0" w:evenHBand="0" w:firstRowFirstColumn="0" w:firstRowLastColumn="0" w:lastRowFirstColumn="0" w:lastRowLastColumn="0"/>
              <w:rPr>
                <w:bCs/>
              </w:rPr>
            </w:pPr>
            <w:r w:rsidRPr="00FE6444">
              <w:rPr>
                <w:bCs/>
              </w:rPr>
              <w:t>No</w:t>
            </w:r>
          </w:p>
        </w:tc>
        <w:tc>
          <w:tcPr>
            <w:tcW w:w="1113" w:type="dxa"/>
          </w:tcPr>
          <w:p w14:paraId="040F6E32" w14:textId="77777777" w:rsidR="00FE6444" w:rsidRPr="00FE6444" w:rsidRDefault="00FE6444" w:rsidP="00FE6444">
            <w:pPr>
              <w:widowControl/>
              <w:suppressAutoHyphens w:val="0"/>
              <w:spacing w:before="0" w:after="160" w:line="259" w:lineRule="auto"/>
              <w:mirrorIndents w:val="0"/>
              <w:cnfStyle w:val="100000000000" w:firstRow="1" w:lastRow="0" w:firstColumn="0" w:lastColumn="0" w:oddVBand="0" w:evenVBand="0" w:oddHBand="0" w:evenHBand="0" w:firstRowFirstColumn="0" w:firstRowLastColumn="0" w:lastRowFirstColumn="0" w:lastRowLastColumn="0"/>
              <w:rPr>
                <w:bCs/>
              </w:rPr>
            </w:pPr>
            <w:r w:rsidRPr="00FE6444">
              <w:rPr>
                <w:bCs/>
              </w:rPr>
              <w:t>Unclear</w:t>
            </w:r>
          </w:p>
        </w:tc>
      </w:tr>
      <w:tr w:rsidR="00FE6444" w:rsidRPr="00FE6444" w14:paraId="64AD77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6B5B485" w14:textId="77777777" w:rsidR="00FE6444" w:rsidRPr="00EB7B62" w:rsidRDefault="00FE6444" w:rsidP="00FE6444">
            <w:pPr>
              <w:widowControl/>
              <w:suppressAutoHyphens w:val="0"/>
              <w:spacing w:before="0" w:after="160" w:line="259" w:lineRule="auto"/>
              <w:mirrorIndents w:val="0"/>
              <w:rPr>
                <w:b w:val="0"/>
              </w:rPr>
            </w:pPr>
            <w:r w:rsidRPr="00EB7B62">
              <w:rPr>
                <w:b w:val="0"/>
              </w:rPr>
              <w:t>Are lesson outcomes and indicators developed based on students’ assessments?</w:t>
            </w:r>
          </w:p>
        </w:tc>
        <w:tc>
          <w:tcPr>
            <w:tcW w:w="1134" w:type="dxa"/>
          </w:tcPr>
          <w:p w14:paraId="53DB1A3F"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178ACB1D"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429EE469"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1B5C4F4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72B0ECA" w14:textId="77777777" w:rsidR="00FE6444" w:rsidRPr="00EB7B62" w:rsidRDefault="00FE6444" w:rsidP="00FE6444">
            <w:pPr>
              <w:widowControl/>
              <w:suppressAutoHyphens w:val="0"/>
              <w:spacing w:before="0" w:after="160" w:line="259" w:lineRule="auto"/>
              <w:mirrorIndents w:val="0"/>
              <w:rPr>
                <w:b w:val="0"/>
              </w:rPr>
            </w:pPr>
            <w:r w:rsidRPr="00EB7B62">
              <w:rPr>
                <w:b w:val="0"/>
              </w:rPr>
              <w:t>Are materials that students will be expected to use independently selected based on the students’ academic achievement levels (literacy and numeracy)?</w:t>
            </w:r>
          </w:p>
        </w:tc>
        <w:tc>
          <w:tcPr>
            <w:tcW w:w="1134" w:type="dxa"/>
          </w:tcPr>
          <w:p w14:paraId="09E31E26"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69084536"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7D54054D"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72E3DB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F599395" w14:textId="77777777" w:rsidR="00FE6444" w:rsidRPr="00EB7B62" w:rsidRDefault="00FE6444" w:rsidP="00FE6444">
            <w:pPr>
              <w:widowControl/>
              <w:suppressAutoHyphens w:val="0"/>
              <w:spacing w:before="0" w:after="160" w:line="259" w:lineRule="auto"/>
              <w:mirrorIndents w:val="0"/>
              <w:rPr>
                <w:b w:val="0"/>
              </w:rPr>
            </w:pPr>
            <w:r w:rsidRPr="00EB7B62">
              <w:rPr>
                <w:b w:val="0"/>
              </w:rPr>
              <w:t>Are timelines adequate for the tasks planned?</w:t>
            </w:r>
          </w:p>
        </w:tc>
        <w:tc>
          <w:tcPr>
            <w:tcW w:w="1134" w:type="dxa"/>
          </w:tcPr>
          <w:p w14:paraId="6A7F9797"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3BE75B3D"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35A415C4"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3B7CBF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A6A2715" w14:textId="77777777" w:rsidR="00FE6444" w:rsidRPr="00EB7B62" w:rsidRDefault="00FE6444" w:rsidP="00FE6444">
            <w:pPr>
              <w:widowControl/>
              <w:suppressAutoHyphens w:val="0"/>
              <w:spacing w:before="0" w:after="160" w:line="259" w:lineRule="auto"/>
              <w:mirrorIndents w:val="0"/>
              <w:rPr>
                <w:b w:val="0"/>
              </w:rPr>
            </w:pPr>
            <w:r w:rsidRPr="00EB7B62">
              <w:rPr>
                <w:b w:val="0"/>
              </w:rPr>
              <w:t>Are task directions clear and brief?</w:t>
            </w:r>
          </w:p>
        </w:tc>
        <w:tc>
          <w:tcPr>
            <w:tcW w:w="1134" w:type="dxa"/>
          </w:tcPr>
          <w:p w14:paraId="456A2479"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1406199D"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491165D7"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5854EA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3BD3F526" w14:textId="77777777" w:rsidR="00FE6444" w:rsidRPr="00EB7B62" w:rsidRDefault="00FE6444" w:rsidP="00FE6444">
            <w:pPr>
              <w:widowControl/>
              <w:suppressAutoHyphens w:val="0"/>
              <w:spacing w:before="0" w:after="160" w:line="259" w:lineRule="auto"/>
              <w:mirrorIndents w:val="0"/>
              <w:rPr>
                <w:b w:val="0"/>
              </w:rPr>
            </w:pPr>
            <w:r w:rsidRPr="00EB7B62">
              <w:rPr>
                <w:b w:val="0"/>
              </w:rPr>
              <w:t>Are oral directions paired with pictures, icons, or written words that students can read?</w:t>
            </w:r>
          </w:p>
        </w:tc>
        <w:tc>
          <w:tcPr>
            <w:tcW w:w="1134" w:type="dxa"/>
          </w:tcPr>
          <w:p w14:paraId="4D707D95"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6F8EA19B"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4DDAA767"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57EB02D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4CA46B3C" w14:textId="77777777" w:rsidR="00FE6444" w:rsidRPr="00EB7B62" w:rsidRDefault="00FE6444" w:rsidP="00FE6444">
            <w:pPr>
              <w:widowControl/>
              <w:suppressAutoHyphens w:val="0"/>
              <w:spacing w:before="0" w:after="160" w:line="259" w:lineRule="auto"/>
              <w:mirrorIndents w:val="0"/>
              <w:rPr>
                <w:b w:val="0"/>
              </w:rPr>
            </w:pPr>
            <w:r w:rsidRPr="00EB7B62">
              <w:rPr>
                <w:b w:val="0"/>
              </w:rPr>
              <w:t>Is the pace of the instruction appropriate for the needs of all students?</w:t>
            </w:r>
          </w:p>
        </w:tc>
        <w:tc>
          <w:tcPr>
            <w:tcW w:w="1134" w:type="dxa"/>
          </w:tcPr>
          <w:p w14:paraId="5AB2CD90"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1884F551"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3FC3DC66"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1D3ED7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6DD86DAF" w14:textId="23421A68" w:rsidR="00FE6444" w:rsidRPr="00EB7B62" w:rsidRDefault="00FE6444" w:rsidP="00FE6444">
            <w:pPr>
              <w:widowControl/>
              <w:suppressAutoHyphens w:val="0"/>
              <w:spacing w:before="0" w:after="160" w:line="259" w:lineRule="auto"/>
              <w:mirrorIndents w:val="0"/>
              <w:rPr>
                <w:b w:val="0"/>
              </w:rPr>
            </w:pPr>
            <w:r w:rsidRPr="00EB7B62">
              <w:rPr>
                <w:b w:val="0"/>
              </w:rPr>
              <w:t xml:space="preserve">Are </w:t>
            </w:r>
            <w:r w:rsidR="6A92BD98">
              <w:rPr>
                <w:b w:val="0"/>
              </w:rPr>
              <w:t>supportive measures in place</w:t>
            </w:r>
            <w:r w:rsidRPr="00EB7B62">
              <w:rPr>
                <w:b w:val="0"/>
              </w:rPr>
              <w:t xml:space="preserve"> for students who need more time?</w:t>
            </w:r>
          </w:p>
        </w:tc>
        <w:tc>
          <w:tcPr>
            <w:tcW w:w="1134" w:type="dxa"/>
          </w:tcPr>
          <w:p w14:paraId="22F4B748"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2127FD6E"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16322840"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6EDCCBC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0ECDB3BF" w14:textId="77777777" w:rsidR="00FE6444" w:rsidRPr="00EB7B62" w:rsidRDefault="00FE6444" w:rsidP="00FE6444">
            <w:pPr>
              <w:widowControl/>
              <w:suppressAutoHyphens w:val="0"/>
              <w:spacing w:before="0" w:after="160" w:line="259" w:lineRule="auto"/>
              <w:mirrorIndents w:val="0"/>
              <w:rPr>
                <w:b w:val="0"/>
              </w:rPr>
            </w:pPr>
            <w:r w:rsidRPr="00EB7B62">
              <w:rPr>
                <w:b w:val="0"/>
              </w:rPr>
              <w:t>Are student checks for understanding conducted frequently?</w:t>
            </w:r>
          </w:p>
        </w:tc>
        <w:tc>
          <w:tcPr>
            <w:tcW w:w="1134" w:type="dxa"/>
          </w:tcPr>
          <w:p w14:paraId="04755093"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23A0D4FF"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6C17F9F3"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76CCC1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782455F" w14:textId="77777777" w:rsidR="00FE6444" w:rsidRPr="00EB7B62" w:rsidRDefault="00FE6444" w:rsidP="00FE6444">
            <w:pPr>
              <w:widowControl/>
              <w:suppressAutoHyphens w:val="0"/>
              <w:spacing w:before="0" w:after="160" w:line="259" w:lineRule="auto"/>
              <w:mirrorIndents w:val="0"/>
              <w:rPr>
                <w:b w:val="0"/>
              </w:rPr>
            </w:pPr>
            <w:r w:rsidRPr="00EB7B62">
              <w:rPr>
                <w:b w:val="0"/>
              </w:rPr>
              <w:t>Is specific academic praise provided during guided practice?</w:t>
            </w:r>
          </w:p>
        </w:tc>
        <w:tc>
          <w:tcPr>
            <w:tcW w:w="1134" w:type="dxa"/>
          </w:tcPr>
          <w:p w14:paraId="4BAC0A47"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22132B8C"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547A66F6"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714D7AA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82F3A01" w14:textId="77777777" w:rsidR="00FE6444" w:rsidRPr="00EB7B62" w:rsidRDefault="00FE6444" w:rsidP="00FE6444">
            <w:pPr>
              <w:widowControl/>
              <w:suppressAutoHyphens w:val="0"/>
              <w:spacing w:before="0" w:after="160" w:line="259" w:lineRule="auto"/>
              <w:mirrorIndents w:val="0"/>
              <w:rPr>
                <w:b w:val="0"/>
              </w:rPr>
            </w:pPr>
            <w:r w:rsidRPr="00EB7B62">
              <w:rPr>
                <w:b w:val="0"/>
              </w:rPr>
              <w:t>Is corrective feedback provided promptly and positively during guided practice?</w:t>
            </w:r>
          </w:p>
        </w:tc>
        <w:tc>
          <w:tcPr>
            <w:tcW w:w="1134" w:type="dxa"/>
          </w:tcPr>
          <w:p w14:paraId="36D113B4"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0DEDA3FB"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70B88183"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59855B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4467EA88" w14:textId="77777777" w:rsidR="00FE6444" w:rsidRPr="00EB7B62" w:rsidRDefault="00FE6444" w:rsidP="00FE6444">
            <w:pPr>
              <w:widowControl/>
              <w:suppressAutoHyphens w:val="0"/>
              <w:spacing w:before="0" w:after="160" w:line="259" w:lineRule="auto"/>
              <w:mirrorIndents w:val="0"/>
              <w:rPr>
                <w:b w:val="0"/>
              </w:rPr>
            </w:pPr>
            <w:r w:rsidRPr="00EB7B62">
              <w:rPr>
                <w:b w:val="0"/>
              </w:rPr>
              <w:t>Is specific academic praise provided during independent practice?</w:t>
            </w:r>
          </w:p>
        </w:tc>
        <w:tc>
          <w:tcPr>
            <w:tcW w:w="1134" w:type="dxa"/>
          </w:tcPr>
          <w:p w14:paraId="619D3959"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67ADF248"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1734A407"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533097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6C0BE8F1" w14:textId="137978E5" w:rsidR="00FE6444" w:rsidRPr="00E01156" w:rsidRDefault="1EDA8D95" w:rsidP="00FE6444">
            <w:pPr>
              <w:widowControl/>
              <w:suppressAutoHyphens w:val="0"/>
              <w:spacing w:before="0" w:after="160" w:line="259" w:lineRule="auto"/>
              <w:mirrorIndents w:val="0"/>
            </w:pPr>
            <w:r w:rsidRPr="00E01156">
              <w:rPr>
                <w:b w:val="0"/>
              </w:rPr>
              <w:t>Are the expectations for social and learning behaviour clear and understood by all students?</w:t>
            </w:r>
          </w:p>
        </w:tc>
        <w:tc>
          <w:tcPr>
            <w:tcW w:w="1134" w:type="dxa"/>
          </w:tcPr>
          <w:p w14:paraId="1FF45532"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7B752B83"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59134450"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1A6C24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0A307BDE" w14:textId="77777777" w:rsidR="00FE6444" w:rsidRPr="00EB7B62" w:rsidRDefault="00FE6444" w:rsidP="00FE6444">
            <w:pPr>
              <w:widowControl/>
              <w:suppressAutoHyphens w:val="0"/>
              <w:spacing w:before="0" w:after="160" w:line="259" w:lineRule="auto"/>
              <w:mirrorIndents w:val="0"/>
              <w:rPr>
                <w:b w:val="0"/>
              </w:rPr>
            </w:pPr>
            <w:r w:rsidRPr="00EB7B62">
              <w:rPr>
                <w:b w:val="0"/>
              </w:rPr>
              <w:t>Is there an emphasis on the development of the autonomy, individual responsibility and interdependence of all students?</w:t>
            </w:r>
          </w:p>
        </w:tc>
        <w:tc>
          <w:tcPr>
            <w:tcW w:w="1134" w:type="dxa"/>
          </w:tcPr>
          <w:p w14:paraId="010CA4E1"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5D1E0C2D"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64C5FC47"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285DEE6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41C52EF7" w14:textId="080BF671" w:rsidR="00FE6444" w:rsidRPr="00EB7B62" w:rsidRDefault="00FE6444" w:rsidP="00FE6444">
            <w:pPr>
              <w:widowControl/>
              <w:suppressAutoHyphens w:val="0"/>
              <w:spacing w:before="0" w:after="160" w:line="259" w:lineRule="auto"/>
              <w:mirrorIndents w:val="0"/>
              <w:rPr>
                <w:b w:val="0"/>
              </w:rPr>
            </w:pPr>
            <w:r w:rsidRPr="00EB7B62">
              <w:rPr>
                <w:b w:val="0"/>
              </w:rPr>
              <w:t xml:space="preserve">Is there regular communication between the teacher and </w:t>
            </w:r>
            <w:r w:rsidR="7A3A7DCC">
              <w:rPr>
                <w:b w:val="0"/>
              </w:rPr>
              <w:t>parents/carers</w:t>
            </w:r>
            <w:r w:rsidR="054C74E5">
              <w:rPr>
                <w:b w:val="0"/>
              </w:rPr>
              <w:t>?</w:t>
            </w:r>
          </w:p>
        </w:tc>
        <w:tc>
          <w:tcPr>
            <w:tcW w:w="1134" w:type="dxa"/>
          </w:tcPr>
          <w:p w14:paraId="44A79FB5"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6DA6C4C2"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31D736CC"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2EE371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368EB08B" w14:textId="77777777" w:rsidR="00FE6444" w:rsidRPr="00EB7B62" w:rsidRDefault="00FE6444" w:rsidP="00FE6444">
            <w:pPr>
              <w:widowControl/>
              <w:suppressAutoHyphens w:val="0"/>
              <w:spacing w:before="0" w:after="160" w:line="259" w:lineRule="auto"/>
              <w:mirrorIndents w:val="0"/>
              <w:rPr>
                <w:b w:val="0"/>
              </w:rPr>
            </w:pPr>
            <w:r w:rsidRPr="00EB7B62">
              <w:rPr>
                <w:b w:val="0"/>
              </w:rPr>
              <w:t>Are skills taught in the settings and situations in which they are naturally needed?</w:t>
            </w:r>
          </w:p>
        </w:tc>
        <w:tc>
          <w:tcPr>
            <w:tcW w:w="1134" w:type="dxa"/>
          </w:tcPr>
          <w:p w14:paraId="1B178BE8"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715EFABA"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63C59B4B"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r w:rsidR="00FE6444" w:rsidRPr="00FE6444" w14:paraId="3A85592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66851801" w14:textId="2E686F54" w:rsidR="00FE6444" w:rsidRPr="00EB7B62" w:rsidRDefault="00FE6444" w:rsidP="00FE6444">
            <w:pPr>
              <w:widowControl/>
              <w:suppressAutoHyphens w:val="0"/>
              <w:spacing w:before="0" w:after="160" w:line="259" w:lineRule="auto"/>
              <w:mirrorIndents w:val="0"/>
              <w:rPr>
                <w:b w:val="0"/>
              </w:rPr>
            </w:pPr>
            <w:r w:rsidRPr="00EB7B62">
              <w:rPr>
                <w:b w:val="0"/>
              </w:rPr>
              <w:t xml:space="preserve">Are friendships between students with and without </w:t>
            </w:r>
            <w:r w:rsidR="37A18A77">
              <w:rPr>
                <w:b w:val="0"/>
              </w:rPr>
              <w:t>disabilit</w:t>
            </w:r>
            <w:r w:rsidR="5EF959FF">
              <w:rPr>
                <w:b w:val="0"/>
              </w:rPr>
              <w:t>y</w:t>
            </w:r>
            <w:r w:rsidRPr="00EB7B62">
              <w:rPr>
                <w:b w:val="0"/>
              </w:rPr>
              <w:t xml:space="preserve"> promoted?</w:t>
            </w:r>
          </w:p>
        </w:tc>
        <w:tc>
          <w:tcPr>
            <w:tcW w:w="1134" w:type="dxa"/>
          </w:tcPr>
          <w:p w14:paraId="1AF6D188"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05" w:type="dxa"/>
          </w:tcPr>
          <w:p w14:paraId="09D108DB"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c>
          <w:tcPr>
            <w:tcW w:w="1113" w:type="dxa"/>
          </w:tcPr>
          <w:p w14:paraId="334D60BF" w14:textId="77777777" w:rsidR="00FE6444" w:rsidRPr="00FE6444" w:rsidRDefault="00FE6444" w:rsidP="00FE6444">
            <w:pPr>
              <w:widowControl/>
              <w:suppressAutoHyphens w:val="0"/>
              <w:spacing w:before="0" w:after="160" w:line="259" w:lineRule="auto"/>
              <w:mirrorIndents w:val="0"/>
              <w:cnfStyle w:val="000000010000" w:firstRow="0" w:lastRow="0" w:firstColumn="0" w:lastColumn="0" w:oddVBand="0" w:evenVBand="0" w:oddHBand="0" w:evenHBand="1" w:firstRowFirstColumn="0" w:firstRowLastColumn="0" w:lastRowFirstColumn="0" w:lastRowLastColumn="0"/>
              <w:rPr>
                <w:b/>
                <w:bCs/>
              </w:rPr>
            </w:pPr>
          </w:p>
        </w:tc>
      </w:tr>
      <w:tr w:rsidR="00FE6444" w:rsidRPr="00FE6444" w14:paraId="0F5BF0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8B9F7E0" w14:textId="77777777" w:rsidR="00FE6444" w:rsidRPr="00EB7B62" w:rsidRDefault="00FE6444" w:rsidP="00FE6444">
            <w:pPr>
              <w:widowControl/>
              <w:suppressAutoHyphens w:val="0"/>
              <w:spacing w:before="0" w:after="160" w:line="259" w:lineRule="auto"/>
              <w:mirrorIndents w:val="0"/>
              <w:rPr>
                <w:b w:val="0"/>
              </w:rPr>
            </w:pPr>
            <w:r w:rsidRPr="00EB7B62">
              <w:rPr>
                <w:b w:val="0"/>
              </w:rPr>
              <w:lastRenderedPageBreak/>
              <w:t>Are School Learning Support Officers (SLSOs) actively involved with students in a manner that promotes student independence, learning and interaction with peers?</w:t>
            </w:r>
          </w:p>
        </w:tc>
        <w:tc>
          <w:tcPr>
            <w:tcW w:w="1134" w:type="dxa"/>
          </w:tcPr>
          <w:p w14:paraId="01670387"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67FEF987"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c>
          <w:tcPr>
            <w:tcW w:w="1113" w:type="dxa"/>
          </w:tcPr>
          <w:p w14:paraId="3BB7A5AF" w14:textId="77777777" w:rsidR="00FE6444" w:rsidRPr="00FE6444" w:rsidRDefault="00FE6444" w:rsidP="00FE6444">
            <w:pPr>
              <w:widowControl/>
              <w:suppressAutoHyphens w:val="0"/>
              <w:spacing w:before="0" w:after="160" w:line="259" w:lineRule="auto"/>
              <w:mirrorIndents w:val="0"/>
              <w:cnfStyle w:val="000000100000" w:firstRow="0" w:lastRow="0" w:firstColumn="0" w:lastColumn="0" w:oddVBand="0" w:evenVBand="0" w:oddHBand="1" w:evenHBand="0" w:firstRowFirstColumn="0" w:firstRowLastColumn="0" w:lastRowFirstColumn="0" w:lastRowLastColumn="0"/>
              <w:rPr>
                <w:b/>
                <w:bCs/>
              </w:rPr>
            </w:pPr>
          </w:p>
        </w:tc>
      </w:tr>
    </w:tbl>
    <w:p w14:paraId="613846EF" w14:textId="51C4C78D" w:rsidR="00FE6444" w:rsidRPr="00AC41AA" w:rsidRDefault="00FE6444" w:rsidP="00AA6BAD">
      <w:pPr>
        <w:suppressAutoHyphens w:val="0"/>
        <w:spacing w:before="0" w:after="0" w:line="259" w:lineRule="auto"/>
        <w:rPr>
          <w:sz w:val="2"/>
          <w:szCs w:val="4"/>
        </w:rPr>
      </w:pPr>
    </w:p>
    <w:tbl>
      <w:tblPr>
        <w:tblStyle w:val="Tableheader"/>
        <w:tblW w:w="9715" w:type="dxa"/>
        <w:tblLook w:val="04A0" w:firstRow="1" w:lastRow="0" w:firstColumn="1" w:lastColumn="0" w:noHBand="0" w:noVBand="1"/>
        <w:tblDescription w:val="A table with 2 rows and 1 column for comments to be documented."/>
      </w:tblPr>
      <w:tblGrid>
        <w:gridCol w:w="9715"/>
      </w:tblGrid>
      <w:tr w:rsidR="002624A7" w14:paraId="2313B369" w14:textId="77777777" w:rsidTr="00AA6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tcPr>
          <w:p w14:paraId="0D08BBA7" w14:textId="77777777" w:rsidR="002624A7" w:rsidRDefault="002624A7">
            <w:pPr>
              <w:suppressAutoHyphens w:val="0"/>
              <w:spacing w:before="0" w:after="160" w:line="259" w:lineRule="auto"/>
            </w:pPr>
            <w:r w:rsidRPr="006E37EA">
              <w:rPr>
                <w:rFonts w:asciiTheme="majorHAnsi" w:eastAsiaTheme="majorEastAsia" w:hAnsiTheme="majorHAnsi" w:cstheme="majorBidi"/>
                <w:bCs/>
                <w:color w:val="FFFFFF" w:themeColor="background1"/>
                <w:sz w:val="24"/>
                <w:szCs w:val="28"/>
              </w:rPr>
              <w:t>Observer comments</w:t>
            </w:r>
          </w:p>
        </w:tc>
      </w:tr>
      <w:tr w:rsidR="002624A7" w14:paraId="536E56F2" w14:textId="77777777" w:rsidTr="00AA6BAD">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9715" w:type="dxa"/>
          </w:tcPr>
          <w:p w14:paraId="45D69065" w14:textId="77777777" w:rsidR="002624A7" w:rsidRDefault="002624A7">
            <w:pPr>
              <w:suppressAutoHyphens w:val="0"/>
              <w:spacing w:before="0" w:after="160" w:line="259" w:lineRule="auto"/>
            </w:pPr>
          </w:p>
        </w:tc>
      </w:tr>
    </w:tbl>
    <w:p w14:paraId="7B13B88A" w14:textId="728A955B" w:rsidR="00A761BB" w:rsidRPr="007F111B" w:rsidRDefault="007F111B" w:rsidP="004F4DE6">
      <w:pPr>
        <w:pStyle w:val="Heading2"/>
        <w:spacing w:before="240" w:line="276" w:lineRule="auto"/>
        <w:rPr>
          <w:sz w:val="28"/>
          <w:szCs w:val="40"/>
        </w:rPr>
      </w:pPr>
      <w:r w:rsidRPr="007F111B">
        <w:rPr>
          <w:sz w:val="28"/>
          <w:szCs w:val="40"/>
        </w:rPr>
        <w:t>Acknowledgement</w:t>
      </w:r>
    </w:p>
    <w:p w14:paraId="7553E2A3" w14:textId="1D54AB88" w:rsidR="002624A7" w:rsidRPr="002624A7" w:rsidRDefault="00A761BB" w:rsidP="002624A7">
      <w:r>
        <w:t>This checklist has been a</w:t>
      </w:r>
      <w:r w:rsidR="002C4873">
        <w:t>dapted from Florida Positive Behavi</w:t>
      </w:r>
      <w:r w:rsidR="004F4DE6">
        <w:t>oral Interventions Support Project.</w:t>
      </w:r>
    </w:p>
    <w:sectPr w:rsidR="002624A7" w:rsidRPr="002624A7" w:rsidSect="00A468BC">
      <w:headerReference w:type="default" r:id="rId11"/>
      <w:footerReference w:type="default" r:id="rId12"/>
      <w:headerReference w:type="first" r:id="rId13"/>
      <w:footerReference w:type="first" r:id="rId14"/>
      <w:pgSz w:w="11906" w:h="16838"/>
      <w:pgMar w:top="1134" w:right="1134" w:bottom="1134" w:left="1134" w:header="567"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26101" w14:textId="77777777" w:rsidR="00ED33E0" w:rsidRDefault="00ED33E0" w:rsidP="00843DF5">
      <w:r>
        <w:separator/>
      </w:r>
    </w:p>
    <w:p w14:paraId="30905854" w14:textId="77777777" w:rsidR="00ED33E0" w:rsidRDefault="00ED33E0" w:rsidP="00843DF5"/>
    <w:p w14:paraId="2C9956D3" w14:textId="77777777" w:rsidR="00ED33E0" w:rsidRDefault="00ED33E0" w:rsidP="00843DF5"/>
  </w:endnote>
  <w:endnote w:type="continuationSeparator" w:id="0">
    <w:p w14:paraId="72DAE0E8" w14:textId="77777777" w:rsidR="00ED33E0" w:rsidRDefault="00ED33E0" w:rsidP="00843DF5">
      <w:r>
        <w:continuationSeparator/>
      </w:r>
    </w:p>
    <w:p w14:paraId="51F30DEE" w14:textId="77777777" w:rsidR="00ED33E0" w:rsidRDefault="00ED33E0" w:rsidP="00843DF5"/>
    <w:p w14:paraId="746A41CB" w14:textId="77777777" w:rsidR="00ED33E0" w:rsidRDefault="00ED33E0" w:rsidP="00843DF5"/>
  </w:endnote>
  <w:endnote w:type="continuationNotice" w:id="1">
    <w:p w14:paraId="427458EC" w14:textId="77777777" w:rsidR="00ED33E0" w:rsidRDefault="00ED33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CF3FA28" w14:paraId="107DBE08" w14:textId="77777777" w:rsidTr="0CF3FA28">
      <w:trPr>
        <w:trHeight w:val="300"/>
      </w:trPr>
      <w:tc>
        <w:tcPr>
          <w:tcW w:w="3210" w:type="dxa"/>
        </w:tcPr>
        <w:p w14:paraId="01889869" w14:textId="2F640C7D" w:rsidR="0CF3FA28" w:rsidRDefault="0CF3FA28" w:rsidP="00EF1049"/>
      </w:tc>
      <w:tc>
        <w:tcPr>
          <w:tcW w:w="3210" w:type="dxa"/>
        </w:tcPr>
        <w:p w14:paraId="46DC5087" w14:textId="05A4E7D4" w:rsidR="0CF3FA28" w:rsidRDefault="0CF3FA28" w:rsidP="0CF3FA28">
          <w:pPr>
            <w:jc w:val="center"/>
          </w:pPr>
        </w:p>
      </w:tc>
      <w:tc>
        <w:tcPr>
          <w:tcW w:w="3210" w:type="dxa"/>
        </w:tcPr>
        <w:p w14:paraId="4239685B" w14:textId="6EF22D8C" w:rsidR="0CF3FA28" w:rsidRDefault="0CF3FA28" w:rsidP="0CF3FA28">
          <w:pPr>
            <w:ind w:right="-115"/>
            <w:jc w:val="right"/>
          </w:pPr>
        </w:p>
      </w:tc>
    </w:tr>
  </w:tbl>
  <w:p w14:paraId="4BBDE43D" w14:textId="77777777" w:rsidR="00EF1049" w:rsidRDefault="00EF1049" w:rsidP="00EF1049">
    <w:pPr>
      <w:pStyle w:val="HeaderFooterSensitivityLabelSpace"/>
      <w:spacing w:before="0" w:after="0"/>
      <w:rPr>
        <w:rFonts w:ascii="Public Sans Light" w:hAnsi="Public Sans Light"/>
        <w:color w:val="00348C" w:themeColor="accent1" w:themeTint="E6"/>
      </w:rPr>
    </w:pPr>
    <w:r w:rsidRPr="00546AF9">
      <w:rPr>
        <w:rFonts w:ascii="Public Sans Light" w:hAnsi="Public Sans Light"/>
        <w:color w:val="00348C" w:themeColor="accent1" w:themeTint="E6"/>
      </w:rPr>
      <w:t>PBL - Tier 1 Classroom systems</w:t>
    </w:r>
  </w:p>
  <w:p w14:paraId="4EE9DC7D" w14:textId="77777777" w:rsidR="00F61F75" w:rsidRPr="00EF1049" w:rsidRDefault="00EF1049" w:rsidP="00EF1049">
    <w:pPr>
      <w:pStyle w:val="Header"/>
      <w:spacing w:before="0" w:after="0"/>
      <w:rPr>
        <w:rFonts w:ascii="Public Sans Light" w:hAnsi="Public Sans Light"/>
        <w:color w:val="000000" w:themeColor="text1"/>
        <w:sz w:val="18"/>
        <w:szCs w:val="18"/>
        <w:lang w:eastAsia="zh-CN"/>
      </w:rPr>
    </w:pPr>
    <w:r w:rsidRPr="00EF1049">
      <w:rPr>
        <w:rFonts w:ascii="Public Sans Light" w:hAnsi="Public Sans Light"/>
        <w:color w:val="000000" w:themeColor="text1"/>
        <w:sz w:val="18"/>
        <w:szCs w:val="18"/>
        <w:lang w:eastAsia="zh-CN"/>
      </w:rPr>
      <w:t>Classroom management observation checklist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AC291" w14:textId="6863B3FD" w:rsidR="000D645F" w:rsidRDefault="004E79C2" w:rsidP="00EF1049">
    <w:pPr>
      <w:pStyle w:val="HeaderFooterSensitivityLabelSpace"/>
      <w:spacing w:before="0" w:after="0"/>
      <w:rPr>
        <w:rFonts w:ascii="Public Sans Light" w:hAnsi="Public Sans Light"/>
        <w:color w:val="00348C" w:themeColor="accent1" w:themeTint="E6"/>
      </w:rPr>
    </w:pPr>
    <w:r w:rsidRPr="00546AF9">
      <w:rPr>
        <w:rFonts w:ascii="Public Sans Light" w:hAnsi="Public Sans Light"/>
        <w:color w:val="00348C" w:themeColor="accent1" w:themeTint="E6"/>
      </w:rPr>
      <w:t>PBL - Tier 1 Classroom systems</w:t>
    </w:r>
  </w:p>
  <w:p w14:paraId="6A0165CE" w14:textId="274035FC" w:rsidR="000D645F" w:rsidRPr="00EF1049" w:rsidRDefault="00EF1049" w:rsidP="00EF1049">
    <w:pPr>
      <w:pStyle w:val="Header"/>
      <w:spacing w:before="0" w:after="0"/>
      <w:rPr>
        <w:rFonts w:ascii="Public Sans Light" w:hAnsi="Public Sans Light"/>
        <w:color w:val="000000" w:themeColor="text1"/>
        <w:sz w:val="18"/>
        <w:szCs w:val="18"/>
        <w:lang w:eastAsia="zh-CN"/>
      </w:rPr>
    </w:pPr>
    <w:r w:rsidRPr="00EF1049">
      <w:rPr>
        <w:rFonts w:ascii="Public Sans Light" w:hAnsi="Public Sans Light"/>
        <w:color w:val="000000" w:themeColor="text1"/>
        <w:sz w:val="18"/>
        <w:szCs w:val="18"/>
        <w:lang w:eastAsia="zh-CN"/>
      </w:rPr>
      <w:t>Classroom management observation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39A8C" w14:textId="77777777" w:rsidR="00ED33E0" w:rsidRDefault="00ED33E0" w:rsidP="00843DF5">
      <w:r>
        <w:separator/>
      </w:r>
    </w:p>
    <w:p w14:paraId="38ECDD7A" w14:textId="77777777" w:rsidR="00ED33E0" w:rsidRDefault="00ED33E0" w:rsidP="00843DF5"/>
    <w:p w14:paraId="71F96B62" w14:textId="77777777" w:rsidR="00ED33E0" w:rsidRDefault="00ED33E0" w:rsidP="00843DF5"/>
  </w:footnote>
  <w:footnote w:type="continuationSeparator" w:id="0">
    <w:p w14:paraId="023132D1" w14:textId="77777777" w:rsidR="00ED33E0" w:rsidRDefault="00ED33E0" w:rsidP="00843DF5">
      <w:r>
        <w:continuationSeparator/>
      </w:r>
    </w:p>
    <w:p w14:paraId="34772BE2" w14:textId="77777777" w:rsidR="00ED33E0" w:rsidRDefault="00ED33E0" w:rsidP="00843DF5"/>
    <w:p w14:paraId="5ADB3A2B" w14:textId="77777777" w:rsidR="00ED33E0" w:rsidRDefault="00ED33E0" w:rsidP="00843DF5"/>
  </w:footnote>
  <w:footnote w:type="continuationNotice" w:id="1">
    <w:p w14:paraId="47DE5F61" w14:textId="77777777" w:rsidR="00ED33E0" w:rsidRDefault="00ED33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CF3FA28" w14:paraId="630CE474" w14:textId="77777777" w:rsidTr="0CF3FA28">
      <w:trPr>
        <w:trHeight w:val="300"/>
      </w:trPr>
      <w:tc>
        <w:tcPr>
          <w:tcW w:w="3210" w:type="dxa"/>
        </w:tcPr>
        <w:p w14:paraId="6832F159" w14:textId="7ED875EB" w:rsidR="0CF3FA28" w:rsidRDefault="0CF3FA28" w:rsidP="0CF3FA28">
          <w:pPr>
            <w:ind w:left="-115"/>
          </w:pPr>
        </w:p>
      </w:tc>
      <w:tc>
        <w:tcPr>
          <w:tcW w:w="3210" w:type="dxa"/>
        </w:tcPr>
        <w:p w14:paraId="05303F0D" w14:textId="67ED123E" w:rsidR="0CF3FA28" w:rsidRDefault="0CF3FA28" w:rsidP="0CF3FA28">
          <w:pPr>
            <w:jc w:val="center"/>
          </w:pPr>
        </w:p>
      </w:tc>
      <w:tc>
        <w:tcPr>
          <w:tcW w:w="3210" w:type="dxa"/>
        </w:tcPr>
        <w:p w14:paraId="08065061" w14:textId="70657E4F" w:rsidR="0CF3FA28" w:rsidRDefault="0CF3FA28" w:rsidP="0CF3FA28">
          <w:pPr>
            <w:ind w:right="-115"/>
            <w:jc w:val="right"/>
          </w:pPr>
        </w:p>
      </w:tc>
    </w:tr>
  </w:tbl>
  <w:p w14:paraId="50C7874B" w14:textId="363FBFC8" w:rsidR="00F61F75" w:rsidRDefault="00F6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96863" w14:textId="77777777" w:rsidR="00CC1B1D" w:rsidRPr="00FA6449" w:rsidRDefault="00CC1B1D" w:rsidP="00CC1B1D">
    <w:pPr>
      <w:pStyle w:val="Header"/>
    </w:pPr>
    <w:r w:rsidRPr="009D43DD">
      <mc:AlternateContent>
        <mc:Choice Requires="wps">
          <w:drawing>
            <wp:anchor distT="0" distB="0" distL="114300" distR="114300" simplePos="0" relativeHeight="251658240" behindDoc="1" locked="0" layoutInCell="1" allowOverlap="1" wp14:anchorId="44569CD2" wp14:editId="03A5F1B2">
              <wp:simplePos x="0" y="0"/>
              <wp:positionH relativeFrom="column">
                <wp:posOffset>-2543604</wp:posOffset>
              </wp:positionH>
              <wp:positionV relativeFrom="paragraph">
                <wp:posOffset>-449899</wp:posOffset>
              </wp:positionV>
              <wp:extent cx="12587844" cy="2182931"/>
              <wp:effectExtent l="0" t="0" r="4445" b="825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182931"/>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FD9F4" w14:textId="77777777" w:rsidR="00CC1B1D" w:rsidRDefault="00CC1B1D" w:rsidP="00CC1B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69CD2" id="Rectangle 6" o:spid="_x0000_s1026" alt="&quot;&quot;" style="position:absolute;margin-left:-200.3pt;margin-top:-35.45pt;width:991.15pt;height:17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" fillcolor="#cbedfd" stroked="f" strokeweight="1pt">
              <v:textbox>
                <w:txbxContent>
                  <w:p w14:paraId="77CFD9F4" w14:textId="77777777" w:rsidR="00CC1B1D" w:rsidRDefault="00CC1B1D" w:rsidP="00CC1B1D"/>
                </w:txbxContent>
              </v:textbox>
            </v:rect>
          </w:pict>
        </mc:Fallback>
      </mc:AlternateContent>
    </w:r>
    <w:r w:rsidRPr="009D43DD">
      <w:t>NSW Department of Education</w:t>
    </w:r>
    <w:r w:rsidRPr="009D43DD">
      <w:ptab w:relativeTo="margin" w:alignment="right" w:leader="none"/>
    </w:r>
    <w:r w:rsidRPr="008426B6">
      <w:drawing>
        <wp:inline distT="0" distB="0" distL="0" distR="0" wp14:anchorId="08C0E97A" wp14:editId="6BC9B0AE">
          <wp:extent cx="597741" cy="649155"/>
          <wp:effectExtent l="0" t="0" r="0" b="0"/>
          <wp:docPr id="628479093" name="Graphic 6284790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1209"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5E3"/>
    <w:rsid w:val="00003951"/>
    <w:rsid w:val="00003EFA"/>
    <w:rsid w:val="00004183"/>
    <w:rsid w:val="0000768E"/>
    <w:rsid w:val="000077BF"/>
    <w:rsid w:val="00013FF2"/>
    <w:rsid w:val="00017181"/>
    <w:rsid w:val="00017B07"/>
    <w:rsid w:val="00020DD3"/>
    <w:rsid w:val="000227B0"/>
    <w:rsid w:val="000252CB"/>
    <w:rsid w:val="000257A4"/>
    <w:rsid w:val="00033EC8"/>
    <w:rsid w:val="000345C8"/>
    <w:rsid w:val="000345CD"/>
    <w:rsid w:val="00045F0D"/>
    <w:rsid w:val="0004750C"/>
    <w:rsid w:val="00047862"/>
    <w:rsid w:val="00051080"/>
    <w:rsid w:val="00054D26"/>
    <w:rsid w:val="000562B1"/>
    <w:rsid w:val="00061D5B"/>
    <w:rsid w:val="00066BEA"/>
    <w:rsid w:val="00066FE9"/>
    <w:rsid w:val="000673B7"/>
    <w:rsid w:val="00070384"/>
    <w:rsid w:val="00070804"/>
    <w:rsid w:val="00072E86"/>
    <w:rsid w:val="000733A1"/>
    <w:rsid w:val="00074F0F"/>
    <w:rsid w:val="0007653C"/>
    <w:rsid w:val="000769CC"/>
    <w:rsid w:val="00085693"/>
    <w:rsid w:val="0009449D"/>
    <w:rsid w:val="000A0DCB"/>
    <w:rsid w:val="000B4656"/>
    <w:rsid w:val="000C1B93"/>
    <w:rsid w:val="000C24ED"/>
    <w:rsid w:val="000C4344"/>
    <w:rsid w:val="000C5481"/>
    <w:rsid w:val="000C6526"/>
    <w:rsid w:val="000D17EF"/>
    <w:rsid w:val="000D1EB7"/>
    <w:rsid w:val="000D3BBE"/>
    <w:rsid w:val="000D645F"/>
    <w:rsid w:val="000D7466"/>
    <w:rsid w:val="000D7E5E"/>
    <w:rsid w:val="000E288F"/>
    <w:rsid w:val="000E423D"/>
    <w:rsid w:val="000F48CA"/>
    <w:rsid w:val="00103E4F"/>
    <w:rsid w:val="00111523"/>
    <w:rsid w:val="00112528"/>
    <w:rsid w:val="00113093"/>
    <w:rsid w:val="00122956"/>
    <w:rsid w:val="001232DE"/>
    <w:rsid w:val="00123A38"/>
    <w:rsid w:val="00125A8E"/>
    <w:rsid w:val="00125DFF"/>
    <w:rsid w:val="0012654C"/>
    <w:rsid w:val="00153D13"/>
    <w:rsid w:val="001613E4"/>
    <w:rsid w:val="001613F2"/>
    <w:rsid w:val="00171656"/>
    <w:rsid w:val="0017408C"/>
    <w:rsid w:val="00181F54"/>
    <w:rsid w:val="00183B25"/>
    <w:rsid w:val="0018493A"/>
    <w:rsid w:val="00190C6F"/>
    <w:rsid w:val="00195D97"/>
    <w:rsid w:val="001A19B3"/>
    <w:rsid w:val="001A2791"/>
    <w:rsid w:val="001A2D64"/>
    <w:rsid w:val="001A3009"/>
    <w:rsid w:val="001B089F"/>
    <w:rsid w:val="001C0997"/>
    <w:rsid w:val="001C7E97"/>
    <w:rsid w:val="001D5230"/>
    <w:rsid w:val="001E103F"/>
    <w:rsid w:val="001E3497"/>
    <w:rsid w:val="001E4EDE"/>
    <w:rsid w:val="001E666F"/>
    <w:rsid w:val="001E761A"/>
    <w:rsid w:val="001F2668"/>
    <w:rsid w:val="001F2D78"/>
    <w:rsid w:val="001F3260"/>
    <w:rsid w:val="001F5BF6"/>
    <w:rsid w:val="001F5F7B"/>
    <w:rsid w:val="002075BD"/>
    <w:rsid w:val="002105AD"/>
    <w:rsid w:val="00210CCC"/>
    <w:rsid w:val="00216244"/>
    <w:rsid w:val="00216C9D"/>
    <w:rsid w:val="0021715A"/>
    <w:rsid w:val="002178F4"/>
    <w:rsid w:val="002227AD"/>
    <w:rsid w:val="00227E8C"/>
    <w:rsid w:val="002300CD"/>
    <w:rsid w:val="00242D98"/>
    <w:rsid w:val="0024474D"/>
    <w:rsid w:val="00246476"/>
    <w:rsid w:val="00246AE9"/>
    <w:rsid w:val="00250790"/>
    <w:rsid w:val="002540E6"/>
    <w:rsid w:val="0025592F"/>
    <w:rsid w:val="00257957"/>
    <w:rsid w:val="002624A7"/>
    <w:rsid w:val="0026327B"/>
    <w:rsid w:val="0026548C"/>
    <w:rsid w:val="00266207"/>
    <w:rsid w:val="00273631"/>
    <w:rsid w:val="0027370C"/>
    <w:rsid w:val="002870F2"/>
    <w:rsid w:val="002A28B4"/>
    <w:rsid w:val="002A2B8C"/>
    <w:rsid w:val="002A30D8"/>
    <w:rsid w:val="002A35CF"/>
    <w:rsid w:val="002A475D"/>
    <w:rsid w:val="002B316A"/>
    <w:rsid w:val="002B50F2"/>
    <w:rsid w:val="002B75C4"/>
    <w:rsid w:val="002C1F31"/>
    <w:rsid w:val="002C4687"/>
    <w:rsid w:val="002C4873"/>
    <w:rsid w:val="002D3B1E"/>
    <w:rsid w:val="002D503A"/>
    <w:rsid w:val="002F7CFE"/>
    <w:rsid w:val="00301EB6"/>
    <w:rsid w:val="00302680"/>
    <w:rsid w:val="00303085"/>
    <w:rsid w:val="00306C23"/>
    <w:rsid w:val="00320FF0"/>
    <w:rsid w:val="00323631"/>
    <w:rsid w:val="00331EAD"/>
    <w:rsid w:val="003355E2"/>
    <w:rsid w:val="00340DD9"/>
    <w:rsid w:val="003479A6"/>
    <w:rsid w:val="00356977"/>
    <w:rsid w:val="00360E17"/>
    <w:rsid w:val="0036209C"/>
    <w:rsid w:val="00371A60"/>
    <w:rsid w:val="00371F68"/>
    <w:rsid w:val="0038536D"/>
    <w:rsid w:val="00385831"/>
    <w:rsid w:val="00385DFB"/>
    <w:rsid w:val="003914F4"/>
    <w:rsid w:val="00394D18"/>
    <w:rsid w:val="003A0CFB"/>
    <w:rsid w:val="003A5190"/>
    <w:rsid w:val="003B0768"/>
    <w:rsid w:val="003B240E"/>
    <w:rsid w:val="003B3E41"/>
    <w:rsid w:val="003B5701"/>
    <w:rsid w:val="003C697A"/>
    <w:rsid w:val="003D13EF"/>
    <w:rsid w:val="003D1F70"/>
    <w:rsid w:val="003F0AC3"/>
    <w:rsid w:val="003F2614"/>
    <w:rsid w:val="003F5A78"/>
    <w:rsid w:val="003F6E52"/>
    <w:rsid w:val="00400ACE"/>
    <w:rsid w:val="00400CB7"/>
    <w:rsid w:val="00401084"/>
    <w:rsid w:val="00407163"/>
    <w:rsid w:val="00407CAD"/>
    <w:rsid w:val="00407EF0"/>
    <w:rsid w:val="00411600"/>
    <w:rsid w:val="00412F2B"/>
    <w:rsid w:val="00413002"/>
    <w:rsid w:val="004142B2"/>
    <w:rsid w:val="004178B3"/>
    <w:rsid w:val="00423B7B"/>
    <w:rsid w:val="004241CC"/>
    <w:rsid w:val="00430173"/>
    <w:rsid w:val="00430D8B"/>
    <w:rsid w:val="00430F12"/>
    <w:rsid w:val="00442345"/>
    <w:rsid w:val="00453EC1"/>
    <w:rsid w:val="00454159"/>
    <w:rsid w:val="00456066"/>
    <w:rsid w:val="00462402"/>
    <w:rsid w:val="004637DB"/>
    <w:rsid w:val="004662AB"/>
    <w:rsid w:val="004746ED"/>
    <w:rsid w:val="00474E4B"/>
    <w:rsid w:val="00480185"/>
    <w:rsid w:val="0048642E"/>
    <w:rsid w:val="00491389"/>
    <w:rsid w:val="004A29D0"/>
    <w:rsid w:val="004B13C5"/>
    <w:rsid w:val="004B2CFF"/>
    <w:rsid w:val="004B484F"/>
    <w:rsid w:val="004B4B9D"/>
    <w:rsid w:val="004B723A"/>
    <w:rsid w:val="004C11A9"/>
    <w:rsid w:val="004C4B48"/>
    <w:rsid w:val="004C68E7"/>
    <w:rsid w:val="004D0640"/>
    <w:rsid w:val="004E1043"/>
    <w:rsid w:val="004E79C2"/>
    <w:rsid w:val="004E7AC5"/>
    <w:rsid w:val="004F2AC5"/>
    <w:rsid w:val="004F48DD"/>
    <w:rsid w:val="004F4DE6"/>
    <w:rsid w:val="004F6AF2"/>
    <w:rsid w:val="00511863"/>
    <w:rsid w:val="005128E7"/>
    <w:rsid w:val="00512FBA"/>
    <w:rsid w:val="00526795"/>
    <w:rsid w:val="00536C73"/>
    <w:rsid w:val="00541FBB"/>
    <w:rsid w:val="0054464B"/>
    <w:rsid w:val="00544D32"/>
    <w:rsid w:val="00546AF9"/>
    <w:rsid w:val="005500B1"/>
    <w:rsid w:val="00555574"/>
    <w:rsid w:val="0055793B"/>
    <w:rsid w:val="005608F0"/>
    <w:rsid w:val="00563125"/>
    <w:rsid w:val="005649D2"/>
    <w:rsid w:val="005651B7"/>
    <w:rsid w:val="005678BA"/>
    <w:rsid w:val="005679E7"/>
    <w:rsid w:val="0057085F"/>
    <w:rsid w:val="00575593"/>
    <w:rsid w:val="0058102D"/>
    <w:rsid w:val="00581274"/>
    <w:rsid w:val="00583731"/>
    <w:rsid w:val="00583C29"/>
    <w:rsid w:val="00584C78"/>
    <w:rsid w:val="00586271"/>
    <w:rsid w:val="005934B4"/>
    <w:rsid w:val="005957FA"/>
    <w:rsid w:val="00597644"/>
    <w:rsid w:val="005A34D4"/>
    <w:rsid w:val="005A67CA"/>
    <w:rsid w:val="005B184F"/>
    <w:rsid w:val="005B2BB9"/>
    <w:rsid w:val="005B4B00"/>
    <w:rsid w:val="005B57F5"/>
    <w:rsid w:val="005B76BC"/>
    <w:rsid w:val="005B77E0"/>
    <w:rsid w:val="005C14A7"/>
    <w:rsid w:val="005C21E7"/>
    <w:rsid w:val="005C344B"/>
    <w:rsid w:val="005D0140"/>
    <w:rsid w:val="005D1384"/>
    <w:rsid w:val="005D18B2"/>
    <w:rsid w:val="005D49FE"/>
    <w:rsid w:val="005D516A"/>
    <w:rsid w:val="005D566E"/>
    <w:rsid w:val="005E1F63"/>
    <w:rsid w:val="005E35D3"/>
    <w:rsid w:val="005E5867"/>
    <w:rsid w:val="005F49D6"/>
    <w:rsid w:val="00607DF0"/>
    <w:rsid w:val="00610665"/>
    <w:rsid w:val="00613017"/>
    <w:rsid w:val="0061430D"/>
    <w:rsid w:val="00616B37"/>
    <w:rsid w:val="00624D13"/>
    <w:rsid w:val="00626BBF"/>
    <w:rsid w:val="00627A57"/>
    <w:rsid w:val="0064273E"/>
    <w:rsid w:val="00643CC4"/>
    <w:rsid w:val="00644204"/>
    <w:rsid w:val="00660B79"/>
    <w:rsid w:val="0066345F"/>
    <w:rsid w:val="00677835"/>
    <w:rsid w:val="00680388"/>
    <w:rsid w:val="00681F30"/>
    <w:rsid w:val="00691121"/>
    <w:rsid w:val="0069617A"/>
    <w:rsid w:val="00696410"/>
    <w:rsid w:val="006973D6"/>
    <w:rsid w:val="006A046F"/>
    <w:rsid w:val="006A3884"/>
    <w:rsid w:val="006B3488"/>
    <w:rsid w:val="006C4127"/>
    <w:rsid w:val="006D00B0"/>
    <w:rsid w:val="006D1CF3"/>
    <w:rsid w:val="006D3034"/>
    <w:rsid w:val="006D6820"/>
    <w:rsid w:val="006E255F"/>
    <w:rsid w:val="006E37EA"/>
    <w:rsid w:val="006E54D3"/>
    <w:rsid w:val="006F1AA9"/>
    <w:rsid w:val="006F1CF4"/>
    <w:rsid w:val="006F2984"/>
    <w:rsid w:val="00717237"/>
    <w:rsid w:val="0072638E"/>
    <w:rsid w:val="00730B62"/>
    <w:rsid w:val="00732DE3"/>
    <w:rsid w:val="00733F8C"/>
    <w:rsid w:val="007476A0"/>
    <w:rsid w:val="00751287"/>
    <w:rsid w:val="00752D79"/>
    <w:rsid w:val="00752ED5"/>
    <w:rsid w:val="007564F8"/>
    <w:rsid w:val="00762124"/>
    <w:rsid w:val="0076669D"/>
    <w:rsid w:val="00766D19"/>
    <w:rsid w:val="00767CA4"/>
    <w:rsid w:val="00773CDB"/>
    <w:rsid w:val="0079426A"/>
    <w:rsid w:val="0079523E"/>
    <w:rsid w:val="00796499"/>
    <w:rsid w:val="007B020C"/>
    <w:rsid w:val="007B4058"/>
    <w:rsid w:val="007B523A"/>
    <w:rsid w:val="007C4870"/>
    <w:rsid w:val="007C5D33"/>
    <w:rsid w:val="007C61E6"/>
    <w:rsid w:val="007C63BB"/>
    <w:rsid w:val="007C7B41"/>
    <w:rsid w:val="007D56C3"/>
    <w:rsid w:val="007D7436"/>
    <w:rsid w:val="007E20E5"/>
    <w:rsid w:val="007E6A58"/>
    <w:rsid w:val="007F066A"/>
    <w:rsid w:val="007F111B"/>
    <w:rsid w:val="007F27F8"/>
    <w:rsid w:val="007F5672"/>
    <w:rsid w:val="007F6BE6"/>
    <w:rsid w:val="008015C7"/>
    <w:rsid w:val="00801971"/>
    <w:rsid w:val="0080248A"/>
    <w:rsid w:val="00804F58"/>
    <w:rsid w:val="00806ECB"/>
    <w:rsid w:val="008073B1"/>
    <w:rsid w:val="00810D93"/>
    <w:rsid w:val="00813A43"/>
    <w:rsid w:val="00814981"/>
    <w:rsid w:val="00815DD4"/>
    <w:rsid w:val="008218AF"/>
    <w:rsid w:val="008220BC"/>
    <w:rsid w:val="00824272"/>
    <w:rsid w:val="008242EB"/>
    <w:rsid w:val="008245D6"/>
    <w:rsid w:val="0082487B"/>
    <w:rsid w:val="00824F5A"/>
    <w:rsid w:val="00836838"/>
    <w:rsid w:val="00840DA5"/>
    <w:rsid w:val="008426B6"/>
    <w:rsid w:val="00843DF5"/>
    <w:rsid w:val="00846945"/>
    <w:rsid w:val="00851E0A"/>
    <w:rsid w:val="008520D1"/>
    <w:rsid w:val="00854AE7"/>
    <w:rsid w:val="008559F3"/>
    <w:rsid w:val="00856CA3"/>
    <w:rsid w:val="00864528"/>
    <w:rsid w:val="00865BC1"/>
    <w:rsid w:val="0087005D"/>
    <w:rsid w:val="0087496A"/>
    <w:rsid w:val="00877024"/>
    <w:rsid w:val="00881ED0"/>
    <w:rsid w:val="00886287"/>
    <w:rsid w:val="008865D5"/>
    <w:rsid w:val="00890EEE"/>
    <w:rsid w:val="0089316E"/>
    <w:rsid w:val="008A03A5"/>
    <w:rsid w:val="008A353C"/>
    <w:rsid w:val="008A35A4"/>
    <w:rsid w:val="008A4C22"/>
    <w:rsid w:val="008A4CF6"/>
    <w:rsid w:val="008B1946"/>
    <w:rsid w:val="008B2C0B"/>
    <w:rsid w:val="008D5C37"/>
    <w:rsid w:val="008E3DE9"/>
    <w:rsid w:val="008E4E66"/>
    <w:rsid w:val="008E5838"/>
    <w:rsid w:val="008E6361"/>
    <w:rsid w:val="008E6AAB"/>
    <w:rsid w:val="008F02B7"/>
    <w:rsid w:val="009107ED"/>
    <w:rsid w:val="0091239E"/>
    <w:rsid w:val="009138BF"/>
    <w:rsid w:val="00915B46"/>
    <w:rsid w:val="00921FDC"/>
    <w:rsid w:val="009324D5"/>
    <w:rsid w:val="00933D85"/>
    <w:rsid w:val="0093679E"/>
    <w:rsid w:val="00940D6B"/>
    <w:rsid w:val="00941947"/>
    <w:rsid w:val="0094511B"/>
    <w:rsid w:val="00945B9D"/>
    <w:rsid w:val="009514CD"/>
    <w:rsid w:val="00953B51"/>
    <w:rsid w:val="009560E5"/>
    <w:rsid w:val="0097042E"/>
    <w:rsid w:val="009739C8"/>
    <w:rsid w:val="009744B5"/>
    <w:rsid w:val="00982157"/>
    <w:rsid w:val="009828D7"/>
    <w:rsid w:val="0099399A"/>
    <w:rsid w:val="009959EA"/>
    <w:rsid w:val="00995C6E"/>
    <w:rsid w:val="009A4748"/>
    <w:rsid w:val="009B1280"/>
    <w:rsid w:val="009B15D1"/>
    <w:rsid w:val="009B30B1"/>
    <w:rsid w:val="009B3D61"/>
    <w:rsid w:val="009B75B9"/>
    <w:rsid w:val="009C2DB5"/>
    <w:rsid w:val="009C4ED8"/>
    <w:rsid w:val="009C5B0E"/>
    <w:rsid w:val="009D37A4"/>
    <w:rsid w:val="009D43DD"/>
    <w:rsid w:val="009E1132"/>
    <w:rsid w:val="009E6A47"/>
    <w:rsid w:val="009E6FBE"/>
    <w:rsid w:val="009F19A8"/>
    <w:rsid w:val="00A051E8"/>
    <w:rsid w:val="00A10577"/>
    <w:rsid w:val="00A119B4"/>
    <w:rsid w:val="00A165D4"/>
    <w:rsid w:val="00A170A2"/>
    <w:rsid w:val="00A252EC"/>
    <w:rsid w:val="00A2629A"/>
    <w:rsid w:val="00A36797"/>
    <w:rsid w:val="00A468BC"/>
    <w:rsid w:val="00A534B8"/>
    <w:rsid w:val="00A54063"/>
    <w:rsid w:val="00A5409F"/>
    <w:rsid w:val="00A562BF"/>
    <w:rsid w:val="00A56811"/>
    <w:rsid w:val="00A57460"/>
    <w:rsid w:val="00A57B7B"/>
    <w:rsid w:val="00A63054"/>
    <w:rsid w:val="00A6693C"/>
    <w:rsid w:val="00A71388"/>
    <w:rsid w:val="00A74A54"/>
    <w:rsid w:val="00A761BB"/>
    <w:rsid w:val="00A76FB9"/>
    <w:rsid w:val="00A83D41"/>
    <w:rsid w:val="00A873E9"/>
    <w:rsid w:val="00A9004C"/>
    <w:rsid w:val="00A969BA"/>
    <w:rsid w:val="00AA3ECA"/>
    <w:rsid w:val="00AA6BAD"/>
    <w:rsid w:val="00AB099B"/>
    <w:rsid w:val="00AB2270"/>
    <w:rsid w:val="00AB3116"/>
    <w:rsid w:val="00AB5F89"/>
    <w:rsid w:val="00AC1A1E"/>
    <w:rsid w:val="00AC41AA"/>
    <w:rsid w:val="00AD180A"/>
    <w:rsid w:val="00AD3BE4"/>
    <w:rsid w:val="00AE4760"/>
    <w:rsid w:val="00AF17AE"/>
    <w:rsid w:val="00AF40CB"/>
    <w:rsid w:val="00B0207A"/>
    <w:rsid w:val="00B03CCC"/>
    <w:rsid w:val="00B05292"/>
    <w:rsid w:val="00B05A7A"/>
    <w:rsid w:val="00B2036D"/>
    <w:rsid w:val="00B222FB"/>
    <w:rsid w:val="00B26C50"/>
    <w:rsid w:val="00B333A6"/>
    <w:rsid w:val="00B3392C"/>
    <w:rsid w:val="00B37042"/>
    <w:rsid w:val="00B42E51"/>
    <w:rsid w:val="00B46033"/>
    <w:rsid w:val="00B47814"/>
    <w:rsid w:val="00B53FCE"/>
    <w:rsid w:val="00B56BFE"/>
    <w:rsid w:val="00B57899"/>
    <w:rsid w:val="00B57D39"/>
    <w:rsid w:val="00B61F7C"/>
    <w:rsid w:val="00B628E7"/>
    <w:rsid w:val="00B65452"/>
    <w:rsid w:val="00B656BE"/>
    <w:rsid w:val="00B6716A"/>
    <w:rsid w:val="00B727CB"/>
    <w:rsid w:val="00B72931"/>
    <w:rsid w:val="00B77079"/>
    <w:rsid w:val="00B805E8"/>
    <w:rsid w:val="00B80AAD"/>
    <w:rsid w:val="00B80ADE"/>
    <w:rsid w:val="00B816F5"/>
    <w:rsid w:val="00B8338A"/>
    <w:rsid w:val="00B868BA"/>
    <w:rsid w:val="00B92661"/>
    <w:rsid w:val="00BA1E71"/>
    <w:rsid w:val="00BA5DA6"/>
    <w:rsid w:val="00BA7230"/>
    <w:rsid w:val="00BA7AAB"/>
    <w:rsid w:val="00BB34BD"/>
    <w:rsid w:val="00BB4FBA"/>
    <w:rsid w:val="00BC1208"/>
    <w:rsid w:val="00BC5D65"/>
    <w:rsid w:val="00BC7C1F"/>
    <w:rsid w:val="00BD5D52"/>
    <w:rsid w:val="00BE02DB"/>
    <w:rsid w:val="00BE2F47"/>
    <w:rsid w:val="00BF027E"/>
    <w:rsid w:val="00BF35D4"/>
    <w:rsid w:val="00BF5AED"/>
    <w:rsid w:val="00BF732E"/>
    <w:rsid w:val="00C055C5"/>
    <w:rsid w:val="00C17B50"/>
    <w:rsid w:val="00C2168A"/>
    <w:rsid w:val="00C419CE"/>
    <w:rsid w:val="00C436AB"/>
    <w:rsid w:val="00C43F7A"/>
    <w:rsid w:val="00C4403A"/>
    <w:rsid w:val="00C537D1"/>
    <w:rsid w:val="00C55B7A"/>
    <w:rsid w:val="00C56D04"/>
    <w:rsid w:val="00C62B29"/>
    <w:rsid w:val="00C64162"/>
    <w:rsid w:val="00C664FC"/>
    <w:rsid w:val="00C675C1"/>
    <w:rsid w:val="00C70C44"/>
    <w:rsid w:val="00C71E24"/>
    <w:rsid w:val="00C804BA"/>
    <w:rsid w:val="00C8144A"/>
    <w:rsid w:val="00C832FC"/>
    <w:rsid w:val="00C84DB5"/>
    <w:rsid w:val="00C90177"/>
    <w:rsid w:val="00C92FDF"/>
    <w:rsid w:val="00CA0226"/>
    <w:rsid w:val="00CA4231"/>
    <w:rsid w:val="00CA74F2"/>
    <w:rsid w:val="00CB2145"/>
    <w:rsid w:val="00CB4CB2"/>
    <w:rsid w:val="00CB66B0"/>
    <w:rsid w:val="00CB7A38"/>
    <w:rsid w:val="00CC1B1D"/>
    <w:rsid w:val="00CC21B5"/>
    <w:rsid w:val="00CC3CF9"/>
    <w:rsid w:val="00CD6723"/>
    <w:rsid w:val="00CE0A60"/>
    <w:rsid w:val="00CE5951"/>
    <w:rsid w:val="00CF02F3"/>
    <w:rsid w:val="00CF3B77"/>
    <w:rsid w:val="00CF73E9"/>
    <w:rsid w:val="00D04BA8"/>
    <w:rsid w:val="00D136E3"/>
    <w:rsid w:val="00D14573"/>
    <w:rsid w:val="00D15A52"/>
    <w:rsid w:val="00D16805"/>
    <w:rsid w:val="00D216B9"/>
    <w:rsid w:val="00D2403C"/>
    <w:rsid w:val="00D26176"/>
    <w:rsid w:val="00D26E74"/>
    <w:rsid w:val="00D31E35"/>
    <w:rsid w:val="00D411BE"/>
    <w:rsid w:val="00D507E2"/>
    <w:rsid w:val="00D50C20"/>
    <w:rsid w:val="00D534B3"/>
    <w:rsid w:val="00D61CE0"/>
    <w:rsid w:val="00D652B6"/>
    <w:rsid w:val="00D678DB"/>
    <w:rsid w:val="00D7649E"/>
    <w:rsid w:val="00D84D5D"/>
    <w:rsid w:val="00D8589C"/>
    <w:rsid w:val="00D870D3"/>
    <w:rsid w:val="00D924E7"/>
    <w:rsid w:val="00D92D99"/>
    <w:rsid w:val="00DA016D"/>
    <w:rsid w:val="00DB32F3"/>
    <w:rsid w:val="00DC4FCA"/>
    <w:rsid w:val="00DC66B8"/>
    <w:rsid w:val="00DC6B95"/>
    <w:rsid w:val="00DC6BCA"/>
    <w:rsid w:val="00DC74E1"/>
    <w:rsid w:val="00DD1132"/>
    <w:rsid w:val="00DD2F4E"/>
    <w:rsid w:val="00DE07A5"/>
    <w:rsid w:val="00DE2CE3"/>
    <w:rsid w:val="00DE3CEC"/>
    <w:rsid w:val="00DF51CE"/>
    <w:rsid w:val="00E01156"/>
    <w:rsid w:val="00E047A9"/>
    <w:rsid w:val="00E04DAF"/>
    <w:rsid w:val="00E112C7"/>
    <w:rsid w:val="00E15C44"/>
    <w:rsid w:val="00E17CE2"/>
    <w:rsid w:val="00E2080F"/>
    <w:rsid w:val="00E22A0E"/>
    <w:rsid w:val="00E22F6B"/>
    <w:rsid w:val="00E27269"/>
    <w:rsid w:val="00E32ED9"/>
    <w:rsid w:val="00E4272D"/>
    <w:rsid w:val="00E4707A"/>
    <w:rsid w:val="00E5058E"/>
    <w:rsid w:val="00E506E4"/>
    <w:rsid w:val="00E51733"/>
    <w:rsid w:val="00E56264"/>
    <w:rsid w:val="00E57F2F"/>
    <w:rsid w:val="00E604B6"/>
    <w:rsid w:val="00E66CA0"/>
    <w:rsid w:val="00E836F5"/>
    <w:rsid w:val="00E87132"/>
    <w:rsid w:val="00E904DB"/>
    <w:rsid w:val="00E9235D"/>
    <w:rsid w:val="00E92482"/>
    <w:rsid w:val="00EA07C6"/>
    <w:rsid w:val="00EB06EE"/>
    <w:rsid w:val="00EB7B62"/>
    <w:rsid w:val="00EC215C"/>
    <w:rsid w:val="00EC482D"/>
    <w:rsid w:val="00EC59D6"/>
    <w:rsid w:val="00ED1EDE"/>
    <w:rsid w:val="00ED33E0"/>
    <w:rsid w:val="00ED56DF"/>
    <w:rsid w:val="00EE0BBE"/>
    <w:rsid w:val="00EE1560"/>
    <w:rsid w:val="00EF1049"/>
    <w:rsid w:val="00F03F4A"/>
    <w:rsid w:val="00F04295"/>
    <w:rsid w:val="00F1353E"/>
    <w:rsid w:val="00F14D7F"/>
    <w:rsid w:val="00F20AC8"/>
    <w:rsid w:val="00F23619"/>
    <w:rsid w:val="00F23E5B"/>
    <w:rsid w:val="00F3454B"/>
    <w:rsid w:val="00F43E0B"/>
    <w:rsid w:val="00F51139"/>
    <w:rsid w:val="00F522E3"/>
    <w:rsid w:val="00F5287D"/>
    <w:rsid w:val="00F54F06"/>
    <w:rsid w:val="00F601E4"/>
    <w:rsid w:val="00F61F75"/>
    <w:rsid w:val="00F620A7"/>
    <w:rsid w:val="00F65B7F"/>
    <w:rsid w:val="00F66145"/>
    <w:rsid w:val="00F67719"/>
    <w:rsid w:val="00F71D02"/>
    <w:rsid w:val="00F814BD"/>
    <w:rsid w:val="00F81980"/>
    <w:rsid w:val="00F92742"/>
    <w:rsid w:val="00F96449"/>
    <w:rsid w:val="00FA3555"/>
    <w:rsid w:val="00FA6449"/>
    <w:rsid w:val="00FB540B"/>
    <w:rsid w:val="00FB5579"/>
    <w:rsid w:val="00FC0E4A"/>
    <w:rsid w:val="00FC3BCF"/>
    <w:rsid w:val="00FD0590"/>
    <w:rsid w:val="00FD0A93"/>
    <w:rsid w:val="00FE2F52"/>
    <w:rsid w:val="00FE393D"/>
    <w:rsid w:val="00FE4098"/>
    <w:rsid w:val="00FE5E0D"/>
    <w:rsid w:val="00FE6444"/>
    <w:rsid w:val="0417EE4B"/>
    <w:rsid w:val="054C74E5"/>
    <w:rsid w:val="055ADEB4"/>
    <w:rsid w:val="0757C852"/>
    <w:rsid w:val="09F1C9D6"/>
    <w:rsid w:val="0A2D4341"/>
    <w:rsid w:val="0CF3FA28"/>
    <w:rsid w:val="0E1E49DA"/>
    <w:rsid w:val="0E37334C"/>
    <w:rsid w:val="12000B3F"/>
    <w:rsid w:val="123771AD"/>
    <w:rsid w:val="132B0525"/>
    <w:rsid w:val="17C81E91"/>
    <w:rsid w:val="18CC6478"/>
    <w:rsid w:val="1E3E0382"/>
    <w:rsid w:val="1EAD09C6"/>
    <w:rsid w:val="1EDA8D95"/>
    <w:rsid w:val="214F6DCA"/>
    <w:rsid w:val="22188DCD"/>
    <w:rsid w:val="22597F66"/>
    <w:rsid w:val="24FA3AF8"/>
    <w:rsid w:val="25E19740"/>
    <w:rsid w:val="29B50E74"/>
    <w:rsid w:val="29BD9394"/>
    <w:rsid w:val="2A5B4ACA"/>
    <w:rsid w:val="2DF6CA19"/>
    <w:rsid w:val="37A18A77"/>
    <w:rsid w:val="38B50442"/>
    <w:rsid w:val="397553B0"/>
    <w:rsid w:val="39813A49"/>
    <w:rsid w:val="3C0E8268"/>
    <w:rsid w:val="3D1EECBD"/>
    <w:rsid w:val="3EDCCF3B"/>
    <w:rsid w:val="420AD1DC"/>
    <w:rsid w:val="4242BCC5"/>
    <w:rsid w:val="4657906F"/>
    <w:rsid w:val="497B7C1C"/>
    <w:rsid w:val="4C504D83"/>
    <w:rsid w:val="511D938D"/>
    <w:rsid w:val="550F1D91"/>
    <w:rsid w:val="5780F6B6"/>
    <w:rsid w:val="5EF959FF"/>
    <w:rsid w:val="5F19B6A5"/>
    <w:rsid w:val="6057122E"/>
    <w:rsid w:val="605812BE"/>
    <w:rsid w:val="60B5983C"/>
    <w:rsid w:val="6310FD76"/>
    <w:rsid w:val="64AD99A5"/>
    <w:rsid w:val="6A92BD98"/>
    <w:rsid w:val="6C86BA50"/>
    <w:rsid w:val="6DA691B7"/>
    <w:rsid w:val="73273AA2"/>
    <w:rsid w:val="75B59676"/>
    <w:rsid w:val="7644F696"/>
    <w:rsid w:val="76552F96"/>
    <w:rsid w:val="77AFD74B"/>
    <w:rsid w:val="7865494D"/>
    <w:rsid w:val="78AE7E95"/>
    <w:rsid w:val="78FACAFD"/>
    <w:rsid w:val="7A3A7DCC"/>
    <w:rsid w:val="7A531FEF"/>
    <w:rsid w:val="7ADB786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2CAA2B6F-1124-4FF8-AFB6-60772AF4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9426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character" w:customStyle="1" w:styleId="CharacterStyle3">
    <w:name w:val="Character Style 3"/>
    <w:rsid w:val="00581274"/>
    <w:rPr>
      <w:sz w:val="24"/>
    </w:rPr>
  </w:style>
  <w:style w:type="character" w:styleId="Mention">
    <w:name w:val="Mention"/>
    <w:basedOn w:val="DefaultParagraphFont"/>
    <w:uiPriority w:val="99"/>
    <w:unhideWhenUsed/>
    <w:rsid w:val="00F61F75"/>
    <w:rPr>
      <w:color w:val="2B579A"/>
      <w:shd w:val="clear" w:color="auto" w:fill="E1DFDD"/>
    </w:rPr>
  </w:style>
  <w:style w:type="paragraph" w:customStyle="1" w:styleId="HeaderFooterSensitivityLabelSpace">
    <w:name w:val="Header&amp;Footer Sensitivity Label Space"/>
    <w:next w:val="Header"/>
    <w:uiPriority w:val="99"/>
    <w:rsid w:val="004E79C2"/>
    <w:pPr>
      <w:suppressAutoHyphens/>
      <w:spacing w:before="240" w:after="240" w:line="240" w:lineRule="auto"/>
    </w:pPr>
    <w:rPr>
      <w:rFonts w:eastAsiaTheme="minorEastAsia"/>
      <w:color w:val="495054" w:themeColor="text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E9D06F8314BB4E80B9417A2F35A267" ma:contentTypeVersion="18" ma:contentTypeDescription="Create a new document." ma:contentTypeScope="" ma:versionID="90ca5e5093f2fc4bd5c74887287d1537">
  <xsd:schema xmlns:xsd="http://www.w3.org/2001/XMLSchema" xmlns:xs="http://www.w3.org/2001/XMLSchema" xmlns:p="http://schemas.microsoft.com/office/2006/metadata/properties" xmlns:ns2="bcdf60a0-7d1e-4280-9d48-2463bc0c454e" xmlns:ns3="340e47d3-8ad7-4a44-b0dd-257eb51b07e1" targetNamespace="http://schemas.microsoft.com/office/2006/metadata/properties" ma:root="true" ma:fieldsID="aed009c1275de347122f410cacda5c81" ns2:_="" ns3:_="">
    <xsd:import namespace="bcdf60a0-7d1e-4280-9d48-2463bc0c454e"/>
    <xsd:import namespace="340e47d3-8ad7-4a44-b0dd-257eb51b07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f60a0-7d1e-4280-9d48-2463bc0c4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e47d3-8ad7-4a44-b0dd-257eb51b07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9ba63e-9a50-4519-abb7-e24e269885e6}" ma:internalName="TaxCatchAll" ma:showField="CatchAllData" ma:web="340e47d3-8ad7-4a44-b0dd-257eb51b0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df60a0-7d1e-4280-9d48-2463bc0c454e">
      <Terms xmlns="http://schemas.microsoft.com/office/infopath/2007/PartnerControls"/>
    </lcf76f155ced4ddcb4097134ff3c332f>
    <TaxCatchAll xmlns="340e47d3-8ad7-4a44-b0dd-257eb51b07e1" xsi:nil="true"/>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E1DB11C1-C0A6-4C1C-8DEB-6B03F5909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f60a0-7d1e-4280-9d48-2463bc0c454e"/>
    <ds:schemaRef ds:uri="340e47d3-8ad7-4a44-b0dd-257eb51b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2DD572E4-65A1-4DB9-A67E-69FD54E8763C}">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40e47d3-8ad7-4a44-b0dd-257eb51b07e1"/>
    <ds:schemaRef ds:uri="bcdf60a0-7d1e-4280-9d48-2463bc0c454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268</TotalTime>
  <Pages>5</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Education</dc:creator>
  <cp:keywords/>
  <dc:description/>
  <cp:lastModifiedBy>Leah Penney</cp:lastModifiedBy>
  <cp:revision>114</cp:revision>
  <dcterms:created xsi:type="dcterms:W3CDTF">2024-10-15T18:42:00Z</dcterms:created>
  <dcterms:modified xsi:type="dcterms:W3CDTF">2024-11-13T05:25:00Z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0x01010083E9D06F8314BB4E80B9417A2F35A267</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