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9272" w14:textId="56592101" w:rsidR="00A04E9B" w:rsidRPr="00D52F41" w:rsidRDefault="00A04E9B" w:rsidP="00083A15">
      <w:pPr>
        <w:pStyle w:val="Title"/>
      </w:pPr>
      <w:r w:rsidRPr="00D52F41">
        <w:t xml:space="preserve">Peer mediation for </w:t>
      </w:r>
      <w:r w:rsidR="00DA100E" w:rsidRPr="00D52F41">
        <w:t>NSW</w:t>
      </w:r>
      <w:r w:rsidR="001F51E7" w:rsidRPr="00D52F41">
        <w:t xml:space="preserve"> public</w:t>
      </w:r>
      <w:r w:rsidR="00DA100E" w:rsidRPr="00D52F41">
        <w:t xml:space="preserve"> </w:t>
      </w:r>
      <w:r w:rsidRPr="00D52F41">
        <w:t>schools: Helping students to resolve conflict in peaceful ways</w:t>
      </w:r>
    </w:p>
    <w:p w14:paraId="67764DC6" w14:textId="03BC02B3" w:rsidR="00A04E9B" w:rsidRPr="00D52F41" w:rsidRDefault="00A04E9B" w:rsidP="00A04E9B">
      <w:pPr>
        <w:rPr>
          <w:rFonts w:asciiTheme="minorBidi" w:hAnsiTheme="minorBidi" w:cstheme="minorBidi"/>
        </w:rPr>
        <w:sectPr w:rsidR="00A04E9B" w:rsidRPr="00D52F41" w:rsidSect="00D350D2">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r w:rsidRPr="00D52F41">
        <w:rPr>
          <w:rFonts w:asciiTheme="minorBidi" w:eastAsia="Calibri" w:hAnsiTheme="minorBidi" w:cstheme="minorBidi"/>
          <w:noProof/>
        </w:rPr>
        <w:drawing>
          <wp:anchor distT="0" distB="0" distL="114300" distR="114300" simplePos="0" relativeHeight="251658240" behindDoc="0" locked="0" layoutInCell="1" allowOverlap="1" wp14:anchorId="5EC033FD" wp14:editId="1EDA3F35">
            <wp:simplePos x="0" y="0"/>
            <wp:positionH relativeFrom="column">
              <wp:posOffset>-15240</wp:posOffset>
            </wp:positionH>
            <wp:positionV relativeFrom="paragraph">
              <wp:posOffset>895985</wp:posOffset>
            </wp:positionV>
            <wp:extent cx="6120130" cy="4368165"/>
            <wp:effectExtent l="0" t="0" r="0" b="0"/>
            <wp:wrapNone/>
            <wp:docPr id="1794755297" name="Picture 1794755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55297" name="Picture 1794755297">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4368165"/>
                    </a:xfrm>
                    <a:prstGeom prst="rect">
                      <a:avLst/>
                    </a:prstGeom>
                    <a:noFill/>
                    <a:ln>
                      <a:noFill/>
                    </a:ln>
                  </pic:spPr>
                </pic:pic>
              </a:graphicData>
            </a:graphic>
          </wp:anchor>
        </w:drawing>
      </w:r>
    </w:p>
    <w:sdt>
      <w:sdtPr>
        <w:rPr>
          <w:rFonts w:eastAsiaTheme="minorEastAsia"/>
          <w:bCs w:val="0"/>
          <w:noProof/>
          <w:color w:val="auto"/>
          <w:sz w:val="22"/>
          <w:szCs w:val="22"/>
        </w:rPr>
        <w:id w:val="1876888513"/>
        <w:docPartObj>
          <w:docPartGallery w:val="Table of Contents"/>
          <w:docPartUnique/>
        </w:docPartObj>
      </w:sdtPr>
      <w:sdtEndPr/>
      <w:sdtContent>
        <w:p w14:paraId="4190CCFE" w14:textId="1150759B" w:rsidR="00592709" w:rsidRDefault="00592709">
          <w:pPr>
            <w:pStyle w:val="TOCHeading"/>
            <w:rPr>
              <w:lang w:val="en-GB"/>
            </w:rPr>
          </w:pPr>
          <w:r>
            <w:rPr>
              <w:lang w:val="en-GB"/>
            </w:rPr>
            <w:t>Contents</w:t>
          </w:r>
        </w:p>
        <w:p w14:paraId="68582D08" w14:textId="14F9082B" w:rsidR="00D82996" w:rsidRDefault="00DA7226">
          <w:pPr>
            <w:pStyle w:val="TOC1"/>
            <w:rPr>
              <w:rFonts w:asciiTheme="minorHAnsi" w:eastAsiaTheme="minorEastAsia" w:hAnsiTheme="minorHAnsi" w:cstheme="minorBidi"/>
              <w:b w:val="0"/>
              <w:kern w:val="2"/>
              <w:sz w:val="24"/>
              <w:lang w:eastAsia="en-AU"/>
              <w14:ligatures w14:val="standardContextual"/>
            </w:rPr>
          </w:pPr>
          <w:r>
            <w:fldChar w:fldCharType="begin"/>
          </w:r>
          <w:r w:rsidR="00592709">
            <w:instrText>TOC \o "1-3" \z \u \h</w:instrText>
          </w:r>
          <w:r>
            <w:fldChar w:fldCharType="separate"/>
          </w:r>
          <w:hyperlink w:anchor="_Toc190249406" w:history="1">
            <w:r w:rsidR="00D82996" w:rsidRPr="00E3328B">
              <w:rPr>
                <w:rStyle w:val="Hyperlink"/>
              </w:rPr>
              <w:t>Overview and rationale</w:t>
            </w:r>
            <w:r w:rsidR="00D82996">
              <w:rPr>
                <w:webHidden/>
              </w:rPr>
              <w:tab/>
            </w:r>
            <w:r w:rsidR="00D82996">
              <w:rPr>
                <w:webHidden/>
              </w:rPr>
              <w:fldChar w:fldCharType="begin"/>
            </w:r>
            <w:r w:rsidR="00D82996">
              <w:rPr>
                <w:webHidden/>
              </w:rPr>
              <w:instrText xml:space="preserve"> PAGEREF _Toc190249406 \h </w:instrText>
            </w:r>
            <w:r w:rsidR="00D82996">
              <w:rPr>
                <w:webHidden/>
              </w:rPr>
            </w:r>
            <w:r w:rsidR="00D82996">
              <w:rPr>
                <w:webHidden/>
              </w:rPr>
              <w:fldChar w:fldCharType="separate"/>
            </w:r>
            <w:r w:rsidR="000E7F2D">
              <w:rPr>
                <w:webHidden/>
              </w:rPr>
              <w:t>3</w:t>
            </w:r>
            <w:r w:rsidR="00D82996">
              <w:rPr>
                <w:webHidden/>
              </w:rPr>
              <w:fldChar w:fldCharType="end"/>
            </w:r>
          </w:hyperlink>
        </w:p>
        <w:p w14:paraId="19C46A3E" w14:textId="3DF7EA61"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07" w:history="1">
            <w:r w:rsidRPr="00E3328B">
              <w:rPr>
                <w:rStyle w:val="Hyperlink"/>
              </w:rPr>
              <w:t>Target audience and instructions for use</w:t>
            </w:r>
            <w:r>
              <w:rPr>
                <w:webHidden/>
              </w:rPr>
              <w:tab/>
            </w:r>
            <w:r>
              <w:rPr>
                <w:webHidden/>
              </w:rPr>
              <w:fldChar w:fldCharType="begin"/>
            </w:r>
            <w:r>
              <w:rPr>
                <w:webHidden/>
              </w:rPr>
              <w:instrText xml:space="preserve"> PAGEREF _Toc190249407 \h </w:instrText>
            </w:r>
            <w:r>
              <w:rPr>
                <w:webHidden/>
              </w:rPr>
            </w:r>
            <w:r>
              <w:rPr>
                <w:webHidden/>
              </w:rPr>
              <w:fldChar w:fldCharType="separate"/>
            </w:r>
            <w:r w:rsidR="000E7F2D">
              <w:rPr>
                <w:webHidden/>
              </w:rPr>
              <w:t>3</w:t>
            </w:r>
            <w:r>
              <w:rPr>
                <w:webHidden/>
              </w:rPr>
              <w:fldChar w:fldCharType="end"/>
            </w:r>
          </w:hyperlink>
        </w:p>
        <w:p w14:paraId="1F2C9A4D" w14:textId="6943C440"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08" w:history="1">
            <w:r w:rsidRPr="00E3328B">
              <w:rPr>
                <w:rStyle w:val="Hyperlink"/>
              </w:rPr>
              <w:t>Conflict resolution</w:t>
            </w:r>
            <w:r>
              <w:rPr>
                <w:webHidden/>
              </w:rPr>
              <w:tab/>
            </w:r>
            <w:r>
              <w:rPr>
                <w:webHidden/>
              </w:rPr>
              <w:fldChar w:fldCharType="begin"/>
            </w:r>
            <w:r>
              <w:rPr>
                <w:webHidden/>
              </w:rPr>
              <w:instrText xml:space="preserve"> PAGEREF _Toc190249408 \h </w:instrText>
            </w:r>
            <w:r>
              <w:rPr>
                <w:webHidden/>
              </w:rPr>
            </w:r>
            <w:r>
              <w:rPr>
                <w:webHidden/>
              </w:rPr>
              <w:fldChar w:fldCharType="separate"/>
            </w:r>
            <w:r w:rsidR="000E7F2D">
              <w:rPr>
                <w:webHidden/>
              </w:rPr>
              <w:t>4</w:t>
            </w:r>
            <w:r>
              <w:rPr>
                <w:webHidden/>
              </w:rPr>
              <w:fldChar w:fldCharType="end"/>
            </w:r>
          </w:hyperlink>
        </w:p>
        <w:p w14:paraId="0D284448" w14:textId="2C53E02F"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09" w:history="1">
            <w:r w:rsidRPr="00E3328B">
              <w:rPr>
                <w:rStyle w:val="Hyperlink"/>
              </w:rPr>
              <w:t>What is peer mediation?</w:t>
            </w:r>
            <w:r>
              <w:rPr>
                <w:webHidden/>
              </w:rPr>
              <w:tab/>
            </w:r>
            <w:r>
              <w:rPr>
                <w:webHidden/>
              </w:rPr>
              <w:fldChar w:fldCharType="begin"/>
            </w:r>
            <w:r>
              <w:rPr>
                <w:webHidden/>
              </w:rPr>
              <w:instrText xml:space="preserve"> PAGEREF _Toc190249409 \h </w:instrText>
            </w:r>
            <w:r>
              <w:rPr>
                <w:webHidden/>
              </w:rPr>
            </w:r>
            <w:r>
              <w:rPr>
                <w:webHidden/>
              </w:rPr>
              <w:fldChar w:fldCharType="separate"/>
            </w:r>
            <w:r w:rsidR="000E7F2D">
              <w:rPr>
                <w:webHidden/>
              </w:rPr>
              <w:t>4</w:t>
            </w:r>
            <w:r>
              <w:rPr>
                <w:webHidden/>
              </w:rPr>
              <w:fldChar w:fldCharType="end"/>
            </w:r>
          </w:hyperlink>
        </w:p>
        <w:p w14:paraId="5CD03C7F" w14:textId="7646C3C3"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10" w:history="1">
            <w:r w:rsidRPr="00E3328B">
              <w:rPr>
                <w:rStyle w:val="Hyperlink"/>
              </w:rPr>
              <w:t>Why peer mediation</w:t>
            </w:r>
            <w:r>
              <w:rPr>
                <w:webHidden/>
              </w:rPr>
              <w:tab/>
            </w:r>
            <w:r>
              <w:rPr>
                <w:webHidden/>
              </w:rPr>
              <w:fldChar w:fldCharType="begin"/>
            </w:r>
            <w:r>
              <w:rPr>
                <w:webHidden/>
              </w:rPr>
              <w:instrText xml:space="preserve"> PAGEREF _Toc190249410 \h </w:instrText>
            </w:r>
            <w:r>
              <w:rPr>
                <w:webHidden/>
              </w:rPr>
            </w:r>
            <w:r>
              <w:rPr>
                <w:webHidden/>
              </w:rPr>
              <w:fldChar w:fldCharType="separate"/>
            </w:r>
            <w:r w:rsidR="000E7F2D">
              <w:rPr>
                <w:webHidden/>
              </w:rPr>
              <w:t>5</w:t>
            </w:r>
            <w:r>
              <w:rPr>
                <w:webHidden/>
              </w:rPr>
              <w:fldChar w:fldCharType="end"/>
            </w:r>
          </w:hyperlink>
        </w:p>
        <w:p w14:paraId="3BADB2C6" w14:textId="031D1AA6" w:rsidR="00D82996" w:rsidRDefault="00D82996">
          <w:pPr>
            <w:pStyle w:val="TOC1"/>
            <w:rPr>
              <w:rFonts w:asciiTheme="minorHAnsi" w:eastAsiaTheme="minorEastAsia" w:hAnsiTheme="minorHAnsi" w:cstheme="minorBidi"/>
              <w:b w:val="0"/>
              <w:kern w:val="2"/>
              <w:sz w:val="24"/>
              <w:lang w:eastAsia="en-AU"/>
              <w14:ligatures w14:val="standardContextual"/>
            </w:rPr>
          </w:pPr>
          <w:hyperlink w:anchor="_Toc190249411" w:history="1">
            <w:r w:rsidRPr="00E3328B">
              <w:rPr>
                <w:rStyle w:val="Hyperlink"/>
              </w:rPr>
              <w:t>Peer mediation programs for NSW public schools</w:t>
            </w:r>
            <w:r>
              <w:rPr>
                <w:webHidden/>
              </w:rPr>
              <w:tab/>
            </w:r>
            <w:r>
              <w:rPr>
                <w:webHidden/>
              </w:rPr>
              <w:fldChar w:fldCharType="begin"/>
            </w:r>
            <w:r>
              <w:rPr>
                <w:webHidden/>
              </w:rPr>
              <w:instrText xml:space="preserve"> PAGEREF _Toc190249411 \h </w:instrText>
            </w:r>
            <w:r>
              <w:rPr>
                <w:webHidden/>
              </w:rPr>
            </w:r>
            <w:r>
              <w:rPr>
                <w:webHidden/>
              </w:rPr>
              <w:fldChar w:fldCharType="separate"/>
            </w:r>
            <w:r w:rsidR="000E7F2D">
              <w:rPr>
                <w:webHidden/>
              </w:rPr>
              <w:t>5</w:t>
            </w:r>
            <w:r>
              <w:rPr>
                <w:webHidden/>
              </w:rPr>
              <w:fldChar w:fldCharType="end"/>
            </w:r>
          </w:hyperlink>
        </w:p>
        <w:p w14:paraId="11B01938" w14:textId="389BED31"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12" w:history="1">
            <w:r w:rsidRPr="00E3328B">
              <w:rPr>
                <w:rStyle w:val="Hyperlink"/>
              </w:rPr>
              <w:t>Where does it fit?</w:t>
            </w:r>
            <w:r>
              <w:rPr>
                <w:webHidden/>
              </w:rPr>
              <w:tab/>
            </w:r>
            <w:r>
              <w:rPr>
                <w:webHidden/>
              </w:rPr>
              <w:fldChar w:fldCharType="begin"/>
            </w:r>
            <w:r>
              <w:rPr>
                <w:webHidden/>
              </w:rPr>
              <w:instrText xml:space="preserve"> PAGEREF _Toc190249412 \h </w:instrText>
            </w:r>
            <w:r>
              <w:rPr>
                <w:webHidden/>
              </w:rPr>
            </w:r>
            <w:r>
              <w:rPr>
                <w:webHidden/>
              </w:rPr>
              <w:fldChar w:fldCharType="separate"/>
            </w:r>
            <w:r w:rsidR="000E7F2D">
              <w:rPr>
                <w:webHidden/>
              </w:rPr>
              <w:t>5</w:t>
            </w:r>
            <w:r>
              <w:rPr>
                <w:webHidden/>
              </w:rPr>
              <w:fldChar w:fldCharType="end"/>
            </w:r>
          </w:hyperlink>
        </w:p>
        <w:p w14:paraId="2BC4312B" w14:textId="05122C54"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13" w:history="1">
            <w:r w:rsidRPr="00E3328B">
              <w:rPr>
                <w:rStyle w:val="Hyperlink"/>
              </w:rPr>
              <w:t>How does it work?</w:t>
            </w:r>
            <w:r>
              <w:rPr>
                <w:webHidden/>
              </w:rPr>
              <w:tab/>
            </w:r>
            <w:r>
              <w:rPr>
                <w:webHidden/>
              </w:rPr>
              <w:fldChar w:fldCharType="begin"/>
            </w:r>
            <w:r>
              <w:rPr>
                <w:webHidden/>
              </w:rPr>
              <w:instrText xml:space="preserve"> PAGEREF _Toc190249413 \h </w:instrText>
            </w:r>
            <w:r>
              <w:rPr>
                <w:webHidden/>
              </w:rPr>
            </w:r>
            <w:r>
              <w:rPr>
                <w:webHidden/>
              </w:rPr>
              <w:fldChar w:fldCharType="separate"/>
            </w:r>
            <w:r w:rsidR="000E7F2D">
              <w:rPr>
                <w:webHidden/>
              </w:rPr>
              <w:t>5</w:t>
            </w:r>
            <w:r>
              <w:rPr>
                <w:webHidden/>
              </w:rPr>
              <w:fldChar w:fldCharType="end"/>
            </w:r>
          </w:hyperlink>
        </w:p>
        <w:p w14:paraId="209EFE76" w14:textId="75E4B8E5"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14" w:history="1">
            <w:r w:rsidRPr="00E3328B">
              <w:rPr>
                <w:rStyle w:val="Hyperlink"/>
              </w:rPr>
              <w:t>Peer mediation process</w:t>
            </w:r>
            <w:r>
              <w:rPr>
                <w:webHidden/>
              </w:rPr>
              <w:tab/>
            </w:r>
            <w:r>
              <w:rPr>
                <w:webHidden/>
              </w:rPr>
              <w:fldChar w:fldCharType="begin"/>
            </w:r>
            <w:r>
              <w:rPr>
                <w:webHidden/>
              </w:rPr>
              <w:instrText xml:space="preserve"> PAGEREF _Toc190249414 \h </w:instrText>
            </w:r>
            <w:r>
              <w:rPr>
                <w:webHidden/>
              </w:rPr>
            </w:r>
            <w:r>
              <w:rPr>
                <w:webHidden/>
              </w:rPr>
              <w:fldChar w:fldCharType="separate"/>
            </w:r>
            <w:r w:rsidR="000E7F2D">
              <w:rPr>
                <w:webHidden/>
              </w:rPr>
              <w:t>6</w:t>
            </w:r>
            <w:r>
              <w:rPr>
                <w:webHidden/>
              </w:rPr>
              <w:fldChar w:fldCharType="end"/>
            </w:r>
          </w:hyperlink>
        </w:p>
        <w:p w14:paraId="0E94C56B" w14:textId="0F4D4C83"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15" w:history="1">
            <w:r w:rsidRPr="00E3328B">
              <w:rPr>
                <w:rStyle w:val="Hyperlink"/>
              </w:rPr>
              <w:t>How might peer mediation benefit a school?</w:t>
            </w:r>
            <w:r>
              <w:rPr>
                <w:webHidden/>
              </w:rPr>
              <w:tab/>
            </w:r>
            <w:r>
              <w:rPr>
                <w:webHidden/>
              </w:rPr>
              <w:fldChar w:fldCharType="begin"/>
            </w:r>
            <w:r>
              <w:rPr>
                <w:webHidden/>
              </w:rPr>
              <w:instrText xml:space="preserve"> PAGEREF _Toc190249415 \h </w:instrText>
            </w:r>
            <w:r>
              <w:rPr>
                <w:webHidden/>
              </w:rPr>
            </w:r>
            <w:r>
              <w:rPr>
                <w:webHidden/>
              </w:rPr>
              <w:fldChar w:fldCharType="separate"/>
            </w:r>
            <w:r w:rsidR="000E7F2D">
              <w:rPr>
                <w:webHidden/>
              </w:rPr>
              <w:t>7</w:t>
            </w:r>
            <w:r>
              <w:rPr>
                <w:webHidden/>
              </w:rPr>
              <w:fldChar w:fldCharType="end"/>
            </w:r>
          </w:hyperlink>
        </w:p>
        <w:p w14:paraId="7C665775" w14:textId="0487D6ED"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16" w:history="1">
            <w:r w:rsidRPr="00E3328B">
              <w:rPr>
                <w:rStyle w:val="Hyperlink"/>
              </w:rPr>
              <w:t>What to consider prior to implementing a peer mediation program</w:t>
            </w:r>
            <w:r>
              <w:rPr>
                <w:webHidden/>
              </w:rPr>
              <w:tab/>
            </w:r>
            <w:r>
              <w:rPr>
                <w:webHidden/>
              </w:rPr>
              <w:fldChar w:fldCharType="begin"/>
            </w:r>
            <w:r>
              <w:rPr>
                <w:webHidden/>
              </w:rPr>
              <w:instrText xml:space="preserve"> PAGEREF _Toc190249416 \h </w:instrText>
            </w:r>
            <w:r>
              <w:rPr>
                <w:webHidden/>
              </w:rPr>
            </w:r>
            <w:r>
              <w:rPr>
                <w:webHidden/>
              </w:rPr>
              <w:fldChar w:fldCharType="separate"/>
            </w:r>
            <w:r w:rsidR="000E7F2D">
              <w:rPr>
                <w:webHidden/>
              </w:rPr>
              <w:t>7</w:t>
            </w:r>
            <w:r>
              <w:rPr>
                <w:webHidden/>
              </w:rPr>
              <w:fldChar w:fldCharType="end"/>
            </w:r>
          </w:hyperlink>
        </w:p>
        <w:p w14:paraId="7D362F8B" w14:textId="4E4DCE7E" w:rsidR="00D82996" w:rsidRDefault="00D82996">
          <w:pPr>
            <w:pStyle w:val="TOC1"/>
            <w:rPr>
              <w:rFonts w:asciiTheme="minorHAnsi" w:eastAsiaTheme="minorEastAsia" w:hAnsiTheme="minorHAnsi" w:cstheme="minorBidi"/>
              <w:b w:val="0"/>
              <w:kern w:val="2"/>
              <w:sz w:val="24"/>
              <w:lang w:eastAsia="en-AU"/>
              <w14:ligatures w14:val="standardContextual"/>
            </w:rPr>
          </w:pPr>
          <w:hyperlink w:anchor="_Toc190249417" w:history="1">
            <w:r w:rsidRPr="00E3328B">
              <w:rPr>
                <w:rStyle w:val="Hyperlink"/>
                <w:rFonts w:asciiTheme="minorBidi" w:hAnsiTheme="minorBidi"/>
              </w:rPr>
              <w:t>What to consider once your school decides to begin a peer mediation program</w:t>
            </w:r>
            <w:r>
              <w:rPr>
                <w:webHidden/>
              </w:rPr>
              <w:tab/>
            </w:r>
            <w:r>
              <w:rPr>
                <w:webHidden/>
              </w:rPr>
              <w:fldChar w:fldCharType="begin"/>
            </w:r>
            <w:r>
              <w:rPr>
                <w:webHidden/>
              </w:rPr>
              <w:instrText xml:space="preserve"> PAGEREF _Toc190249417 \h </w:instrText>
            </w:r>
            <w:r>
              <w:rPr>
                <w:webHidden/>
              </w:rPr>
            </w:r>
            <w:r>
              <w:rPr>
                <w:webHidden/>
              </w:rPr>
              <w:fldChar w:fldCharType="separate"/>
            </w:r>
            <w:r w:rsidR="000E7F2D">
              <w:rPr>
                <w:webHidden/>
              </w:rPr>
              <w:t>8</w:t>
            </w:r>
            <w:r>
              <w:rPr>
                <w:webHidden/>
              </w:rPr>
              <w:fldChar w:fldCharType="end"/>
            </w:r>
          </w:hyperlink>
        </w:p>
        <w:p w14:paraId="22CAD412" w14:textId="02E708B4"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18" w:history="1">
            <w:r w:rsidRPr="00E3328B">
              <w:rPr>
                <w:rStyle w:val="Hyperlink"/>
              </w:rPr>
              <w:t xml:space="preserve">Accessible </w:t>
            </w:r>
            <w:r w:rsidRPr="00E3328B">
              <w:rPr>
                <w:rStyle w:val="Hyperlink"/>
                <w:rFonts w:asciiTheme="minorBidi" w:hAnsiTheme="minorBidi"/>
              </w:rPr>
              <w:t>peer</w:t>
            </w:r>
            <w:r w:rsidRPr="00E3328B">
              <w:rPr>
                <w:rStyle w:val="Hyperlink"/>
              </w:rPr>
              <w:t xml:space="preserve"> </w:t>
            </w:r>
            <w:r w:rsidRPr="00E3328B">
              <w:rPr>
                <w:rStyle w:val="Hyperlink"/>
                <w:rFonts w:asciiTheme="minorBidi" w:hAnsiTheme="minorBidi"/>
              </w:rPr>
              <w:t>mediation</w:t>
            </w:r>
            <w:r>
              <w:rPr>
                <w:webHidden/>
              </w:rPr>
              <w:tab/>
            </w:r>
            <w:r>
              <w:rPr>
                <w:webHidden/>
              </w:rPr>
              <w:fldChar w:fldCharType="begin"/>
            </w:r>
            <w:r>
              <w:rPr>
                <w:webHidden/>
              </w:rPr>
              <w:instrText xml:space="preserve"> PAGEREF _Toc190249418 \h </w:instrText>
            </w:r>
            <w:r>
              <w:rPr>
                <w:webHidden/>
              </w:rPr>
            </w:r>
            <w:r>
              <w:rPr>
                <w:webHidden/>
              </w:rPr>
              <w:fldChar w:fldCharType="separate"/>
            </w:r>
            <w:r w:rsidR="000E7F2D">
              <w:rPr>
                <w:webHidden/>
              </w:rPr>
              <w:t>9</w:t>
            </w:r>
            <w:r>
              <w:rPr>
                <w:webHidden/>
              </w:rPr>
              <w:fldChar w:fldCharType="end"/>
            </w:r>
          </w:hyperlink>
        </w:p>
        <w:p w14:paraId="5A3671A8" w14:textId="198F5C70"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19" w:history="1">
            <w:r w:rsidRPr="00E3328B">
              <w:rPr>
                <w:rStyle w:val="Hyperlink"/>
                <w:rFonts w:asciiTheme="minorBidi" w:hAnsiTheme="minorBidi"/>
              </w:rPr>
              <w:t>Review the good practice guidelines for peer mediation</w:t>
            </w:r>
            <w:r>
              <w:rPr>
                <w:webHidden/>
              </w:rPr>
              <w:tab/>
            </w:r>
            <w:r>
              <w:rPr>
                <w:webHidden/>
              </w:rPr>
              <w:fldChar w:fldCharType="begin"/>
            </w:r>
            <w:r>
              <w:rPr>
                <w:webHidden/>
              </w:rPr>
              <w:instrText xml:space="preserve"> PAGEREF _Toc190249419 \h </w:instrText>
            </w:r>
            <w:r>
              <w:rPr>
                <w:webHidden/>
              </w:rPr>
            </w:r>
            <w:r>
              <w:rPr>
                <w:webHidden/>
              </w:rPr>
              <w:fldChar w:fldCharType="separate"/>
            </w:r>
            <w:r w:rsidR="000E7F2D">
              <w:rPr>
                <w:webHidden/>
              </w:rPr>
              <w:t>9</w:t>
            </w:r>
            <w:r>
              <w:rPr>
                <w:webHidden/>
              </w:rPr>
              <w:fldChar w:fldCharType="end"/>
            </w:r>
          </w:hyperlink>
        </w:p>
        <w:p w14:paraId="75B31FEE" w14:textId="7747CED0"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20" w:history="1">
            <w:r w:rsidRPr="00E3328B">
              <w:rPr>
                <w:rStyle w:val="Hyperlink"/>
                <w:rFonts w:asciiTheme="minorBidi" w:hAnsiTheme="minorBidi"/>
              </w:rPr>
              <w:t>Implement a referral process for peer mediation</w:t>
            </w:r>
            <w:r>
              <w:rPr>
                <w:webHidden/>
              </w:rPr>
              <w:tab/>
            </w:r>
            <w:r>
              <w:rPr>
                <w:webHidden/>
              </w:rPr>
              <w:fldChar w:fldCharType="begin"/>
            </w:r>
            <w:r>
              <w:rPr>
                <w:webHidden/>
              </w:rPr>
              <w:instrText xml:space="preserve"> PAGEREF _Toc190249420 \h </w:instrText>
            </w:r>
            <w:r>
              <w:rPr>
                <w:webHidden/>
              </w:rPr>
            </w:r>
            <w:r>
              <w:rPr>
                <w:webHidden/>
              </w:rPr>
              <w:fldChar w:fldCharType="separate"/>
            </w:r>
            <w:r w:rsidR="000E7F2D">
              <w:rPr>
                <w:webHidden/>
              </w:rPr>
              <w:t>11</w:t>
            </w:r>
            <w:r>
              <w:rPr>
                <w:webHidden/>
              </w:rPr>
              <w:fldChar w:fldCharType="end"/>
            </w:r>
          </w:hyperlink>
        </w:p>
        <w:p w14:paraId="73DCEEDC" w14:textId="605E2298" w:rsidR="00D82996" w:rsidRDefault="00D82996">
          <w:pPr>
            <w:pStyle w:val="TOC1"/>
            <w:rPr>
              <w:rFonts w:asciiTheme="minorHAnsi" w:eastAsiaTheme="minorEastAsia" w:hAnsiTheme="minorHAnsi" w:cstheme="minorBidi"/>
              <w:b w:val="0"/>
              <w:kern w:val="2"/>
              <w:sz w:val="24"/>
              <w:lang w:eastAsia="en-AU"/>
              <w14:ligatures w14:val="standardContextual"/>
            </w:rPr>
          </w:pPr>
          <w:hyperlink w:anchor="_Toc190249421" w:history="1">
            <w:r w:rsidRPr="00E3328B">
              <w:rPr>
                <w:rStyle w:val="Hyperlink"/>
                <w:rFonts w:asciiTheme="minorBidi" w:hAnsiTheme="minorBidi"/>
              </w:rPr>
              <w:t>Evaluate the peer mediation program</w:t>
            </w:r>
            <w:r>
              <w:rPr>
                <w:webHidden/>
              </w:rPr>
              <w:tab/>
            </w:r>
            <w:r>
              <w:rPr>
                <w:webHidden/>
              </w:rPr>
              <w:fldChar w:fldCharType="begin"/>
            </w:r>
            <w:r>
              <w:rPr>
                <w:webHidden/>
              </w:rPr>
              <w:instrText xml:space="preserve"> PAGEREF _Toc190249421 \h </w:instrText>
            </w:r>
            <w:r>
              <w:rPr>
                <w:webHidden/>
              </w:rPr>
            </w:r>
            <w:r>
              <w:rPr>
                <w:webHidden/>
              </w:rPr>
              <w:fldChar w:fldCharType="separate"/>
            </w:r>
            <w:r w:rsidR="000E7F2D">
              <w:rPr>
                <w:webHidden/>
              </w:rPr>
              <w:t>12</w:t>
            </w:r>
            <w:r>
              <w:rPr>
                <w:webHidden/>
              </w:rPr>
              <w:fldChar w:fldCharType="end"/>
            </w:r>
          </w:hyperlink>
        </w:p>
        <w:p w14:paraId="7DC4626F" w14:textId="013E1AF4"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22" w:history="1">
            <w:r w:rsidRPr="00E3328B">
              <w:rPr>
                <w:rStyle w:val="Hyperlink"/>
                <w:rFonts w:asciiTheme="minorBidi" w:hAnsiTheme="minorBidi"/>
              </w:rPr>
              <w:t>Data collection sheet</w:t>
            </w:r>
            <w:r>
              <w:rPr>
                <w:webHidden/>
              </w:rPr>
              <w:tab/>
            </w:r>
            <w:r>
              <w:rPr>
                <w:webHidden/>
              </w:rPr>
              <w:fldChar w:fldCharType="begin"/>
            </w:r>
            <w:r>
              <w:rPr>
                <w:webHidden/>
              </w:rPr>
              <w:instrText xml:space="preserve"> PAGEREF _Toc190249422 \h </w:instrText>
            </w:r>
            <w:r>
              <w:rPr>
                <w:webHidden/>
              </w:rPr>
            </w:r>
            <w:r>
              <w:rPr>
                <w:webHidden/>
              </w:rPr>
              <w:fldChar w:fldCharType="separate"/>
            </w:r>
            <w:r w:rsidR="000E7F2D">
              <w:rPr>
                <w:webHidden/>
              </w:rPr>
              <w:t>13</w:t>
            </w:r>
            <w:r>
              <w:rPr>
                <w:webHidden/>
              </w:rPr>
              <w:fldChar w:fldCharType="end"/>
            </w:r>
          </w:hyperlink>
        </w:p>
        <w:p w14:paraId="7201278B" w14:textId="5D7A99D4" w:rsidR="00D82996" w:rsidRDefault="00D82996">
          <w:pPr>
            <w:pStyle w:val="TOC1"/>
            <w:rPr>
              <w:rFonts w:asciiTheme="minorHAnsi" w:eastAsiaTheme="minorEastAsia" w:hAnsiTheme="minorHAnsi" w:cstheme="minorBidi"/>
              <w:b w:val="0"/>
              <w:kern w:val="2"/>
              <w:sz w:val="24"/>
              <w:lang w:eastAsia="en-AU"/>
              <w14:ligatures w14:val="standardContextual"/>
            </w:rPr>
          </w:pPr>
          <w:hyperlink w:anchor="_Toc190249423" w:history="1">
            <w:r w:rsidRPr="00E3328B">
              <w:rPr>
                <w:rStyle w:val="Hyperlink"/>
                <w:rFonts w:asciiTheme="minorBidi" w:hAnsiTheme="minorBidi"/>
              </w:rPr>
              <w:t>Peer mediation: Parent permission form</w:t>
            </w:r>
            <w:r>
              <w:rPr>
                <w:webHidden/>
              </w:rPr>
              <w:tab/>
            </w:r>
            <w:r>
              <w:rPr>
                <w:webHidden/>
              </w:rPr>
              <w:fldChar w:fldCharType="begin"/>
            </w:r>
            <w:r>
              <w:rPr>
                <w:webHidden/>
              </w:rPr>
              <w:instrText xml:space="preserve"> PAGEREF _Toc190249423 \h </w:instrText>
            </w:r>
            <w:r>
              <w:rPr>
                <w:webHidden/>
              </w:rPr>
            </w:r>
            <w:r>
              <w:rPr>
                <w:webHidden/>
              </w:rPr>
              <w:fldChar w:fldCharType="separate"/>
            </w:r>
            <w:r w:rsidR="000E7F2D">
              <w:rPr>
                <w:webHidden/>
              </w:rPr>
              <w:t>14</w:t>
            </w:r>
            <w:r>
              <w:rPr>
                <w:webHidden/>
              </w:rPr>
              <w:fldChar w:fldCharType="end"/>
            </w:r>
          </w:hyperlink>
        </w:p>
        <w:p w14:paraId="3156FD01" w14:textId="75507B51" w:rsidR="00D82996" w:rsidRDefault="00D82996">
          <w:pPr>
            <w:pStyle w:val="TOC1"/>
            <w:rPr>
              <w:rFonts w:asciiTheme="minorHAnsi" w:eastAsiaTheme="minorEastAsia" w:hAnsiTheme="minorHAnsi" w:cstheme="minorBidi"/>
              <w:b w:val="0"/>
              <w:kern w:val="2"/>
              <w:sz w:val="24"/>
              <w:lang w:eastAsia="en-AU"/>
              <w14:ligatures w14:val="standardContextual"/>
            </w:rPr>
          </w:pPr>
          <w:hyperlink w:anchor="_Toc190249424" w:history="1">
            <w:r w:rsidRPr="00E3328B">
              <w:rPr>
                <w:rStyle w:val="Hyperlink"/>
                <w:rFonts w:asciiTheme="minorBidi" w:hAnsiTheme="minorBidi"/>
              </w:rPr>
              <w:t>Alignment and identified need</w:t>
            </w:r>
            <w:r>
              <w:rPr>
                <w:webHidden/>
              </w:rPr>
              <w:tab/>
            </w:r>
            <w:r>
              <w:rPr>
                <w:webHidden/>
              </w:rPr>
              <w:fldChar w:fldCharType="begin"/>
            </w:r>
            <w:r>
              <w:rPr>
                <w:webHidden/>
              </w:rPr>
              <w:instrText xml:space="preserve"> PAGEREF _Toc190249424 \h </w:instrText>
            </w:r>
            <w:r>
              <w:rPr>
                <w:webHidden/>
              </w:rPr>
            </w:r>
            <w:r>
              <w:rPr>
                <w:webHidden/>
              </w:rPr>
              <w:fldChar w:fldCharType="separate"/>
            </w:r>
            <w:r w:rsidR="000E7F2D">
              <w:rPr>
                <w:webHidden/>
              </w:rPr>
              <w:t>15</w:t>
            </w:r>
            <w:r>
              <w:rPr>
                <w:webHidden/>
              </w:rPr>
              <w:fldChar w:fldCharType="end"/>
            </w:r>
          </w:hyperlink>
        </w:p>
        <w:p w14:paraId="7134CC6D" w14:textId="6C6056AF" w:rsidR="00D82996" w:rsidRDefault="00D82996">
          <w:pPr>
            <w:pStyle w:val="TOC2"/>
            <w:rPr>
              <w:rFonts w:asciiTheme="minorHAnsi" w:eastAsiaTheme="minorEastAsia" w:hAnsiTheme="minorHAnsi" w:cstheme="minorBidi"/>
              <w:kern w:val="2"/>
              <w:sz w:val="24"/>
              <w:lang w:eastAsia="en-AU"/>
              <w14:ligatures w14:val="standardContextual"/>
            </w:rPr>
          </w:pPr>
          <w:hyperlink w:anchor="_Toc190249425" w:history="1">
            <w:r w:rsidRPr="00E3328B">
              <w:rPr>
                <w:rStyle w:val="Hyperlink"/>
                <w:rFonts w:asciiTheme="minorBidi" w:hAnsiTheme="minorBidi"/>
              </w:rPr>
              <w:t>Evidence Base</w:t>
            </w:r>
            <w:r>
              <w:rPr>
                <w:webHidden/>
              </w:rPr>
              <w:tab/>
            </w:r>
            <w:r>
              <w:rPr>
                <w:webHidden/>
              </w:rPr>
              <w:fldChar w:fldCharType="begin"/>
            </w:r>
            <w:r>
              <w:rPr>
                <w:webHidden/>
              </w:rPr>
              <w:instrText xml:space="preserve"> PAGEREF _Toc190249425 \h </w:instrText>
            </w:r>
            <w:r>
              <w:rPr>
                <w:webHidden/>
              </w:rPr>
            </w:r>
            <w:r>
              <w:rPr>
                <w:webHidden/>
              </w:rPr>
              <w:fldChar w:fldCharType="separate"/>
            </w:r>
            <w:r w:rsidR="000E7F2D">
              <w:rPr>
                <w:webHidden/>
              </w:rPr>
              <w:t>16</w:t>
            </w:r>
            <w:r>
              <w:rPr>
                <w:webHidden/>
              </w:rPr>
              <w:fldChar w:fldCharType="end"/>
            </w:r>
          </w:hyperlink>
        </w:p>
        <w:p w14:paraId="1775E766" w14:textId="1193733A" w:rsidR="00DA7226" w:rsidRDefault="00DA7226" w:rsidP="42575336">
          <w:pPr>
            <w:pStyle w:val="TOC2"/>
            <w:rPr>
              <w:rStyle w:val="Hyperlink"/>
              <w:kern w:val="2"/>
              <w:lang w:eastAsia="en-AU"/>
              <w14:ligatures w14:val="standardContextual"/>
            </w:rPr>
          </w:pPr>
          <w:r>
            <w:fldChar w:fldCharType="end"/>
          </w:r>
        </w:p>
      </w:sdtContent>
    </w:sdt>
    <w:p w14:paraId="6B14F7CD" w14:textId="18E4C8EF" w:rsidR="0020163C" w:rsidRDefault="0020163C">
      <w:pPr>
        <w:suppressAutoHyphens w:val="0"/>
        <w:spacing w:before="0" w:after="160" w:line="259" w:lineRule="auto"/>
      </w:pPr>
      <w:r>
        <w:br w:type="page"/>
      </w:r>
    </w:p>
    <w:p w14:paraId="40102569" w14:textId="69F3A110" w:rsidR="004D0640" w:rsidRPr="009061EA" w:rsidRDefault="00A04E9B" w:rsidP="00004111">
      <w:pPr>
        <w:pStyle w:val="Heading1"/>
      </w:pPr>
      <w:bookmarkStart w:id="0" w:name="_Toc190249406"/>
      <w:r w:rsidRPr="009061EA">
        <w:lastRenderedPageBreak/>
        <w:t>Overview</w:t>
      </w:r>
      <w:r w:rsidR="001424EE" w:rsidRPr="009061EA">
        <w:t xml:space="preserve"> and </w:t>
      </w:r>
      <w:r w:rsidR="00053084" w:rsidRPr="009061EA">
        <w:t>rationale</w:t>
      </w:r>
      <w:bookmarkEnd w:id="0"/>
    </w:p>
    <w:p w14:paraId="2EE81648" w14:textId="4A0FF09D" w:rsidR="006F7CD4" w:rsidRPr="00D52F41" w:rsidRDefault="006F7CD4" w:rsidP="006F7CD4">
      <w:pPr>
        <w:spacing w:line="276" w:lineRule="auto"/>
        <w:rPr>
          <w:rFonts w:asciiTheme="minorBidi" w:hAnsiTheme="minorBidi" w:cstheme="minorBidi"/>
        </w:rPr>
      </w:pPr>
      <w:r w:rsidRPr="00D52F41">
        <w:rPr>
          <w:rFonts w:asciiTheme="minorBidi" w:hAnsiTheme="minorBidi" w:cstheme="minorBidi"/>
        </w:rPr>
        <w:t>This guide provides an introduction</w:t>
      </w:r>
      <w:r w:rsidR="004B13F1" w:rsidRPr="00D52F41">
        <w:rPr>
          <w:rFonts w:asciiTheme="minorBidi" w:hAnsiTheme="minorBidi" w:cstheme="minorBidi"/>
        </w:rPr>
        <w:t xml:space="preserve"> and overview of</w:t>
      </w:r>
      <w:r w:rsidR="0021589A" w:rsidRPr="00D52F41">
        <w:rPr>
          <w:rFonts w:asciiTheme="minorBidi" w:hAnsiTheme="minorBidi" w:cstheme="minorBidi"/>
        </w:rPr>
        <w:t xml:space="preserve"> the</w:t>
      </w:r>
      <w:r w:rsidRPr="00D52F41">
        <w:rPr>
          <w:rFonts w:asciiTheme="minorBidi" w:hAnsiTheme="minorBidi" w:cstheme="minorBidi"/>
        </w:rPr>
        <w:t xml:space="preserve"> peer mediation</w:t>
      </w:r>
      <w:r w:rsidR="0021589A" w:rsidRPr="00D52F41">
        <w:rPr>
          <w:rFonts w:asciiTheme="minorBidi" w:hAnsiTheme="minorBidi" w:cstheme="minorBidi"/>
        </w:rPr>
        <w:t xml:space="preserve"> program</w:t>
      </w:r>
      <w:r w:rsidRPr="00D52F41">
        <w:rPr>
          <w:rFonts w:asciiTheme="minorBidi" w:hAnsiTheme="minorBidi" w:cstheme="minorBidi"/>
        </w:rPr>
        <w:t>. Peer mediation is a program that schools can use to explicitly teach conflict resolution skills to students that they in turn use to support positive relationships with their peers. Peer mediation involves two trained student mediators assisting two disputants through a structured process to reach resolution of a dispute.</w:t>
      </w:r>
    </w:p>
    <w:p w14:paraId="1CE3AD11" w14:textId="4FAEC162" w:rsidR="006F7CD4" w:rsidRPr="00D52F41" w:rsidRDefault="006F7CD4" w:rsidP="007B7177">
      <w:pPr>
        <w:spacing w:line="276" w:lineRule="auto"/>
        <w:rPr>
          <w:rFonts w:asciiTheme="minorBidi" w:hAnsiTheme="minorBidi" w:cstheme="minorBidi"/>
        </w:rPr>
      </w:pPr>
      <w:r w:rsidRPr="00D52F41">
        <w:rPr>
          <w:rFonts w:asciiTheme="minorBidi" w:hAnsiTheme="minorBidi" w:cstheme="minorBidi"/>
        </w:rPr>
        <w:t xml:space="preserve">Peer mediation </w:t>
      </w:r>
      <w:r w:rsidR="001C397D" w:rsidRPr="00D52F41">
        <w:rPr>
          <w:rFonts w:asciiTheme="minorBidi" w:hAnsiTheme="minorBidi" w:cstheme="minorBidi"/>
        </w:rPr>
        <w:t xml:space="preserve">can be used as </w:t>
      </w:r>
      <w:r w:rsidRPr="00D52F41">
        <w:rPr>
          <w:rFonts w:asciiTheme="minorBidi" w:hAnsiTheme="minorBidi" w:cstheme="minorBidi"/>
        </w:rPr>
        <w:t>early</w:t>
      </w:r>
      <w:r w:rsidR="00AB730D">
        <w:rPr>
          <w:rFonts w:asciiTheme="minorBidi" w:hAnsiTheme="minorBidi" w:cstheme="minorBidi"/>
        </w:rPr>
        <w:t xml:space="preserve"> </w:t>
      </w:r>
      <w:r w:rsidRPr="00D52F41">
        <w:rPr>
          <w:rFonts w:asciiTheme="minorBidi" w:hAnsiTheme="minorBidi" w:cstheme="minorBidi"/>
        </w:rPr>
        <w:t>intervention</w:t>
      </w:r>
      <w:r w:rsidR="00AB730D">
        <w:rPr>
          <w:rFonts w:asciiTheme="minorBidi" w:hAnsiTheme="minorBidi" w:cstheme="minorBidi"/>
        </w:rPr>
        <w:t xml:space="preserve"> strategy</w:t>
      </w:r>
      <w:r w:rsidRPr="00D52F41">
        <w:rPr>
          <w:rFonts w:asciiTheme="minorBidi" w:hAnsiTheme="minorBidi" w:cstheme="minorBidi"/>
        </w:rPr>
        <w:t xml:space="preserve"> </w:t>
      </w:r>
      <w:r w:rsidR="001C397D" w:rsidRPr="00D52F41">
        <w:rPr>
          <w:rFonts w:asciiTheme="minorBidi" w:hAnsiTheme="minorBidi" w:cstheme="minorBidi"/>
        </w:rPr>
        <w:t xml:space="preserve">in </w:t>
      </w:r>
      <w:r w:rsidRPr="00D52F41">
        <w:rPr>
          <w:rFonts w:asciiTheme="minorBidi" w:hAnsiTheme="minorBidi" w:cstheme="minorBidi"/>
        </w:rPr>
        <w:t>the care continuum</w:t>
      </w:r>
      <w:r w:rsidR="00475AAB" w:rsidRPr="00D52F41">
        <w:rPr>
          <w:rFonts w:asciiTheme="minorBidi" w:hAnsiTheme="minorBidi" w:cstheme="minorBidi"/>
        </w:rPr>
        <w:t>.</w:t>
      </w:r>
      <w:r w:rsidR="00885FC6" w:rsidRPr="00D52F41">
        <w:rPr>
          <w:rFonts w:asciiTheme="minorBidi" w:hAnsiTheme="minorBidi" w:cstheme="minorBidi"/>
        </w:rPr>
        <w:t xml:space="preserve"> Schools that use peer mediation should include it </w:t>
      </w:r>
      <w:r w:rsidR="00061BC8" w:rsidRPr="00D52F41">
        <w:rPr>
          <w:rFonts w:asciiTheme="minorBidi" w:hAnsiTheme="minorBidi" w:cstheme="minorBidi"/>
        </w:rPr>
        <w:t>as an intervention in their</w:t>
      </w:r>
      <w:r w:rsidRPr="00D52F41">
        <w:rPr>
          <w:rFonts w:asciiTheme="minorBidi" w:hAnsiTheme="minorBidi" w:cstheme="minorBidi"/>
        </w:rPr>
        <w:t xml:space="preserve"> </w:t>
      </w:r>
      <w:proofErr w:type="gramStart"/>
      <w:r w:rsidRPr="00D52F41">
        <w:rPr>
          <w:rFonts w:asciiTheme="minorBidi" w:hAnsiTheme="minorBidi" w:cstheme="minorBidi"/>
        </w:rPr>
        <w:t>School</w:t>
      </w:r>
      <w:proofErr w:type="gramEnd"/>
      <w:r w:rsidRPr="00D52F41">
        <w:rPr>
          <w:rFonts w:asciiTheme="minorBidi" w:hAnsiTheme="minorBidi" w:cstheme="minorBidi"/>
        </w:rPr>
        <w:t xml:space="preserve"> </w:t>
      </w:r>
      <w:r w:rsidR="00061BC8" w:rsidRPr="00D52F41">
        <w:rPr>
          <w:rFonts w:asciiTheme="minorBidi" w:hAnsiTheme="minorBidi" w:cstheme="minorBidi"/>
        </w:rPr>
        <w:t>b</w:t>
      </w:r>
      <w:r w:rsidRPr="00D52F41">
        <w:rPr>
          <w:rFonts w:asciiTheme="minorBidi" w:hAnsiTheme="minorBidi" w:cstheme="minorBidi"/>
        </w:rPr>
        <w:t xml:space="preserve">ehaviour </w:t>
      </w:r>
      <w:r w:rsidR="00061BC8" w:rsidRPr="00D52F41">
        <w:rPr>
          <w:rFonts w:asciiTheme="minorBidi" w:hAnsiTheme="minorBidi" w:cstheme="minorBidi"/>
        </w:rPr>
        <w:t>s</w:t>
      </w:r>
      <w:r w:rsidRPr="00D52F41">
        <w:rPr>
          <w:rFonts w:asciiTheme="minorBidi" w:hAnsiTheme="minorBidi" w:cstheme="minorBidi"/>
        </w:rPr>
        <w:t xml:space="preserve">upport and </w:t>
      </w:r>
      <w:r w:rsidR="00061BC8" w:rsidRPr="00D52F41">
        <w:rPr>
          <w:rFonts w:asciiTheme="minorBidi" w:hAnsiTheme="minorBidi" w:cstheme="minorBidi"/>
        </w:rPr>
        <w:t>m</w:t>
      </w:r>
      <w:r w:rsidRPr="00D52F41">
        <w:rPr>
          <w:rFonts w:asciiTheme="minorBidi" w:hAnsiTheme="minorBidi" w:cstheme="minorBidi"/>
        </w:rPr>
        <w:t xml:space="preserve">anagement </w:t>
      </w:r>
      <w:r w:rsidR="00061BC8" w:rsidRPr="00D52F41">
        <w:rPr>
          <w:rFonts w:asciiTheme="minorBidi" w:hAnsiTheme="minorBidi" w:cstheme="minorBidi"/>
        </w:rPr>
        <w:t>p</w:t>
      </w:r>
      <w:r w:rsidRPr="00D52F41">
        <w:rPr>
          <w:rFonts w:asciiTheme="minorBidi" w:hAnsiTheme="minorBidi" w:cstheme="minorBidi"/>
        </w:rPr>
        <w:t xml:space="preserve">lan (SBSMP). It can be used to support low level problem solving between students but is not recommended as a response to more serious </w:t>
      </w:r>
      <w:r w:rsidR="00312D51" w:rsidRPr="00D52F41">
        <w:rPr>
          <w:rFonts w:asciiTheme="minorBidi" w:hAnsiTheme="minorBidi" w:cstheme="minorBidi"/>
        </w:rPr>
        <w:t>behaviours of concern</w:t>
      </w:r>
      <w:r w:rsidR="00A17442" w:rsidRPr="00D52F41">
        <w:rPr>
          <w:rFonts w:asciiTheme="minorBidi" w:hAnsiTheme="minorBidi" w:cstheme="minorBidi"/>
        </w:rPr>
        <w:t xml:space="preserve"> </w:t>
      </w:r>
      <w:r w:rsidRPr="00D52F41">
        <w:rPr>
          <w:rFonts w:asciiTheme="minorBidi" w:hAnsiTheme="minorBidi" w:cstheme="minorBidi"/>
        </w:rPr>
        <w:t>or</w:t>
      </w:r>
      <w:r w:rsidR="00883C8B" w:rsidRPr="00D52F41">
        <w:rPr>
          <w:rFonts w:asciiTheme="minorBidi" w:hAnsiTheme="minorBidi" w:cstheme="minorBidi"/>
        </w:rPr>
        <w:t xml:space="preserve"> student</w:t>
      </w:r>
      <w:r w:rsidRPr="00D52F41">
        <w:rPr>
          <w:rFonts w:asciiTheme="minorBidi" w:hAnsiTheme="minorBidi" w:cstheme="minorBidi"/>
        </w:rPr>
        <w:t xml:space="preserve"> bullying.</w:t>
      </w:r>
    </w:p>
    <w:p w14:paraId="37ED1C77" w14:textId="282360DD" w:rsidR="00A04E9B" w:rsidRPr="00D52F41" w:rsidRDefault="00A04E9B" w:rsidP="007B7177">
      <w:pPr>
        <w:spacing w:line="276" w:lineRule="auto"/>
        <w:rPr>
          <w:rFonts w:asciiTheme="minorBidi" w:hAnsiTheme="minorBidi" w:cstheme="minorBidi"/>
        </w:rPr>
      </w:pPr>
      <w:r w:rsidRPr="00D52F41">
        <w:rPr>
          <w:rFonts w:asciiTheme="minorBidi" w:hAnsiTheme="minorBidi" w:cstheme="minorBidi"/>
        </w:rPr>
        <w:t xml:space="preserve">This </w:t>
      </w:r>
      <w:r w:rsidR="00007FCD" w:rsidRPr="00D52F41">
        <w:rPr>
          <w:rFonts w:asciiTheme="minorBidi" w:hAnsiTheme="minorBidi" w:cstheme="minorBidi"/>
        </w:rPr>
        <w:t>guide</w:t>
      </w:r>
      <w:r w:rsidRPr="00D52F41">
        <w:rPr>
          <w:rFonts w:asciiTheme="minorBidi" w:hAnsiTheme="minorBidi" w:cstheme="minorBidi"/>
        </w:rPr>
        <w:t xml:space="preserve"> covers the following topics:</w:t>
      </w:r>
    </w:p>
    <w:p w14:paraId="1E69BFF3" w14:textId="51D1BF3B" w:rsidR="00A04E9B" w:rsidRPr="006B7951" w:rsidRDefault="00312D51" w:rsidP="006B7951">
      <w:pPr>
        <w:pStyle w:val="ListBullet"/>
      </w:pPr>
      <w:r w:rsidRPr="006B7951">
        <w:t>c</w:t>
      </w:r>
      <w:r w:rsidR="00A04E9B" w:rsidRPr="006B7951">
        <w:t>onflict resolution</w:t>
      </w:r>
    </w:p>
    <w:p w14:paraId="59F58207" w14:textId="76A20F40" w:rsidR="00A04E9B" w:rsidRPr="006B7951" w:rsidRDefault="00312D51" w:rsidP="006B7951">
      <w:pPr>
        <w:pStyle w:val="ListBullet"/>
      </w:pPr>
      <w:r w:rsidRPr="006B7951">
        <w:t>w</w:t>
      </w:r>
      <w:r w:rsidR="00A04E9B" w:rsidRPr="006B7951">
        <w:t>hat is peer mediation?</w:t>
      </w:r>
    </w:p>
    <w:p w14:paraId="3A8A1B96" w14:textId="422FFBC4" w:rsidR="00A04E9B" w:rsidRPr="006B7951" w:rsidRDefault="00312D51" w:rsidP="006B7951">
      <w:pPr>
        <w:pStyle w:val="ListBullet"/>
      </w:pPr>
      <w:r w:rsidRPr="006B7951">
        <w:t>w</w:t>
      </w:r>
      <w:r w:rsidR="00A04E9B" w:rsidRPr="006B7951">
        <w:t>hat to consider prior to implementing a peer mediation program</w:t>
      </w:r>
    </w:p>
    <w:p w14:paraId="5F51298C" w14:textId="45DA6F3C" w:rsidR="00A04E9B" w:rsidRPr="006B7951" w:rsidRDefault="00312D51" w:rsidP="006B7951">
      <w:pPr>
        <w:pStyle w:val="ListBullet"/>
      </w:pPr>
      <w:r w:rsidRPr="006B7951">
        <w:t>w</w:t>
      </w:r>
      <w:r w:rsidR="00A04E9B" w:rsidRPr="006B7951">
        <w:t>hat to consider once your school has decided to begin a peer mediation program</w:t>
      </w:r>
      <w:r w:rsidRPr="006B7951">
        <w:t>.</w:t>
      </w:r>
    </w:p>
    <w:p w14:paraId="1242A0AE" w14:textId="0499247E" w:rsidR="006D31C4" w:rsidRPr="00D065D8" w:rsidRDefault="006D31C4" w:rsidP="00B17C5D">
      <w:pPr>
        <w:pStyle w:val="Heading2"/>
      </w:pPr>
      <w:bookmarkStart w:id="1" w:name="_Toc190249407"/>
      <w:r w:rsidRPr="00D065D8">
        <w:t xml:space="preserve">Target audience and </w:t>
      </w:r>
      <w:r w:rsidR="00151F50" w:rsidRPr="00D065D8">
        <w:t>i</w:t>
      </w:r>
      <w:r w:rsidRPr="00D065D8">
        <w:t xml:space="preserve">nstructions for </w:t>
      </w:r>
      <w:r w:rsidR="00151F50" w:rsidRPr="00D065D8">
        <w:t>u</w:t>
      </w:r>
      <w:r w:rsidRPr="00D065D8">
        <w:t>se</w:t>
      </w:r>
      <w:bookmarkEnd w:id="1"/>
    </w:p>
    <w:p w14:paraId="52DD7EB7" w14:textId="464EC979" w:rsidR="00774A4C" w:rsidRPr="00D52F41" w:rsidRDefault="00774A4C" w:rsidP="007B7177">
      <w:pPr>
        <w:spacing w:line="276" w:lineRule="auto"/>
        <w:rPr>
          <w:rFonts w:asciiTheme="minorBidi" w:hAnsiTheme="minorBidi" w:cstheme="minorBidi"/>
        </w:rPr>
      </w:pPr>
      <w:r w:rsidRPr="00D52F41">
        <w:rPr>
          <w:rFonts w:asciiTheme="minorBidi" w:hAnsiTheme="minorBidi" w:cstheme="minorBidi"/>
        </w:rPr>
        <w:t xml:space="preserve">Peer mediation is suitable for use in all NSW school settings K-12 including Schools for Specific Purposes and support units. Separate resources are provided for </w:t>
      </w:r>
      <w:r w:rsidR="00A53321" w:rsidRPr="00D52F41">
        <w:rPr>
          <w:rFonts w:asciiTheme="minorBidi" w:hAnsiTheme="minorBidi" w:cstheme="minorBidi"/>
        </w:rPr>
        <w:t>p</w:t>
      </w:r>
      <w:r w:rsidRPr="00D52F41">
        <w:rPr>
          <w:rFonts w:asciiTheme="minorBidi" w:hAnsiTheme="minorBidi" w:cstheme="minorBidi"/>
        </w:rPr>
        <w:t xml:space="preserve">rimary and </w:t>
      </w:r>
      <w:r w:rsidR="00A53321" w:rsidRPr="00D52F41">
        <w:rPr>
          <w:rFonts w:asciiTheme="minorBidi" w:hAnsiTheme="minorBidi" w:cstheme="minorBidi"/>
        </w:rPr>
        <w:t>secondary schools.</w:t>
      </w:r>
    </w:p>
    <w:p w14:paraId="47B3DAD1" w14:textId="605405B2" w:rsidR="00A04E9B" w:rsidRPr="00D52F41" w:rsidRDefault="005863D4" w:rsidP="007B7177">
      <w:pPr>
        <w:spacing w:line="276" w:lineRule="auto"/>
        <w:rPr>
          <w:rFonts w:asciiTheme="minorBidi" w:hAnsiTheme="minorBidi" w:cstheme="minorBidi"/>
        </w:rPr>
      </w:pPr>
      <w:r w:rsidRPr="00D52F41">
        <w:rPr>
          <w:rFonts w:asciiTheme="minorBidi" w:hAnsiTheme="minorBidi" w:cstheme="minorBidi"/>
        </w:rPr>
        <w:t>Peer mediation is support</w:t>
      </w:r>
      <w:r w:rsidR="0094251C" w:rsidRPr="00D52F41">
        <w:rPr>
          <w:rFonts w:asciiTheme="minorBidi" w:hAnsiTheme="minorBidi" w:cstheme="minorBidi"/>
        </w:rPr>
        <w:t>ed</w:t>
      </w:r>
      <w:r w:rsidRPr="00D52F41">
        <w:rPr>
          <w:rFonts w:asciiTheme="minorBidi" w:hAnsiTheme="minorBidi" w:cstheme="minorBidi"/>
        </w:rPr>
        <w:t xml:space="preserve"> by the following </w:t>
      </w:r>
      <w:r w:rsidR="00A04E9B" w:rsidRPr="00D52F41">
        <w:rPr>
          <w:rFonts w:asciiTheme="minorBidi" w:hAnsiTheme="minorBidi" w:cstheme="minorBidi"/>
        </w:rPr>
        <w:t>resources:</w:t>
      </w:r>
    </w:p>
    <w:p w14:paraId="432A5517" w14:textId="1CBAB4F0" w:rsidR="00A04E9B" w:rsidRPr="00D52F41" w:rsidRDefault="005D3BAA" w:rsidP="00AB21EF">
      <w:pPr>
        <w:pStyle w:val="ListBullet"/>
      </w:pPr>
      <w:r w:rsidRPr="00D52F41">
        <w:rPr>
          <w:bCs/>
        </w:rPr>
        <w:t>Peer mediation: Training guide</w:t>
      </w:r>
      <w:r w:rsidR="00BD594C" w:rsidRPr="00D52F41">
        <w:rPr>
          <w:bCs/>
        </w:rPr>
        <w:t>s</w:t>
      </w:r>
      <w:r w:rsidRPr="00D52F41">
        <w:rPr>
          <w:bCs/>
        </w:rPr>
        <w:t xml:space="preserve"> for teachers</w:t>
      </w:r>
      <w:r w:rsidR="0018251D" w:rsidRPr="00D52F41">
        <w:t xml:space="preserve"> </w:t>
      </w:r>
      <w:r w:rsidR="00A04E9B" w:rsidRPr="00D52F41">
        <w:t>is for use by the t</w:t>
      </w:r>
      <w:r w:rsidRPr="00D52F41">
        <w:t>eacher</w:t>
      </w:r>
      <w:r w:rsidR="00A04E9B" w:rsidRPr="00D52F41">
        <w:t xml:space="preserve"> and outlines four sessions, over two days, to train peer mediators.</w:t>
      </w:r>
      <w:r w:rsidR="00A74CB2" w:rsidRPr="00D52F41">
        <w:t xml:space="preserve"> </w:t>
      </w:r>
    </w:p>
    <w:p w14:paraId="0E62AF87" w14:textId="0F0BB654" w:rsidR="00376E49" w:rsidRPr="00D52F41" w:rsidRDefault="00ED49B0" w:rsidP="00FB03AA">
      <w:pPr>
        <w:pStyle w:val="ListBullet2"/>
        <w:numPr>
          <w:ilvl w:val="1"/>
          <w:numId w:val="8"/>
        </w:numPr>
        <w:spacing w:line="276" w:lineRule="auto"/>
        <w:rPr>
          <w:rFonts w:asciiTheme="minorBidi" w:hAnsiTheme="minorBidi" w:cstheme="minorBidi"/>
          <w:highlight w:val="cyan"/>
        </w:rPr>
      </w:pPr>
      <w:r w:rsidRPr="00D52F41">
        <w:rPr>
          <w:rFonts w:asciiTheme="minorBidi" w:hAnsiTheme="minorBidi" w:cstheme="minorBidi"/>
          <w:highlight w:val="cyan"/>
        </w:rPr>
        <w:t>P</w:t>
      </w:r>
      <w:r w:rsidR="007E6176" w:rsidRPr="00D52F41">
        <w:rPr>
          <w:rFonts w:asciiTheme="minorBidi" w:hAnsiTheme="minorBidi" w:cstheme="minorBidi"/>
          <w:highlight w:val="cyan"/>
        </w:rPr>
        <w:t>eer mediation p</w:t>
      </w:r>
      <w:r w:rsidRPr="00D52F41">
        <w:rPr>
          <w:rFonts w:asciiTheme="minorBidi" w:hAnsiTheme="minorBidi" w:cstheme="minorBidi"/>
          <w:highlight w:val="cyan"/>
        </w:rPr>
        <w:t>rimary school</w:t>
      </w:r>
      <w:r w:rsidR="007E6176" w:rsidRPr="00D52F41">
        <w:rPr>
          <w:rFonts w:asciiTheme="minorBidi" w:hAnsiTheme="minorBidi" w:cstheme="minorBidi"/>
          <w:highlight w:val="cyan"/>
        </w:rPr>
        <w:t xml:space="preserve"> teacher </w:t>
      </w:r>
      <w:r w:rsidR="00833613" w:rsidRPr="00D52F41">
        <w:rPr>
          <w:rFonts w:asciiTheme="minorBidi" w:hAnsiTheme="minorBidi" w:cstheme="minorBidi"/>
          <w:highlight w:val="cyan"/>
        </w:rPr>
        <w:t>training guide</w:t>
      </w:r>
    </w:p>
    <w:p w14:paraId="29B5E328" w14:textId="4FA566FA" w:rsidR="007E6176" w:rsidRPr="00D52F41" w:rsidRDefault="007E6176" w:rsidP="00FB03AA">
      <w:pPr>
        <w:pStyle w:val="ListBullet2"/>
        <w:numPr>
          <w:ilvl w:val="1"/>
          <w:numId w:val="8"/>
        </w:numPr>
        <w:spacing w:line="276" w:lineRule="auto"/>
        <w:rPr>
          <w:rFonts w:asciiTheme="minorBidi" w:hAnsiTheme="minorBidi" w:cstheme="minorBidi"/>
          <w:highlight w:val="cyan"/>
        </w:rPr>
      </w:pPr>
      <w:r w:rsidRPr="00D52F41">
        <w:rPr>
          <w:rFonts w:asciiTheme="minorBidi" w:hAnsiTheme="minorBidi" w:cstheme="minorBidi"/>
          <w:highlight w:val="cyan"/>
        </w:rPr>
        <w:t xml:space="preserve">Peer mediation secondary school teacher </w:t>
      </w:r>
      <w:r w:rsidR="00833613" w:rsidRPr="00D52F41">
        <w:rPr>
          <w:rFonts w:asciiTheme="minorBidi" w:hAnsiTheme="minorBidi" w:cstheme="minorBidi"/>
          <w:highlight w:val="cyan"/>
        </w:rPr>
        <w:t>training guide</w:t>
      </w:r>
    </w:p>
    <w:p w14:paraId="2618C865" w14:textId="6BDDAD92" w:rsidR="00CE6D3F" w:rsidRPr="00D52F41" w:rsidRDefault="0090314B" w:rsidP="00AB21EF">
      <w:pPr>
        <w:pStyle w:val="ListBullet"/>
        <w:rPr>
          <w:b/>
        </w:rPr>
      </w:pPr>
      <w:r w:rsidRPr="00D52F41">
        <w:rPr>
          <w:b/>
          <w:bCs/>
        </w:rPr>
        <w:t>Peer mediation: Student workboo</w:t>
      </w:r>
      <w:r w:rsidR="0018251D" w:rsidRPr="00D52F41">
        <w:rPr>
          <w:b/>
          <w:bCs/>
        </w:rPr>
        <w:t>k</w:t>
      </w:r>
      <w:r w:rsidR="0018251D" w:rsidRPr="00D52F41">
        <w:rPr>
          <w:b/>
        </w:rPr>
        <w:t xml:space="preserve"> </w:t>
      </w:r>
      <w:r w:rsidR="00A04E9B" w:rsidRPr="00D52F41">
        <w:t>is to be distributed to all students undertaking peer mediation training. The workbook provides worksheets for students to complete over the two training days.</w:t>
      </w:r>
    </w:p>
    <w:p w14:paraId="22064770" w14:textId="45C5DB21" w:rsidR="003B44FC" w:rsidRPr="00D52F41" w:rsidRDefault="003B44FC" w:rsidP="00FB03AA">
      <w:pPr>
        <w:pStyle w:val="ListParagraph"/>
        <w:numPr>
          <w:ilvl w:val="1"/>
          <w:numId w:val="8"/>
        </w:numPr>
        <w:rPr>
          <w:rFonts w:asciiTheme="minorBidi" w:hAnsiTheme="minorBidi" w:cstheme="minorBidi"/>
          <w:highlight w:val="cyan"/>
        </w:rPr>
      </w:pPr>
      <w:r w:rsidRPr="00D52F41">
        <w:rPr>
          <w:rFonts w:asciiTheme="minorBidi" w:hAnsiTheme="minorBidi" w:cstheme="minorBidi"/>
          <w:highlight w:val="cyan"/>
        </w:rPr>
        <w:t xml:space="preserve">Peer mediation primary </w:t>
      </w:r>
      <w:r w:rsidR="00833613" w:rsidRPr="00D52F41">
        <w:rPr>
          <w:rFonts w:asciiTheme="minorBidi" w:hAnsiTheme="minorBidi" w:cstheme="minorBidi"/>
          <w:highlight w:val="cyan"/>
        </w:rPr>
        <w:t>school student workbook</w:t>
      </w:r>
    </w:p>
    <w:p w14:paraId="2308298F" w14:textId="54A53CD3" w:rsidR="00833613" w:rsidRPr="00D52F41" w:rsidRDefault="00833613" w:rsidP="00FB03AA">
      <w:pPr>
        <w:pStyle w:val="ListParagraph"/>
        <w:numPr>
          <w:ilvl w:val="1"/>
          <w:numId w:val="8"/>
        </w:numPr>
        <w:rPr>
          <w:rFonts w:asciiTheme="minorBidi" w:hAnsiTheme="minorBidi" w:cstheme="minorBidi"/>
          <w:highlight w:val="cyan"/>
        </w:rPr>
      </w:pPr>
      <w:r w:rsidRPr="00D52F41">
        <w:rPr>
          <w:rFonts w:asciiTheme="minorBidi" w:hAnsiTheme="minorBidi" w:cstheme="minorBidi"/>
          <w:highlight w:val="cyan"/>
        </w:rPr>
        <w:t>Peer mediation secondary school student workbook</w:t>
      </w:r>
    </w:p>
    <w:p w14:paraId="645BDB51" w14:textId="3CC34E80" w:rsidR="00706008" w:rsidRPr="00D52F41" w:rsidRDefault="00A04E9B" w:rsidP="00AE14B8">
      <w:pPr>
        <w:rPr>
          <w:rFonts w:asciiTheme="minorBidi" w:hAnsiTheme="minorBidi" w:cstheme="minorBidi"/>
        </w:rPr>
      </w:pPr>
      <w:r w:rsidRPr="00D52F41">
        <w:rPr>
          <w:rFonts w:asciiTheme="minorBidi" w:hAnsiTheme="minorBidi" w:cstheme="minorBidi"/>
        </w:rPr>
        <w:t>Peer mediation program coordinators may wish to print the</w:t>
      </w:r>
      <w:r w:rsidR="00774A4C" w:rsidRPr="00D52F41">
        <w:rPr>
          <w:rFonts w:asciiTheme="minorBidi" w:hAnsiTheme="minorBidi" w:cstheme="minorBidi"/>
        </w:rPr>
        <w:t xml:space="preserve"> </w:t>
      </w:r>
      <w:r w:rsidR="00833613" w:rsidRPr="00D52F41">
        <w:rPr>
          <w:rFonts w:asciiTheme="minorBidi" w:hAnsiTheme="minorBidi" w:cstheme="minorBidi"/>
        </w:rPr>
        <w:t xml:space="preserve">teacher </w:t>
      </w:r>
      <w:r w:rsidRPr="00D52F41">
        <w:rPr>
          <w:rFonts w:asciiTheme="minorBidi" w:hAnsiTheme="minorBidi" w:cstheme="minorBidi"/>
        </w:rPr>
        <w:t>training guide and student workbook separately for use in delivering the training.</w:t>
      </w:r>
    </w:p>
    <w:p w14:paraId="67E12720" w14:textId="151F1456" w:rsidR="00A04E9B" w:rsidRPr="00D065D8" w:rsidRDefault="00A04E9B" w:rsidP="00A768E7">
      <w:pPr>
        <w:pStyle w:val="Heading2"/>
      </w:pPr>
      <w:bookmarkStart w:id="2" w:name="_Toc190249408"/>
      <w:r w:rsidRPr="00D065D8">
        <w:lastRenderedPageBreak/>
        <w:t xml:space="preserve">Conflict </w:t>
      </w:r>
      <w:r w:rsidR="001D3DCD" w:rsidRPr="00D065D8">
        <w:t>r</w:t>
      </w:r>
      <w:r w:rsidRPr="00D065D8">
        <w:t>esolution</w:t>
      </w:r>
      <w:bookmarkEnd w:id="2"/>
    </w:p>
    <w:p w14:paraId="1B10AF99" w14:textId="6C2F3025" w:rsidR="006F2A1C" w:rsidRPr="00D52F41" w:rsidRDefault="0061238B" w:rsidP="007B7177">
      <w:pPr>
        <w:spacing w:line="276" w:lineRule="auto"/>
        <w:rPr>
          <w:rFonts w:asciiTheme="minorBidi" w:hAnsiTheme="minorBidi" w:cstheme="minorBidi"/>
        </w:rPr>
      </w:pPr>
      <w:r w:rsidRPr="00D52F41">
        <w:rPr>
          <w:rFonts w:asciiTheme="minorBidi" w:hAnsiTheme="minorBidi" w:cstheme="minorBidi"/>
        </w:rPr>
        <w:t>NSW public schools can access</w:t>
      </w:r>
      <w:r w:rsidR="00A04E9B" w:rsidRPr="00D52F41">
        <w:rPr>
          <w:rFonts w:asciiTheme="minorBidi" w:hAnsiTheme="minorBidi" w:cstheme="minorBidi"/>
        </w:rPr>
        <w:t xml:space="preserve"> a broad range of conflict resolution strategies. Peer mediation is one of these strategies. Conflict resolution is the process of attempting to resolve a dispute. Conflict resolution skills empower, prepare and support students and staff to deal successfully with conflict situations at school, at home and in later life. The range of skills </w:t>
      </w:r>
      <w:r w:rsidR="006C1B47" w:rsidRPr="00D52F41">
        <w:rPr>
          <w:rFonts w:asciiTheme="minorBidi" w:hAnsiTheme="minorBidi" w:cstheme="minorBidi"/>
        </w:rPr>
        <w:t xml:space="preserve">that students develop </w:t>
      </w:r>
      <w:r w:rsidR="00A04E9B" w:rsidRPr="00D52F41">
        <w:rPr>
          <w:rFonts w:asciiTheme="minorBidi" w:hAnsiTheme="minorBidi" w:cstheme="minorBidi"/>
        </w:rPr>
        <w:t xml:space="preserve">includes listening, negotiation, assertiveness, problem solving and reflecting. </w:t>
      </w:r>
    </w:p>
    <w:p w14:paraId="19237811" w14:textId="192FC117" w:rsidR="00A04E9B" w:rsidRPr="00D52F41" w:rsidRDefault="006F2A1C" w:rsidP="007B7177">
      <w:pPr>
        <w:spacing w:line="276" w:lineRule="auto"/>
        <w:rPr>
          <w:rFonts w:asciiTheme="minorBidi" w:hAnsiTheme="minorBidi" w:cstheme="minorBidi"/>
        </w:rPr>
      </w:pPr>
      <w:r w:rsidRPr="00D52F41">
        <w:rPr>
          <w:rFonts w:asciiTheme="minorBidi" w:hAnsiTheme="minorBidi" w:cstheme="minorBidi"/>
        </w:rPr>
        <w:t xml:space="preserve">All students, including students with </w:t>
      </w:r>
      <w:r w:rsidR="00153579" w:rsidRPr="00D52F41">
        <w:rPr>
          <w:rFonts w:asciiTheme="minorBidi" w:hAnsiTheme="minorBidi" w:cstheme="minorBidi"/>
        </w:rPr>
        <w:t xml:space="preserve">disability, benefit from peer-to-peer support with conflict resolution and </w:t>
      </w:r>
      <w:r w:rsidR="00627B51" w:rsidRPr="00D52F41">
        <w:rPr>
          <w:rFonts w:asciiTheme="minorBidi" w:hAnsiTheme="minorBidi" w:cstheme="minorBidi"/>
        </w:rPr>
        <w:t>in acquiring skills to support conflict resolution.</w:t>
      </w:r>
      <w:r w:rsidR="00AA7C3E">
        <w:rPr>
          <w:rFonts w:asciiTheme="minorBidi" w:hAnsiTheme="minorBidi" w:cstheme="minorBidi"/>
        </w:rPr>
        <w:t xml:space="preserve"> </w:t>
      </w:r>
      <w:r w:rsidR="00A04E9B" w:rsidRPr="00D52F41">
        <w:rPr>
          <w:rFonts w:asciiTheme="minorBidi" w:hAnsiTheme="minorBidi" w:cstheme="minorBidi"/>
        </w:rPr>
        <w:t>Peer mediation helps develop a safe, supportive school community.</w:t>
      </w:r>
    </w:p>
    <w:p w14:paraId="31AD2E75" w14:textId="357E6187" w:rsidR="00A04E9B" w:rsidRPr="00D52F41" w:rsidRDefault="006F1488" w:rsidP="007C7D46">
      <w:pPr>
        <w:spacing w:line="240" w:lineRule="auto"/>
        <w:rPr>
          <w:rFonts w:asciiTheme="minorBidi" w:hAnsiTheme="minorBidi" w:cstheme="minorBidi"/>
          <w:sz w:val="28"/>
          <w:szCs w:val="36"/>
        </w:rPr>
      </w:pPr>
      <w:r w:rsidRPr="00D52F41">
        <w:rPr>
          <w:rFonts w:asciiTheme="minorBidi" w:hAnsiTheme="minorBidi" w:cstheme="minorBidi"/>
          <w:color w:val="002664"/>
          <w:sz w:val="28"/>
          <w:szCs w:val="36"/>
        </w:rPr>
        <w:t>The ideal system of conflict resolution</w:t>
      </w:r>
    </w:p>
    <w:p w14:paraId="5E87E683" w14:textId="77777777" w:rsidR="006F1488" w:rsidRPr="00D52F41" w:rsidRDefault="006F1488" w:rsidP="006B7951">
      <w:pPr>
        <w:pStyle w:val="ListBullet"/>
      </w:pPr>
      <w:r w:rsidRPr="00D52F41">
        <w:t>Ideally, all the time: Conflicts that never occur because of a supportive environment.</w:t>
      </w:r>
    </w:p>
    <w:p w14:paraId="1EA311D3" w14:textId="77777777" w:rsidR="006F1488" w:rsidRPr="00D52F41" w:rsidRDefault="006F1488" w:rsidP="006B7951">
      <w:pPr>
        <w:pStyle w:val="ListBullet"/>
      </w:pPr>
      <w:r w:rsidRPr="00D52F41">
        <w:t>Most of the time: Conflicts that people solve by negotiating with each other.</w:t>
      </w:r>
    </w:p>
    <w:p w14:paraId="70EF8425" w14:textId="77777777" w:rsidR="006F1488" w:rsidRPr="00D52F41" w:rsidRDefault="006F1488" w:rsidP="006B7951">
      <w:pPr>
        <w:pStyle w:val="ListBullet"/>
      </w:pPr>
      <w:r w:rsidRPr="00D52F41">
        <w:t>Some of the time: Conflicts that are mediated.</w:t>
      </w:r>
    </w:p>
    <w:p w14:paraId="2FAD7DFF" w14:textId="77777777" w:rsidR="006F1488" w:rsidRPr="00D52F41" w:rsidRDefault="006F1488" w:rsidP="006B7951">
      <w:pPr>
        <w:pStyle w:val="ListBullet"/>
      </w:pPr>
      <w:r w:rsidRPr="00D52F41">
        <w:t>Rarely: Arbitration conflicts.</w:t>
      </w:r>
    </w:p>
    <w:p w14:paraId="5478E2B4" w14:textId="77777777" w:rsidR="006F1488" w:rsidRPr="00D52F41" w:rsidRDefault="006F1488" w:rsidP="007C7D46">
      <w:pPr>
        <w:spacing w:after="0" w:line="240" w:lineRule="auto"/>
        <w:rPr>
          <w:rFonts w:asciiTheme="minorBidi" w:hAnsiTheme="minorBidi" w:cstheme="minorBidi"/>
        </w:rPr>
      </w:pPr>
      <w:r w:rsidRPr="00D52F41">
        <w:rPr>
          <w:rFonts w:asciiTheme="minorBidi" w:hAnsiTheme="minorBidi" w:cstheme="minorBidi"/>
          <w:color w:val="002664"/>
          <w:sz w:val="28"/>
          <w:szCs w:val="36"/>
        </w:rPr>
        <w:t>Arbitration</w:t>
      </w:r>
    </w:p>
    <w:p w14:paraId="3C9DFC97" w14:textId="77777777" w:rsidR="006F1488" w:rsidRPr="00D52F41" w:rsidRDefault="006F1488" w:rsidP="001E6DEE">
      <w:pPr>
        <w:spacing w:before="120" w:line="276" w:lineRule="auto"/>
        <w:rPr>
          <w:rFonts w:asciiTheme="minorBidi" w:hAnsiTheme="minorBidi" w:cstheme="minorBidi"/>
        </w:rPr>
      </w:pPr>
      <w:r w:rsidRPr="00D52F41">
        <w:rPr>
          <w:rFonts w:asciiTheme="minorBidi" w:hAnsiTheme="minorBidi" w:cstheme="minorBidi"/>
        </w:rPr>
        <w:t xml:space="preserve">You tell your side of the story to a neutral person and they </w:t>
      </w:r>
      <w:proofErr w:type="gramStart"/>
      <w:r w:rsidRPr="00D52F41">
        <w:rPr>
          <w:rFonts w:asciiTheme="minorBidi" w:hAnsiTheme="minorBidi" w:cstheme="minorBidi"/>
        </w:rPr>
        <w:t>make a decision</w:t>
      </w:r>
      <w:proofErr w:type="gramEnd"/>
      <w:r w:rsidRPr="00D52F41">
        <w:rPr>
          <w:rFonts w:asciiTheme="minorBidi" w:hAnsiTheme="minorBidi" w:cstheme="minorBidi"/>
        </w:rPr>
        <w:t xml:space="preserve"> about what is best to do next to resolve the conflict.</w:t>
      </w:r>
    </w:p>
    <w:p w14:paraId="13F00799" w14:textId="77777777" w:rsidR="006F1488" w:rsidRPr="00D52F41" w:rsidRDefault="006F1488" w:rsidP="007C7D46">
      <w:pPr>
        <w:spacing w:before="0" w:line="240" w:lineRule="auto"/>
        <w:rPr>
          <w:rFonts w:asciiTheme="minorBidi" w:hAnsiTheme="minorBidi" w:cstheme="minorBidi"/>
        </w:rPr>
      </w:pPr>
      <w:r w:rsidRPr="00D52F41">
        <w:rPr>
          <w:rFonts w:asciiTheme="minorBidi" w:hAnsiTheme="minorBidi" w:cstheme="minorBidi"/>
          <w:color w:val="002664"/>
          <w:sz w:val="28"/>
          <w:szCs w:val="36"/>
        </w:rPr>
        <w:t>Mediation</w:t>
      </w:r>
    </w:p>
    <w:p w14:paraId="7A602AC8" w14:textId="77777777" w:rsidR="006F1488" w:rsidRPr="00D52F41" w:rsidRDefault="006F1488" w:rsidP="001E6DEE">
      <w:pPr>
        <w:spacing w:before="120" w:line="276" w:lineRule="auto"/>
        <w:rPr>
          <w:rFonts w:asciiTheme="minorBidi" w:hAnsiTheme="minorBidi" w:cstheme="minorBidi"/>
        </w:rPr>
      </w:pPr>
      <w:r w:rsidRPr="00D52F41">
        <w:rPr>
          <w:rFonts w:asciiTheme="minorBidi" w:hAnsiTheme="minorBidi" w:cstheme="minorBidi"/>
        </w:rPr>
        <w:t>A neutral third party helps you both make your own decision by encouraging each party to tell their side of the story, discuss issues and find solutions that will work for both.</w:t>
      </w:r>
    </w:p>
    <w:p w14:paraId="56562F52" w14:textId="77777777" w:rsidR="006F1488" w:rsidRPr="00D52F41" w:rsidRDefault="006F1488" w:rsidP="007C7D46">
      <w:pPr>
        <w:spacing w:before="0" w:line="240" w:lineRule="auto"/>
        <w:rPr>
          <w:rFonts w:asciiTheme="minorBidi" w:hAnsiTheme="minorBidi" w:cstheme="minorBidi"/>
        </w:rPr>
      </w:pPr>
      <w:r w:rsidRPr="00D52F41">
        <w:rPr>
          <w:rFonts w:asciiTheme="minorBidi" w:hAnsiTheme="minorBidi" w:cstheme="minorBidi"/>
          <w:color w:val="002664"/>
          <w:sz w:val="28"/>
          <w:szCs w:val="36"/>
        </w:rPr>
        <w:t>Negotiation</w:t>
      </w:r>
    </w:p>
    <w:p w14:paraId="2F78BAE2" w14:textId="06D6D431" w:rsidR="006F1488" w:rsidRPr="00D52F41" w:rsidRDefault="006F1488" w:rsidP="001E6DEE">
      <w:pPr>
        <w:spacing w:before="120" w:line="276" w:lineRule="auto"/>
        <w:rPr>
          <w:rFonts w:asciiTheme="minorBidi" w:hAnsiTheme="minorBidi" w:cstheme="minorBidi"/>
        </w:rPr>
      </w:pPr>
      <w:r w:rsidRPr="00D52F41">
        <w:rPr>
          <w:rFonts w:asciiTheme="minorBidi" w:hAnsiTheme="minorBidi" w:cstheme="minorBidi"/>
        </w:rPr>
        <w:t>People talk to each other, sort out the problem and decide what to do without anyone else being involved.</w:t>
      </w:r>
    </w:p>
    <w:p w14:paraId="0C77F779" w14:textId="23776E79" w:rsidR="006F1488" w:rsidRPr="00D52F41" w:rsidRDefault="006F1488" w:rsidP="31F65C6C">
      <w:pPr>
        <w:spacing w:line="276" w:lineRule="auto"/>
        <w:rPr>
          <w:rFonts w:asciiTheme="minorBidi" w:hAnsiTheme="minorBidi" w:cstheme="minorBidi"/>
          <w:i/>
          <w:iCs/>
        </w:rPr>
      </w:pPr>
      <w:r w:rsidRPr="00D52F41">
        <w:rPr>
          <w:rFonts w:asciiTheme="minorBidi" w:hAnsiTheme="minorBidi" w:cstheme="minorBidi"/>
          <w:i/>
          <w:iCs/>
        </w:rPr>
        <w:t xml:space="preserve">Adapted from </w:t>
      </w:r>
      <w:r w:rsidR="0099461D" w:rsidRPr="00D52F41">
        <w:rPr>
          <w:rFonts w:asciiTheme="minorBidi" w:hAnsiTheme="minorBidi" w:cstheme="minorBidi"/>
          <w:i/>
          <w:iCs/>
        </w:rPr>
        <w:t>Cohen, R. (2005). Students resolving conflict: Peer mediation in schools. Good Year Books</w:t>
      </w:r>
      <w:r w:rsidR="00C60765" w:rsidRPr="00D52F41">
        <w:rPr>
          <w:rFonts w:asciiTheme="minorBidi" w:hAnsiTheme="minorBidi" w:cstheme="minorBidi"/>
          <w:i/>
          <w:iCs/>
        </w:rPr>
        <w:t>.</w:t>
      </w:r>
    </w:p>
    <w:p w14:paraId="2C7D3EB6" w14:textId="2C4E0015" w:rsidR="00A04E9B" w:rsidRPr="00D065D8" w:rsidRDefault="008571D0" w:rsidP="00076631">
      <w:pPr>
        <w:pStyle w:val="Heading2"/>
      </w:pPr>
      <w:bookmarkStart w:id="3" w:name="_Toc190249409"/>
      <w:r w:rsidRPr="00D065D8">
        <w:t>What is peer mediation?</w:t>
      </w:r>
      <w:bookmarkEnd w:id="3"/>
    </w:p>
    <w:p w14:paraId="6AE812E7" w14:textId="3296ACEE" w:rsidR="002B0354" w:rsidRPr="00D52F41" w:rsidRDefault="002B0354" w:rsidP="001E6DEE">
      <w:pPr>
        <w:spacing w:before="120" w:line="276" w:lineRule="auto"/>
        <w:rPr>
          <w:rFonts w:asciiTheme="minorBidi" w:hAnsiTheme="minorBidi" w:cstheme="minorBidi"/>
        </w:rPr>
      </w:pPr>
      <w:r w:rsidRPr="00D52F41">
        <w:rPr>
          <w:rFonts w:asciiTheme="minorBidi" w:hAnsiTheme="minorBidi" w:cstheme="minorBidi"/>
        </w:rPr>
        <w:t>Peer mediation can be defined as:</w:t>
      </w:r>
    </w:p>
    <w:p w14:paraId="74E4C652" w14:textId="28C89B9B" w:rsidR="002B0354" w:rsidRPr="00D52F41" w:rsidRDefault="00CF6FFC" w:rsidP="007B7177">
      <w:pPr>
        <w:spacing w:line="276" w:lineRule="auto"/>
        <w:rPr>
          <w:rFonts w:asciiTheme="minorBidi" w:hAnsiTheme="minorBidi" w:cstheme="minorBidi"/>
        </w:rPr>
      </w:pPr>
      <w:r w:rsidRPr="00D52F41">
        <w:rPr>
          <w:rFonts w:asciiTheme="minorBidi" w:hAnsiTheme="minorBidi" w:cstheme="minorBidi"/>
        </w:rPr>
        <w:t xml:space="preserve">“The process by which the participants, together with the assistance of a neutral person or persons, systematically isolate disputed issues </w:t>
      </w:r>
      <w:proofErr w:type="gramStart"/>
      <w:r w:rsidRPr="00D52F41">
        <w:rPr>
          <w:rFonts w:asciiTheme="minorBidi" w:hAnsiTheme="minorBidi" w:cstheme="minorBidi"/>
        </w:rPr>
        <w:t>in order to</w:t>
      </w:r>
      <w:proofErr w:type="gramEnd"/>
      <w:r w:rsidRPr="00D52F41">
        <w:rPr>
          <w:rFonts w:asciiTheme="minorBidi" w:hAnsiTheme="minorBidi" w:cstheme="minorBidi"/>
        </w:rPr>
        <w:t xml:space="preserve"> develop options, consider alternatives, and reach a consensual settlement that will accommodate their needs. Mediation is a proces</w:t>
      </w:r>
      <w:r w:rsidR="00093798" w:rsidRPr="00D52F41">
        <w:rPr>
          <w:rFonts w:asciiTheme="minorBidi" w:hAnsiTheme="minorBidi" w:cstheme="minorBidi"/>
        </w:rPr>
        <w:t>s</w:t>
      </w:r>
      <w:r w:rsidRPr="00D52F41">
        <w:rPr>
          <w:rFonts w:asciiTheme="minorBidi" w:hAnsiTheme="minorBidi" w:cstheme="minorBidi"/>
        </w:rPr>
        <w:t xml:space="preserve"> that emphasises the participants’ own responsibility for making decisions that affect their lives”</w:t>
      </w:r>
      <w:r w:rsidR="00093798" w:rsidRPr="00D52F41">
        <w:rPr>
          <w:rFonts w:asciiTheme="minorBidi" w:hAnsiTheme="minorBidi" w:cstheme="minorBidi"/>
        </w:rPr>
        <w:t xml:space="preserve"> (</w:t>
      </w:r>
      <w:r w:rsidR="007137AE" w:rsidRPr="00D52F41">
        <w:rPr>
          <w:rFonts w:asciiTheme="minorBidi" w:hAnsiTheme="minorBidi" w:cstheme="minorBidi"/>
        </w:rPr>
        <w:t>Cohen, 2005)</w:t>
      </w:r>
      <w:r w:rsidRPr="00D52F41">
        <w:rPr>
          <w:rFonts w:asciiTheme="minorBidi" w:hAnsiTheme="minorBidi" w:cstheme="minorBidi"/>
        </w:rPr>
        <w:t>.</w:t>
      </w:r>
    </w:p>
    <w:p w14:paraId="03D0B179" w14:textId="77777777" w:rsidR="00553188" w:rsidRPr="00D52F41" w:rsidRDefault="00553188" w:rsidP="007B7177">
      <w:pPr>
        <w:spacing w:line="276" w:lineRule="auto"/>
        <w:rPr>
          <w:rFonts w:asciiTheme="minorBidi" w:hAnsiTheme="minorBidi" w:cstheme="minorBidi"/>
        </w:rPr>
      </w:pPr>
      <w:r w:rsidRPr="00D52F41">
        <w:rPr>
          <w:rFonts w:asciiTheme="minorBidi" w:hAnsiTheme="minorBidi" w:cstheme="minorBidi"/>
        </w:rPr>
        <w:t>Peer mediation involves two trained student mediators assisting two disputants through a structured process to reach resolution of a dispute.</w:t>
      </w:r>
    </w:p>
    <w:p w14:paraId="727491AE" w14:textId="14C95306" w:rsidR="3B77AE1A" w:rsidRPr="00D065D8" w:rsidRDefault="3B77AE1A" w:rsidP="00C1677C">
      <w:pPr>
        <w:pStyle w:val="Heading2"/>
      </w:pPr>
      <w:bookmarkStart w:id="4" w:name="_Toc190249410"/>
      <w:r w:rsidRPr="00D065D8">
        <w:lastRenderedPageBreak/>
        <w:t xml:space="preserve">Why </w:t>
      </w:r>
      <w:r w:rsidR="0095638A" w:rsidRPr="00D065D8">
        <w:t>p</w:t>
      </w:r>
      <w:r w:rsidRPr="00D065D8">
        <w:t xml:space="preserve">eer </w:t>
      </w:r>
      <w:r w:rsidR="0095638A" w:rsidRPr="00D065D8">
        <w:t>m</w:t>
      </w:r>
      <w:r w:rsidRPr="00D065D8">
        <w:t>ediation</w:t>
      </w:r>
      <w:bookmarkEnd w:id="4"/>
    </w:p>
    <w:p w14:paraId="1967B2B1" w14:textId="23DB7902" w:rsidR="3B77AE1A" w:rsidRPr="00C1677C" w:rsidRDefault="3B77AE1A" w:rsidP="00C1677C">
      <w:pPr>
        <w:pStyle w:val="ListBullet"/>
      </w:pPr>
      <w:r w:rsidRPr="00C1677C">
        <w:t>Peers relate better to one another than to adults</w:t>
      </w:r>
      <w:r w:rsidR="00B831B3" w:rsidRPr="00C1677C">
        <w:t>.</w:t>
      </w:r>
    </w:p>
    <w:p w14:paraId="283CEA4F" w14:textId="58A54479" w:rsidR="3B77AE1A" w:rsidRPr="00C1677C" w:rsidRDefault="3B77AE1A" w:rsidP="00C1677C">
      <w:pPr>
        <w:pStyle w:val="ListBullet"/>
      </w:pPr>
      <w:r w:rsidRPr="00C1677C">
        <w:t>Peers communicate more authentically</w:t>
      </w:r>
      <w:r w:rsidR="00B831B3" w:rsidRPr="00C1677C">
        <w:t>.</w:t>
      </w:r>
    </w:p>
    <w:p w14:paraId="51E0A2FD" w14:textId="15E12388" w:rsidR="3B77AE1A" w:rsidRPr="00C1677C" w:rsidRDefault="3B77AE1A" w:rsidP="00C1677C">
      <w:pPr>
        <w:pStyle w:val="ListBullet"/>
      </w:pPr>
      <w:r w:rsidRPr="00C1677C">
        <w:t>Peers share their own perspective and norms</w:t>
      </w:r>
      <w:r w:rsidR="00B831B3" w:rsidRPr="00C1677C">
        <w:t>.</w:t>
      </w:r>
    </w:p>
    <w:p w14:paraId="566A7DCB" w14:textId="05E8EAE0" w:rsidR="3B77AE1A" w:rsidRPr="00C1677C" w:rsidRDefault="3B77AE1A" w:rsidP="00C1677C">
      <w:pPr>
        <w:pStyle w:val="ListBullet"/>
      </w:pPr>
      <w:r w:rsidRPr="00C1677C">
        <w:t>Peers may be more honest with each other</w:t>
      </w:r>
      <w:r w:rsidR="00B831B3" w:rsidRPr="00C1677C">
        <w:t>.</w:t>
      </w:r>
      <w:r w:rsidRPr="00C1677C">
        <w:t xml:space="preserve"> </w:t>
      </w:r>
    </w:p>
    <w:p w14:paraId="4B4B6E81" w14:textId="25033373" w:rsidR="2C50CEDC" w:rsidRPr="00C1677C" w:rsidRDefault="3B77AE1A" w:rsidP="00C1677C">
      <w:pPr>
        <w:pStyle w:val="ListBullet"/>
      </w:pPr>
      <w:r w:rsidRPr="00C1677C">
        <w:t>Builds skills in both mediators and disputants</w:t>
      </w:r>
      <w:r w:rsidR="00B831B3" w:rsidRPr="00C1677C">
        <w:t>.</w:t>
      </w:r>
    </w:p>
    <w:p w14:paraId="69DA21CC" w14:textId="53C3E403" w:rsidR="00A04E9B" w:rsidRPr="00D065D8" w:rsidRDefault="00BD0BC0" w:rsidP="00B17C5D">
      <w:pPr>
        <w:pStyle w:val="Heading1"/>
      </w:pPr>
      <w:bookmarkStart w:id="5" w:name="_Toc190249411"/>
      <w:r w:rsidRPr="00D065D8">
        <w:t xml:space="preserve">Peer mediation programs for </w:t>
      </w:r>
      <w:r w:rsidR="004F733E" w:rsidRPr="00D065D8">
        <w:t>NSW</w:t>
      </w:r>
      <w:r w:rsidR="00801A01" w:rsidRPr="00D065D8">
        <w:t xml:space="preserve"> public</w:t>
      </w:r>
      <w:r w:rsidRPr="00D065D8">
        <w:t xml:space="preserve"> schools</w:t>
      </w:r>
      <w:bookmarkEnd w:id="5"/>
    </w:p>
    <w:p w14:paraId="4B10C53C" w14:textId="3C1E8EE4" w:rsidR="00A4370A" w:rsidRPr="00680C84" w:rsidRDefault="00A4370A" w:rsidP="000B5004">
      <w:pPr>
        <w:pStyle w:val="Heading2"/>
      </w:pPr>
      <w:bookmarkStart w:id="6" w:name="_Toc190249412"/>
      <w:r w:rsidRPr="00680C84">
        <w:t>Where does it</w:t>
      </w:r>
      <w:r w:rsidR="005225C8" w:rsidRPr="00680C84">
        <w:t xml:space="preserve"> fit?</w:t>
      </w:r>
      <w:bookmarkEnd w:id="6"/>
    </w:p>
    <w:p w14:paraId="1DA85C6E" w14:textId="77777777" w:rsidR="00151565" w:rsidRPr="00D52F41" w:rsidRDefault="00151565" w:rsidP="001E6DEE">
      <w:pPr>
        <w:spacing w:before="120" w:line="276" w:lineRule="auto"/>
        <w:rPr>
          <w:rFonts w:asciiTheme="minorBidi" w:hAnsiTheme="minorBidi" w:cstheme="minorBidi"/>
        </w:rPr>
      </w:pPr>
      <w:r w:rsidRPr="00D52F41">
        <w:rPr>
          <w:rFonts w:asciiTheme="minorBidi" w:hAnsiTheme="minorBidi" w:cstheme="minorBidi"/>
        </w:rPr>
        <w:t xml:space="preserve">Peer mediation is a program that complements a school’s whole school approach to supporting a safe and supportive school environment as part of the </w:t>
      </w:r>
      <w:hyperlink r:id="rId16" w:history="1">
        <w:r w:rsidRPr="00D52F41">
          <w:rPr>
            <w:rStyle w:val="Hyperlink"/>
            <w:rFonts w:asciiTheme="minorBidi" w:hAnsiTheme="minorBidi" w:cstheme="minorBidi"/>
          </w:rPr>
          <w:t>care continuum</w:t>
        </w:r>
      </w:hyperlink>
      <w:r w:rsidRPr="00D52F41">
        <w:rPr>
          <w:rFonts w:asciiTheme="minorBidi" w:hAnsiTheme="minorBidi" w:cstheme="minorBidi"/>
        </w:rPr>
        <w:t>.</w:t>
      </w:r>
    </w:p>
    <w:p w14:paraId="5EEEBD01" w14:textId="151BE732" w:rsidR="00151565" w:rsidRPr="00D52F41" w:rsidRDefault="00151565" w:rsidP="00151565">
      <w:pPr>
        <w:spacing w:line="276" w:lineRule="auto"/>
        <w:rPr>
          <w:rFonts w:asciiTheme="minorBidi" w:hAnsiTheme="minorBidi" w:cstheme="minorBidi"/>
        </w:rPr>
      </w:pPr>
      <w:r w:rsidRPr="00D52F41">
        <w:rPr>
          <w:rFonts w:asciiTheme="minorBidi" w:hAnsiTheme="minorBidi" w:cstheme="minorBidi"/>
        </w:rPr>
        <w:t xml:space="preserve">This program teaches students conflict management skills that can support resolution of low-level or minor disputes in schools. Serious issues or conflict that involves bullying should be supported by a teacher in line with their school’s processes outlined in the </w:t>
      </w:r>
      <w:proofErr w:type="gramStart"/>
      <w:r w:rsidRPr="00D52F41">
        <w:rPr>
          <w:rFonts w:asciiTheme="minorBidi" w:hAnsiTheme="minorBidi" w:cstheme="minorBidi"/>
        </w:rPr>
        <w:t>School</w:t>
      </w:r>
      <w:proofErr w:type="gramEnd"/>
      <w:r w:rsidRPr="00D52F41">
        <w:rPr>
          <w:rFonts w:asciiTheme="minorBidi" w:hAnsiTheme="minorBidi" w:cstheme="minorBidi"/>
        </w:rPr>
        <w:t xml:space="preserve"> </w:t>
      </w:r>
      <w:r w:rsidR="00801A01" w:rsidRPr="00D52F41">
        <w:rPr>
          <w:rFonts w:asciiTheme="minorBidi" w:hAnsiTheme="minorBidi" w:cstheme="minorBidi"/>
        </w:rPr>
        <w:t>b</w:t>
      </w:r>
      <w:r w:rsidRPr="00D52F41">
        <w:rPr>
          <w:rFonts w:asciiTheme="minorBidi" w:hAnsiTheme="minorBidi" w:cstheme="minorBidi"/>
        </w:rPr>
        <w:t xml:space="preserve">ehaviour </w:t>
      </w:r>
      <w:r w:rsidR="00801A01" w:rsidRPr="00D52F41">
        <w:rPr>
          <w:rFonts w:asciiTheme="minorBidi" w:hAnsiTheme="minorBidi" w:cstheme="minorBidi"/>
        </w:rPr>
        <w:t>s</w:t>
      </w:r>
      <w:r w:rsidRPr="00D52F41">
        <w:rPr>
          <w:rFonts w:asciiTheme="minorBidi" w:hAnsiTheme="minorBidi" w:cstheme="minorBidi"/>
        </w:rPr>
        <w:t xml:space="preserve">upport and </w:t>
      </w:r>
      <w:r w:rsidR="00801A01" w:rsidRPr="00D52F41">
        <w:rPr>
          <w:rFonts w:asciiTheme="minorBidi" w:hAnsiTheme="minorBidi" w:cstheme="minorBidi"/>
        </w:rPr>
        <w:t>m</w:t>
      </w:r>
      <w:r w:rsidRPr="00D52F41">
        <w:rPr>
          <w:rFonts w:asciiTheme="minorBidi" w:hAnsiTheme="minorBidi" w:cstheme="minorBidi"/>
        </w:rPr>
        <w:t xml:space="preserve">anagement </w:t>
      </w:r>
      <w:r w:rsidR="00801A01" w:rsidRPr="00D52F41">
        <w:rPr>
          <w:rFonts w:asciiTheme="minorBidi" w:hAnsiTheme="minorBidi" w:cstheme="minorBidi"/>
        </w:rPr>
        <w:t>p</w:t>
      </w:r>
      <w:r w:rsidRPr="00D52F41">
        <w:rPr>
          <w:rFonts w:asciiTheme="minorBidi" w:hAnsiTheme="minorBidi" w:cstheme="minorBidi"/>
        </w:rPr>
        <w:t>la</w:t>
      </w:r>
      <w:r w:rsidR="00FE1CB0" w:rsidRPr="00D52F41">
        <w:rPr>
          <w:rFonts w:asciiTheme="minorBidi" w:hAnsiTheme="minorBidi" w:cstheme="minorBidi"/>
        </w:rPr>
        <w:t>n (</w:t>
      </w:r>
      <w:r w:rsidRPr="00D52F41">
        <w:rPr>
          <w:rFonts w:asciiTheme="minorBidi" w:hAnsiTheme="minorBidi" w:cstheme="minorBidi"/>
        </w:rPr>
        <w:t>SBSMP)</w:t>
      </w:r>
      <w:r w:rsidR="00D9133A" w:rsidRPr="00D52F41">
        <w:rPr>
          <w:rFonts w:asciiTheme="minorBidi" w:hAnsiTheme="minorBidi" w:cstheme="minorBidi"/>
        </w:rPr>
        <w:t xml:space="preserve"> and are not suitable for peer mediation</w:t>
      </w:r>
      <w:r w:rsidRPr="00D52F41">
        <w:rPr>
          <w:rFonts w:asciiTheme="minorBidi" w:hAnsiTheme="minorBidi" w:cstheme="minorBidi"/>
        </w:rPr>
        <w:t>.</w:t>
      </w:r>
    </w:p>
    <w:p w14:paraId="6195A628" w14:textId="77777777" w:rsidR="0091597F" w:rsidRPr="00D52F41" w:rsidRDefault="0091597F" w:rsidP="007B7177">
      <w:pPr>
        <w:spacing w:line="276" w:lineRule="auto"/>
        <w:rPr>
          <w:rFonts w:asciiTheme="minorBidi" w:hAnsiTheme="minorBidi" w:cstheme="minorBidi"/>
        </w:rPr>
      </w:pPr>
      <w:r w:rsidRPr="00D52F41">
        <w:rPr>
          <w:rFonts w:asciiTheme="minorBidi" w:hAnsiTheme="minorBidi" w:cstheme="minorBidi"/>
        </w:rPr>
        <w:t>The key departmental documents include:</w:t>
      </w:r>
    </w:p>
    <w:p w14:paraId="45142EEA" w14:textId="1490CB1A" w:rsidR="0091597F" w:rsidRPr="00D52F41" w:rsidRDefault="0091597F" w:rsidP="006B7951">
      <w:pPr>
        <w:pStyle w:val="ListBullet"/>
        <w:rPr>
          <w:rFonts w:asciiTheme="minorBidi" w:hAnsiTheme="minorBidi" w:cstheme="minorBidi"/>
          <w:lang w:eastAsia="zh-CN"/>
        </w:rPr>
      </w:pPr>
      <w:hyperlink r:id="rId17" w:history="1">
        <w:r w:rsidRPr="00D52F41">
          <w:rPr>
            <w:rFonts w:asciiTheme="minorBidi" w:hAnsiTheme="minorBidi" w:cstheme="minorBidi"/>
            <w:lang w:eastAsia="zh-CN"/>
          </w:rPr>
          <w:t>Student Behaviour policy</w:t>
        </w:r>
      </w:hyperlink>
    </w:p>
    <w:p w14:paraId="7E83EC96" w14:textId="71966F7D" w:rsidR="00801A01" w:rsidRPr="00D52F41" w:rsidRDefault="00801A01" w:rsidP="006B7951">
      <w:pPr>
        <w:pStyle w:val="ListBullet"/>
        <w:rPr>
          <w:rFonts w:asciiTheme="minorBidi" w:hAnsiTheme="minorBidi" w:cstheme="minorBidi"/>
          <w:lang w:eastAsia="zh-CN"/>
        </w:rPr>
      </w:pPr>
      <w:hyperlink r:id="rId18" w:history="1">
        <w:r w:rsidRPr="00D52F41">
          <w:rPr>
            <w:rFonts w:asciiTheme="minorBidi" w:hAnsiTheme="minorBidi" w:cstheme="minorBidi"/>
            <w:lang w:eastAsia="zh-CN"/>
          </w:rPr>
          <w:t>Student behaviour support management plan</w:t>
        </w:r>
      </w:hyperlink>
      <w:r w:rsidRPr="00D52F41">
        <w:rPr>
          <w:rFonts w:asciiTheme="minorBidi" w:hAnsiTheme="minorBidi" w:cstheme="minorBidi"/>
          <w:lang w:eastAsia="zh-CN"/>
        </w:rPr>
        <w:t xml:space="preserve"> (SBSMP)</w:t>
      </w:r>
    </w:p>
    <w:p w14:paraId="321B8D3D" w14:textId="162AAD9F" w:rsidR="004E1425" w:rsidRPr="00D52F41" w:rsidRDefault="004E1425" w:rsidP="006B7951">
      <w:pPr>
        <w:pStyle w:val="ListBullet"/>
        <w:rPr>
          <w:rFonts w:asciiTheme="minorBidi" w:hAnsiTheme="minorBidi" w:cstheme="minorBidi"/>
          <w:lang w:eastAsia="zh-CN"/>
        </w:rPr>
      </w:pPr>
      <w:hyperlink r:id="rId19" w:history="1">
        <w:r w:rsidRPr="00D52F41">
          <w:rPr>
            <w:rFonts w:asciiTheme="minorBidi" w:hAnsiTheme="minorBidi" w:cstheme="minorBidi"/>
            <w:lang w:eastAsia="zh-CN"/>
          </w:rPr>
          <w:t xml:space="preserve">Behaviour </w:t>
        </w:r>
        <w:r w:rsidR="00AC66B3" w:rsidRPr="00D52F41">
          <w:rPr>
            <w:rFonts w:asciiTheme="minorBidi" w:hAnsiTheme="minorBidi" w:cstheme="minorBidi"/>
            <w:lang w:eastAsia="zh-CN"/>
          </w:rPr>
          <w:t>c</w:t>
        </w:r>
        <w:r w:rsidRPr="00D52F41">
          <w:rPr>
            <w:rFonts w:asciiTheme="minorBidi" w:hAnsiTheme="minorBidi" w:cstheme="minorBidi"/>
            <w:lang w:eastAsia="zh-CN"/>
          </w:rPr>
          <w:t xml:space="preserve">ode for </w:t>
        </w:r>
        <w:r w:rsidR="00AC66B3" w:rsidRPr="00D52F41">
          <w:rPr>
            <w:rFonts w:asciiTheme="minorBidi" w:hAnsiTheme="minorBidi" w:cstheme="minorBidi"/>
            <w:lang w:eastAsia="zh-CN"/>
          </w:rPr>
          <w:t>s</w:t>
        </w:r>
        <w:r w:rsidRPr="00D52F41">
          <w:rPr>
            <w:rFonts w:asciiTheme="minorBidi" w:hAnsiTheme="minorBidi" w:cstheme="minorBidi"/>
            <w:lang w:eastAsia="zh-CN"/>
          </w:rPr>
          <w:t>tudents</w:t>
        </w:r>
      </w:hyperlink>
      <w:r w:rsidR="004C48A6" w:rsidRPr="00D52F41">
        <w:rPr>
          <w:rFonts w:asciiTheme="minorBidi" w:hAnsiTheme="minorBidi" w:cstheme="minorBidi"/>
          <w:lang w:eastAsia="zh-CN"/>
        </w:rPr>
        <w:t>.</w:t>
      </w:r>
      <w:r w:rsidRPr="00D52F41">
        <w:rPr>
          <w:rFonts w:asciiTheme="minorBidi" w:hAnsiTheme="minorBidi" w:cstheme="minorBidi"/>
          <w:lang w:eastAsia="zh-CN"/>
        </w:rPr>
        <w:t xml:space="preserve"> </w:t>
      </w:r>
    </w:p>
    <w:p w14:paraId="7944DCAC" w14:textId="593CECF8" w:rsidR="005225C8" w:rsidRPr="00680C84" w:rsidRDefault="000E3E7B" w:rsidP="002F4571">
      <w:pPr>
        <w:pStyle w:val="Heading2"/>
      </w:pPr>
      <w:bookmarkStart w:id="7" w:name="_Toc190249413"/>
      <w:r w:rsidRPr="00680C84">
        <w:t>How does it work?</w:t>
      </w:r>
      <w:bookmarkEnd w:id="7"/>
    </w:p>
    <w:p w14:paraId="1F3B07F1" w14:textId="65B19689" w:rsidR="00C8599D" w:rsidRPr="00D52F41" w:rsidRDefault="00C8599D" w:rsidP="001E6DEE">
      <w:pPr>
        <w:spacing w:before="120" w:line="276" w:lineRule="auto"/>
        <w:rPr>
          <w:rFonts w:asciiTheme="minorBidi" w:hAnsiTheme="minorBidi" w:cstheme="minorBidi"/>
          <w:lang w:eastAsia="zh-CN"/>
        </w:rPr>
      </w:pPr>
      <w:r w:rsidRPr="00D52F41">
        <w:rPr>
          <w:rFonts w:asciiTheme="minorBidi" w:hAnsiTheme="minorBidi" w:cstheme="minorBidi"/>
          <w:lang w:eastAsia="zh-CN"/>
        </w:rPr>
        <w:t xml:space="preserve">Peer mediation offers a dispute resolution process by which students are actively involved in resolving their own </w:t>
      </w:r>
      <w:r w:rsidR="001660FF" w:rsidRPr="00D52F41">
        <w:rPr>
          <w:rFonts w:asciiTheme="minorBidi" w:hAnsiTheme="minorBidi" w:cstheme="minorBidi"/>
          <w:lang w:eastAsia="zh-CN"/>
        </w:rPr>
        <w:t xml:space="preserve">low-level </w:t>
      </w:r>
      <w:r w:rsidRPr="00D52F41">
        <w:rPr>
          <w:rFonts w:asciiTheme="minorBidi" w:hAnsiTheme="minorBidi" w:cstheme="minorBidi"/>
          <w:lang w:eastAsia="zh-CN"/>
        </w:rPr>
        <w:t>disputes. It is a strategy that many schools find to be very effective. This program involves two trained students assisting other students through a structured process to reach a resolution of a dispute.</w:t>
      </w:r>
    </w:p>
    <w:p w14:paraId="59280B8E" w14:textId="5B7D9947" w:rsidR="00010E4E" w:rsidRPr="00D52F41" w:rsidRDefault="00C8599D" w:rsidP="007B7177">
      <w:pPr>
        <w:spacing w:line="276" w:lineRule="auto"/>
        <w:rPr>
          <w:rFonts w:asciiTheme="minorBidi" w:hAnsiTheme="minorBidi" w:cstheme="minorBidi"/>
          <w:lang w:eastAsia="zh-CN"/>
        </w:rPr>
      </w:pPr>
      <w:r w:rsidRPr="00D52F41">
        <w:rPr>
          <w:rFonts w:asciiTheme="minorBidi" w:hAnsiTheme="minorBidi" w:cstheme="minorBidi"/>
          <w:lang w:eastAsia="zh-CN"/>
        </w:rPr>
        <w:t>Peer mediation programs are coordinated by school staff trained in mediation, who provide ongoing supervision and support to student mediators.</w:t>
      </w:r>
    </w:p>
    <w:p w14:paraId="0E2240E8" w14:textId="77777777" w:rsidR="00C8599D" w:rsidRPr="00D52F41" w:rsidRDefault="00C8599D" w:rsidP="006E7262">
      <w:pPr>
        <w:rPr>
          <w:rStyle w:val="Strong"/>
          <w:rFonts w:asciiTheme="minorBidi" w:hAnsiTheme="minorBidi" w:cstheme="minorBidi"/>
          <w:b w:val="0"/>
          <w:bCs w:val="0"/>
          <w:szCs w:val="22"/>
        </w:rPr>
      </w:pPr>
      <w:r w:rsidRPr="00D52F41">
        <w:rPr>
          <w:rStyle w:val="Strong"/>
          <w:rFonts w:asciiTheme="minorBidi" w:hAnsiTheme="minorBidi" w:cstheme="minorBidi"/>
          <w:b w:val="0"/>
          <w:bCs w:val="0"/>
          <w:szCs w:val="22"/>
        </w:rPr>
        <w:t>Disputes suitable for peer mediation:</w:t>
      </w:r>
    </w:p>
    <w:p w14:paraId="5320C17F" w14:textId="77777777" w:rsidR="00C8599D" w:rsidRPr="00D52F41" w:rsidRDefault="00C8599D" w:rsidP="006B7951">
      <w:pPr>
        <w:pStyle w:val="ListBullet"/>
        <w:rPr>
          <w:lang w:eastAsia="zh-CN"/>
        </w:rPr>
      </w:pPr>
      <w:r w:rsidRPr="00D52F41">
        <w:rPr>
          <w:lang w:eastAsia="zh-CN"/>
        </w:rPr>
        <w:t>gossip and rumour spreading</w:t>
      </w:r>
    </w:p>
    <w:p w14:paraId="2AAC0E56" w14:textId="77777777" w:rsidR="00C8599D" w:rsidRPr="00D52F41" w:rsidRDefault="00C8599D" w:rsidP="006B7951">
      <w:pPr>
        <w:pStyle w:val="ListBullet"/>
        <w:rPr>
          <w:lang w:eastAsia="zh-CN"/>
        </w:rPr>
      </w:pPr>
      <w:r w:rsidRPr="00D52F41">
        <w:rPr>
          <w:lang w:eastAsia="zh-CN"/>
        </w:rPr>
        <w:t>name-calling</w:t>
      </w:r>
    </w:p>
    <w:p w14:paraId="25AED3FB" w14:textId="77777777" w:rsidR="00C8599D" w:rsidRPr="00D52F41" w:rsidRDefault="00C8599D" w:rsidP="006B7951">
      <w:pPr>
        <w:pStyle w:val="ListBullet"/>
        <w:rPr>
          <w:lang w:eastAsia="zh-CN"/>
        </w:rPr>
      </w:pPr>
      <w:r w:rsidRPr="00D52F41">
        <w:rPr>
          <w:lang w:eastAsia="zh-CN"/>
        </w:rPr>
        <w:t>friendship problems</w:t>
      </w:r>
    </w:p>
    <w:p w14:paraId="3F071CC0" w14:textId="77777777" w:rsidR="00C8599D" w:rsidRPr="00D52F41" w:rsidRDefault="00C8599D" w:rsidP="006B7951">
      <w:pPr>
        <w:pStyle w:val="ListBullet"/>
        <w:rPr>
          <w:lang w:eastAsia="zh-CN"/>
        </w:rPr>
      </w:pPr>
      <w:r w:rsidRPr="00D52F41">
        <w:rPr>
          <w:lang w:eastAsia="zh-CN"/>
        </w:rPr>
        <w:t>teasing</w:t>
      </w:r>
    </w:p>
    <w:p w14:paraId="0EE6C00E" w14:textId="77777777" w:rsidR="00C8599D" w:rsidRPr="00D52F41" w:rsidRDefault="00C8599D" w:rsidP="006B7951">
      <w:pPr>
        <w:pStyle w:val="ListBullet"/>
        <w:rPr>
          <w:lang w:eastAsia="zh-CN"/>
        </w:rPr>
      </w:pPr>
      <w:r w:rsidRPr="00D52F41">
        <w:rPr>
          <w:lang w:eastAsia="zh-CN"/>
        </w:rPr>
        <w:lastRenderedPageBreak/>
        <w:t>loss of property</w:t>
      </w:r>
    </w:p>
    <w:p w14:paraId="45628572" w14:textId="77777777" w:rsidR="00C8599D" w:rsidRPr="00D52F41" w:rsidRDefault="00C8599D" w:rsidP="006B7951">
      <w:pPr>
        <w:pStyle w:val="ListBullet"/>
        <w:rPr>
          <w:lang w:eastAsia="zh-CN"/>
        </w:rPr>
      </w:pPr>
      <w:r w:rsidRPr="00D52F41">
        <w:rPr>
          <w:lang w:eastAsia="zh-CN"/>
        </w:rPr>
        <w:t>exclusion.</w:t>
      </w:r>
    </w:p>
    <w:p w14:paraId="6FA62E45" w14:textId="77777777" w:rsidR="00C8599D" w:rsidRPr="00D52F41" w:rsidRDefault="00C8599D" w:rsidP="006E7262">
      <w:pPr>
        <w:rPr>
          <w:rStyle w:val="Strong"/>
          <w:rFonts w:asciiTheme="minorBidi" w:hAnsiTheme="minorBidi" w:cstheme="minorBidi"/>
          <w:b w:val="0"/>
          <w:bCs w:val="0"/>
          <w:szCs w:val="22"/>
        </w:rPr>
      </w:pPr>
      <w:r w:rsidRPr="00D52F41">
        <w:rPr>
          <w:rStyle w:val="Strong"/>
          <w:rFonts w:asciiTheme="minorBidi" w:hAnsiTheme="minorBidi" w:cstheme="minorBidi"/>
          <w:b w:val="0"/>
          <w:bCs w:val="0"/>
          <w:szCs w:val="22"/>
        </w:rPr>
        <w:t>Disputes unsuitable for peer mediation:</w:t>
      </w:r>
    </w:p>
    <w:p w14:paraId="71514AD9" w14:textId="77777777" w:rsidR="00AA37F6" w:rsidRPr="00D52F41" w:rsidRDefault="007F360B" w:rsidP="006B7951">
      <w:pPr>
        <w:pStyle w:val="ListBullet"/>
        <w:rPr>
          <w:lang w:eastAsia="zh-CN"/>
        </w:rPr>
      </w:pPr>
      <w:r w:rsidRPr="00D52F41">
        <w:rPr>
          <w:lang w:eastAsia="zh-CN"/>
        </w:rPr>
        <w:t xml:space="preserve">bullying or </w:t>
      </w:r>
      <w:r w:rsidR="00AA37F6" w:rsidRPr="00D52F41">
        <w:rPr>
          <w:lang w:eastAsia="zh-CN"/>
        </w:rPr>
        <w:t xml:space="preserve">cyberbullying </w:t>
      </w:r>
    </w:p>
    <w:p w14:paraId="5549EE53" w14:textId="7FE43850" w:rsidR="00C8599D" w:rsidRPr="00D52F41" w:rsidRDefault="00C8599D" w:rsidP="006B7951">
      <w:pPr>
        <w:pStyle w:val="ListBullet"/>
        <w:rPr>
          <w:lang w:eastAsia="zh-CN"/>
        </w:rPr>
      </w:pPr>
      <w:r w:rsidRPr="00D52F41">
        <w:rPr>
          <w:lang w:eastAsia="zh-CN"/>
        </w:rPr>
        <w:t>sexual abuse</w:t>
      </w:r>
    </w:p>
    <w:p w14:paraId="1048B74E" w14:textId="77777777" w:rsidR="00C8599D" w:rsidRPr="00D52F41" w:rsidRDefault="00C8599D" w:rsidP="006B7951">
      <w:pPr>
        <w:pStyle w:val="ListBullet"/>
        <w:rPr>
          <w:lang w:eastAsia="zh-CN"/>
        </w:rPr>
      </w:pPr>
      <w:r w:rsidRPr="00D52F41">
        <w:rPr>
          <w:lang w:eastAsia="zh-CN"/>
        </w:rPr>
        <w:t>physical violence</w:t>
      </w:r>
    </w:p>
    <w:p w14:paraId="50ACD3F2" w14:textId="77777777" w:rsidR="00C8599D" w:rsidRPr="00D52F41" w:rsidRDefault="00C8599D" w:rsidP="006B7951">
      <w:pPr>
        <w:pStyle w:val="ListBullet"/>
        <w:rPr>
          <w:lang w:eastAsia="zh-CN"/>
        </w:rPr>
      </w:pPr>
      <w:r w:rsidRPr="00D52F41">
        <w:rPr>
          <w:lang w:eastAsia="zh-CN"/>
        </w:rPr>
        <w:t>racism</w:t>
      </w:r>
    </w:p>
    <w:p w14:paraId="114BD5FD" w14:textId="77777777" w:rsidR="00C8599D" w:rsidRPr="00D52F41" w:rsidRDefault="00C8599D" w:rsidP="006B7951">
      <w:pPr>
        <w:pStyle w:val="ListBullet"/>
        <w:rPr>
          <w:lang w:eastAsia="zh-CN"/>
        </w:rPr>
      </w:pPr>
      <w:r w:rsidRPr="00D52F41">
        <w:rPr>
          <w:lang w:eastAsia="zh-CN"/>
        </w:rPr>
        <w:t>weapons/drugs</w:t>
      </w:r>
    </w:p>
    <w:p w14:paraId="255D140B" w14:textId="77777777" w:rsidR="00C8599D" w:rsidRPr="00D52F41" w:rsidRDefault="00C8599D" w:rsidP="006B7951">
      <w:pPr>
        <w:pStyle w:val="ListBullet"/>
        <w:rPr>
          <w:lang w:eastAsia="zh-CN"/>
        </w:rPr>
      </w:pPr>
      <w:r w:rsidRPr="00D52F41">
        <w:rPr>
          <w:lang w:eastAsia="zh-CN"/>
        </w:rPr>
        <w:t>criminal behaviour.</w:t>
      </w:r>
    </w:p>
    <w:p w14:paraId="5455CC9A" w14:textId="48053FAE" w:rsidR="006E7262" w:rsidRPr="00A02747" w:rsidRDefault="00C8599D" w:rsidP="00A02747">
      <w:pPr>
        <w:pStyle w:val="FeatureBox"/>
        <w:rPr>
          <w:rFonts w:asciiTheme="minorBidi" w:hAnsiTheme="minorBidi" w:cstheme="minorBidi"/>
        </w:rPr>
      </w:pPr>
      <w:r w:rsidRPr="00D52F41">
        <w:rPr>
          <w:rFonts w:asciiTheme="minorBidi" w:hAnsiTheme="minorBidi" w:cstheme="minorBidi"/>
        </w:rPr>
        <w:t xml:space="preserve">Peer mediation is suitable for minor disputes only. </w:t>
      </w:r>
      <w:r w:rsidR="00010E4E" w:rsidRPr="00D52F41">
        <w:rPr>
          <w:rFonts w:asciiTheme="minorBidi" w:hAnsiTheme="minorBidi" w:cstheme="minorBidi"/>
        </w:rPr>
        <w:t>More serious behaviours of concern</w:t>
      </w:r>
      <w:r w:rsidRPr="00D52F41">
        <w:rPr>
          <w:rFonts w:asciiTheme="minorBidi" w:hAnsiTheme="minorBidi" w:cstheme="minorBidi"/>
        </w:rPr>
        <w:t xml:space="preserve">, including assault and bullying, are not suitable for this process. </w:t>
      </w:r>
      <w:r w:rsidR="6803DEBF" w:rsidRPr="00D52F41">
        <w:rPr>
          <w:rFonts w:asciiTheme="minorBidi" w:hAnsiTheme="minorBidi" w:cstheme="minorBidi"/>
        </w:rPr>
        <w:t>S</w:t>
      </w:r>
      <w:r w:rsidRPr="00D52F41">
        <w:rPr>
          <w:rFonts w:asciiTheme="minorBidi" w:hAnsiTheme="minorBidi" w:cstheme="minorBidi"/>
        </w:rPr>
        <w:t>erious disputes should be reported to a teacher immediately.</w:t>
      </w:r>
    </w:p>
    <w:p w14:paraId="07E1E55F" w14:textId="78D31190" w:rsidR="000E3E7B" w:rsidRPr="00680C84" w:rsidRDefault="008278DC" w:rsidP="002F4571">
      <w:pPr>
        <w:pStyle w:val="Heading2"/>
      </w:pPr>
      <w:bookmarkStart w:id="8" w:name="_Toc190249414"/>
      <w:r w:rsidRPr="00680C84">
        <w:t>Peer mediation process</w:t>
      </w:r>
      <w:bookmarkEnd w:id="8"/>
    </w:p>
    <w:p w14:paraId="3577D968" w14:textId="0FE91D90" w:rsidR="00F300BF" w:rsidRPr="00D52F41" w:rsidRDefault="00F300BF" w:rsidP="001E6DEE">
      <w:pPr>
        <w:spacing w:before="120" w:line="276" w:lineRule="auto"/>
        <w:rPr>
          <w:rFonts w:asciiTheme="minorBidi" w:hAnsiTheme="minorBidi" w:cstheme="minorBidi"/>
          <w:lang w:eastAsia="zh-CN"/>
        </w:rPr>
      </w:pPr>
      <w:r w:rsidRPr="00D52F41">
        <w:rPr>
          <w:rFonts w:asciiTheme="minorBidi" w:hAnsiTheme="minorBidi" w:cstheme="minorBidi"/>
          <w:lang w:eastAsia="zh-CN"/>
        </w:rPr>
        <w:t>Student wellbeing is a targeted priority</w:t>
      </w:r>
      <w:r w:rsidR="00E92380" w:rsidRPr="00D52F41">
        <w:rPr>
          <w:rFonts w:asciiTheme="minorBidi" w:hAnsiTheme="minorBidi" w:cstheme="minorBidi"/>
          <w:lang w:eastAsia="zh-CN"/>
        </w:rPr>
        <w:t xml:space="preserve"> based on an evaluation of school data</w:t>
      </w:r>
      <w:r w:rsidR="004F318A" w:rsidRPr="00D52F41">
        <w:rPr>
          <w:rFonts w:asciiTheme="minorBidi" w:hAnsiTheme="minorBidi" w:cstheme="minorBidi"/>
          <w:lang w:eastAsia="zh-CN"/>
        </w:rPr>
        <w:t xml:space="preserve"> </w:t>
      </w:r>
      <w:r w:rsidR="00E92380" w:rsidRPr="00D52F41">
        <w:rPr>
          <w:rFonts w:asciiTheme="minorBidi" w:hAnsiTheme="minorBidi" w:cstheme="minorBidi"/>
          <w:lang w:eastAsia="zh-CN"/>
        </w:rPr>
        <w:t>as part of</w:t>
      </w:r>
      <w:r w:rsidR="00150AAA" w:rsidRPr="00D52F41">
        <w:rPr>
          <w:rFonts w:asciiTheme="minorBidi" w:hAnsiTheme="minorBidi" w:cstheme="minorBidi"/>
          <w:lang w:eastAsia="zh-CN"/>
        </w:rPr>
        <w:t xml:space="preserve"> the school’s SBSMP </w:t>
      </w:r>
      <w:r w:rsidR="004F318A" w:rsidRPr="00D52F41">
        <w:rPr>
          <w:rFonts w:asciiTheme="minorBidi" w:hAnsiTheme="minorBidi" w:cstheme="minorBidi"/>
          <w:lang w:eastAsia="zh-CN"/>
        </w:rPr>
        <w:t>process</w:t>
      </w:r>
      <w:r w:rsidR="008C69C4" w:rsidRPr="00D52F41">
        <w:rPr>
          <w:rFonts w:asciiTheme="minorBidi" w:hAnsiTheme="minorBidi" w:cstheme="minorBidi"/>
          <w:lang w:eastAsia="zh-CN"/>
        </w:rPr>
        <w:t>. T</w:t>
      </w:r>
      <w:r w:rsidR="00010018" w:rsidRPr="00D52F41">
        <w:rPr>
          <w:rFonts w:asciiTheme="minorBidi" w:hAnsiTheme="minorBidi" w:cstheme="minorBidi"/>
          <w:lang w:eastAsia="zh-CN"/>
        </w:rPr>
        <w:t xml:space="preserve">he program </w:t>
      </w:r>
      <w:r w:rsidR="004F318A" w:rsidRPr="00D52F41">
        <w:rPr>
          <w:rFonts w:asciiTheme="minorBidi" w:hAnsiTheme="minorBidi" w:cstheme="minorBidi"/>
          <w:lang w:eastAsia="zh-CN"/>
        </w:rPr>
        <w:t xml:space="preserve">is </w:t>
      </w:r>
      <w:r w:rsidR="00010018" w:rsidRPr="00D52F41">
        <w:rPr>
          <w:rFonts w:asciiTheme="minorBidi" w:hAnsiTheme="minorBidi" w:cstheme="minorBidi"/>
          <w:lang w:eastAsia="zh-CN"/>
        </w:rPr>
        <w:t>listed in the care continuum section</w:t>
      </w:r>
      <w:r w:rsidR="008C69C4" w:rsidRPr="00D52F41">
        <w:rPr>
          <w:rFonts w:asciiTheme="minorBidi" w:hAnsiTheme="minorBidi" w:cstheme="minorBidi"/>
          <w:lang w:eastAsia="zh-CN"/>
        </w:rPr>
        <w:t xml:space="preserve"> under early-intervention</w:t>
      </w:r>
      <w:r w:rsidR="00010018" w:rsidRPr="00D52F41">
        <w:rPr>
          <w:rFonts w:asciiTheme="minorBidi" w:hAnsiTheme="minorBidi" w:cstheme="minorBidi"/>
          <w:lang w:eastAsia="zh-CN"/>
        </w:rPr>
        <w:t>.</w:t>
      </w:r>
    </w:p>
    <w:p w14:paraId="51DC4B96" w14:textId="77777777" w:rsidR="00F300BF" w:rsidRPr="00D52F41" w:rsidRDefault="00F300BF" w:rsidP="007B7177">
      <w:pPr>
        <w:spacing w:line="276" w:lineRule="auto"/>
        <w:jc w:val="center"/>
        <w:rPr>
          <w:rFonts w:asciiTheme="minorBidi" w:hAnsiTheme="minorBidi" w:cstheme="minorBidi"/>
          <w:lang w:eastAsia="zh-CN"/>
        </w:rPr>
      </w:pPr>
      <w:r w:rsidRPr="00D52F41">
        <w:rPr>
          <w:rFonts w:asciiTheme="minorBidi" w:hAnsiTheme="minorBidi" w:cstheme="minorBidi"/>
          <w:lang w:eastAsia="zh-CN"/>
        </w:rPr>
        <w:t>The identified need is for intervention for resolving conflict between students.</w:t>
      </w:r>
    </w:p>
    <w:p w14:paraId="0B4CAD69" w14:textId="77777777" w:rsidR="00F300BF" w:rsidRPr="00D52F41" w:rsidRDefault="00F300BF" w:rsidP="007B7177">
      <w:pPr>
        <w:spacing w:line="276" w:lineRule="auto"/>
        <w:jc w:val="center"/>
        <w:rPr>
          <w:rFonts w:asciiTheme="minorBidi" w:hAnsiTheme="minorBidi" w:cstheme="minorBidi"/>
          <w:lang w:eastAsia="zh-CN"/>
        </w:rPr>
      </w:pPr>
      <w:r w:rsidRPr="00D52F41">
        <w:rPr>
          <w:rFonts w:asciiTheme="minorBidi" w:hAnsiTheme="minorBidi" w:cstheme="minorBidi"/>
          <w:noProof/>
          <w:lang w:eastAsia="zh-CN"/>
        </w:rPr>
        <w:drawing>
          <wp:inline distT="0" distB="0" distL="0" distR="0" wp14:anchorId="2A2DB2A0" wp14:editId="362A65D7">
            <wp:extent cx="300015" cy="243411"/>
            <wp:effectExtent l="0" t="0" r="0" b="4445"/>
            <wp:docPr id="377119312" name="Picture 377119312" descr="Arrow Vertical U 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urnwithtail.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11209" cy="252493"/>
                    </a:xfrm>
                    <a:prstGeom prst="rect">
                      <a:avLst/>
                    </a:prstGeom>
                  </pic:spPr>
                </pic:pic>
              </a:graphicData>
            </a:graphic>
          </wp:inline>
        </w:drawing>
      </w:r>
    </w:p>
    <w:p w14:paraId="17A5488C" w14:textId="77777777" w:rsidR="00F300BF" w:rsidRPr="00D52F41" w:rsidRDefault="00F300BF" w:rsidP="007B7177">
      <w:pPr>
        <w:spacing w:line="276" w:lineRule="auto"/>
        <w:jc w:val="center"/>
        <w:rPr>
          <w:rFonts w:asciiTheme="minorBidi" w:hAnsiTheme="minorBidi" w:cstheme="minorBidi"/>
          <w:lang w:eastAsia="zh-CN"/>
        </w:rPr>
      </w:pPr>
      <w:r w:rsidRPr="00D52F41">
        <w:rPr>
          <w:rFonts w:asciiTheme="minorBidi" w:hAnsiTheme="minorBidi" w:cstheme="minorBidi"/>
          <w:lang w:eastAsia="zh-CN"/>
        </w:rPr>
        <w:t>School investigates options. Consensus across stakeholders.</w:t>
      </w:r>
    </w:p>
    <w:p w14:paraId="3ADCED90" w14:textId="77777777" w:rsidR="00F300BF" w:rsidRPr="00D52F41" w:rsidRDefault="00F300BF" w:rsidP="007B7177">
      <w:pPr>
        <w:spacing w:line="276" w:lineRule="auto"/>
        <w:jc w:val="center"/>
        <w:rPr>
          <w:rFonts w:asciiTheme="minorBidi" w:hAnsiTheme="minorBidi" w:cstheme="minorBidi"/>
          <w:lang w:eastAsia="zh-CN"/>
        </w:rPr>
      </w:pPr>
      <w:r w:rsidRPr="00D52F41">
        <w:rPr>
          <w:rFonts w:asciiTheme="minorBidi" w:hAnsiTheme="minorBidi" w:cstheme="minorBidi"/>
          <w:lang w:eastAsia="zh-CN"/>
        </w:rPr>
        <w:t>Access peer mediation program and training.</w:t>
      </w:r>
    </w:p>
    <w:p w14:paraId="48928AD3" w14:textId="77777777" w:rsidR="00F300BF" w:rsidRPr="00D52F41" w:rsidRDefault="00F300BF" w:rsidP="007B7177">
      <w:pPr>
        <w:spacing w:line="276" w:lineRule="auto"/>
        <w:jc w:val="center"/>
        <w:rPr>
          <w:rFonts w:asciiTheme="minorBidi" w:hAnsiTheme="minorBidi" w:cstheme="minorBidi"/>
          <w:lang w:eastAsia="zh-CN"/>
        </w:rPr>
      </w:pPr>
      <w:r w:rsidRPr="00D52F41">
        <w:rPr>
          <w:rFonts w:asciiTheme="minorBidi" w:hAnsiTheme="minorBidi" w:cstheme="minorBidi"/>
          <w:noProof/>
          <w:lang w:eastAsia="zh-CN"/>
        </w:rPr>
        <w:drawing>
          <wp:inline distT="0" distB="0" distL="0" distR="0" wp14:anchorId="1391A80C" wp14:editId="55E89E03">
            <wp:extent cx="300015" cy="243411"/>
            <wp:effectExtent l="0" t="0" r="0" b="4445"/>
            <wp:docPr id="7" name="Picture 7" descr="Arrow Vertical U 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urnwithtail.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11209" cy="252493"/>
                    </a:xfrm>
                    <a:prstGeom prst="rect">
                      <a:avLst/>
                    </a:prstGeom>
                  </pic:spPr>
                </pic:pic>
              </a:graphicData>
            </a:graphic>
          </wp:inline>
        </w:drawing>
      </w:r>
    </w:p>
    <w:p w14:paraId="38E48E81" w14:textId="77777777" w:rsidR="00F300BF" w:rsidRPr="00D52F41" w:rsidRDefault="00F300BF" w:rsidP="007B7177">
      <w:pPr>
        <w:spacing w:line="276" w:lineRule="auto"/>
        <w:jc w:val="center"/>
        <w:rPr>
          <w:rFonts w:asciiTheme="minorBidi" w:hAnsiTheme="minorBidi" w:cstheme="minorBidi"/>
          <w:lang w:eastAsia="zh-CN"/>
        </w:rPr>
      </w:pPr>
      <w:r w:rsidRPr="00D52F41">
        <w:rPr>
          <w:rFonts w:asciiTheme="minorBidi" w:hAnsiTheme="minorBidi" w:cstheme="minorBidi"/>
          <w:lang w:eastAsia="zh-CN"/>
        </w:rPr>
        <w:t>Students selected and trained as peer mediators.</w:t>
      </w:r>
    </w:p>
    <w:p w14:paraId="333BBA23" w14:textId="77777777" w:rsidR="00F300BF" w:rsidRPr="00D52F41" w:rsidRDefault="00F300BF" w:rsidP="007B7177">
      <w:pPr>
        <w:spacing w:line="276" w:lineRule="auto"/>
        <w:jc w:val="center"/>
        <w:rPr>
          <w:rFonts w:asciiTheme="minorBidi" w:hAnsiTheme="minorBidi" w:cstheme="minorBidi"/>
          <w:lang w:eastAsia="zh-CN"/>
        </w:rPr>
      </w:pPr>
      <w:r w:rsidRPr="00D52F41">
        <w:rPr>
          <w:rFonts w:asciiTheme="minorBidi" w:hAnsiTheme="minorBidi" w:cstheme="minorBidi"/>
          <w:noProof/>
          <w:lang w:eastAsia="zh-CN"/>
        </w:rPr>
        <w:drawing>
          <wp:inline distT="0" distB="0" distL="0" distR="0" wp14:anchorId="5802C822" wp14:editId="7DC4A188">
            <wp:extent cx="300015" cy="243411"/>
            <wp:effectExtent l="0" t="0" r="0" b="4445"/>
            <wp:docPr id="8" name="Picture 8" descr="Arrow Vertical U 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urnwithtail.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11209" cy="252493"/>
                    </a:xfrm>
                    <a:prstGeom prst="rect">
                      <a:avLst/>
                    </a:prstGeom>
                  </pic:spPr>
                </pic:pic>
              </a:graphicData>
            </a:graphic>
          </wp:inline>
        </w:drawing>
      </w:r>
    </w:p>
    <w:p w14:paraId="1560B14D" w14:textId="77777777" w:rsidR="00F300BF" w:rsidRPr="00D52F41" w:rsidRDefault="00F300BF" w:rsidP="007B7177">
      <w:pPr>
        <w:spacing w:line="276" w:lineRule="auto"/>
        <w:jc w:val="center"/>
        <w:rPr>
          <w:rFonts w:asciiTheme="minorBidi" w:hAnsiTheme="minorBidi" w:cstheme="minorBidi"/>
          <w:lang w:eastAsia="zh-CN"/>
        </w:rPr>
      </w:pPr>
      <w:r w:rsidRPr="00D52F41">
        <w:rPr>
          <w:rFonts w:asciiTheme="minorBidi" w:hAnsiTheme="minorBidi" w:cstheme="minorBidi"/>
          <w:lang w:eastAsia="zh-CN"/>
        </w:rPr>
        <w:t>Peer mediation program implemented. School community promotes mediation to resolve conflicts.</w:t>
      </w:r>
    </w:p>
    <w:p w14:paraId="397E8F9F" w14:textId="77777777" w:rsidR="00F300BF" w:rsidRPr="00D52F41" w:rsidRDefault="00F300BF" w:rsidP="007B7177">
      <w:pPr>
        <w:spacing w:line="276" w:lineRule="auto"/>
        <w:jc w:val="center"/>
        <w:rPr>
          <w:rFonts w:asciiTheme="minorBidi" w:hAnsiTheme="minorBidi" w:cstheme="minorBidi"/>
          <w:lang w:eastAsia="zh-CN"/>
        </w:rPr>
      </w:pPr>
      <w:r w:rsidRPr="00D52F41">
        <w:rPr>
          <w:rFonts w:asciiTheme="minorBidi" w:hAnsiTheme="minorBidi" w:cstheme="minorBidi"/>
          <w:noProof/>
          <w:lang w:eastAsia="zh-CN"/>
        </w:rPr>
        <w:drawing>
          <wp:inline distT="0" distB="0" distL="0" distR="0" wp14:anchorId="7B75CECC" wp14:editId="718B53A1">
            <wp:extent cx="300015" cy="243411"/>
            <wp:effectExtent l="0" t="0" r="0" b="4445"/>
            <wp:docPr id="9" name="Picture 9" descr="Arrow Vertical U 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urnwithtail.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11209" cy="252493"/>
                    </a:xfrm>
                    <a:prstGeom prst="rect">
                      <a:avLst/>
                    </a:prstGeom>
                  </pic:spPr>
                </pic:pic>
              </a:graphicData>
            </a:graphic>
          </wp:inline>
        </w:drawing>
      </w:r>
    </w:p>
    <w:p w14:paraId="47588687" w14:textId="77777777" w:rsidR="00F300BF" w:rsidRPr="00D52F41" w:rsidRDefault="00F300BF" w:rsidP="007B7177">
      <w:pPr>
        <w:spacing w:line="276" w:lineRule="auto"/>
        <w:jc w:val="center"/>
        <w:rPr>
          <w:rFonts w:asciiTheme="minorBidi" w:hAnsiTheme="minorBidi" w:cstheme="minorBidi"/>
          <w:lang w:eastAsia="zh-CN"/>
        </w:rPr>
      </w:pPr>
      <w:r w:rsidRPr="00D52F41">
        <w:rPr>
          <w:rFonts w:asciiTheme="minorBidi" w:hAnsiTheme="minorBidi" w:cstheme="minorBidi"/>
          <w:lang w:eastAsia="zh-CN"/>
        </w:rPr>
        <w:t>Students in conflicts participate voluntarily. Mediators have adequate support and resources.</w:t>
      </w:r>
    </w:p>
    <w:p w14:paraId="7877EA5F" w14:textId="25651130" w:rsidR="000A16F0" w:rsidRPr="00F119B6" w:rsidRDefault="000B2571" w:rsidP="00DC131B">
      <w:pPr>
        <w:pStyle w:val="Heading2"/>
      </w:pPr>
      <w:bookmarkStart w:id="9" w:name="_Toc190249415"/>
      <w:r w:rsidRPr="00F119B6">
        <w:lastRenderedPageBreak/>
        <w:t>How might peer mediation benefit a school?</w:t>
      </w:r>
      <w:bookmarkEnd w:id="9"/>
    </w:p>
    <w:p w14:paraId="175F8A6E" w14:textId="77777777" w:rsidR="00796E42" w:rsidRPr="00D52F41" w:rsidRDefault="00796E42" w:rsidP="00013745">
      <w:pPr>
        <w:spacing w:before="0" w:line="276" w:lineRule="auto"/>
        <w:rPr>
          <w:rStyle w:val="Strong"/>
          <w:rFonts w:asciiTheme="minorBidi" w:hAnsiTheme="minorBidi" w:cstheme="minorBidi"/>
          <w:b w:val="0"/>
          <w:bCs w:val="0"/>
        </w:rPr>
      </w:pPr>
      <w:r w:rsidRPr="00D52F41">
        <w:rPr>
          <w:rStyle w:val="Strong"/>
          <w:rFonts w:asciiTheme="minorBidi" w:hAnsiTheme="minorBidi" w:cstheme="minorBidi"/>
          <w:b w:val="0"/>
          <w:bCs w:val="0"/>
        </w:rPr>
        <w:t>Benefits for the whole school:</w:t>
      </w:r>
    </w:p>
    <w:p w14:paraId="474E5ABA" w14:textId="77777777" w:rsidR="00796E42" w:rsidRPr="00D52F41" w:rsidRDefault="00796E42" w:rsidP="006B7951">
      <w:pPr>
        <w:pStyle w:val="ListBullet"/>
        <w:rPr>
          <w:lang w:eastAsia="zh-CN"/>
        </w:rPr>
      </w:pPr>
      <w:r w:rsidRPr="00D52F41">
        <w:rPr>
          <w:lang w:eastAsia="zh-CN"/>
        </w:rPr>
        <w:t>a safer and more harmonious school environment</w:t>
      </w:r>
    </w:p>
    <w:p w14:paraId="011D7842" w14:textId="77777777" w:rsidR="00796E42" w:rsidRPr="00D52F41" w:rsidRDefault="00796E42" w:rsidP="006B7951">
      <w:pPr>
        <w:pStyle w:val="ListBullet"/>
        <w:rPr>
          <w:lang w:eastAsia="zh-CN"/>
        </w:rPr>
      </w:pPr>
      <w:r w:rsidRPr="00D52F41">
        <w:rPr>
          <w:lang w:eastAsia="zh-CN"/>
        </w:rPr>
        <w:t>improves overall school culture through positive student relationships.</w:t>
      </w:r>
    </w:p>
    <w:p w14:paraId="629B2BEE" w14:textId="77777777" w:rsidR="00796E42" w:rsidRPr="00D52F41" w:rsidRDefault="00796E42" w:rsidP="007B7177">
      <w:pPr>
        <w:spacing w:line="276" w:lineRule="auto"/>
        <w:rPr>
          <w:rStyle w:val="Strong"/>
          <w:rFonts w:asciiTheme="minorBidi" w:hAnsiTheme="minorBidi" w:cstheme="minorBidi"/>
          <w:b w:val="0"/>
          <w:bCs w:val="0"/>
        </w:rPr>
      </w:pPr>
      <w:r w:rsidRPr="00D52F41">
        <w:rPr>
          <w:rStyle w:val="Strong"/>
          <w:rFonts w:asciiTheme="minorBidi" w:hAnsiTheme="minorBidi" w:cstheme="minorBidi"/>
          <w:b w:val="0"/>
          <w:bCs w:val="0"/>
        </w:rPr>
        <w:t>Benefits for staff:</w:t>
      </w:r>
    </w:p>
    <w:p w14:paraId="75F12CE4" w14:textId="77777777" w:rsidR="00796E42" w:rsidRPr="00D52F41" w:rsidRDefault="00796E42" w:rsidP="006B7951">
      <w:pPr>
        <w:pStyle w:val="ListBullet"/>
        <w:rPr>
          <w:lang w:eastAsia="zh-CN"/>
        </w:rPr>
      </w:pPr>
      <w:r w:rsidRPr="00D52F41">
        <w:rPr>
          <w:lang w:eastAsia="zh-CN"/>
        </w:rPr>
        <w:t>less time spent dealing with minor issues</w:t>
      </w:r>
    </w:p>
    <w:p w14:paraId="40540D8E" w14:textId="77777777" w:rsidR="00796E42" w:rsidRPr="00D52F41" w:rsidRDefault="00796E42" w:rsidP="006B7951">
      <w:pPr>
        <w:pStyle w:val="ListBullet"/>
        <w:rPr>
          <w:lang w:eastAsia="zh-CN"/>
        </w:rPr>
      </w:pPr>
      <w:r w:rsidRPr="00D52F41">
        <w:rPr>
          <w:lang w:eastAsia="zh-CN"/>
        </w:rPr>
        <w:t>fewer conflicts flowing into classrooms</w:t>
      </w:r>
    </w:p>
    <w:p w14:paraId="7398DB9F" w14:textId="1BB97B66" w:rsidR="00796E42" w:rsidRPr="00D52F41" w:rsidRDefault="00796E42" w:rsidP="007B7177">
      <w:pPr>
        <w:spacing w:line="276" w:lineRule="auto"/>
        <w:rPr>
          <w:rStyle w:val="Strong"/>
          <w:rFonts w:asciiTheme="minorBidi" w:hAnsiTheme="minorBidi" w:cstheme="minorBidi"/>
          <w:b w:val="0"/>
          <w:bCs w:val="0"/>
        </w:rPr>
      </w:pPr>
      <w:r w:rsidRPr="00D52F41">
        <w:rPr>
          <w:rStyle w:val="Strong"/>
          <w:rFonts w:asciiTheme="minorBidi" w:hAnsiTheme="minorBidi" w:cstheme="minorBidi"/>
          <w:b w:val="0"/>
          <w:bCs w:val="0"/>
        </w:rPr>
        <w:t>Benefits for students:</w:t>
      </w:r>
    </w:p>
    <w:p w14:paraId="4A2E5733" w14:textId="77777777" w:rsidR="00796E42" w:rsidRPr="00D52F41" w:rsidRDefault="00796E42" w:rsidP="006B7951">
      <w:pPr>
        <w:pStyle w:val="ListBullet"/>
        <w:rPr>
          <w:lang w:eastAsia="zh-CN"/>
        </w:rPr>
      </w:pPr>
      <w:r w:rsidRPr="00D52F41">
        <w:rPr>
          <w:lang w:eastAsia="zh-CN"/>
        </w:rPr>
        <w:t>students assume greater responsibility for solving their own problems</w:t>
      </w:r>
    </w:p>
    <w:p w14:paraId="6ED423DB" w14:textId="77777777" w:rsidR="00796E42" w:rsidRPr="00D52F41" w:rsidRDefault="00796E42" w:rsidP="006B7951">
      <w:pPr>
        <w:pStyle w:val="ListBullet"/>
        <w:rPr>
          <w:lang w:eastAsia="zh-CN"/>
        </w:rPr>
      </w:pPr>
      <w:r w:rsidRPr="00D52F41">
        <w:rPr>
          <w:lang w:eastAsia="zh-CN"/>
        </w:rPr>
        <w:t>students develop leadership, communication, listening and problem-solving skills.</w:t>
      </w:r>
    </w:p>
    <w:p w14:paraId="0F55923B" w14:textId="77777777" w:rsidR="00C63A23" w:rsidRPr="00F119B6" w:rsidRDefault="00C63A23" w:rsidP="005C067C">
      <w:pPr>
        <w:pStyle w:val="Heading2"/>
      </w:pPr>
      <w:bookmarkStart w:id="10" w:name="_Toc190249416"/>
      <w:r w:rsidRPr="00F119B6">
        <w:t>What to consider prior to implementing a peer mediation program</w:t>
      </w:r>
      <w:bookmarkEnd w:id="10"/>
    </w:p>
    <w:p w14:paraId="33F30C69" w14:textId="77777777" w:rsidR="00022C28" w:rsidRPr="00D52F41" w:rsidRDefault="00022C28" w:rsidP="005B6406">
      <w:pPr>
        <w:spacing w:before="120"/>
        <w:rPr>
          <w:rStyle w:val="Strong"/>
          <w:rFonts w:asciiTheme="minorBidi" w:hAnsiTheme="minorBidi" w:cstheme="minorBidi"/>
          <w:b w:val="0"/>
          <w:bCs w:val="0"/>
        </w:rPr>
      </w:pPr>
      <w:r w:rsidRPr="00D52F41">
        <w:rPr>
          <w:rStyle w:val="Strong"/>
          <w:rFonts w:asciiTheme="minorBidi" w:hAnsiTheme="minorBidi" w:cstheme="minorBidi"/>
          <w:b w:val="0"/>
          <w:bCs w:val="0"/>
        </w:rPr>
        <w:t>Consider your school context:</w:t>
      </w:r>
    </w:p>
    <w:p w14:paraId="0E2FE446" w14:textId="77777777" w:rsidR="00022C28" w:rsidRPr="00D52F41" w:rsidRDefault="00022C28" w:rsidP="006B7951">
      <w:pPr>
        <w:pStyle w:val="ListBullet"/>
        <w:rPr>
          <w:lang w:eastAsia="zh-CN"/>
        </w:rPr>
      </w:pPr>
      <w:r w:rsidRPr="00D52F41">
        <w:rPr>
          <w:lang w:eastAsia="zh-CN"/>
        </w:rPr>
        <w:t>What evidence do you have that a program is needed in your school?</w:t>
      </w:r>
    </w:p>
    <w:p w14:paraId="5E5519E2" w14:textId="6A5882DD" w:rsidR="00022C28" w:rsidRPr="00D52F41" w:rsidRDefault="0089169F" w:rsidP="006B7951">
      <w:pPr>
        <w:pStyle w:val="ListBullet"/>
        <w:rPr>
          <w:lang w:eastAsia="zh-CN"/>
        </w:rPr>
      </w:pPr>
      <w:r w:rsidRPr="00D52F41">
        <w:rPr>
          <w:lang w:eastAsia="zh-CN"/>
        </w:rPr>
        <w:t xml:space="preserve">Check the </w:t>
      </w:r>
      <w:r w:rsidR="00DF1D0B" w:rsidRPr="00D52F41">
        <w:rPr>
          <w:lang w:eastAsia="zh-CN"/>
        </w:rPr>
        <w:t xml:space="preserve">care continuum section of the </w:t>
      </w:r>
      <w:r w:rsidR="00A853F2" w:rsidRPr="00D52F41">
        <w:rPr>
          <w:lang w:eastAsia="zh-CN"/>
        </w:rPr>
        <w:t xml:space="preserve">school’s </w:t>
      </w:r>
      <w:r w:rsidR="00DF1D0B" w:rsidRPr="00D52F41">
        <w:rPr>
          <w:lang w:eastAsia="zh-CN"/>
        </w:rPr>
        <w:t xml:space="preserve">SBSMP to see if </w:t>
      </w:r>
      <w:r w:rsidR="00022C28" w:rsidRPr="00D52F41">
        <w:rPr>
          <w:lang w:eastAsia="zh-CN"/>
        </w:rPr>
        <w:t xml:space="preserve">there </w:t>
      </w:r>
      <w:r w:rsidR="00DF1D0B" w:rsidRPr="00D52F41">
        <w:rPr>
          <w:lang w:eastAsia="zh-CN"/>
        </w:rPr>
        <w:t xml:space="preserve">is </w:t>
      </w:r>
      <w:r w:rsidR="00022C28" w:rsidRPr="00D52F41">
        <w:rPr>
          <w:lang w:eastAsia="zh-CN"/>
        </w:rPr>
        <w:t xml:space="preserve">a successful behaviour management program already operating </w:t>
      </w:r>
      <w:r w:rsidR="00A853F2" w:rsidRPr="00D52F41">
        <w:rPr>
          <w:lang w:eastAsia="zh-CN"/>
        </w:rPr>
        <w:t>that</w:t>
      </w:r>
      <w:r w:rsidR="00022C28" w:rsidRPr="00D52F41">
        <w:rPr>
          <w:lang w:eastAsia="zh-CN"/>
        </w:rPr>
        <w:t xml:space="preserve"> peer mediation </w:t>
      </w:r>
      <w:r w:rsidR="009E2D7D" w:rsidRPr="00D52F41">
        <w:rPr>
          <w:lang w:eastAsia="zh-CN"/>
        </w:rPr>
        <w:t>could</w:t>
      </w:r>
      <w:r w:rsidR="00022C28" w:rsidRPr="00D52F41">
        <w:rPr>
          <w:lang w:eastAsia="zh-CN"/>
        </w:rPr>
        <w:t xml:space="preserve"> be included in? Peer mediation is designed to augment existing programs</w:t>
      </w:r>
      <w:r w:rsidR="005C21D4" w:rsidRPr="00D52F41">
        <w:rPr>
          <w:lang w:eastAsia="zh-CN"/>
        </w:rPr>
        <w:t xml:space="preserve"> in the prevention and</w:t>
      </w:r>
      <w:r w:rsidR="007F7698" w:rsidRPr="00D52F41">
        <w:rPr>
          <w:lang w:eastAsia="zh-CN"/>
        </w:rPr>
        <w:t>/or early intervention section of the care continuum</w:t>
      </w:r>
      <w:r w:rsidR="00022C28" w:rsidRPr="00D52F41">
        <w:rPr>
          <w:lang w:eastAsia="zh-CN"/>
        </w:rPr>
        <w:t>.</w:t>
      </w:r>
    </w:p>
    <w:p w14:paraId="01CEE5BF" w14:textId="1CEA438A" w:rsidR="00022C28" w:rsidRPr="00D52F41" w:rsidRDefault="00022C28" w:rsidP="006B7951">
      <w:pPr>
        <w:pStyle w:val="ListBullet"/>
        <w:rPr>
          <w:lang w:eastAsia="zh-CN"/>
        </w:rPr>
      </w:pPr>
      <w:r w:rsidRPr="00D52F41">
        <w:rPr>
          <w:lang w:eastAsia="zh-CN"/>
        </w:rPr>
        <w:t>Are the school executive, staff, students and parents</w:t>
      </w:r>
      <w:r w:rsidR="00126650" w:rsidRPr="00D52F41">
        <w:rPr>
          <w:lang w:eastAsia="zh-CN"/>
        </w:rPr>
        <w:t>/carers</w:t>
      </w:r>
      <w:r w:rsidRPr="00D52F41">
        <w:rPr>
          <w:lang w:eastAsia="zh-CN"/>
        </w:rPr>
        <w:t xml:space="preserve"> supportive of change and willing to make a commitment to this long-term program?</w:t>
      </w:r>
    </w:p>
    <w:p w14:paraId="205B4CE9" w14:textId="77777777" w:rsidR="00022C28" w:rsidRPr="00D52F41" w:rsidRDefault="00022C28" w:rsidP="006B7951">
      <w:pPr>
        <w:pStyle w:val="ListBullet"/>
        <w:rPr>
          <w:lang w:eastAsia="zh-CN"/>
        </w:rPr>
      </w:pPr>
      <w:r w:rsidRPr="00D52F41">
        <w:rPr>
          <w:lang w:eastAsia="zh-CN"/>
        </w:rPr>
        <w:t xml:space="preserve">Does the school acknowledge the importance of student participation in the structure and the organisation of the school, </w:t>
      </w:r>
      <w:proofErr w:type="spellStart"/>
      <w:r w:rsidRPr="00D52F41">
        <w:rPr>
          <w:lang w:eastAsia="zh-CN"/>
        </w:rPr>
        <w:t>eg</w:t>
      </w:r>
      <w:proofErr w:type="spellEnd"/>
      <w:r w:rsidRPr="00D52F41">
        <w:rPr>
          <w:lang w:eastAsia="zh-CN"/>
        </w:rPr>
        <w:t xml:space="preserve"> school representative council, peer support?</w:t>
      </w:r>
    </w:p>
    <w:p w14:paraId="69A24E80" w14:textId="77777777" w:rsidR="00022C28" w:rsidRPr="00D52F41" w:rsidRDefault="00022C28" w:rsidP="006B7951">
      <w:pPr>
        <w:pStyle w:val="ListBullet"/>
        <w:rPr>
          <w:lang w:eastAsia="zh-CN"/>
        </w:rPr>
      </w:pPr>
      <w:r w:rsidRPr="00D52F41">
        <w:rPr>
          <w:lang w:eastAsia="zh-CN"/>
        </w:rPr>
        <w:t>Are staff willing to consider different methods of conflict resolution and to undertake training and development in these areas?</w:t>
      </w:r>
    </w:p>
    <w:p w14:paraId="12AA65C3" w14:textId="7427B4F4" w:rsidR="00022C28" w:rsidRPr="00D52F41" w:rsidRDefault="00022C28" w:rsidP="006B7951">
      <w:pPr>
        <w:pStyle w:val="ListBullet"/>
        <w:rPr>
          <w:lang w:eastAsia="zh-CN"/>
        </w:rPr>
      </w:pPr>
      <w:r w:rsidRPr="00D52F41">
        <w:rPr>
          <w:lang w:eastAsia="zh-CN"/>
        </w:rPr>
        <w:t xml:space="preserve">How will </w:t>
      </w:r>
      <w:r w:rsidR="003E48D6" w:rsidRPr="00D52F41">
        <w:rPr>
          <w:lang w:eastAsia="zh-CN"/>
        </w:rPr>
        <w:t>the school</w:t>
      </w:r>
      <w:r w:rsidRPr="00D52F41">
        <w:rPr>
          <w:lang w:eastAsia="zh-CN"/>
        </w:rPr>
        <w:t xml:space="preserve"> </w:t>
      </w:r>
      <w:r w:rsidR="00765DE1" w:rsidRPr="00D52F41">
        <w:rPr>
          <w:lang w:eastAsia="zh-CN"/>
        </w:rPr>
        <w:t>consult with and</w:t>
      </w:r>
      <w:r w:rsidRPr="00D52F41">
        <w:rPr>
          <w:lang w:eastAsia="zh-CN"/>
        </w:rPr>
        <w:t xml:space="preserve"> inform parents about the program?</w:t>
      </w:r>
    </w:p>
    <w:p w14:paraId="2E0E947A" w14:textId="21F33B2D" w:rsidR="00022C28" w:rsidRPr="00D52F41" w:rsidRDefault="00022C28" w:rsidP="006B7951">
      <w:pPr>
        <w:pStyle w:val="ListBullet"/>
        <w:rPr>
          <w:lang w:eastAsia="zh-CN"/>
        </w:rPr>
      </w:pPr>
      <w:r w:rsidRPr="00D52F41">
        <w:rPr>
          <w:lang w:eastAsia="zh-CN"/>
        </w:rPr>
        <w:t>Do parents need to give approval for their child</w:t>
      </w:r>
      <w:r w:rsidR="00350F70" w:rsidRPr="00D52F41">
        <w:rPr>
          <w:lang w:eastAsia="zh-CN"/>
        </w:rPr>
        <w:t>’s</w:t>
      </w:r>
      <w:r w:rsidRPr="00D52F41">
        <w:rPr>
          <w:lang w:eastAsia="zh-CN"/>
        </w:rPr>
        <w:t xml:space="preserve"> dispute to be mediated?</w:t>
      </w:r>
    </w:p>
    <w:p w14:paraId="7EA6A042" w14:textId="0E36BBBC" w:rsidR="007A5742" w:rsidRPr="00D52F41" w:rsidRDefault="007A5742" w:rsidP="006B7951">
      <w:pPr>
        <w:pStyle w:val="ListBullet"/>
        <w:rPr>
          <w:lang w:eastAsia="zh-CN"/>
        </w:rPr>
      </w:pPr>
      <w:r w:rsidRPr="00D52F41">
        <w:rPr>
          <w:lang w:eastAsia="zh-CN"/>
        </w:rPr>
        <w:t>How will the program be communicated to parents</w:t>
      </w:r>
      <w:r w:rsidR="00E05891" w:rsidRPr="00D52F41">
        <w:rPr>
          <w:lang w:eastAsia="zh-CN"/>
        </w:rPr>
        <w:t>? Will</w:t>
      </w:r>
      <w:r w:rsidR="00455828" w:rsidRPr="00D52F41">
        <w:rPr>
          <w:lang w:eastAsia="zh-CN"/>
        </w:rPr>
        <w:t xml:space="preserve"> the school seek</w:t>
      </w:r>
      <w:r w:rsidR="00E05891" w:rsidRPr="00D52F41">
        <w:rPr>
          <w:lang w:eastAsia="zh-CN"/>
        </w:rPr>
        <w:t xml:space="preserve"> parent permission for</w:t>
      </w:r>
      <w:r w:rsidR="007A1C1F" w:rsidRPr="00D52F41">
        <w:rPr>
          <w:lang w:eastAsia="zh-CN"/>
        </w:rPr>
        <w:t xml:space="preserve"> their chil</w:t>
      </w:r>
      <w:r w:rsidR="009F2CDD" w:rsidRPr="00D52F41">
        <w:rPr>
          <w:lang w:eastAsia="zh-CN"/>
        </w:rPr>
        <w:t>d’s dispute to be mediated</w:t>
      </w:r>
      <w:r w:rsidR="00E05891" w:rsidRPr="00D52F41">
        <w:rPr>
          <w:lang w:eastAsia="zh-CN"/>
        </w:rPr>
        <w:t xml:space="preserve"> </w:t>
      </w:r>
      <w:r w:rsidR="009F009F" w:rsidRPr="00D52F41">
        <w:rPr>
          <w:lang w:eastAsia="zh-CN"/>
        </w:rPr>
        <w:t>on a case-by-case basis</w:t>
      </w:r>
      <w:r w:rsidR="00DF4402" w:rsidRPr="00D52F41">
        <w:rPr>
          <w:lang w:eastAsia="zh-CN"/>
        </w:rPr>
        <w:t>, as blanket permission at the start of the year,</w:t>
      </w:r>
      <w:r w:rsidR="009F009F" w:rsidRPr="00D52F41">
        <w:rPr>
          <w:lang w:eastAsia="zh-CN"/>
        </w:rPr>
        <w:t xml:space="preserve"> or will parents be given an opt-out option.</w:t>
      </w:r>
      <w:r w:rsidR="007038CF" w:rsidRPr="00D52F41">
        <w:rPr>
          <w:lang w:eastAsia="zh-CN"/>
        </w:rPr>
        <w:t xml:space="preserve"> This could take place as part of the community consultation process on the </w:t>
      </w:r>
      <w:proofErr w:type="gramStart"/>
      <w:r w:rsidR="007038CF" w:rsidRPr="00D52F41">
        <w:rPr>
          <w:lang w:eastAsia="zh-CN"/>
        </w:rPr>
        <w:t>S</w:t>
      </w:r>
      <w:r w:rsidR="00D57136">
        <w:rPr>
          <w:lang w:eastAsia="zh-CN"/>
        </w:rPr>
        <w:t>chool</w:t>
      </w:r>
      <w:proofErr w:type="gramEnd"/>
      <w:r w:rsidR="00D57136">
        <w:rPr>
          <w:lang w:eastAsia="zh-CN"/>
        </w:rPr>
        <w:t xml:space="preserve"> behaviour support and management plan</w:t>
      </w:r>
      <w:r w:rsidR="00D46FB0" w:rsidRPr="00D52F41">
        <w:rPr>
          <w:lang w:eastAsia="zh-CN"/>
        </w:rPr>
        <w:t xml:space="preserve">. </w:t>
      </w:r>
      <w:r w:rsidR="00D46FB0" w:rsidRPr="00D52F41">
        <w:rPr>
          <w:lang w:eastAsia="zh-CN"/>
        </w:rPr>
        <w:lastRenderedPageBreak/>
        <w:t>For example</w:t>
      </w:r>
      <w:r w:rsidR="00D57136">
        <w:rPr>
          <w:lang w:eastAsia="zh-CN"/>
        </w:rPr>
        <w:t>,</w:t>
      </w:r>
      <w:r w:rsidR="00D46FB0" w:rsidRPr="00D52F41">
        <w:rPr>
          <w:lang w:eastAsia="zh-CN"/>
        </w:rPr>
        <w:t xml:space="preserve"> 'Our school uses peer mediation which involves XXX. Please let us know if you do not want your child to be involved."</w:t>
      </w:r>
      <w:r w:rsidR="007038CF" w:rsidRPr="00D52F41">
        <w:rPr>
          <w:lang w:eastAsia="zh-CN"/>
        </w:rPr>
        <w:t>.</w:t>
      </w:r>
    </w:p>
    <w:p w14:paraId="0062CD5D" w14:textId="77777777" w:rsidR="00022C28" w:rsidRPr="00D52F41" w:rsidRDefault="00022C28" w:rsidP="006B7951">
      <w:pPr>
        <w:pStyle w:val="ListBullet"/>
        <w:rPr>
          <w:lang w:eastAsia="zh-CN"/>
        </w:rPr>
      </w:pPr>
      <w:r w:rsidRPr="00D52F41">
        <w:rPr>
          <w:lang w:eastAsia="zh-CN"/>
        </w:rPr>
        <w:t>How will you manage the situation if parents do not wish their child's dispute to be mediated?</w:t>
      </w:r>
      <w:r w:rsidRPr="00D52F41">
        <w:rPr>
          <w:noProof/>
        </w:rPr>
        <w:t xml:space="preserve"> </w:t>
      </w:r>
    </w:p>
    <w:p w14:paraId="04B790BE" w14:textId="77777777" w:rsidR="00DC7861" w:rsidRPr="00680C84" w:rsidRDefault="00DC7861" w:rsidP="00D57136">
      <w:pPr>
        <w:pStyle w:val="Heading1"/>
        <w:spacing w:after="0" w:line="240" w:lineRule="auto"/>
        <w:rPr>
          <w:rFonts w:asciiTheme="minorBidi" w:hAnsiTheme="minorBidi" w:cstheme="minorBidi"/>
        </w:rPr>
      </w:pPr>
      <w:bookmarkStart w:id="11" w:name="_Toc190249417"/>
      <w:r w:rsidRPr="42575336">
        <w:rPr>
          <w:rFonts w:asciiTheme="minorBidi" w:hAnsiTheme="minorBidi" w:cstheme="minorBidi"/>
        </w:rPr>
        <w:t>What to consider once your school decides to begin a peer mediation program</w:t>
      </w:r>
      <w:bookmarkEnd w:id="11"/>
    </w:p>
    <w:p w14:paraId="54E03865" w14:textId="77777777" w:rsidR="004D6372" w:rsidRPr="00D52F41" w:rsidRDefault="004D6372" w:rsidP="00E778F7">
      <w:pPr>
        <w:spacing w:before="120"/>
        <w:rPr>
          <w:rStyle w:val="Strong"/>
          <w:rFonts w:asciiTheme="minorBidi" w:hAnsiTheme="minorBidi" w:cstheme="minorBidi"/>
          <w:b w:val="0"/>
          <w:bCs w:val="0"/>
        </w:rPr>
      </w:pPr>
      <w:r w:rsidRPr="00D52F41">
        <w:rPr>
          <w:rStyle w:val="Strong"/>
          <w:rFonts w:asciiTheme="minorBidi" w:hAnsiTheme="minorBidi" w:cstheme="minorBidi"/>
          <w:b w:val="0"/>
          <w:bCs w:val="0"/>
        </w:rPr>
        <w:t xml:space="preserve">Consider how peer mediation will operate: </w:t>
      </w:r>
    </w:p>
    <w:p w14:paraId="38E06983" w14:textId="77777777" w:rsidR="004D6372" w:rsidRPr="00D52F41" w:rsidRDefault="004D6372" w:rsidP="006B7951">
      <w:pPr>
        <w:pStyle w:val="ListBullet"/>
        <w:rPr>
          <w:lang w:eastAsia="zh-CN"/>
        </w:rPr>
      </w:pPr>
      <w:r w:rsidRPr="00D52F41">
        <w:rPr>
          <w:lang w:eastAsia="zh-CN"/>
        </w:rPr>
        <w:t>What disputes are suitable for mediation at your school?</w:t>
      </w:r>
    </w:p>
    <w:p w14:paraId="143C92DF" w14:textId="77777777" w:rsidR="004D6372" w:rsidRPr="00D52F41" w:rsidRDefault="004D6372" w:rsidP="006B7951">
      <w:pPr>
        <w:pStyle w:val="ListBullet"/>
        <w:rPr>
          <w:lang w:eastAsia="zh-CN"/>
        </w:rPr>
      </w:pPr>
      <w:r w:rsidRPr="00D52F41">
        <w:rPr>
          <w:lang w:eastAsia="zh-CN"/>
        </w:rPr>
        <w:t>How many mediators do you train?</w:t>
      </w:r>
    </w:p>
    <w:p w14:paraId="72DB250A" w14:textId="77777777" w:rsidR="004D6372" w:rsidRPr="00D52F41" w:rsidRDefault="004D6372" w:rsidP="006B7951">
      <w:pPr>
        <w:pStyle w:val="ListBullet"/>
        <w:rPr>
          <w:lang w:eastAsia="zh-CN"/>
        </w:rPr>
      </w:pPr>
      <w:r w:rsidRPr="00D52F41">
        <w:rPr>
          <w:lang w:eastAsia="zh-CN"/>
        </w:rPr>
        <w:t>What qualities do you look for in a mediator?</w:t>
      </w:r>
    </w:p>
    <w:p w14:paraId="5C28DB08" w14:textId="72055E7D" w:rsidR="004D6372" w:rsidRPr="00D52F41" w:rsidRDefault="004D6372" w:rsidP="006B7951">
      <w:pPr>
        <w:pStyle w:val="ListBullet"/>
        <w:rPr>
          <w:lang w:eastAsia="zh-CN"/>
        </w:rPr>
      </w:pPr>
      <w:r w:rsidRPr="00D52F41">
        <w:rPr>
          <w:lang w:eastAsia="zh-CN"/>
        </w:rPr>
        <w:t>What year level do you need the mediators to be in?</w:t>
      </w:r>
      <w:r w:rsidR="002B488B" w:rsidRPr="00D52F41">
        <w:rPr>
          <w:lang w:eastAsia="zh-CN"/>
        </w:rPr>
        <w:t xml:space="preserve"> Many programs recommend identifying potential mediators in </w:t>
      </w:r>
      <w:r w:rsidR="00DB6F74" w:rsidRPr="00D52F41">
        <w:rPr>
          <w:lang w:eastAsia="zh-CN"/>
        </w:rPr>
        <w:t>stages 3 and 5.</w:t>
      </w:r>
    </w:p>
    <w:p w14:paraId="30DAE43C" w14:textId="66F8ECDE" w:rsidR="00571E0A" w:rsidRPr="00D52F41" w:rsidRDefault="00571E0A" w:rsidP="006B7951">
      <w:pPr>
        <w:pStyle w:val="ListBullet"/>
      </w:pPr>
      <w:r w:rsidRPr="00D52F41">
        <w:t xml:space="preserve">How can </w:t>
      </w:r>
      <w:r w:rsidR="00825914" w:rsidRPr="00D52F41">
        <w:t xml:space="preserve">you ensure that all students </w:t>
      </w:r>
      <w:r w:rsidR="00927B0F" w:rsidRPr="00D52F41">
        <w:t>can access the program, including those who require English language support and students with disability?</w:t>
      </w:r>
      <w:r w:rsidR="00564D52" w:rsidRPr="00D52F41">
        <w:t xml:space="preserve"> See following section on </w:t>
      </w:r>
      <w:r w:rsidR="00F8417E" w:rsidRPr="00D52F41">
        <w:t>a</w:t>
      </w:r>
      <w:r w:rsidR="00444A1E" w:rsidRPr="00D52F41">
        <w:t xml:space="preserve">ccessible </w:t>
      </w:r>
      <w:r w:rsidR="007E2BAE" w:rsidRPr="00D52F41">
        <w:t>p</w:t>
      </w:r>
      <w:r w:rsidR="00444A1E" w:rsidRPr="00D52F41">
        <w:t xml:space="preserve">eer </w:t>
      </w:r>
      <w:r w:rsidR="007E2BAE" w:rsidRPr="00D52F41">
        <w:t>m</w:t>
      </w:r>
      <w:r w:rsidR="00444A1E" w:rsidRPr="00D52F41">
        <w:t>ediation</w:t>
      </w:r>
      <w:r w:rsidR="00A603DA" w:rsidRPr="00D52F41">
        <w:t>.</w:t>
      </w:r>
    </w:p>
    <w:p w14:paraId="2667990D" w14:textId="77777777" w:rsidR="004D6372" w:rsidRPr="00D52F41" w:rsidRDefault="004D6372" w:rsidP="006B7951">
      <w:pPr>
        <w:pStyle w:val="ListBullet"/>
        <w:rPr>
          <w:lang w:eastAsia="zh-CN"/>
        </w:rPr>
      </w:pPr>
      <w:r w:rsidRPr="00D52F41">
        <w:rPr>
          <w:lang w:eastAsia="zh-CN"/>
        </w:rPr>
        <w:t>Who will be the program coordinators?</w:t>
      </w:r>
    </w:p>
    <w:p w14:paraId="6F6744B6" w14:textId="77777777" w:rsidR="004D6372" w:rsidRPr="00D52F41" w:rsidRDefault="004D6372" w:rsidP="006B7951">
      <w:pPr>
        <w:pStyle w:val="ListBullet"/>
        <w:rPr>
          <w:lang w:eastAsia="zh-CN"/>
        </w:rPr>
      </w:pPr>
      <w:r w:rsidRPr="00D52F41">
        <w:rPr>
          <w:lang w:eastAsia="zh-CN"/>
        </w:rPr>
        <w:t>How many mediators do you need at any one time?</w:t>
      </w:r>
    </w:p>
    <w:p w14:paraId="67C3F4C6" w14:textId="77777777" w:rsidR="004D6372" w:rsidRPr="00D52F41" w:rsidRDefault="004D6372" w:rsidP="006B7951">
      <w:pPr>
        <w:pStyle w:val="ListBullet"/>
      </w:pPr>
      <w:r w:rsidRPr="00D52F41">
        <w:t>How will disputes be referred for mediation?</w:t>
      </w:r>
    </w:p>
    <w:p w14:paraId="6392371B" w14:textId="77777777" w:rsidR="004D6372" w:rsidRPr="00D52F41" w:rsidRDefault="004D6372" w:rsidP="006B7951">
      <w:pPr>
        <w:pStyle w:val="ListBullet"/>
      </w:pPr>
      <w:r w:rsidRPr="00D52F41">
        <w:t>What locations in your school are suitable for mediations?</w:t>
      </w:r>
    </w:p>
    <w:p w14:paraId="7B58E537" w14:textId="77777777" w:rsidR="004D6372" w:rsidRPr="00D52F41" w:rsidRDefault="004D6372" w:rsidP="006B7951">
      <w:pPr>
        <w:pStyle w:val="ListBullet"/>
      </w:pPr>
      <w:r w:rsidRPr="00D52F41">
        <w:t>What student training, preparation and materials will you need?</w:t>
      </w:r>
    </w:p>
    <w:p w14:paraId="1C5E6A17" w14:textId="77777777" w:rsidR="004D6372" w:rsidRPr="00D52F41" w:rsidRDefault="004D6372" w:rsidP="006B7951">
      <w:pPr>
        <w:pStyle w:val="ListBullet"/>
      </w:pPr>
      <w:r w:rsidRPr="00D52F41">
        <w:t>How will you allocate time to support student training and debriefing?</w:t>
      </w:r>
    </w:p>
    <w:p w14:paraId="6D18B89D" w14:textId="7EF95398" w:rsidR="004D6372" w:rsidRPr="00D52F41" w:rsidRDefault="004D6372" w:rsidP="006B7951">
      <w:pPr>
        <w:pStyle w:val="ListBullet"/>
      </w:pPr>
      <w:r w:rsidRPr="00D52F41">
        <w:t>What information will you provide to the school, parents</w:t>
      </w:r>
      <w:r w:rsidR="00162FAA" w:rsidRPr="00D52F41">
        <w:t>/carers</w:t>
      </w:r>
      <w:r w:rsidRPr="00D52F41">
        <w:t xml:space="preserve"> and community?</w:t>
      </w:r>
    </w:p>
    <w:p w14:paraId="686F4B14" w14:textId="77777777" w:rsidR="004D6372" w:rsidRPr="00D52F41" w:rsidRDefault="004D6372" w:rsidP="006B7951">
      <w:pPr>
        <w:pStyle w:val="ListBullet"/>
      </w:pPr>
      <w:r w:rsidRPr="00D52F41">
        <w:t>How will you get support for the program from: school executive, staff, parents/carers and students?</w:t>
      </w:r>
    </w:p>
    <w:p w14:paraId="10A03BC6" w14:textId="77777777" w:rsidR="004D6372" w:rsidRPr="00D52F41" w:rsidRDefault="004D6372" w:rsidP="006B7951">
      <w:pPr>
        <w:pStyle w:val="ListBullet"/>
      </w:pPr>
      <w:r w:rsidRPr="00D52F41">
        <w:t>How will permission be sought from parents/carers regarding their child being trained in peer mediation?</w:t>
      </w:r>
    </w:p>
    <w:p w14:paraId="6E21D7EB" w14:textId="2AC75BA4" w:rsidR="004D6372" w:rsidRPr="00D52F41" w:rsidRDefault="004D6372" w:rsidP="7565FA6C">
      <w:pPr>
        <w:rPr>
          <w:rStyle w:val="Strong"/>
          <w:rFonts w:asciiTheme="minorBidi" w:hAnsiTheme="minorBidi" w:cstheme="minorBidi"/>
          <w:b w:val="0"/>
          <w:bCs w:val="0"/>
        </w:rPr>
      </w:pPr>
      <w:r w:rsidRPr="7565FA6C">
        <w:rPr>
          <w:rStyle w:val="Strong"/>
          <w:rFonts w:asciiTheme="minorBidi" w:hAnsiTheme="minorBidi" w:cstheme="minorBidi"/>
          <w:b w:val="0"/>
          <w:bCs w:val="0"/>
        </w:rPr>
        <w:t>Review the qualities of a peer mediator</w:t>
      </w:r>
      <w:r w:rsidR="45793999" w:rsidRPr="7565FA6C">
        <w:rPr>
          <w:rStyle w:val="Strong"/>
          <w:rFonts w:asciiTheme="minorBidi" w:hAnsiTheme="minorBidi" w:cstheme="minorBidi"/>
          <w:b w:val="0"/>
          <w:bCs w:val="0"/>
        </w:rPr>
        <w:t>:</w:t>
      </w:r>
      <w:r w:rsidR="00234E5D" w:rsidRPr="7565FA6C">
        <w:rPr>
          <w:rStyle w:val="Strong"/>
          <w:rFonts w:asciiTheme="minorBidi" w:hAnsiTheme="minorBidi" w:cstheme="minorBidi"/>
          <w:b w:val="0"/>
          <w:bCs w:val="0"/>
        </w:rPr>
        <w:t xml:space="preserve"> </w:t>
      </w:r>
    </w:p>
    <w:p w14:paraId="23654D08" w14:textId="77777777" w:rsidR="004D6372" w:rsidRPr="00D52F41" w:rsidRDefault="004D6372" w:rsidP="006B7951">
      <w:pPr>
        <w:pStyle w:val="ListBullet"/>
        <w:rPr>
          <w:lang w:eastAsia="zh-CN"/>
        </w:rPr>
      </w:pPr>
      <w:r w:rsidRPr="00D52F41">
        <w:rPr>
          <w:lang w:eastAsia="zh-CN"/>
        </w:rPr>
        <w:t>conflict resolution skills</w:t>
      </w:r>
    </w:p>
    <w:p w14:paraId="0048ECB9" w14:textId="77777777" w:rsidR="004D6372" w:rsidRPr="00D52F41" w:rsidRDefault="004D6372" w:rsidP="006B7951">
      <w:pPr>
        <w:pStyle w:val="ListBullet"/>
        <w:rPr>
          <w:lang w:eastAsia="zh-CN"/>
        </w:rPr>
      </w:pPr>
      <w:r w:rsidRPr="00D52F41">
        <w:rPr>
          <w:lang w:eastAsia="zh-CN"/>
        </w:rPr>
        <w:t>effective communication</w:t>
      </w:r>
    </w:p>
    <w:p w14:paraId="08AE2D42" w14:textId="77777777" w:rsidR="004D6372" w:rsidRPr="00D52F41" w:rsidRDefault="004D6372" w:rsidP="006B7951">
      <w:pPr>
        <w:pStyle w:val="ListBullet"/>
        <w:rPr>
          <w:lang w:eastAsia="zh-CN"/>
        </w:rPr>
      </w:pPr>
      <w:r w:rsidRPr="00D52F41">
        <w:rPr>
          <w:lang w:eastAsia="zh-CN"/>
        </w:rPr>
        <w:t>assertiveness</w:t>
      </w:r>
    </w:p>
    <w:p w14:paraId="1D0AEB5C" w14:textId="77777777" w:rsidR="004D6372" w:rsidRPr="00D52F41" w:rsidRDefault="004D6372" w:rsidP="006B7951">
      <w:pPr>
        <w:pStyle w:val="ListBullet"/>
        <w:rPr>
          <w:lang w:eastAsia="zh-CN"/>
        </w:rPr>
      </w:pPr>
      <w:r w:rsidRPr="00D52F41">
        <w:rPr>
          <w:lang w:eastAsia="zh-CN"/>
        </w:rPr>
        <w:lastRenderedPageBreak/>
        <w:t>understanding feelings and empathy</w:t>
      </w:r>
    </w:p>
    <w:p w14:paraId="65455D75" w14:textId="6C5C22E0" w:rsidR="0004319E" w:rsidRPr="00D52F41" w:rsidRDefault="004D6372" w:rsidP="006B7951">
      <w:pPr>
        <w:pStyle w:val="ListBullet"/>
      </w:pPr>
      <w:r w:rsidRPr="00D52F41">
        <w:rPr>
          <w:lang w:eastAsia="zh-CN"/>
        </w:rPr>
        <w:t>active listening and reframing.</w:t>
      </w:r>
    </w:p>
    <w:p w14:paraId="32DDC179" w14:textId="38D28516" w:rsidR="008F7964" w:rsidRPr="00D52F41" w:rsidRDefault="008F7964" w:rsidP="006B7951">
      <w:pPr>
        <w:pStyle w:val="ListBullet"/>
        <w:numPr>
          <w:ilvl w:val="0"/>
          <w:numId w:val="0"/>
        </w:numPr>
      </w:pPr>
      <w:r w:rsidRPr="00D52F41">
        <w:rPr>
          <w:lang w:eastAsia="zh-CN"/>
        </w:rPr>
        <w:t xml:space="preserve">Most students will </w:t>
      </w:r>
      <w:r w:rsidR="00DB4665" w:rsidRPr="00D52F41">
        <w:rPr>
          <w:lang w:eastAsia="zh-CN"/>
        </w:rPr>
        <w:t xml:space="preserve">still </w:t>
      </w:r>
      <w:r w:rsidRPr="00D52F41">
        <w:rPr>
          <w:lang w:eastAsia="zh-CN"/>
        </w:rPr>
        <w:t>be developing these skills</w:t>
      </w:r>
      <w:r w:rsidR="00DB4665" w:rsidRPr="00D52F41">
        <w:rPr>
          <w:lang w:eastAsia="zh-CN"/>
        </w:rPr>
        <w:t>. T</w:t>
      </w:r>
      <w:r w:rsidRPr="00D52F41">
        <w:rPr>
          <w:lang w:eastAsia="zh-CN"/>
        </w:rPr>
        <w:t xml:space="preserve">his program </w:t>
      </w:r>
      <w:r w:rsidR="00DB4665" w:rsidRPr="00D52F41">
        <w:rPr>
          <w:lang w:eastAsia="zh-CN"/>
        </w:rPr>
        <w:t>is</w:t>
      </w:r>
      <w:r w:rsidRPr="00D52F41">
        <w:rPr>
          <w:lang w:eastAsia="zh-CN"/>
        </w:rPr>
        <w:t xml:space="preserve"> an opportunity for </w:t>
      </w:r>
      <w:r w:rsidR="00B06A55" w:rsidRPr="00D52F41">
        <w:rPr>
          <w:lang w:eastAsia="zh-CN"/>
        </w:rPr>
        <w:t>students</w:t>
      </w:r>
      <w:r w:rsidRPr="00D52F41">
        <w:rPr>
          <w:lang w:eastAsia="zh-CN"/>
        </w:rPr>
        <w:t xml:space="preserve"> to improve their ability to manage conflict. For this reason</w:t>
      </w:r>
      <w:r w:rsidR="00E52331">
        <w:rPr>
          <w:lang w:eastAsia="zh-CN"/>
        </w:rPr>
        <w:t>,</w:t>
      </w:r>
      <w:r w:rsidRPr="00D52F41">
        <w:rPr>
          <w:lang w:eastAsia="zh-CN"/>
        </w:rPr>
        <w:t xml:space="preserve"> schools do not need to limit their selection of students to become mediators to those who already demonstrate competency. Some schools choose to train whole cohorts to be peer mediators to improve the social skills of all.</w:t>
      </w:r>
    </w:p>
    <w:p w14:paraId="65311808" w14:textId="0957A430" w:rsidR="006C2524" w:rsidRPr="00680C84" w:rsidRDefault="00564D52" w:rsidP="00680C84">
      <w:pPr>
        <w:pStyle w:val="Heading2"/>
        <w:rPr>
          <w:rFonts w:asciiTheme="minorBidi" w:hAnsiTheme="minorBidi" w:cstheme="minorBidi"/>
        </w:rPr>
      </w:pPr>
      <w:bookmarkStart w:id="12" w:name="_Toc190249418"/>
      <w:r>
        <w:t xml:space="preserve">Accessible </w:t>
      </w:r>
      <w:r w:rsidR="007E2BAE" w:rsidRPr="42575336">
        <w:rPr>
          <w:rFonts w:asciiTheme="minorBidi" w:hAnsiTheme="minorBidi" w:cstheme="minorBidi"/>
        </w:rPr>
        <w:t>p</w:t>
      </w:r>
      <w:r w:rsidRPr="42575336">
        <w:rPr>
          <w:rFonts w:asciiTheme="minorBidi" w:hAnsiTheme="minorBidi" w:cstheme="minorBidi"/>
        </w:rPr>
        <w:t>eer</w:t>
      </w:r>
      <w:r>
        <w:t xml:space="preserve"> </w:t>
      </w:r>
      <w:r w:rsidR="007E2BAE" w:rsidRPr="42575336">
        <w:rPr>
          <w:rFonts w:asciiTheme="minorBidi" w:hAnsiTheme="minorBidi" w:cstheme="minorBidi"/>
        </w:rPr>
        <w:t>m</w:t>
      </w:r>
      <w:r w:rsidRPr="42575336">
        <w:rPr>
          <w:rFonts w:asciiTheme="minorBidi" w:hAnsiTheme="minorBidi" w:cstheme="minorBidi"/>
        </w:rPr>
        <w:t>ediation</w:t>
      </w:r>
      <w:bookmarkEnd w:id="12"/>
    </w:p>
    <w:p w14:paraId="45377AFB" w14:textId="55E8D1FB" w:rsidR="003919CA" w:rsidRPr="00D52F41" w:rsidRDefault="00A603DA" w:rsidP="00E52331">
      <w:pPr>
        <w:spacing w:before="120" w:line="240" w:lineRule="auto"/>
        <w:rPr>
          <w:rFonts w:asciiTheme="minorBidi" w:hAnsiTheme="minorBidi" w:cstheme="minorBidi"/>
        </w:rPr>
      </w:pPr>
      <w:r w:rsidRPr="00D52F41">
        <w:rPr>
          <w:rFonts w:asciiTheme="minorBidi" w:hAnsiTheme="minorBidi" w:cstheme="minorBidi"/>
        </w:rPr>
        <w:t xml:space="preserve">Ensuring that </w:t>
      </w:r>
      <w:r w:rsidR="0004124E">
        <w:rPr>
          <w:rFonts w:asciiTheme="minorBidi" w:hAnsiTheme="minorBidi" w:cstheme="minorBidi"/>
        </w:rPr>
        <w:t>p</w:t>
      </w:r>
      <w:r w:rsidRPr="00D52F41">
        <w:rPr>
          <w:rFonts w:asciiTheme="minorBidi" w:hAnsiTheme="minorBidi" w:cstheme="minorBidi"/>
        </w:rPr>
        <w:t xml:space="preserve">eer </w:t>
      </w:r>
      <w:r w:rsidR="0004124E">
        <w:rPr>
          <w:rFonts w:asciiTheme="minorBidi" w:hAnsiTheme="minorBidi" w:cstheme="minorBidi"/>
        </w:rPr>
        <w:t>m</w:t>
      </w:r>
      <w:r w:rsidRPr="00D52F41">
        <w:rPr>
          <w:rFonts w:asciiTheme="minorBidi" w:hAnsiTheme="minorBidi" w:cstheme="minorBidi"/>
        </w:rPr>
        <w:t xml:space="preserve">ediation is accessible to all participants is essential to </w:t>
      </w:r>
      <w:r w:rsidR="00FC26B8" w:rsidRPr="00D52F41">
        <w:rPr>
          <w:rFonts w:asciiTheme="minorBidi" w:hAnsiTheme="minorBidi" w:cstheme="minorBidi"/>
        </w:rPr>
        <w:t>its</w:t>
      </w:r>
      <w:r w:rsidRPr="00D52F41">
        <w:rPr>
          <w:rFonts w:asciiTheme="minorBidi" w:hAnsiTheme="minorBidi" w:cstheme="minorBidi"/>
        </w:rPr>
        <w:t xml:space="preserve"> success.</w:t>
      </w:r>
    </w:p>
    <w:p w14:paraId="43922F9B" w14:textId="67A93BAF" w:rsidR="00B32040" w:rsidRPr="00D52F41" w:rsidRDefault="00DD71BB" w:rsidP="00AA7C3E">
      <w:pPr>
        <w:spacing w:line="240" w:lineRule="auto"/>
        <w:rPr>
          <w:rFonts w:asciiTheme="minorBidi" w:hAnsiTheme="minorBidi" w:cstheme="minorBidi"/>
          <w:lang w:eastAsia="zh-CN"/>
        </w:rPr>
      </w:pPr>
      <w:r w:rsidRPr="00D52F41">
        <w:rPr>
          <w:rFonts w:asciiTheme="minorBidi" w:hAnsiTheme="minorBidi" w:cstheme="minorBidi"/>
          <w:lang w:eastAsia="zh-CN"/>
        </w:rPr>
        <w:t xml:space="preserve">By actively involving students with a diverse range of </w:t>
      </w:r>
      <w:r w:rsidR="0005073E" w:rsidRPr="00D52F41">
        <w:rPr>
          <w:rFonts w:asciiTheme="minorBidi" w:hAnsiTheme="minorBidi" w:cstheme="minorBidi"/>
          <w:lang w:eastAsia="zh-CN"/>
        </w:rPr>
        <w:t xml:space="preserve">abilities </w:t>
      </w:r>
      <w:r w:rsidRPr="00D52F41">
        <w:rPr>
          <w:rFonts w:asciiTheme="minorBidi" w:hAnsiTheme="minorBidi" w:cstheme="minorBidi"/>
          <w:lang w:eastAsia="zh-CN"/>
        </w:rPr>
        <w:t>in peer mediation, schools can promote inclusion, self-advocacy and support the development of a deeper sense of belonging for all students. This may require</w:t>
      </w:r>
      <w:r w:rsidR="00A12C33" w:rsidRPr="00D52F41">
        <w:rPr>
          <w:rFonts w:asciiTheme="minorBidi" w:hAnsiTheme="minorBidi" w:cstheme="minorBidi"/>
          <w:lang w:eastAsia="zh-CN"/>
        </w:rPr>
        <w:t>:</w:t>
      </w:r>
      <w:r w:rsidRPr="00D52F41">
        <w:rPr>
          <w:rFonts w:asciiTheme="minorBidi" w:hAnsiTheme="minorBidi" w:cstheme="minorBidi"/>
          <w:lang w:eastAsia="zh-CN"/>
        </w:rPr>
        <w:t xml:space="preserve"> </w:t>
      </w:r>
    </w:p>
    <w:p w14:paraId="31BBC684" w14:textId="1FE21EEC" w:rsidR="005737DC" w:rsidRPr="00D52F41" w:rsidRDefault="00DD71BB" w:rsidP="006B7951">
      <w:pPr>
        <w:pStyle w:val="ListBullet"/>
        <w:numPr>
          <w:ilvl w:val="0"/>
          <w:numId w:val="7"/>
        </w:numPr>
        <w:rPr>
          <w:lang w:eastAsia="zh-CN"/>
        </w:rPr>
      </w:pPr>
      <w:r w:rsidRPr="00D52F41">
        <w:rPr>
          <w:bCs/>
          <w:lang w:eastAsia="zh-CN"/>
        </w:rPr>
        <w:t>English language support</w:t>
      </w:r>
      <w:r w:rsidR="00EB46A9" w:rsidRPr="00D52F41">
        <w:rPr>
          <w:bCs/>
          <w:lang w:eastAsia="zh-CN"/>
        </w:rPr>
        <w:t>:</w:t>
      </w:r>
      <w:r w:rsidRPr="00D52F41">
        <w:rPr>
          <w:lang w:eastAsia="zh-CN"/>
        </w:rPr>
        <w:t xml:space="preserve"> </w:t>
      </w:r>
      <w:r w:rsidR="00BE0058" w:rsidRPr="00D52F41">
        <w:rPr>
          <w:lang w:eastAsia="zh-CN"/>
        </w:rPr>
        <w:t xml:space="preserve">For students who require support with English, the level of support a school provides will depend on the needs of the student/s. When implementing </w:t>
      </w:r>
      <w:r w:rsidR="005737DC" w:rsidRPr="00D52F41">
        <w:rPr>
          <w:lang w:eastAsia="zh-CN"/>
        </w:rPr>
        <w:t xml:space="preserve">training and supporting </w:t>
      </w:r>
      <w:r w:rsidR="00E242B7" w:rsidRPr="00D52F41">
        <w:rPr>
          <w:lang w:eastAsia="zh-CN"/>
        </w:rPr>
        <w:t>p</w:t>
      </w:r>
      <w:r w:rsidR="005737DC" w:rsidRPr="00D52F41">
        <w:rPr>
          <w:lang w:eastAsia="zh-CN"/>
        </w:rPr>
        <w:t xml:space="preserve">eer </w:t>
      </w:r>
      <w:r w:rsidR="00E242B7" w:rsidRPr="00D52F41">
        <w:rPr>
          <w:lang w:eastAsia="zh-CN"/>
        </w:rPr>
        <w:t>m</w:t>
      </w:r>
      <w:r w:rsidR="005737DC" w:rsidRPr="00D52F41">
        <w:rPr>
          <w:lang w:eastAsia="zh-CN"/>
        </w:rPr>
        <w:t>ediation</w:t>
      </w:r>
      <w:r w:rsidR="00BE0058" w:rsidRPr="00D52F41">
        <w:rPr>
          <w:lang w:eastAsia="zh-CN"/>
        </w:rPr>
        <w:t>, staff should make use of available existing school resources provided for the student to access other school activities.</w:t>
      </w:r>
    </w:p>
    <w:p w14:paraId="2AEAFBF4" w14:textId="516827AA" w:rsidR="00B910F2" w:rsidRPr="00D52F41" w:rsidRDefault="005737DC" w:rsidP="006B7951">
      <w:pPr>
        <w:pStyle w:val="ListBullet"/>
        <w:numPr>
          <w:ilvl w:val="0"/>
          <w:numId w:val="7"/>
        </w:numPr>
        <w:rPr>
          <w:lang w:eastAsia="zh-CN"/>
        </w:rPr>
      </w:pPr>
      <w:r w:rsidRPr="00D52F41">
        <w:rPr>
          <w:lang w:eastAsia="zh-CN"/>
        </w:rPr>
        <w:t xml:space="preserve">Supporting </w:t>
      </w:r>
      <w:r w:rsidR="00B910F2" w:rsidRPr="00D52F41">
        <w:rPr>
          <w:lang w:eastAsia="zh-CN"/>
        </w:rPr>
        <w:t>students with disability</w:t>
      </w:r>
      <w:r w:rsidR="00EB46A9" w:rsidRPr="00D52F41">
        <w:rPr>
          <w:lang w:eastAsia="zh-CN"/>
        </w:rPr>
        <w:t>: This may include:</w:t>
      </w:r>
    </w:p>
    <w:p w14:paraId="7FA459CF" w14:textId="3B6B7524" w:rsidR="00485E1B" w:rsidRPr="00D52F41" w:rsidRDefault="00485E1B" w:rsidP="006B7951">
      <w:pPr>
        <w:pStyle w:val="ListBullet"/>
        <w:numPr>
          <w:ilvl w:val="1"/>
          <w:numId w:val="7"/>
        </w:numPr>
        <w:rPr>
          <w:lang w:eastAsia="zh-CN"/>
        </w:rPr>
      </w:pPr>
      <w:r w:rsidRPr="00D52F41">
        <w:rPr>
          <w:lang w:eastAsia="zh-CN"/>
        </w:rPr>
        <w:t>Provid</w:t>
      </w:r>
      <w:r w:rsidR="00465069" w:rsidRPr="00D52F41">
        <w:rPr>
          <w:lang w:eastAsia="zh-CN"/>
        </w:rPr>
        <w:t>ing</w:t>
      </w:r>
      <w:r w:rsidRPr="00D52F41">
        <w:rPr>
          <w:lang w:eastAsia="zh-CN"/>
        </w:rPr>
        <w:t xml:space="preserve"> multiple communication options</w:t>
      </w:r>
      <w:r w:rsidR="00465069" w:rsidRPr="00D52F41">
        <w:rPr>
          <w:lang w:eastAsia="zh-CN"/>
        </w:rPr>
        <w:t xml:space="preserve">: </w:t>
      </w:r>
      <w:r w:rsidRPr="00D52F41">
        <w:rPr>
          <w:lang w:eastAsia="zh-CN"/>
        </w:rPr>
        <w:t xml:space="preserve">Offer communication alternatives such as written options, visual versions of questions or the use of assistive communication devices or </w:t>
      </w:r>
      <w:proofErr w:type="spellStart"/>
      <w:r w:rsidRPr="00D52F41">
        <w:rPr>
          <w:lang w:eastAsia="zh-CN"/>
        </w:rPr>
        <w:t>Auslan</w:t>
      </w:r>
      <w:proofErr w:type="spellEnd"/>
      <w:r w:rsidRPr="00D52F41">
        <w:rPr>
          <w:lang w:eastAsia="zh-CN"/>
        </w:rPr>
        <w:t xml:space="preserve"> interpreters.</w:t>
      </w:r>
    </w:p>
    <w:p w14:paraId="378079A9" w14:textId="712EFFA0" w:rsidR="00485E1B" w:rsidRPr="00D52F41" w:rsidRDefault="00485E1B" w:rsidP="006B7951">
      <w:pPr>
        <w:pStyle w:val="ListBullet"/>
        <w:numPr>
          <w:ilvl w:val="1"/>
          <w:numId w:val="7"/>
        </w:numPr>
        <w:rPr>
          <w:lang w:eastAsia="zh-CN"/>
        </w:rPr>
      </w:pPr>
      <w:r w:rsidRPr="00D52F41">
        <w:rPr>
          <w:lang w:eastAsia="zh-CN"/>
        </w:rPr>
        <w:t>Sensory considerations</w:t>
      </w:r>
      <w:r w:rsidR="00E073AC" w:rsidRPr="00D52F41">
        <w:rPr>
          <w:lang w:eastAsia="zh-CN"/>
        </w:rPr>
        <w:t xml:space="preserve">: </w:t>
      </w:r>
      <w:r w:rsidRPr="00D52F41">
        <w:rPr>
          <w:lang w:eastAsia="zh-CN"/>
        </w:rPr>
        <w:t>Offer environments for dialogue which take into consideration students who may be sensitive to light, noise or other environmental factors.</w:t>
      </w:r>
    </w:p>
    <w:p w14:paraId="27DD8379" w14:textId="7A8C8F98" w:rsidR="00485E1B" w:rsidRPr="00D52F41" w:rsidRDefault="00485E1B" w:rsidP="006B7951">
      <w:pPr>
        <w:pStyle w:val="ListBullet"/>
        <w:numPr>
          <w:ilvl w:val="1"/>
          <w:numId w:val="7"/>
        </w:numPr>
        <w:rPr>
          <w:lang w:eastAsia="zh-CN"/>
        </w:rPr>
      </w:pPr>
      <w:r w:rsidRPr="00D52F41">
        <w:rPr>
          <w:lang w:eastAsia="zh-CN"/>
        </w:rPr>
        <w:t>Consultation and collaboration</w:t>
      </w:r>
      <w:r w:rsidR="00E073AC" w:rsidRPr="00D52F41">
        <w:rPr>
          <w:lang w:eastAsia="zh-CN"/>
        </w:rPr>
        <w:t xml:space="preserve">: </w:t>
      </w:r>
      <w:r w:rsidRPr="00D52F41">
        <w:rPr>
          <w:lang w:eastAsia="zh-CN"/>
        </w:rPr>
        <w:t xml:space="preserve">Involve students with disability, their families, and relevant support professionals when planning and implementing </w:t>
      </w:r>
      <w:r w:rsidR="00E242B7" w:rsidRPr="00D52F41">
        <w:rPr>
          <w:lang w:eastAsia="zh-CN"/>
        </w:rPr>
        <w:t>p</w:t>
      </w:r>
      <w:r w:rsidR="008867A8" w:rsidRPr="00D52F41">
        <w:rPr>
          <w:lang w:eastAsia="zh-CN"/>
        </w:rPr>
        <w:t xml:space="preserve">eer </w:t>
      </w:r>
      <w:r w:rsidR="00E242B7" w:rsidRPr="00D52F41">
        <w:rPr>
          <w:lang w:eastAsia="zh-CN"/>
        </w:rPr>
        <w:t>m</w:t>
      </w:r>
      <w:r w:rsidR="008867A8" w:rsidRPr="00D52F41">
        <w:rPr>
          <w:lang w:eastAsia="zh-CN"/>
        </w:rPr>
        <w:t>ediation</w:t>
      </w:r>
      <w:r w:rsidRPr="00D52F41">
        <w:rPr>
          <w:lang w:eastAsia="zh-CN"/>
        </w:rPr>
        <w:t xml:space="preserve"> to ensure that processes are inclusive and responsive to the needs of all students.</w:t>
      </w:r>
    </w:p>
    <w:p w14:paraId="28E4A388" w14:textId="749EA6C2" w:rsidR="00485E1B" w:rsidRPr="00D52F41" w:rsidRDefault="00485E1B" w:rsidP="006B7951">
      <w:pPr>
        <w:pStyle w:val="ListBullet"/>
        <w:numPr>
          <w:ilvl w:val="1"/>
          <w:numId w:val="7"/>
        </w:numPr>
        <w:rPr>
          <w:lang w:eastAsia="zh-CN"/>
        </w:rPr>
      </w:pPr>
      <w:r w:rsidRPr="00D52F41">
        <w:rPr>
          <w:lang w:eastAsia="zh-CN"/>
        </w:rPr>
        <w:t>Scripting or social narratives</w:t>
      </w:r>
      <w:r w:rsidR="003D7E18" w:rsidRPr="00D52F41">
        <w:rPr>
          <w:lang w:eastAsia="zh-CN"/>
        </w:rPr>
        <w:t xml:space="preserve">: </w:t>
      </w:r>
      <w:r w:rsidRPr="00D52F41">
        <w:rPr>
          <w:lang w:eastAsia="zh-CN"/>
        </w:rPr>
        <w:t>Partial scripting and/or social narratives may support some students with disability to engage in restorative problem-solving conversations.</w:t>
      </w:r>
    </w:p>
    <w:p w14:paraId="1F97C376" w14:textId="56B61AD4" w:rsidR="00616774" w:rsidRPr="00A570C9" w:rsidRDefault="00616774" w:rsidP="00AA7C3E">
      <w:pPr>
        <w:pStyle w:val="Heading2"/>
        <w:spacing w:line="240" w:lineRule="auto"/>
        <w:rPr>
          <w:rFonts w:asciiTheme="minorBidi" w:hAnsiTheme="minorBidi" w:cstheme="minorBidi"/>
        </w:rPr>
      </w:pPr>
      <w:bookmarkStart w:id="13" w:name="_Toc190249419"/>
      <w:r w:rsidRPr="42575336">
        <w:rPr>
          <w:rFonts w:asciiTheme="minorBidi" w:hAnsiTheme="minorBidi" w:cstheme="minorBidi"/>
        </w:rPr>
        <w:t>Review the good practice guidelines for peer mediation</w:t>
      </w:r>
      <w:bookmarkEnd w:id="13"/>
    </w:p>
    <w:p w14:paraId="43EAD0F5" w14:textId="77777777" w:rsidR="00873C8A" w:rsidRPr="00F37CDB" w:rsidRDefault="00873C8A" w:rsidP="00AA7C3E">
      <w:pPr>
        <w:spacing w:line="240" w:lineRule="auto"/>
        <w:rPr>
          <w:rFonts w:asciiTheme="minorBidi" w:hAnsiTheme="minorBidi" w:cstheme="minorBidi"/>
          <w:sz w:val="24"/>
        </w:rPr>
      </w:pPr>
      <w:r w:rsidRPr="00F119B6">
        <w:rPr>
          <w:rFonts w:asciiTheme="minorBidi" w:hAnsiTheme="minorBidi" w:cstheme="minorBidi"/>
          <w:b/>
          <w:sz w:val="24"/>
        </w:rPr>
        <w:t>Guideline 1</w:t>
      </w:r>
      <w:r w:rsidRPr="00F37CDB">
        <w:rPr>
          <w:rFonts w:asciiTheme="minorBidi" w:hAnsiTheme="minorBidi" w:cstheme="minorBidi"/>
          <w:sz w:val="24"/>
        </w:rPr>
        <w:t>: Program is embedded in the school culture.</w:t>
      </w:r>
    </w:p>
    <w:p w14:paraId="225F1F46" w14:textId="29325EB0" w:rsidR="00873C8A" w:rsidRPr="00D52F41" w:rsidRDefault="00FC2041" w:rsidP="006B7951">
      <w:pPr>
        <w:pStyle w:val="ListBullet"/>
      </w:pPr>
      <w:r w:rsidRPr="00D52F41">
        <w:t xml:space="preserve">Refer to the school’s SBSMP for </w:t>
      </w:r>
      <w:r w:rsidR="002F5A29" w:rsidRPr="00D52F41">
        <w:t>s</w:t>
      </w:r>
      <w:r w:rsidR="00873C8A" w:rsidRPr="00D52F41">
        <w:t xml:space="preserve">uccessful behaviour management programs already </w:t>
      </w:r>
      <w:r w:rsidR="002F5A29" w:rsidRPr="00D52F41">
        <w:t>in place</w:t>
      </w:r>
      <w:r w:rsidR="00873C8A" w:rsidRPr="00D52F41">
        <w:t xml:space="preserve"> at the school, with peer mediation complementing conflict resolution initiatives</w:t>
      </w:r>
      <w:r w:rsidR="00546DA9" w:rsidRPr="00D52F41">
        <w:t>.</w:t>
      </w:r>
    </w:p>
    <w:p w14:paraId="363F72DB" w14:textId="6DC3A2DE" w:rsidR="00873C8A" w:rsidRPr="00D52F41" w:rsidRDefault="00873C8A" w:rsidP="006B7951">
      <w:pPr>
        <w:pStyle w:val="ListBullet"/>
      </w:pPr>
      <w:r>
        <w:t>Integrated into the curriculum, with conflict resolution being taught</w:t>
      </w:r>
      <w:r w:rsidR="74DB9586">
        <w:t xml:space="preserve"> explicitly as a set of </w:t>
      </w:r>
      <w:r w:rsidR="7519FAA1">
        <w:t>skills.</w:t>
      </w:r>
    </w:p>
    <w:p w14:paraId="3B261EC4" w14:textId="705CAF1E" w:rsidR="00873C8A" w:rsidRPr="00D52F41" w:rsidRDefault="00873C8A" w:rsidP="006B7951">
      <w:pPr>
        <w:pStyle w:val="ListBullet"/>
      </w:pPr>
      <w:r w:rsidRPr="00D52F41">
        <w:t>Provides a voluntary and non-punitive option for students to use in resolving conflict</w:t>
      </w:r>
      <w:r w:rsidR="00546DA9" w:rsidRPr="00D52F41">
        <w:t>.</w:t>
      </w:r>
    </w:p>
    <w:p w14:paraId="45B4B8F3" w14:textId="392C735C" w:rsidR="00025BAD" w:rsidRPr="00D52F41" w:rsidRDefault="00025BAD" w:rsidP="006B7951">
      <w:pPr>
        <w:pStyle w:val="ListBullet"/>
        <w:numPr>
          <w:ilvl w:val="0"/>
          <w:numId w:val="0"/>
        </w:numPr>
      </w:pPr>
      <w:r w:rsidRPr="00D52F41">
        <w:rPr>
          <w:lang w:eastAsia="zh-CN"/>
        </w:rPr>
        <w:lastRenderedPageBreak/>
        <w:t xml:space="preserve">All students can access and participate in the program. </w:t>
      </w:r>
    </w:p>
    <w:p w14:paraId="40770B90" w14:textId="77777777" w:rsidR="00873C8A" w:rsidRPr="00861DA4" w:rsidRDefault="00873C8A" w:rsidP="00AA7C3E">
      <w:pPr>
        <w:spacing w:line="240" w:lineRule="auto"/>
        <w:rPr>
          <w:rFonts w:asciiTheme="minorBidi" w:hAnsiTheme="minorBidi" w:cstheme="minorBidi"/>
          <w:sz w:val="24"/>
        </w:rPr>
      </w:pPr>
      <w:r w:rsidRPr="00F119B6">
        <w:rPr>
          <w:rFonts w:asciiTheme="minorBidi" w:hAnsiTheme="minorBidi" w:cstheme="minorBidi"/>
          <w:b/>
          <w:sz w:val="24"/>
        </w:rPr>
        <w:t>Guideline 2</w:t>
      </w:r>
      <w:r w:rsidRPr="00861DA4">
        <w:rPr>
          <w:rFonts w:asciiTheme="minorBidi" w:hAnsiTheme="minorBidi" w:cstheme="minorBidi"/>
          <w:sz w:val="24"/>
        </w:rPr>
        <w:t>: Strong awareness and support for peer mediation in the school community</w:t>
      </w:r>
    </w:p>
    <w:p w14:paraId="32035C4B" w14:textId="77777777" w:rsidR="00873C8A" w:rsidRPr="00D52F41" w:rsidRDefault="00873C8A" w:rsidP="006B7951">
      <w:pPr>
        <w:pStyle w:val="ListBullet"/>
        <w:rPr>
          <w:lang w:eastAsia="zh-CN"/>
        </w:rPr>
      </w:pPr>
      <w:r w:rsidRPr="00D52F41">
        <w:rPr>
          <w:lang w:eastAsia="zh-CN"/>
        </w:rPr>
        <w:t>Teachers support the initiatives and consider peer mediation an option for conflict resolution.</w:t>
      </w:r>
    </w:p>
    <w:p w14:paraId="45F87FF0" w14:textId="2337D1A0" w:rsidR="00873C8A" w:rsidRPr="00D52F41" w:rsidRDefault="00873C8A" w:rsidP="006B7951">
      <w:pPr>
        <w:pStyle w:val="ListBullet"/>
        <w:rPr>
          <w:lang w:eastAsia="zh-CN"/>
        </w:rPr>
      </w:pPr>
      <w:r w:rsidRPr="00D52F41">
        <w:rPr>
          <w:lang w:eastAsia="zh-CN"/>
        </w:rPr>
        <w:t>Parents</w:t>
      </w:r>
      <w:r w:rsidR="00A46E82" w:rsidRPr="00D52F41">
        <w:rPr>
          <w:lang w:eastAsia="zh-CN"/>
        </w:rPr>
        <w:t>/carers</w:t>
      </w:r>
      <w:r w:rsidRPr="00D52F41">
        <w:rPr>
          <w:lang w:eastAsia="zh-CN"/>
        </w:rPr>
        <w:t xml:space="preserve"> are aware of the initiative and support their child’s involvement in peer mediation.</w:t>
      </w:r>
    </w:p>
    <w:p w14:paraId="6950FA18" w14:textId="77777777" w:rsidR="00873C8A" w:rsidRPr="00D52F41" w:rsidRDefault="00873C8A" w:rsidP="006B7951">
      <w:pPr>
        <w:pStyle w:val="ListBullet"/>
        <w:rPr>
          <w:rStyle w:val="Strong"/>
          <w:rFonts w:asciiTheme="minorBidi" w:hAnsiTheme="minorBidi" w:cstheme="minorBidi"/>
          <w:b w:val="0"/>
          <w:bCs w:val="0"/>
          <w:lang w:eastAsia="zh-CN"/>
        </w:rPr>
      </w:pPr>
      <w:r w:rsidRPr="00D52F41">
        <w:rPr>
          <w:lang w:eastAsia="zh-CN"/>
        </w:rPr>
        <w:t>Students know who the peer mediators are and have trust in them as mediators.</w:t>
      </w:r>
    </w:p>
    <w:p w14:paraId="629757BD" w14:textId="2844D334" w:rsidR="00873C8A" w:rsidRPr="00861DA4" w:rsidRDefault="00873C8A" w:rsidP="00AA7C3E">
      <w:pPr>
        <w:spacing w:line="240" w:lineRule="auto"/>
        <w:rPr>
          <w:rFonts w:asciiTheme="minorBidi" w:hAnsiTheme="minorBidi" w:cstheme="minorBidi"/>
          <w:sz w:val="24"/>
        </w:rPr>
      </w:pPr>
      <w:r w:rsidRPr="00F119B6">
        <w:rPr>
          <w:rFonts w:asciiTheme="minorBidi" w:hAnsiTheme="minorBidi" w:cstheme="minorBidi"/>
          <w:b/>
          <w:sz w:val="24"/>
        </w:rPr>
        <w:t>Guideline 3</w:t>
      </w:r>
      <w:r w:rsidRPr="00861DA4">
        <w:rPr>
          <w:rFonts w:asciiTheme="minorBidi" w:hAnsiTheme="minorBidi" w:cstheme="minorBidi"/>
          <w:sz w:val="24"/>
        </w:rPr>
        <w:t xml:space="preserve">: Peer </w:t>
      </w:r>
      <w:r w:rsidR="00FD2094" w:rsidRPr="00861DA4">
        <w:rPr>
          <w:rFonts w:asciiTheme="minorBidi" w:hAnsiTheme="minorBidi" w:cstheme="minorBidi"/>
          <w:sz w:val="24"/>
        </w:rPr>
        <w:t>m</w:t>
      </w:r>
      <w:r w:rsidRPr="00861DA4">
        <w:rPr>
          <w:rFonts w:asciiTheme="minorBidi" w:hAnsiTheme="minorBidi" w:cstheme="minorBidi"/>
          <w:sz w:val="24"/>
        </w:rPr>
        <w:t>ediation is implemented within an environment of strong leadership and participation</w:t>
      </w:r>
    </w:p>
    <w:p w14:paraId="630DD283" w14:textId="77777777" w:rsidR="00873C8A" w:rsidRPr="00D52F41" w:rsidRDefault="00873C8A" w:rsidP="006B7951">
      <w:pPr>
        <w:pStyle w:val="ListBullet"/>
        <w:rPr>
          <w:lang w:eastAsia="zh-CN"/>
        </w:rPr>
      </w:pPr>
      <w:r w:rsidRPr="00D52F41">
        <w:rPr>
          <w:lang w:eastAsia="zh-CN"/>
        </w:rPr>
        <w:t>Students are acknowledged as having an important role to play in the structure and decision-making process at the school.</w:t>
      </w:r>
    </w:p>
    <w:p w14:paraId="2451D82A" w14:textId="77777777" w:rsidR="00873C8A" w:rsidRPr="00D52F41" w:rsidRDefault="00873C8A" w:rsidP="006B7951">
      <w:pPr>
        <w:pStyle w:val="ListBullet"/>
        <w:rPr>
          <w:lang w:eastAsia="zh-CN"/>
        </w:rPr>
      </w:pPr>
      <w:r w:rsidRPr="00D52F41">
        <w:rPr>
          <w:lang w:eastAsia="zh-CN"/>
        </w:rPr>
        <w:t>Student leaders play an active role within the school.</w:t>
      </w:r>
    </w:p>
    <w:p w14:paraId="72DE7E4C" w14:textId="77777777" w:rsidR="00873C8A" w:rsidRPr="00D52F41" w:rsidRDefault="00873C8A" w:rsidP="006B7951">
      <w:pPr>
        <w:pStyle w:val="ListBullet"/>
        <w:rPr>
          <w:rStyle w:val="Strong"/>
          <w:rFonts w:asciiTheme="minorBidi" w:hAnsiTheme="minorBidi" w:cstheme="minorBidi"/>
          <w:lang w:eastAsia="zh-CN"/>
        </w:rPr>
      </w:pPr>
      <w:r w:rsidRPr="00D52F41">
        <w:rPr>
          <w:lang w:eastAsia="zh-CN"/>
        </w:rPr>
        <w:t>Students are represented on school committees.</w:t>
      </w:r>
    </w:p>
    <w:p w14:paraId="5CA02EE8" w14:textId="7D6DB2C6" w:rsidR="00873C8A" w:rsidRPr="00861DA4" w:rsidRDefault="00873C8A" w:rsidP="00AA7C3E">
      <w:pPr>
        <w:spacing w:line="240" w:lineRule="auto"/>
        <w:rPr>
          <w:rFonts w:asciiTheme="minorBidi" w:hAnsiTheme="minorBidi" w:cstheme="minorBidi"/>
          <w:sz w:val="24"/>
        </w:rPr>
      </w:pPr>
      <w:r w:rsidRPr="00F119B6">
        <w:rPr>
          <w:rFonts w:asciiTheme="minorBidi" w:hAnsiTheme="minorBidi" w:cstheme="minorBidi"/>
          <w:b/>
          <w:sz w:val="24"/>
        </w:rPr>
        <w:t>Guideline 4</w:t>
      </w:r>
      <w:r w:rsidRPr="00861DA4">
        <w:rPr>
          <w:rFonts w:asciiTheme="minorBidi" w:hAnsiTheme="minorBidi" w:cstheme="minorBidi"/>
          <w:sz w:val="24"/>
        </w:rPr>
        <w:t>: Supportive school executive</w:t>
      </w:r>
      <w:r w:rsidR="00A46E82" w:rsidRPr="00861DA4">
        <w:rPr>
          <w:rFonts w:asciiTheme="minorBidi" w:hAnsiTheme="minorBidi" w:cstheme="minorBidi"/>
          <w:sz w:val="24"/>
        </w:rPr>
        <w:t xml:space="preserve"> staff</w:t>
      </w:r>
      <w:r w:rsidRPr="00861DA4">
        <w:rPr>
          <w:rFonts w:asciiTheme="minorBidi" w:hAnsiTheme="minorBidi" w:cstheme="minorBidi"/>
          <w:sz w:val="24"/>
        </w:rPr>
        <w:t xml:space="preserve"> are willing</w:t>
      </w:r>
      <w:r w:rsidR="00A46E82" w:rsidRPr="00861DA4">
        <w:rPr>
          <w:rFonts w:asciiTheme="minorBidi" w:hAnsiTheme="minorBidi" w:cstheme="minorBidi"/>
          <w:sz w:val="24"/>
        </w:rPr>
        <w:t xml:space="preserve"> and </w:t>
      </w:r>
      <w:r w:rsidRPr="00861DA4">
        <w:rPr>
          <w:rFonts w:asciiTheme="minorBidi" w:hAnsiTheme="minorBidi" w:cstheme="minorBidi"/>
          <w:sz w:val="24"/>
        </w:rPr>
        <w:t>able to commit the necessary resources</w:t>
      </w:r>
    </w:p>
    <w:p w14:paraId="08345985" w14:textId="77777777" w:rsidR="00873C8A" w:rsidRPr="00D52F41" w:rsidRDefault="00873C8A" w:rsidP="006B7951">
      <w:pPr>
        <w:pStyle w:val="ListBullet"/>
        <w:rPr>
          <w:lang w:eastAsia="zh-CN"/>
        </w:rPr>
      </w:pPr>
      <w:r w:rsidRPr="00D52F41">
        <w:rPr>
          <w:lang w:eastAsia="zh-CN"/>
        </w:rPr>
        <w:t>An ongoing yearly budget for the initiative, including training for students and teachers, and period allocations for coordinator(s).</w:t>
      </w:r>
    </w:p>
    <w:p w14:paraId="5B5AF19F" w14:textId="77777777" w:rsidR="00873C8A" w:rsidRPr="00D52F41" w:rsidRDefault="00873C8A" w:rsidP="006B7951">
      <w:pPr>
        <w:pStyle w:val="ListBullet"/>
        <w:rPr>
          <w:lang w:eastAsia="zh-CN"/>
        </w:rPr>
      </w:pPr>
      <w:r w:rsidRPr="00D52F41">
        <w:rPr>
          <w:lang w:eastAsia="zh-CN"/>
        </w:rPr>
        <w:t>A comfortable, private and neutral mediation room.</w:t>
      </w:r>
    </w:p>
    <w:p w14:paraId="4AF44457" w14:textId="364AE857" w:rsidR="00873C8A" w:rsidRPr="00D52F41" w:rsidRDefault="00873C8A" w:rsidP="006B7951">
      <w:pPr>
        <w:pStyle w:val="ListBullet"/>
        <w:rPr>
          <w:lang w:eastAsia="zh-CN"/>
        </w:rPr>
      </w:pPr>
      <w:r w:rsidRPr="00D52F41">
        <w:rPr>
          <w:lang w:eastAsia="zh-CN"/>
        </w:rPr>
        <w:t>Ongoing promotion of the initiative via assemblies, posters, newsletters, P&amp;C meetings, staff meetings, learning and support team meetings</w:t>
      </w:r>
      <w:r w:rsidR="00D130FA" w:rsidRPr="00D52F41">
        <w:rPr>
          <w:lang w:eastAsia="zh-CN"/>
        </w:rPr>
        <w:t xml:space="preserve"> and SBSMP</w:t>
      </w:r>
      <w:r w:rsidRPr="00D52F41">
        <w:rPr>
          <w:lang w:eastAsia="zh-CN"/>
        </w:rPr>
        <w:t>.</w:t>
      </w:r>
    </w:p>
    <w:p w14:paraId="17EEA6CF" w14:textId="77777777" w:rsidR="00873C8A" w:rsidRPr="00861DA4" w:rsidRDefault="00873C8A" w:rsidP="00AA7C3E">
      <w:pPr>
        <w:spacing w:line="240" w:lineRule="auto"/>
        <w:rPr>
          <w:rFonts w:asciiTheme="minorBidi" w:hAnsiTheme="minorBidi" w:cstheme="minorBidi"/>
          <w:sz w:val="24"/>
        </w:rPr>
      </w:pPr>
      <w:r w:rsidRPr="00F119B6">
        <w:rPr>
          <w:rFonts w:asciiTheme="minorBidi" w:hAnsiTheme="minorBidi" w:cstheme="minorBidi"/>
          <w:b/>
          <w:sz w:val="24"/>
        </w:rPr>
        <w:t>Guideline 5</w:t>
      </w:r>
      <w:r w:rsidRPr="00861DA4">
        <w:rPr>
          <w:rFonts w:asciiTheme="minorBidi" w:hAnsiTheme="minorBidi" w:cstheme="minorBidi"/>
          <w:sz w:val="24"/>
        </w:rPr>
        <w:t>: Adequate training for teachers and students</w:t>
      </w:r>
    </w:p>
    <w:p w14:paraId="39820793" w14:textId="77777777" w:rsidR="00873C8A" w:rsidRPr="00D52F41" w:rsidRDefault="00873C8A" w:rsidP="006B7951">
      <w:pPr>
        <w:pStyle w:val="ListBullet"/>
        <w:rPr>
          <w:lang w:eastAsia="zh-CN"/>
        </w:rPr>
      </w:pPr>
      <w:r w:rsidRPr="00D52F41">
        <w:rPr>
          <w:lang w:eastAsia="zh-CN"/>
        </w:rPr>
        <w:t>Teachers, coordinators and students receive specialist peer mediation training.</w:t>
      </w:r>
    </w:p>
    <w:p w14:paraId="4C696AF8" w14:textId="77777777" w:rsidR="00873C8A" w:rsidRPr="00D52F41" w:rsidRDefault="00873C8A" w:rsidP="006B7951">
      <w:pPr>
        <w:pStyle w:val="ListBullet"/>
        <w:rPr>
          <w:lang w:eastAsia="zh-CN"/>
        </w:rPr>
      </w:pPr>
      <w:r w:rsidRPr="00D52F41">
        <w:rPr>
          <w:lang w:eastAsia="zh-CN"/>
        </w:rPr>
        <w:t>Conduct training in a neutral venue external to the school.</w:t>
      </w:r>
    </w:p>
    <w:p w14:paraId="03397A66" w14:textId="77777777" w:rsidR="00873C8A" w:rsidRPr="00D52F41" w:rsidRDefault="00873C8A" w:rsidP="006B7951">
      <w:pPr>
        <w:pStyle w:val="ListBullet"/>
        <w:rPr>
          <w:lang w:eastAsia="zh-CN"/>
        </w:rPr>
      </w:pPr>
      <w:r w:rsidRPr="00D52F41">
        <w:t>Combine with other schools to share training and promote a support network.</w:t>
      </w:r>
    </w:p>
    <w:p w14:paraId="4F194769" w14:textId="77777777" w:rsidR="00873C8A" w:rsidRPr="00D52F41" w:rsidRDefault="00873C8A" w:rsidP="006B7951">
      <w:pPr>
        <w:pStyle w:val="ListBullet"/>
        <w:rPr>
          <w:lang w:eastAsia="zh-CN"/>
        </w:rPr>
      </w:pPr>
      <w:r w:rsidRPr="00D52F41">
        <w:t>Utilise a fair and transparent process for selecting mediators.</w:t>
      </w:r>
    </w:p>
    <w:p w14:paraId="17D5755F" w14:textId="77777777" w:rsidR="00873C8A" w:rsidRPr="00861DA4" w:rsidRDefault="00873C8A" w:rsidP="00AA7C3E">
      <w:pPr>
        <w:spacing w:line="240" w:lineRule="auto"/>
        <w:rPr>
          <w:rFonts w:asciiTheme="minorBidi" w:hAnsiTheme="minorBidi" w:cstheme="minorBidi"/>
          <w:sz w:val="24"/>
        </w:rPr>
      </w:pPr>
      <w:r w:rsidRPr="00F119B6">
        <w:rPr>
          <w:rFonts w:asciiTheme="minorBidi" w:hAnsiTheme="minorBidi" w:cstheme="minorBidi"/>
          <w:b/>
          <w:sz w:val="24"/>
        </w:rPr>
        <w:t>Guideline 6</w:t>
      </w:r>
      <w:r w:rsidRPr="00861DA4">
        <w:rPr>
          <w:rFonts w:asciiTheme="minorBidi" w:hAnsiTheme="minorBidi" w:cstheme="minorBidi"/>
          <w:sz w:val="24"/>
        </w:rPr>
        <w:t>: Ongoing support for student mediators</w:t>
      </w:r>
    </w:p>
    <w:p w14:paraId="7304690B" w14:textId="77777777" w:rsidR="00873C8A" w:rsidRPr="00D52F41" w:rsidRDefault="00873C8A" w:rsidP="006B7951">
      <w:pPr>
        <w:pStyle w:val="ListBullet"/>
        <w:rPr>
          <w:lang w:eastAsia="zh-CN"/>
        </w:rPr>
      </w:pPr>
      <w:r w:rsidRPr="00D52F41">
        <w:rPr>
          <w:lang w:eastAsia="zh-CN"/>
        </w:rPr>
        <w:t>Systematic rostering of mediators to avoid overusing the same mediators.</w:t>
      </w:r>
    </w:p>
    <w:p w14:paraId="0B3EB94B" w14:textId="77777777" w:rsidR="00873C8A" w:rsidRPr="00D52F41" w:rsidRDefault="00873C8A" w:rsidP="006B7951">
      <w:pPr>
        <w:pStyle w:val="ListBullet"/>
        <w:rPr>
          <w:lang w:eastAsia="zh-CN"/>
        </w:rPr>
      </w:pPr>
      <w:r w:rsidRPr="00D52F41">
        <w:rPr>
          <w:lang w:eastAsia="zh-CN"/>
        </w:rPr>
        <w:t>Debrief with student mediators after mediation sessions.</w:t>
      </w:r>
    </w:p>
    <w:p w14:paraId="67173D4A" w14:textId="77777777" w:rsidR="00873C8A" w:rsidRPr="00D52F41" w:rsidRDefault="00873C8A" w:rsidP="006B7951">
      <w:pPr>
        <w:pStyle w:val="ListBullet"/>
        <w:rPr>
          <w:lang w:eastAsia="zh-CN"/>
        </w:rPr>
      </w:pPr>
      <w:r w:rsidRPr="00D52F41">
        <w:rPr>
          <w:lang w:eastAsia="zh-CN"/>
        </w:rPr>
        <w:t>Refresher training for student mediators to update skills.</w:t>
      </w:r>
    </w:p>
    <w:p w14:paraId="22B56E7E" w14:textId="0630FCAA" w:rsidR="31F65C6C" w:rsidRPr="00D52F41" w:rsidRDefault="00873C8A" w:rsidP="006B7951">
      <w:pPr>
        <w:pStyle w:val="ListBullet"/>
        <w:rPr>
          <w:lang w:eastAsia="zh-CN"/>
        </w:rPr>
      </w:pPr>
      <w:r w:rsidRPr="00D52F41">
        <w:rPr>
          <w:lang w:eastAsia="zh-CN"/>
        </w:rPr>
        <w:t>Scripts and guidelines provided for student peer mediators</w:t>
      </w:r>
      <w:r w:rsidR="1996D661" w:rsidRPr="00D52F41">
        <w:rPr>
          <w:lang w:eastAsia="zh-CN"/>
        </w:rPr>
        <w:t xml:space="preserve"> in accessible formats</w:t>
      </w:r>
      <w:r w:rsidR="0072332C" w:rsidRPr="00D52F41">
        <w:rPr>
          <w:lang w:eastAsia="zh-CN"/>
        </w:rPr>
        <w:t>.</w:t>
      </w:r>
    </w:p>
    <w:p w14:paraId="67F12B22" w14:textId="3AB9B494" w:rsidR="00873C8A" w:rsidRPr="00861DA4" w:rsidRDefault="00873C8A" w:rsidP="00AA7C3E">
      <w:pPr>
        <w:spacing w:line="240" w:lineRule="auto"/>
        <w:rPr>
          <w:rFonts w:asciiTheme="minorBidi" w:hAnsiTheme="minorBidi" w:cstheme="minorBidi"/>
          <w:sz w:val="24"/>
        </w:rPr>
      </w:pPr>
      <w:r w:rsidRPr="00F119B6">
        <w:rPr>
          <w:rFonts w:asciiTheme="minorBidi" w:hAnsiTheme="minorBidi" w:cstheme="minorBidi"/>
          <w:b/>
          <w:sz w:val="24"/>
        </w:rPr>
        <w:lastRenderedPageBreak/>
        <w:t>Guideline 7:</w:t>
      </w:r>
      <w:r w:rsidR="0045332E" w:rsidRPr="00861DA4">
        <w:rPr>
          <w:rFonts w:asciiTheme="minorBidi" w:hAnsiTheme="minorBidi" w:cstheme="minorBidi"/>
          <w:sz w:val="24"/>
        </w:rPr>
        <w:t xml:space="preserve"> </w:t>
      </w:r>
      <w:r w:rsidRPr="00861DA4">
        <w:rPr>
          <w:rFonts w:asciiTheme="minorBidi" w:hAnsiTheme="minorBidi" w:cstheme="minorBidi"/>
          <w:sz w:val="24"/>
        </w:rPr>
        <w:t>Committed school staff coordinate the initiative</w:t>
      </w:r>
    </w:p>
    <w:p w14:paraId="2A10B588" w14:textId="77777777" w:rsidR="00873C8A" w:rsidRPr="00D52F41" w:rsidRDefault="00873C8A" w:rsidP="006B7951">
      <w:pPr>
        <w:pStyle w:val="ListBullet"/>
        <w:rPr>
          <w:lang w:eastAsia="zh-CN"/>
        </w:rPr>
      </w:pPr>
      <w:r w:rsidRPr="00D52F41">
        <w:rPr>
          <w:lang w:eastAsia="zh-CN"/>
        </w:rPr>
        <w:t>More than one coordinator is committed to making peer mediation work.</w:t>
      </w:r>
    </w:p>
    <w:p w14:paraId="5E10F7C0" w14:textId="77777777" w:rsidR="00873C8A" w:rsidRPr="00861DA4" w:rsidRDefault="00873C8A" w:rsidP="00AA7C3E">
      <w:pPr>
        <w:spacing w:line="240" w:lineRule="auto"/>
        <w:rPr>
          <w:rFonts w:asciiTheme="minorBidi" w:hAnsiTheme="minorBidi" w:cstheme="minorBidi"/>
          <w:sz w:val="24"/>
        </w:rPr>
      </w:pPr>
      <w:r w:rsidRPr="00F119B6">
        <w:rPr>
          <w:rFonts w:asciiTheme="minorBidi" w:hAnsiTheme="minorBidi" w:cstheme="minorBidi"/>
          <w:b/>
          <w:sz w:val="24"/>
        </w:rPr>
        <w:t>Guideline 8</w:t>
      </w:r>
      <w:r w:rsidRPr="00861DA4">
        <w:rPr>
          <w:rFonts w:asciiTheme="minorBidi" w:hAnsiTheme="minorBidi" w:cstheme="minorBidi"/>
          <w:sz w:val="24"/>
        </w:rPr>
        <w:t>: Regular monitoring and evaluation</w:t>
      </w:r>
    </w:p>
    <w:p w14:paraId="09D06494" w14:textId="49FDA4FD" w:rsidR="00911682" w:rsidRPr="0004124E" w:rsidRDefault="00873C8A" w:rsidP="006B7951">
      <w:pPr>
        <w:pStyle w:val="ListBullet"/>
        <w:rPr>
          <w:lang w:eastAsia="zh-CN"/>
        </w:rPr>
      </w:pPr>
      <w:r w:rsidRPr="00D52F41">
        <w:rPr>
          <w:lang w:eastAsia="zh-CN"/>
        </w:rPr>
        <w:t>Assess the extent to which the initiative achieves the intended “good practice guidelines”.</w:t>
      </w:r>
    </w:p>
    <w:p w14:paraId="5D971772" w14:textId="6B16AE54" w:rsidR="00937205" w:rsidRPr="00A570C9" w:rsidRDefault="00937205" w:rsidP="00CE347C">
      <w:pPr>
        <w:pStyle w:val="Heading2"/>
        <w:rPr>
          <w:rFonts w:asciiTheme="minorBidi" w:hAnsiTheme="minorBidi" w:cstheme="minorBidi"/>
        </w:rPr>
      </w:pPr>
      <w:bookmarkStart w:id="14" w:name="_Toc190249420"/>
      <w:r w:rsidRPr="42575336">
        <w:rPr>
          <w:rFonts w:asciiTheme="minorBidi" w:hAnsiTheme="minorBidi" w:cstheme="minorBidi"/>
        </w:rPr>
        <w:t>Implement a referral process for peer mediation</w:t>
      </w:r>
      <w:bookmarkEnd w:id="14"/>
      <w:r w:rsidRPr="42575336">
        <w:rPr>
          <w:rFonts w:asciiTheme="minorBidi" w:hAnsiTheme="minorBidi" w:cstheme="minorBidi"/>
        </w:rPr>
        <w:t xml:space="preserve"> </w:t>
      </w:r>
    </w:p>
    <w:p w14:paraId="79B78057" w14:textId="1BAD6219" w:rsidR="0076043F" w:rsidRPr="00D52F41" w:rsidRDefault="0076043F" w:rsidP="00861DA4">
      <w:pPr>
        <w:spacing w:before="120" w:line="276" w:lineRule="auto"/>
        <w:rPr>
          <w:rStyle w:val="eop"/>
          <w:rFonts w:asciiTheme="minorBidi" w:hAnsiTheme="minorBidi" w:cstheme="minorBidi"/>
          <w:color w:val="000000"/>
        </w:rPr>
      </w:pPr>
      <w:r w:rsidRPr="00D52F41">
        <w:rPr>
          <w:rStyle w:val="eop"/>
          <w:rFonts w:asciiTheme="minorBidi" w:hAnsiTheme="minorBidi" w:cstheme="minorBidi"/>
          <w:color w:val="000000" w:themeColor="text1"/>
        </w:rPr>
        <w:t xml:space="preserve">The student dispute may be discussed with teachers, school counselling staff, </w:t>
      </w:r>
      <w:r w:rsidR="00B647D1" w:rsidRPr="00D52F41">
        <w:rPr>
          <w:rStyle w:val="eop"/>
          <w:rFonts w:asciiTheme="minorBidi" w:hAnsiTheme="minorBidi" w:cstheme="minorBidi"/>
          <w:color w:val="000000" w:themeColor="text1"/>
        </w:rPr>
        <w:t xml:space="preserve">assistant or </w:t>
      </w:r>
      <w:r w:rsidRPr="00D52F41">
        <w:rPr>
          <w:rStyle w:val="eop"/>
          <w:rFonts w:asciiTheme="minorBidi" w:hAnsiTheme="minorBidi" w:cstheme="minorBidi"/>
          <w:color w:val="000000" w:themeColor="text1"/>
        </w:rPr>
        <w:t xml:space="preserve">deputy principal, </w:t>
      </w:r>
      <w:r w:rsidR="00B647D1" w:rsidRPr="00D52F41">
        <w:rPr>
          <w:rStyle w:val="eop"/>
          <w:rFonts w:asciiTheme="minorBidi" w:hAnsiTheme="minorBidi" w:cstheme="minorBidi"/>
          <w:color w:val="000000" w:themeColor="text1"/>
        </w:rPr>
        <w:t>student support off</w:t>
      </w:r>
      <w:r w:rsidR="006244FF" w:rsidRPr="00D52F41">
        <w:rPr>
          <w:rStyle w:val="eop"/>
          <w:rFonts w:asciiTheme="minorBidi" w:hAnsiTheme="minorBidi" w:cstheme="minorBidi"/>
          <w:color w:val="000000" w:themeColor="text1"/>
        </w:rPr>
        <w:t>icer,</w:t>
      </w:r>
      <w:r w:rsidRPr="00D52F41">
        <w:rPr>
          <w:rStyle w:val="eop"/>
          <w:rFonts w:asciiTheme="minorBidi" w:hAnsiTheme="minorBidi" w:cstheme="minorBidi"/>
          <w:color w:val="000000" w:themeColor="text1"/>
        </w:rPr>
        <w:t xml:space="preserve"> </w:t>
      </w:r>
      <w:r w:rsidR="00654B42" w:rsidRPr="00D52F41">
        <w:rPr>
          <w:rStyle w:val="eop"/>
          <w:rFonts w:asciiTheme="minorBidi" w:hAnsiTheme="minorBidi" w:cstheme="minorBidi"/>
          <w:color w:val="000000" w:themeColor="text1"/>
        </w:rPr>
        <w:t xml:space="preserve">stage </w:t>
      </w:r>
      <w:r w:rsidR="00047FCF" w:rsidRPr="00D52F41">
        <w:rPr>
          <w:rStyle w:val="eop"/>
          <w:rFonts w:asciiTheme="minorBidi" w:hAnsiTheme="minorBidi" w:cstheme="minorBidi"/>
          <w:color w:val="000000" w:themeColor="text1"/>
        </w:rPr>
        <w:t xml:space="preserve">supervisor, </w:t>
      </w:r>
      <w:r w:rsidRPr="00D52F41">
        <w:rPr>
          <w:rStyle w:val="eop"/>
          <w:rFonts w:asciiTheme="minorBidi" w:hAnsiTheme="minorBidi" w:cstheme="minorBidi"/>
          <w:color w:val="000000" w:themeColor="text1"/>
        </w:rPr>
        <w:t>year advisor and</w:t>
      </w:r>
      <w:r w:rsidR="00C15002" w:rsidRPr="00D52F41">
        <w:rPr>
          <w:rStyle w:val="eop"/>
          <w:rFonts w:asciiTheme="minorBidi" w:hAnsiTheme="minorBidi" w:cstheme="minorBidi"/>
          <w:color w:val="000000" w:themeColor="text1"/>
        </w:rPr>
        <w:t>/or</w:t>
      </w:r>
      <w:r w:rsidRPr="00D52F41">
        <w:rPr>
          <w:rStyle w:val="eop"/>
          <w:rFonts w:asciiTheme="minorBidi" w:hAnsiTheme="minorBidi" w:cstheme="minorBidi"/>
          <w:color w:val="000000" w:themeColor="text1"/>
        </w:rPr>
        <w:t xml:space="preserve"> friends before being referred to the peer mediation school coordinator. </w:t>
      </w:r>
    </w:p>
    <w:p w14:paraId="0FC37C2D" w14:textId="77777777" w:rsidR="0076043F" w:rsidRPr="00D52F41" w:rsidRDefault="0076043F" w:rsidP="009D1154">
      <w:pPr>
        <w:spacing w:line="276" w:lineRule="auto"/>
        <w:rPr>
          <w:rFonts w:asciiTheme="minorBidi" w:hAnsiTheme="minorBidi" w:cstheme="minorBidi"/>
        </w:rPr>
      </w:pPr>
      <w:r w:rsidRPr="00D52F41">
        <w:rPr>
          <w:rStyle w:val="normaltextrun"/>
          <w:rFonts w:asciiTheme="minorBidi" w:hAnsiTheme="minorBidi" w:cstheme="minorBidi"/>
        </w:rPr>
        <w:t xml:space="preserve">The process </w:t>
      </w:r>
      <w:r w:rsidRPr="00D52F41">
        <w:rPr>
          <w:rFonts w:asciiTheme="minorBidi" w:hAnsiTheme="minorBidi" w:cstheme="minorBidi"/>
        </w:rPr>
        <w:t>would then be:</w:t>
      </w:r>
    </w:p>
    <w:p w14:paraId="16D30324" w14:textId="2060BFAF" w:rsidR="00C02055" w:rsidRPr="00D52F41" w:rsidRDefault="00C02055" w:rsidP="00B252B2">
      <w:pPr>
        <w:jc w:val="center"/>
        <w:rPr>
          <w:rStyle w:val="normaltextrun"/>
          <w:rFonts w:asciiTheme="minorBidi" w:hAnsiTheme="minorBidi" w:cstheme="minorBidi"/>
          <w:sz w:val="28"/>
        </w:rPr>
      </w:pPr>
      <w:r w:rsidRPr="00D52F41">
        <w:rPr>
          <w:rStyle w:val="normaltextrun"/>
          <w:rFonts w:asciiTheme="minorBidi" w:hAnsiTheme="minorBidi" w:cstheme="minorBidi"/>
          <w:color w:val="002664"/>
          <w:sz w:val="28"/>
          <w:szCs w:val="28"/>
        </w:rPr>
        <w:t>Student dispute</w:t>
      </w:r>
    </w:p>
    <w:p w14:paraId="382C36D3" w14:textId="26A8AC6F" w:rsidR="00C02055" w:rsidRPr="00D52F41" w:rsidRDefault="00C02055" w:rsidP="009D1154">
      <w:pPr>
        <w:spacing w:before="0" w:line="276" w:lineRule="auto"/>
        <w:jc w:val="center"/>
        <w:rPr>
          <w:rFonts w:asciiTheme="minorBidi" w:hAnsiTheme="minorBidi" w:cstheme="minorBidi"/>
          <w:color w:val="041F42"/>
        </w:rPr>
      </w:pPr>
      <w:r w:rsidRPr="00D52F41">
        <w:rPr>
          <w:rFonts w:asciiTheme="minorBidi" w:hAnsiTheme="minorBidi" w:cstheme="minorBidi"/>
        </w:rPr>
        <w:t>Sent to</w:t>
      </w:r>
    </w:p>
    <w:p w14:paraId="133FFFB7" w14:textId="77777777" w:rsidR="00C02055" w:rsidRPr="00D52F41" w:rsidRDefault="00C02055" w:rsidP="009D1154">
      <w:pPr>
        <w:pStyle w:val="paragraph"/>
        <w:spacing w:before="0" w:beforeAutospacing="0" w:after="0" w:afterAutospacing="0" w:line="276" w:lineRule="auto"/>
        <w:jc w:val="center"/>
        <w:textAlignment w:val="baseline"/>
        <w:rPr>
          <w:rFonts w:asciiTheme="minorBidi" w:hAnsiTheme="minorBidi" w:cstheme="minorBidi"/>
          <w:sz w:val="36"/>
          <w:szCs w:val="36"/>
        </w:rPr>
      </w:pPr>
      <w:r w:rsidRPr="00D52F41">
        <w:rPr>
          <w:rFonts w:asciiTheme="minorBidi" w:eastAsiaTheme="minorHAnsi" w:hAnsiTheme="minorBidi" w:cstheme="minorBidi"/>
          <w:noProof/>
          <w:lang w:eastAsia="zh-CN"/>
        </w:rPr>
        <w:drawing>
          <wp:inline distT="0" distB="0" distL="0" distR="0" wp14:anchorId="41D05720" wp14:editId="70AB4FBF">
            <wp:extent cx="694572" cy="414670"/>
            <wp:effectExtent l="0" t="0" r="0" b="4445"/>
            <wp:docPr id="14" name="Picture 14" descr="C:\Users\kwafer1\AppData\Local\Microsoft\Windows\INetCache\Content.MSO\DB12CF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wafer1\AppData\Local\Microsoft\Windows\INetCache\Content.MSO\DB12CF66.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886" cy="415454"/>
                    </a:xfrm>
                    <a:prstGeom prst="rect">
                      <a:avLst/>
                    </a:prstGeom>
                    <a:noFill/>
                    <a:ln>
                      <a:noFill/>
                    </a:ln>
                  </pic:spPr>
                </pic:pic>
              </a:graphicData>
            </a:graphic>
          </wp:inline>
        </w:drawing>
      </w:r>
    </w:p>
    <w:p w14:paraId="1941D8C3" w14:textId="77777777" w:rsidR="00C02055" w:rsidRPr="00D52F41" w:rsidRDefault="00C02055" w:rsidP="00B252B2">
      <w:pPr>
        <w:jc w:val="center"/>
        <w:rPr>
          <w:rStyle w:val="normaltextrun"/>
          <w:rFonts w:asciiTheme="minorBidi" w:hAnsiTheme="minorBidi" w:cstheme="minorBidi"/>
          <w:color w:val="002664"/>
          <w:sz w:val="28"/>
        </w:rPr>
      </w:pPr>
      <w:r w:rsidRPr="00D52F41">
        <w:rPr>
          <w:rStyle w:val="normaltextrun"/>
          <w:rFonts w:asciiTheme="minorBidi" w:hAnsiTheme="minorBidi" w:cstheme="minorBidi"/>
          <w:color w:val="002664"/>
          <w:sz w:val="28"/>
          <w:szCs w:val="28"/>
        </w:rPr>
        <w:t>School coordinator</w:t>
      </w:r>
    </w:p>
    <w:p w14:paraId="0E257D0C" w14:textId="77777777" w:rsidR="00C02055" w:rsidRPr="00D52F41" w:rsidRDefault="00C02055" w:rsidP="009D1154">
      <w:pPr>
        <w:spacing w:before="0" w:line="276" w:lineRule="auto"/>
        <w:jc w:val="center"/>
        <w:rPr>
          <w:rFonts w:asciiTheme="minorBidi" w:eastAsia="SimSun" w:hAnsiTheme="minorBidi" w:cstheme="minorBidi"/>
        </w:rPr>
      </w:pPr>
      <w:r w:rsidRPr="00D52F41">
        <w:rPr>
          <w:rFonts w:asciiTheme="minorBidi" w:hAnsiTheme="minorBidi" w:cstheme="minorBidi"/>
        </w:rPr>
        <w:t>Sent to</w:t>
      </w:r>
    </w:p>
    <w:p w14:paraId="4F3ADE6B" w14:textId="72965329" w:rsidR="00C02055" w:rsidRPr="00D52F41" w:rsidRDefault="00C02055" w:rsidP="009D1154">
      <w:pPr>
        <w:pStyle w:val="paragraph"/>
        <w:spacing w:before="0" w:beforeAutospacing="0" w:after="0" w:afterAutospacing="0" w:line="276" w:lineRule="auto"/>
        <w:jc w:val="center"/>
        <w:textAlignment w:val="baseline"/>
        <w:rPr>
          <w:rFonts w:asciiTheme="minorBidi" w:hAnsiTheme="minorBidi" w:cstheme="minorBidi"/>
          <w:sz w:val="36"/>
          <w:szCs w:val="36"/>
        </w:rPr>
      </w:pPr>
      <w:r w:rsidRPr="00D52F41">
        <w:rPr>
          <w:rFonts w:asciiTheme="minorBidi" w:eastAsiaTheme="minorHAnsi" w:hAnsiTheme="minorBidi" w:cstheme="minorBidi"/>
          <w:noProof/>
          <w:lang w:eastAsia="zh-CN"/>
        </w:rPr>
        <w:drawing>
          <wp:inline distT="0" distB="0" distL="0" distR="0" wp14:anchorId="771F4C84" wp14:editId="06C76728">
            <wp:extent cx="587716" cy="350875"/>
            <wp:effectExtent l="0" t="0" r="3175" b="0"/>
            <wp:docPr id="13" name="Picture 13" descr="C:\Users\kwafer1\AppData\Local\Microsoft\Windows\INetCache\Content.MSO\EA5CF8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wafer1\AppData\Local\Microsoft\Windows\INetCache\Content.MSO\EA5CF864.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084" cy="351692"/>
                    </a:xfrm>
                    <a:prstGeom prst="rect">
                      <a:avLst/>
                    </a:prstGeom>
                    <a:noFill/>
                    <a:ln>
                      <a:noFill/>
                    </a:ln>
                  </pic:spPr>
                </pic:pic>
              </a:graphicData>
            </a:graphic>
          </wp:inline>
        </w:drawing>
      </w:r>
    </w:p>
    <w:p w14:paraId="20739D64" w14:textId="77777777" w:rsidR="00C02055" w:rsidRPr="00D52F41" w:rsidRDefault="00C02055" w:rsidP="00B252B2">
      <w:pPr>
        <w:jc w:val="center"/>
        <w:rPr>
          <w:rStyle w:val="normaltextrun"/>
          <w:rFonts w:asciiTheme="minorBidi" w:hAnsiTheme="minorBidi" w:cstheme="minorBidi"/>
          <w:color w:val="002664"/>
          <w:sz w:val="28"/>
        </w:rPr>
      </w:pPr>
      <w:r w:rsidRPr="00D52F41">
        <w:rPr>
          <w:rStyle w:val="normaltextrun"/>
          <w:rFonts w:asciiTheme="minorBidi" w:hAnsiTheme="minorBidi" w:cstheme="minorBidi"/>
          <w:color w:val="002664"/>
          <w:sz w:val="28"/>
          <w:szCs w:val="28"/>
        </w:rPr>
        <w:t>Peer mediator</w:t>
      </w:r>
    </w:p>
    <w:p w14:paraId="0E69DC19" w14:textId="77777777" w:rsidR="00C02055" w:rsidRPr="00D52F41" w:rsidRDefault="00C02055" w:rsidP="009D1154">
      <w:pPr>
        <w:spacing w:before="0" w:line="276" w:lineRule="auto"/>
        <w:jc w:val="center"/>
        <w:rPr>
          <w:rFonts w:asciiTheme="minorBidi" w:hAnsiTheme="minorBidi" w:cstheme="minorBidi"/>
          <w:sz w:val="36"/>
          <w:szCs w:val="36"/>
        </w:rPr>
      </w:pPr>
      <w:r w:rsidRPr="00D52F41">
        <w:rPr>
          <w:rStyle w:val="normaltextrun"/>
          <w:rFonts w:asciiTheme="minorBidi" w:hAnsiTheme="minorBidi" w:cstheme="minorBidi"/>
        </w:rPr>
        <w:t>Leading to</w:t>
      </w:r>
    </w:p>
    <w:p w14:paraId="0E2D6B99" w14:textId="77777777" w:rsidR="00C02055" w:rsidRPr="00D52F41" w:rsidRDefault="00C02055" w:rsidP="009D1154">
      <w:pPr>
        <w:pStyle w:val="paragraph"/>
        <w:spacing w:before="0" w:beforeAutospacing="0" w:after="0" w:afterAutospacing="0" w:line="276" w:lineRule="auto"/>
        <w:jc w:val="center"/>
        <w:textAlignment w:val="baseline"/>
        <w:rPr>
          <w:rFonts w:asciiTheme="minorBidi" w:hAnsiTheme="minorBidi" w:cstheme="minorBidi"/>
          <w:sz w:val="36"/>
          <w:szCs w:val="36"/>
        </w:rPr>
      </w:pPr>
      <w:r w:rsidRPr="00D52F41">
        <w:rPr>
          <w:rFonts w:asciiTheme="minorBidi" w:eastAsiaTheme="minorHAnsi" w:hAnsiTheme="minorBidi" w:cstheme="minorBidi"/>
          <w:noProof/>
          <w:lang w:eastAsia="zh-CN"/>
        </w:rPr>
        <w:drawing>
          <wp:inline distT="0" distB="0" distL="0" distR="0" wp14:anchorId="2ACD1F1B" wp14:editId="1A2F23C8">
            <wp:extent cx="765840" cy="457218"/>
            <wp:effectExtent l="0" t="0" r="0" b="0"/>
            <wp:docPr id="12" name="Picture 12" descr="C:\Users\kwafer1\AppData\Local\Microsoft\Windows\INetCache\Content.MSO\729D50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wafer1\AppData\Local\Microsoft\Windows\INetCache\Content.MSO\729D5012.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6021" cy="457326"/>
                    </a:xfrm>
                    <a:prstGeom prst="rect">
                      <a:avLst/>
                    </a:prstGeom>
                    <a:noFill/>
                    <a:ln>
                      <a:noFill/>
                    </a:ln>
                  </pic:spPr>
                </pic:pic>
              </a:graphicData>
            </a:graphic>
          </wp:inline>
        </w:drawing>
      </w:r>
    </w:p>
    <w:p w14:paraId="7F858F1D" w14:textId="77777777" w:rsidR="00C02055" w:rsidRPr="00D52F41" w:rsidRDefault="00C02055" w:rsidP="00B252B2">
      <w:pPr>
        <w:jc w:val="center"/>
        <w:rPr>
          <w:rStyle w:val="normaltextrun"/>
          <w:rFonts w:asciiTheme="minorBidi" w:hAnsiTheme="minorBidi" w:cstheme="minorBidi"/>
          <w:color w:val="002664"/>
          <w:sz w:val="28"/>
          <w:szCs w:val="28"/>
        </w:rPr>
      </w:pPr>
      <w:r w:rsidRPr="00D52F41">
        <w:rPr>
          <w:rStyle w:val="normaltextrun"/>
          <w:rFonts w:asciiTheme="minorBidi" w:hAnsiTheme="minorBidi" w:cstheme="minorBidi"/>
          <w:color w:val="002664"/>
          <w:sz w:val="28"/>
          <w:szCs w:val="28"/>
        </w:rPr>
        <w:t>Dispute resolved</w:t>
      </w:r>
    </w:p>
    <w:p w14:paraId="34B1C871" w14:textId="77777777" w:rsidR="00D102FD" w:rsidRPr="00D52F41" w:rsidRDefault="00D102FD" w:rsidP="009D1154">
      <w:pPr>
        <w:spacing w:before="0" w:line="276" w:lineRule="auto"/>
        <w:rPr>
          <w:rFonts w:asciiTheme="minorBidi" w:hAnsiTheme="minorBidi" w:cstheme="minorBidi"/>
          <w:sz w:val="2"/>
          <w:szCs w:val="4"/>
        </w:rPr>
      </w:pPr>
    </w:p>
    <w:p w14:paraId="534D30FE" w14:textId="77777777" w:rsidR="00F51D15" w:rsidRDefault="00F51D15">
      <w:pPr>
        <w:suppressAutoHyphens w:val="0"/>
        <w:spacing w:before="0" w:after="160" w:line="259" w:lineRule="auto"/>
        <w:rPr>
          <w:rFonts w:asciiTheme="minorBidi" w:eastAsiaTheme="majorEastAsia" w:hAnsiTheme="minorBidi" w:cstheme="minorBidi"/>
          <w:bCs/>
          <w:color w:val="002664"/>
          <w:sz w:val="32"/>
          <w:szCs w:val="32"/>
        </w:rPr>
      </w:pPr>
      <w:r>
        <w:rPr>
          <w:rFonts w:asciiTheme="minorBidi" w:hAnsiTheme="minorBidi" w:cstheme="minorBidi"/>
          <w:sz w:val="32"/>
          <w:szCs w:val="32"/>
        </w:rPr>
        <w:br w:type="page"/>
      </w:r>
    </w:p>
    <w:p w14:paraId="48336824" w14:textId="52E26BC4" w:rsidR="00D102FD" w:rsidRPr="00680C84" w:rsidRDefault="00D102FD" w:rsidP="00B252B2">
      <w:pPr>
        <w:pStyle w:val="Heading1"/>
        <w:spacing w:after="0"/>
        <w:rPr>
          <w:rFonts w:asciiTheme="minorBidi" w:hAnsiTheme="minorBidi" w:cstheme="minorBidi"/>
        </w:rPr>
      </w:pPr>
      <w:bookmarkStart w:id="15" w:name="_Toc190249421"/>
      <w:r w:rsidRPr="42575336">
        <w:rPr>
          <w:rFonts w:asciiTheme="minorBidi" w:hAnsiTheme="minorBidi" w:cstheme="minorBidi"/>
        </w:rPr>
        <w:lastRenderedPageBreak/>
        <w:t>Evaluate the peer mediation program</w:t>
      </w:r>
      <w:bookmarkEnd w:id="15"/>
    </w:p>
    <w:p w14:paraId="0C8474DE" w14:textId="77777777" w:rsidR="00822565" w:rsidRPr="00D52F41" w:rsidRDefault="00822565" w:rsidP="009D1154">
      <w:pPr>
        <w:spacing w:line="276" w:lineRule="auto"/>
        <w:rPr>
          <w:rFonts w:asciiTheme="minorBidi" w:hAnsiTheme="minorBidi" w:cstheme="minorBidi"/>
          <w:lang w:eastAsia="zh-CN"/>
        </w:rPr>
      </w:pPr>
      <w:r w:rsidRPr="00D52F41">
        <w:rPr>
          <w:rFonts w:asciiTheme="minorBidi" w:hAnsiTheme="minorBidi" w:cstheme="minorBidi"/>
          <w:lang w:eastAsia="zh-CN"/>
        </w:rPr>
        <w:t>Evaluation is an ongoing process involving the collection of data from a variety of sources.</w:t>
      </w:r>
    </w:p>
    <w:p w14:paraId="50841082" w14:textId="7F1C77E4" w:rsidR="00822565" w:rsidRPr="00D52F41" w:rsidRDefault="00822565" w:rsidP="009D1154">
      <w:pPr>
        <w:spacing w:line="276" w:lineRule="auto"/>
        <w:rPr>
          <w:rFonts w:asciiTheme="minorBidi" w:hAnsiTheme="minorBidi" w:cstheme="minorBidi"/>
          <w:lang w:eastAsia="zh-CN"/>
        </w:rPr>
      </w:pPr>
      <w:r w:rsidRPr="00D52F41">
        <w:rPr>
          <w:rFonts w:asciiTheme="minorBidi" w:hAnsiTheme="minorBidi" w:cstheme="minorBidi"/>
          <w:lang w:eastAsia="zh-CN"/>
        </w:rPr>
        <w:t xml:space="preserve">Use the </w:t>
      </w:r>
      <w:r w:rsidR="00D130FA" w:rsidRPr="00D52F41">
        <w:rPr>
          <w:rFonts w:asciiTheme="minorBidi" w:hAnsiTheme="minorBidi" w:cstheme="minorBidi"/>
          <w:lang w:eastAsia="zh-CN"/>
        </w:rPr>
        <w:t>p</w:t>
      </w:r>
      <w:r w:rsidRPr="00D52F41">
        <w:rPr>
          <w:rFonts w:asciiTheme="minorBidi" w:hAnsiTheme="minorBidi" w:cstheme="minorBidi"/>
          <w:lang w:eastAsia="zh-CN"/>
        </w:rPr>
        <w:t>eer mediation data collection sheet to keep a record of the students accessing peer mediation. This will assist with future planning and evaluation in your school.</w:t>
      </w:r>
    </w:p>
    <w:p w14:paraId="7D776464" w14:textId="5D8AC189" w:rsidR="008A4199" w:rsidRPr="00D52F41" w:rsidRDefault="007A6E64" w:rsidP="009D1154">
      <w:pPr>
        <w:pStyle w:val="FeatureBox2"/>
        <w:pBdr>
          <w:bottom w:val="single" w:sz="24" w:space="2" w:color="CCEDFC"/>
        </w:pBdr>
        <w:spacing w:line="276" w:lineRule="auto"/>
        <w:jc w:val="center"/>
        <w:rPr>
          <w:rFonts w:asciiTheme="minorBidi" w:hAnsiTheme="minorBidi" w:cstheme="minorBidi"/>
          <w:b/>
          <w:bCs/>
        </w:rPr>
      </w:pPr>
      <w:r w:rsidRPr="00D52F41">
        <w:rPr>
          <w:rFonts w:asciiTheme="minorBidi" w:hAnsiTheme="minorBidi" w:cstheme="minorBidi"/>
          <w:b/>
          <w:bCs/>
        </w:rPr>
        <w:t>Peer mediation data collection</w:t>
      </w:r>
    </w:p>
    <w:p w14:paraId="4F7F00E5" w14:textId="77777777" w:rsidR="003F510B" w:rsidRPr="00D52F41" w:rsidRDefault="003F510B" w:rsidP="009D1154">
      <w:pPr>
        <w:spacing w:before="0" w:line="276" w:lineRule="auto"/>
        <w:rPr>
          <w:rFonts w:asciiTheme="minorBidi" w:hAnsiTheme="minorBidi" w:cstheme="minorBidi"/>
          <w:lang w:eastAsia="zh-CN"/>
        </w:rPr>
      </w:pPr>
      <w:r w:rsidRPr="00D52F41">
        <w:rPr>
          <w:rFonts w:asciiTheme="minorBidi" w:hAnsiTheme="minorBidi" w:cstheme="minorBidi"/>
          <w:lang w:eastAsia="zh-CN"/>
        </w:rPr>
        <w:t>School name:</w:t>
      </w:r>
    </w:p>
    <w:p w14:paraId="565228B5" w14:textId="77777777" w:rsidR="003F510B" w:rsidRPr="00D52F41" w:rsidRDefault="003F510B" w:rsidP="009D1154">
      <w:pPr>
        <w:spacing w:line="276" w:lineRule="auto"/>
        <w:rPr>
          <w:rFonts w:asciiTheme="minorBidi" w:hAnsiTheme="minorBidi" w:cstheme="minorBidi"/>
          <w:lang w:eastAsia="zh-CN"/>
        </w:rPr>
      </w:pPr>
      <w:r w:rsidRPr="00D52F41">
        <w:rPr>
          <w:rFonts w:asciiTheme="minorBidi" w:hAnsiTheme="minorBidi" w:cstheme="minorBidi"/>
          <w:lang w:eastAsia="zh-CN"/>
        </w:rPr>
        <w:t>Peer mediation coordinator:</w:t>
      </w:r>
    </w:p>
    <w:p w14:paraId="28F08797" w14:textId="77777777" w:rsidR="003F510B" w:rsidRPr="00D52F41" w:rsidRDefault="003F510B" w:rsidP="009D1154">
      <w:pPr>
        <w:spacing w:line="276" w:lineRule="auto"/>
        <w:rPr>
          <w:rFonts w:asciiTheme="minorBidi" w:hAnsiTheme="minorBidi" w:cstheme="minorBidi"/>
          <w:color w:val="000000" w:themeColor="text1"/>
          <w:lang w:eastAsia="zh-CN"/>
        </w:rPr>
      </w:pPr>
      <w:r w:rsidRPr="00D52F41">
        <w:rPr>
          <w:rFonts w:asciiTheme="minorBidi" w:hAnsiTheme="minorBidi" w:cstheme="minorBidi"/>
          <w:color w:val="000000" w:themeColor="text1"/>
          <w:lang w:eastAsia="zh-CN"/>
        </w:rPr>
        <w:t>How many students have been trained in peer mediation?</w:t>
      </w:r>
    </w:p>
    <w:p w14:paraId="2E8E6B8C" w14:textId="77777777" w:rsidR="003F510B" w:rsidRPr="00D52F41" w:rsidRDefault="003F510B" w:rsidP="009D1154">
      <w:pPr>
        <w:spacing w:line="276" w:lineRule="auto"/>
        <w:rPr>
          <w:rFonts w:asciiTheme="minorBidi" w:hAnsiTheme="minorBidi" w:cstheme="minorBidi"/>
          <w:lang w:eastAsia="zh-CN"/>
        </w:rPr>
      </w:pPr>
      <w:r w:rsidRPr="00D52F41">
        <w:rPr>
          <w:rFonts w:asciiTheme="minorBidi" w:hAnsiTheme="minorBidi" w:cstheme="minorBidi"/>
          <w:lang w:eastAsia="zh-CN"/>
        </w:rPr>
        <w:t>Year level?</w:t>
      </w:r>
    </w:p>
    <w:p w14:paraId="28C09C79" w14:textId="77777777" w:rsidR="003F510B" w:rsidRPr="00D52F41" w:rsidRDefault="003F510B" w:rsidP="009D1154">
      <w:pPr>
        <w:spacing w:line="276" w:lineRule="auto"/>
        <w:rPr>
          <w:rFonts w:asciiTheme="minorBidi" w:hAnsiTheme="minorBidi" w:cstheme="minorBidi"/>
          <w:color w:val="000000" w:themeColor="text1"/>
          <w:lang w:eastAsia="zh-CN"/>
        </w:rPr>
      </w:pPr>
      <w:r w:rsidRPr="00D52F41">
        <w:rPr>
          <w:rFonts w:asciiTheme="minorBidi" w:hAnsiTheme="minorBidi" w:cstheme="minorBidi"/>
          <w:color w:val="000000" w:themeColor="text1"/>
          <w:lang w:eastAsia="zh-CN"/>
        </w:rPr>
        <w:t>When are peer mediators on duty?</w:t>
      </w:r>
    </w:p>
    <w:p w14:paraId="003F93CB" w14:textId="77777777" w:rsidR="003F510B" w:rsidRPr="00D52F41" w:rsidRDefault="003F510B" w:rsidP="009D1154">
      <w:pPr>
        <w:spacing w:line="276" w:lineRule="auto"/>
        <w:rPr>
          <w:rFonts w:asciiTheme="minorBidi" w:hAnsiTheme="minorBidi" w:cstheme="minorBidi"/>
          <w:color w:val="000000" w:themeColor="text1"/>
          <w:lang w:eastAsia="zh-CN"/>
        </w:rPr>
      </w:pPr>
      <w:r w:rsidRPr="00D52F41">
        <w:rPr>
          <w:rFonts w:asciiTheme="minorBidi" w:hAnsiTheme="minorBidi" w:cstheme="minorBidi"/>
          <w:color w:val="000000" w:themeColor="text1"/>
          <w:lang w:eastAsia="zh-CN"/>
        </w:rPr>
        <w:t>How many times per week are each of the student peer mediators on duty?</w:t>
      </w:r>
    </w:p>
    <w:p w14:paraId="22159150" w14:textId="77777777" w:rsidR="003F510B" w:rsidRPr="00D52F41" w:rsidRDefault="003F510B" w:rsidP="009D1154">
      <w:pPr>
        <w:spacing w:line="276" w:lineRule="auto"/>
        <w:rPr>
          <w:rFonts w:asciiTheme="minorBidi" w:hAnsiTheme="minorBidi" w:cstheme="minorBidi"/>
          <w:lang w:eastAsia="zh-CN"/>
        </w:rPr>
      </w:pPr>
      <w:r w:rsidRPr="00D52F41">
        <w:rPr>
          <w:rFonts w:asciiTheme="minorBidi" w:hAnsiTheme="minorBidi" w:cstheme="minorBidi"/>
          <w:lang w:eastAsia="zh-CN"/>
        </w:rPr>
        <w:t>Have behaviour reports in the playground reduced since peer mediation was implemented?</w:t>
      </w:r>
    </w:p>
    <w:p w14:paraId="6C8034AF" w14:textId="77777777" w:rsidR="009D1154" w:rsidRPr="00D52F41" w:rsidRDefault="003F510B" w:rsidP="009D1154">
      <w:pPr>
        <w:spacing w:line="276" w:lineRule="auto"/>
        <w:rPr>
          <w:rFonts w:asciiTheme="minorBidi" w:hAnsiTheme="minorBidi" w:cstheme="minorBidi"/>
          <w:lang w:eastAsia="zh-CN"/>
        </w:rPr>
        <w:sectPr w:rsidR="009D1154" w:rsidRPr="00D52F41" w:rsidSect="00D350D2">
          <w:headerReference w:type="first" r:id="rId23"/>
          <w:footerReference w:type="first" r:id="rId24"/>
          <w:pgSz w:w="11906" w:h="16838"/>
          <w:pgMar w:top="1134" w:right="1134" w:bottom="1134" w:left="1134" w:header="709" w:footer="709" w:gutter="0"/>
          <w:cols w:space="708"/>
          <w:titlePg/>
          <w:docGrid w:linePitch="360"/>
        </w:sectPr>
      </w:pPr>
      <w:r w:rsidRPr="00D52F41">
        <w:rPr>
          <w:rFonts w:asciiTheme="minorBidi" w:hAnsiTheme="minorBidi" w:cstheme="minorBidi"/>
          <w:lang w:eastAsia="zh-CN"/>
        </w:rPr>
        <w:t>Have behaviour reports in the classroom reduced since peer mediation was implemented</w:t>
      </w:r>
      <w:r w:rsidR="00CD5F45" w:rsidRPr="00D52F41">
        <w:rPr>
          <w:rFonts w:asciiTheme="minorBidi" w:hAnsiTheme="minorBidi" w:cstheme="minorBidi"/>
          <w:lang w:eastAsia="zh-CN"/>
        </w:rPr>
        <w:t>?</w:t>
      </w:r>
    </w:p>
    <w:p w14:paraId="68A42E11" w14:textId="77777777" w:rsidR="00066B31" w:rsidRPr="00A570C9" w:rsidRDefault="00066B31" w:rsidP="00B252B2">
      <w:pPr>
        <w:pStyle w:val="Heading2"/>
        <w:rPr>
          <w:rFonts w:asciiTheme="minorBidi" w:hAnsiTheme="minorBidi" w:cstheme="minorBidi"/>
        </w:rPr>
      </w:pPr>
      <w:bookmarkStart w:id="16" w:name="_Toc190249422"/>
      <w:r w:rsidRPr="42575336">
        <w:rPr>
          <w:rFonts w:asciiTheme="minorBidi" w:hAnsiTheme="minorBidi" w:cstheme="minorBidi"/>
        </w:rPr>
        <w:lastRenderedPageBreak/>
        <w:t>Data collection sheet</w:t>
      </w:r>
      <w:bookmarkEnd w:id="16"/>
      <w:r w:rsidRPr="42575336">
        <w:rPr>
          <w:rFonts w:asciiTheme="minorBidi" w:hAnsiTheme="minorBidi" w:cstheme="minorBidi"/>
        </w:rPr>
        <w:t xml:space="preserve"> </w:t>
      </w:r>
    </w:p>
    <w:p w14:paraId="7D8831D1" w14:textId="77777777" w:rsidR="00066B31" w:rsidRPr="00D52F41" w:rsidRDefault="00066B31" w:rsidP="00066B31">
      <w:pPr>
        <w:spacing w:line="276" w:lineRule="auto"/>
        <w:rPr>
          <w:rFonts w:asciiTheme="minorBidi" w:hAnsiTheme="minorBidi" w:cstheme="minorBidi"/>
          <w:b/>
          <w:bCs/>
        </w:rPr>
      </w:pPr>
      <w:r w:rsidRPr="00D52F41">
        <w:rPr>
          <w:rFonts w:asciiTheme="minorBidi" w:hAnsiTheme="minorBidi" w:cstheme="minorBidi"/>
          <w:b/>
          <w:bCs/>
        </w:rPr>
        <w:t xml:space="preserve">School: </w:t>
      </w:r>
    </w:p>
    <w:tbl>
      <w:tblPr>
        <w:tblStyle w:val="Tableheader"/>
        <w:tblW w:w="14546" w:type="dxa"/>
        <w:tblInd w:w="-5" w:type="dxa"/>
        <w:tblLayout w:type="fixed"/>
        <w:tblLook w:val="04A0" w:firstRow="1" w:lastRow="0" w:firstColumn="1" w:lastColumn="0" w:noHBand="0" w:noVBand="1"/>
      </w:tblPr>
      <w:tblGrid>
        <w:gridCol w:w="993"/>
        <w:gridCol w:w="708"/>
        <w:gridCol w:w="851"/>
        <w:gridCol w:w="1276"/>
        <w:gridCol w:w="1417"/>
        <w:gridCol w:w="1646"/>
        <w:gridCol w:w="1418"/>
        <w:gridCol w:w="1417"/>
        <w:gridCol w:w="1418"/>
        <w:gridCol w:w="1417"/>
        <w:gridCol w:w="1985"/>
      </w:tblGrid>
      <w:tr w:rsidR="00A304FA" w:rsidRPr="00D52F41" w14:paraId="127A4BA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CEC117D" w14:textId="77777777" w:rsidR="00066B31" w:rsidRPr="00D52F41" w:rsidRDefault="00066B31">
            <w:pPr>
              <w:spacing w:before="192" w:after="192" w:line="276" w:lineRule="auto"/>
              <w:rPr>
                <w:rFonts w:asciiTheme="minorBidi" w:hAnsiTheme="minorBidi" w:cstheme="minorBidi"/>
                <w:sz w:val="18"/>
                <w:szCs w:val="18"/>
              </w:rPr>
            </w:pPr>
            <w:r w:rsidRPr="00D52F41">
              <w:rPr>
                <w:rFonts w:asciiTheme="minorBidi" w:hAnsiTheme="minorBidi" w:cstheme="minorBidi"/>
                <w:sz w:val="20"/>
                <w:szCs w:val="20"/>
              </w:rPr>
              <w:t>Date</w:t>
            </w:r>
          </w:p>
        </w:tc>
        <w:tc>
          <w:tcPr>
            <w:tcW w:w="708" w:type="dxa"/>
          </w:tcPr>
          <w:p w14:paraId="3767DE46" w14:textId="77777777" w:rsidR="00066B31" w:rsidRPr="00D52F41" w:rsidRDefault="00066B31">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D52F41">
              <w:rPr>
                <w:rFonts w:asciiTheme="minorBidi" w:hAnsiTheme="minorBidi" w:cstheme="minorBidi"/>
                <w:sz w:val="20"/>
                <w:szCs w:val="20"/>
              </w:rPr>
              <w:t>M / F</w:t>
            </w:r>
          </w:p>
        </w:tc>
        <w:tc>
          <w:tcPr>
            <w:tcW w:w="851" w:type="dxa"/>
          </w:tcPr>
          <w:p w14:paraId="26C6F2A1" w14:textId="77777777" w:rsidR="00066B31" w:rsidRPr="00D52F41" w:rsidRDefault="00066B31">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D52F41">
              <w:rPr>
                <w:rFonts w:asciiTheme="minorBidi" w:hAnsiTheme="minorBidi" w:cstheme="minorBidi"/>
                <w:sz w:val="20"/>
                <w:szCs w:val="20"/>
              </w:rPr>
              <w:t>Year</w:t>
            </w:r>
          </w:p>
        </w:tc>
        <w:tc>
          <w:tcPr>
            <w:tcW w:w="1276" w:type="dxa"/>
          </w:tcPr>
          <w:p w14:paraId="3956E41A" w14:textId="77777777" w:rsidR="00066B31" w:rsidRPr="00D52F41" w:rsidRDefault="00066B31">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D52F41">
              <w:rPr>
                <w:rFonts w:asciiTheme="minorBidi" w:hAnsiTheme="minorBidi" w:cstheme="minorBidi"/>
                <w:sz w:val="20"/>
                <w:szCs w:val="20"/>
              </w:rPr>
              <w:t>Friendship</w:t>
            </w:r>
          </w:p>
        </w:tc>
        <w:tc>
          <w:tcPr>
            <w:tcW w:w="1417" w:type="dxa"/>
          </w:tcPr>
          <w:p w14:paraId="55799C93" w14:textId="77777777" w:rsidR="00066B31" w:rsidRPr="00D52F41" w:rsidRDefault="00066B31">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D52F41">
              <w:rPr>
                <w:rFonts w:asciiTheme="minorBidi" w:hAnsiTheme="minorBidi" w:cstheme="minorBidi"/>
                <w:sz w:val="20"/>
                <w:szCs w:val="20"/>
              </w:rPr>
              <w:t>Gossip/ rumours</w:t>
            </w:r>
          </w:p>
        </w:tc>
        <w:tc>
          <w:tcPr>
            <w:tcW w:w="1646" w:type="dxa"/>
          </w:tcPr>
          <w:p w14:paraId="35789928" w14:textId="77777777" w:rsidR="00066B31" w:rsidRPr="00D52F41" w:rsidRDefault="00066B31">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D52F41">
              <w:rPr>
                <w:rFonts w:asciiTheme="minorBidi" w:hAnsiTheme="minorBidi" w:cstheme="minorBidi"/>
                <w:sz w:val="20"/>
                <w:szCs w:val="20"/>
              </w:rPr>
              <w:t>Name calling</w:t>
            </w:r>
          </w:p>
        </w:tc>
        <w:tc>
          <w:tcPr>
            <w:tcW w:w="1418" w:type="dxa"/>
          </w:tcPr>
          <w:p w14:paraId="6E9860A1" w14:textId="77777777" w:rsidR="00066B31" w:rsidRPr="00D52F41" w:rsidRDefault="00066B31">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D52F41">
              <w:rPr>
                <w:rFonts w:asciiTheme="minorBidi" w:hAnsiTheme="minorBidi" w:cstheme="minorBidi"/>
                <w:sz w:val="20"/>
                <w:szCs w:val="20"/>
              </w:rPr>
              <w:t>Teasing</w:t>
            </w:r>
          </w:p>
        </w:tc>
        <w:tc>
          <w:tcPr>
            <w:tcW w:w="1417" w:type="dxa"/>
          </w:tcPr>
          <w:p w14:paraId="66BFFD2B" w14:textId="77777777" w:rsidR="00066B31" w:rsidRPr="00D52F41" w:rsidRDefault="00066B31">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D52F41">
              <w:rPr>
                <w:rFonts w:asciiTheme="minorBidi" w:hAnsiTheme="minorBidi" w:cstheme="minorBidi"/>
                <w:sz w:val="20"/>
                <w:szCs w:val="20"/>
              </w:rPr>
              <w:t>Loss of property</w:t>
            </w:r>
          </w:p>
        </w:tc>
        <w:tc>
          <w:tcPr>
            <w:tcW w:w="1418" w:type="dxa"/>
          </w:tcPr>
          <w:p w14:paraId="6E603E0C" w14:textId="77777777" w:rsidR="00066B31" w:rsidRPr="00D52F41" w:rsidRDefault="00066B31">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D52F41">
              <w:rPr>
                <w:rFonts w:asciiTheme="minorBidi" w:hAnsiTheme="minorBidi" w:cstheme="minorBidi"/>
                <w:sz w:val="20"/>
                <w:szCs w:val="20"/>
              </w:rPr>
              <w:t>Exclusion</w:t>
            </w:r>
          </w:p>
        </w:tc>
        <w:tc>
          <w:tcPr>
            <w:tcW w:w="1417" w:type="dxa"/>
          </w:tcPr>
          <w:p w14:paraId="7D3953FB" w14:textId="77777777" w:rsidR="00066B31" w:rsidRPr="00D52F41" w:rsidRDefault="00066B31">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D52F41">
              <w:rPr>
                <w:rFonts w:asciiTheme="minorBidi" w:hAnsiTheme="minorBidi" w:cstheme="minorBidi"/>
                <w:sz w:val="20"/>
                <w:szCs w:val="20"/>
              </w:rPr>
              <w:t>Resolved?</w:t>
            </w:r>
          </w:p>
        </w:tc>
        <w:tc>
          <w:tcPr>
            <w:tcW w:w="1985" w:type="dxa"/>
          </w:tcPr>
          <w:p w14:paraId="1B57CDAE" w14:textId="77777777" w:rsidR="00066B31" w:rsidRPr="00D52F41" w:rsidRDefault="00066B31">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D52F41">
              <w:rPr>
                <w:rFonts w:asciiTheme="minorBidi" w:hAnsiTheme="minorBidi" w:cstheme="minorBidi"/>
                <w:sz w:val="20"/>
                <w:szCs w:val="20"/>
              </w:rPr>
              <w:t>Mediation stopped and referred to coordinator</w:t>
            </w:r>
          </w:p>
        </w:tc>
      </w:tr>
      <w:tr w:rsidR="00A304FA" w:rsidRPr="00D52F41" w14:paraId="60C224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8B5FFEA" w14:textId="77777777" w:rsidR="00066B31" w:rsidRPr="00D52F41" w:rsidRDefault="00066B31">
            <w:pPr>
              <w:spacing w:line="276" w:lineRule="auto"/>
              <w:rPr>
                <w:rFonts w:asciiTheme="minorBidi" w:hAnsiTheme="minorBidi" w:cstheme="minorBidi"/>
                <w:sz w:val="24"/>
                <w:lang w:eastAsia="en-AU"/>
              </w:rPr>
            </w:pPr>
          </w:p>
        </w:tc>
        <w:tc>
          <w:tcPr>
            <w:tcW w:w="708" w:type="dxa"/>
          </w:tcPr>
          <w:p w14:paraId="7927AC90"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851" w:type="dxa"/>
          </w:tcPr>
          <w:p w14:paraId="02141A8F"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276" w:type="dxa"/>
          </w:tcPr>
          <w:p w14:paraId="584B985E"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672145BC"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646" w:type="dxa"/>
          </w:tcPr>
          <w:p w14:paraId="027D2A3F"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8" w:type="dxa"/>
          </w:tcPr>
          <w:p w14:paraId="16CA6A69"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6E610879"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8" w:type="dxa"/>
          </w:tcPr>
          <w:p w14:paraId="1B8F01FF"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584C46D0"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985" w:type="dxa"/>
          </w:tcPr>
          <w:p w14:paraId="014575BA"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r>
      <w:tr w:rsidR="00A304FA" w:rsidRPr="00D52F41" w14:paraId="6D49CCE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2EF065C" w14:textId="77777777" w:rsidR="00066B31" w:rsidRPr="00D52F41" w:rsidRDefault="00066B31">
            <w:pPr>
              <w:spacing w:line="276" w:lineRule="auto"/>
              <w:rPr>
                <w:rFonts w:asciiTheme="minorBidi" w:hAnsiTheme="minorBidi" w:cstheme="minorBidi"/>
                <w:lang w:eastAsia="en-AU"/>
              </w:rPr>
            </w:pPr>
          </w:p>
        </w:tc>
        <w:tc>
          <w:tcPr>
            <w:tcW w:w="708" w:type="dxa"/>
          </w:tcPr>
          <w:p w14:paraId="76D3B65C"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851" w:type="dxa"/>
          </w:tcPr>
          <w:p w14:paraId="3307D771"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276" w:type="dxa"/>
          </w:tcPr>
          <w:p w14:paraId="4EE0D2CE"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220410FD"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646" w:type="dxa"/>
          </w:tcPr>
          <w:p w14:paraId="110C7FD2"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8" w:type="dxa"/>
          </w:tcPr>
          <w:p w14:paraId="279060D3"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68DF47B5"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8" w:type="dxa"/>
          </w:tcPr>
          <w:p w14:paraId="58CEC86A"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0FEB664C"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985" w:type="dxa"/>
          </w:tcPr>
          <w:p w14:paraId="54C038A4"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r>
      <w:tr w:rsidR="00A304FA" w:rsidRPr="00D52F41" w14:paraId="48563A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346DE9C" w14:textId="77777777" w:rsidR="00066B31" w:rsidRPr="00D52F41" w:rsidRDefault="00066B31">
            <w:pPr>
              <w:spacing w:line="276" w:lineRule="auto"/>
              <w:rPr>
                <w:rFonts w:asciiTheme="minorBidi" w:hAnsiTheme="minorBidi" w:cstheme="minorBidi"/>
                <w:lang w:eastAsia="en-AU"/>
              </w:rPr>
            </w:pPr>
          </w:p>
        </w:tc>
        <w:tc>
          <w:tcPr>
            <w:tcW w:w="708" w:type="dxa"/>
          </w:tcPr>
          <w:p w14:paraId="10D6EA1B"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851" w:type="dxa"/>
          </w:tcPr>
          <w:p w14:paraId="1FDFC2B6"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276" w:type="dxa"/>
          </w:tcPr>
          <w:p w14:paraId="663D7CBB"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5FE7101C"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646" w:type="dxa"/>
          </w:tcPr>
          <w:p w14:paraId="3E61FDE1"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8" w:type="dxa"/>
          </w:tcPr>
          <w:p w14:paraId="5055764E"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79A878CE"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8" w:type="dxa"/>
          </w:tcPr>
          <w:p w14:paraId="4F2F7B4F"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6B9A64EE"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985" w:type="dxa"/>
          </w:tcPr>
          <w:p w14:paraId="1D1EF97F"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r>
      <w:tr w:rsidR="00A304FA" w:rsidRPr="00D52F41" w14:paraId="4ADF99F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F0F37A3" w14:textId="77777777" w:rsidR="00066B31" w:rsidRPr="00D52F41" w:rsidRDefault="00066B31">
            <w:pPr>
              <w:spacing w:line="276" w:lineRule="auto"/>
              <w:rPr>
                <w:rFonts w:asciiTheme="minorBidi" w:hAnsiTheme="minorBidi" w:cstheme="minorBidi"/>
                <w:lang w:eastAsia="en-AU"/>
              </w:rPr>
            </w:pPr>
          </w:p>
        </w:tc>
        <w:tc>
          <w:tcPr>
            <w:tcW w:w="708" w:type="dxa"/>
          </w:tcPr>
          <w:p w14:paraId="75D63AB5"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851" w:type="dxa"/>
          </w:tcPr>
          <w:p w14:paraId="3697316F"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276" w:type="dxa"/>
          </w:tcPr>
          <w:p w14:paraId="61503694"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5D4AC200"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646" w:type="dxa"/>
          </w:tcPr>
          <w:p w14:paraId="18016BF8"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8" w:type="dxa"/>
          </w:tcPr>
          <w:p w14:paraId="0997C723"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1EBF4C7A"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8" w:type="dxa"/>
          </w:tcPr>
          <w:p w14:paraId="2BE5B817"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26D4270B"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985" w:type="dxa"/>
          </w:tcPr>
          <w:p w14:paraId="33EA9EEC"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r>
      <w:tr w:rsidR="00A304FA" w:rsidRPr="00D52F41" w14:paraId="3C3C90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F22E847" w14:textId="77777777" w:rsidR="00066B31" w:rsidRPr="00D52F41" w:rsidRDefault="00066B31">
            <w:pPr>
              <w:spacing w:line="276" w:lineRule="auto"/>
              <w:rPr>
                <w:rFonts w:asciiTheme="minorBidi" w:hAnsiTheme="minorBidi" w:cstheme="minorBidi"/>
                <w:lang w:eastAsia="en-AU"/>
              </w:rPr>
            </w:pPr>
          </w:p>
        </w:tc>
        <w:tc>
          <w:tcPr>
            <w:tcW w:w="708" w:type="dxa"/>
          </w:tcPr>
          <w:p w14:paraId="7935F189"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851" w:type="dxa"/>
          </w:tcPr>
          <w:p w14:paraId="25801DD1"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276" w:type="dxa"/>
          </w:tcPr>
          <w:p w14:paraId="3F0496F2"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2E1F8859"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646" w:type="dxa"/>
          </w:tcPr>
          <w:p w14:paraId="0ABE8E49"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8" w:type="dxa"/>
          </w:tcPr>
          <w:p w14:paraId="4B6532BA"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0457E9DB"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8" w:type="dxa"/>
          </w:tcPr>
          <w:p w14:paraId="3BB339B2"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65B931E9"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985" w:type="dxa"/>
          </w:tcPr>
          <w:p w14:paraId="0CBCA618"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r>
      <w:tr w:rsidR="00A304FA" w:rsidRPr="00D52F41" w14:paraId="7292EDC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A73132A" w14:textId="77777777" w:rsidR="00066B31" w:rsidRPr="00D52F41" w:rsidRDefault="00066B31">
            <w:pPr>
              <w:spacing w:line="276" w:lineRule="auto"/>
              <w:rPr>
                <w:rFonts w:asciiTheme="minorBidi" w:hAnsiTheme="minorBidi" w:cstheme="minorBidi"/>
                <w:lang w:eastAsia="en-AU"/>
              </w:rPr>
            </w:pPr>
          </w:p>
        </w:tc>
        <w:tc>
          <w:tcPr>
            <w:tcW w:w="708" w:type="dxa"/>
          </w:tcPr>
          <w:p w14:paraId="2BB31AC9"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851" w:type="dxa"/>
          </w:tcPr>
          <w:p w14:paraId="1117537C"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276" w:type="dxa"/>
          </w:tcPr>
          <w:p w14:paraId="46EA73F1"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2B6ED1B9"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646" w:type="dxa"/>
          </w:tcPr>
          <w:p w14:paraId="557072A2"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8" w:type="dxa"/>
          </w:tcPr>
          <w:p w14:paraId="55EA952E"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2369E7DE"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8" w:type="dxa"/>
          </w:tcPr>
          <w:p w14:paraId="30F1078A"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29BB1572"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985" w:type="dxa"/>
          </w:tcPr>
          <w:p w14:paraId="093287DD"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r>
      <w:tr w:rsidR="00A304FA" w:rsidRPr="00D52F41" w14:paraId="00B878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9B87929" w14:textId="77777777" w:rsidR="00066B31" w:rsidRPr="00D52F41" w:rsidRDefault="00066B31">
            <w:pPr>
              <w:spacing w:line="276" w:lineRule="auto"/>
              <w:rPr>
                <w:rFonts w:asciiTheme="minorBidi" w:hAnsiTheme="minorBidi" w:cstheme="minorBidi"/>
                <w:lang w:eastAsia="en-AU"/>
              </w:rPr>
            </w:pPr>
          </w:p>
        </w:tc>
        <w:tc>
          <w:tcPr>
            <w:tcW w:w="708" w:type="dxa"/>
          </w:tcPr>
          <w:p w14:paraId="050CBE3D"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851" w:type="dxa"/>
          </w:tcPr>
          <w:p w14:paraId="54EAE14E"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276" w:type="dxa"/>
          </w:tcPr>
          <w:p w14:paraId="51D2618D"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0EF52D80"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646" w:type="dxa"/>
          </w:tcPr>
          <w:p w14:paraId="6EDF41B7"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8" w:type="dxa"/>
          </w:tcPr>
          <w:p w14:paraId="05E90EDB"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58EBA752"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8" w:type="dxa"/>
          </w:tcPr>
          <w:p w14:paraId="637EE4BB"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417" w:type="dxa"/>
          </w:tcPr>
          <w:p w14:paraId="1619C203"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c>
          <w:tcPr>
            <w:tcW w:w="1985" w:type="dxa"/>
          </w:tcPr>
          <w:p w14:paraId="7534AC07" w14:textId="77777777" w:rsidR="00066B31" w:rsidRPr="00D52F41" w:rsidRDefault="00066B3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eastAsia="zh-CN"/>
              </w:rPr>
            </w:pPr>
          </w:p>
        </w:tc>
      </w:tr>
      <w:tr w:rsidR="00A304FA" w:rsidRPr="00D52F41" w14:paraId="2D8E44A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FF5F511" w14:textId="77777777" w:rsidR="00066B31" w:rsidRPr="00D52F41" w:rsidRDefault="00066B31">
            <w:pPr>
              <w:spacing w:line="276" w:lineRule="auto"/>
              <w:rPr>
                <w:rFonts w:asciiTheme="minorBidi" w:hAnsiTheme="minorBidi" w:cstheme="minorBidi"/>
                <w:lang w:eastAsia="en-AU"/>
              </w:rPr>
            </w:pPr>
          </w:p>
        </w:tc>
        <w:tc>
          <w:tcPr>
            <w:tcW w:w="708" w:type="dxa"/>
          </w:tcPr>
          <w:p w14:paraId="59C77553"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851" w:type="dxa"/>
          </w:tcPr>
          <w:p w14:paraId="53ECE8E3"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276" w:type="dxa"/>
          </w:tcPr>
          <w:p w14:paraId="42AF3058"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55DE7EAD"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646" w:type="dxa"/>
          </w:tcPr>
          <w:p w14:paraId="53AEA377"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8" w:type="dxa"/>
          </w:tcPr>
          <w:p w14:paraId="6DC1E64B"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42ACB1D3"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8" w:type="dxa"/>
          </w:tcPr>
          <w:p w14:paraId="762EB8C0"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417" w:type="dxa"/>
          </w:tcPr>
          <w:p w14:paraId="79729A6D"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c>
          <w:tcPr>
            <w:tcW w:w="1985" w:type="dxa"/>
          </w:tcPr>
          <w:p w14:paraId="3C9B5164" w14:textId="77777777" w:rsidR="00066B31" w:rsidRPr="00D52F41" w:rsidRDefault="00066B31">
            <w:pPr>
              <w:spacing w:line="276" w:lineRule="auto"/>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lang w:eastAsia="zh-CN"/>
              </w:rPr>
            </w:pPr>
          </w:p>
        </w:tc>
      </w:tr>
    </w:tbl>
    <w:p w14:paraId="7D75C41A" w14:textId="77777777" w:rsidR="005336E8" w:rsidRDefault="005336E8" w:rsidP="009D1154">
      <w:pPr>
        <w:spacing w:line="276" w:lineRule="auto"/>
        <w:rPr>
          <w:rFonts w:asciiTheme="minorBidi" w:hAnsiTheme="minorBidi" w:cstheme="minorBidi"/>
        </w:rPr>
      </w:pPr>
    </w:p>
    <w:p w14:paraId="55893BC3" w14:textId="77777777" w:rsidR="00EA60DE" w:rsidRPr="00EA60DE" w:rsidRDefault="00EA60DE" w:rsidP="00EA60DE">
      <w:pPr>
        <w:rPr>
          <w:rFonts w:asciiTheme="minorBidi" w:hAnsiTheme="minorBidi" w:cstheme="minorBidi"/>
        </w:rPr>
        <w:sectPr w:rsidR="00EA60DE" w:rsidRPr="00EA60DE" w:rsidSect="00EA60DE">
          <w:pgSz w:w="16838" w:h="11906" w:orient="landscape"/>
          <w:pgMar w:top="1134" w:right="1134" w:bottom="1134" w:left="1134" w:header="709" w:footer="709" w:gutter="0"/>
          <w:pgNumType w:start="13"/>
          <w:cols w:space="708"/>
          <w:titlePg/>
          <w:docGrid w:linePitch="360"/>
        </w:sectPr>
      </w:pPr>
    </w:p>
    <w:p w14:paraId="793A00A8" w14:textId="77777777" w:rsidR="00C44202" w:rsidRPr="00A570C9" w:rsidRDefault="00C44202" w:rsidP="001C18EC">
      <w:pPr>
        <w:pStyle w:val="Heading1"/>
        <w:spacing w:before="0" w:after="0" w:line="276" w:lineRule="auto"/>
        <w:rPr>
          <w:rFonts w:asciiTheme="minorBidi" w:hAnsiTheme="minorBidi" w:cstheme="minorBidi"/>
        </w:rPr>
      </w:pPr>
      <w:bookmarkStart w:id="17" w:name="_Toc190249423"/>
      <w:r w:rsidRPr="42575336">
        <w:rPr>
          <w:rFonts w:asciiTheme="minorBidi" w:hAnsiTheme="minorBidi" w:cstheme="minorBidi"/>
        </w:rPr>
        <w:lastRenderedPageBreak/>
        <w:t>Peer mediation: Parent permission form</w:t>
      </w:r>
      <w:bookmarkEnd w:id="17"/>
    </w:p>
    <w:p w14:paraId="41383567" w14:textId="77777777" w:rsidR="00C44202" w:rsidRPr="00D52F41" w:rsidRDefault="00C44202" w:rsidP="001C18EC">
      <w:pPr>
        <w:spacing w:before="120" w:line="276" w:lineRule="auto"/>
        <w:rPr>
          <w:rFonts w:asciiTheme="minorBidi" w:hAnsiTheme="minorBidi" w:cstheme="minorBidi"/>
          <w:lang w:eastAsia="zh-CN"/>
        </w:rPr>
      </w:pPr>
      <w:r w:rsidRPr="00D52F41">
        <w:rPr>
          <w:rFonts w:asciiTheme="minorBidi" w:hAnsiTheme="minorBidi" w:cstheme="minorBidi"/>
          <w:lang w:eastAsia="zh-CN"/>
        </w:rPr>
        <w:t>Your child has been selected to be trained as a peer mediator. Peer mediation programs are used in schools to teach students the principles and techniques of conflict resolution so that they can solve their own minor disputes.</w:t>
      </w:r>
    </w:p>
    <w:p w14:paraId="24657A60" w14:textId="57C66071" w:rsidR="00C44202" w:rsidRPr="00D52F41" w:rsidRDefault="00C44202" w:rsidP="006309D8">
      <w:pPr>
        <w:spacing w:line="276" w:lineRule="auto"/>
        <w:rPr>
          <w:rFonts w:asciiTheme="minorBidi" w:eastAsia="Calibri" w:hAnsiTheme="minorBidi" w:cstheme="minorBidi"/>
          <w:lang w:eastAsia="zh-CN"/>
        </w:rPr>
      </w:pPr>
      <w:r w:rsidRPr="00D52F41">
        <w:rPr>
          <w:rFonts w:asciiTheme="minorBidi" w:hAnsiTheme="minorBidi" w:cstheme="minorBidi"/>
        </w:rPr>
        <w:t xml:space="preserve">In both primary and secondary schools, students are trained under the supervision of a teacher to use a systematic mediation process to resolve disputes. Peer mediation aligns to the department’s Student Behaviour policy and </w:t>
      </w:r>
      <w:r w:rsidR="00FE6BE0" w:rsidRPr="00D52F41">
        <w:rPr>
          <w:rFonts w:asciiTheme="minorBidi" w:hAnsiTheme="minorBidi" w:cstheme="minorBidi"/>
        </w:rPr>
        <w:t xml:space="preserve">is </w:t>
      </w:r>
      <w:r w:rsidR="00CF651F" w:rsidRPr="00D52F41">
        <w:rPr>
          <w:rFonts w:asciiTheme="minorBidi" w:hAnsiTheme="minorBidi" w:cstheme="minorBidi"/>
        </w:rPr>
        <w:t xml:space="preserve">documented in </w:t>
      </w:r>
      <w:r w:rsidR="00EA78F3" w:rsidRPr="00D52F41">
        <w:rPr>
          <w:rFonts w:asciiTheme="minorBidi" w:hAnsiTheme="minorBidi" w:cstheme="minorBidi"/>
        </w:rPr>
        <w:t>our</w:t>
      </w:r>
      <w:r w:rsidR="00CF651F" w:rsidRPr="00D52F41">
        <w:rPr>
          <w:rFonts w:asciiTheme="minorBidi" w:hAnsiTheme="minorBidi" w:cstheme="minorBidi"/>
        </w:rPr>
        <w:t xml:space="preserve"> </w:t>
      </w:r>
      <w:proofErr w:type="gramStart"/>
      <w:r w:rsidR="00EA78F3" w:rsidRPr="00D52F41">
        <w:rPr>
          <w:rFonts w:asciiTheme="minorBidi" w:hAnsiTheme="minorBidi" w:cstheme="minorBidi"/>
        </w:rPr>
        <w:t>S</w:t>
      </w:r>
      <w:r w:rsidR="00CF651F" w:rsidRPr="00D52F41">
        <w:rPr>
          <w:rFonts w:asciiTheme="minorBidi" w:hAnsiTheme="minorBidi" w:cstheme="minorBidi"/>
        </w:rPr>
        <w:t>chool</w:t>
      </w:r>
      <w:proofErr w:type="gramEnd"/>
      <w:r w:rsidR="00CF651F" w:rsidRPr="00D52F41">
        <w:rPr>
          <w:rFonts w:asciiTheme="minorBidi" w:hAnsiTheme="minorBidi" w:cstheme="minorBidi"/>
        </w:rPr>
        <w:t xml:space="preserve"> </w:t>
      </w:r>
      <w:r w:rsidR="00EA78F3" w:rsidRPr="00D52F41">
        <w:rPr>
          <w:rFonts w:asciiTheme="minorBidi" w:hAnsiTheme="minorBidi" w:cstheme="minorBidi"/>
        </w:rPr>
        <w:t>b</w:t>
      </w:r>
      <w:r w:rsidR="001C3B46" w:rsidRPr="00D52F41">
        <w:rPr>
          <w:rFonts w:asciiTheme="minorBidi" w:hAnsiTheme="minorBidi" w:cstheme="minorBidi"/>
        </w:rPr>
        <w:t xml:space="preserve">ehaviour </w:t>
      </w:r>
      <w:r w:rsidR="00EA78F3" w:rsidRPr="00D52F41">
        <w:rPr>
          <w:rFonts w:asciiTheme="minorBidi" w:hAnsiTheme="minorBidi" w:cstheme="minorBidi"/>
        </w:rPr>
        <w:t>s</w:t>
      </w:r>
      <w:r w:rsidR="001C3B46" w:rsidRPr="00D52F41">
        <w:rPr>
          <w:rFonts w:asciiTheme="minorBidi" w:hAnsiTheme="minorBidi" w:cstheme="minorBidi"/>
        </w:rPr>
        <w:t>up</w:t>
      </w:r>
      <w:r w:rsidR="0095638A" w:rsidRPr="00D52F41">
        <w:rPr>
          <w:rFonts w:asciiTheme="minorBidi" w:hAnsiTheme="minorBidi" w:cstheme="minorBidi"/>
        </w:rPr>
        <w:t>p</w:t>
      </w:r>
      <w:r w:rsidR="001C3B46" w:rsidRPr="00D52F41">
        <w:rPr>
          <w:rFonts w:asciiTheme="minorBidi" w:hAnsiTheme="minorBidi" w:cstheme="minorBidi"/>
        </w:rPr>
        <w:t xml:space="preserve">ort and </w:t>
      </w:r>
      <w:r w:rsidR="00EA78F3" w:rsidRPr="00D52F41">
        <w:rPr>
          <w:rFonts w:asciiTheme="minorBidi" w:hAnsiTheme="minorBidi" w:cstheme="minorBidi"/>
        </w:rPr>
        <w:t>m</w:t>
      </w:r>
      <w:r w:rsidR="001C3B46" w:rsidRPr="00D52F41">
        <w:rPr>
          <w:rFonts w:asciiTheme="minorBidi" w:hAnsiTheme="minorBidi" w:cstheme="minorBidi"/>
        </w:rPr>
        <w:t xml:space="preserve">anagement </w:t>
      </w:r>
      <w:r w:rsidR="00EA78F3" w:rsidRPr="00D52F41">
        <w:rPr>
          <w:rFonts w:asciiTheme="minorBidi" w:hAnsiTheme="minorBidi" w:cstheme="minorBidi"/>
        </w:rPr>
        <w:t>p</w:t>
      </w:r>
      <w:r w:rsidR="001C3B46" w:rsidRPr="00D52F41">
        <w:rPr>
          <w:rFonts w:asciiTheme="minorBidi" w:hAnsiTheme="minorBidi" w:cstheme="minorBidi"/>
        </w:rPr>
        <w:t>lan</w:t>
      </w:r>
      <w:r w:rsidR="00FE6BE0" w:rsidRPr="00D52F41">
        <w:rPr>
          <w:rFonts w:asciiTheme="minorBidi" w:hAnsiTheme="minorBidi" w:cstheme="minorBidi"/>
        </w:rPr>
        <w:t xml:space="preserve"> </w:t>
      </w:r>
      <w:r w:rsidR="00352308" w:rsidRPr="00D52F41">
        <w:rPr>
          <w:rFonts w:asciiTheme="minorBidi" w:hAnsiTheme="minorBidi" w:cstheme="minorBidi"/>
          <w:highlight w:val="cyan"/>
        </w:rPr>
        <w:t>[provide</w:t>
      </w:r>
      <w:r w:rsidR="001C3B46" w:rsidRPr="00D52F41">
        <w:rPr>
          <w:rFonts w:asciiTheme="minorBidi" w:hAnsiTheme="minorBidi" w:cstheme="minorBidi"/>
          <w:highlight w:val="cyan"/>
        </w:rPr>
        <w:t xml:space="preserve"> </w:t>
      </w:r>
      <w:r w:rsidR="00352308" w:rsidRPr="00D52F41">
        <w:rPr>
          <w:rFonts w:asciiTheme="minorBidi" w:hAnsiTheme="minorBidi" w:cstheme="minorBidi"/>
          <w:highlight w:val="cyan"/>
        </w:rPr>
        <w:t xml:space="preserve">link to school SBSMP on </w:t>
      </w:r>
      <w:r w:rsidR="001C3B46" w:rsidRPr="00D52F41">
        <w:rPr>
          <w:rFonts w:asciiTheme="minorBidi" w:hAnsiTheme="minorBidi" w:cstheme="minorBidi"/>
          <w:highlight w:val="cyan"/>
        </w:rPr>
        <w:t>s</w:t>
      </w:r>
      <w:r w:rsidR="00352308" w:rsidRPr="00D52F41">
        <w:rPr>
          <w:rFonts w:asciiTheme="minorBidi" w:hAnsiTheme="minorBidi" w:cstheme="minorBidi"/>
          <w:highlight w:val="cyan"/>
        </w:rPr>
        <w:t>chool website</w:t>
      </w:r>
      <w:r w:rsidR="001C3B46" w:rsidRPr="00D52F41">
        <w:rPr>
          <w:rFonts w:asciiTheme="minorBidi" w:eastAsia="Calibri" w:hAnsiTheme="minorBidi" w:cstheme="minorBidi"/>
          <w:highlight w:val="cyan"/>
          <w:lang w:eastAsia="zh-CN"/>
        </w:rPr>
        <w:t>]</w:t>
      </w:r>
    </w:p>
    <w:p w14:paraId="64147310" w14:textId="77777777" w:rsidR="00C44202" w:rsidRPr="00D52F41" w:rsidRDefault="00C44202" w:rsidP="006309D8">
      <w:pPr>
        <w:spacing w:line="276" w:lineRule="auto"/>
        <w:rPr>
          <w:rFonts w:asciiTheme="minorBidi" w:hAnsiTheme="minorBidi" w:cstheme="minorBidi"/>
          <w:lang w:eastAsia="zh-CN"/>
        </w:rPr>
      </w:pPr>
      <w:r w:rsidRPr="00D52F41">
        <w:rPr>
          <w:rFonts w:asciiTheme="minorBidi" w:hAnsiTheme="minorBidi" w:cstheme="minorBidi"/>
          <w:lang w:eastAsia="zh-CN"/>
        </w:rPr>
        <w:t>Peer mediation invites students (disputants) to take responsibility for their actions by working together to find solutions to conflict. It involves two trained students (mediators) leading the disputants through a structured process. The mediators do not take sides and conflicts mediated remain confidential.</w:t>
      </w:r>
    </w:p>
    <w:p w14:paraId="7F8F23DF" w14:textId="77777777" w:rsidR="00C44202" w:rsidRPr="00D52F41" w:rsidRDefault="00C44202" w:rsidP="006309D8">
      <w:pPr>
        <w:spacing w:line="276" w:lineRule="auto"/>
        <w:rPr>
          <w:rFonts w:asciiTheme="minorBidi" w:hAnsiTheme="minorBidi" w:cstheme="minorBidi"/>
          <w:lang w:eastAsia="zh-CN"/>
        </w:rPr>
      </w:pPr>
      <w:r w:rsidRPr="00D52F41">
        <w:rPr>
          <w:rFonts w:asciiTheme="minorBidi" w:hAnsiTheme="minorBidi" w:cstheme="minorBidi"/>
          <w:lang w:eastAsia="zh-CN"/>
        </w:rPr>
        <w:t>The program aims to:</w:t>
      </w:r>
    </w:p>
    <w:p w14:paraId="316013E7" w14:textId="77777777" w:rsidR="00C44202" w:rsidRPr="00D52F41" w:rsidRDefault="00C44202" w:rsidP="006B7951">
      <w:pPr>
        <w:pStyle w:val="ListBullet"/>
      </w:pPr>
      <w:r w:rsidRPr="00D52F41">
        <w:t>increase awareness of how conflict affects people’s lives</w:t>
      </w:r>
    </w:p>
    <w:p w14:paraId="4DE8625A" w14:textId="77777777" w:rsidR="00C44202" w:rsidRPr="00D52F41" w:rsidRDefault="00C44202" w:rsidP="006B7951">
      <w:pPr>
        <w:pStyle w:val="ListBullet"/>
      </w:pPr>
      <w:r w:rsidRPr="00D52F41">
        <w:t>improve communication between students and between teachers and students</w:t>
      </w:r>
    </w:p>
    <w:p w14:paraId="671203F0" w14:textId="77777777" w:rsidR="00C44202" w:rsidRPr="00D52F41" w:rsidRDefault="00C44202" w:rsidP="006B7951">
      <w:pPr>
        <w:pStyle w:val="ListBullet"/>
      </w:pPr>
      <w:r w:rsidRPr="00D52F41">
        <w:t>teach students skills such as listening, critical thinking and problem-solving</w:t>
      </w:r>
    </w:p>
    <w:p w14:paraId="392E07F2" w14:textId="77777777" w:rsidR="00C44202" w:rsidRPr="00D52F41" w:rsidRDefault="00C44202" w:rsidP="006B7951">
      <w:pPr>
        <w:pStyle w:val="ListBullet"/>
      </w:pPr>
      <w:r w:rsidRPr="00D52F41">
        <w:t>empower students by having them take greater responsibility for resolving their own disputes.</w:t>
      </w:r>
    </w:p>
    <w:p w14:paraId="35F3AF1F" w14:textId="77777777" w:rsidR="00C44202" w:rsidRPr="00D52F41" w:rsidRDefault="00C44202" w:rsidP="006309D8">
      <w:pPr>
        <w:spacing w:line="276" w:lineRule="auto"/>
        <w:rPr>
          <w:rFonts w:asciiTheme="minorBidi" w:hAnsiTheme="minorBidi" w:cstheme="minorBidi"/>
          <w:lang w:eastAsia="zh-CN"/>
        </w:rPr>
      </w:pPr>
      <w:r w:rsidRPr="00D52F41">
        <w:rPr>
          <w:rFonts w:asciiTheme="minorBidi" w:hAnsiTheme="minorBidi" w:cstheme="minorBidi"/>
          <w:lang w:eastAsia="zh-CN"/>
        </w:rPr>
        <w:t>Peer mediation programs are coordinated by school staff trained in peer mediation who provide training, ongoing supervision and support for student mediators.</w:t>
      </w:r>
    </w:p>
    <w:p w14:paraId="5FA3DEDC" w14:textId="77777777" w:rsidR="00C44202" w:rsidRDefault="00C44202" w:rsidP="68D7ABEC">
      <w:pPr>
        <w:spacing w:line="276" w:lineRule="auto"/>
        <w:rPr>
          <w:rFonts w:asciiTheme="minorBidi" w:hAnsiTheme="minorBidi" w:cstheme="minorBidi"/>
          <w:lang w:eastAsia="zh-CN"/>
        </w:rPr>
      </w:pPr>
      <w:r w:rsidRPr="00D52F41">
        <w:rPr>
          <w:rFonts w:asciiTheme="minorBidi" w:hAnsiTheme="minorBidi" w:cstheme="minorBidi"/>
          <w:lang w:eastAsia="zh-CN"/>
        </w:rPr>
        <w:t>The trained student mediators will deal with minor disputes such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508"/>
      </w:tblGrid>
      <w:tr w:rsidR="00CE77DF" w:rsidRPr="00D52F41" w14:paraId="3F8F34DE" w14:textId="77777777">
        <w:trPr>
          <w:trHeight w:val="454"/>
        </w:trPr>
        <w:tc>
          <w:tcPr>
            <w:tcW w:w="3114" w:type="dxa"/>
          </w:tcPr>
          <w:p w14:paraId="0DE38F0F" w14:textId="77777777" w:rsidR="00CE77DF" w:rsidRPr="00D52F41" w:rsidRDefault="00CE77DF" w:rsidP="006B7951">
            <w:pPr>
              <w:pStyle w:val="ListBullet"/>
              <w:rPr>
                <w:lang w:eastAsia="zh-CN"/>
              </w:rPr>
            </w:pPr>
            <w:r w:rsidRPr="00D52F41">
              <w:rPr>
                <w:lang w:eastAsia="zh-CN"/>
              </w:rPr>
              <w:t>name calling</w:t>
            </w:r>
          </w:p>
        </w:tc>
        <w:tc>
          <w:tcPr>
            <w:tcW w:w="6508" w:type="dxa"/>
          </w:tcPr>
          <w:p w14:paraId="6DF3DDC1" w14:textId="77777777" w:rsidR="00CE77DF" w:rsidRPr="00D52F41" w:rsidRDefault="00CE77DF" w:rsidP="006B7951">
            <w:pPr>
              <w:pStyle w:val="ListBullet"/>
              <w:rPr>
                <w:lang w:eastAsia="zh-CN"/>
              </w:rPr>
            </w:pPr>
            <w:r w:rsidRPr="00D52F41">
              <w:rPr>
                <w:lang w:eastAsia="zh-CN"/>
              </w:rPr>
              <w:t>rumour spreading</w:t>
            </w:r>
          </w:p>
        </w:tc>
      </w:tr>
      <w:tr w:rsidR="00CE77DF" w:rsidRPr="00D52F41" w14:paraId="0DE016DC" w14:textId="77777777">
        <w:trPr>
          <w:trHeight w:val="454"/>
        </w:trPr>
        <w:tc>
          <w:tcPr>
            <w:tcW w:w="3114" w:type="dxa"/>
          </w:tcPr>
          <w:p w14:paraId="73EBF6F2" w14:textId="77777777" w:rsidR="00CE77DF" w:rsidRPr="00D52F41" w:rsidRDefault="00CE77DF" w:rsidP="006B7951">
            <w:pPr>
              <w:pStyle w:val="ListBullet"/>
              <w:rPr>
                <w:lang w:eastAsia="zh-CN"/>
              </w:rPr>
            </w:pPr>
            <w:r w:rsidRPr="00D52F41">
              <w:rPr>
                <w:lang w:eastAsia="zh-CN"/>
              </w:rPr>
              <w:t>friendship problems</w:t>
            </w:r>
          </w:p>
        </w:tc>
        <w:tc>
          <w:tcPr>
            <w:tcW w:w="6508" w:type="dxa"/>
          </w:tcPr>
          <w:p w14:paraId="3E6D9B00" w14:textId="77777777" w:rsidR="00CE77DF" w:rsidRPr="00D52F41" w:rsidRDefault="00CE77DF" w:rsidP="006B7951">
            <w:pPr>
              <w:pStyle w:val="ListBullet"/>
              <w:rPr>
                <w:lang w:eastAsia="zh-CN"/>
              </w:rPr>
            </w:pPr>
            <w:r w:rsidRPr="00D52F41">
              <w:rPr>
                <w:lang w:eastAsia="zh-CN"/>
              </w:rPr>
              <w:t xml:space="preserve">property issues </w:t>
            </w:r>
          </w:p>
        </w:tc>
      </w:tr>
      <w:tr w:rsidR="00CE77DF" w:rsidRPr="00D52F41" w14:paraId="611FCF22" w14:textId="77777777">
        <w:trPr>
          <w:trHeight w:val="454"/>
        </w:trPr>
        <w:tc>
          <w:tcPr>
            <w:tcW w:w="3114" w:type="dxa"/>
          </w:tcPr>
          <w:p w14:paraId="68D9B0D0" w14:textId="77777777" w:rsidR="00CE77DF" w:rsidRPr="00D52F41" w:rsidRDefault="00CE77DF" w:rsidP="006B7951">
            <w:pPr>
              <w:pStyle w:val="ListBullet"/>
              <w:rPr>
                <w:lang w:eastAsia="zh-CN"/>
              </w:rPr>
            </w:pPr>
            <w:r w:rsidRPr="00D52F41">
              <w:rPr>
                <w:lang w:eastAsia="zh-CN"/>
              </w:rPr>
              <w:t xml:space="preserve">teasing </w:t>
            </w:r>
          </w:p>
        </w:tc>
        <w:tc>
          <w:tcPr>
            <w:tcW w:w="6508" w:type="dxa"/>
          </w:tcPr>
          <w:p w14:paraId="026112ED" w14:textId="77777777" w:rsidR="00CE77DF" w:rsidRPr="00D52F41" w:rsidRDefault="00CE77DF" w:rsidP="006B7951">
            <w:pPr>
              <w:pStyle w:val="ListBullet"/>
              <w:rPr>
                <w:lang w:eastAsia="zh-CN"/>
              </w:rPr>
            </w:pPr>
            <w:r w:rsidRPr="00D52F41">
              <w:rPr>
                <w:lang w:eastAsia="zh-CN"/>
              </w:rPr>
              <w:t>exclusion.</w:t>
            </w:r>
          </w:p>
        </w:tc>
      </w:tr>
    </w:tbl>
    <w:p w14:paraId="1C5A3EAC" w14:textId="77777777" w:rsidR="00CE77DF" w:rsidRPr="00D52F41" w:rsidRDefault="00CE77DF" w:rsidP="00CE77DF">
      <w:pPr>
        <w:spacing w:line="276" w:lineRule="auto"/>
        <w:rPr>
          <w:rFonts w:asciiTheme="minorBidi" w:hAnsiTheme="minorBidi" w:cstheme="minorBidi"/>
          <w:lang w:eastAsia="zh-CN"/>
        </w:rPr>
      </w:pPr>
      <w:r w:rsidRPr="00D52F41">
        <w:rPr>
          <w:rFonts w:asciiTheme="minorBidi" w:hAnsiTheme="minorBidi" w:cstheme="minorBidi"/>
          <w:lang w:eastAsia="zh-CN"/>
        </w:rPr>
        <w:t xml:space="preserve">If you have any concerns about the training, please contact the peer mediation coordinator </w:t>
      </w:r>
      <w:r w:rsidRPr="00D52F41">
        <w:rPr>
          <w:rFonts w:asciiTheme="minorBidi" w:hAnsiTheme="minorBidi" w:cstheme="minorBidi"/>
          <w:highlight w:val="cyan"/>
          <w:lang w:eastAsia="zh-CN"/>
        </w:rPr>
        <w:t>[School to provide contact information].</w:t>
      </w:r>
    </w:p>
    <w:p w14:paraId="4D230581" w14:textId="77777777" w:rsidR="00CE77DF" w:rsidRPr="00D52F41" w:rsidRDefault="00CE77DF" w:rsidP="00CE77DF">
      <w:pPr>
        <w:spacing w:line="276" w:lineRule="auto"/>
        <w:rPr>
          <w:rFonts w:asciiTheme="minorBidi" w:hAnsiTheme="minorBidi" w:cstheme="minorBidi"/>
          <w:lang w:eastAsia="zh-CN"/>
        </w:rPr>
      </w:pPr>
      <w:r w:rsidRPr="00D52F41">
        <w:rPr>
          <w:rFonts w:asciiTheme="minorBidi" w:hAnsiTheme="minorBidi" w:cstheme="minorBidi"/>
          <w:lang w:eastAsia="zh-CN"/>
        </w:rPr>
        <w:t>I give permission for my child to take part in the two-day peer mediator training course. I understand that my child will be paired with another student to provide mediation for students.</w:t>
      </w:r>
    </w:p>
    <w:p w14:paraId="53970878" w14:textId="77777777" w:rsidR="00CE77DF" w:rsidRPr="00D52F41" w:rsidRDefault="00CE77DF" w:rsidP="00CE77DF">
      <w:pPr>
        <w:spacing w:line="276" w:lineRule="auto"/>
        <w:rPr>
          <w:rFonts w:asciiTheme="minorBidi" w:hAnsiTheme="minorBidi" w:cstheme="minorBidi"/>
          <w:lang w:eastAsia="zh-CN"/>
        </w:rPr>
      </w:pPr>
      <w:r w:rsidRPr="00D52F41">
        <w:rPr>
          <w:rFonts w:asciiTheme="minorBidi" w:hAnsiTheme="minorBidi" w:cstheme="minorBidi"/>
          <w:lang w:eastAsia="zh-CN"/>
        </w:rPr>
        <w:t>Student’s name:</w:t>
      </w:r>
    </w:p>
    <w:p w14:paraId="642CBEEE" w14:textId="77777777" w:rsidR="00CE77DF" w:rsidRPr="00D52F41" w:rsidRDefault="00CE77DF" w:rsidP="00CE77DF">
      <w:pPr>
        <w:spacing w:line="276" w:lineRule="auto"/>
        <w:rPr>
          <w:rFonts w:asciiTheme="minorBidi" w:hAnsiTheme="minorBidi" w:cstheme="minorBidi"/>
        </w:rPr>
      </w:pPr>
      <w:r w:rsidRPr="00D52F41">
        <w:rPr>
          <w:rFonts w:asciiTheme="minorBidi" w:hAnsiTheme="minorBidi" w:cstheme="minorBidi"/>
          <w:lang w:eastAsia="zh-CN"/>
        </w:rPr>
        <w:t>Parent’s/carer’s signature:</w:t>
      </w:r>
      <w:r w:rsidRPr="00D52F41">
        <w:rPr>
          <w:rFonts w:asciiTheme="minorBidi" w:hAnsiTheme="minorBidi" w:cstheme="minorBidi"/>
        </w:rPr>
        <w:t xml:space="preserve"> </w:t>
      </w:r>
    </w:p>
    <w:p w14:paraId="23A59A69" w14:textId="77777777" w:rsidR="00CE77DF" w:rsidRPr="00D52F41" w:rsidRDefault="00CE77DF" w:rsidP="00CE77DF">
      <w:pPr>
        <w:spacing w:line="276" w:lineRule="auto"/>
        <w:rPr>
          <w:rFonts w:asciiTheme="minorBidi" w:hAnsiTheme="minorBidi" w:cstheme="minorBidi"/>
        </w:rPr>
      </w:pPr>
      <w:r w:rsidRPr="00D52F41">
        <w:rPr>
          <w:rFonts w:asciiTheme="minorBidi" w:hAnsiTheme="minorBidi" w:cstheme="minorBidi"/>
        </w:rPr>
        <w:t>Date:</w:t>
      </w:r>
    </w:p>
    <w:p w14:paraId="601AB21D" w14:textId="78817A63" w:rsidR="00CE77DF" w:rsidRPr="00D52F41" w:rsidRDefault="00CE77DF" w:rsidP="68D7ABEC">
      <w:pPr>
        <w:spacing w:line="276" w:lineRule="auto"/>
        <w:rPr>
          <w:rFonts w:asciiTheme="minorBidi" w:hAnsiTheme="minorBidi" w:cstheme="minorBidi"/>
          <w:lang w:eastAsia="zh-CN"/>
        </w:rPr>
        <w:sectPr w:rsidR="00CE77DF" w:rsidRPr="00D52F41" w:rsidSect="00EA60DE">
          <w:pgSz w:w="11906" w:h="16838"/>
          <w:pgMar w:top="1134" w:right="1134" w:bottom="1134" w:left="1134" w:header="709" w:footer="709" w:gutter="0"/>
          <w:cols w:space="708"/>
          <w:titlePg/>
          <w:docGrid w:linePitch="360"/>
        </w:sectPr>
      </w:pPr>
    </w:p>
    <w:p w14:paraId="7EB19A87" w14:textId="0EAA6025" w:rsidR="00152FF0" w:rsidRPr="00680C84" w:rsidRDefault="00FD6C87" w:rsidP="00ED541A">
      <w:pPr>
        <w:pStyle w:val="Heading1"/>
        <w:spacing w:before="0" w:after="0"/>
        <w:rPr>
          <w:rFonts w:asciiTheme="minorBidi" w:hAnsiTheme="minorBidi" w:cstheme="minorBidi"/>
        </w:rPr>
      </w:pPr>
      <w:bookmarkStart w:id="18" w:name="_Toc190249424"/>
      <w:r w:rsidRPr="42575336">
        <w:rPr>
          <w:rFonts w:asciiTheme="minorBidi" w:hAnsiTheme="minorBidi" w:cstheme="minorBidi"/>
        </w:rPr>
        <w:lastRenderedPageBreak/>
        <w:t>Alignment</w:t>
      </w:r>
      <w:r w:rsidR="000C6BB8" w:rsidRPr="42575336">
        <w:rPr>
          <w:rFonts w:asciiTheme="minorBidi" w:hAnsiTheme="minorBidi" w:cstheme="minorBidi"/>
        </w:rPr>
        <w:t xml:space="preserve"> and identified need</w:t>
      </w:r>
      <w:bookmarkEnd w:id="18"/>
    </w:p>
    <w:p w14:paraId="5A782C04" w14:textId="77777777" w:rsidR="000C6BB8" w:rsidRPr="00680C84" w:rsidRDefault="000C6BB8" w:rsidP="00ED541A">
      <w:pPr>
        <w:pStyle w:val="Heading4"/>
        <w:spacing w:before="0"/>
      </w:pPr>
      <w:r w:rsidRPr="42575336">
        <w:t>System priorities and/or needs</w:t>
      </w:r>
    </w:p>
    <w:p w14:paraId="0475CFD1" w14:textId="04A31FF1" w:rsidR="000C6BB8" w:rsidRPr="00D52F41" w:rsidRDefault="000C6BB8" w:rsidP="7565FA6C">
      <w:pPr>
        <w:pStyle w:val="ListBullet"/>
        <w:numPr>
          <w:ilvl w:val="0"/>
          <w:numId w:val="0"/>
        </w:numPr>
      </w:pPr>
      <w:r>
        <w:t>This resource aligns with:</w:t>
      </w:r>
    </w:p>
    <w:p w14:paraId="1EDDA86B" w14:textId="66CF90CC" w:rsidR="000C6BB8" w:rsidRPr="00D52F41" w:rsidRDefault="006E0CC0" w:rsidP="006B7951">
      <w:pPr>
        <w:pStyle w:val="ListBullet"/>
        <w:rPr>
          <w:rFonts w:asciiTheme="minorBidi" w:hAnsiTheme="minorBidi" w:cstheme="minorBidi"/>
        </w:rPr>
      </w:pPr>
      <w:hyperlink r:id="rId25" w:history="1">
        <w:r w:rsidRPr="00D52F41">
          <w:rPr>
            <w:rStyle w:val="Hyperlink"/>
            <w:rFonts w:asciiTheme="minorBidi" w:hAnsiTheme="minorBidi" w:cstheme="minorBidi"/>
          </w:rPr>
          <w:t>Our Plan for NSW Public Education’s</w:t>
        </w:r>
      </w:hyperlink>
      <w:r w:rsidRPr="00D52F41">
        <w:rPr>
          <w:rFonts w:asciiTheme="minorBidi" w:hAnsiTheme="minorBidi" w:cstheme="minorBidi"/>
        </w:rPr>
        <w:t> </w:t>
      </w:r>
      <w:r w:rsidR="000C6BB8" w:rsidRPr="00D52F41">
        <w:rPr>
          <w:rFonts w:asciiTheme="minorBidi" w:hAnsiTheme="minorBidi" w:cstheme="minorBidi"/>
        </w:rPr>
        <w:t>direction and priorities of strengthening student wellbeing and development and advancing equitable outcomes, opportunities and experiences.</w:t>
      </w:r>
    </w:p>
    <w:p w14:paraId="35C2067E" w14:textId="07F455CC" w:rsidR="000C6BB8" w:rsidRPr="00D52F41" w:rsidRDefault="000C6BB8" w:rsidP="006B7951">
      <w:pPr>
        <w:pStyle w:val="ListBullet"/>
      </w:pPr>
      <w:r w:rsidRPr="00D52F41">
        <w:t xml:space="preserve">Need identified by </w:t>
      </w:r>
      <w:r w:rsidR="00FD37F5" w:rsidRPr="00D52F41">
        <w:t>p</w:t>
      </w:r>
      <w:r w:rsidR="0088714E" w:rsidRPr="00D52F41">
        <w:t>rincipa</w:t>
      </w:r>
      <w:r w:rsidR="00FD37F5" w:rsidRPr="00D52F41">
        <w:t>l partner associations</w:t>
      </w:r>
      <w:r w:rsidR="0088714E" w:rsidRPr="00D52F41">
        <w:t xml:space="preserve"> for a variety of positive behaviour programs that support students across the </w:t>
      </w:r>
      <w:r w:rsidR="00AD32EA" w:rsidRPr="00D52F41">
        <w:t>c</w:t>
      </w:r>
      <w:r w:rsidR="0088714E" w:rsidRPr="00D52F41">
        <w:t xml:space="preserve">are </w:t>
      </w:r>
      <w:r w:rsidR="00AD32EA" w:rsidRPr="00D52F41">
        <w:t>c</w:t>
      </w:r>
      <w:r w:rsidR="0088714E" w:rsidRPr="00D52F41">
        <w:t xml:space="preserve">ontinuum. </w:t>
      </w:r>
    </w:p>
    <w:p w14:paraId="67CFA141" w14:textId="42E34DFC" w:rsidR="00F26FEA" w:rsidRPr="00D52F41" w:rsidRDefault="00F26FEA" w:rsidP="006B7951">
      <w:pPr>
        <w:pStyle w:val="ListBullet"/>
      </w:pPr>
      <w:hyperlink r:id="rId26" w:history="1">
        <w:r w:rsidRPr="00A53BD1">
          <w:rPr>
            <w:rStyle w:val="Hyperlink"/>
          </w:rPr>
          <w:t xml:space="preserve">Student Behaviour </w:t>
        </w:r>
        <w:r w:rsidR="00804E9F" w:rsidRPr="00A53BD1">
          <w:rPr>
            <w:rStyle w:val="Hyperlink"/>
          </w:rPr>
          <w:t>p</w:t>
        </w:r>
        <w:r w:rsidRPr="00A53BD1">
          <w:rPr>
            <w:rStyle w:val="Hyperlink"/>
          </w:rPr>
          <w:t>olicy</w:t>
        </w:r>
      </w:hyperlink>
    </w:p>
    <w:p w14:paraId="6F7FDE39" w14:textId="7D42261A" w:rsidR="000C6BB8" w:rsidRPr="00D52F41" w:rsidRDefault="000C6BB8" w:rsidP="006B7951">
      <w:pPr>
        <w:pStyle w:val="ListBullet"/>
        <w:rPr>
          <w:rFonts w:asciiTheme="minorBidi" w:hAnsiTheme="minorBidi" w:cstheme="minorBidi"/>
        </w:rPr>
      </w:pPr>
      <w:hyperlink r:id="rId27" w:history="1">
        <w:r w:rsidRPr="00D52F41">
          <w:rPr>
            <w:rStyle w:val="Hyperlink"/>
            <w:rFonts w:asciiTheme="minorBidi" w:hAnsiTheme="minorBidi" w:cstheme="minorBidi"/>
          </w:rPr>
          <w:t>School Excellence Framework</w:t>
        </w:r>
      </w:hyperlink>
    </w:p>
    <w:p w14:paraId="177D115E" w14:textId="08138773" w:rsidR="000C6BB8" w:rsidRPr="00D52F41" w:rsidRDefault="000C6BB8" w:rsidP="000E47A8">
      <w:pPr>
        <w:pStyle w:val="ListBullet"/>
        <w:numPr>
          <w:ilvl w:val="1"/>
          <w:numId w:val="4"/>
        </w:numPr>
      </w:pPr>
      <w:r w:rsidRPr="00D52F41">
        <w:t>Learning domain – Wellbeing (behaviour)</w:t>
      </w:r>
    </w:p>
    <w:p w14:paraId="45ED2691" w14:textId="1F11C12B" w:rsidR="000C6BB8" w:rsidRPr="00D52F41" w:rsidRDefault="000C6BB8" w:rsidP="000E47A8">
      <w:pPr>
        <w:pStyle w:val="ListBullet"/>
        <w:numPr>
          <w:ilvl w:val="1"/>
          <w:numId w:val="4"/>
        </w:numPr>
      </w:pPr>
      <w:r w:rsidRPr="00D52F41">
        <w:t>Teaching domain – Effective classroom practice (classroom management).</w:t>
      </w:r>
    </w:p>
    <w:p w14:paraId="35ED6DFB" w14:textId="77777777" w:rsidR="000C6BB8" w:rsidRPr="00680C84" w:rsidRDefault="000C6BB8" w:rsidP="00D82996">
      <w:pPr>
        <w:pStyle w:val="Heading4"/>
      </w:pPr>
      <w:r w:rsidRPr="42575336">
        <w:t>Relevant frameworks</w:t>
      </w:r>
    </w:p>
    <w:p w14:paraId="70A0FFD6" w14:textId="10B6FC26" w:rsidR="000C6BB8" w:rsidRPr="00273858" w:rsidRDefault="002C4BF3" w:rsidP="006B7951">
      <w:pPr>
        <w:pStyle w:val="ListBullet"/>
        <w:rPr>
          <w:rStyle w:val="Hyperlink"/>
        </w:rPr>
      </w:pPr>
      <w:hyperlink r:id="rId28" w:history="1">
        <w:r w:rsidRPr="00D52F41">
          <w:rPr>
            <w:rStyle w:val="Hyperlink"/>
            <w:rFonts w:asciiTheme="minorBidi" w:hAnsiTheme="minorBidi" w:cstheme="minorBidi"/>
          </w:rPr>
          <w:t xml:space="preserve">NESA Syllabus </w:t>
        </w:r>
        <w:r w:rsidR="00717450" w:rsidRPr="00D52F41">
          <w:rPr>
            <w:rStyle w:val="Hyperlink"/>
            <w:rFonts w:asciiTheme="minorBidi" w:hAnsiTheme="minorBidi" w:cstheme="minorBidi"/>
          </w:rPr>
          <w:t>documents</w:t>
        </w:r>
      </w:hyperlink>
      <w:r w:rsidR="000C6BB8" w:rsidRPr="0067033D">
        <w:t xml:space="preserve">– personal and social capabilities in all K-10 syllabi, and </w:t>
      </w:r>
      <w:r w:rsidR="00564246" w:rsidRPr="0067033D">
        <w:t> </w:t>
      </w:r>
      <w:hyperlink r:id="rId29" w:tooltip="NESA" w:history="1">
        <w:r w:rsidR="00564246" w:rsidRPr="0067033D">
          <w:t>PDHPE K-10 syllabus</w:t>
        </w:r>
      </w:hyperlink>
      <w:r w:rsidR="00564246" w:rsidRPr="0067033D">
        <w:t xml:space="preserve"> </w:t>
      </w:r>
      <w:r w:rsidR="00C2788A" w:rsidRPr="0067033D">
        <w:t>Health Wellbeing and Relationships content strand outcome</w:t>
      </w:r>
    </w:p>
    <w:p w14:paraId="66E4BF5B" w14:textId="77777777" w:rsidR="00E3589A" w:rsidRPr="00273858" w:rsidRDefault="00E3589A" w:rsidP="006B7951">
      <w:pPr>
        <w:pStyle w:val="ListBullet"/>
        <w:rPr>
          <w:rStyle w:val="Hyperlink"/>
        </w:rPr>
      </w:pPr>
      <w:hyperlink r:id="rId30" w:tgtFrame="_blank" w:history="1">
        <w:r w:rsidRPr="00D52F41">
          <w:rPr>
            <w:rStyle w:val="Hyperlink"/>
            <w:rFonts w:asciiTheme="minorBidi" w:hAnsiTheme="minorBidi" w:cstheme="minorBidi"/>
          </w:rPr>
          <w:t>Australian Professional Standards for Teachers</w:t>
        </w:r>
      </w:hyperlink>
      <w:r w:rsidRPr="00273858">
        <w:rPr>
          <w:rStyle w:val="Hyperlink"/>
        </w:rPr>
        <w:t> </w:t>
      </w:r>
    </w:p>
    <w:p w14:paraId="708DEC68" w14:textId="77777777" w:rsidR="00E3589A" w:rsidRPr="00273858" w:rsidRDefault="00E3589A" w:rsidP="006B7951">
      <w:pPr>
        <w:pStyle w:val="ListBullet"/>
        <w:rPr>
          <w:rStyle w:val="Hyperlink"/>
        </w:rPr>
      </w:pPr>
      <w:hyperlink r:id="rId31" w:tgtFrame="_blank" w:history="1">
        <w:r w:rsidRPr="00D52F41">
          <w:rPr>
            <w:rStyle w:val="Hyperlink"/>
            <w:rFonts w:asciiTheme="minorBidi" w:hAnsiTheme="minorBidi" w:cstheme="minorBidi"/>
          </w:rPr>
          <w:t>Disability Standards for Education 2005</w:t>
        </w:r>
      </w:hyperlink>
    </w:p>
    <w:p w14:paraId="0FB356A2" w14:textId="5AD4E543" w:rsidR="00E3589A" w:rsidRPr="00273858" w:rsidRDefault="006E0330" w:rsidP="006B7951">
      <w:pPr>
        <w:pStyle w:val="ListBullet"/>
        <w:rPr>
          <w:rStyle w:val="Hyperlink"/>
        </w:rPr>
      </w:pPr>
      <w:hyperlink r:id="rId32" w:tgtFrame="_blank" w:history="1">
        <w:r>
          <w:rPr>
            <w:rStyle w:val="Hyperlink"/>
            <w:rFonts w:asciiTheme="minorBidi" w:hAnsiTheme="minorBidi" w:cstheme="minorBidi"/>
          </w:rPr>
          <w:t>Wellbeing Framework for Schools</w:t>
        </w:r>
      </w:hyperlink>
      <w:r w:rsidR="00E3589A" w:rsidRPr="00273858">
        <w:rPr>
          <w:rStyle w:val="Hyperlink"/>
        </w:rPr>
        <w:t xml:space="preserve"> - </w:t>
      </w:r>
      <w:r w:rsidR="00E3589A" w:rsidRPr="006E0330">
        <w:t>Behaviour, discipline and character education </w:t>
      </w:r>
    </w:p>
    <w:p w14:paraId="6E0F3A46" w14:textId="77777777" w:rsidR="00E3589A" w:rsidRPr="00273858" w:rsidRDefault="00E3589A" w:rsidP="006B7951">
      <w:pPr>
        <w:pStyle w:val="ListBullet"/>
        <w:rPr>
          <w:rStyle w:val="Hyperlink"/>
        </w:rPr>
      </w:pPr>
      <w:hyperlink r:id="rId33" w:tgtFrame="_blank" w:history="1">
        <w:r w:rsidRPr="00D52F41">
          <w:rPr>
            <w:rStyle w:val="Hyperlink"/>
            <w:rFonts w:asciiTheme="minorBidi" w:hAnsiTheme="minorBidi" w:cstheme="minorBidi"/>
          </w:rPr>
          <w:t>Achieving School Excellence in Wellbeing and Inclusion</w:t>
        </w:r>
      </w:hyperlink>
      <w:r w:rsidRPr="00273858">
        <w:rPr>
          <w:rStyle w:val="Hyperlink"/>
        </w:rPr>
        <w:t>.</w:t>
      </w:r>
    </w:p>
    <w:p w14:paraId="32E6C911" w14:textId="77777777" w:rsidR="000C6BB8" w:rsidRPr="00680C84" w:rsidRDefault="000C6BB8" w:rsidP="00D82996">
      <w:pPr>
        <w:pStyle w:val="Heading4"/>
      </w:pPr>
      <w:r w:rsidRPr="42575336">
        <w:t>Existing resources</w:t>
      </w:r>
    </w:p>
    <w:p w14:paraId="0BC600EB" w14:textId="35E343D0" w:rsidR="00BF3F7F" w:rsidRPr="00FD36C1" w:rsidRDefault="0060632C" w:rsidP="006B7951">
      <w:pPr>
        <w:pStyle w:val="ListBullet"/>
        <w:rPr>
          <w:rStyle w:val="Hyperlink"/>
        </w:rPr>
      </w:pPr>
      <w:hyperlink r:id="rId34" w:tgtFrame="_blank" w:history="1">
        <w:r w:rsidRPr="00D52F41">
          <w:rPr>
            <w:rStyle w:val="Hyperlink"/>
            <w:rFonts w:asciiTheme="minorBidi" w:hAnsiTheme="minorBidi" w:cstheme="minorBidi"/>
          </w:rPr>
          <w:t>Behaviour support toolkit</w:t>
        </w:r>
      </w:hyperlink>
      <w:r w:rsidRPr="00FD36C1">
        <w:rPr>
          <w:rStyle w:val="Hyperlink"/>
        </w:rPr>
        <w:t> resources</w:t>
      </w:r>
      <w:r w:rsidRPr="006E0330">
        <w:t xml:space="preserve"> and </w:t>
      </w:r>
      <w:hyperlink r:id="rId35" w:history="1">
        <w:r w:rsidRPr="00D52F41">
          <w:rPr>
            <w:rStyle w:val="Hyperlink"/>
            <w:rFonts w:asciiTheme="minorBidi" w:hAnsiTheme="minorBidi" w:cstheme="minorBidi"/>
          </w:rPr>
          <w:t>professional learning</w:t>
        </w:r>
      </w:hyperlink>
      <w:r w:rsidRPr="006E0330">
        <w:t xml:space="preserve">, particularly, </w:t>
      </w:r>
      <w:r w:rsidR="00DA3432">
        <w:t>r</w:t>
      </w:r>
      <w:r w:rsidR="00D5426C">
        <w:t xml:space="preserve">estorative practice, </w:t>
      </w:r>
      <w:r w:rsidRPr="006E0330">
        <w:t>classroom practice, understanding and managing behaviour, and the care continuum.</w:t>
      </w:r>
    </w:p>
    <w:p w14:paraId="53182F9F" w14:textId="77777777" w:rsidR="0060632C" w:rsidRPr="00FD36C1" w:rsidRDefault="0060632C" w:rsidP="006B7951">
      <w:pPr>
        <w:pStyle w:val="ListBullet"/>
        <w:rPr>
          <w:rStyle w:val="Hyperlink"/>
        </w:rPr>
      </w:pPr>
      <w:hyperlink r:id="rId36" w:tgtFrame="_blank" w:history="1">
        <w:r w:rsidRPr="00D52F41">
          <w:rPr>
            <w:rStyle w:val="Hyperlink"/>
            <w:rFonts w:asciiTheme="minorBidi" w:hAnsiTheme="minorBidi" w:cstheme="minorBidi"/>
          </w:rPr>
          <w:t>Inclusive Practice hub</w:t>
        </w:r>
      </w:hyperlink>
      <w:r w:rsidRPr="00FD36C1">
        <w:rPr>
          <w:rStyle w:val="Hyperlink"/>
        </w:rPr>
        <w:t> </w:t>
      </w:r>
      <w:r w:rsidRPr="006E0330">
        <w:t>resources, particularly social skills (primary), social skills (secondary)</w:t>
      </w:r>
    </w:p>
    <w:p w14:paraId="31BEFC64" w14:textId="19E14609" w:rsidR="0060632C" w:rsidRDefault="00794440" w:rsidP="006B7951">
      <w:pPr>
        <w:pStyle w:val="ListBullet"/>
      </w:pPr>
      <w:hyperlink r:id="rId37" w:history="1">
        <w:r w:rsidRPr="00632CBC">
          <w:rPr>
            <w:rStyle w:val="Hyperlink"/>
          </w:rPr>
          <w:t>Universal Resources Hub</w:t>
        </w:r>
      </w:hyperlink>
      <w:r>
        <w:t xml:space="preserve"> (DoE staff only) </w:t>
      </w:r>
      <w:r w:rsidR="004906DF">
        <w:t xml:space="preserve">particularly CESE </w:t>
      </w:r>
      <w:r w:rsidR="0060632C">
        <w:t>Classroom management: Creating and maintaining positive learning environments</w:t>
      </w:r>
      <w:r w:rsidR="00FE0D38">
        <w:t xml:space="preserve">, Whole school </w:t>
      </w:r>
      <w:r w:rsidR="00FD549E">
        <w:t>behaviour support resources</w:t>
      </w:r>
    </w:p>
    <w:p w14:paraId="7E61C3A9" w14:textId="735AE10C" w:rsidR="00983C44" w:rsidRPr="00903091" w:rsidRDefault="00983C44" w:rsidP="006B7951">
      <w:pPr>
        <w:pStyle w:val="ListBullet"/>
      </w:pPr>
      <w:r w:rsidRPr="00983C44">
        <w:t>Australian Education Research Organisation (AERO) - Foundational classroom management resources handbook</w:t>
      </w:r>
      <w:r w:rsidR="00FE0D38">
        <w:t>.</w:t>
      </w:r>
    </w:p>
    <w:p w14:paraId="21585F19" w14:textId="3F87CB56" w:rsidR="000C6BB8" w:rsidRPr="00680C84" w:rsidRDefault="00BE731A" w:rsidP="00D82996">
      <w:pPr>
        <w:pStyle w:val="Heading4"/>
      </w:pPr>
      <w:r w:rsidRPr="42575336">
        <w:lastRenderedPageBreak/>
        <w:t>Consultation and Review</w:t>
      </w:r>
    </w:p>
    <w:p w14:paraId="3C069B1A" w14:textId="72F389A9" w:rsidR="00BE731A" w:rsidRPr="00D52F41" w:rsidRDefault="00BE731A" w:rsidP="00273858">
      <w:pPr>
        <w:spacing w:before="120" w:after="0"/>
        <w:rPr>
          <w:rFonts w:asciiTheme="minorBidi" w:hAnsiTheme="minorBidi" w:cstheme="minorBidi"/>
        </w:rPr>
      </w:pPr>
      <w:r w:rsidRPr="00237187">
        <w:rPr>
          <w:rFonts w:asciiTheme="minorBidi" w:hAnsiTheme="minorBidi" w:cstheme="minorBidi"/>
          <w:b/>
          <w:bCs/>
        </w:rPr>
        <w:t>Consulted with</w:t>
      </w:r>
      <w:r w:rsidRPr="00D52F41">
        <w:rPr>
          <w:rFonts w:asciiTheme="minorBidi" w:hAnsiTheme="minorBidi" w:cstheme="minorBidi"/>
        </w:rPr>
        <w:t xml:space="preserve">: </w:t>
      </w:r>
      <w:r w:rsidR="00677391" w:rsidRPr="00D52F41">
        <w:rPr>
          <w:rFonts w:asciiTheme="minorBidi" w:hAnsiTheme="minorBidi" w:cstheme="minorBidi"/>
        </w:rPr>
        <w:t>Student Wellbeing Support</w:t>
      </w:r>
      <w:r w:rsidRPr="00D52F41">
        <w:rPr>
          <w:rFonts w:asciiTheme="minorBidi" w:hAnsiTheme="minorBidi" w:cstheme="minorBidi"/>
        </w:rPr>
        <w:t xml:space="preserve"> team, Aboriginal Partnerships and Outcomes, Inclusion and Wellbeing.</w:t>
      </w:r>
    </w:p>
    <w:p w14:paraId="6478F6C1" w14:textId="202FEAE9" w:rsidR="00BE731A" w:rsidRPr="00D52F41" w:rsidRDefault="00BE731A" w:rsidP="00273858">
      <w:pPr>
        <w:spacing w:before="120" w:after="0"/>
        <w:rPr>
          <w:rFonts w:asciiTheme="minorBidi" w:hAnsiTheme="minorBidi" w:cstheme="minorBidi"/>
        </w:rPr>
      </w:pPr>
      <w:r w:rsidRPr="00237187">
        <w:rPr>
          <w:rFonts w:asciiTheme="minorBidi" w:hAnsiTheme="minorBidi" w:cstheme="minorBidi"/>
          <w:b/>
          <w:bCs/>
        </w:rPr>
        <w:t>Review</w:t>
      </w:r>
      <w:r w:rsidR="006676FB">
        <w:rPr>
          <w:rFonts w:asciiTheme="minorBidi" w:hAnsiTheme="minorBidi" w:cstheme="minorBidi"/>
          <w:b/>
          <w:bCs/>
        </w:rPr>
        <w:t>ed</w:t>
      </w:r>
      <w:r w:rsidRPr="00237187">
        <w:rPr>
          <w:rFonts w:asciiTheme="minorBidi" w:hAnsiTheme="minorBidi" w:cstheme="minorBidi"/>
          <w:b/>
          <w:bCs/>
        </w:rPr>
        <w:t xml:space="preserve"> by</w:t>
      </w:r>
      <w:r w:rsidRPr="00D52F41">
        <w:rPr>
          <w:rFonts w:asciiTheme="minorBidi" w:hAnsiTheme="minorBidi" w:cstheme="minorBidi"/>
        </w:rPr>
        <w:t xml:space="preserve">: </w:t>
      </w:r>
      <w:r w:rsidR="001A2BE3">
        <w:rPr>
          <w:rFonts w:asciiTheme="minorBidi" w:hAnsiTheme="minorBidi" w:cstheme="minorBidi"/>
        </w:rPr>
        <w:t>Student Participation</w:t>
      </w:r>
      <w:r w:rsidR="00C907B2" w:rsidRPr="00D52F41">
        <w:rPr>
          <w:rFonts w:asciiTheme="minorBidi" w:hAnsiTheme="minorBidi" w:cstheme="minorBidi"/>
        </w:rPr>
        <w:t xml:space="preserve">, Inclusion and Wellbeing </w:t>
      </w:r>
      <w:r w:rsidR="001773F7">
        <w:rPr>
          <w:rFonts w:asciiTheme="minorBidi" w:hAnsiTheme="minorBidi" w:cstheme="minorBidi"/>
        </w:rPr>
        <w:t>D</w:t>
      </w:r>
      <w:r w:rsidR="00C907B2" w:rsidRPr="00D52F41">
        <w:rPr>
          <w:rFonts w:asciiTheme="minorBidi" w:hAnsiTheme="minorBidi" w:cstheme="minorBidi"/>
        </w:rPr>
        <w:t>irectorate</w:t>
      </w:r>
    </w:p>
    <w:p w14:paraId="0F9F40CE" w14:textId="435F9E12" w:rsidR="00BE731A" w:rsidRPr="00D52F41" w:rsidRDefault="00BE731A" w:rsidP="00273858">
      <w:pPr>
        <w:spacing w:before="120" w:after="0"/>
        <w:rPr>
          <w:rFonts w:asciiTheme="minorBidi" w:hAnsiTheme="minorBidi" w:cstheme="minorBidi"/>
        </w:rPr>
      </w:pPr>
      <w:r w:rsidRPr="00237187">
        <w:rPr>
          <w:rFonts w:asciiTheme="minorBidi" w:hAnsiTheme="minorBidi" w:cstheme="minorBidi"/>
          <w:b/>
          <w:bCs/>
        </w:rPr>
        <w:t>Last updated</w:t>
      </w:r>
      <w:r w:rsidRPr="00D52F41">
        <w:rPr>
          <w:rFonts w:asciiTheme="minorBidi" w:hAnsiTheme="minorBidi" w:cstheme="minorBidi"/>
        </w:rPr>
        <w:t>:</w:t>
      </w:r>
      <w:r w:rsidR="00C907B2" w:rsidRPr="00D52F41">
        <w:rPr>
          <w:rFonts w:asciiTheme="minorBidi" w:hAnsiTheme="minorBidi" w:cstheme="minorBidi"/>
        </w:rPr>
        <w:t xml:space="preserve"> </w:t>
      </w:r>
      <w:r w:rsidR="00C81B88">
        <w:rPr>
          <w:rFonts w:asciiTheme="minorBidi" w:hAnsiTheme="minorBidi" w:cstheme="minorBidi"/>
        </w:rPr>
        <w:t>March</w:t>
      </w:r>
      <w:r w:rsidRPr="00D52F41">
        <w:rPr>
          <w:rFonts w:asciiTheme="minorBidi" w:hAnsiTheme="minorBidi" w:cstheme="minorBidi"/>
        </w:rPr>
        <w:t xml:space="preserve"> 202</w:t>
      </w:r>
      <w:r w:rsidR="0056690F" w:rsidRPr="00D52F41">
        <w:rPr>
          <w:rFonts w:asciiTheme="minorBidi" w:hAnsiTheme="minorBidi" w:cstheme="minorBidi"/>
        </w:rPr>
        <w:t>5</w:t>
      </w:r>
    </w:p>
    <w:p w14:paraId="5DACFB06" w14:textId="1F6D6ED5" w:rsidR="00BE731A" w:rsidRPr="00680C84" w:rsidRDefault="00B223F8" w:rsidP="008D1AD3">
      <w:pPr>
        <w:pStyle w:val="Heading2"/>
        <w:spacing w:before="120" w:after="0"/>
        <w:rPr>
          <w:rFonts w:asciiTheme="minorBidi" w:hAnsiTheme="minorBidi" w:cstheme="minorBidi"/>
        </w:rPr>
      </w:pPr>
      <w:bookmarkStart w:id="19" w:name="_Toc190249425"/>
      <w:r w:rsidRPr="42575336">
        <w:rPr>
          <w:rFonts w:asciiTheme="minorBidi" w:hAnsiTheme="minorBidi" w:cstheme="minorBidi"/>
        </w:rPr>
        <w:t>Evidence Base</w:t>
      </w:r>
      <w:bookmarkEnd w:id="19"/>
    </w:p>
    <w:p w14:paraId="70357EA3" w14:textId="77777777" w:rsidR="00E0164E" w:rsidRPr="00D52F41" w:rsidRDefault="00E0164E" w:rsidP="00273858">
      <w:pPr>
        <w:spacing w:before="0" w:after="0" w:line="240" w:lineRule="auto"/>
      </w:pPr>
      <w:proofErr w:type="spellStart"/>
      <w:r w:rsidRPr="00D52F41">
        <w:t>Adigüzel</w:t>
      </w:r>
      <w:proofErr w:type="spellEnd"/>
      <w:r w:rsidRPr="00D52F41">
        <w:t>, İ. B. (2015). Peer mediation in schools. </w:t>
      </w:r>
      <w:r w:rsidRPr="00D52F41">
        <w:rPr>
          <w:i/>
          <w:iCs/>
        </w:rPr>
        <w:t xml:space="preserve">Procedia-Social and </w:t>
      </w:r>
      <w:proofErr w:type="spellStart"/>
      <w:r w:rsidRPr="00D52F41">
        <w:rPr>
          <w:i/>
          <w:iCs/>
        </w:rPr>
        <w:t>Behavioral</w:t>
      </w:r>
      <w:proofErr w:type="spellEnd"/>
      <w:r w:rsidRPr="00D52F41">
        <w:rPr>
          <w:i/>
          <w:iCs/>
        </w:rPr>
        <w:t xml:space="preserve"> Sciences</w:t>
      </w:r>
      <w:r w:rsidRPr="00D52F41">
        <w:t>, </w:t>
      </w:r>
      <w:r w:rsidRPr="00D52F41">
        <w:rPr>
          <w:i/>
          <w:iCs/>
        </w:rPr>
        <w:t>174</w:t>
      </w:r>
      <w:r w:rsidRPr="00D52F41">
        <w:t>, 826-829.</w:t>
      </w:r>
    </w:p>
    <w:p w14:paraId="4F481AB1" w14:textId="1A8E136B" w:rsidR="00E0164E" w:rsidRPr="00D52F41" w:rsidRDefault="00E0164E" w:rsidP="00273858">
      <w:pPr>
        <w:spacing w:after="0" w:line="240" w:lineRule="auto"/>
      </w:pPr>
      <w:r w:rsidRPr="00D52F41">
        <w:t>Ay, S. Ç., Keskin, H. K., &amp; Akilli, M. (2019). Examining the Effects of Negotiation and Peer Mediation on Students' Conflict Resolution and Problem-Solving Skills. </w:t>
      </w:r>
      <w:r w:rsidRPr="00D52F41">
        <w:rPr>
          <w:i/>
          <w:iCs/>
        </w:rPr>
        <w:t>International Journal of Instruction</w:t>
      </w:r>
      <w:r w:rsidRPr="00D52F41">
        <w:t>, </w:t>
      </w:r>
      <w:r w:rsidRPr="00D52F41">
        <w:rPr>
          <w:i/>
          <w:iCs/>
        </w:rPr>
        <w:t>12</w:t>
      </w:r>
      <w:r w:rsidRPr="00D52F41">
        <w:t>(3), 717-730. </w:t>
      </w:r>
    </w:p>
    <w:p w14:paraId="1C34CC4C" w14:textId="77777777" w:rsidR="00E0164E" w:rsidRPr="00D52F41" w:rsidRDefault="00E0164E" w:rsidP="002C2ABA">
      <w:pPr>
        <w:spacing w:line="240" w:lineRule="auto"/>
      </w:pPr>
      <w:r w:rsidRPr="00D52F41">
        <w:t>Cohen, R. (2005). </w:t>
      </w:r>
      <w:r w:rsidRPr="00D52F41">
        <w:rPr>
          <w:i/>
          <w:iCs/>
        </w:rPr>
        <w:t>Students resolving conflict: Peer mediation in schools</w:t>
      </w:r>
      <w:r w:rsidRPr="00D52F41">
        <w:t>. Good Year Books.</w:t>
      </w:r>
    </w:p>
    <w:p w14:paraId="308E4AD7" w14:textId="77777777" w:rsidR="00E0164E" w:rsidRPr="00D52F41" w:rsidRDefault="00E0164E" w:rsidP="002C2ABA">
      <w:pPr>
        <w:spacing w:line="240" w:lineRule="auto"/>
      </w:pPr>
      <w:r w:rsidRPr="00D52F41">
        <w:t>DeVoogd, K., Lane</w:t>
      </w:r>
      <w:r w:rsidRPr="00D52F41">
        <w:rPr>
          <w:rFonts w:ascii="Cambria Math" w:hAnsi="Cambria Math" w:cs="Cambria Math"/>
        </w:rPr>
        <w:t>‐</w:t>
      </w:r>
      <w:r w:rsidRPr="00D52F41">
        <w:t xml:space="preserve">Garon, P., &amp; </w:t>
      </w:r>
      <w:proofErr w:type="spellStart"/>
      <w:r w:rsidRPr="00D52F41">
        <w:t>Kralowec</w:t>
      </w:r>
      <w:proofErr w:type="spellEnd"/>
      <w:r w:rsidRPr="00D52F41">
        <w:t>, C. A. (2016). Direct instruction and guided practice matter in conflict resolution and social</w:t>
      </w:r>
      <w:r w:rsidRPr="00D52F41">
        <w:rPr>
          <w:rFonts w:ascii="Cambria Math" w:hAnsi="Cambria Math" w:cs="Cambria Math"/>
        </w:rPr>
        <w:t>‐</w:t>
      </w:r>
      <w:r w:rsidRPr="00D52F41">
        <w:t>emotional learning. </w:t>
      </w:r>
      <w:r w:rsidRPr="00D52F41">
        <w:rPr>
          <w:i/>
          <w:iCs/>
        </w:rPr>
        <w:t>Conflict resolution quarterly</w:t>
      </w:r>
      <w:r w:rsidRPr="00D52F41">
        <w:t>, </w:t>
      </w:r>
      <w:r w:rsidRPr="00D52F41">
        <w:rPr>
          <w:i/>
          <w:iCs/>
        </w:rPr>
        <w:t>33</w:t>
      </w:r>
      <w:r w:rsidRPr="00D52F41">
        <w:t>(3), 279-296.</w:t>
      </w:r>
    </w:p>
    <w:p w14:paraId="5DD9DBAB" w14:textId="77777777" w:rsidR="00E0164E" w:rsidRPr="00D52F41" w:rsidRDefault="00E0164E" w:rsidP="002C2ABA">
      <w:pPr>
        <w:spacing w:line="240" w:lineRule="auto"/>
      </w:pPr>
      <w:r w:rsidRPr="00D52F41">
        <w:t>Ibarrola-García, S. (2024). Peer relationships: school mediation benefits for sustainable peace. </w:t>
      </w:r>
      <w:r w:rsidRPr="00D52F41">
        <w:rPr>
          <w:i/>
          <w:iCs/>
        </w:rPr>
        <w:t>Pastoral Care in Education</w:t>
      </w:r>
      <w:r w:rsidRPr="00D52F41">
        <w:t>, </w:t>
      </w:r>
      <w:r w:rsidRPr="00D52F41">
        <w:rPr>
          <w:i/>
          <w:iCs/>
        </w:rPr>
        <w:t>42</w:t>
      </w:r>
      <w:r w:rsidRPr="00D52F41">
        <w:t>(3), 290-317.</w:t>
      </w:r>
    </w:p>
    <w:p w14:paraId="09CD067E" w14:textId="77777777" w:rsidR="00E0164E" w:rsidRPr="00D52F41" w:rsidRDefault="00E0164E" w:rsidP="002C2ABA">
      <w:pPr>
        <w:spacing w:line="240" w:lineRule="auto"/>
      </w:pPr>
      <w:r w:rsidRPr="00D52F41">
        <w:t>Johnson, D. W., &amp; Johnson, R. T. (1996). Conflict resolution and peer mediation programs in elementary and secondary schools: A review of the research. Review of Educational Research, 66(4), 459–506.</w:t>
      </w:r>
    </w:p>
    <w:p w14:paraId="197EBB4F" w14:textId="77777777" w:rsidR="00E0164E" w:rsidRPr="00D52F41" w:rsidRDefault="00E0164E" w:rsidP="002C2ABA">
      <w:pPr>
        <w:spacing w:line="240" w:lineRule="auto"/>
      </w:pPr>
      <w:proofErr w:type="spellStart"/>
      <w:r w:rsidRPr="00D52F41">
        <w:t>Lithoxoidou</w:t>
      </w:r>
      <w:proofErr w:type="spellEnd"/>
      <w:r w:rsidRPr="00D52F41">
        <w:t xml:space="preserve">, A., Seira, E., </w:t>
      </w:r>
      <w:proofErr w:type="spellStart"/>
      <w:r w:rsidRPr="00D52F41">
        <w:t>Vrantsi</w:t>
      </w:r>
      <w:proofErr w:type="spellEnd"/>
      <w:r w:rsidRPr="00D52F41">
        <w:t>, A., &amp; Dimitriadou, C. (2020). Promoting resiliency, peer mediation and citizenship in schools: The outcomes of a three-fold research intervention. </w:t>
      </w:r>
      <w:r w:rsidRPr="00D52F41">
        <w:rPr>
          <w:i/>
          <w:iCs/>
        </w:rPr>
        <w:t>Participatory Educational Research</w:t>
      </w:r>
      <w:r w:rsidRPr="00D52F41">
        <w:t>, </w:t>
      </w:r>
      <w:r w:rsidRPr="00D52F41">
        <w:rPr>
          <w:i/>
          <w:iCs/>
        </w:rPr>
        <w:t>8</w:t>
      </w:r>
      <w:r w:rsidRPr="00D52F41">
        <w:t>(2), 109-128. </w:t>
      </w:r>
    </w:p>
    <w:p w14:paraId="2DE48DA2" w14:textId="77777777" w:rsidR="00E0164E" w:rsidRPr="00D52F41" w:rsidRDefault="00E0164E" w:rsidP="002C2ABA">
      <w:pPr>
        <w:spacing w:line="240" w:lineRule="auto"/>
      </w:pPr>
      <w:r w:rsidRPr="00D52F41">
        <w:t>Matthews, A., Ziegler, M., Mayberry, M., Owen-DeSchryver, J., &amp; Carter, E. W. (2022). Scaling up a peer-mediated program statewide: lessons learned through peer to peer. </w:t>
      </w:r>
      <w:r w:rsidRPr="00D52F41">
        <w:rPr>
          <w:i/>
          <w:iCs/>
        </w:rPr>
        <w:t>Intellectual and Developmental Disabilities</w:t>
      </w:r>
      <w:r w:rsidRPr="00D52F41">
        <w:t>, </w:t>
      </w:r>
      <w:r w:rsidRPr="00D52F41">
        <w:rPr>
          <w:i/>
          <w:iCs/>
        </w:rPr>
        <w:t>60</w:t>
      </w:r>
      <w:r w:rsidRPr="00D52F41">
        <w:t>(4), 334-344.</w:t>
      </w:r>
    </w:p>
    <w:p w14:paraId="341A41B7" w14:textId="77777777" w:rsidR="00E0164E" w:rsidRPr="00D52F41" w:rsidRDefault="00E0164E" w:rsidP="002C2ABA">
      <w:pPr>
        <w:spacing w:line="240" w:lineRule="auto"/>
      </w:pPr>
      <w:r w:rsidRPr="00D52F41">
        <w:t>Pérez-</w:t>
      </w:r>
      <w:proofErr w:type="spellStart"/>
      <w:r w:rsidRPr="00D52F41">
        <w:t>Albarracín</w:t>
      </w:r>
      <w:proofErr w:type="spellEnd"/>
      <w:r w:rsidRPr="00D52F41">
        <w:t>, A., &amp; Fernández-Baena, J. (2019). Beyond conflict resolution: socio-emotional learning in student mediators. </w:t>
      </w:r>
      <w:r w:rsidRPr="00D52F41">
        <w:rPr>
          <w:i/>
          <w:iCs/>
        </w:rPr>
        <w:t>Electronic Journal of Research in Educational Psychology</w:t>
      </w:r>
      <w:r w:rsidRPr="00D52F41">
        <w:t>, </w:t>
      </w:r>
      <w:r w:rsidRPr="00D52F41">
        <w:rPr>
          <w:i/>
          <w:iCs/>
        </w:rPr>
        <w:t>17</w:t>
      </w:r>
      <w:r w:rsidRPr="00D52F41">
        <w:t>(48).</w:t>
      </w:r>
    </w:p>
    <w:p w14:paraId="6E57D65B" w14:textId="77777777" w:rsidR="00E0164E" w:rsidRPr="00D52F41" w:rsidRDefault="00E0164E" w:rsidP="002C2ABA">
      <w:pPr>
        <w:spacing w:line="240" w:lineRule="auto"/>
      </w:pPr>
      <w:r w:rsidRPr="00D52F41">
        <w:t xml:space="preserve">Sellman, E. (2011). Peer mediation services for conflict resolution in schools: What transformations in activity characterise successful </w:t>
      </w:r>
      <w:proofErr w:type="gramStart"/>
      <w:r w:rsidRPr="00D52F41">
        <w:t>implementation?.</w:t>
      </w:r>
      <w:proofErr w:type="gramEnd"/>
      <w:r w:rsidRPr="00D52F41">
        <w:t> </w:t>
      </w:r>
      <w:r w:rsidRPr="00D52F41">
        <w:rPr>
          <w:i/>
          <w:iCs/>
        </w:rPr>
        <w:t>British Educational Research Journal</w:t>
      </w:r>
      <w:r w:rsidRPr="00D52F41">
        <w:t>, </w:t>
      </w:r>
      <w:r w:rsidRPr="00D52F41">
        <w:rPr>
          <w:i/>
          <w:iCs/>
        </w:rPr>
        <w:t>37</w:t>
      </w:r>
      <w:r w:rsidRPr="00D52F41">
        <w:t>(1), 45-60.</w:t>
      </w:r>
    </w:p>
    <w:p w14:paraId="72728E6F" w14:textId="5A288291" w:rsidR="00353610" w:rsidRPr="00D52F41" w:rsidRDefault="00353610" w:rsidP="0029162D">
      <w:pPr>
        <w:spacing w:before="120" w:line="240" w:lineRule="auto"/>
      </w:pPr>
      <w:r w:rsidRPr="00D52F41">
        <w:t>Stern, F. (1998) Mediation in Schools Training Manual, Peer Resource Consulting: Northcote</w:t>
      </w:r>
    </w:p>
    <w:p w14:paraId="3AC748D6" w14:textId="77777777" w:rsidR="00E0164E" w:rsidRPr="00D52F41" w:rsidRDefault="00E0164E" w:rsidP="0029162D">
      <w:pPr>
        <w:spacing w:before="120" w:line="240" w:lineRule="auto"/>
      </w:pPr>
      <w:proofErr w:type="spellStart"/>
      <w:r w:rsidRPr="00D52F41">
        <w:t>Turnuklu</w:t>
      </w:r>
      <w:proofErr w:type="spellEnd"/>
      <w:r w:rsidRPr="00D52F41">
        <w:t xml:space="preserve">, A., </w:t>
      </w:r>
      <w:proofErr w:type="spellStart"/>
      <w:r w:rsidRPr="00D52F41">
        <w:t>Kacmaz</w:t>
      </w:r>
      <w:proofErr w:type="spellEnd"/>
      <w:r w:rsidRPr="00D52F41">
        <w:t xml:space="preserve">, T., </w:t>
      </w:r>
      <w:proofErr w:type="spellStart"/>
      <w:r w:rsidRPr="00D52F41">
        <w:t>Gurler</w:t>
      </w:r>
      <w:proofErr w:type="spellEnd"/>
      <w:r w:rsidRPr="00D52F41">
        <w:t xml:space="preserve">, S., </w:t>
      </w:r>
      <w:proofErr w:type="spellStart"/>
      <w:r w:rsidRPr="00D52F41">
        <w:t>Sevkin</w:t>
      </w:r>
      <w:proofErr w:type="spellEnd"/>
      <w:r w:rsidRPr="00D52F41">
        <w:t>, B., Turk, F., Kalender, A., &amp; Zengin, F. (2010). The effects of conflict resolution and peer mediation training on primary school students' level of aggression. </w:t>
      </w:r>
      <w:r w:rsidRPr="00D52F41">
        <w:rPr>
          <w:i/>
          <w:iCs/>
        </w:rPr>
        <w:t>Education 3–13</w:t>
      </w:r>
      <w:r w:rsidRPr="00D52F41">
        <w:t>, </w:t>
      </w:r>
      <w:r w:rsidRPr="00D52F41">
        <w:rPr>
          <w:i/>
          <w:iCs/>
        </w:rPr>
        <w:t>38</w:t>
      </w:r>
      <w:r w:rsidRPr="00D52F41">
        <w:t>(1), 13-22.</w:t>
      </w:r>
    </w:p>
    <w:p w14:paraId="0A420340" w14:textId="77777777" w:rsidR="00E0164E" w:rsidRPr="00D52F41" w:rsidRDefault="00E0164E" w:rsidP="0029162D">
      <w:pPr>
        <w:spacing w:before="120" w:line="240" w:lineRule="auto"/>
      </w:pPr>
      <w:proofErr w:type="spellStart"/>
      <w:r w:rsidRPr="00D52F41">
        <w:t>Turnuklu</w:t>
      </w:r>
      <w:proofErr w:type="spellEnd"/>
      <w:r w:rsidRPr="00D52F41">
        <w:t xml:space="preserve">, A., </w:t>
      </w:r>
      <w:proofErr w:type="spellStart"/>
      <w:r w:rsidRPr="00D52F41">
        <w:t>Kacmaz</w:t>
      </w:r>
      <w:proofErr w:type="spellEnd"/>
      <w:r w:rsidRPr="00D52F41">
        <w:t xml:space="preserve">, T., Sunbul, D., &amp; </w:t>
      </w:r>
      <w:proofErr w:type="spellStart"/>
      <w:r w:rsidRPr="00D52F41">
        <w:t>Ergul</w:t>
      </w:r>
      <w:proofErr w:type="spellEnd"/>
      <w:r w:rsidRPr="00D52F41">
        <w:t>, H. (2009). Does peer-mediation really work? effects of conflict resolution and peer-mediation training on high school students’ conflicts. </w:t>
      </w:r>
      <w:r w:rsidRPr="00D52F41">
        <w:rPr>
          <w:i/>
          <w:iCs/>
        </w:rPr>
        <w:t xml:space="preserve">Procedia-Social and </w:t>
      </w:r>
      <w:proofErr w:type="spellStart"/>
      <w:r w:rsidRPr="00D52F41">
        <w:rPr>
          <w:i/>
          <w:iCs/>
        </w:rPr>
        <w:t>Behavioral</w:t>
      </w:r>
      <w:proofErr w:type="spellEnd"/>
      <w:r w:rsidRPr="00D52F41">
        <w:rPr>
          <w:i/>
          <w:iCs/>
        </w:rPr>
        <w:t xml:space="preserve"> Sciences</w:t>
      </w:r>
      <w:r w:rsidRPr="00D52F41">
        <w:t>, </w:t>
      </w:r>
      <w:r w:rsidRPr="00D52F41">
        <w:rPr>
          <w:i/>
          <w:iCs/>
        </w:rPr>
        <w:t>1</w:t>
      </w:r>
      <w:r w:rsidRPr="00D52F41">
        <w:t>(1), 630-638.</w:t>
      </w:r>
    </w:p>
    <w:sectPr w:rsidR="00E0164E" w:rsidRPr="00D52F41" w:rsidSect="00EA60DE">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E29C" w14:textId="77777777" w:rsidR="00FF5CE0" w:rsidRDefault="00FF5CE0" w:rsidP="00843DF5">
      <w:r>
        <w:separator/>
      </w:r>
    </w:p>
    <w:p w14:paraId="474062AC" w14:textId="77777777" w:rsidR="00FF5CE0" w:rsidRDefault="00FF5CE0" w:rsidP="00843DF5"/>
    <w:p w14:paraId="0C163ED3" w14:textId="77777777" w:rsidR="00FF5CE0" w:rsidRDefault="00FF5CE0" w:rsidP="00843DF5"/>
  </w:endnote>
  <w:endnote w:type="continuationSeparator" w:id="0">
    <w:p w14:paraId="37C5707B" w14:textId="77777777" w:rsidR="00FF5CE0" w:rsidRDefault="00FF5CE0" w:rsidP="00843DF5">
      <w:r>
        <w:continuationSeparator/>
      </w:r>
    </w:p>
    <w:p w14:paraId="2C790364" w14:textId="77777777" w:rsidR="00FF5CE0" w:rsidRDefault="00FF5CE0" w:rsidP="00843DF5"/>
    <w:p w14:paraId="3983CB9A" w14:textId="77777777" w:rsidR="00FF5CE0" w:rsidRDefault="00FF5CE0" w:rsidP="00843DF5"/>
  </w:endnote>
  <w:endnote w:type="continuationNotice" w:id="1">
    <w:p w14:paraId="335E339F" w14:textId="77777777" w:rsidR="00FF5CE0" w:rsidRDefault="00FF5CE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32C7" w14:textId="2070D366"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693F1A">
      <w:rPr>
        <w:noProof/>
      </w:rPr>
      <w:t>Feb-25</w:t>
    </w:r>
    <w:r>
      <w:fldChar w:fldCharType="end"/>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53D2" w14:textId="392A0CA2" w:rsidR="003B3E41" w:rsidRPr="006309D8" w:rsidRDefault="005E6074" w:rsidP="006309D8">
    <w:pPr>
      <w:pStyle w:val="Footer"/>
    </w:pPr>
    <w:r w:rsidRPr="00913D40">
      <w:rPr>
        <w:sz w:val="24"/>
      </w:rPr>
      <w:t>education.nsw.gov.a</w:t>
    </w:r>
    <w:r>
      <w:rPr>
        <w:sz w:val="24"/>
      </w:rPr>
      <w: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0ACE" w14:textId="77777777" w:rsidR="00FF5CE0" w:rsidRDefault="00FF5CE0" w:rsidP="00843DF5">
      <w:r>
        <w:separator/>
      </w:r>
    </w:p>
    <w:p w14:paraId="02E56385" w14:textId="77777777" w:rsidR="00FF5CE0" w:rsidRDefault="00FF5CE0" w:rsidP="00843DF5"/>
    <w:p w14:paraId="3527A143" w14:textId="77777777" w:rsidR="00FF5CE0" w:rsidRDefault="00FF5CE0" w:rsidP="00843DF5"/>
  </w:footnote>
  <w:footnote w:type="continuationSeparator" w:id="0">
    <w:p w14:paraId="714337E8" w14:textId="77777777" w:rsidR="00FF5CE0" w:rsidRDefault="00FF5CE0" w:rsidP="00843DF5">
      <w:r>
        <w:continuationSeparator/>
      </w:r>
    </w:p>
    <w:p w14:paraId="3AC4AEC6" w14:textId="77777777" w:rsidR="00FF5CE0" w:rsidRDefault="00FF5CE0" w:rsidP="00843DF5"/>
    <w:p w14:paraId="2671C68F" w14:textId="77777777" w:rsidR="00FF5CE0" w:rsidRDefault="00FF5CE0" w:rsidP="00843DF5"/>
  </w:footnote>
  <w:footnote w:type="continuationNotice" w:id="1">
    <w:p w14:paraId="7557FBCD" w14:textId="77777777" w:rsidR="00FF5CE0" w:rsidRDefault="00FF5CE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9A78" w14:textId="54813FA6" w:rsidR="008A353C" w:rsidRDefault="00A04E9B" w:rsidP="00843DF5">
    <w:pPr>
      <w:pStyle w:val="Documentname"/>
    </w:pPr>
    <w:r>
      <w:t xml:space="preserve">Peer </w:t>
    </w:r>
    <w:r w:rsidR="00F13921">
      <w:t>m</w:t>
    </w:r>
    <w:r>
      <w:t xml:space="preserve">ediation for </w:t>
    </w:r>
    <w:r w:rsidR="00F70724">
      <w:t>NSW</w:t>
    </w:r>
    <w:r>
      <w:t xml:space="preserve"> </w:t>
    </w:r>
    <w:r w:rsidR="002326D9">
      <w:t xml:space="preserve">public </w:t>
    </w:r>
    <w:r>
      <w:t xml:space="preserve">schools: Helping students to resolve conflict in peaceful ways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A246" w14:textId="7CC38395"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FF12F04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B26AB0"/>
    <w:multiLevelType w:val="multilevel"/>
    <w:tmpl w:val="61FC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77D40"/>
    <w:multiLevelType w:val="multilevel"/>
    <w:tmpl w:val="A4A6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71595F"/>
    <w:multiLevelType w:val="multilevel"/>
    <w:tmpl w:val="F486395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666406"/>
    <w:multiLevelType w:val="multilevel"/>
    <w:tmpl w:val="2FF0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2B3347"/>
    <w:multiLevelType w:val="hybridMultilevel"/>
    <w:tmpl w:val="084A5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F77FBB"/>
    <w:multiLevelType w:val="hybridMultilevel"/>
    <w:tmpl w:val="5880B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9A396E"/>
    <w:multiLevelType w:val="multilevel"/>
    <w:tmpl w:val="DACC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254CA"/>
    <w:multiLevelType w:val="hybridMultilevel"/>
    <w:tmpl w:val="FC8AE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4E5CAE"/>
    <w:multiLevelType w:val="hybridMultilevel"/>
    <w:tmpl w:val="6D605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85821"/>
    <w:multiLevelType w:val="multilevel"/>
    <w:tmpl w:val="4F3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F4D29"/>
    <w:multiLevelType w:val="multilevel"/>
    <w:tmpl w:val="D620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145F2"/>
    <w:multiLevelType w:val="hybridMultilevel"/>
    <w:tmpl w:val="38FA5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1C03D0"/>
    <w:multiLevelType w:val="multilevel"/>
    <w:tmpl w:val="ED9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B5383"/>
    <w:multiLevelType w:val="multilevel"/>
    <w:tmpl w:val="31FE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9D554C"/>
    <w:multiLevelType w:val="hybridMultilevel"/>
    <w:tmpl w:val="046296DC"/>
    <w:lvl w:ilvl="0" w:tplc="B5BEBD74">
      <w:start w:val="1"/>
      <w:numFmt w:val="bullet"/>
      <w:lvlText w:val=""/>
      <w:lvlJc w:val="left"/>
      <w:pPr>
        <w:ind w:left="360" w:hanging="360"/>
      </w:pPr>
      <w:rPr>
        <w:rFonts w:ascii="Symbol" w:hAnsi="Symbol" w:hint="default"/>
      </w:rPr>
    </w:lvl>
    <w:lvl w:ilvl="1" w:tplc="B2EC832C">
      <w:start w:val="1"/>
      <w:numFmt w:val="bullet"/>
      <w:lvlText w:val="o"/>
      <w:lvlJc w:val="left"/>
      <w:pPr>
        <w:ind w:left="1080" w:hanging="360"/>
      </w:pPr>
      <w:rPr>
        <w:rFonts w:ascii="Courier New" w:hAnsi="Courier New" w:hint="default"/>
      </w:rPr>
    </w:lvl>
    <w:lvl w:ilvl="2" w:tplc="D5DE44A4" w:tentative="1">
      <w:start w:val="1"/>
      <w:numFmt w:val="bullet"/>
      <w:lvlText w:val=""/>
      <w:lvlJc w:val="left"/>
      <w:pPr>
        <w:ind w:left="1800" w:hanging="360"/>
      </w:pPr>
      <w:rPr>
        <w:rFonts w:ascii="Wingdings" w:hAnsi="Wingdings" w:hint="default"/>
      </w:rPr>
    </w:lvl>
    <w:lvl w:ilvl="3" w:tplc="C37AA842" w:tentative="1">
      <w:start w:val="1"/>
      <w:numFmt w:val="bullet"/>
      <w:lvlText w:val=""/>
      <w:lvlJc w:val="left"/>
      <w:pPr>
        <w:ind w:left="2520" w:hanging="360"/>
      </w:pPr>
      <w:rPr>
        <w:rFonts w:ascii="Symbol" w:hAnsi="Symbol" w:hint="default"/>
      </w:rPr>
    </w:lvl>
    <w:lvl w:ilvl="4" w:tplc="91DE60E2" w:tentative="1">
      <w:start w:val="1"/>
      <w:numFmt w:val="bullet"/>
      <w:lvlText w:val="o"/>
      <w:lvlJc w:val="left"/>
      <w:pPr>
        <w:ind w:left="3240" w:hanging="360"/>
      </w:pPr>
      <w:rPr>
        <w:rFonts w:ascii="Courier New" w:hAnsi="Courier New" w:hint="default"/>
      </w:rPr>
    </w:lvl>
    <w:lvl w:ilvl="5" w:tplc="1F36BC2E" w:tentative="1">
      <w:start w:val="1"/>
      <w:numFmt w:val="bullet"/>
      <w:lvlText w:val=""/>
      <w:lvlJc w:val="left"/>
      <w:pPr>
        <w:ind w:left="3960" w:hanging="360"/>
      </w:pPr>
      <w:rPr>
        <w:rFonts w:ascii="Wingdings" w:hAnsi="Wingdings" w:hint="default"/>
      </w:rPr>
    </w:lvl>
    <w:lvl w:ilvl="6" w:tplc="C91265BC" w:tentative="1">
      <w:start w:val="1"/>
      <w:numFmt w:val="bullet"/>
      <w:lvlText w:val=""/>
      <w:lvlJc w:val="left"/>
      <w:pPr>
        <w:ind w:left="4680" w:hanging="360"/>
      </w:pPr>
      <w:rPr>
        <w:rFonts w:ascii="Symbol" w:hAnsi="Symbol" w:hint="default"/>
      </w:rPr>
    </w:lvl>
    <w:lvl w:ilvl="7" w:tplc="65563554" w:tentative="1">
      <w:start w:val="1"/>
      <w:numFmt w:val="bullet"/>
      <w:lvlText w:val="o"/>
      <w:lvlJc w:val="left"/>
      <w:pPr>
        <w:ind w:left="5400" w:hanging="360"/>
      </w:pPr>
      <w:rPr>
        <w:rFonts w:ascii="Courier New" w:hAnsi="Courier New" w:hint="default"/>
      </w:rPr>
    </w:lvl>
    <w:lvl w:ilvl="8" w:tplc="44A4C81A" w:tentative="1">
      <w:start w:val="1"/>
      <w:numFmt w:val="bullet"/>
      <w:lvlText w:val=""/>
      <w:lvlJc w:val="left"/>
      <w:pPr>
        <w:ind w:left="6120" w:hanging="360"/>
      </w:pPr>
      <w:rPr>
        <w:rFonts w:ascii="Wingdings" w:hAnsi="Wingdings" w:hint="default"/>
      </w:rPr>
    </w:lvl>
  </w:abstractNum>
  <w:abstractNum w:abstractNumId="21"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8F5589C"/>
    <w:multiLevelType w:val="multilevel"/>
    <w:tmpl w:val="6616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E6C36"/>
    <w:multiLevelType w:val="multilevel"/>
    <w:tmpl w:val="385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103261"/>
    <w:multiLevelType w:val="multilevel"/>
    <w:tmpl w:val="E4DE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FE053C"/>
    <w:multiLevelType w:val="multilevel"/>
    <w:tmpl w:val="10B6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BA12A8"/>
    <w:multiLevelType w:val="multilevel"/>
    <w:tmpl w:val="D48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781224">
    <w:abstractNumId w:val="6"/>
  </w:num>
  <w:num w:numId="2" w16cid:durableId="84813128">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652438841">
    <w:abstractNumId w:val="1"/>
  </w:num>
  <w:num w:numId="4" w16cid:durableId="887378489">
    <w:abstractNumId w:val="6"/>
  </w:num>
  <w:num w:numId="5" w16cid:durableId="866799919">
    <w:abstractNumId w:val="22"/>
  </w:num>
  <w:num w:numId="6" w16cid:durableId="1045637855">
    <w:abstractNumId w:val="10"/>
  </w:num>
  <w:num w:numId="7" w16cid:durableId="91244200">
    <w:abstractNumId w:val="20"/>
  </w:num>
  <w:num w:numId="8" w16cid:durableId="1428034782">
    <w:abstractNumId w:val="9"/>
  </w:num>
  <w:num w:numId="9" w16cid:durableId="1921670868">
    <w:abstractNumId w:val="13"/>
  </w:num>
  <w:num w:numId="10" w16cid:durableId="521894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7412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3784630">
    <w:abstractNumId w:val="0"/>
  </w:num>
  <w:num w:numId="13" w16cid:durableId="1131367355">
    <w:abstractNumId w:val="5"/>
  </w:num>
  <w:num w:numId="14" w16cid:durableId="1077481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95942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6499038">
    <w:abstractNumId w:val="2"/>
  </w:num>
  <w:num w:numId="17" w16cid:durableId="649670364">
    <w:abstractNumId w:val="17"/>
  </w:num>
  <w:num w:numId="18" w16cid:durableId="1996565409">
    <w:abstractNumId w:val="8"/>
  </w:num>
  <w:num w:numId="19" w16cid:durableId="816649781">
    <w:abstractNumId w:val="21"/>
  </w:num>
  <w:num w:numId="20" w16cid:durableId="216012238">
    <w:abstractNumId w:val="12"/>
  </w:num>
  <w:num w:numId="21" w16cid:durableId="384255455">
    <w:abstractNumId w:val="23"/>
  </w:num>
  <w:num w:numId="22" w16cid:durableId="1731032247">
    <w:abstractNumId w:val="27"/>
  </w:num>
  <w:num w:numId="23" w16cid:durableId="189806454">
    <w:abstractNumId w:val="18"/>
  </w:num>
  <w:num w:numId="24" w16cid:durableId="169417753">
    <w:abstractNumId w:val="25"/>
  </w:num>
  <w:num w:numId="25" w16cid:durableId="1280184775">
    <w:abstractNumId w:val="24"/>
  </w:num>
  <w:num w:numId="26" w16cid:durableId="1513883356">
    <w:abstractNumId w:val="4"/>
  </w:num>
  <w:num w:numId="27" w16cid:durableId="737821315">
    <w:abstractNumId w:val="16"/>
  </w:num>
  <w:num w:numId="28" w16cid:durableId="1817188418">
    <w:abstractNumId w:val="15"/>
  </w:num>
  <w:num w:numId="29" w16cid:durableId="1161890495">
    <w:abstractNumId w:val="26"/>
  </w:num>
  <w:num w:numId="30" w16cid:durableId="898904468">
    <w:abstractNumId w:val="19"/>
  </w:num>
  <w:num w:numId="31" w16cid:durableId="737095416">
    <w:abstractNumId w:val="7"/>
  </w:num>
  <w:num w:numId="32" w16cid:durableId="74135205">
    <w:abstractNumId w:val="11"/>
  </w:num>
  <w:num w:numId="33" w16cid:durableId="880749075">
    <w:abstractNumId w:val="3"/>
  </w:num>
  <w:num w:numId="34" w16cid:durableId="1555582897">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5" w16cid:durableId="309410937">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2134980788">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643078843">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032B"/>
    <w:rsid w:val="00003EFA"/>
    <w:rsid w:val="00004111"/>
    <w:rsid w:val="00004183"/>
    <w:rsid w:val="000051A2"/>
    <w:rsid w:val="000077BF"/>
    <w:rsid w:val="00007FCD"/>
    <w:rsid w:val="00010018"/>
    <w:rsid w:val="00010E4E"/>
    <w:rsid w:val="00011865"/>
    <w:rsid w:val="00013365"/>
    <w:rsid w:val="00013745"/>
    <w:rsid w:val="0001385B"/>
    <w:rsid w:val="00013FF2"/>
    <w:rsid w:val="00015697"/>
    <w:rsid w:val="000176C8"/>
    <w:rsid w:val="00017B07"/>
    <w:rsid w:val="00021F6D"/>
    <w:rsid w:val="00022C28"/>
    <w:rsid w:val="000243A7"/>
    <w:rsid w:val="00024CD1"/>
    <w:rsid w:val="00025130"/>
    <w:rsid w:val="000252CB"/>
    <w:rsid w:val="000257A4"/>
    <w:rsid w:val="00025BAD"/>
    <w:rsid w:val="000303E8"/>
    <w:rsid w:val="00031FA8"/>
    <w:rsid w:val="00032411"/>
    <w:rsid w:val="000327C8"/>
    <w:rsid w:val="00033974"/>
    <w:rsid w:val="000345C8"/>
    <w:rsid w:val="00037D2B"/>
    <w:rsid w:val="0004046F"/>
    <w:rsid w:val="0004124E"/>
    <w:rsid w:val="000417D1"/>
    <w:rsid w:val="000424A2"/>
    <w:rsid w:val="0004319E"/>
    <w:rsid w:val="00045F0D"/>
    <w:rsid w:val="00046D8B"/>
    <w:rsid w:val="00046DCA"/>
    <w:rsid w:val="0004750C"/>
    <w:rsid w:val="000475FB"/>
    <w:rsid w:val="00047862"/>
    <w:rsid w:val="00047FCF"/>
    <w:rsid w:val="0005073E"/>
    <w:rsid w:val="00051080"/>
    <w:rsid w:val="00053084"/>
    <w:rsid w:val="00054D26"/>
    <w:rsid w:val="0006098F"/>
    <w:rsid w:val="00061BC8"/>
    <w:rsid w:val="00061D5B"/>
    <w:rsid w:val="00066B31"/>
    <w:rsid w:val="00066BEA"/>
    <w:rsid w:val="000673B7"/>
    <w:rsid w:val="00070384"/>
    <w:rsid w:val="00070804"/>
    <w:rsid w:val="00072E86"/>
    <w:rsid w:val="000733A1"/>
    <w:rsid w:val="00074F0F"/>
    <w:rsid w:val="0007594E"/>
    <w:rsid w:val="00076631"/>
    <w:rsid w:val="000769CC"/>
    <w:rsid w:val="00083985"/>
    <w:rsid w:val="00083A15"/>
    <w:rsid w:val="00085693"/>
    <w:rsid w:val="000924DE"/>
    <w:rsid w:val="000925E1"/>
    <w:rsid w:val="00093798"/>
    <w:rsid w:val="000A16F0"/>
    <w:rsid w:val="000A3362"/>
    <w:rsid w:val="000A47A9"/>
    <w:rsid w:val="000B2571"/>
    <w:rsid w:val="000B5004"/>
    <w:rsid w:val="000C1B93"/>
    <w:rsid w:val="000C24ED"/>
    <w:rsid w:val="000C3422"/>
    <w:rsid w:val="000C4344"/>
    <w:rsid w:val="000C5481"/>
    <w:rsid w:val="000C6610"/>
    <w:rsid w:val="000C6BB8"/>
    <w:rsid w:val="000C6C74"/>
    <w:rsid w:val="000D1EB7"/>
    <w:rsid w:val="000D3BBE"/>
    <w:rsid w:val="000D7466"/>
    <w:rsid w:val="000D7E5E"/>
    <w:rsid w:val="000E2C13"/>
    <w:rsid w:val="000E3E7B"/>
    <w:rsid w:val="000E47A8"/>
    <w:rsid w:val="000E4C46"/>
    <w:rsid w:val="000E56D2"/>
    <w:rsid w:val="000E7F2D"/>
    <w:rsid w:val="000F1BCA"/>
    <w:rsid w:val="000F7AA0"/>
    <w:rsid w:val="00103E4F"/>
    <w:rsid w:val="0010627A"/>
    <w:rsid w:val="00107B6B"/>
    <w:rsid w:val="00112528"/>
    <w:rsid w:val="00113093"/>
    <w:rsid w:val="001130C3"/>
    <w:rsid w:val="0012363B"/>
    <w:rsid w:val="00123A38"/>
    <w:rsid w:val="00124537"/>
    <w:rsid w:val="00125DFF"/>
    <w:rsid w:val="0012654C"/>
    <w:rsid w:val="00126650"/>
    <w:rsid w:val="00126CB7"/>
    <w:rsid w:val="001301A9"/>
    <w:rsid w:val="00131393"/>
    <w:rsid w:val="00131BB6"/>
    <w:rsid w:val="001424EE"/>
    <w:rsid w:val="001438BF"/>
    <w:rsid w:val="00150AAA"/>
    <w:rsid w:val="00151565"/>
    <w:rsid w:val="00151F50"/>
    <w:rsid w:val="00152FF0"/>
    <w:rsid w:val="00153579"/>
    <w:rsid w:val="00153D13"/>
    <w:rsid w:val="00154CD9"/>
    <w:rsid w:val="001613E4"/>
    <w:rsid w:val="001624F6"/>
    <w:rsid w:val="00162FAA"/>
    <w:rsid w:val="00163125"/>
    <w:rsid w:val="001660FF"/>
    <w:rsid w:val="00166E02"/>
    <w:rsid w:val="00172C12"/>
    <w:rsid w:val="0017408C"/>
    <w:rsid w:val="00174168"/>
    <w:rsid w:val="001772E6"/>
    <w:rsid w:val="001773F7"/>
    <w:rsid w:val="00181F54"/>
    <w:rsid w:val="0018251D"/>
    <w:rsid w:val="00182AD6"/>
    <w:rsid w:val="00183974"/>
    <w:rsid w:val="0018451B"/>
    <w:rsid w:val="00184638"/>
    <w:rsid w:val="001856BC"/>
    <w:rsid w:val="001860D2"/>
    <w:rsid w:val="00187064"/>
    <w:rsid w:val="001872AC"/>
    <w:rsid w:val="00190014"/>
    <w:rsid w:val="00190C6F"/>
    <w:rsid w:val="00191BFC"/>
    <w:rsid w:val="001A0EB9"/>
    <w:rsid w:val="001A2BE3"/>
    <w:rsid w:val="001A2D64"/>
    <w:rsid w:val="001A3009"/>
    <w:rsid w:val="001A6B83"/>
    <w:rsid w:val="001A736F"/>
    <w:rsid w:val="001A7662"/>
    <w:rsid w:val="001B0AFA"/>
    <w:rsid w:val="001B1119"/>
    <w:rsid w:val="001B4180"/>
    <w:rsid w:val="001C0997"/>
    <w:rsid w:val="001C18EC"/>
    <w:rsid w:val="001C1E9F"/>
    <w:rsid w:val="001C397D"/>
    <w:rsid w:val="001C3B46"/>
    <w:rsid w:val="001C51C7"/>
    <w:rsid w:val="001C7E97"/>
    <w:rsid w:val="001D3DCD"/>
    <w:rsid w:val="001D5230"/>
    <w:rsid w:val="001D79FC"/>
    <w:rsid w:val="001E103F"/>
    <w:rsid w:val="001E13F5"/>
    <w:rsid w:val="001E3497"/>
    <w:rsid w:val="001E666F"/>
    <w:rsid w:val="001E6DEE"/>
    <w:rsid w:val="001E761A"/>
    <w:rsid w:val="001F2668"/>
    <w:rsid w:val="001F2710"/>
    <w:rsid w:val="001F2D78"/>
    <w:rsid w:val="001F51E7"/>
    <w:rsid w:val="001F5F7B"/>
    <w:rsid w:val="00201447"/>
    <w:rsid w:val="0020163C"/>
    <w:rsid w:val="00205062"/>
    <w:rsid w:val="0020603F"/>
    <w:rsid w:val="002075BD"/>
    <w:rsid w:val="00210408"/>
    <w:rsid w:val="002105AD"/>
    <w:rsid w:val="0021589A"/>
    <w:rsid w:val="00216244"/>
    <w:rsid w:val="002178F4"/>
    <w:rsid w:val="002227AD"/>
    <w:rsid w:val="002300CD"/>
    <w:rsid w:val="002326D9"/>
    <w:rsid w:val="00234E5D"/>
    <w:rsid w:val="00237187"/>
    <w:rsid w:val="00242D98"/>
    <w:rsid w:val="0024474D"/>
    <w:rsid w:val="0024599E"/>
    <w:rsid w:val="00245A35"/>
    <w:rsid w:val="00251F5F"/>
    <w:rsid w:val="0025592F"/>
    <w:rsid w:val="00257657"/>
    <w:rsid w:val="0026327B"/>
    <w:rsid w:val="0026548C"/>
    <w:rsid w:val="00266207"/>
    <w:rsid w:val="00267440"/>
    <w:rsid w:val="00267E8A"/>
    <w:rsid w:val="00270D47"/>
    <w:rsid w:val="00271169"/>
    <w:rsid w:val="00272991"/>
    <w:rsid w:val="0027370C"/>
    <w:rsid w:val="00273858"/>
    <w:rsid w:val="002766BC"/>
    <w:rsid w:val="002814BD"/>
    <w:rsid w:val="002878AE"/>
    <w:rsid w:val="0029162D"/>
    <w:rsid w:val="0029591C"/>
    <w:rsid w:val="00297942"/>
    <w:rsid w:val="002A24C1"/>
    <w:rsid w:val="002A28B4"/>
    <w:rsid w:val="002A2B8C"/>
    <w:rsid w:val="002A30D8"/>
    <w:rsid w:val="002A35CF"/>
    <w:rsid w:val="002A475D"/>
    <w:rsid w:val="002A6601"/>
    <w:rsid w:val="002A6876"/>
    <w:rsid w:val="002B0354"/>
    <w:rsid w:val="002B20E0"/>
    <w:rsid w:val="002B30C4"/>
    <w:rsid w:val="002B316A"/>
    <w:rsid w:val="002B488B"/>
    <w:rsid w:val="002B50F2"/>
    <w:rsid w:val="002B75C4"/>
    <w:rsid w:val="002B7BE6"/>
    <w:rsid w:val="002C1F31"/>
    <w:rsid w:val="002C2ABA"/>
    <w:rsid w:val="002C42FD"/>
    <w:rsid w:val="002C4BF3"/>
    <w:rsid w:val="002D6126"/>
    <w:rsid w:val="002D7198"/>
    <w:rsid w:val="002E54F0"/>
    <w:rsid w:val="002E5817"/>
    <w:rsid w:val="002E7BAC"/>
    <w:rsid w:val="002F01DD"/>
    <w:rsid w:val="002F2646"/>
    <w:rsid w:val="002F4571"/>
    <w:rsid w:val="002F5A29"/>
    <w:rsid w:val="002F7CFE"/>
    <w:rsid w:val="00301B39"/>
    <w:rsid w:val="00302680"/>
    <w:rsid w:val="00303085"/>
    <w:rsid w:val="0030530B"/>
    <w:rsid w:val="00305B1F"/>
    <w:rsid w:val="00306C23"/>
    <w:rsid w:val="0030769B"/>
    <w:rsid w:val="00310738"/>
    <w:rsid w:val="00311AF9"/>
    <w:rsid w:val="0031207D"/>
    <w:rsid w:val="00312C77"/>
    <w:rsid w:val="00312D51"/>
    <w:rsid w:val="00317096"/>
    <w:rsid w:val="0033021C"/>
    <w:rsid w:val="00330A40"/>
    <w:rsid w:val="00331EAD"/>
    <w:rsid w:val="00332A26"/>
    <w:rsid w:val="003355E2"/>
    <w:rsid w:val="00340DD9"/>
    <w:rsid w:val="00342A39"/>
    <w:rsid w:val="003437BA"/>
    <w:rsid w:val="00350F70"/>
    <w:rsid w:val="00351BB1"/>
    <w:rsid w:val="00352308"/>
    <w:rsid w:val="003524F6"/>
    <w:rsid w:val="00353610"/>
    <w:rsid w:val="00357A25"/>
    <w:rsid w:val="00357C95"/>
    <w:rsid w:val="00360E17"/>
    <w:rsid w:val="0036209C"/>
    <w:rsid w:val="00364578"/>
    <w:rsid w:val="00371F68"/>
    <w:rsid w:val="00376E49"/>
    <w:rsid w:val="0038198D"/>
    <w:rsid w:val="0038536D"/>
    <w:rsid w:val="003854EB"/>
    <w:rsid w:val="00385DFB"/>
    <w:rsid w:val="00391892"/>
    <w:rsid w:val="003919CA"/>
    <w:rsid w:val="00391BBD"/>
    <w:rsid w:val="00394372"/>
    <w:rsid w:val="00394D8C"/>
    <w:rsid w:val="00395F98"/>
    <w:rsid w:val="00396163"/>
    <w:rsid w:val="003A0CFB"/>
    <w:rsid w:val="003A3EAC"/>
    <w:rsid w:val="003A4305"/>
    <w:rsid w:val="003A5190"/>
    <w:rsid w:val="003A5803"/>
    <w:rsid w:val="003B0768"/>
    <w:rsid w:val="003B1414"/>
    <w:rsid w:val="003B240E"/>
    <w:rsid w:val="003B3E41"/>
    <w:rsid w:val="003B44FC"/>
    <w:rsid w:val="003C10E3"/>
    <w:rsid w:val="003C1793"/>
    <w:rsid w:val="003C69BF"/>
    <w:rsid w:val="003D13EF"/>
    <w:rsid w:val="003D1F70"/>
    <w:rsid w:val="003D7E18"/>
    <w:rsid w:val="003E2170"/>
    <w:rsid w:val="003E264B"/>
    <w:rsid w:val="003E48D6"/>
    <w:rsid w:val="003F0AC3"/>
    <w:rsid w:val="003F510B"/>
    <w:rsid w:val="003F5A78"/>
    <w:rsid w:val="003F6A4D"/>
    <w:rsid w:val="003F6E52"/>
    <w:rsid w:val="003F7838"/>
    <w:rsid w:val="0040019F"/>
    <w:rsid w:val="00400ACE"/>
    <w:rsid w:val="00401084"/>
    <w:rsid w:val="004031E1"/>
    <w:rsid w:val="0040380F"/>
    <w:rsid w:val="00403A33"/>
    <w:rsid w:val="00405344"/>
    <w:rsid w:val="00407CAD"/>
    <w:rsid w:val="00407EF0"/>
    <w:rsid w:val="00412F2B"/>
    <w:rsid w:val="004178B3"/>
    <w:rsid w:val="00420163"/>
    <w:rsid w:val="0042173D"/>
    <w:rsid w:val="004237A3"/>
    <w:rsid w:val="00430173"/>
    <w:rsid w:val="00430D8B"/>
    <w:rsid w:val="00430F12"/>
    <w:rsid w:val="004318CF"/>
    <w:rsid w:val="00432D15"/>
    <w:rsid w:val="00435C24"/>
    <w:rsid w:val="00442345"/>
    <w:rsid w:val="00442836"/>
    <w:rsid w:val="004432C7"/>
    <w:rsid w:val="00444A1E"/>
    <w:rsid w:val="00445051"/>
    <w:rsid w:val="004479DB"/>
    <w:rsid w:val="0045332E"/>
    <w:rsid w:val="00453EC1"/>
    <w:rsid w:val="00454159"/>
    <w:rsid w:val="00455828"/>
    <w:rsid w:val="00456066"/>
    <w:rsid w:val="00463741"/>
    <w:rsid w:val="00465069"/>
    <w:rsid w:val="004662AB"/>
    <w:rsid w:val="00466AF7"/>
    <w:rsid w:val="00474982"/>
    <w:rsid w:val="00474E4B"/>
    <w:rsid w:val="00474F97"/>
    <w:rsid w:val="00475AAB"/>
    <w:rsid w:val="00480185"/>
    <w:rsid w:val="004824D4"/>
    <w:rsid w:val="00482B6E"/>
    <w:rsid w:val="00483D88"/>
    <w:rsid w:val="00484890"/>
    <w:rsid w:val="0048524F"/>
    <w:rsid w:val="0048572C"/>
    <w:rsid w:val="00485E1B"/>
    <w:rsid w:val="0048642E"/>
    <w:rsid w:val="004870E5"/>
    <w:rsid w:val="004906DF"/>
    <w:rsid w:val="00491389"/>
    <w:rsid w:val="004957EF"/>
    <w:rsid w:val="004977E4"/>
    <w:rsid w:val="004A29D0"/>
    <w:rsid w:val="004A5FEB"/>
    <w:rsid w:val="004A6804"/>
    <w:rsid w:val="004B09FE"/>
    <w:rsid w:val="004B13C5"/>
    <w:rsid w:val="004B13F1"/>
    <w:rsid w:val="004B1848"/>
    <w:rsid w:val="004B484F"/>
    <w:rsid w:val="004B5367"/>
    <w:rsid w:val="004B723A"/>
    <w:rsid w:val="004C01AA"/>
    <w:rsid w:val="004C11A9"/>
    <w:rsid w:val="004C48A6"/>
    <w:rsid w:val="004C4B48"/>
    <w:rsid w:val="004C68E7"/>
    <w:rsid w:val="004C760C"/>
    <w:rsid w:val="004C7A0A"/>
    <w:rsid w:val="004D0640"/>
    <w:rsid w:val="004D3E0D"/>
    <w:rsid w:val="004D5597"/>
    <w:rsid w:val="004D6372"/>
    <w:rsid w:val="004E097B"/>
    <w:rsid w:val="004E1043"/>
    <w:rsid w:val="004E1425"/>
    <w:rsid w:val="004E34F4"/>
    <w:rsid w:val="004E6CF7"/>
    <w:rsid w:val="004E73C8"/>
    <w:rsid w:val="004F100F"/>
    <w:rsid w:val="004F2AC5"/>
    <w:rsid w:val="004F2BB0"/>
    <w:rsid w:val="004F318A"/>
    <w:rsid w:val="004F48DD"/>
    <w:rsid w:val="004F6AF2"/>
    <w:rsid w:val="004F733E"/>
    <w:rsid w:val="00502BCA"/>
    <w:rsid w:val="00503B18"/>
    <w:rsid w:val="005042B8"/>
    <w:rsid w:val="00507D7C"/>
    <w:rsid w:val="00511863"/>
    <w:rsid w:val="005119D6"/>
    <w:rsid w:val="005128E7"/>
    <w:rsid w:val="00520A9A"/>
    <w:rsid w:val="005225C8"/>
    <w:rsid w:val="00522A56"/>
    <w:rsid w:val="00525A66"/>
    <w:rsid w:val="00526795"/>
    <w:rsid w:val="005318A7"/>
    <w:rsid w:val="00532013"/>
    <w:rsid w:val="0053335B"/>
    <w:rsid w:val="005336E8"/>
    <w:rsid w:val="005344A0"/>
    <w:rsid w:val="005348CF"/>
    <w:rsid w:val="00541FBB"/>
    <w:rsid w:val="005424B6"/>
    <w:rsid w:val="0054464B"/>
    <w:rsid w:val="00546DA9"/>
    <w:rsid w:val="005500B1"/>
    <w:rsid w:val="00553188"/>
    <w:rsid w:val="00554C05"/>
    <w:rsid w:val="00556EB9"/>
    <w:rsid w:val="0056065E"/>
    <w:rsid w:val="005608F0"/>
    <w:rsid w:val="00560B1E"/>
    <w:rsid w:val="00561E39"/>
    <w:rsid w:val="00564246"/>
    <w:rsid w:val="005649D2"/>
    <w:rsid w:val="00564D52"/>
    <w:rsid w:val="005651B7"/>
    <w:rsid w:val="0056690F"/>
    <w:rsid w:val="0057085F"/>
    <w:rsid w:val="00571B12"/>
    <w:rsid w:val="00571E0A"/>
    <w:rsid w:val="00572985"/>
    <w:rsid w:val="005737DC"/>
    <w:rsid w:val="0058102D"/>
    <w:rsid w:val="00583731"/>
    <w:rsid w:val="0058469B"/>
    <w:rsid w:val="005850AB"/>
    <w:rsid w:val="005863D4"/>
    <w:rsid w:val="00592709"/>
    <w:rsid w:val="005934B4"/>
    <w:rsid w:val="0059370F"/>
    <w:rsid w:val="00593A99"/>
    <w:rsid w:val="005957FA"/>
    <w:rsid w:val="005972B5"/>
    <w:rsid w:val="00597644"/>
    <w:rsid w:val="005A34D4"/>
    <w:rsid w:val="005A67CA"/>
    <w:rsid w:val="005B184F"/>
    <w:rsid w:val="005B272E"/>
    <w:rsid w:val="005B3D8B"/>
    <w:rsid w:val="005B456B"/>
    <w:rsid w:val="005B4B00"/>
    <w:rsid w:val="005B57F5"/>
    <w:rsid w:val="005B6406"/>
    <w:rsid w:val="005B68C3"/>
    <w:rsid w:val="005B76BC"/>
    <w:rsid w:val="005B77E0"/>
    <w:rsid w:val="005C067C"/>
    <w:rsid w:val="005C14A7"/>
    <w:rsid w:val="005C1509"/>
    <w:rsid w:val="005C21D4"/>
    <w:rsid w:val="005C344B"/>
    <w:rsid w:val="005C4341"/>
    <w:rsid w:val="005D0140"/>
    <w:rsid w:val="005D1384"/>
    <w:rsid w:val="005D24F0"/>
    <w:rsid w:val="005D3BAA"/>
    <w:rsid w:val="005D49FE"/>
    <w:rsid w:val="005E0CE2"/>
    <w:rsid w:val="005E1F63"/>
    <w:rsid w:val="005E5295"/>
    <w:rsid w:val="005E6074"/>
    <w:rsid w:val="005E7A96"/>
    <w:rsid w:val="005F2015"/>
    <w:rsid w:val="005F49D6"/>
    <w:rsid w:val="0060632C"/>
    <w:rsid w:val="00607DF0"/>
    <w:rsid w:val="0061225E"/>
    <w:rsid w:val="0061238B"/>
    <w:rsid w:val="00613017"/>
    <w:rsid w:val="006132FD"/>
    <w:rsid w:val="00615359"/>
    <w:rsid w:val="00616774"/>
    <w:rsid w:val="00621B91"/>
    <w:rsid w:val="006244FF"/>
    <w:rsid w:val="00624D13"/>
    <w:rsid w:val="00625439"/>
    <w:rsid w:val="00626BBF"/>
    <w:rsid w:val="00627A57"/>
    <w:rsid w:val="00627B51"/>
    <w:rsid w:val="006309D8"/>
    <w:rsid w:val="00631622"/>
    <w:rsid w:val="00632CBC"/>
    <w:rsid w:val="00636F38"/>
    <w:rsid w:val="0064273E"/>
    <w:rsid w:val="00643CC4"/>
    <w:rsid w:val="0065206F"/>
    <w:rsid w:val="006538C1"/>
    <w:rsid w:val="00654B42"/>
    <w:rsid w:val="00656DE8"/>
    <w:rsid w:val="0066345F"/>
    <w:rsid w:val="006676FB"/>
    <w:rsid w:val="0067033D"/>
    <w:rsid w:val="00671731"/>
    <w:rsid w:val="006770ED"/>
    <w:rsid w:val="00677391"/>
    <w:rsid w:val="00677835"/>
    <w:rsid w:val="00677A94"/>
    <w:rsid w:val="006801C1"/>
    <w:rsid w:val="00680388"/>
    <w:rsid w:val="00680C84"/>
    <w:rsid w:val="00683AEB"/>
    <w:rsid w:val="006841F9"/>
    <w:rsid w:val="00691121"/>
    <w:rsid w:val="00691D76"/>
    <w:rsid w:val="00693F1A"/>
    <w:rsid w:val="00695A9A"/>
    <w:rsid w:val="0069617A"/>
    <w:rsid w:val="00696410"/>
    <w:rsid w:val="006A046F"/>
    <w:rsid w:val="006A3884"/>
    <w:rsid w:val="006B3488"/>
    <w:rsid w:val="006B3A01"/>
    <w:rsid w:val="006B3FBD"/>
    <w:rsid w:val="006B4240"/>
    <w:rsid w:val="006B7951"/>
    <w:rsid w:val="006C0463"/>
    <w:rsid w:val="006C1B47"/>
    <w:rsid w:val="006C2524"/>
    <w:rsid w:val="006C5C56"/>
    <w:rsid w:val="006C7B7D"/>
    <w:rsid w:val="006D00B0"/>
    <w:rsid w:val="006D0E70"/>
    <w:rsid w:val="006D1351"/>
    <w:rsid w:val="006D1C4E"/>
    <w:rsid w:val="006D1CF3"/>
    <w:rsid w:val="006D23B4"/>
    <w:rsid w:val="006D31C4"/>
    <w:rsid w:val="006D4DEF"/>
    <w:rsid w:val="006D6820"/>
    <w:rsid w:val="006E0330"/>
    <w:rsid w:val="006E0CC0"/>
    <w:rsid w:val="006E2F52"/>
    <w:rsid w:val="006E54D3"/>
    <w:rsid w:val="006E7262"/>
    <w:rsid w:val="006E73AA"/>
    <w:rsid w:val="006F1488"/>
    <w:rsid w:val="006F1CF4"/>
    <w:rsid w:val="006F2A1C"/>
    <w:rsid w:val="006F7CD4"/>
    <w:rsid w:val="00701174"/>
    <w:rsid w:val="007038CF"/>
    <w:rsid w:val="00706008"/>
    <w:rsid w:val="00712435"/>
    <w:rsid w:val="007137AE"/>
    <w:rsid w:val="007153CF"/>
    <w:rsid w:val="00717237"/>
    <w:rsid w:val="00717450"/>
    <w:rsid w:val="00722DF2"/>
    <w:rsid w:val="0072332C"/>
    <w:rsid w:val="00724E49"/>
    <w:rsid w:val="0072638E"/>
    <w:rsid w:val="00733F8C"/>
    <w:rsid w:val="007347BF"/>
    <w:rsid w:val="00740998"/>
    <w:rsid w:val="00752D79"/>
    <w:rsid w:val="00752ED5"/>
    <w:rsid w:val="00753F18"/>
    <w:rsid w:val="007564F8"/>
    <w:rsid w:val="00757550"/>
    <w:rsid w:val="007600A1"/>
    <w:rsid w:val="0076043F"/>
    <w:rsid w:val="00762BC8"/>
    <w:rsid w:val="007652D1"/>
    <w:rsid w:val="00765DE1"/>
    <w:rsid w:val="00765ED2"/>
    <w:rsid w:val="0076657A"/>
    <w:rsid w:val="0076669D"/>
    <w:rsid w:val="00766D19"/>
    <w:rsid w:val="00767CA4"/>
    <w:rsid w:val="0077396D"/>
    <w:rsid w:val="00773CDB"/>
    <w:rsid w:val="00774A4C"/>
    <w:rsid w:val="00781071"/>
    <w:rsid w:val="00787A08"/>
    <w:rsid w:val="00794440"/>
    <w:rsid w:val="0079523E"/>
    <w:rsid w:val="00796499"/>
    <w:rsid w:val="00796E42"/>
    <w:rsid w:val="007A127E"/>
    <w:rsid w:val="007A1C1F"/>
    <w:rsid w:val="007A1E8A"/>
    <w:rsid w:val="007A2DE4"/>
    <w:rsid w:val="007A3ECA"/>
    <w:rsid w:val="007A5742"/>
    <w:rsid w:val="007A6E64"/>
    <w:rsid w:val="007B020C"/>
    <w:rsid w:val="007B4BB7"/>
    <w:rsid w:val="007B523A"/>
    <w:rsid w:val="007B7177"/>
    <w:rsid w:val="007B7869"/>
    <w:rsid w:val="007C4870"/>
    <w:rsid w:val="007C5D33"/>
    <w:rsid w:val="007C61E6"/>
    <w:rsid w:val="007C63BB"/>
    <w:rsid w:val="007C7D46"/>
    <w:rsid w:val="007D56C3"/>
    <w:rsid w:val="007D587E"/>
    <w:rsid w:val="007D6B8B"/>
    <w:rsid w:val="007E0348"/>
    <w:rsid w:val="007E0B99"/>
    <w:rsid w:val="007E20E5"/>
    <w:rsid w:val="007E2BAE"/>
    <w:rsid w:val="007E4192"/>
    <w:rsid w:val="007E45E4"/>
    <w:rsid w:val="007E6176"/>
    <w:rsid w:val="007E637F"/>
    <w:rsid w:val="007E6A58"/>
    <w:rsid w:val="007F066A"/>
    <w:rsid w:val="007F0B89"/>
    <w:rsid w:val="007F0D06"/>
    <w:rsid w:val="007F27F8"/>
    <w:rsid w:val="007F360B"/>
    <w:rsid w:val="007F5BCC"/>
    <w:rsid w:val="007F6BE6"/>
    <w:rsid w:val="007F7698"/>
    <w:rsid w:val="00801971"/>
    <w:rsid w:val="00801A01"/>
    <w:rsid w:val="0080248A"/>
    <w:rsid w:val="00802707"/>
    <w:rsid w:val="00802AE4"/>
    <w:rsid w:val="008037D7"/>
    <w:rsid w:val="00804972"/>
    <w:rsid w:val="00804E9F"/>
    <w:rsid w:val="00804F58"/>
    <w:rsid w:val="00805CA8"/>
    <w:rsid w:val="00806ECB"/>
    <w:rsid w:val="008073B1"/>
    <w:rsid w:val="008106B8"/>
    <w:rsid w:val="00810D93"/>
    <w:rsid w:val="00813A43"/>
    <w:rsid w:val="00813DB3"/>
    <w:rsid w:val="00817B0D"/>
    <w:rsid w:val="00822565"/>
    <w:rsid w:val="008242EB"/>
    <w:rsid w:val="00824F5A"/>
    <w:rsid w:val="00825914"/>
    <w:rsid w:val="00825B2B"/>
    <w:rsid w:val="0082642A"/>
    <w:rsid w:val="008278DC"/>
    <w:rsid w:val="00833613"/>
    <w:rsid w:val="00836838"/>
    <w:rsid w:val="008426B6"/>
    <w:rsid w:val="00842D27"/>
    <w:rsid w:val="00843DF5"/>
    <w:rsid w:val="00844703"/>
    <w:rsid w:val="008458EB"/>
    <w:rsid w:val="00847BCA"/>
    <w:rsid w:val="0085194C"/>
    <w:rsid w:val="008559F3"/>
    <w:rsid w:val="00855CE5"/>
    <w:rsid w:val="008564F2"/>
    <w:rsid w:val="008567C1"/>
    <w:rsid w:val="00856CA3"/>
    <w:rsid w:val="008571D0"/>
    <w:rsid w:val="008571EB"/>
    <w:rsid w:val="00857D77"/>
    <w:rsid w:val="00861DA4"/>
    <w:rsid w:val="0086218A"/>
    <w:rsid w:val="00864528"/>
    <w:rsid w:val="00865BC1"/>
    <w:rsid w:val="00871FB4"/>
    <w:rsid w:val="00873BD7"/>
    <w:rsid w:val="00873C8A"/>
    <w:rsid w:val="0087496A"/>
    <w:rsid w:val="00877024"/>
    <w:rsid w:val="00881ED0"/>
    <w:rsid w:val="00883C8B"/>
    <w:rsid w:val="00885FC6"/>
    <w:rsid w:val="008867A8"/>
    <w:rsid w:val="0088714E"/>
    <w:rsid w:val="00890EEE"/>
    <w:rsid w:val="008913DA"/>
    <w:rsid w:val="0089169F"/>
    <w:rsid w:val="0089316E"/>
    <w:rsid w:val="00896F8D"/>
    <w:rsid w:val="0089723D"/>
    <w:rsid w:val="00897344"/>
    <w:rsid w:val="008A0967"/>
    <w:rsid w:val="008A353C"/>
    <w:rsid w:val="008A4199"/>
    <w:rsid w:val="008A4CF6"/>
    <w:rsid w:val="008A5749"/>
    <w:rsid w:val="008B0327"/>
    <w:rsid w:val="008B1946"/>
    <w:rsid w:val="008B3F85"/>
    <w:rsid w:val="008B7723"/>
    <w:rsid w:val="008C5704"/>
    <w:rsid w:val="008C69C4"/>
    <w:rsid w:val="008C7243"/>
    <w:rsid w:val="008D1AD3"/>
    <w:rsid w:val="008D5C37"/>
    <w:rsid w:val="008D6F7D"/>
    <w:rsid w:val="008E1849"/>
    <w:rsid w:val="008E1F84"/>
    <w:rsid w:val="008E3DE9"/>
    <w:rsid w:val="008E4E66"/>
    <w:rsid w:val="008E69CE"/>
    <w:rsid w:val="008F29AD"/>
    <w:rsid w:val="008F48BD"/>
    <w:rsid w:val="008F7964"/>
    <w:rsid w:val="00903091"/>
    <w:rsid w:val="0090314B"/>
    <w:rsid w:val="009061EA"/>
    <w:rsid w:val="009062DA"/>
    <w:rsid w:val="009107ED"/>
    <w:rsid w:val="00911213"/>
    <w:rsid w:val="00911682"/>
    <w:rsid w:val="00912D03"/>
    <w:rsid w:val="009138BF"/>
    <w:rsid w:val="00914ED5"/>
    <w:rsid w:val="0091597F"/>
    <w:rsid w:val="00915B46"/>
    <w:rsid w:val="0091695E"/>
    <w:rsid w:val="00921FDC"/>
    <w:rsid w:val="0092283D"/>
    <w:rsid w:val="00925509"/>
    <w:rsid w:val="00927B0F"/>
    <w:rsid w:val="00933652"/>
    <w:rsid w:val="00934B8D"/>
    <w:rsid w:val="0093600D"/>
    <w:rsid w:val="0093679E"/>
    <w:rsid w:val="00936893"/>
    <w:rsid w:val="00937205"/>
    <w:rsid w:val="00940BDC"/>
    <w:rsid w:val="00941947"/>
    <w:rsid w:val="0094251C"/>
    <w:rsid w:val="0094511B"/>
    <w:rsid w:val="00945B9D"/>
    <w:rsid w:val="00946797"/>
    <w:rsid w:val="00947C37"/>
    <w:rsid w:val="009560E5"/>
    <w:rsid w:val="0095638A"/>
    <w:rsid w:val="00960139"/>
    <w:rsid w:val="009639B2"/>
    <w:rsid w:val="00965592"/>
    <w:rsid w:val="0097042E"/>
    <w:rsid w:val="00971993"/>
    <w:rsid w:val="009739C8"/>
    <w:rsid w:val="009744B5"/>
    <w:rsid w:val="009771DE"/>
    <w:rsid w:val="00982157"/>
    <w:rsid w:val="00983C44"/>
    <w:rsid w:val="009931FC"/>
    <w:rsid w:val="0099399A"/>
    <w:rsid w:val="00993E1B"/>
    <w:rsid w:val="0099461D"/>
    <w:rsid w:val="00994D98"/>
    <w:rsid w:val="00995C6E"/>
    <w:rsid w:val="009970D9"/>
    <w:rsid w:val="009A14FD"/>
    <w:rsid w:val="009B1280"/>
    <w:rsid w:val="009B1D0F"/>
    <w:rsid w:val="009B3D61"/>
    <w:rsid w:val="009B3D72"/>
    <w:rsid w:val="009B6541"/>
    <w:rsid w:val="009C0B9B"/>
    <w:rsid w:val="009C2DB5"/>
    <w:rsid w:val="009C59CD"/>
    <w:rsid w:val="009C5B0E"/>
    <w:rsid w:val="009C66D2"/>
    <w:rsid w:val="009D1154"/>
    <w:rsid w:val="009D43DD"/>
    <w:rsid w:val="009D6739"/>
    <w:rsid w:val="009E2D6E"/>
    <w:rsid w:val="009E2D7D"/>
    <w:rsid w:val="009E3091"/>
    <w:rsid w:val="009E50B5"/>
    <w:rsid w:val="009E5F85"/>
    <w:rsid w:val="009E6A47"/>
    <w:rsid w:val="009E6FBE"/>
    <w:rsid w:val="009F009F"/>
    <w:rsid w:val="009F2CDD"/>
    <w:rsid w:val="00A00B90"/>
    <w:rsid w:val="00A02747"/>
    <w:rsid w:val="00A02DCC"/>
    <w:rsid w:val="00A04E9B"/>
    <w:rsid w:val="00A10577"/>
    <w:rsid w:val="00A119B4"/>
    <w:rsid w:val="00A12C33"/>
    <w:rsid w:val="00A1400E"/>
    <w:rsid w:val="00A170A2"/>
    <w:rsid w:val="00A17442"/>
    <w:rsid w:val="00A20FD3"/>
    <w:rsid w:val="00A23246"/>
    <w:rsid w:val="00A253B2"/>
    <w:rsid w:val="00A2629A"/>
    <w:rsid w:val="00A301CD"/>
    <w:rsid w:val="00A304FA"/>
    <w:rsid w:val="00A321E1"/>
    <w:rsid w:val="00A32439"/>
    <w:rsid w:val="00A36C82"/>
    <w:rsid w:val="00A41623"/>
    <w:rsid w:val="00A4370A"/>
    <w:rsid w:val="00A45C53"/>
    <w:rsid w:val="00A46E82"/>
    <w:rsid w:val="00A53321"/>
    <w:rsid w:val="00A534B8"/>
    <w:rsid w:val="00A53BD1"/>
    <w:rsid w:val="00A54063"/>
    <w:rsid w:val="00A5409F"/>
    <w:rsid w:val="00A56811"/>
    <w:rsid w:val="00A570C9"/>
    <w:rsid w:val="00A57460"/>
    <w:rsid w:val="00A579EC"/>
    <w:rsid w:val="00A603DA"/>
    <w:rsid w:val="00A63054"/>
    <w:rsid w:val="00A65E80"/>
    <w:rsid w:val="00A6693C"/>
    <w:rsid w:val="00A74A54"/>
    <w:rsid w:val="00A74CB2"/>
    <w:rsid w:val="00A7689B"/>
    <w:rsid w:val="00A768E7"/>
    <w:rsid w:val="00A76FB9"/>
    <w:rsid w:val="00A771D1"/>
    <w:rsid w:val="00A80674"/>
    <w:rsid w:val="00A80F6E"/>
    <w:rsid w:val="00A837EC"/>
    <w:rsid w:val="00A83D41"/>
    <w:rsid w:val="00A853F2"/>
    <w:rsid w:val="00A873E9"/>
    <w:rsid w:val="00A9004C"/>
    <w:rsid w:val="00A91FA5"/>
    <w:rsid w:val="00A93C29"/>
    <w:rsid w:val="00A943C8"/>
    <w:rsid w:val="00A97367"/>
    <w:rsid w:val="00AA0340"/>
    <w:rsid w:val="00AA1480"/>
    <w:rsid w:val="00AA37F6"/>
    <w:rsid w:val="00AA5BEB"/>
    <w:rsid w:val="00AA7511"/>
    <w:rsid w:val="00AA7C3E"/>
    <w:rsid w:val="00AB099B"/>
    <w:rsid w:val="00AB21EF"/>
    <w:rsid w:val="00AB3116"/>
    <w:rsid w:val="00AB5F89"/>
    <w:rsid w:val="00AB6C85"/>
    <w:rsid w:val="00AB730D"/>
    <w:rsid w:val="00AC4485"/>
    <w:rsid w:val="00AC66B3"/>
    <w:rsid w:val="00AD32EA"/>
    <w:rsid w:val="00AD7DAC"/>
    <w:rsid w:val="00AE0550"/>
    <w:rsid w:val="00AE138A"/>
    <w:rsid w:val="00AE14B8"/>
    <w:rsid w:val="00AE362B"/>
    <w:rsid w:val="00AE43D7"/>
    <w:rsid w:val="00AE4760"/>
    <w:rsid w:val="00AF38AC"/>
    <w:rsid w:val="00AF5C50"/>
    <w:rsid w:val="00B03CCC"/>
    <w:rsid w:val="00B05292"/>
    <w:rsid w:val="00B06A55"/>
    <w:rsid w:val="00B11D5F"/>
    <w:rsid w:val="00B171B3"/>
    <w:rsid w:val="00B17C5D"/>
    <w:rsid w:val="00B2036D"/>
    <w:rsid w:val="00B222FB"/>
    <w:rsid w:val="00B223F8"/>
    <w:rsid w:val="00B2330B"/>
    <w:rsid w:val="00B252B2"/>
    <w:rsid w:val="00B26C50"/>
    <w:rsid w:val="00B272F1"/>
    <w:rsid w:val="00B31BCF"/>
    <w:rsid w:val="00B32040"/>
    <w:rsid w:val="00B34199"/>
    <w:rsid w:val="00B37042"/>
    <w:rsid w:val="00B42E51"/>
    <w:rsid w:val="00B43E1D"/>
    <w:rsid w:val="00B46033"/>
    <w:rsid w:val="00B47E09"/>
    <w:rsid w:val="00B5096A"/>
    <w:rsid w:val="00B53FCE"/>
    <w:rsid w:val="00B561FA"/>
    <w:rsid w:val="00B56BFE"/>
    <w:rsid w:val="00B57D39"/>
    <w:rsid w:val="00B605DF"/>
    <w:rsid w:val="00B60C6C"/>
    <w:rsid w:val="00B63AD8"/>
    <w:rsid w:val="00B647D1"/>
    <w:rsid w:val="00B64BB5"/>
    <w:rsid w:val="00B65452"/>
    <w:rsid w:val="00B656BE"/>
    <w:rsid w:val="00B65B86"/>
    <w:rsid w:val="00B6716A"/>
    <w:rsid w:val="00B727CB"/>
    <w:rsid w:val="00B72931"/>
    <w:rsid w:val="00B80AAD"/>
    <w:rsid w:val="00B80ADE"/>
    <w:rsid w:val="00B816F5"/>
    <w:rsid w:val="00B82F60"/>
    <w:rsid w:val="00B831B3"/>
    <w:rsid w:val="00B84030"/>
    <w:rsid w:val="00B868BA"/>
    <w:rsid w:val="00B8706A"/>
    <w:rsid w:val="00B910F2"/>
    <w:rsid w:val="00B94A3C"/>
    <w:rsid w:val="00BA5B77"/>
    <w:rsid w:val="00BA7230"/>
    <w:rsid w:val="00BA7AAB"/>
    <w:rsid w:val="00BB4FBA"/>
    <w:rsid w:val="00BB7C2D"/>
    <w:rsid w:val="00BB7DAD"/>
    <w:rsid w:val="00BC1208"/>
    <w:rsid w:val="00BC4325"/>
    <w:rsid w:val="00BC5E3C"/>
    <w:rsid w:val="00BC7C1F"/>
    <w:rsid w:val="00BD0BC0"/>
    <w:rsid w:val="00BD594C"/>
    <w:rsid w:val="00BD59A9"/>
    <w:rsid w:val="00BD5A5B"/>
    <w:rsid w:val="00BE0058"/>
    <w:rsid w:val="00BE731A"/>
    <w:rsid w:val="00BF07F7"/>
    <w:rsid w:val="00BF35D4"/>
    <w:rsid w:val="00BF3F7F"/>
    <w:rsid w:val="00BF5667"/>
    <w:rsid w:val="00BF699C"/>
    <w:rsid w:val="00BF732E"/>
    <w:rsid w:val="00C02055"/>
    <w:rsid w:val="00C02706"/>
    <w:rsid w:val="00C03D02"/>
    <w:rsid w:val="00C13595"/>
    <w:rsid w:val="00C15002"/>
    <w:rsid w:val="00C1677C"/>
    <w:rsid w:val="00C17B50"/>
    <w:rsid w:val="00C20F89"/>
    <w:rsid w:val="00C2168A"/>
    <w:rsid w:val="00C216FF"/>
    <w:rsid w:val="00C26804"/>
    <w:rsid w:val="00C2788A"/>
    <w:rsid w:val="00C31021"/>
    <w:rsid w:val="00C349B5"/>
    <w:rsid w:val="00C40884"/>
    <w:rsid w:val="00C436AB"/>
    <w:rsid w:val="00C4386C"/>
    <w:rsid w:val="00C43F7A"/>
    <w:rsid w:val="00C44202"/>
    <w:rsid w:val="00C502B7"/>
    <w:rsid w:val="00C55B7A"/>
    <w:rsid w:val="00C578F0"/>
    <w:rsid w:val="00C60765"/>
    <w:rsid w:val="00C60787"/>
    <w:rsid w:val="00C62A6D"/>
    <w:rsid w:val="00C62B29"/>
    <w:rsid w:val="00C63A23"/>
    <w:rsid w:val="00C64A29"/>
    <w:rsid w:val="00C66034"/>
    <w:rsid w:val="00C664FC"/>
    <w:rsid w:val="00C6753C"/>
    <w:rsid w:val="00C70C44"/>
    <w:rsid w:val="00C754D7"/>
    <w:rsid w:val="00C8110A"/>
    <w:rsid w:val="00C8144A"/>
    <w:rsid w:val="00C81B88"/>
    <w:rsid w:val="00C81E0B"/>
    <w:rsid w:val="00C84DB5"/>
    <w:rsid w:val="00C8599D"/>
    <w:rsid w:val="00C907B2"/>
    <w:rsid w:val="00C92FDF"/>
    <w:rsid w:val="00CA0226"/>
    <w:rsid w:val="00CA6A6A"/>
    <w:rsid w:val="00CB064F"/>
    <w:rsid w:val="00CB0AE2"/>
    <w:rsid w:val="00CB2145"/>
    <w:rsid w:val="00CB4CB2"/>
    <w:rsid w:val="00CB66B0"/>
    <w:rsid w:val="00CB6BD7"/>
    <w:rsid w:val="00CB6F20"/>
    <w:rsid w:val="00CC54A2"/>
    <w:rsid w:val="00CC795C"/>
    <w:rsid w:val="00CC7B08"/>
    <w:rsid w:val="00CD5C35"/>
    <w:rsid w:val="00CD5F45"/>
    <w:rsid w:val="00CD6723"/>
    <w:rsid w:val="00CE347C"/>
    <w:rsid w:val="00CE48BB"/>
    <w:rsid w:val="00CE5951"/>
    <w:rsid w:val="00CE6D3F"/>
    <w:rsid w:val="00CE77DF"/>
    <w:rsid w:val="00CF3B77"/>
    <w:rsid w:val="00CF3F81"/>
    <w:rsid w:val="00CF651F"/>
    <w:rsid w:val="00CF6FFC"/>
    <w:rsid w:val="00CF73E9"/>
    <w:rsid w:val="00D065D8"/>
    <w:rsid w:val="00D101CF"/>
    <w:rsid w:val="00D102FD"/>
    <w:rsid w:val="00D130FA"/>
    <w:rsid w:val="00D136E3"/>
    <w:rsid w:val="00D14573"/>
    <w:rsid w:val="00D1487F"/>
    <w:rsid w:val="00D15A52"/>
    <w:rsid w:val="00D16C8E"/>
    <w:rsid w:val="00D17722"/>
    <w:rsid w:val="00D226C5"/>
    <w:rsid w:val="00D2403C"/>
    <w:rsid w:val="00D26176"/>
    <w:rsid w:val="00D31E35"/>
    <w:rsid w:val="00D350D2"/>
    <w:rsid w:val="00D353FD"/>
    <w:rsid w:val="00D35AB4"/>
    <w:rsid w:val="00D4078D"/>
    <w:rsid w:val="00D40F70"/>
    <w:rsid w:val="00D411BE"/>
    <w:rsid w:val="00D41EC4"/>
    <w:rsid w:val="00D434DB"/>
    <w:rsid w:val="00D46FB0"/>
    <w:rsid w:val="00D504E2"/>
    <w:rsid w:val="00D507E2"/>
    <w:rsid w:val="00D51C72"/>
    <w:rsid w:val="00D52F41"/>
    <w:rsid w:val="00D534B3"/>
    <w:rsid w:val="00D5426C"/>
    <w:rsid w:val="00D56EEA"/>
    <w:rsid w:val="00D57136"/>
    <w:rsid w:val="00D6024A"/>
    <w:rsid w:val="00D61CE0"/>
    <w:rsid w:val="00D678DB"/>
    <w:rsid w:val="00D71A5E"/>
    <w:rsid w:val="00D7649E"/>
    <w:rsid w:val="00D82996"/>
    <w:rsid w:val="00D90A8C"/>
    <w:rsid w:val="00D9133A"/>
    <w:rsid w:val="00D91C4F"/>
    <w:rsid w:val="00D924E7"/>
    <w:rsid w:val="00DA016D"/>
    <w:rsid w:val="00DA100E"/>
    <w:rsid w:val="00DA3432"/>
    <w:rsid w:val="00DA64A9"/>
    <w:rsid w:val="00DA7226"/>
    <w:rsid w:val="00DB2334"/>
    <w:rsid w:val="00DB32F3"/>
    <w:rsid w:val="00DB4665"/>
    <w:rsid w:val="00DB4B53"/>
    <w:rsid w:val="00DB53F4"/>
    <w:rsid w:val="00DB6F74"/>
    <w:rsid w:val="00DC131B"/>
    <w:rsid w:val="00DC1750"/>
    <w:rsid w:val="00DC2BB0"/>
    <w:rsid w:val="00DC3600"/>
    <w:rsid w:val="00DC36AB"/>
    <w:rsid w:val="00DC5ED5"/>
    <w:rsid w:val="00DC66B8"/>
    <w:rsid w:val="00DC6BCA"/>
    <w:rsid w:val="00DC74E1"/>
    <w:rsid w:val="00DC7861"/>
    <w:rsid w:val="00DD0B10"/>
    <w:rsid w:val="00DD1132"/>
    <w:rsid w:val="00DD175A"/>
    <w:rsid w:val="00DD2F4E"/>
    <w:rsid w:val="00DD71BB"/>
    <w:rsid w:val="00DD7765"/>
    <w:rsid w:val="00DE07A5"/>
    <w:rsid w:val="00DE2CE3"/>
    <w:rsid w:val="00DE30BF"/>
    <w:rsid w:val="00DE378F"/>
    <w:rsid w:val="00DE64E5"/>
    <w:rsid w:val="00DF1D0B"/>
    <w:rsid w:val="00DF215B"/>
    <w:rsid w:val="00DF4402"/>
    <w:rsid w:val="00DF46CC"/>
    <w:rsid w:val="00DF51CE"/>
    <w:rsid w:val="00DF5A3C"/>
    <w:rsid w:val="00E0164E"/>
    <w:rsid w:val="00E04DAF"/>
    <w:rsid w:val="00E05891"/>
    <w:rsid w:val="00E05C6A"/>
    <w:rsid w:val="00E073AC"/>
    <w:rsid w:val="00E112C7"/>
    <w:rsid w:val="00E15C44"/>
    <w:rsid w:val="00E16011"/>
    <w:rsid w:val="00E20E3B"/>
    <w:rsid w:val="00E22A0E"/>
    <w:rsid w:val="00E22F6B"/>
    <w:rsid w:val="00E242B7"/>
    <w:rsid w:val="00E24F47"/>
    <w:rsid w:val="00E263C0"/>
    <w:rsid w:val="00E27E0E"/>
    <w:rsid w:val="00E32ED9"/>
    <w:rsid w:val="00E3589A"/>
    <w:rsid w:val="00E362D7"/>
    <w:rsid w:val="00E4272D"/>
    <w:rsid w:val="00E42C8B"/>
    <w:rsid w:val="00E46565"/>
    <w:rsid w:val="00E4707A"/>
    <w:rsid w:val="00E47518"/>
    <w:rsid w:val="00E5058E"/>
    <w:rsid w:val="00E506E4"/>
    <w:rsid w:val="00E51733"/>
    <w:rsid w:val="00E52331"/>
    <w:rsid w:val="00E550D9"/>
    <w:rsid w:val="00E56264"/>
    <w:rsid w:val="00E564FE"/>
    <w:rsid w:val="00E604B6"/>
    <w:rsid w:val="00E60D79"/>
    <w:rsid w:val="00E61715"/>
    <w:rsid w:val="00E657B9"/>
    <w:rsid w:val="00E66CA0"/>
    <w:rsid w:val="00E7078D"/>
    <w:rsid w:val="00E7468E"/>
    <w:rsid w:val="00E76F7B"/>
    <w:rsid w:val="00E778F7"/>
    <w:rsid w:val="00E836F5"/>
    <w:rsid w:val="00E858EB"/>
    <w:rsid w:val="00E85BC1"/>
    <w:rsid w:val="00E87132"/>
    <w:rsid w:val="00E904DB"/>
    <w:rsid w:val="00E92380"/>
    <w:rsid w:val="00E93D72"/>
    <w:rsid w:val="00E941A9"/>
    <w:rsid w:val="00E94336"/>
    <w:rsid w:val="00EA07C6"/>
    <w:rsid w:val="00EA5882"/>
    <w:rsid w:val="00EA60DE"/>
    <w:rsid w:val="00EA78F3"/>
    <w:rsid w:val="00EB46A9"/>
    <w:rsid w:val="00EB599F"/>
    <w:rsid w:val="00EC0DF6"/>
    <w:rsid w:val="00EC59D6"/>
    <w:rsid w:val="00ED1474"/>
    <w:rsid w:val="00ED1EDE"/>
    <w:rsid w:val="00ED300F"/>
    <w:rsid w:val="00ED49B0"/>
    <w:rsid w:val="00ED541A"/>
    <w:rsid w:val="00ED75A1"/>
    <w:rsid w:val="00EF0FB4"/>
    <w:rsid w:val="00EF13B4"/>
    <w:rsid w:val="00F001BF"/>
    <w:rsid w:val="00F02EA2"/>
    <w:rsid w:val="00F0365C"/>
    <w:rsid w:val="00F038AE"/>
    <w:rsid w:val="00F04295"/>
    <w:rsid w:val="00F04E73"/>
    <w:rsid w:val="00F06BE3"/>
    <w:rsid w:val="00F119B6"/>
    <w:rsid w:val="00F1353E"/>
    <w:rsid w:val="00F13921"/>
    <w:rsid w:val="00F14D7F"/>
    <w:rsid w:val="00F1640D"/>
    <w:rsid w:val="00F1679D"/>
    <w:rsid w:val="00F20AC8"/>
    <w:rsid w:val="00F2241C"/>
    <w:rsid w:val="00F23E5B"/>
    <w:rsid w:val="00F266C2"/>
    <w:rsid w:val="00F26FEA"/>
    <w:rsid w:val="00F300BF"/>
    <w:rsid w:val="00F3454B"/>
    <w:rsid w:val="00F3513F"/>
    <w:rsid w:val="00F36CDE"/>
    <w:rsid w:val="00F37CDB"/>
    <w:rsid w:val="00F46A5E"/>
    <w:rsid w:val="00F51A7E"/>
    <w:rsid w:val="00F51D15"/>
    <w:rsid w:val="00F522E3"/>
    <w:rsid w:val="00F54EA1"/>
    <w:rsid w:val="00F54F06"/>
    <w:rsid w:val="00F620A7"/>
    <w:rsid w:val="00F62D11"/>
    <w:rsid w:val="00F658C3"/>
    <w:rsid w:val="00F65B7F"/>
    <w:rsid w:val="00F66145"/>
    <w:rsid w:val="00F66D6E"/>
    <w:rsid w:val="00F67719"/>
    <w:rsid w:val="00F70724"/>
    <w:rsid w:val="00F73F06"/>
    <w:rsid w:val="00F74823"/>
    <w:rsid w:val="00F812EC"/>
    <w:rsid w:val="00F814BD"/>
    <w:rsid w:val="00F81980"/>
    <w:rsid w:val="00F832B7"/>
    <w:rsid w:val="00F8417E"/>
    <w:rsid w:val="00F8440E"/>
    <w:rsid w:val="00F92742"/>
    <w:rsid w:val="00F942D2"/>
    <w:rsid w:val="00FA3555"/>
    <w:rsid w:val="00FA533F"/>
    <w:rsid w:val="00FA56C3"/>
    <w:rsid w:val="00FA6449"/>
    <w:rsid w:val="00FA70A3"/>
    <w:rsid w:val="00FB03AA"/>
    <w:rsid w:val="00FB4328"/>
    <w:rsid w:val="00FB5542"/>
    <w:rsid w:val="00FB5914"/>
    <w:rsid w:val="00FB7E38"/>
    <w:rsid w:val="00FC0E4A"/>
    <w:rsid w:val="00FC2041"/>
    <w:rsid w:val="00FC26B8"/>
    <w:rsid w:val="00FC3BCF"/>
    <w:rsid w:val="00FD0590"/>
    <w:rsid w:val="00FD0749"/>
    <w:rsid w:val="00FD0A93"/>
    <w:rsid w:val="00FD2094"/>
    <w:rsid w:val="00FD36C1"/>
    <w:rsid w:val="00FD37F5"/>
    <w:rsid w:val="00FD549E"/>
    <w:rsid w:val="00FD6C87"/>
    <w:rsid w:val="00FD7247"/>
    <w:rsid w:val="00FE0D38"/>
    <w:rsid w:val="00FE1CB0"/>
    <w:rsid w:val="00FE393D"/>
    <w:rsid w:val="00FE5E0D"/>
    <w:rsid w:val="00FE6613"/>
    <w:rsid w:val="00FE6BE0"/>
    <w:rsid w:val="00FF4E30"/>
    <w:rsid w:val="00FF5CE0"/>
    <w:rsid w:val="00FF7406"/>
    <w:rsid w:val="0221C2B5"/>
    <w:rsid w:val="07228F27"/>
    <w:rsid w:val="0994953A"/>
    <w:rsid w:val="09AEE0F1"/>
    <w:rsid w:val="0AA9EE2B"/>
    <w:rsid w:val="0F03542F"/>
    <w:rsid w:val="114D13D7"/>
    <w:rsid w:val="11A39DD0"/>
    <w:rsid w:val="1525E0A0"/>
    <w:rsid w:val="16ED5E38"/>
    <w:rsid w:val="1996D661"/>
    <w:rsid w:val="1FA7F7E1"/>
    <w:rsid w:val="20F68ABA"/>
    <w:rsid w:val="23B62509"/>
    <w:rsid w:val="259150FE"/>
    <w:rsid w:val="259BF645"/>
    <w:rsid w:val="25BC7937"/>
    <w:rsid w:val="286B6F53"/>
    <w:rsid w:val="2C50CEDC"/>
    <w:rsid w:val="2CD3282D"/>
    <w:rsid w:val="31F65C6C"/>
    <w:rsid w:val="32385EDD"/>
    <w:rsid w:val="325DC6E3"/>
    <w:rsid w:val="3B77AE1A"/>
    <w:rsid w:val="3D1CE633"/>
    <w:rsid w:val="3D80921D"/>
    <w:rsid w:val="404B80B8"/>
    <w:rsid w:val="40A81EBB"/>
    <w:rsid w:val="42575336"/>
    <w:rsid w:val="4307B565"/>
    <w:rsid w:val="44772A13"/>
    <w:rsid w:val="45793999"/>
    <w:rsid w:val="46157A71"/>
    <w:rsid w:val="4C6181E8"/>
    <w:rsid w:val="56F5B363"/>
    <w:rsid w:val="60353875"/>
    <w:rsid w:val="622E675D"/>
    <w:rsid w:val="62A6672D"/>
    <w:rsid w:val="634A21CE"/>
    <w:rsid w:val="63E48D3B"/>
    <w:rsid w:val="6803DEBF"/>
    <w:rsid w:val="68D7ABEC"/>
    <w:rsid w:val="70CFD4C4"/>
    <w:rsid w:val="73D842FE"/>
    <w:rsid w:val="746C6794"/>
    <w:rsid w:val="74DB9586"/>
    <w:rsid w:val="7519FAA1"/>
    <w:rsid w:val="7565FA6C"/>
    <w:rsid w:val="7CF717FF"/>
    <w:rsid w:val="7F2A5CF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6A34E"/>
  <w15:chartTrackingRefBased/>
  <w15:docId w15:val="{BA2F27F2-1B85-4CDF-8023-E3F5B24A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B795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B7869"/>
    <w:pPr>
      <w:keepNext/>
      <w:keepLines/>
      <w:contextualSpacing/>
      <w:outlineLvl w:val="0"/>
    </w:pPr>
    <w:rPr>
      <w:rFonts w:eastAsiaTheme="majorEastAsia"/>
      <w:bCs/>
      <w:color w:val="002664"/>
      <w:sz w:val="32"/>
      <w:szCs w:val="52"/>
    </w:rPr>
  </w:style>
  <w:style w:type="paragraph" w:styleId="Heading2">
    <w:name w:val="heading 2"/>
    <w:aliases w:val="ŠHeading 2"/>
    <w:basedOn w:val="Normal"/>
    <w:next w:val="Normal"/>
    <w:link w:val="Heading2Char"/>
    <w:uiPriority w:val="3"/>
    <w:qFormat/>
    <w:rsid w:val="000B5004"/>
    <w:pPr>
      <w:keepNext/>
      <w:keepLines/>
      <w:spacing w:before="0"/>
      <w:outlineLvl w:val="1"/>
    </w:pPr>
    <w:rPr>
      <w:rFonts w:eastAsiaTheme="majorEastAsia"/>
      <w:bCs/>
      <w:color w:val="002664"/>
      <w:sz w:val="28"/>
      <w:szCs w:val="48"/>
    </w:rPr>
  </w:style>
  <w:style w:type="paragraph" w:styleId="Heading3">
    <w:name w:val="heading 3"/>
    <w:aliases w:val="ŠHeading 3"/>
    <w:basedOn w:val="Normal"/>
    <w:next w:val="Normal"/>
    <w:link w:val="Heading3Char"/>
    <w:uiPriority w:val="4"/>
    <w:qFormat/>
    <w:rsid w:val="00F73F06"/>
    <w:pPr>
      <w:keepNext/>
      <w:outlineLvl w:val="2"/>
    </w:pPr>
    <w:rPr>
      <w:color w:val="002664"/>
      <w:sz w:val="24"/>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6"/>
      </w:numPr>
    </w:pPr>
  </w:style>
  <w:style w:type="paragraph" w:styleId="ListNumber2">
    <w:name w:val="List Number 2"/>
    <w:aliases w:val="ŠList Number 2"/>
    <w:basedOn w:val="Normal"/>
    <w:uiPriority w:val="8"/>
    <w:qFormat/>
    <w:rsid w:val="002B75C4"/>
    <w:pPr>
      <w:numPr>
        <w:numId w:val="5"/>
      </w:numPr>
    </w:pPr>
  </w:style>
  <w:style w:type="paragraph" w:styleId="ListBullet">
    <w:name w:val="List Bullet"/>
    <w:aliases w:val="ŠList Bullet,ŠList 1 bullet"/>
    <w:basedOn w:val="Normal"/>
    <w:uiPriority w:val="12"/>
    <w:qFormat/>
    <w:rsid w:val="006B7951"/>
    <w:pPr>
      <w:numPr>
        <w:numId w:val="4"/>
      </w:numPr>
      <w:spacing w:before="120"/>
    </w:pPr>
  </w:style>
  <w:style w:type="paragraph" w:styleId="ListBullet2">
    <w:name w:val="List Bullet 2"/>
    <w:aliases w:val="ŠList Bullet 2"/>
    <w:basedOn w:val="Normal"/>
    <w:uiPriority w:val="10"/>
    <w:qFormat/>
    <w:rsid w:val="002B75C4"/>
    <w:pPr>
      <w:numPr>
        <w:numId w:val="2"/>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7B7869"/>
    <w:rPr>
      <w:rFonts w:ascii="Arial" w:eastAsiaTheme="majorEastAsia" w:hAnsi="Arial" w:cs="Arial"/>
      <w:bCs/>
      <w:color w:val="002664"/>
      <w:sz w:val="32"/>
      <w:szCs w:val="52"/>
    </w:rPr>
  </w:style>
  <w:style w:type="character" w:customStyle="1" w:styleId="Heading2Char">
    <w:name w:val="Heading 2 Char"/>
    <w:aliases w:val="ŠHeading 2 Char"/>
    <w:basedOn w:val="DefaultParagraphFont"/>
    <w:link w:val="Heading2"/>
    <w:uiPriority w:val="3"/>
    <w:rsid w:val="000B5004"/>
    <w:rPr>
      <w:rFonts w:ascii="Arial" w:eastAsiaTheme="majorEastAsia" w:hAnsi="Arial" w:cs="Arial"/>
      <w:bCs/>
      <w:color w:val="002664"/>
      <w:sz w:val="28"/>
      <w:szCs w:val="48"/>
    </w:rPr>
  </w:style>
  <w:style w:type="paragraph" w:styleId="TOCHeading">
    <w:name w:val="TOC Heading"/>
    <w:aliases w:val="ŠTOC Heading"/>
    <w:basedOn w:val="Heading1"/>
    <w:next w:val="Normal"/>
    <w:uiPriority w:val="39"/>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F73F06"/>
    <w:rPr>
      <w:rFonts w:ascii="Arial" w:hAnsi="Arial" w:cs="Arial"/>
      <w:color w:val="002664"/>
      <w:sz w:val="24"/>
      <w:szCs w:val="40"/>
    </w:rPr>
  </w:style>
  <w:style w:type="character" w:customStyle="1" w:styleId="Heading4Char">
    <w:name w:val="Heading 4 Char"/>
    <w:aliases w:val="ŠHeading 4 Char"/>
    <w:basedOn w:val="DefaultParagraphFont"/>
    <w:link w:val="Heading4"/>
    <w:uiPriority w:val="9"/>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ŠStrong bold"/>
    <w:uiPriority w:val="22"/>
    <w:qFormat/>
    <w:rsid w:val="002B75C4"/>
    <w:rPr>
      <w:b/>
      <w:bCs/>
    </w:rPr>
  </w:style>
  <w:style w:type="character" w:styleId="Emphasis">
    <w:name w:val="Emphasis"/>
    <w:aliases w:val="ŠEmphasis,Italic"/>
    <w:uiPriority w:val="20"/>
    <w:qFormat/>
    <w:rsid w:val="002B75C4"/>
    <w:rPr>
      <w:i/>
      <w:iCs/>
    </w:rPr>
  </w:style>
  <w:style w:type="paragraph" w:styleId="ListNumber3">
    <w:name w:val="List Number 3"/>
    <w:aliases w:val="ŠList Number 3"/>
    <w:basedOn w:val="ListBullet3"/>
    <w:uiPriority w:val="8"/>
    <w:rsid w:val="002B75C4"/>
    <w:pPr>
      <w:numPr>
        <w:ilvl w:val="2"/>
        <w:numId w:val="5"/>
      </w:numPr>
    </w:pPr>
  </w:style>
  <w:style w:type="paragraph" w:styleId="ListBullet3">
    <w:name w:val="List Bullet 3"/>
    <w:aliases w:val="ŠList Bullet 3"/>
    <w:basedOn w:val="Normal"/>
    <w:uiPriority w:val="10"/>
    <w:rsid w:val="002B75C4"/>
    <w:pPr>
      <w:numPr>
        <w:numId w:val="3"/>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420163"/>
    <w:pPr>
      <w:spacing w:before="360" w:after="0"/>
      <w:contextualSpacing/>
    </w:pPr>
    <w:rPr>
      <w:rFonts w:eastAsiaTheme="majorEastAsia" w:cstheme="majorBidi"/>
      <w:color w:val="002664"/>
      <w:spacing w:val="-10"/>
      <w:kern w:val="28"/>
      <w:sz w:val="44"/>
      <w:szCs w:val="80"/>
    </w:rPr>
  </w:style>
  <w:style w:type="character" w:customStyle="1" w:styleId="TitleChar">
    <w:name w:val="Title Char"/>
    <w:aliases w:val="ŠTitle Char"/>
    <w:basedOn w:val="DefaultParagraphFont"/>
    <w:link w:val="Title"/>
    <w:uiPriority w:val="1"/>
    <w:rsid w:val="00420163"/>
    <w:rPr>
      <w:rFonts w:ascii="Arial" w:eastAsiaTheme="majorEastAsia" w:hAnsi="Arial" w:cstheme="majorBidi"/>
      <w:color w:val="002664"/>
      <w:spacing w:val="-10"/>
      <w:kern w:val="28"/>
      <w:sz w:val="44"/>
      <w:szCs w:val="80"/>
    </w:rPr>
  </w:style>
  <w:style w:type="paragraph" w:styleId="ListParagraph">
    <w:name w:val="List Paragraph"/>
    <w:aliases w:val="ŠList Paragraph"/>
    <w:basedOn w:val="Normal"/>
    <w:uiPriority w:val="34"/>
    <w:unhideWhenUsed/>
    <w:qFormat/>
    <w:rsid w:val="002B75C4"/>
    <w:pPr>
      <w:ind w:left="567"/>
    </w:pPr>
  </w:style>
  <w:style w:type="paragraph" w:styleId="List">
    <w:name w:val="List"/>
    <w:basedOn w:val="Normal"/>
    <w:uiPriority w:val="99"/>
    <w:semiHidden/>
    <w:unhideWhenUsed/>
    <w:rsid w:val="00F300BF"/>
    <w:pPr>
      <w:ind w:left="283" w:hanging="283"/>
      <w:contextualSpacing/>
    </w:pPr>
  </w:style>
  <w:style w:type="character" w:customStyle="1" w:styleId="normaltextrun">
    <w:name w:val="normaltextrun"/>
    <w:basedOn w:val="DefaultParagraphFont"/>
    <w:rsid w:val="0076043F"/>
  </w:style>
  <w:style w:type="character" w:customStyle="1" w:styleId="eop">
    <w:name w:val="eop"/>
    <w:basedOn w:val="DefaultParagraphFont"/>
    <w:rsid w:val="0076043F"/>
  </w:style>
  <w:style w:type="paragraph" w:customStyle="1" w:styleId="paragraph">
    <w:name w:val="paragraph"/>
    <w:basedOn w:val="Normal"/>
    <w:rsid w:val="00C02055"/>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styleId="FollowedHyperlink">
    <w:name w:val="FollowedHyperlink"/>
    <w:basedOn w:val="DefaultParagraphFont"/>
    <w:uiPriority w:val="99"/>
    <w:semiHidden/>
    <w:unhideWhenUsed/>
    <w:rsid w:val="00717450"/>
    <w:rPr>
      <w:color w:val="954F72" w:themeColor="followedHyperlink"/>
      <w:u w:val="single"/>
    </w:rPr>
  </w:style>
  <w:style w:type="paragraph" w:styleId="FootnoteText">
    <w:name w:val="footnote text"/>
    <w:basedOn w:val="Normal"/>
    <w:link w:val="FootnoteTextChar"/>
    <w:uiPriority w:val="99"/>
    <w:semiHidden/>
    <w:unhideWhenUsed/>
    <w:rsid w:val="008B0327"/>
    <w:pPr>
      <w:suppressAutoHyphens w:val="0"/>
      <w:spacing w:before="0" w:after="0" w:line="240" w:lineRule="auto"/>
    </w:pPr>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8B0327"/>
    <w:rPr>
      <w:kern w:val="2"/>
      <w:sz w:val="20"/>
      <w:szCs w:val="20"/>
      <w14:ligatures w14:val="standardContextual"/>
    </w:rPr>
  </w:style>
  <w:style w:type="character" w:styleId="FootnoteReference">
    <w:name w:val="footnote reference"/>
    <w:basedOn w:val="DefaultParagraphFont"/>
    <w:uiPriority w:val="99"/>
    <w:semiHidden/>
    <w:unhideWhenUsed/>
    <w:rsid w:val="008B0327"/>
    <w:rPr>
      <w:vertAlign w:val="superscript"/>
    </w:rPr>
  </w:style>
  <w:style w:type="character" w:styleId="Mention">
    <w:name w:val="Mention"/>
    <w:basedOn w:val="DefaultParagraphFont"/>
    <w:uiPriority w:val="99"/>
    <w:unhideWhenUsed/>
    <w:rsid w:val="009719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711">
      <w:bodyDiv w:val="1"/>
      <w:marLeft w:val="0"/>
      <w:marRight w:val="0"/>
      <w:marTop w:val="0"/>
      <w:marBottom w:val="0"/>
      <w:divBdr>
        <w:top w:val="none" w:sz="0" w:space="0" w:color="auto"/>
        <w:left w:val="none" w:sz="0" w:space="0" w:color="auto"/>
        <w:bottom w:val="none" w:sz="0" w:space="0" w:color="auto"/>
        <w:right w:val="none" w:sz="0" w:space="0" w:color="auto"/>
      </w:divBdr>
    </w:div>
    <w:div w:id="258485595">
      <w:bodyDiv w:val="1"/>
      <w:marLeft w:val="0"/>
      <w:marRight w:val="0"/>
      <w:marTop w:val="0"/>
      <w:marBottom w:val="0"/>
      <w:divBdr>
        <w:top w:val="none" w:sz="0" w:space="0" w:color="auto"/>
        <w:left w:val="none" w:sz="0" w:space="0" w:color="auto"/>
        <w:bottom w:val="none" w:sz="0" w:space="0" w:color="auto"/>
        <w:right w:val="none" w:sz="0" w:space="0" w:color="auto"/>
      </w:divBdr>
    </w:div>
    <w:div w:id="574554117">
      <w:bodyDiv w:val="1"/>
      <w:marLeft w:val="0"/>
      <w:marRight w:val="0"/>
      <w:marTop w:val="0"/>
      <w:marBottom w:val="0"/>
      <w:divBdr>
        <w:top w:val="none" w:sz="0" w:space="0" w:color="auto"/>
        <w:left w:val="none" w:sz="0" w:space="0" w:color="auto"/>
        <w:bottom w:val="none" w:sz="0" w:space="0" w:color="auto"/>
        <w:right w:val="none" w:sz="0" w:space="0" w:color="auto"/>
      </w:divBdr>
      <w:divsChild>
        <w:div w:id="80951940">
          <w:marLeft w:val="0"/>
          <w:marRight w:val="0"/>
          <w:marTop w:val="0"/>
          <w:marBottom w:val="0"/>
          <w:divBdr>
            <w:top w:val="none" w:sz="0" w:space="0" w:color="auto"/>
            <w:left w:val="none" w:sz="0" w:space="0" w:color="auto"/>
            <w:bottom w:val="none" w:sz="0" w:space="0" w:color="auto"/>
            <w:right w:val="none" w:sz="0" w:space="0" w:color="auto"/>
          </w:divBdr>
        </w:div>
        <w:div w:id="193933329">
          <w:marLeft w:val="0"/>
          <w:marRight w:val="0"/>
          <w:marTop w:val="0"/>
          <w:marBottom w:val="0"/>
          <w:divBdr>
            <w:top w:val="none" w:sz="0" w:space="0" w:color="auto"/>
            <w:left w:val="none" w:sz="0" w:space="0" w:color="auto"/>
            <w:bottom w:val="none" w:sz="0" w:space="0" w:color="auto"/>
            <w:right w:val="none" w:sz="0" w:space="0" w:color="auto"/>
          </w:divBdr>
        </w:div>
        <w:div w:id="204373573">
          <w:marLeft w:val="0"/>
          <w:marRight w:val="0"/>
          <w:marTop w:val="0"/>
          <w:marBottom w:val="0"/>
          <w:divBdr>
            <w:top w:val="none" w:sz="0" w:space="0" w:color="auto"/>
            <w:left w:val="none" w:sz="0" w:space="0" w:color="auto"/>
            <w:bottom w:val="none" w:sz="0" w:space="0" w:color="auto"/>
            <w:right w:val="none" w:sz="0" w:space="0" w:color="auto"/>
          </w:divBdr>
        </w:div>
        <w:div w:id="205072095">
          <w:marLeft w:val="0"/>
          <w:marRight w:val="0"/>
          <w:marTop w:val="0"/>
          <w:marBottom w:val="0"/>
          <w:divBdr>
            <w:top w:val="none" w:sz="0" w:space="0" w:color="auto"/>
            <w:left w:val="none" w:sz="0" w:space="0" w:color="auto"/>
            <w:bottom w:val="none" w:sz="0" w:space="0" w:color="auto"/>
            <w:right w:val="none" w:sz="0" w:space="0" w:color="auto"/>
          </w:divBdr>
        </w:div>
        <w:div w:id="309480212">
          <w:marLeft w:val="0"/>
          <w:marRight w:val="0"/>
          <w:marTop w:val="0"/>
          <w:marBottom w:val="0"/>
          <w:divBdr>
            <w:top w:val="none" w:sz="0" w:space="0" w:color="auto"/>
            <w:left w:val="none" w:sz="0" w:space="0" w:color="auto"/>
            <w:bottom w:val="none" w:sz="0" w:space="0" w:color="auto"/>
            <w:right w:val="none" w:sz="0" w:space="0" w:color="auto"/>
          </w:divBdr>
        </w:div>
        <w:div w:id="375541769">
          <w:marLeft w:val="0"/>
          <w:marRight w:val="0"/>
          <w:marTop w:val="0"/>
          <w:marBottom w:val="0"/>
          <w:divBdr>
            <w:top w:val="none" w:sz="0" w:space="0" w:color="auto"/>
            <w:left w:val="none" w:sz="0" w:space="0" w:color="auto"/>
            <w:bottom w:val="none" w:sz="0" w:space="0" w:color="auto"/>
            <w:right w:val="none" w:sz="0" w:space="0" w:color="auto"/>
          </w:divBdr>
        </w:div>
        <w:div w:id="444545456">
          <w:marLeft w:val="0"/>
          <w:marRight w:val="0"/>
          <w:marTop w:val="0"/>
          <w:marBottom w:val="0"/>
          <w:divBdr>
            <w:top w:val="none" w:sz="0" w:space="0" w:color="auto"/>
            <w:left w:val="none" w:sz="0" w:space="0" w:color="auto"/>
            <w:bottom w:val="none" w:sz="0" w:space="0" w:color="auto"/>
            <w:right w:val="none" w:sz="0" w:space="0" w:color="auto"/>
          </w:divBdr>
        </w:div>
        <w:div w:id="516509483">
          <w:marLeft w:val="0"/>
          <w:marRight w:val="0"/>
          <w:marTop w:val="0"/>
          <w:marBottom w:val="0"/>
          <w:divBdr>
            <w:top w:val="none" w:sz="0" w:space="0" w:color="auto"/>
            <w:left w:val="none" w:sz="0" w:space="0" w:color="auto"/>
            <w:bottom w:val="none" w:sz="0" w:space="0" w:color="auto"/>
            <w:right w:val="none" w:sz="0" w:space="0" w:color="auto"/>
          </w:divBdr>
        </w:div>
        <w:div w:id="926381011">
          <w:marLeft w:val="0"/>
          <w:marRight w:val="0"/>
          <w:marTop w:val="0"/>
          <w:marBottom w:val="0"/>
          <w:divBdr>
            <w:top w:val="none" w:sz="0" w:space="0" w:color="auto"/>
            <w:left w:val="none" w:sz="0" w:space="0" w:color="auto"/>
            <w:bottom w:val="none" w:sz="0" w:space="0" w:color="auto"/>
            <w:right w:val="none" w:sz="0" w:space="0" w:color="auto"/>
          </w:divBdr>
        </w:div>
        <w:div w:id="1013802498">
          <w:marLeft w:val="0"/>
          <w:marRight w:val="0"/>
          <w:marTop w:val="0"/>
          <w:marBottom w:val="0"/>
          <w:divBdr>
            <w:top w:val="none" w:sz="0" w:space="0" w:color="auto"/>
            <w:left w:val="none" w:sz="0" w:space="0" w:color="auto"/>
            <w:bottom w:val="none" w:sz="0" w:space="0" w:color="auto"/>
            <w:right w:val="none" w:sz="0" w:space="0" w:color="auto"/>
          </w:divBdr>
        </w:div>
        <w:div w:id="1162624455">
          <w:marLeft w:val="0"/>
          <w:marRight w:val="0"/>
          <w:marTop w:val="0"/>
          <w:marBottom w:val="0"/>
          <w:divBdr>
            <w:top w:val="none" w:sz="0" w:space="0" w:color="auto"/>
            <w:left w:val="none" w:sz="0" w:space="0" w:color="auto"/>
            <w:bottom w:val="none" w:sz="0" w:space="0" w:color="auto"/>
            <w:right w:val="none" w:sz="0" w:space="0" w:color="auto"/>
          </w:divBdr>
        </w:div>
        <w:div w:id="1171066193">
          <w:marLeft w:val="0"/>
          <w:marRight w:val="0"/>
          <w:marTop w:val="0"/>
          <w:marBottom w:val="0"/>
          <w:divBdr>
            <w:top w:val="none" w:sz="0" w:space="0" w:color="auto"/>
            <w:left w:val="none" w:sz="0" w:space="0" w:color="auto"/>
            <w:bottom w:val="none" w:sz="0" w:space="0" w:color="auto"/>
            <w:right w:val="none" w:sz="0" w:space="0" w:color="auto"/>
          </w:divBdr>
        </w:div>
        <w:div w:id="1298561441">
          <w:marLeft w:val="0"/>
          <w:marRight w:val="0"/>
          <w:marTop w:val="0"/>
          <w:marBottom w:val="0"/>
          <w:divBdr>
            <w:top w:val="none" w:sz="0" w:space="0" w:color="auto"/>
            <w:left w:val="none" w:sz="0" w:space="0" w:color="auto"/>
            <w:bottom w:val="none" w:sz="0" w:space="0" w:color="auto"/>
            <w:right w:val="none" w:sz="0" w:space="0" w:color="auto"/>
          </w:divBdr>
        </w:div>
        <w:div w:id="1374159036">
          <w:marLeft w:val="0"/>
          <w:marRight w:val="0"/>
          <w:marTop w:val="0"/>
          <w:marBottom w:val="0"/>
          <w:divBdr>
            <w:top w:val="none" w:sz="0" w:space="0" w:color="auto"/>
            <w:left w:val="none" w:sz="0" w:space="0" w:color="auto"/>
            <w:bottom w:val="none" w:sz="0" w:space="0" w:color="auto"/>
            <w:right w:val="none" w:sz="0" w:space="0" w:color="auto"/>
          </w:divBdr>
        </w:div>
        <w:div w:id="1501123084">
          <w:marLeft w:val="0"/>
          <w:marRight w:val="0"/>
          <w:marTop w:val="0"/>
          <w:marBottom w:val="0"/>
          <w:divBdr>
            <w:top w:val="none" w:sz="0" w:space="0" w:color="auto"/>
            <w:left w:val="none" w:sz="0" w:space="0" w:color="auto"/>
            <w:bottom w:val="none" w:sz="0" w:space="0" w:color="auto"/>
            <w:right w:val="none" w:sz="0" w:space="0" w:color="auto"/>
          </w:divBdr>
        </w:div>
        <w:div w:id="1660622066">
          <w:marLeft w:val="0"/>
          <w:marRight w:val="0"/>
          <w:marTop w:val="0"/>
          <w:marBottom w:val="0"/>
          <w:divBdr>
            <w:top w:val="none" w:sz="0" w:space="0" w:color="auto"/>
            <w:left w:val="none" w:sz="0" w:space="0" w:color="auto"/>
            <w:bottom w:val="none" w:sz="0" w:space="0" w:color="auto"/>
            <w:right w:val="none" w:sz="0" w:space="0" w:color="auto"/>
          </w:divBdr>
        </w:div>
        <w:div w:id="1720010467">
          <w:marLeft w:val="0"/>
          <w:marRight w:val="0"/>
          <w:marTop w:val="0"/>
          <w:marBottom w:val="0"/>
          <w:divBdr>
            <w:top w:val="none" w:sz="0" w:space="0" w:color="auto"/>
            <w:left w:val="none" w:sz="0" w:space="0" w:color="auto"/>
            <w:bottom w:val="none" w:sz="0" w:space="0" w:color="auto"/>
            <w:right w:val="none" w:sz="0" w:space="0" w:color="auto"/>
          </w:divBdr>
        </w:div>
      </w:divsChild>
    </w:div>
    <w:div w:id="575482667">
      <w:bodyDiv w:val="1"/>
      <w:marLeft w:val="0"/>
      <w:marRight w:val="0"/>
      <w:marTop w:val="0"/>
      <w:marBottom w:val="0"/>
      <w:divBdr>
        <w:top w:val="none" w:sz="0" w:space="0" w:color="auto"/>
        <w:left w:val="none" w:sz="0" w:space="0" w:color="auto"/>
        <w:bottom w:val="none" w:sz="0" w:space="0" w:color="auto"/>
        <w:right w:val="none" w:sz="0" w:space="0" w:color="auto"/>
      </w:divBdr>
    </w:div>
    <w:div w:id="758256527">
      <w:bodyDiv w:val="1"/>
      <w:marLeft w:val="0"/>
      <w:marRight w:val="0"/>
      <w:marTop w:val="0"/>
      <w:marBottom w:val="0"/>
      <w:divBdr>
        <w:top w:val="none" w:sz="0" w:space="0" w:color="auto"/>
        <w:left w:val="none" w:sz="0" w:space="0" w:color="auto"/>
        <w:bottom w:val="none" w:sz="0" w:space="0" w:color="auto"/>
        <w:right w:val="none" w:sz="0" w:space="0" w:color="auto"/>
      </w:divBdr>
      <w:divsChild>
        <w:div w:id="182525084">
          <w:marLeft w:val="0"/>
          <w:marRight w:val="0"/>
          <w:marTop w:val="0"/>
          <w:marBottom w:val="0"/>
          <w:divBdr>
            <w:top w:val="none" w:sz="0" w:space="0" w:color="auto"/>
            <w:left w:val="none" w:sz="0" w:space="0" w:color="auto"/>
            <w:bottom w:val="none" w:sz="0" w:space="0" w:color="auto"/>
            <w:right w:val="none" w:sz="0" w:space="0" w:color="auto"/>
          </w:divBdr>
        </w:div>
        <w:div w:id="240069970">
          <w:marLeft w:val="0"/>
          <w:marRight w:val="0"/>
          <w:marTop w:val="0"/>
          <w:marBottom w:val="0"/>
          <w:divBdr>
            <w:top w:val="none" w:sz="0" w:space="0" w:color="auto"/>
            <w:left w:val="none" w:sz="0" w:space="0" w:color="auto"/>
            <w:bottom w:val="none" w:sz="0" w:space="0" w:color="auto"/>
            <w:right w:val="none" w:sz="0" w:space="0" w:color="auto"/>
          </w:divBdr>
        </w:div>
        <w:div w:id="444541656">
          <w:marLeft w:val="0"/>
          <w:marRight w:val="0"/>
          <w:marTop w:val="0"/>
          <w:marBottom w:val="0"/>
          <w:divBdr>
            <w:top w:val="none" w:sz="0" w:space="0" w:color="auto"/>
            <w:left w:val="none" w:sz="0" w:space="0" w:color="auto"/>
            <w:bottom w:val="none" w:sz="0" w:space="0" w:color="auto"/>
            <w:right w:val="none" w:sz="0" w:space="0" w:color="auto"/>
          </w:divBdr>
        </w:div>
        <w:div w:id="452754914">
          <w:marLeft w:val="0"/>
          <w:marRight w:val="0"/>
          <w:marTop w:val="0"/>
          <w:marBottom w:val="0"/>
          <w:divBdr>
            <w:top w:val="none" w:sz="0" w:space="0" w:color="auto"/>
            <w:left w:val="none" w:sz="0" w:space="0" w:color="auto"/>
            <w:bottom w:val="none" w:sz="0" w:space="0" w:color="auto"/>
            <w:right w:val="none" w:sz="0" w:space="0" w:color="auto"/>
          </w:divBdr>
        </w:div>
        <w:div w:id="652640106">
          <w:marLeft w:val="0"/>
          <w:marRight w:val="0"/>
          <w:marTop w:val="0"/>
          <w:marBottom w:val="0"/>
          <w:divBdr>
            <w:top w:val="none" w:sz="0" w:space="0" w:color="auto"/>
            <w:left w:val="none" w:sz="0" w:space="0" w:color="auto"/>
            <w:bottom w:val="none" w:sz="0" w:space="0" w:color="auto"/>
            <w:right w:val="none" w:sz="0" w:space="0" w:color="auto"/>
          </w:divBdr>
        </w:div>
        <w:div w:id="658189469">
          <w:marLeft w:val="0"/>
          <w:marRight w:val="0"/>
          <w:marTop w:val="0"/>
          <w:marBottom w:val="0"/>
          <w:divBdr>
            <w:top w:val="none" w:sz="0" w:space="0" w:color="auto"/>
            <w:left w:val="none" w:sz="0" w:space="0" w:color="auto"/>
            <w:bottom w:val="none" w:sz="0" w:space="0" w:color="auto"/>
            <w:right w:val="none" w:sz="0" w:space="0" w:color="auto"/>
          </w:divBdr>
        </w:div>
        <w:div w:id="680088149">
          <w:marLeft w:val="0"/>
          <w:marRight w:val="0"/>
          <w:marTop w:val="0"/>
          <w:marBottom w:val="0"/>
          <w:divBdr>
            <w:top w:val="none" w:sz="0" w:space="0" w:color="auto"/>
            <w:left w:val="none" w:sz="0" w:space="0" w:color="auto"/>
            <w:bottom w:val="none" w:sz="0" w:space="0" w:color="auto"/>
            <w:right w:val="none" w:sz="0" w:space="0" w:color="auto"/>
          </w:divBdr>
        </w:div>
        <w:div w:id="880171321">
          <w:marLeft w:val="0"/>
          <w:marRight w:val="0"/>
          <w:marTop w:val="0"/>
          <w:marBottom w:val="0"/>
          <w:divBdr>
            <w:top w:val="none" w:sz="0" w:space="0" w:color="auto"/>
            <w:left w:val="none" w:sz="0" w:space="0" w:color="auto"/>
            <w:bottom w:val="none" w:sz="0" w:space="0" w:color="auto"/>
            <w:right w:val="none" w:sz="0" w:space="0" w:color="auto"/>
          </w:divBdr>
        </w:div>
        <w:div w:id="950354933">
          <w:marLeft w:val="0"/>
          <w:marRight w:val="0"/>
          <w:marTop w:val="0"/>
          <w:marBottom w:val="0"/>
          <w:divBdr>
            <w:top w:val="none" w:sz="0" w:space="0" w:color="auto"/>
            <w:left w:val="none" w:sz="0" w:space="0" w:color="auto"/>
            <w:bottom w:val="none" w:sz="0" w:space="0" w:color="auto"/>
            <w:right w:val="none" w:sz="0" w:space="0" w:color="auto"/>
          </w:divBdr>
        </w:div>
        <w:div w:id="1156454536">
          <w:marLeft w:val="0"/>
          <w:marRight w:val="0"/>
          <w:marTop w:val="0"/>
          <w:marBottom w:val="0"/>
          <w:divBdr>
            <w:top w:val="none" w:sz="0" w:space="0" w:color="auto"/>
            <w:left w:val="none" w:sz="0" w:space="0" w:color="auto"/>
            <w:bottom w:val="none" w:sz="0" w:space="0" w:color="auto"/>
            <w:right w:val="none" w:sz="0" w:space="0" w:color="auto"/>
          </w:divBdr>
        </w:div>
        <w:div w:id="1243179283">
          <w:marLeft w:val="0"/>
          <w:marRight w:val="0"/>
          <w:marTop w:val="0"/>
          <w:marBottom w:val="0"/>
          <w:divBdr>
            <w:top w:val="none" w:sz="0" w:space="0" w:color="auto"/>
            <w:left w:val="none" w:sz="0" w:space="0" w:color="auto"/>
            <w:bottom w:val="none" w:sz="0" w:space="0" w:color="auto"/>
            <w:right w:val="none" w:sz="0" w:space="0" w:color="auto"/>
          </w:divBdr>
        </w:div>
        <w:div w:id="1276449625">
          <w:marLeft w:val="0"/>
          <w:marRight w:val="0"/>
          <w:marTop w:val="0"/>
          <w:marBottom w:val="0"/>
          <w:divBdr>
            <w:top w:val="none" w:sz="0" w:space="0" w:color="auto"/>
            <w:left w:val="none" w:sz="0" w:space="0" w:color="auto"/>
            <w:bottom w:val="none" w:sz="0" w:space="0" w:color="auto"/>
            <w:right w:val="none" w:sz="0" w:space="0" w:color="auto"/>
          </w:divBdr>
        </w:div>
        <w:div w:id="1483423132">
          <w:marLeft w:val="0"/>
          <w:marRight w:val="0"/>
          <w:marTop w:val="0"/>
          <w:marBottom w:val="0"/>
          <w:divBdr>
            <w:top w:val="none" w:sz="0" w:space="0" w:color="auto"/>
            <w:left w:val="none" w:sz="0" w:space="0" w:color="auto"/>
            <w:bottom w:val="none" w:sz="0" w:space="0" w:color="auto"/>
            <w:right w:val="none" w:sz="0" w:space="0" w:color="auto"/>
          </w:divBdr>
        </w:div>
        <w:div w:id="1542745146">
          <w:marLeft w:val="0"/>
          <w:marRight w:val="0"/>
          <w:marTop w:val="0"/>
          <w:marBottom w:val="0"/>
          <w:divBdr>
            <w:top w:val="none" w:sz="0" w:space="0" w:color="auto"/>
            <w:left w:val="none" w:sz="0" w:space="0" w:color="auto"/>
            <w:bottom w:val="none" w:sz="0" w:space="0" w:color="auto"/>
            <w:right w:val="none" w:sz="0" w:space="0" w:color="auto"/>
          </w:divBdr>
        </w:div>
        <w:div w:id="1780492280">
          <w:marLeft w:val="0"/>
          <w:marRight w:val="0"/>
          <w:marTop w:val="0"/>
          <w:marBottom w:val="0"/>
          <w:divBdr>
            <w:top w:val="none" w:sz="0" w:space="0" w:color="auto"/>
            <w:left w:val="none" w:sz="0" w:space="0" w:color="auto"/>
            <w:bottom w:val="none" w:sz="0" w:space="0" w:color="auto"/>
            <w:right w:val="none" w:sz="0" w:space="0" w:color="auto"/>
          </w:divBdr>
        </w:div>
        <w:div w:id="1787698940">
          <w:marLeft w:val="0"/>
          <w:marRight w:val="0"/>
          <w:marTop w:val="0"/>
          <w:marBottom w:val="0"/>
          <w:divBdr>
            <w:top w:val="none" w:sz="0" w:space="0" w:color="auto"/>
            <w:left w:val="none" w:sz="0" w:space="0" w:color="auto"/>
            <w:bottom w:val="none" w:sz="0" w:space="0" w:color="auto"/>
            <w:right w:val="none" w:sz="0" w:space="0" w:color="auto"/>
          </w:divBdr>
        </w:div>
        <w:div w:id="1923566402">
          <w:marLeft w:val="0"/>
          <w:marRight w:val="0"/>
          <w:marTop w:val="0"/>
          <w:marBottom w:val="0"/>
          <w:divBdr>
            <w:top w:val="none" w:sz="0" w:space="0" w:color="auto"/>
            <w:left w:val="none" w:sz="0" w:space="0" w:color="auto"/>
            <w:bottom w:val="none" w:sz="0" w:space="0" w:color="auto"/>
            <w:right w:val="none" w:sz="0" w:space="0" w:color="auto"/>
          </w:divBdr>
        </w:div>
      </w:divsChild>
    </w:div>
    <w:div w:id="1050036259">
      <w:bodyDiv w:val="1"/>
      <w:marLeft w:val="0"/>
      <w:marRight w:val="0"/>
      <w:marTop w:val="0"/>
      <w:marBottom w:val="0"/>
      <w:divBdr>
        <w:top w:val="none" w:sz="0" w:space="0" w:color="auto"/>
        <w:left w:val="none" w:sz="0" w:space="0" w:color="auto"/>
        <w:bottom w:val="none" w:sz="0" w:space="0" w:color="auto"/>
        <w:right w:val="none" w:sz="0" w:space="0" w:color="auto"/>
      </w:divBdr>
    </w:div>
    <w:div w:id="1263031228">
      <w:bodyDiv w:val="1"/>
      <w:marLeft w:val="0"/>
      <w:marRight w:val="0"/>
      <w:marTop w:val="0"/>
      <w:marBottom w:val="0"/>
      <w:divBdr>
        <w:top w:val="none" w:sz="0" w:space="0" w:color="auto"/>
        <w:left w:val="none" w:sz="0" w:space="0" w:color="auto"/>
        <w:bottom w:val="none" w:sz="0" w:space="0" w:color="auto"/>
        <w:right w:val="none" w:sz="0" w:space="0" w:color="auto"/>
      </w:divBdr>
    </w:div>
    <w:div w:id="1821068821">
      <w:bodyDiv w:val="1"/>
      <w:marLeft w:val="0"/>
      <w:marRight w:val="0"/>
      <w:marTop w:val="0"/>
      <w:marBottom w:val="0"/>
      <w:divBdr>
        <w:top w:val="none" w:sz="0" w:space="0" w:color="auto"/>
        <w:left w:val="none" w:sz="0" w:space="0" w:color="auto"/>
        <w:bottom w:val="none" w:sz="0" w:space="0" w:color="auto"/>
        <w:right w:val="none" w:sz="0" w:space="0" w:color="auto"/>
      </w:divBdr>
    </w:div>
    <w:div w:id="191786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ducation.nsw.gov.au/policy-library/policies/pd-2006-0316-05" TargetMode="External"/><Relationship Id="rId26" Type="http://schemas.openxmlformats.org/officeDocument/2006/relationships/hyperlink" Target="https://education.nsw.gov.au/policy-library/policies/pd-2006-0316" TargetMode="External"/><Relationship Id="rId39" Type="http://schemas.openxmlformats.org/officeDocument/2006/relationships/theme" Target="theme/theme1.xml"/><Relationship Id="rId21" Type="http://schemas.openxmlformats.org/officeDocument/2006/relationships/image" Target="media/image6.svg"/><Relationship Id="rId34" Type="http://schemas.openxmlformats.org/officeDocument/2006/relationships/hyperlink" Target="https://education.nsw.gov.au/schooling/school-community/attendance-behaviour-and-engagement/behaviour-support-toolki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ducation.nsw.gov.au/policy-library/policies/pd-2006-0316-04" TargetMode="External"/><Relationship Id="rId25" Type="http://schemas.openxmlformats.org/officeDocument/2006/relationships/hyperlink" Target="https://aus01.safelinks.protection.outlook.com/?url=https%3A%2F%2Feducation.nsw.gov.au%2Fabout-us%2Fstrategies-and-reports%2Fplan-for-nsw-public-education&amp;data=05%7C01%7CLeah.Penney%40det.nsw.edu.au%7C9b7b4ab41de04def0ea308dbd8f21351%7C05a0e69a418a47c19c259387261bf991%7C0%7C0%7C638342306444335325%7CUnknown%7CTWFpbGZsb3d8eyJWIjoiMC4wLjAwMDAiLCJQIjoiV2luMzIiLCJBTiI6Ik1haWwiLCJXVCI6Mn0%3D%7C3000%7C%7C%7C&amp;sdata=BBxlx8QOoRZImbLmHiqw0sKrReRzv%2FdKIBLNxRT48mc%3D&amp;reserved=0" TargetMode="External"/><Relationship Id="rId33" Type="http://schemas.openxmlformats.org/officeDocument/2006/relationships/hyperlink" Target="https://education.nsw.gov.au/schooling/school-community/wellbeing-framework-for-schools/wellbeing-for-school-excellen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sources.education.nsw.gov.au/detail/IPR-JK220603103651" TargetMode="External"/><Relationship Id="rId20" Type="http://schemas.openxmlformats.org/officeDocument/2006/relationships/image" Target="media/image5.png"/><Relationship Id="rId29" Type="http://schemas.openxmlformats.org/officeDocument/2006/relationships/hyperlink" Target="https://educationstandards.nsw.edu.au/wps/portal/nesa/k-10/learning-areas/pdhpe/pdhpe-k-10-20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education.nsw.gov.au/schooling/school-community/wellbeing-framework-for-schools" TargetMode="External"/><Relationship Id="rId37" Type="http://schemas.openxmlformats.org/officeDocument/2006/relationships/hyperlink" Target="https://resources.education.nsw.gov.au/home"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3.xml"/><Relationship Id="rId28" Type="http://schemas.openxmlformats.org/officeDocument/2006/relationships/hyperlink" Target="https://educationstandards.nsw.edu.au/wps/portal/nesa/11-12/Understanding-the-curriculum/syllabuses-a-z" TargetMode="External"/><Relationship Id="rId36" Type="http://schemas.openxmlformats.org/officeDocument/2006/relationships/hyperlink" Target="https://education.nsw.gov.au/campaigns/inclusive-practice-hub" TargetMode="External"/><Relationship Id="rId10" Type="http://schemas.openxmlformats.org/officeDocument/2006/relationships/endnotes" Target="endnotes.xml"/><Relationship Id="rId19" Type="http://schemas.openxmlformats.org/officeDocument/2006/relationships/hyperlink" Target="https://education.nsw.gov.au/policy-library/policies/pd-2006-0316-01" TargetMode="External"/><Relationship Id="rId31" Type="http://schemas.openxmlformats.org/officeDocument/2006/relationships/hyperlink" Target="https://education.nsw.gov.au/inside-the-department/teaching-and-learning/students-with-disability/personalised-support-for-learning/disability-standards-for-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hyperlink" Target="https://education.nsw.gov.au/about-us/strategies-and-reports/school-excellence-and-accountability/school-excellence/about-sef" TargetMode="External"/><Relationship Id="rId30" Type="http://schemas.openxmlformats.org/officeDocument/2006/relationships/hyperlink" Target="https://education.nsw.gov.au/teaching-and-learning/professional-learning/teacher-quality-and-accreditation/teaching-standards" TargetMode="External"/><Relationship Id="rId35" Type="http://schemas.openxmlformats.org/officeDocument/2006/relationships/hyperlink" Target="https://education.nsw.gov.au/schooling/school-community/attendance-behaviour-and-engagement/behaviour-professional-learnin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7ceb48-9513-4f90-b20f-64543445098b">
      <Terms xmlns="http://schemas.microsoft.com/office/infopath/2007/PartnerControls"/>
    </lcf76f155ced4ddcb4097134ff3c332f>
    <TaxCatchAll xmlns="d3f9e29c-30a4-4776-9c2f-7d4509c74583" xsi:nil="true"/>
    <SharedWithUsers xmlns="d3f9e29c-30a4-4776-9c2f-7d4509c7458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44360DFD3BFA46B936919518ADB7FC" ma:contentTypeVersion="18" ma:contentTypeDescription="Create a new document." ma:contentTypeScope="" ma:versionID="32e190d54ba68e7011092ee4c2a3589c">
  <xsd:schema xmlns:xsd="http://www.w3.org/2001/XMLSchema" xmlns:xs="http://www.w3.org/2001/XMLSchema" xmlns:p="http://schemas.microsoft.com/office/2006/metadata/properties" xmlns:ns2="797ceb48-9513-4f90-b20f-64543445098b" xmlns:ns3="d3f9e29c-30a4-4776-9c2f-7d4509c74583" targetNamespace="http://schemas.microsoft.com/office/2006/metadata/properties" ma:root="true" ma:fieldsID="bd4c6acb6d7252617b53327936a69df4" ns2:_="" ns3:_="">
    <xsd:import namespace="797ceb48-9513-4f90-b20f-64543445098b"/>
    <xsd:import namespace="d3f9e29c-30a4-4776-9c2f-7d4509c74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ceb48-9513-4f90-b20f-645434450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9e29c-30a4-4776-9c2f-7d4509c74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4cc513-21a1-4f4d-9e00-dc240ca7206f}" ma:internalName="TaxCatchAll" ma:showField="CatchAllData" ma:web="d3f9e29c-30a4-4776-9c2f-7d4509c74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2DD572E4-65A1-4DB9-A67E-69FD54E8763C}">
  <ds:schemaRefs>
    <ds:schemaRef ds:uri="http://schemas.microsoft.com/office/2006/documentManagement/types"/>
    <ds:schemaRef ds:uri="d3f9e29c-30a4-4776-9c2f-7d4509c74583"/>
    <ds:schemaRef ds:uri="http://purl.org/dc/dcmitype/"/>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797ceb48-9513-4f90-b20f-64543445098b"/>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A477B2E0-5B0B-45FA-85E5-7C6B52B5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ceb48-9513-4f90-b20f-64543445098b"/>
    <ds:schemaRef ds:uri="d3f9e29c-30a4-4776-9c2f-7d4509c74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 Annotated comms and engagement template - CP</Template>
  <TotalTime>0</TotalTime>
  <Pages>16</Pages>
  <Words>3988</Words>
  <Characters>22737</Characters>
  <Application>Microsoft Office Word</Application>
  <DocSecurity>0</DocSecurity>
  <Lines>189</Lines>
  <Paragraphs>53</Paragraphs>
  <ScaleCrop>false</ScaleCrop>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CR template portrait - Term 4 2022</dc:title>
  <dc:subject/>
  <dc:creator>Caitlin Pace</dc:creator>
  <cp:keywords/>
  <dc:description/>
  <cp:lastModifiedBy>Kerri Tearle (Kerri Tearle)</cp:lastModifiedBy>
  <cp:revision>2</cp:revision>
  <dcterms:created xsi:type="dcterms:W3CDTF">2025-02-28T00:47:00Z</dcterms:created>
  <dcterms:modified xsi:type="dcterms:W3CDTF">2025-02-28T00:47:00Z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0x010100BF44360DFD3BFA46B936919518ADB7FC</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05fac80d3efec56760f34ce5db5341c0e0d50028022ad27538d10ffa392434cf</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