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6E3A" w14:textId="7889E099" w:rsidR="00086656" w:rsidRPr="0009634D" w:rsidRDefault="00F14110" w:rsidP="00056B72">
      <w:pPr>
        <w:pStyle w:val="Heading1"/>
        <w:spacing w:after="840"/>
      </w:pPr>
      <w:r w:rsidRPr="00103206">
        <w:t>Class interview</w:t>
      </w:r>
    </w:p>
    <w:p w14:paraId="04E04211" w14:textId="0F7036AD" w:rsidR="00351D39" w:rsidRPr="00056B72" w:rsidRDefault="00351D39" w:rsidP="00056B72">
      <w:pPr>
        <w:pStyle w:val="Heading2"/>
      </w:pPr>
      <w:r w:rsidRPr="00056B72">
        <w:t>Activity 1</w:t>
      </w:r>
      <w:r w:rsidR="00132D7F" w:rsidRPr="00056B72">
        <w:t xml:space="preserve"> – interview</w:t>
      </w:r>
    </w:p>
    <w:p w14:paraId="634D8FB2" w14:textId="5ECF2462" w:rsidR="00A94BB4" w:rsidRDefault="007B2634" w:rsidP="00F14110">
      <w:pPr>
        <w:rPr>
          <w:lang w:eastAsia="zh-CN"/>
        </w:rPr>
      </w:pPr>
      <w:r>
        <w:rPr>
          <w:lang w:eastAsia="zh-CN"/>
        </w:rPr>
        <w:t>Interview 6 of your classmates</w:t>
      </w:r>
      <w:r w:rsidR="00800104">
        <w:rPr>
          <w:lang w:eastAsia="zh-CN"/>
        </w:rPr>
        <w:t xml:space="preserve"> </w:t>
      </w:r>
      <w:r w:rsidR="00F14110">
        <w:rPr>
          <w:lang w:eastAsia="zh-CN"/>
        </w:rPr>
        <w:t>about their favourite sports and hobbies.</w:t>
      </w:r>
      <w:r w:rsidR="00456656">
        <w:rPr>
          <w:lang w:eastAsia="zh-CN"/>
        </w:rPr>
        <w:t xml:space="preserve"> </w:t>
      </w:r>
      <w:r>
        <w:rPr>
          <w:lang w:eastAsia="zh-CN"/>
        </w:rPr>
        <w:t>In</w:t>
      </w:r>
      <w:r w:rsidR="00351D39">
        <w:rPr>
          <w:lang w:eastAsia="zh-CN"/>
        </w:rPr>
        <w:t xml:space="preserve"> your interaction</w:t>
      </w:r>
      <w:r w:rsidR="00132D7F">
        <w:rPr>
          <w:lang w:eastAsia="zh-CN"/>
        </w:rPr>
        <w:t>s,</w:t>
      </w:r>
      <w:r w:rsidR="00351D39">
        <w:rPr>
          <w:lang w:eastAsia="zh-CN"/>
        </w:rPr>
        <w:t xml:space="preserve"> in</w:t>
      </w:r>
      <w:r>
        <w:rPr>
          <w:lang w:eastAsia="zh-CN"/>
        </w:rPr>
        <w:t>clude</w:t>
      </w:r>
      <w:r w:rsidR="00F14110">
        <w:rPr>
          <w:lang w:eastAsia="zh-CN"/>
        </w:rPr>
        <w:t xml:space="preserve"> </w:t>
      </w:r>
      <w:r w:rsidR="00132D7F">
        <w:rPr>
          <w:lang w:eastAsia="zh-CN"/>
        </w:rPr>
        <w:t xml:space="preserve">vocabulary relating to hobbies and leisure activities you have been learning, as well as </w:t>
      </w:r>
      <w:r>
        <w:rPr>
          <w:lang w:eastAsia="zh-CN"/>
        </w:rPr>
        <w:t>qualifiers</w:t>
      </w:r>
      <w:r w:rsidR="00351D39">
        <w:rPr>
          <w:lang w:eastAsia="zh-CN"/>
        </w:rPr>
        <w:t xml:space="preserve">. </w:t>
      </w:r>
      <w:r w:rsidR="003B3006">
        <w:rPr>
          <w:lang w:eastAsia="zh-CN"/>
        </w:rPr>
        <w:t>Look up in a dictionary and add</w:t>
      </w:r>
      <w:r>
        <w:rPr>
          <w:lang w:eastAsia="zh-CN"/>
        </w:rPr>
        <w:t xml:space="preserve"> any</w:t>
      </w:r>
      <w:r w:rsidR="008D6614">
        <w:rPr>
          <w:lang w:eastAsia="zh-CN"/>
        </w:rPr>
        <w:t xml:space="preserve"> other</w:t>
      </w:r>
      <w:r>
        <w:rPr>
          <w:lang w:eastAsia="zh-CN"/>
        </w:rPr>
        <w:t xml:space="preserve"> hobbies or leisure activities </w:t>
      </w:r>
      <w:r w:rsidR="008D6614">
        <w:rPr>
          <w:lang w:eastAsia="zh-CN"/>
        </w:rPr>
        <w:t>relevant to you. Use language from previous learning to add a further comment or question in your responses</w:t>
      </w:r>
      <w:r w:rsidR="00A94BB4">
        <w:rPr>
          <w:lang w:eastAsia="zh-CN"/>
        </w:rPr>
        <w:t>, for example if a family member does the activity, how often you do the activity</w:t>
      </w:r>
      <w:r w:rsidR="008D6614">
        <w:rPr>
          <w:lang w:eastAsia="zh-CN"/>
        </w:rPr>
        <w:t xml:space="preserve"> </w:t>
      </w:r>
      <w:r w:rsidR="00A94BB4">
        <w:rPr>
          <w:lang w:eastAsia="zh-CN"/>
        </w:rPr>
        <w:t>or a day you do the activity.</w:t>
      </w:r>
    </w:p>
    <w:p w14:paraId="021FFA2F" w14:textId="4BB3A695" w:rsidR="00F14110" w:rsidRDefault="008D6614" w:rsidP="00F14110">
      <w:pPr>
        <w:rPr>
          <w:lang w:eastAsia="zh-CN"/>
        </w:rPr>
      </w:pPr>
      <w:r>
        <w:rPr>
          <w:lang w:eastAsia="zh-CN"/>
        </w:rPr>
        <w:t>Record your classmates’ responses</w:t>
      </w:r>
      <w:r w:rsidR="009401C2">
        <w:rPr>
          <w:lang w:eastAsia="zh-CN"/>
        </w:rPr>
        <w:t xml:space="preserve"> in Chinese</w:t>
      </w:r>
      <w:r>
        <w:rPr>
          <w:lang w:eastAsia="zh-CN"/>
        </w:rPr>
        <w:t xml:space="preserve"> on the table provided</w:t>
      </w:r>
      <w:r w:rsidR="009401C2">
        <w:rPr>
          <w:lang w:eastAsia="zh-CN"/>
        </w:rPr>
        <w:t>.</w:t>
      </w:r>
    </w:p>
    <w:p w14:paraId="62CA902E" w14:textId="4B40D8B9" w:rsidR="00F14110" w:rsidRDefault="00A94BB4" w:rsidP="00F14110">
      <w:pPr>
        <w:rPr>
          <w:lang w:eastAsia="zh-CN"/>
        </w:rPr>
      </w:pPr>
      <w:r>
        <w:rPr>
          <w:lang w:eastAsia="zh-CN"/>
        </w:rPr>
        <w:t>Below is a sample of the structures you could use.</w:t>
      </w:r>
    </w:p>
    <w:p w14:paraId="013CB7A6" w14:textId="3D533CF5" w:rsidR="00F14110" w:rsidRDefault="003B3006" w:rsidP="00F14110">
      <w:pPr>
        <w:rPr>
          <w:lang w:eastAsia="zh-CN"/>
        </w:rPr>
      </w:pPr>
      <w:r>
        <w:rPr>
          <w:b/>
          <w:bCs/>
          <w:lang w:eastAsia="zh-CN"/>
        </w:rPr>
        <w:t>Student A</w:t>
      </w:r>
      <w:r w:rsidR="00F14110">
        <w:rPr>
          <w:b/>
          <w:bCs/>
          <w:lang w:eastAsia="zh-CN"/>
        </w:rPr>
        <w:t xml:space="preserve">: </w:t>
      </w:r>
      <w:r w:rsidR="00F14110" w:rsidRPr="00793DF2">
        <w:rPr>
          <w:rFonts w:ascii="SimSun" w:eastAsia="SimSun" w:hAnsi="SimSun" w:hint="eastAsia"/>
          <w:lang w:eastAsia="zh-CN"/>
        </w:rPr>
        <w:t>你最喜欢/喜欢/不喜欢/最不喜欢</w:t>
      </w:r>
      <w:r w:rsidR="00456656" w:rsidRPr="00793DF2">
        <w:rPr>
          <w:rFonts w:ascii="SimSun" w:eastAsia="SimSun" w:hAnsi="SimSun" w:hint="eastAsia"/>
          <w:lang w:eastAsia="zh-CN"/>
        </w:rPr>
        <w:t>/讨厌</w:t>
      </w:r>
      <w:r w:rsidR="00F14110" w:rsidRPr="00793DF2">
        <w:rPr>
          <w:rFonts w:ascii="SimSun" w:eastAsia="SimSun" w:hAnsi="SimSun" w:hint="eastAsia"/>
          <w:lang w:eastAsia="zh-CN"/>
        </w:rPr>
        <w:t>什么休闲活动</w:t>
      </w:r>
      <w:r w:rsidR="00F14110">
        <w:rPr>
          <w:rFonts w:hint="eastAsia"/>
          <w:lang w:eastAsia="zh-CN"/>
        </w:rPr>
        <w:t>？</w:t>
      </w:r>
    </w:p>
    <w:p w14:paraId="0649D242" w14:textId="02126352" w:rsidR="00546A8B" w:rsidRDefault="003B3006" w:rsidP="00F14110">
      <w:pPr>
        <w:rPr>
          <w:lang w:eastAsia="zh-CN"/>
        </w:rPr>
      </w:pPr>
      <w:r>
        <w:rPr>
          <w:b/>
          <w:bCs/>
          <w:lang w:eastAsia="zh-CN"/>
        </w:rPr>
        <w:t>Student B</w:t>
      </w:r>
      <w:r w:rsidR="00F14110">
        <w:rPr>
          <w:rFonts w:hint="eastAsia"/>
          <w:b/>
          <w:bCs/>
          <w:lang w:eastAsia="zh-CN"/>
        </w:rPr>
        <w:t>:</w:t>
      </w:r>
      <w:r w:rsidR="00F14110">
        <w:rPr>
          <w:b/>
          <w:bCs/>
          <w:lang w:eastAsia="zh-CN"/>
        </w:rPr>
        <w:t xml:space="preserve"> </w:t>
      </w:r>
      <w:r w:rsidR="00F14110" w:rsidRPr="00793DF2">
        <w:rPr>
          <w:rFonts w:ascii="SimSun" w:eastAsia="SimSun" w:hAnsi="SimSun" w:hint="eastAsia"/>
          <w:lang w:eastAsia="zh-CN"/>
        </w:rPr>
        <w:t>我最喜欢/喜欢/不喜欢/最不喜欢</w:t>
      </w:r>
      <w:r w:rsidR="00456656" w:rsidRPr="00793DF2">
        <w:rPr>
          <w:rFonts w:ascii="SimSun" w:eastAsia="SimSun" w:hAnsi="SimSun" w:hint="eastAsia"/>
          <w:lang w:eastAsia="zh-CN"/>
        </w:rPr>
        <w:t>/</w:t>
      </w:r>
      <w:proofErr w:type="gramStart"/>
      <w:r w:rsidR="00456656" w:rsidRPr="00793DF2">
        <w:rPr>
          <w:rFonts w:ascii="SimSun" w:eastAsia="SimSun" w:hAnsi="SimSun" w:hint="eastAsia"/>
          <w:lang w:eastAsia="zh-CN"/>
        </w:rPr>
        <w:t>讨厌</w:t>
      </w:r>
      <w:r w:rsidR="00F14110">
        <w:rPr>
          <w:lang w:eastAsia="zh-CN"/>
        </w:rPr>
        <w:t>[</w:t>
      </w:r>
      <w:proofErr w:type="gramEnd"/>
      <w:r w:rsidR="00EA5D6A">
        <w:rPr>
          <w:lang w:eastAsia="zh-CN"/>
        </w:rPr>
        <w:t xml:space="preserve">do </w:t>
      </w:r>
      <w:r w:rsidR="00132D7F">
        <w:rPr>
          <w:lang w:eastAsia="zh-CN"/>
        </w:rPr>
        <w:t>sport or leisure activity</w:t>
      </w:r>
      <w:r w:rsidR="00F14110">
        <w:rPr>
          <w:lang w:eastAsia="zh-CN"/>
        </w:rPr>
        <w:t>]</w:t>
      </w:r>
      <w:r>
        <w:rPr>
          <w:rFonts w:hint="eastAsia"/>
          <w:lang w:eastAsia="zh-CN"/>
        </w:rPr>
        <w:t>。</w:t>
      </w:r>
      <w:r w:rsidRPr="00793DF2">
        <w:rPr>
          <w:rFonts w:ascii="SimSun" w:eastAsia="SimSun" w:hAnsi="SimSun" w:hint="eastAsia"/>
          <w:lang w:eastAsia="zh-CN"/>
        </w:rPr>
        <w:t>你呢？</w:t>
      </w:r>
    </w:p>
    <w:p w14:paraId="3A8EC887" w14:textId="01D54AB4" w:rsidR="003B3006" w:rsidRPr="003B3006" w:rsidRDefault="003B3006" w:rsidP="00F14110">
      <w:pPr>
        <w:rPr>
          <w:lang w:eastAsia="zh-CN"/>
        </w:rPr>
      </w:pPr>
      <w:r w:rsidRPr="003B3006">
        <w:rPr>
          <w:b/>
          <w:bCs/>
          <w:lang w:eastAsia="zh-CN"/>
        </w:rPr>
        <w:t xml:space="preserve">Student A: </w:t>
      </w:r>
      <w:r w:rsidRPr="00793DF2">
        <w:rPr>
          <w:rFonts w:ascii="SimSun" w:eastAsia="SimSun" w:hAnsi="SimSun" w:hint="eastAsia"/>
          <w:lang w:eastAsia="zh-CN"/>
        </w:rPr>
        <w:t>我也最喜欢/喜欢/不喜欢/最不喜欢/讨厌</w:t>
      </w:r>
      <w:r>
        <w:rPr>
          <w:lang w:eastAsia="zh-CN"/>
        </w:rPr>
        <w:t>[</w:t>
      </w:r>
      <w:r w:rsidR="00EA5D6A">
        <w:rPr>
          <w:lang w:eastAsia="zh-CN"/>
        </w:rPr>
        <w:t xml:space="preserve">do </w:t>
      </w:r>
      <w:r w:rsidR="00132D7F">
        <w:rPr>
          <w:lang w:eastAsia="zh-CN"/>
        </w:rPr>
        <w:t>sport or leisure activity</w:t>
      </w:r>
      <w:r>
        <w:rPr>
          <w:lang w:eastAsia="zh-CN"/>
        </w:rPr>
        <w:t>]</w:t>
      </w:r>
      <w:r>
        <w:rPr>
          <w:rFonts w:hint="eastAsia"/>
          <w:lang w:eastAsia="zh-CN"/>
        </w:rPr>
        <w:t>。</w:t>
      </w:r>
      <w:r w:rsidRPr="00793DF2">
        <w:rPr>
          <w:rFonts w:ascii="SimSun" w:eastAsia="SimSun" w:hAnsi="SimSun" w:hint="eastAsia"/>
          <w:lang w:eastAsia="zh-CN"/>
        </w:rPr>
        <w:t>我</w:t>
      </w:r>
      <w:r w:rsidR="00A94BB4">
        <w:rPr>
          <w:lang w:eastAsia="zh-CN"/>
        </w:rPr>
        <w:t>[day of the week]</w:t>
      </w:r>
      <w:r>
        <w:rPr>
          <w:lang w:eastAsia="zh-CN"/>
        </w:rPr>
        <w:t xml:space="preserve">[do </w:t>
      </w:r>
      <w:r w:rsidR="00132D7F">
        <w:rPr>
          <w:lang w:eastAsia="zh-CN"/>
        </w:rPr>
        <w:t>sport or leisure activity</w:t>
      </w:r>
      <w:r>
        <w:rPr>
          <w:lang w:eastAsia="zh-CN"/>
        </w:rPr>
        <w:t>]</w:t>
      </w:r>
      <w:r>
        <w:rPr>
          <w:rFonts w:hint="eastAsia"/>
          <w:lang w:eastAsia="zh-CN"/>
        </w:rPr>
        <w:t>。</w:t>
      </w:r>
    </w:p>
    <w:tbl>
      <w:tblPr>
        <w:tblStyle w:val="Tableheader"/>
        <w:tblW w:w="0" w:type="auto"/>
        <w:tblInd w:w="-60" w:type="dxa"/>
        <w:tblLook w:val="04A0" w:firstRow="1" w:lastRow="0" w:firstColumn="1" w:lastColumn="0" w:noHBand="0" w:noVBand="1"/>
        <w:tblDescription w:val="A table for students to complete information about the interview they conduct with their classmates, including name, favourite sport/hobby, least favourite sport/hobby and any further details."/>
      </w:tblPr>
      <w:tblGrid>
        <w:gridCol w:w="2542"/>
        <w:gridCol w:w="3550"/>
        <w:gridCol w:w="4300"/>
        <w:gridCol w:w="4150"/>
      </w:tblGrid>
      <w:tr w:rsidR="00EA3186" w:rsidRPr="0009634D" w14:paraId="685F6C23" w14:textId="0E7100FA" w:rsidTr="005F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5913D324" w14:textId="73A9E4E3" w:rsidR="00EA3186" w:rsidRPr="0009634D" w:rsidRDefault="00EA3186" w:rsidP="0009634D">
            <w:r w:rsidRPr="0009634D">
              <w:lastRenderedPageBreak/>
              <w:t>Interviewee name</w:t>
            </w:r>
          </w:p>
        </w:tc>
        <w:tc>
          <w:tcPr>
            <w:tcW w:w="3550" w:type="dxa"/>
          </w:tcPr>
          <w:p w14:paraId="6897E983" w14:textId="0B4F0BCB" w:rsidR="00EA3186" w:rsidRPr="0009634D" w:rsidRDefault="00EA3186" w:rsidP="0009634D">
            <w:pPr>
              <w:cnfStyle w:val="100000000000" w:firstRow="1" w:lastRow="0" w:firstColumn="0" w:lastColumn="0" w:oddVBand="0" w:evenVBand="0" w:oddHBand="0" w:evenHBand="0" w:firstRowFirstColumn="0" w:firstRowLastColumn="0" w:lastRowFirstColumn="0" w:lastRowLastColumn="0"/>
            </w:pPr>
            <w:r w:rsidRPr="0009634D">
              <w:t>Most favourite sport</w:t>
            </w:r>
            <w:r w:rsidR="00132D7F" w:rsidRPr="0009634D">
              <w:t xml:space="preserve"> or leisure activity</w:t>
            </w:r>
          </w:p>
        </w:tc>
        <w:tc>
          <w:tcPr>
            <w:tcW w:w="4300" w:type="dxa"/>
          </w:tcPr>
          <w:p w14:paraId="26E633D6" w14:textId="132BDDE7" w:rsidR="00EA3186" w:rsidRPr="0009634D" w:rsidRDefault="00EA3186" w:rsidP="0009634D">
            <w:pPr>
              <w:cnfStyle w:val="100000000000" w:firstRow="1" w:lastRow="0" w:firstColumn="0" w:lastColumn="0" w:oddVBand="0" w:evenVBand="0" w:oddHBand="0" w:evenHBand="0" w:firstRowFirstColumn="0" w:firstRowLastColumn="0" w:lastRowFirstColumn="0" w:lastRowLastColumn="0"/>
            </w:pPr>
            <w:r w:rsidRPr="0009634D">
              <w:t>Least favourite sport</w:t>
            </w:r>
            <w:r w:rsidR="00132D7F" w:rsidRPr="0009634D">
              <w:t xml:space="preserve"> or leisure activity</w:t>
            </w:r>
          </w:p>
        </w:tc>
        <w:tc>
          <w:tcPr>
            <w:tcW w:w="4150" w:type="dxa"/>
          </w:tcPr>
          <w:p w14:paraId="203F3D55" w14:textId="729A3DFA" w:rsidR="00EA3186" w:rsidRPr="0009634D" w:rsidRDefault="00EA3186" w:rsidP="0009634D">
            <w:pPr>
              <w:cnfStyle w:val="100000000000" w:firstRow="1" w:lastRow="0" w:firstColumn="0" w:lastColumn="0" w:oddVBand="0" w:evenVBand="0" w:oddHBand="0" w:evenHBand="0" w:firstRowFirstColumn="0" w:firstRowLastColumn="0" w:lastRowFirstColumn="0" w:lastRowLastColumn="0"/>
            </w:pPr>
            <w:r w:rsidRPr="0009634D">
              <w:t>Further detail or question</w:t>
            </w:r>
            <w:r w:rsidR="00132D7F" w:rsidRPr="0009634D">
              <w:t>,</w:t>
            </w:r>
            <w:r w:rsidRPr="0009634D">
              <w:t xml:space="preserve"> using prior learning</w:t>
            </w:r>
          </w:p>
        </w:tc>
      </w:tr>
      <w:tr w:rsidR="00EA3186" w:rsidRPr="00F5467A" w14:paraId="1872739D" w14:textId="3520966F" w:rsidTr="00132D7F">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2FC45AED" w14:textId="3510111B" w:rsidR="00EA3186" w:rsidRPr="00F5467A" w:rsidRDefault="00EA3186" w:rsidP="00EB6F59"/>
        </w:tc>
        <w:tc>
          <w:tcPr>
            <w:tcW w:w="3550" w:type="dxa"/>
          </w:tcPr>
          <w:p w14:paraId="1AE0F245" w14:textId="5B10E7E8" w:rsidR="00EA3186" w:rsidRPr="00F5467A" w:rsidRDefault="00EA3186" w:rsidP="00EB6F59">
            <w:pPr>
              <w:cnfStyle w:val="000000100000" w:firstRow="0" w:lastRow="0" w:firstColumn="0" w:lastColumn="0" w:oddVBand="0" w:evenVBand="0" w:oddHBand="1" w:evenHBand="0" w:firstRowFirstColumn="0" w:firstRowLastColumn="0" w:lastRowFirstColumn="0" w:lastRowLastColumn="0"/>
            </w:pPr>
          </w:p>
        </w:tc>
        <w:tc>
          <w:tcPr>
            <w:tcW w:w="4300" w:type="dxa"/>
          </w:tcPr>
          <w:p w14:paraId="42BAEF13" w14:textId="77777777" w:rsidR="00EA3186" w:rsidRPr="00F5467A" w:rsidRDefault="00EA3186" w:rsidP="00EB6F59">
            <w:pPr>
              <w:cnfStyle w:val="000000100000" w:firstRow="0" w:lastRow="0" w:firstColumn="0" w:lastColumn="0" w:oddVBand="0" w:evenVBand="0" w:oddHBand="1" w:evenHBand="0" w:firstRowFirstColumn="0" w:firstRowLastColumn="0" w:lastRowFirstColumn="0" w:lastRowLastColumn="0"/>
            </w:pPr>
          </w:p>
        </w:tc>
        <w:tc>
          <w:tcPr>
            <w:tcW w:w="4150" w:type="dxa"/>
          </w:tcPr>
          <w:p w14:paraId="3E37EEC6" w14:textId="77777777" w:rsidR="00EA3186" w:rsidRPr="00F5467A" w:rsidRDefault="00EA3186" w:rsidP="00EB6F59">
            <w:pPr>
              <w:cnfStyle w:val="000000100000" w:firstRow="0" w:lastRow="0" w:firstColumn="0" w:lastColumn="0" w:oddVBand="0" w:evenVBand="0" w:oddHBand="1" w:evenHBand="0" w:firstRowFirstColumn="0" w:firstRowLastColumn="0" w:lastRowFirstColumn="0" w:lastRowLastColumn="0"/>
            </w:pPr>
          </w:p>
        </w:tc>
      </w:tr>
      <w:tr w:rsidR="00EA3186" w14:paraId="4C5A3963" w14:textId="02D00297" w:rsidTr="00132D7F">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79C9FAFD" w14:textId="366C95C9" w:rsidR="00EA3186" w:rsidRDefault="00EA3186" w:rsidP="00EB6F59">
            <w:pPr>
              <w:rPr>
                <w:lang w:eastAsia="zh-CN"/>
              </w:rPr>
            </w:pPr>
          </w:p>
        </w:tc>
        <w:tc>
          <w:tcPr>
            <w:tcW w:w="3550" w:type="dxa"/>
          </w:tcPr>
          <w:p w14:paraId="54AEBB83"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300" w:type="dxa"/>
          </w:tcPr>
          <w:p w14:paraId="4E5C7751"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150" w:type="dxa"/>
          </w:tcPr>
          <w:p w14:paraId="01001A79"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r>
      <w:tr w:rsidR="00EA3186" w14:paraId="308C38C0" w14:textId="7C044F99" w:rsidTr="00132D7F">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3C587870" w14:textId="7EBB191B" w:rsidR="00EA3186" w:rsidRDefault="00EA3186" w:rsidP="00EB6F59">
            <w:pPr>
              <w:rPr>
                <w:lang w:eastAsia="zh-CN"/>
              </w:rPr>
            </w:pPr>
          </w:p>
        </w:tc>
        <w:tc>
          <w:tcPr>
            <w:tcW w:w="3550" w:type="dxa"/>
          </w:tcPr>
          <w:p w14:paraId="291122A0"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300" w:type="dxa"/>
          </w:tcPr>
          <w:p w14:paraId="116A27F9"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150" w:type="dxa"/>
          </w:tcPr>
          <w:p w14:paraId="4C6EA7E5"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r>
      <w:tr w:rsidR="00EA3186" w14:paraId="4B56FE28" w14:textId="4C2BEB03" w:rsidTr="00132D7F">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0E69E78F" w14:textId="77777777" w:rsidR="00EA3186" w:rsidRDefault="00EA3186" w:rsidP="00EB6F59">
            <w:pPr>
              <w:rPr>
                <w:lang w:eastAsia="zh-CN"/>
              </w:rPr>
            </w:pPr>
          </w:p>
        </w:tc>
        <w:tc>
          <w:tcPr>
            <w:tcW w:w="3550" w:type="dxa"/>
          </w:tcPr>
          <w:p w14:paraId="0FE50935"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300" w:type="dxa"/>
          </w:tcPr>
          <w:p w14:paraId="609EE8D4"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150" w:type="dxa"/>
          </w:tcPr>
          <w:p w14:paraId="4BE39E5E"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r>
      <w:tr w:rsidR="00EA3186" w14:paraId="776E883F" w14:textId="763F528A" w:rsidTr="00132D7F">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63612902" w14:textId="77777777" w:rsidR="00EA3186" w:rsidRDefault="00EA3186" w:rsidP="00EB6F59">
            <w:pPr>
              <w:rPr>
                <w:lang w:eastAsia="zh-CN"/>
              </w:rPr>
            </w:pPr>
          </w:p>
        </w:tc>
        <w:tc>
          <w:tcPr>
            <w:tcW w:w="3550" w:type="dxa"/>
          </w:tcPr>
          <w:p w14:paraId="216F21D2"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300" w:type="dxa"/>
          </w:tcPr>
          <w:p w14:paraId="3F7144F0"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c>
          <w:tcPr>
            <w:tcW w:w="4150" w:type="dxa"/>
          </w:tcPr>
          <w:p w14:paraId="764E6287" w14:textId="77777777" w:rsidR="00EA3186" w:rsidRDefault="00EA3186" w:rsidP="00EB6F59">
            <w:pPr>
              <w:cnfStyle w:val="000000100000" w:firstRow="0" w:lastRow="0" w:firstColumn="0" w:lastColumn="0" w:oddVBand="0" w:evenVBand="0" w:oddHBand="1" w:evenHBand="0" w:firstRowFirstColumn="0" w:firstRowLastColumn="0" w:lastRowFirstColumn="0" w:lastRowLastColumn="0"/>
              <w:rPr>
                <w:lang w:eastAsia="zh-CN"/>
              </w:rPr>
            </w:pPr>
          </w:p>
        </w:tc>
      </w:tr>
      <w:tr w:rsidR="00EA3186" w14:paraId="70BF512B" w14:textId="3826D28C" w:rsidTr="00132D7F">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542" w:type="dxa"/>
          </w:tcPr>
          <w:p w14:paraId="666DC9A7" w14:textId="77777777" w:rsidR="00EA3186" w:rsidRDefault="00EA3186" w:rsidP="00EB6F59">
            <w:pPr>
              <w:rPr>
                <w:lang w:eastAsia="zh-CN"/>
              </w:rPr>
            </w:pPr>
          </w:p>
        </w:tc>
        <w:tc>
          <w:tcPr>
            <w:tcW w:w="3550" w:type="dxa"/>
          </w:tcPr>
          <w:p w14:paraId="1CDDF3BF"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300" w:type="dxa"/>
          </w:tcPr>
          <w:p w14:paraId="09DCA555"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c>
          <w:tcPr>
            <w:tcW w:w="4150" w:type="dxa"/>
          </w:tcPr>
          <w:p w14:paraId="4468284A" w14:textId="77777777" w:rsidR="00EA3186" w:rsidRDefault="00EA3186" w:rsidP="00EB6F59">
            <w:pPr>
              <w:cnfStyle w:val="000000010000" w:firstRow="0" w:lastRow="0" w:firstColumn="0" w:lastColumn="0" w:oddVBand="0" w:evenVBand="0" w:oddHBand="0" w:evenHBand="1" w:firstRowFirstColumn="0" w:firstRowLastColumn="0" w:lastRowFirstColumn="0" w:lastRowLastColumn="0"/>
              <w:rPr>
                <w:lang w:eastAsia="zh-CN"/>
              </w:rPr>
            </w:pPr>
          </w:p>
        </w:tc>
      </w:tr>
    </w:tbl>
    <w:p w14:paraId="65469A3D" w14:textId="66330169" w:rsidR="003D22E3" w:rsidRPr="002377B2" w:rsidRDefault="00351D39" w:rsidP="002377B2">
      <w:pPr>
        <w:pStyle w:val="Heading2"/>
      </w:pPr>
      <w:r w:rsidRPr="002377B2">
        <w:t xml:space="preserve">Activity 2 – </w:t>
      </w:r>
      <w:r w:rsidR="00132D7F" w:rsidRPr="002377B2">
        <w:t>r</w:t>
      </w:r>
      <w:r w:rsidR="009401C2" w:rsidRPr="002377B2">
        <w:t>eflection</w:t>
      </w:r>
    </w:p>
    <w:p w14:paraId="67779DA4" w14:textId="188703CE" w:rsidR="007B2634" w:rsidRDefault="00132D7F" w:rsidP="007B2634">
      <w:pPr>
        <w:rPr>
          <w:lang w:eastAsia="zh-CN"/>
        </w:rPr>
      </w:pPr>
      <w:r>
        <w:rPr>
          <w:lang w:eastAsia="zh-CN"/>
        </w:rPr>
        <w:t>After you have completed your interviews, a</w:t>
      </w:r>
      <w:r w:rsidR="007B2634">
        <w:rPr>
          <w:lang w:eastAsia="zh-CN"/>
        </w:rPr>
        <w:t>nswer the following questions in English.</w:t>
      </w:r>
    </w:p>
    <w:p w14:paraId="1F2BED21" w14:textId="1E248FFC" w:rsidR="009401C2" w:rsidRPr="00C424E9" w:rsidRDefault="009401C2" w:rsidP="00C424E9">
      <w:pPr>
        <w:pStyle w:val="ListNumber"/>
      </w:pPr>
      <w:r w:rsidRPr="00C424E9">
        <w:t xml:space="preserve">Did you notice any common likes or dislikes among your peers? </w:t>
      </w:r>
    </w:p>
    <w:p w14:paraId="063F8EC8" w14:textId="5859200B" w:rsidR="009401C2" w:rsidRPr="00C424E9" w:rsidRDefault="009401C2" w:rsidP="00C424E9">
      <w:pPr>
        <w:pStyle w:val="ListNumber"/>
      </w:pPr>
      <w:r w:rsidRPr="00C424E9">
        <w:t>What is one new thing you learned about your classmate</w:t>
      </w:r>
      <w:r w:rsidR="008D6614" w:rsidRPr="00C424E9">
        <w:t>s’</w:t>
      </w:r>
      <w:r w:rsidRPr="00C424E9">
        <w:t xml:space="preserve"> sports or hobbies</w:t>
      </w:r>
      <w:r w:rsidR="00351D39" w:rsidRPr="00C424E9">
        <w:t>?</w:t>
      </w:r>
    </w:p>
    <w:p w14:paraId="35E2B94C" w14:textId="77777777" w:rsidR="00C424E9" w:rsidRDefault="008D6614" w:rsidP="00C424E9">
      <w:pPr>
        <w:pStyle w:val="ListNumber"/>
        <w:sectPr w:rsidR="00C424E9" w:rsidSect="00103206">
          <w:headerReference w:type="default" r:id="rId7"/>
          <w:footerReference w:type="even" r:id="rId8"/>
          <w:footerReference w:type="default" r:id="rId9"/>
          <w:headerReference w:type="first" r:id="rId10"/>
          <w:footerReference w:type="first" r:id="rId11"/>
          <w:pgSz w:w="16840" w:h="11900" w:orient="landscape"/>
          <w:pgMar w:top="1134" w:right="1134" w:bottom="1134" w:left="1134" w:header="709" w:footer="709" w:gutter="0"/>
          <w:pgNumType w:start="1"/>
          <w:cols w:space="708"/>
          <w:titlePg/>
          <w:docGrid w:linePitch="360"/>
        </w:sectPr>
      </w:pPr>
      <w:r w:rsidRPr="00C424E9">
        <w:t>Give an example of a response from a classmate that used a good variety of language and detail.</w:t>
      </w:r>
    </w:p>
    <w:p w14:paraId="220D1DE9" w14:textId="77777777" w:rsidR="00C424E9" w:rsidRPr="00E80FFD" w:rsidRDefault="00C424E9" w:rsidP="00C424E9">
      <w:pPr>
        <w:spacing w:before="0" w:after="0"/>
        <w:rPr>
          <w:rStyle w:val="Strong"/>
          <w:szCs w:val="22"/>
        </w:rPr>
      </w:pPr>
      <w:r w:rsidRPr="00E80FFD">
        <w:rPr>
          <w:rStyle w:val="Strong"/>
          <w:szCs w:val="22"/>
        </w:rPr>
        <w:lastRenderedPageBreak/>
        <w:t>© State of New South Wales (Department of Education), 2023</w:t>
      </w:r>
    </w:p>
    <w:p w14:paraId="6C4134FB" w14:textId="77777777" w:rsidR="00C424E9" w:rsidRPr="00E80FFD" w:rsidRDefault="00C424E9" w:rsidP="00C424E9">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C9A6A03" w14:textId="77777777" w:rsidR="00C424E9" w:rsidRDefault="00C424E9" w:rsidP="00C424E9">
      <w:r w:rsidRPr="00E80FFD">
        <w:t>Copyright material available in this resource</w:t>
      </w:r>
      <w:r>
        <w:t xml:space="preserve"> and owned by the NSW Department of Education is licensed under a </w:t>
      </w:r>
      <w:hyperlink r:id="rId12" w:history="1">
        <w:r w:rsidRPr="003B3E41">
          <w:rPr>
            <w:rStyle w:val="Hyperlink"/>
          </w:rPr>
          <w:t>Creative Commons Attribution 4.0 International (CC BY 4.0) license</w:t>
        </w:r>
      </w:hyperlink>
      <w:r>
        <w:t>.</w:t>
      </w:r>
    </w:p>
    <w:p w14:paraId="6AE1AD0F" w14:textId="77777777" w:rsidR="00C424E9" w:rsidRDefault="00C424E9" w:rsidP="00C424E9">
      <w:pPr>
        <w:spacing w:line="276" w:lineRule="auto"/>
      </w:pPr>
      <w:r>
        <w:t xml:space="preserve"> </w:t>
      </w:r>
      <w:r>
        <w:rPr>
          <w:noProof/>
        </w:rPr>
        <w:drawing>
          <wp:inline distT="0" distB="0" distL="0" distR="0" wp14:anchorId="4719A1F3" wp14:editId="3D66AFF5">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EB90C96" w14:textId="77777777" w:rsidR="00C424E9" w:rsidRPr="00E80FFD" w:rsidRDefault="00C424E9" w:rsidP="00C424E9">
      <w:r w:rsidRPr="002D3434">
        <w:t xml:space="preserve">This license allows you to share and </w:t>
      </w:r>
      <w:r w:rsidRPr="00E80FFD">
        <w:t>adapt the material for any purpose, even commercially.</w:t>
      </w:r>
    </w:p>
    <w:p w14:paraId="4C24C550" w14:textId="77777777" w:rsidR="00C424E9" w:rsidRPr="00E80FFD" w:rsidRDefault="00C424E9" w:rsidP="00C424E9">
      <w:r w:rsidRPr="00E80FFD">
        <w:t>Attribution should be given to © State of New South Wales (Department of Education), 2023.</w:t>
      </w:r>
    </w:p>
    <w:p w14:paraId="39B25A6A" w14:textId="77777777" w:rsidR="00C424E9" w:rsidRPr="002D3434" w:rsidRDefault="00C424E9" w:rsidP="00C424E9">
      <w:r w:rsidRPr="00E80FFD">
        <w:t>Material in this resource not available</w:t>
      </w:r>
      <w:r w:rsidRPr="002D3434">
        <w:t xml:space="preserve"> under a Creative Commons license:</w:t>
      </w:r>
    </w:p>
    <w:p w14:paraId="0A4371DF" w14:textId="77777777" w:rsidR="00C424E9" w:rsidRPr="002D3434" w:rsidRDefault="00C424E9" w:rsidP="00C424E9">
      <w:pPr>
        <w:pStyle w:val="ListBullet"/>
        <w:spacing w:line="276" w:lineRule="auto"/>
        <w:contextualSpacing/>
      </w:pPr>
      <w:r w:rsidRPr="002D3434">
        <w:t>the NSW Department of Education logo, other logos and trademark-protected material</w:t>
      </w:r>
    </w:p>
    <w:p w14:paraId="587437ED" w14:textId="77777777" w:rsidR="00C424E9" w:rsidRPr="002D3434" w:rsidRDefault="00C424E9" w:rsidP="00C424E9">
      <w:pPr>
        <w:pStyle w:val="ListBullet"/>
        <w:spacing w:line="276" w:lineRule="auto"/>
        <w:contextualSpacing/>
      </w:pPr>
      <w:r w:rsidRPr="002D3434">
        <w:t>material owned by a third party that has been reproduced with permission. You will need to obtain permission from the third party to reuse its material.</w:t>
      </w:r>
    </w:p>
    <w:p w14:paraId="7D92569C" w14:textId="77777777" w:rsidR="00C424E9" w:rsidRPr="003B3E41" w:rsidRDefault="00C424E9" w:rsidP="00C424E9">
      <w:pPr>
        <w:pStyle w:val="FeatureBox2"/>
        <w:spacing w:line="276" w:lineRule="auto"/>
        <w:rPr>
          <w:rStyle w:val="Strong"/>
        </w:rPr>
      </w:pPr>
      <w:r w:rsidRPr="003B3E41">
        <w:rPr>
          <w:rStyle w:val="Strong"/>
        </w:rPr>
        <w:t>Links to third-party material and websites</w:t>
      </w:r>
    </w:p>
    <w:p w14:paraId="7211A4DE" w14:textId="77777777" w:rsidR="00C424E9" w:rsidRDefault="00C424E9" w:rsidP="00C424E9">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E286942" w14:textId="3D4D6E93" w:rsidR="009401C2" w:rsidRPr="009401C2" w:rsidRDefault="00C424E9" w:rsidP="00C424E9">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9401C2" w:rsidRPr="009401C2" w:rsidSect="00AF19C2">
      <w:headerReference w:type="first" r:id="rId14"/>
      <w:footerReference w:type="first" r:id="rId1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8CA2" w14:textId="77777777" w:rsidR="00F14110" w:rsidRDefault="00F14110" w:rsidP="00191F45">
      <w:r>
        <w:separator/>
      </w:r>
    </w:p>
    <w:p w14:paraId="27EFF38D" w14:textId="77777777" w:rsidR="00F14110" w:rsidRDefault="00F14110"/>
    <w:p w14:paraId="3B5F33C0" w14:textId="77777777" w:rsidR="00F14110" w:rsidRDefault="00F14110"/>
    <w:p w14:paraId="4E512A2F" w14:textId="77777777" w:rsidR="00F14110" w:rsidRDefault="00F14110"/>
  </w:endnote>
  <w:endnote w:type="continuationSeparator" w:id="0">
    <w:p w14:paraId="27E62F30" w14:textId="77777777" w:rsidR="00F14110" w:rsidRDefault="00F14110" w:rsidP="00191F45">
      <w:r>
        <w:continuationSeparator/>
      </w:r>
    </w:p>
    <w:p w14:paraId="44ACFE48" w14:textId="77777777" w:rsidR="00F14110" w:rsidRDefault="00F14110"/>
    <w:p w14:paraId="3BA3F2B0" w14:textId="77777777" w:rsidR="00F14110" w:rsidRDefault="00F14110"/>
    <w:p w14:paraId="1BA21E4F" w14:textId="77777777" w:rsidR="00F14110" w:rsidRDefault="00F14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5D1A" w14:textId="6ECB0F2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A6567D">
      <w:t>Class interview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2B3B" w14:textId="40BE561A" w:rsidR="007A3356" w:rsidRPr="00FB61BE" w:rsidRDefault="00FB61BE" w:rsidP="00FB61BE">
    <w:pPr>
      <w:pStyle w:val="Footer"/>
    </w:pPr>
    <w:r>
      <w:t xml:space="preserve">© NSW Department of Education, </w:t>
    </w:r>
    <w:r>
      <w:fldChar w:fldCharType="begin"/>
    </w:r>
    <w:r>
      <w:instrText xml:space="preserve"> DATE  \@ "MMM-yy"  \* MERGEFORMAT </w:instrText>
    </w:r>
    <w:r>
      <w:fldChar w:fldCharType="separate"/>
    </w:r>
    <w:r w:rsidR="00B46BCC">
      <w:rPr>
        <w:noProof/>
      </w:rPr>
      <w:t>Nov-23</w:t>
    </w:r>
    <w:r>
      <w:fldChar w:fldCharType="end"/>
    </w:r>
    <w:r>
      <w:ptab w:relativeTo="margin" w:alignment="right" w:leader="none"/>
    </w:r>
    <w:r>
      <w:rPr>
        <w:b/>
        <w:noProof/>
        <w:sz w:val="28"/>
        <w:szCs w:val="28"/>
      </w:rPr>
      <w:drawing>
        <wp:inline distT="0" distB="0" distL="0" distR="0" wp14:anchorId="24A6A275" wp14:editId="27B3306E">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45BE" w14:textId="25572B20" w:rsidR="00493120" w:rsidRPr="00FB61BE" w:rsidRDefault="00FB61BE" w:rsidP="00FB61BE">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B2C0" w14:textId="77777777" w:rsidR="00FB61BE" w:rsidRPr="0055252E" w:rsidRDefault="00FB61B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074E" w14:textId="77777777" w:rsidR="00F14110" w:rsidRDefault="00F14110" w:rsidP="00191F45">
      <w:r>
        <w:separator/>
      </w:r>
    </w:p>
    <w:p w14:paraId="0B00FFE6" w14:textId="77777777" w:rsidR="00F14110" w:rsidRDefault="00F14110"/>
    <w:p w14:paraId="4065D5C0" w14:textId="77777777" w:rsidR="00F14110" w:rsidRDefault="00F14110"/>
    <w:p w14:paraId="1DC5ED43" w14:textId="77777777" w:rsidR="00F14110" w:rsidRDefault="00F14110"/>
  </w:footnote>
  <w:footnote w:type="continuationSeparator" w:id="0">
    <w:p w14:paraId="256CC6A5" w14:textId="77777777" w:rsidR="00F14110" w:rsidRDefault="00F14110" w:rsidP="00191F45">
      <w:r>
        <w:continuationSeparator/>
      </w:r>
    </w:p>
    <w:p w14:paraId="590D623C" w14:textId="77777777" w:rsidR="00F14110" w:rsidRDefault="00F14110"/>
    <w:p w14:paraId="717E7DC6" w14:textId="77777777" w:rsidR="00F14110" w:rsidRDefault="00F14110"/>
    <w:p w14:paraId="1CABF6F0" w14:textId="77777777" w:rsidR="00F14110" w:rsidRDefault="00F14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5C6E" w14:textId="3FFF2D8A" w:rsidR="00FB61BE" w:rsidRDefault="00FB61BE" w:rsidP="00FB61BE">
    <w:pPr>
      <w:pStyle w:val="Documentname"/>
    </w:pPr>
    <w:r>
      <w:t>Class interview</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2B26" w14:textId="2110C3ED" w:rsidR="00493120" w:rsidRPr="00103206" w:rsidRDefault="00103206" w:rsidP="00103206">
    <w:pPr>
      <w:pStyle w:val="Header"/>
    </w:pPr>
    <w:r w:rsidRPr="009D43DD">
      <mc:AlternateContent>
        <mc:Choice Requires="wps">
          <w:drawing>
            <wp:anchor distT="0" distB="0" distL="114300" distR="114300" simplePos="0" relativeHeight="251659264" behindDoc="1" locked="0" layoutInCell="1" allowOverlap="1" wp14:anchorId="2C9814F5" wp14:editId="6168C0E9">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86B4E5" w14:textId="77777777" w:rsidR="00103206" w:rsidRDefault="00103206" w:rsidP="001032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814F5"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786B4E5" w14:textId="77777777" w:rsidR="00103206" w:rsidRDefault="00103206" w:rsidP="00103206"/>
                </w:txbxContent>
              </v:textbox>
            </v:rect>
          </w:pict>
        </mc:Fallback>
      </mc:AlternateContent>
    </w:r>
    <w:r w:rsidRPr="009D43DD">
      <w:t>NSW Department of Education</w:t>
    </w:r>
    <w:r w:rsidRPr="009D43DD">
      <w:ptab w:relativeTo="margin" w:alignment="right" w:leader="none"/>
    </w:r>
    <w:r w:rsidRPr="008426B6">
      <w:drawing>
        <wp:inline distT="0" distB="0" distL="0" distR="0" wp14:anchorId="0ABD968B" wp14:editId="26451B8E">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2B30" w14:textId="77777777" w:rsidR="00FB61BE" w:rsidRPr="0055252E" w:rsidRDefault="00FB61BE"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10846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781954404">
    <w:abstractNumId w:val="17"/>
  </w:num>
  <w:num w:numId="2" w16cid:durableId="1417677104">
    <w:abstractNumId w:val="14"/>
  </w:num>
  <w:num w:numId="3" w16cid:durableId="1321736065">
    <w:abstractNumId w:val="19"/>
  </w:num>
  <w:num w:numId="4" w16cid:durableId="1155300724">
    <w:abstractNumId w:val="21"/>
  </w:num>
  <w:num w:numId="5" w16cid:durableId="1530800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928073">
    <w:abstractNumId w:val="13"/>
  </w:num>
  <w:num w:numId="7" w16cid:durableId="1012146850">
    <w:abstractNumId w:val="22"/>
  </w:num>
  <w:num w:numId="8" w16cid:durableId="1311709937">
    <w:abstractNumId w:val="11"/>
  </w:num>
  <w:num w:numId="9" w16cid:durableId="586311589">
    <w:abstractNumId w:val="18"/>
  </w:num>
  <w:num w:numId="10" w16cid:durableId="1284965993">
    <w:abstractNumId w:val="9"/>
  </w:num>
  <w:num w:numId="11" w16cid:durableId="1350061235">
    <w:abstractNumId w:val="16"/>
  </w:num>
  <w:num w:numId="12" w16cid:durableId="202252591">
    <w:abstractNumId w:val="6"/>
  </w:num>
  <w:num w:numId="13" w16cid:durableId="1767657165">
    <w:abstractNumId w:val="8"/>
  </w:num>
  <w:num w:numId="14" w16cid:durableId="342828592">
    <w:abstractNumId w:val="0"/>
  </w:num>
  <w:num w:numId="15" w16cid:durableId="693071773">
    <w:abstractNumId w:val="1"/>
  </w:num>
  <w:num w:numId="16" w16cid:durableId="1240403008">
    <w:abstractNumId w:val="2"/>
  </w:num>
  <w:num w:numId="17" w16cid:durableId="2119446374">
    <w:abstractNumId w:val="3"/>
  </w:num>
  <w:num w:numId="18" w16cid:durableId="1052998609">
    <w:abstractNumId w:val="4"/>
  </w:num>
  <w:num w:numId="19" w16cid:durableId="1682663816">
    <w:abstractNumId w:val="5"/>
  </w:num>
  <w:num w:numId="20" w16cid:durableId="329218634">
    <w:abstractNumId w:val="7"/>
  </w:num>
  <w:num w:numId="21" w16cid:durableId="376468073">
    <w:abstractNumId w:val="24"/>
  </w:num>
  <w:num w:numId="22" w16cid:durableId="137842348">
    <w:abstractNumId w:val="20"/>
  </w:num>
  <w:num w:numId="23" w16cid:durableId="1956981488">
    <w:abstractNumId w:val="14"/>
  </w:num>
  <w:num w:numId="24" w16cid:durableId="1218980060">
    <w:abstractNumId w:val="14"/>
  </w:num>
  <w:num w:numId="25" w16cid:durableId="957640706">
    <w:abstractNumId w:val="14"/>
  </w:num>
  <w:num w:numId="26" w16cid:durableId="1647009333">
    <w:abstractNumId w:val="14"/>
  </w:num>
  <w:num w:numId="27" w16cid:durableId="1325668198">
    <w:abstractNumId w:val="14"/>
  </w:num>
  <w:num w:numId="28" w16cid:durableId="55324136">
    <w:abstractNumId w:val="14"/>
  </w:num>
  <w:num w:numId="29" w16cid:durableId="1838111406">
    <w:abstractNumId w:val="14"/>
  </w:num>
  <w:num w:numId="30" w16cid:durableId="2060325544">
    <w:abstractNumId w:val="14"/>
  </w:num>
  <w:num w:numId="31" w16cid:durableId="372509943">
    <w:abstractNumId w:val="17"/>
  </w:num>
  <w:num w:numId="32" w16cid:durableId="1269121884">
    <w:abstractNumId w:val="24"/>
  </w:num>
  <w:num w:numId="33" w16cid:durableId="751898298">
    <w:abstractNumId w:val="19"/>
  </w:num>
  <w:num w:numId="34" w16cid:durableId="922379311">
    <w:abstractNumId w:val="21"/>
  </w:num>
  <w:num w:numId="35" w16cid:durableId="1129666288">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1179538568">
    <w:abstractNumId w:val="5"/>
  </w:num>
  <w:num w:numId="37" w16cid:durableId="1427380892">
    <w:abstractNumId w:val="5"/>
  </w:num>
  <w:num w:numId="38" w16cid:durableId="4790323">
    <w:abstractNumId w:val="10"/>
  </w:num>
  <w:num w:numId="39" w16cid:durableId="13115249">
    <w:abstractNumId w:val="23"/>
  </w:num>
  <w:num w:numId="40" w16cid:durableId="1703164153">
    <w:abstractNumId w:val="2"/>
  </w:num>
  <w:num w:numId="41" w16cid:durableId="80610036">
    <w:abstractNumId w:val="23"/>
  </w:num>
  <w:num w:numId="42" w16cid:durableId="201930640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1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B72"/>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34D"/>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70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206"/>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2D7F"/>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3CC9"/>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7B2"/>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1D18"/>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1D39"/>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006"/>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656"/>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1A0"/>
    <w:rsid w:val="005C7B55"/>
    <w:rsid w:val="005D0175"/>
    <w:rsid w:val="005D1CC4"/>
    <w:rsid w:val="005D2D62"/>
    <w:rsid w:val="005D5A78"/>
    <w:rsid w:val="005D5DB0"/>
    <w:rsid w:val="005E0B43"/>
    <w:rsid w:val="005E4742"/>
    <w:rsid w:val="005E6829"/>
    <w:rsid w:val="005F10D4"/>
    <w:rsid w:val="005F26E8"/>
    <w:rsid w:val="005F275A"/>
    <w:rsid w:val="005F2E08"/>
    <w:rsid w:val="005F6CE7"/>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0D1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36F"/>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DF2"/>
    <w:rsid w:val="00796888"/>
    <w:rsid w:val="007A1326"/>
    <w:rsid w:val="007A2B7B"/>
    <w:rsid w:val="007A3356"/>
    <w:rsid w:val="007A36F3"/>
    <w:rsid w:val="007A4CEF"/>
    <w:rsid w:val="007A55A8"/>
    <w:rsid w:val="007B24C4"/>
    <w:rsid w:val="007B2634"/>
    <w:rsid w:val="007B50E4"/>
    <w:rsid w:val="007B5236"/>
    <w:rsid w:val="007B6B2F"/>
    <w:rsid w:val="007C057B"/>
    <w:rsid w:val="007C1661"/>
    <w:rsid w:val="007C1A9E"/>
    <w:rsid w:val="007C4F56"/>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104"/>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614"/>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1C2"/>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67D"/>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4BB4"/>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BCC"/>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4E9"/>
    <w:rsid w:val="00C42A1B"/>
    <w:rsid w:val="00C42B41"/>
    <w:rsid w:val="00C42C1F"/>
    <w:rsid w:val="00C44A8D"/>
    <w:rsid w:val="00C44CF8"/>
    <w:rsid w:val="00C45B91"/>
    <w:rsid w:val="00C460A1"/>
    <w:rsid w:val="00C4789C"/>
    <w:rsid w:val="00C52C02"/>
    <w:rsid w:val="00C52DCB"/>
    <w:rsid w:val="00C56C05"/>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186"/>
    <w:rsid w:val="00EA33B1"/>
    <w:rsid w:val="00EA5D6A"/>
    <w:rsid w:val="00EA74F2"/>
    <w:rsid w:val="00EA7552"/>
    <w:rsid w:val="00EA7AA1"/>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110"/>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792"/>
    <w:rsid w:val="00FA3EBB"/>
    <w:rsid w:val="00FA52F9"/>
    <w:rsid w:val="00FB0346"/>
    <w:rsid w:val="00FB0E61"/>
    <w:rsid w:val="00FB10FF"/>
    <w:rsid w:val="00FB1AF9"/>
    <w:rsid w:val="00FB1D69"/>
    <w:rsid w:val="00FB2812"/>
    <w:rsid w:val="00FB3570"/>
    <w:rsid w:val="00FB61BE"/>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625E"/>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4799E"/>
  <w14:defaultImageDpi w14:val="32767"/>
  <w15:chartTrackingRefBased/>
  <w15:docId w15:val="{D5BABA8B-1E2B-49F9-B2D7-4A5E6C24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03206"/>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10320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0320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0320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0320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0320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03206"/>
    <w:pPr>
      <w:tabs>
        <w:tab w:val="right" w:leader="dot" w:pos="14570"/>
      </w:tabs>
      <w:spacing w:before="0"/>
    </w:pPr>
    <w:rPr>
      <w:b/>
      <w:noProof/>
    </w:rPr>
  </w:style>
  <w:style w:type="paragraph" w:styleId="TOC2">
    <w:name w:val="toc 2"/>
    <w:aliases w:val="ŠTOC 2"/>
    <w:basedOn w:val="Normal"/>
    <w:next w:val="Normal"/>
    <w:uiPriority w:val="39"/>
    <w:unhideWhenUsed/>
    <w:rsid w:val="00103206"/>
    <w:pPr>
      <w:tabs>
        <w:tab w:val="right" w:leader="dot" w:pos="14570"/>
      </w:tabs>
      <w:spacing w:before="0"/>
    </w:pPr>
    <w:rPr>
      <w:noProof/>
    </w:rPr>
  </w:style>
  <w:style w:type="paragraph" w:styleId="Header">
    <w:name w:val="header"/>
    <w:aliases w:val="ŠHeader"/>
    <w:basedOn w:val="Normal"/>
    <w:link w:val="HeaderChar"/>
    <w:uiPriority w:val="16"/>
    <w:rsid w:val="00103206"/>
    <w:rPr>
      <w:noProof/>
      <w:color w:val="002664"/>
      <w:sz w:val="28"/>
      <w:szCs w:val="28"/>
    </w:rPr>
  </w:style>
  <w:style w:type="character" w:customStyle="1" w:styleId="Heading5Char">
    <w:name w:val="Heading 5 Char"/>
    <w:aliases w:val="ŠHeading 5 Char"/>
    <w:basedOn w:val="DefaultParagraphFont"/>
    <w:link w:val="Heading5"/>
    <w:uiPriority w:val="6"/>
    <w:rsid w:val="00103206"/>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103206"/>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10320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03206"/>
    <w:rPr>
      <w:rFonts w:ascii="Arial" w:eastAsiaTheme="minorHAnsi" w:hAnsi="Arial" w:cs="Arial"/>
      <w:sz w:val="18"/>
      <w:szCs w:val="18"/>
      <w:lang w:val="en-AU"/>
    </w:rPr>
  </w:style>
  <w:style w:type="paragraph" w:styleId="Caption">
    <w:name w:val="caption"/>
    <w:aliases w:val="ŠCaption"/>
    <w:basedOn w:val="Normal"/>
    <w:next w:val="Normal"/>
    <w:uiPriority w:val="20"/>
    <w:qFormat/>
    <w:rsid w:val="00103206"/>
    <w:pPr>
      <w:keepNext/>
      <w:spacing w:after="200" w:line="240" w:lineRule="auto"/>
    </w:pPr>
    <w:rPr>
      <w:iCs/>
      <w:color w:val="002664"/>
      <w:sz w:val="18"/>
      <w:szCs w:val="18"/>
    </w:rPr>
  </w:style>
  <w:style w:type="paragraph" w:customStyle="1" w:styleId="Logo">
    <w:name w:val="ŠLogo"/>
    <w:basedOn w:val="Normal"/>
    <w:uiPriority w:val="18"/>
    <w:qFormat/>
    <w:rsid w:val="0010320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03206"/>
    <w:pPr>
      <w:spacing w:before="0"/>
      <w:ind w:left="244"/>
    </w:pPr>
  </w:style>
  <w:style w:type="character" w:styleId="Hyperlink">
    <w:name w:val="Hyperlink"/>
    <w:aliases w:val="ŠHyperlink"/>
    <w:basedOn w:val="DefaultParagraphFont"/>
    <w:uiPriority w:val="99"/>
    <w:unhideWhenUsed/>
    <w:rsid w:val="0010320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0320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10320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103206"/>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103206"/>
    <w:rPr>
      <w:rFonts w:ascii="Arial" w:eastAsiaTheme="minorHAnsi" w:hAnsi="Arial" w:cs="Arial"/>
      <w:color w:val="002664"/>
      <w:sz w:val="28"/>
      <w:szCs w:val="36"/>
      <w:lang w:val="en-AU"/>
    </w:rPr>
  </w:style>
  <w:style w:type="table" w:customStyle="1" w:styleId="Tableheader">
    <w:name w:val="ŠTable header"/>
    <w:basedOn w:val="TableNormal"/>
    <w:uiPriority w:val="99"/>
    <w:rsid w:val="00103206"/>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103206"/>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103206"/>
    <w:pPr>
      <w:numPr>
        <w:numId w:val="35"/>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103206"/>
    <w:pPr>
      <w:numPr>
        <w:numId w:val="42"/>
      </w:numPr>
    </w:pPr>
  </w:style>
  <w:style w:type="character" w:styleId="Strong">
    <w:name w:val="Strong"/>
    <w:aliases w:val="ŠStrong,Bold"/>
    <w:qFormat/>
    <w:rsid w:val="00103206"/>
    <w:rPr>
      <w:b/>
      <w:bCs/>
    </w:rPr>
  </w:style>
  <w:style w:type="paragraph" w:styleId="ListBullet">
    <w:name w:val="List Bullet"/>
    <w:aliases w:val="ŠList Bullet"/>
    <w:basedOn w:val="Normal"/>
    <w:uiPriority w:val="9"/>
    <w:qFormat/>
    <w:rsid w:val="00103206"/>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103206"/>
    <w:rPr>
      <w:i/>
      <w:iCs/>
    </w:rPr>
  </w:style>
  <w:style w:type="paragraph" w:styleId="Title">
    <w:name w:val="Title"/>
    <w:aliases w:val="ŠTitle"/>
    <w:basedOn w:val="Normal"/>
    <w:next w:val="Normal"/>
    <w:link w:val="TitleChar"/>
    <w:uiPriority w:val="1"/>
    <w:rsid w:val="0010320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0320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03206"/>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0320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103206"/>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103206"/>
    <w:pPr>
      <w:ind w:left="567"/>
    </w:pPr>
  </w:style>
  <w:style w:type="character" w:styleId="CommentReference">
    <w:name w:val="annotation reference"/>
    <w:basedOn w:val="DefaultParagraphFont"/>
    <w:uiPriority w:val="99"/>
    <w:semiHidden/>
    <w:unhideWhenUsed/>
    <w:rsid w:val="00103206"/>
    <w:rPr>
      <w:sz w:val="16"/>
      <w:szCs w:val="16"/>
    </w:rPr>
  </w:style>
  <w:style w:type="paragraph" w:styleId="CommentText">
    <w:name w:val="annotation text"/>
    <w:basedOn w:val="Normal"/>
    <w:link w:val="CommentTextChar"/>
    <w:uiPriority w:val="99"/>
    <w:unhideWhenUsed/>
    <w:rsid w:val="00103206"/>
    <w:pPr>
      <w:spacing w:line="240" w:lineRule="auto"/>
    </w:pPr>
    <w:rPr>
      <w:sz w:val="20"/>
      <w:szCs w:val="20"/>
    </w:rPr>
  </w:style>
  <w:style w:type="character" w:customStyle="1" w:styleId="CommentTextChar">
    <w:name w:val="Comment Text Char"/>
    <w:basedOn w:val="DefaultParagraphFont"/>
    <w:link w:val="CommentText"/>
    <w:uiPriority w:val="99"/>
    <w:rsid w:val="00103206"/>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103206"/>
    <w:rPr>
      <w:b/>
      <w:bCs/>
    </w:rPr>
  </w:style>
  <w:style w:type="character" w:customStyle="1" w:styleId="CommentSubjectChar">
    <w:name w:val="Comment Subject Char"/>
    <w:basedOn w:val="CommentTextChar"/>
    <w:link w:val="CommentSubject"/>
    <w:uiPriority w:val="99"/>
    <w:semiHidden/>
    <w:rsid w:val="00103206"/>
    <w:rPr>
      <w:rFonts w:ascii="Arial" w:eastAsiaTheme="minorHAnsi" w:hAnsi="Arial" w:cs="Arial"/>
      <w:b/>
      <w:bCs/>
      <w:sz w:val="20"/>
      <w:szCs w:val="20"/>
      <w:lang w:val="en-AU"/>
    </w:rPr>
  </w:style>
  <w:style w:type="paragraph" w:styleId="ListBullet3">
    <w:name w:val="List Bullet 3"/>
    <w:aliases w:val="ŠList Bullet 3"/>
    <w:basedOn w:val="Normal"/>
    <w:uiPriority w:val="10"/>
    <w:rsid w:val="00103206"/>
    <w:pPr>
      <w:numPr>
        <w:numId w:val="37"/>
      </w:numPr>
    </w:pPr>
  </w:style>
  <w:style w:type="paragraph" w:styleId="ListNumber3">
    <w:name w:val="List Number 3"/>
    <w:aliases w:val="ŠList Number 3"/>
    <w:basedOn w:val="ListBullet3"/>
    <w:uiPriority w:val="8"/>
    <w:rsid w:val="00103206"/>
    <w:pPr>
      <w:numPr>
        <w:ilvl w:val="2"/>
        <w:numId w:val="41"/>
      </w:numPr>
    </w:pPr>
  </w:style>
  <w:style w:type="character" w:styleId="PlaceholderText">
    <w:name w:val="Placeholder Text"/>
    <w:basedOn w:val="DefaultParagraphFont"/>
    <w:uiPriority w:val="99"/>
    <w:semiHidden/>
    <w:rsid w:val="00103206"/>
    <w:rPr>
      <w:color w:val="808080"/>
    </w:rPr>
  </w:style>
  <w:style w:type="character" w:customStyle="1" w:styleId="BoldItalic">
    <w:name w:val="ŠBold Italic"/>
    <w:basedOn w:val="DefaultParagraphFont"/>
    <w:uiPriority w:val="1"/>
    <w:qFormat/>
    <w:rsid w:val="00103206"/>
    <w:rPr>
      <w:b/>
      <w:i/>
      <w:iCs/>
    </w:rPr>
  </w:style>
  <w:style w:type="paragraph" w:customStyle="1" w:styleId="Documentname">
    <w:name w:val="ŠDocument name"/>
    <w:basedOn w:val="Normal"/>
    <w:next w:val="Normal"/>
    <w:uiPriority w:val="17"/>
    <w:qFormat/>
    <w:rsid w:val="0010320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0320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0320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03206"/>
    <w:pPr>
      <w:spacing w:after="0"/>
    </w:pPr>
    <w:rPr>
      <w:sz w:val="18"/>
      <w:szCs w:val="18"/>
    </w:rPr>
  </w:style>
  <w:style w:type="paragraph" w:customStyle="1" w:styleId="Pulloutquote">
    <w:name w:val="ŠPull out quote"/>
    <w:basedOn w:val="Normal"/>
    <w:next w:val="Normal"/>
    <w:uiPriority w:val="20"/>
    <w:qFormat/>
    <w:rsid w:val="00103206"/>
    <w:pPr>
      <w:keepNext/>
      <w:ind w:left="567" w:right="57"/>
    </w:pPr>
    <w:rPr>
      <w:szCs w:val="22"/>
    </w:rPr>
  </w:style>
  <w:style w:type="paragraph" w:customStyle="1" w:styleId="Subtitle">
    <w:name w:val="ŠSubtitle"/>
    <w:basedOn w:val="Normal"/>
    <w:link w:val="SubtitleChar"/>
    <w:uiPriority w:val="2"/>
    <w:qFormat/>
    <w:rsid w:val="00103206"/>
    <w:pPr>
      <w:spacing w:before="360"/>
    </w:pPr>
    <w:rPr>
      <w:color w:val="002664"/>
      <w:sz w:val="44"/>
      <w:szCs w:val="48"/>
    </w:rPr>
  </w:style>
  <w:style w:type="character" w:customStyle="1" w:styleId="SubtitleChar">
    <w:name w:val="ŠSubtitle Char"/>
    <w:basedOn w:val="DefaultParagraphFont"/>
    <w:link w:val="Subtitle"/>
    <w:uiPriority w:val="2"/>
    <w:rsid w:val="00103206"/>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10320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10320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103206"/>
    <w:rPr>
      <w:i/>
      <w:iCs/>
      <w:color w:val="404040" w:themeColor="text1" w:themeTint="BF"/>
    </w:rPr>
  </w:style>
  <w:style w:type="paragraph" w:styleId="TOC4">
    <w:name w:val="toc 4"/>
    <w:aliases w:val="ŠTOC 4"/>
    <w:basedOn w:val="Normal"/>
    <w:next w:val="Normal"/>
    <w:autoRedefine/>
    <w:uiPriority w:val="39"/>
    <w:unhideWhenUsed/>
    <w:rsid w:val="00103206"/>
    <w:pPr>
      <w:spacing w:before="0"/>
      <w:ind w:left="488"/>
    </w:pPr>
  </w:style>
  <w:style w:type="paragraph" w:styleId="TOCHeading">
    <w:name w:val="TOC Heading"/>
    <w:aliases w:val="ŠTOC Heading"/>
    <w:basedOn w:val="Heading1"/>
    <w:next w:val="Normal"/>
    <w:uiPriority w:val="38"/>
    <w:qFormat/>
    <w:rsid w:val="00103206"/>
    <w:pPr>
      <w:spacing w:after="240"/>
      <w:outlineLvl w:val="9"/>
    </w:pPr>
    <w:rPr>
      <w:szCs w:val="40"/>
    </w:rPr>
  </w:style>
  <w:style w:type="character" w:styleId="UnresolvedMention">
    <w:name w:val="Unresolved Mention"/>
    <w:basedOn w:val="DefaultParagraphFont"/>
    <w:uiPriority w:val="99"/>
    <w:semiHidden/>
    <w:unhideWhenUsed/>
    <w:rsid w:val="0010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interview</dc:title>
  <dc:subject/>
  <dc:creator>NSW Department of Education</dc:creator>
  <cp:keywords/>
  <dc:description/>
  <dcterms:created xsi:type="dcterms:W3CDTF">2023-11-24T04:45:00Z</dcterms:created>
  <dcterms:modified xsi:type="dcterms:W3CDTF">2023-11-24T04:46:00Z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2023-11-24T04:45:55Z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ffe57026-37b2-4803-88b9-92641cf1365d</vt:lpwstr>
  </property>
  <property fmtid="{D5CDD505-2E9C-101B-9397-08002B2CF9AE}" pid="8" name="MSIP_Label_b603dfd7-d93a-4381-a340-2995d8282205_ContentBits">
    <vt:lpwstr>0</vt:lpwstr>
  </property>
</Properties>
</file>