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022F9913" w:rsidR="00767F93" w:rsidRDefault="001C6FE9" w:rsidP="00886BD2">
      <w:pPr>
        <w:pStyle w:val="Heading1"/>
      </w:pPr>
      <w:r>
        <w:t>Creat</w:t>
      </w:r>
      <w:r w:rsidR="00FA0BD6">
        <w:t>e</w:t>
      </w:r>
      <w:r>
        <w:t xml:space="preserve"> </w:t>
      </w:r>
      <w:r w:rsidR="004C6CD1">
        <w:t xml:space="preserve">a </w:t>
      </w:r>
      <w:r>
        <w:t>role play a</w:t>
      </w:r>
      <w:r w:rsidR="00232132">
        <w:t>nd</w:t>
      </w:r>
      <w:r>
        <w:t xml:space="preserve"> </w:t>
      </w:r>
      <w:r w:rsidR="00232132">
        <w:t>provide</w:t>
      </w:r>
      <w:r>
        <w:t xml:space="preserve"> feedback</w:t>
      </w:r>
    </w:p>
    <w:p w14:paraId="5C4878E0" w14:textId="62CF5639" w:rsidR="00886BD2" w:rsidRPr="00771BB2" w:rsidRDefault="00DD6263" w:rsidP="00771BB2">
      <w:pPr>
        <w:pStyle w:val="Heading2"/>
      </w:pPr>
      <w:r w:rsidRPr="00771BB2">
        <w:t xml:space="preserve">Activity </w:t>
      </w:r>
      <w:r w:rsidR="004C6CD1" w:rsidRPr="00771BB2">
        <w:t>1 – creat</w:t>
      </w:r>
      <w:r w:rsidR="00FA0BD6" w:rsidRPr="00771BB2">
        <w:t>e</w:t>
      </w:r>
      <w:r w:rsidR="004C6CD1" w:rsidRPr="00771BB2">
        <w:t xml:space="preserve"> a role play about </w:t>
      </w:r>
      <w:r w:rsidR="000F0E88" w:rsidRPr="00771BB2">
        <w:t xml:space="preserve">preferences </w:t>
      </w:r>
      <w:r w:rsidR="004C6CD1" w:rsidRPr="00771BB2">
        <w:t>for foods and drinks</w:t>
      </w:r>
    </w:p>
    <w:p w14:paraId="046DC993" w14:textId="1B5151FC" w:rsidR="00886BD2" w:rsidRDefault="00DD6263" w:rsidP="008B3174">
      <w:pPr>
        <w:pStyle w:val="ListNumber"/>
      </w:pPr>
      <w:r>
        <w:t>In pairs</w:t>
      </w:r>
      <w:r w:rsidR="00FA0BD6">
        <w:t>,</w:t>
      </w:r>
      <w:r>
        <w:t xml:space="preserve"> </w:t>
      </w:r>
      <w:r w:rsidR="00B22384">
        <w:t>create</w:t>
      </w:r>
      <w:r>
        <w:t xml:space="preserve"> a role play between an Australian and Austrian </w:t>
      </w:r>
      <w:r w:rsidR="00B22384">
        <w:t>friend. The Australian friend is visiting the Austrian friend’s house for dinner</w:t>
      </w:r>
      <w:r w:rsidR="00FA0BD6">
        <w:t xml:space="preserve">. In </w:t>
      </w:r>
      <w:r w:rsidR="00B22384">
        <w:t>role play</w:t>
      </w:r>
      <w:r w:rsidR="00FA0BD6">
        <w:t>,</w:t>
      </w:r>
      <w:r w:rsidR="00B22384">
        <w:t xml:space="preserve"> you discuss </w:t>
      </w:r>
      <w:r w:rsidR="000F0E88">
        <w:t>your preferences for foods and drinks</w:t>
      </w:r>
      <w:r w:rsidR="00B22384">
        <w:t xml:space="preserve"> </w:t>
      </w:r>
      <w:r w:rsidR="000F0E88">
        <w:t>with reasons</w:t>
      </w:r>
      <w:r w:rsidR="00B22384">
        <w:t xml:space="preserve"> why</w:t>
      </w:r>
      <w:r w:rsidR="00143E32">
        <w:t>.</w:t>
      </w:r>
    </w:p>
    <w:p w14:paraId="2A20B5F1" w14:textId="70AD0248" w:rsidR="00B22384" w:rsidRDefault="00B22384" w:rsidP="008B3174">
      <w:pPr>
        <w:pStyle w:val="ListNumber"/>
        <w:numPr>
          <w:ilvl w:val="0"/>
          <w:numId w:val="0"/>
        </w:numPr>
        <w:ind w:left="567"/>
      </w:pPr>
      <w:r>
        <w:t>You can write your conversation as an online chat or record as a video chat. You will share your role play with another pair for feedback and be given a role play from a pair to provide feedback.</w:t>
      </w:r>
    </w:p>
    <w:p w14:paraId="0D454465" w14:textId="18A22FC1" w:rsidR="00B22384" w:rsidRDefault="00B22384" w:rsidP="008B3174">
      <w:pPr>
        <w:pStyle w:val="ListNumber"/>
      </w:pPr>
      <w:r>
        <w:t>To assist you</w:t>
      </w:r>
      <w:r w:rsidR="00FA0BD6">
        <w:t xml:space="preserve">, brainstorm </w:t>
      </w:r>
      <w:r w:rsidR="00B05919">
        <w:t xml:space="preserve">ideas </w:t>
      </w:r>
      <w:r w:rsidR="00FA0BD6">
        <w:t xml:space="preserve">as a class </w:t>
      </w:r>
      <w:r>
        <w:t>for ways you can enhance your role play</w:t>
      </w:r>
      <w:r w:rsidR="008B3174">
        <w:t>. Suggestions include</w:t>
      </w:r>
      <w:r>
        <w:t>:</w:t>
      </w:r>
    </w:p>
    <w:p w14:paraId="4DA5E9F2" w14:textId="5DCB6274" w:rsidR="00B22384" w:rsidRDefault="00B22384" w:rsidP="008E7397">
      <w:pPr>
        <w:pStyle w:val="ListBullet2"/>
      </w:pPr>
      <w:bookmarkStart w:id="0" w:name="_Hlk149124158"/>
      <w:r>
        <w:t>using appropriate sentence starters</w:t>
      </w:r>
    </w:p>
    <w:p w14:paraId="70B44786" w14:textId="5F8EC699" w:rsidR="00B22384" w:rsidRDefault="00B22384" w:rsidP="008E7397">
      <w:pPr>
        <w:pStyle w:val="ListBullet2"/>
      </w:pPr>
      <w:r>
        <w:t>using conjunctions</w:t>
      </w:r>
    </w:p>
    <w:p w14:paraId="2B1FA6EB" w14:textId="2A1CC78F" w:rsidR="00B22384" w:rsidRDefault="000D16DA" w:rsidP="008E7397">
      <w:pPr>
        <w:pStyle w:val="ListBullet2"/>
      </w:pPr>
      <w:r>
        <w:t xml:space="preserve">using </w:t>
      </w:r>
      <w:r w:rsidR="00B22384">
        <w:t>techniques to make the conversation more authentic</w:t>
      </w:r>
    </w:p>
    <w:p w14:paraId="2C390981" w14:textId="0171FB43" w:rsidR="00B22384" w:rsidRDefault="00B22384" w:rsidP="008E7397">
      <w:pPr>
        <w:pStyle w:val="ListBullet2"/>
      </w:pPr>
      <w:r>
        <w:t>using a range of vocabulary (including looking up words for new adjectives for taste other than the ones you have learned)</w:t>
      </w:r>
    </w:p>
    <w:p w14:paraId="1D2E3715" w14:textId="1659A6DA" w:rsidR="00B22384" w:rsidRDefault="008B3174" w:rsidP="008E7397">
      <w:pPr>
        <w:pStyle w:val="ListBullet2"/>
      </w:pPr>
      <w:r>
        <w:t>u</w:t>
      </w:r>
      <w:r w:rsidR="00B22384">
        <w:t>sing a range of grammatical structures accurately.</w:t>
      </w:r>
    </w:p>
    <w:bookmarkEnd w:id="0"/>
    <w:p w14:paraId="5E22FC7E" w14:textId="6193376C" w:rsidR="00B22384" w:rsidRDefault="008B3174" w:rsidP="008B3174">
      <w:pPr>
        <w:pStyle w:val="ListNumber"/>
      </w:pPr>
      <w:r>
        <w:t>Write down the</w:t>
      </w:r>
      <w:r w:rsidR="00FA0BD6">
        <w:t xml:space="preserve"> suggestions </w:t>
      </w:r>
      <w:r>
        <w:t>in your books</w:t>
      </w:r>
      <w:r w:rsidR="00FA0BD6">
        <w:t xml:space="preserve"> or devices – you will use these as criteria to provide your feedback on another pair’s role play.</w:t>
      </w:r>
    </w:p>
    <w:p w14:paraId="209BDFDD" w14:textId="414A9300" w:rsidR="00B22384" w:rsidRDefault="00B22384" w:rsidP="00B22384">
      <w:pPr>
        <w:pStyle w:val="Heading2"/>
      </w:pPr>
      <w:r>
        <w:lastRenderedPageBreak/>
        <w:t xml:space="preserve">Activity </w:t>
      </w:r>
      <w:r w:rsidR="004C6CD1">
        <w:t>2 –</w:t>
      </w:r>
      <w:r w:rsidR="00FA0BD6">
        <w:t xml:space="preserve"> </w:t>
      </w:r>
      <w:r w:rsidR="004C6CD1">
        <w:t>provide feedback</w:t>
      </w:r>
    </w:p>
    <w:p w14:paraId="01C8BFC6" w14:textId="210EABEC" w:rsidR="001C6FE9" w:rsidRDefault="000D16DA" w:rsidP="008B3174">
      <w:r>
        <w:t>Provide feedback on another pair’s role play using the criteria you came up with as a class in Activity 1</w:t>
      </w:r>
      <w:r w:rsidR="008B3174">
        <w:t xml:space="preserve">. </w:t>
      </w:r>
      <w:r w:rsidR="001C6FE9">
        <w:t xml:space="preserve">Choose one of the following strategies to provide </w:t>
      </w:r>
      <w:r w:rsidR="008B3174">
        <w:t xml:space="preserve">this </w:t>
      </w:r>
      <w:r w:rsidR="001C6FE9">
        <w:t>feedback</w:t>
      </w:r>
      <w:r w:rsidR="00284197">
        <w:t>.</w:t>
      </w:r>
    </w:p>
    <w:p w14:paraId="03AEF690" w14:textId="77777777" w:rsidR="00FA61C5" w:rsidRPr="0032564D" w:rsidRDefault="00FA61C5" w:rsidP="0032564D">
      <w:pPr>
        <w:pStyle w:val="Heading3"/>
      </w:pPr>
      <w:r w:rsidRPr="0032564D">
        <w:t>Feedback frame</w:t>
      </w:r>
    </w:p>
    <w:tbl>
      <w:tblPr>
        <w:tblStyle w:val="Tableheader"/>
        <w:tblW w:w="9634" w:type="dxa"/>
        <w:tblLook w:val="06A0" w:firstRow="1" w:lastRow="0" w:firstColumn="1" w:lastColumn="0" w:noHBand="1" w:noVBand="1"/>
        <w:tblDescription w:val="A table for students to fill in using the feedback frame strategy."/>
      </w:tblPr>
      <w:tblGrid>
        <w:gridCol w:w="3210"/>
        <w:gridCol w:w="6424"/>
      </w:tblGrid>
      <w:tr w:rsidR="00FA61C5" w14:paraId="59E6EAD0" w14:textId="77777777" w:rsidTr="00E3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6A3597D9" w14:textId="77777777" w:rsidR="00FA61C5" w:rsidRDefault="00FA61C5" w:rsidP="00E316DC">
            <w:r>
              <w:t>Feedback strategy</w:t>
            </w:r>
          </w:p>
        </w:tc>
        <w:tc>
          <w:tcPr>
            <w:tcW w:w="6424" w:type="dxa"/>
          </w:tcPr>
          <w:p w14:paraId="250F601C" w14:textId="77777777" w:rsidR="00FA61C5" w:rsidRDefault="00FA61C5" w:rsidP="00E316DC">
            <w:pPr>
              <w:cnfStyle w:val="100000000000" w:firstRow="1" w:lastRow="0" w:firstColumn="0" w:lastColumn="0" w:oddVBand="0" w:evenVBand="0" w:oddHBand="0" w:evenHBand="0" w:firstRowFirstColumn="0" w:firstRowLastColumn="0" w:lastRowFirstColumn="0" w:lastRowLastColumn="0"/>
            </w:pPr>
            <w:r>
              <w:t>Feedback</w:t>
            </w:r>
          </w:p>
        </w:tc>
      </w:tr>
      <w:tr w:rsidR="00FA61C5" w14:paraId="541C795A" w14:textId="77777777" w:rsidTr="00E316DC">
        <w:trPr>
          <w:trHeight w:val="2835"/>
        </w:trPr>
        <w:tc>
          <w:tcPr>
            <w:cnfStyle w:val="001000000000" w:firstRow="0" w:lastRow="0" w:firstColumn="1" w:lastColumn="0" w:oddVBand="0" w:evenVBand="0" w:oddHBand="0" w:evenHBand="0" w:firstRowFirstColumn="0" w:firstRowLastColumn="0" w:lastRowFirstColumn="0" w:lastRowLastColumn="0"/>
            <w:tcW w:w="3210" w:type="dxa"/>
          </w:tcPr>
          <w:p w14:paraId="0ACB02D6" w14:textId="77777777" w:rsidR="00FA61C5" w:rsidRPr="00FA0BD6" w:rsidRDefault="00FA61C5" w:rsidP="00E316DC">
            <w:pPr>
              <w:rPr>
                <w:b w:val="0"/>
                <w:bCs/>
              </w:rPr>
            </w:pPr>
            <w:r>
              <w:rPr>
                <w:b w:val="0"/>
                <w:bCs/>
              </w:rPr>
              <w:t xml:space="preserve">Your pair’s </w:t>
            </w:r>
            <w:r w:rsidRPr="00100AB1">
              <w:rPr>
                <w:b w:val="0"/>
                <w:bCs/>
              </w:rPr>
              <w:t>opinion</w:t>
            </w:r>
            <w:r>
              <w:rPr>
                <w:b w:val="0"/>
                <w:bCs/>
              </w:rPr>
              <w:t xml:space="preserve"> of their role play before you provide feedback</w:t>
            </w:r>
            <w:r w:rsidRPr="00100AB1">
              <w:rPr>
                <w:b w:val="0"/>
                <w:bCs/>
              </w:rPr>
              <w:t> </w:t>
            </w:r>
          </w:p>
        </w:tc>
        <w:tc>
          <w:tcPr>
            <w:tcW w:w="6424" w:type="dxa"/>
          </w:tcPr>
          <w:p w14:paraId="293873FB" w14:textId="77777777" w:rsidR="00FA61C5" w:rsidRDefault="00FA61C5" w:rsidP="00E316DC">
            <w:pPr>
              <w:cnfStyle w:val="000000000000" w:firstRow="0" w:lastRow="0" w:firstColumn="0" w:lastColumn="0" w:oddVBand="0" w:evenVBand="0" w:oddHBand="0" w:evenHBand="0" w:firstRowFirstColumn="0" w:firstRowLastColumn="0" w:lastRowFirstColumn="0" w:lastRowLastColumn="0"/>
            </w:pPr>
            <w:r>
              <w:t>Our strengths are:</w:t>
            </w:r>
          </w:p>
          <w:p w14:paraId="75C62C69" w14:textId="77777777" w:rsidR="00FA61C5" w:rsidRDefault="00FA61C5" w:rsidP="00E316DC">
            <w:pPr>
              <w:cnfStyle w:val="000000000000" w:firstRow="0" w:lastRow="0" w:firstColumn="0" w:lastColumn="0" w:oddVBand="0" w:evenVBand="0" w:oddHBand="0" w:evenHBand="0" w:firstRowFirstColumn="0" w:firstRowLastColumn="0" w:lastRowFirstColumn="0" w:lastRowLastColumn="0"/>
            </w:pPr>
          </w:p>
          <w:p w14:paraId="4EA2BC3E" w14:textId="77777777" w:rsidR="00FA61C5" w:rsidRDefault="00FA61C5" w:rsidP="00E316DC">
            <w:pPr>
              <w:cnfStyle w:val="000000000000" w:firstRow="0" w:lastRow="0" w:firstColumn="0" w:lastColumn="0" w:oddVBand="0" w:evenVBand="0" w:oddHBand="0" w:evenHBand="0" w:firstRowFirstColumn="0" w:firstRowLastColumn="0" w:lastRowFirstColumn="0" w:lastRowLastColumn="0"/>
            </w:pPr>
            <w:r>
              <w:t>We think we need to work on:</w:t>
            </w:r>
          </w:p>
        </w:tc>
      </w:tr>
      <w:tr w:rsidR="00FA61C5" w14:paraId="0A59A3E1" w14:textId="77777777" w:rsidTr="00E316DC">
        <w:trPr>
          <w:trHeight w:val="2835"/>
        </w:trPr>
        <w:tc>
          <w:tcPr>
            <w:cnfStyle w:val="001000000000" w:firstRow="0" w:lastRow="0" w:firstColumn="1" w:lastColumn="0" w:oddVBand="0" w:evenVBand="0" w:oddHBand="0" w:evenHBand="0" w:firstRowFirstColumn="0" w:firstRowLastColumn="0" w:lastRowFirstColumn="0" w:lastRowLastColumn="0"/>
            <w:tcW w:w="3210" w:type="dxa"/>
          </w:tcPr>
          <w:p w14:paraId="636861F0" w14:textId="77777777" w:rsidR="00FA61C5" w:rsidRPr="00FA0BD6" w:rsidRDefault="00FA61C5" w:rsidP="00E316DC">
            <w:pPr>
              <w:rPr>
                <w:b w:val="0"/>
                <w:bCs/>
              </w:rPr>
            </w:pPr>
            <w:r>
              <w:rPr>
                <w:b w:val="0"/>
                <w:bCs/>
              </w:rPr>
              <w:t>Your feedback</w:t>
            </w:r>
          </w:p>
        </w:tc>
        <w:tc>
          <w:tcPr>
            <w:tcW w:w="6424" w:type="dxa"/>
          </w:tcPr>
          <w:p w14:paraId="368211C6" w14:textId="77777777" w:rsidR="00FA61C5" w:rsidRDefault="00FA61C5" w:rsidP="00E316DC">
            <w:pPr>
              <w:cnfStyle w:val="000000000000" w:firstRow="0" w:lastRow="0" w:firstColumn="0" w:lastColumn="0" w:oddVBand="0" w:evenVBand="0" w:oddHBand="0" w:evenHBand="0" w:firstRowFirstColumn="0" w:firstRowLastColumn="0" w:lastRowFirstColumn="0" w:lastRowLastColumn="0"/>
            </w:pPr>
            <w:r>
              <w:t>Your strengths are:</w:t>
            </w:r>
          </w:p>
          <w:p w14:paraId="36F0ADC0" w14:textId="77777777" w:rsidR="00FA61C5" w:rsidRDefault="00FA61C5" w:rsidP="00E316DC">
            <w:pPr>
              <w:cnfStyle w:val="000000000000" w:firstRow="0" w:lastRow="0" w:firstColumn="0" w:lastColumn="0" w:oddVBand="0" w:evenVBand="0" w:oddHBand="0" w:evenHBand="0" w:firstRowFirstColumn="0" w:firstRowLastColumn="0" w:lastRowFirstColumn="0" w:lastRowLastColumn="0"/>
            </w:pPr>
          </w:p>
          <w:p w14:paraId="4A4669E7" w14:textId="77777777" w:rsidR="00FA61C5" w:rsidRDefault="00FA61C5" w:rsidP="00E316DC">
            <w:pPr>
              <w:cnfStyle w:val="000000000000" w:firstRow="0" w:lastRow="0" w:firstColumn="0" w:lastColumn="0" w:oddVBand="0" w:evenVBand="0" w:oddHBand="0" w:evenHBand="0" w:firstRowFirstColumn="0" w:firstRowLastColumn="0" w:lastRowFirstColumn="0" w:lastRowLastColumn="0"/>
            </w:pPr>
            <w:r>
              <w:t>You need to work on:</w:t>
            </w:r>
          </w:p>
        </w:tc>
      </w:tr>
      <w:tr w:rsidR="00FA61C5" w14:paraId="119C9EA8" w14:textId="77777777" w:rsidTr="00E316DC">
        <w:trPr>
          <w:trHeight w:val="2835"/>
        </w:trPr>
        <w:tc>
          <w:tcPr>
            <w:cnfStyle w:val="001000000000" w:firstRow="0" w:lastRow="0" w:firstColumn="1" w:lastColumn="0" w:oddVBand="0" w:evenVBand="0" w:oddHBand="0" w:evenHBand="0" w:firstRowFirstColumn="0" w:firstRowLastColumn="0" w:lastRowFirstColumn="0" w:lastRowLastColumn="0"/>
            <w:tcW w:w="3210" w:type="dxa"/>
          </w:tcPr>
          <w:p w14:paraId="2BF0A3DD" w14:textId="77777777" w:rsidR="00FA61C5" w:rsidRPr="00FA0BD6" w:rsidRDefault="00FA61C5" w:rsidP="00E316DC">
            <w:pPr>
              <w:rPr>
                <w:b w:val="0"/>
                <w:bCs/>
              </w:rPr>
            </w:pPr>
            <w:r>
              <w:rPr>
                <w:b w:val="0"/>
                <w:bCs/>
              </w:rPr>
              <w:t>Your pair’s plan to improve task</w:t>
            </w:r>
          </w:p>
        </w:tc>
        <w:tc>
          <w:tcPr>
            <w:tcW w:w="6424" w:type="dxa"/>
          </w:tcPr>
          <w:p w14:paraId="49CB26CF" w14:textId="77777777" w:rsidR="00FA61C5" w:rsidRDefault="00FA61C5" w:rsidP="00E316DC">
            <w:pPr>
              <w:cnfStyle w:val="000000000000" w:firstRow="0" w:lastRow="0" w:firstColumn="0" w:lastColumn="0" w:oddVBand="0" w:evenVBand="0" w:oddHBand="0" w:evenHBand="0" w:firstRowFirstColumn="0" w:firstRowLastColumn="0" w:lastRowFirstColumn="0" w:lastRowLastColumn="0"/>
            </w:pPr>
            <w:r>
              <w:t>We will:</w:t>
            </w:r>
          </w:p>
        </w:tc>
      </w:tr>
    </w:tbl>
    <w:p w14:paraId="69C32086" w14:textId="77777777" w:rsidR="00FA61C5" w:rsidRDefault="00FA61C5" w:rsidP="008B3174"/>
    <w:p w14:paraId="03C33887" w14:textId="29788C1E" w:rsidR="00B900CD" w:rsidRPr="00FA61C5" w:rsidRDefault="00B900CD" w:rsidP="00FA61C5">
      <w:pPr>
        <w:pStyle w:val="Heading3"/>
        <w:rPr>
          <w:rStyle w:val="Strong"/>
          <w:b w:val="0"/>
          <w:bCs w:val="0"/>
        </w:rPr>
      </w:pPr>
      <w:r w:rsidRPr="00FA61C5">
        <w:rPr>
          <w:rStyle w:val="Strong"/>
          <w:b w:val="0"/>
          <w:bCs w:val="0"/>
        </w:rPr>
        <w:lastRenderedPageBreak/>
        <w:t>Feedback sandwich</w:t>
      </w:r>
    </w:p>
    <w:tbl>
      <w:tblPr>
        <w:tblStyle w:val="Tableheader"/>
        <w:tblW w:w="9634" w:type="dxa"/>
        <w:tblLook w:val="06A0" w:firstRow="1" w:lastRow="0" w:firstColumn="1" w:lastColumn="0" w:noHBand="1" w:noVBand="1"/>
        <w:tblDescription w:val="A table with blank cells for students to fill in using the feedback sandwich strategy."/>
      </w:tblPr>
      <w:tblGrid>
        <w:gridCol w:w="3210"/>
        <w:gridCol w:w="6424"/>
      </w:tblGrid>
      <w:tr w:rsidR="000B6427" w:rsidRPr="00143E32" w14:paraId="6BEB2822" w14:textId="77777777" w:rsidTr="000B6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28AD038E" w14:textId="7FFF9971" w:rsidR="000B6427" w:rsidRPr="00143E32" w:rsidRDefault="00282CE6" w:rsidP="00143E32">
            <w:r w:rsidRPr="00143E32">
              <w:t>Feedback strategy</w:t>
            </w:r>
          </w:p>
        </w:tc>
        <w:tc>
          <w:tcPr>
            <w:tcW w:w="6424" w:type="dxa"/>
          </w:tcPr>
          <w:p w14:paraId="106E20C0" w14:textId="7B292FDB" w:rsidR="000B6427" w:rsidRPr="00143E32" w:rsidRDefault="000B6427" w:rsidP="00143E32">
            <w:pPr>
              <w:cnfStyle w:val="100000000000" w:firstRow="1" w:lastRow="0" w:firstColumn="0" w:lastColumn="0" w:oddVBand="0" w:evenVBand="0" w:oddHBand="0" w:evenHBand="0" w:firstRowFirstColumn="0" w:firstRowLastColumn="0" w:lastRowFirstColumn="0" w:lastRowLastColumn="0"/>
            </w:pPr>
            <w:r w:rsidRPr="00143E32">
              <w:t>Feedback</w:t>
            </w:r>
          </w:p>
        </w:tc>
      </w:tr>
      <w:tr w:rsidR="000B6427" w14:paraId="309D41F5" w14:textId="77777777" w:rsidTr="00FA0BD6">
        <w:trPr>
          <w:trHeight w:val="1701"/>
        </w:trPr>
        <w:tc>
          <w:tcPr>
            <w:cnfStyle w:val="001000000000" w:firstRow="0" w:lastRow="0" w:firstColumn="1" w:lastColumn="0" w:oddVBand="0" w:evenVBand="0" w:oddHBand="0" w:evenHBand="0" w:firstRowFirstColumn="0" w:firstRowLastColumn="0" w:lastRowFirstColumn="0" w:lastRowLastColumn="0"/>
            <w:tcW w:w="3210" w:type="dxa"/>
          </w:tcPr>
          <w:p w14:paraId="376F9E02" w14:textId="7894A12B" w:rsidR="000B6427" w:rsidRDefault="000B6427" w:rsidP="000B6427">
            <w:pPr>
              <w:pStyle w:val="ListBullet"/>
              <w:numPr>
                <w:ilvl w:val="0"/>
                <w:numId w:val="0"/>
              </w:numPr>
            </w:pPr>
            <w:r>
              <w:t>Top slice of bread</w:t>
            </w:r>
            <w:r w:rsidRPr="00FA0BD6">
              <w:rPr>
                <w:b w:val="0"/>
                <w:bCs/>
              </w:rPr>
              <w:t xml:space="preserve"> –</w:t>
            </w:r>
            <w:r w:rsidR="00FA0BD6" w:rsidRPr="00FA0BD6">
              <w:rPr>
                <w:b w:val="0"/>
                <w:bCs/>
              </w:rPr>
              <w:t xml:space="preserve"> </w:t>
            </w:r>
            <w:r w:rsidRPr="000B6427">
              <w:rPr>
                <w:b w:val="0"/>
                <w:bCs/>
              </w:rPr>
              <w:t>positive aspects of the pair’s role play</w:t>
            </w:r>
            <w:r w:rsidR="00776FC5">
              <w:rPr>
                <w:b w:val="0"/>
                <w:bCs/>
              </w:rPr>
              <w:t>.</w:t>
            </w:r>
          </w:p>
        </w:tc>
        <w:tc>
          <w:tcPr>
            <w:tcW w:w="6424" w:type="dxa"/>
          </w:tcPr>
          <w:p w14:paraId="500D7DBB" w14:textId="6DBD9EB2" w:rsidR="00282CE6" w:rsidRDefault="00282CE6" w:rsidP="000E2F4B">
            <w:pPr>
              <w:cnfStyle w:val="000000000000" w:firstRow="0" w:lastRow="0" w:firstColumn="0" w:lastColumn="0" w:oddVBand="0" w:evenVBand="0" w:oddHBand="0" w:evenHBand="0" w:firstRowFirstColumn="0" w:firstRowLastColumn="0" w:lastRowFirstColumn="0" w:lastRowLastColumn="0"/>
            </w:pPr>
          </w:p>
        </w:tc>
      </w:tr>
      <w:tr w:rsidR="000B6427" w14:paraId="412BD504" w14:textId="77777777" w:rsidTr="00FA0BD6">
        <w:trPr>
          <w:trHeight w:val="1701"/>
        </w:trPr>
        <w:tc>
          <w:tcPr>
            <w:cnfStyle w:val="001000000000" w:firstRow="0" w:lastRow="0" w:firstColumn="1" w:lastColumn="0" w:oddVBand="0" w:evenVBand="0" w:oddHBand="0" w:evenHBand="0" w:firstRowFirstColumn="0" w:firstRowLastColumn="0" w:lastRowFirstColumn="0" w:lastRowLastColumn="0"/>
            <w:tcW w:w="3210" w:type="dxa"/>
          </w:tcPr>
          <w:p w14:paraId="1BF8115F" w14:textId="609FD5AE" w:rsidR="000B6427" w:rsidRDefault="000B6427" w:rsidP="000E2F4B">
            <w:r>
              <w:t>Sandwich filling</w:t>
            </w:r>
            <w:r w:rsidRPr="00FA0BD6">
              <w:rPr>
                <w:b w:val="0"/>
                <w:bCs/>
              </w:rPr>
              <w:t xml:space="preserve"> </w:t>
            </w:r>
            <w:r w:rsidR="007F3AC8" w:rsidRPr="00FA0BD6">
              <w:rPr>
                <w:b w:val="0"/>
                <w:bCs/>
              </w:rPr>
              <w:t>–</w:t>
            </w:r>
            <w:r w:rsidRPr="00FA0BD6">
              <w:rPr>
                <w:b w:val="0"/>
                <w:bCs/>
              </w:rPr>
              <w:t xml:space="preserve"> </w:t>
            </w:r>
            <w:r w:rsidR="007F3AC8" w:rsidRPr="007F3AC8">
              <w:rPr>
                <w:b w:val="0"/>
                <w:bCs/>
              </w:rPr>
              <w:t>a suggestion as to how</w:t>
            </w:r>
            <w:r w:rsidRPr="007F3AC8">
              <w:rPr>
                <w:b w:val="0"/>
                <w:bCs/>
              </w:rPr>
              <w:t xml:space="preserve"> the pair can improve their role play</w:t>
            </w:r>
            <w:r w:rsidR="00776FC5">
              <w:rPr>
                <w:b w:val="0"/>
                <w:bCs/>
              </w:rPr>
              <w:t>.</w:t>
            </w:r>
          </w:p>
        </w:tc>
        <w:tc>
          <w:tcPr>
            <w:tcW w:w="6424" w:type="dxa"/>
          </w:tcPr>
          <w:p w14:paraId="16BF3A4A" w14:textId="1E7E0D2D" w:rsidR="00282CE6" w:rsidRDefault="00282CE6" w:rsidP="000E2F4B">
            <w:pPr>
              <w:cnfStyle w:val="000000000000" w:firstRow="0" w:lastRow="0" w:firstColumn="0" w:lastColumn="0" w:oddVBand="0" w:evenVBand="0" w:oddHBand="0" w:evenHBand="0" w:firstRowFirstColumn="0" w:firstRowLastColumn="0" w:lastRowFirstColumn="0" w:lastRowLastColumn="0"/>
            </w:pPr>
          </w:p>
        </w:tc>
      </w:tr>
      <w:tr w:rsidR="000B6427" w14:paraId="0CCDB588" w14:textId="77777777" w:rsidTr="00FA0BD6">
        <w:trPr>
          <w:trHeight w:val="1701"/>
        </w:trPr>
        <w:tc>
          <w:tcPr>
            <w:cnfStyle w:val="001000000000" w:firstRow="0" w:lastRow="0" w:firstColumn="1" w:lastColumn="0" w:oddVBand="0" w:evenVBand="0" w:oddHBand="0" w:evenHBand="0" w:firstRowFirstColumn="0" w:firstRowLastColumn="0" w:lastRowFirstColumn="0" w:lastRowLastColumn="0"/>
            <w:tcW w:w="3210" w:type="dxa"/>
          </w:tcPr>
          <w:p w14:paraId="4997D3C4" w14:textId="11B86482" w:rsidR="00FA0BD6" w:rsidRDefault="000B6427" w:rsidP="000E2F4B">
            <w:r w:rsidRPr="001C6FE9">
              <w:t>Bottom slice of brea</w:t>
            </w:r>
            <w:r>
              <w:t>d</w:t>
            </w:r>
            <w:r w:rsidRPr="00FA0BD6">
              <w:rPr>
                <w:b w:val="0"/>
                <w:bCs/>
              </w:rPr>
              <w:t xml:space="preserve"> – </w:t>
            </w:r>
            <w:r w:rsidRPr="000B6427">
              <w:rPr>
                <w:b w:val="0"/>
                <w:bCs/>
              </w:rPr>
              <w:t>another positive aspect of the p</w:t>
            </w:r>
            <w:r w:rsidR="007F3AC8">
              <w:rPr>
                <w:b w:val="0"/>
                <w:bCs/>
              </w:rPr>
              <w:t>ai</w:t>
            </w:r>
            <w:r w:rsidRPr="000B6427">
              <w:rPr>
                <w:b w:val="0"/>
                <w:bCs/>
              </w:rPr>
              <w:t xml:space="preserve">r’s </w:t>
            </w:r>
            <w:r w:rsidR="007F3AC8">
              <w:rPr>
                <w:b w:val="0"/>
                <w:bCs/>
              </w:rPr>
              <w:t>role play</w:t>
            </w:r>
            <w:r w:rsidR="00776FC5">
              <w:rPr>
                <w:b w:val="0"/>
                <w:bCs/>
              </w:rPr>
              <w:t>.</w:t>
            </w:r>
          </w:p>
        </w:tc>
        <w:tc>
          <w:tcPr>
            <w:tcW w:w="6424" w:type="dxa"/>
          </w:tcPr>
          <w:p w14:paraId="60A3F3D2" w14:textId="1F6E819D" w:rsidR="000B6427" w:rsidRDefault="000B6427" w:rsidP="000E2F4B">
            <w:pPr>
              <w:cnfStyle w:val="000000000000" w:firstRow="0" w:lastRow="0" w:firstColumn="0" w:lastColumn="0" w:oddVBand="0" w:evenVBand="0" w:oddHBand="0" w:evenHBand="0" w:firstRowFirstColumn="0" w:firstRowLastColumn="0" w:lastRowFirstColumn="0" w:lastRowLastColumn="0"/>
            </w:pPr>
          </w:p>
        </w:tc>
      </w:tr>
    </w:tbl>
    <w:p w14:paraId="349E7581" w14:textId="7F667029" w:rsidR="00B900CD" w:rsidRPr="00FA61C5" w:rsidRDefault="00B900CD" w:rsidP="00FA61C5">
      <w:pPr>
        <w:pStyle w:val="Heading3"/>
      </w:pPr>
      <w:r w:rsidRPr="00FA61C5">
        <w:t>TAG (Tell, Ask, Give)</w:t>
      </w:r>
    </w:p>
    <w:tbl>
      <w:tblPr>
        <w:tblStyle w:val="Tableheader"/>
        <w:tblW w:w="9634" w:type="dxa"/>
        <w:tblLook w:val="06A0" w:firstRow="1" w:lastRow="0" w:firstColumn="1" w:lastColumn="0" w:noHBand="1" w:noVBand="1"/>
        <w:tblDescription w:val="A table with blank cells for students to fill in using the TAG feedback strategy."/>
      </w:tblPr>
      <w:tblGrid>
        <w:gridCol w:w="3210"/>
        <w:gridCol w:w="6424"/>
      </w:tblGrid>
      <w:tr w:rsidR="00282CE6" w14:paraId="3ABAF416" w14:textId="77777777" w:rsidTr="000E2F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787A595B" w14:textId="77777777" w:rsidR="00282CE6" w:rsidRDefault="00282CE6" w:rsidP="000E2F4B">
            <w:r>
              <w:t>Feedback strategy</w:t>
            </w:r>
          </w:p>
        </w:tc>
        <w:tc>
          <w:tcPr>
            <w:tcW w:w="6424" w:type="dxa"/>
          </w:tcPr>
          <w:p w14:paraId="08C2F844" w14:textId="70E0BBE1" w:rsidR="00282CE6" w:rsidRDefault="00282CE6" w:rsidP="000E2F4B">
            <w:pPr>
              <w:cnfStyle w:val="100000000000" w:firstRow="1" w:lastRow="0" w:firstColumn="0" w:lastColumn="0" w:oddVBand="0" w:evenVBand="0" w:oddHBand="0" w:evenHBand="0" w:firstRowFirstColumn="0" w:firstRowLastColumn="0" w:lastRowFirstColumn="0" w:lastRowLastColumn="0"/>
            </w:pPr>
            <w:r>
              <w:t>Feedback</w:t>
            </w:r>
          </w:p>
        </w:tc>
      </w:tr>
      <w:tr w:rsidR="00282CE6" w14:paraId="17C8F9B3" w14:textId="77777777" w:rsidTr="00FA0BD6">
        <w:trPr>
          <w:trHeight w:val="1701"/>
        </w:trPr>
        <w:tc>
          <w:tcPr>
            <w:cnfStyle w:val="001000000000" w:firstRow="0" w:lastRow="0" w:firstColumn="1" w:lastColumn="0" w:oddVBand="0" w:evenVBand="0" w:oddHBand="0" w:evenHBand="0" w:firstRowFirstColumn="0" w:firstRowLastColumn="0" w:lastRowFirstColumn="0" w:lastRowLastColumn="0"/>
            <w:tcW w:w="3210" w:type="dxa"/>
          </w:tcPr>
          <w:p w14:paraId="3132D05A" w14:textId="1ECB4306" w:rsidR="00282CE6" w:rsidRPr="00FA0BD6" w:rsidRDefault="00282CE6" w:rsidP="00FA0BD6">
            <w:pPr>
              <w:rPr>
                <w:b w:val="0"/>
                <w:bCs/>
              </w:rPr>
            </w:pPr>
            <w:r w:rsidRPr="00FA0BD6">
              <w:t>Tell</w:t>
            </w:r>
            <w:r w:rsidRPr="00282CE6">
              <w:rPr>
                <w:b w:val="0"/>
                <w:bCs/>
              </w:rPr>
              <w:t xml:space="preserve"> something that you really like</w:t>
            </w:r>
            <w:r>
              <w:rPr>
                <w:b w:val="0"/>
                <w:bCs/>
              </w:rPr>
              <w:t>d</w:t>
            </w:r>
            <w:r w:rsidRPr="00282CE6">
              <w:rPr>
                <w:b w:val="0"/>
                <w:bCs/>
              </w:rPr>
              <w:t xml:space="preserve"> about the pair’s role play and explain why you liked it</w:t>
            </w:r>
            <w:r w:rsidR="00776FC5">
              <w:rPr>
                <w:b w:val="0"/>
                <w:bCs/>
              </w:rPr>
              <w:t>.</w:t>
            </w:r>
          </w:p>
        </w:tc>
        <w:tc>
          <w:tcPr>
            <w:tcW w:w="6424" w:type="dxa"/>
          </w:tcPr>
          <w:p w14:paraId="6F57D666" w14:textId="77777777" w:rsidR="00282CE6" w:rsidRDefault="00282CE6" w:rsidP="000E2F4B">
            <w:pPr>
              <w:cnfStyle w:val="000000000000" w:firstRow="0" w:lastRow="0" w:firstColumn="0" w:lastColumn="0" w:oddVBand="0" w:evenVBand="0" w:oddHBand="0" w:evenHBand="0" w:firstRowFirstColumn="0" w:firstRowLastColumn="0" w:lastRowFirstColumn="0" w:lastRowLastColumn="0"/>
            </w:pPr>
          </w:p>
        </w:tc>
      </w:tr>
      <w:tr w:rsidR="00282CE6" w14:paraId="119C85C8" w14:textId="77777777" w:rsidTr="00FA0BD6">
        <w:trPr>
          <w:trHeight w:val="1701"/>
        </w:trPr>
        <w:tc>
          <w:tcPr>
            <w:cnfStyle w:val="001000000000" w:firstRow="0" w:lastRow="0" w:firstColumn="1" w:lastColumn="0" w:oddVBand="0" w:evenVBand="0" w:oddHBand="0" w:evenHBand="0" w:firstRowFirstColumn="0" w:firstRowLastColumn="0" w:lastRowFirstColumn="0" w:lastRowLastColumn="0"/>
            <w:tcW w:w="3210" w:type="dxa"/>
          </w:tcPr>
          <w:p w14:paraId="141FF836" w14:textId="23DE9931" w:rsidR="00282CE6" w:rsidRPr="00FA0BD6" w:rsidRDefault="00282CE6" w:rsidP="000E2F4B">
            <w:pPr>
              <w:rPr>
                <w:b w:val="0"/>
                <w:bCs/>
              </w:rPr>
            </w:pPr>
            <w:r w:rsidRPr="00FA0BD6">
              <w:t>Ask</w:t>
            </w:r>
            <w:r w:rsidRPr="00282CE6">
              <w:rPr>
                <w:b w:val="0"/>
                <w:bCs/>
              </w:rPr>
              <w:t xml:space="preserve"> a question to clarify anything about the role play (that would have enhanced the work)</w:t>
            </w:r>
            <w:r w:rsidR="00776FC5">
              <w:rPr>
                <w:b w:val="0"/>
                <w:bCs/>
              </w:rPr>
              <w:t>.</w:t>
            </w:r>
          </w:p>
        </w:tc>
        <w:tc>
          <w:tcPr>
            <w:tcW w:w="6424" w:type="dxa"/>
          </w:tcPr>
          <w:p w14:paraId="7D7F2432" w14:textId="77777777" w:rsidR="00282CE6" w:rsidRDefault="00282CE6" w:rsidP="000E2F4B">
            <w:pPr>
              <w:cnfStyle w:val="000000000000" w:firstRow="0" w:lastRow="0" w:firstColumn="0" w:lastColumn="0" w:oddVBand="0" w:evenVBand="0" w:oddHBand="0" w:evenHBand="0" w:firstRowFirstColumn="0" w:firstRowLastColumn="0" w:lastRowFirstColumn="0" w:lastRowLastColumn="0"/>
            </w:pPr>
          </w:p>
        </w:tc>
      </w:tr>
      <w:tr w:rsidR="00282CE6" w14:paraId="748A99B9" w14:textId="77777777" w:rsidTr="00FA0BD6">
        <w:trPr>
          <w:trHeight w:val="1701"/>
        </w:trPr>
        <w:tc>
          <w:tcPr>
            <w:cnfStyle w:val="001000000000" w:firstRow="0" w:lastRow="0" w:firstColumn="1" w:lastColumn="0" w:oddVBand="0" w:evenVBand="0" w:oddHBand="0" w:evenHBand="0" w:firstRowFirstColumn="0" w:firstRowLastColumn="0" w:lastRowFirstColumn="0" w:lastRowLastColumn="0"/>
            <w:tcW w:w="3210" w:type="dxa"/>
          </w:tcPr>
          <w:p w14:paraId="6DC240EA" w14:textId="31FA3B23" w:rsidR="00282CE6" w:rsidRPr="00FA0BD6" w:rsidRDefault="00282CE6" w:rsidP="000E2F4B">
            <w:pPr>
              <w:rPr>
                <w:b w:val="0"/>
                <w:bCs/>
              </w:rPr>
            </w:pPr>
            <w:r w:rsidRPr="00FA0BD6">
              <w:t>Give</w:t>
            </w:r>
            <w:r w:rsidRPr="00282CE6">
              <w:rPr>
                <w:b w:val="0"/>
                <w:bCs/>
              </w:rPr>
              <w:t xml:space="preserve"> a suggestion to help make the work even better</w:t>
            </w:r>
            <w:r w:rsidR="00776FC5">
              <w:rPr>
                <w:b w:val="0"/>
                <w:bCs/>
              </w:rPr>
              <w:t>.</w:t>
            </w:r>
          </w:p>
        </w:tc>
        <w:tc>
          <w:tcPr>
            <w:tcW w:w="6424" w:type="dxa"/>
          </w:tcPr>
          <w:p w14:paraId="50414F43" w14:textId="77777777" w:rsidR="00282CE6" w:rsidRDefault="00282CE6" w:rsidP="000E2F4B">
            <w:pPr>
              <w:cnfStyle w:val="000000000000" w:firstRow="0" w:lastRow="0" w:firstColumn="0" w:lastColumn="0" w:oddVBand="0" w:evenVBand="0" w:oddHBand="0" w:evenHBand="0" w:firstRowFirstColumn="0" w:firstRowLastColumn="0" w:lastRowFirstColumn="0" w:lastRowLastColumn="0"/>
            </w:pPr>
          </w:p>
        </w:tc>
      </w:tr>
    </w:tbl>
    <w:p w14:paraId="54B8EAFA" w14:textId="4E55B810"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11EE816F" w14:textId="77777777" w:rsidR="00615A21" w:rsidRPr="001748AB" w:rsidRDefault="00615A21" w:rsidP="00615A21">
      <w:pPr>
        <w:rPr>
          <w:rStyle w:val="Strong"/>
          <w:szCs w:val="22"/>
        </w:rPr>
      </w:pPr>
      <w:r w:rsidRPr="001748AB">
        <w:rPr>
          <w:rStyle w:val="Strong"/>
          <w:szCs w:val="22"/>
        </w:rPr>
        <w:lastRenderedPageBreak/>
        <w:t>© State of New South Wales (Department of Education), 202</w:t>
      </w:r>
      <w:r>
        <w:rPr>
          <w:rStyle w:val="Strong"/>
          <w:szCs w:val="22"/>
        </w:rPr>
        <w:t>4</w:t>
      </w:r>
    </w:p>
    <w:p w14:paraId="05E83D12" w14:textId="77777777" w:rsidR="00615A21" w:rsidRDefault="00615A21" w:rsidP="00615A21">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397B826D" w14:textId="77777777" w:rsidR="00615A21" w:rsidRDefault="00615A21" w:rsidP="00615A21">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524773DA" w14:textId="77777777" w:rsidR="00615A21" w:rsidRDefault="00615A21" w:rsidP="00615A21">
      <w:r>
        <w:rPr>
          <w:noProof/>
        </w:rPr>
        <w:drawing>
          <wp:inline distT="0" distB="0" distL="0" distR="0" wp14:anchorId="45BF5672" wp14:editId="58642DA0">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344D63" w14:textId="77777777" w:rsidR="00615A21" w:rsidRDefault="00615A21" w:rsidP="00615A21">
      <w:r>
        <w:t>This license allows you to share and adapt the material for any purpose, even commercially.</w:t>
      </w:r>
    </w:p>
    <w:p w14:paraId="6389849D" w14:textId="77777777" w:rsidR="00615A21" w:rsidRDefault="00615A21" w:rsidP="00615A21">
      <w:r>
        <w:t>Attribution should be given to © State of New South Wales (Department of Education), 2024.</w:t>
      </w:r>
    </w:p>
    <w:p w14:paraId="2DB156F9" w14:textId="77777777" w:rsidR="00615A21" w:rsidRDefault="00615A21" w:rsidP="00615A21">
      <w:r>
        <w:t>Material in this resource not available under a Creative Commons license:</w:t>
      </w:r>
    </w:p>
    <w:p w14:paraId="0762636E" w14:textId="77777777" w:rsidR="00615A21" w:rsidRDefault="00615A21" w:rsidP="00615A21">
      <w:pPr>
        <w:pStyle w:val="ListBullet"/>
      </w:pPr>
      <w:r>
        <w:t>the NSW Department of Education logo, other logos and trademark-protected material</w:t>
      </w:r>
    </w:p>
    <w:p w14:paraId="648D25AF" w14:textId="77777777" w:rsidR="00615A21" w:rsidRDefault="00615A21" w:rsidP="00615A21">
      <w:pPr>
        <w:pStyle w:val="ListBullet"/>
      </w:pPr>
      <w:r>
        <w:t>material owned by a third party that has been reproduced with permission. You will need to obtain permission from the third party to reuse its material.</w:t>
      </w:r>
    </w:p>
    <w:p w14:paraId="15EBA9A8" w14:textId="77777777" w:rsidR="00615A21" w:rsidRPr="003B3E41" w:rsidRDefault="00615A21" w:rsidP="00615A21">
      <w:pPr>
        <w:pStyle w:val="FeatureBox2"/>
        <w:rPr>
          <w:rStyle w:val="Strong"/>
        </w:rPr>
      </w:pPr>
      <w:r w:rsidRPr="003B3E41">
        <w:rPr>
          <w:rStyle w:val="Strong"/>
        </w:rPr>
        <w:t>Links to third-party material and websites</w:t>
      </w:r>
    </w:p>
    <w:p w14:paraId="0CD847E8" w14:textId="77777777" w:rsidR="00615A21" w:rsidRDefault="00615A21" w:rsidP="00615A21">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5BEA82CE" w:rsidR="00886BD2" w:rsidRPr="00886BD2" w:rsidRDefault="00615A21" w:rsidP="00615A21">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615A21">
      <w:headerReference w:type="first" r:id="rId17"/>
      <w:footerReference w:type="first" r:id="rId1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50086087"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4B27B6">
      <w:rPr>
        <w:noProof/>
      </w:rPr>
      <w:t>Mar-24</w:t>
    </w:r>
    <w:r>
      <w:fldChar w:fldCharType="end"/>
    </w:r>
    <w:r>
      <w:ptab w:relativeTo="margin" w:alignment="right" w:leader="none"/>
    </w:r>
    <w:r>
      <w:rPr>
        <w:b/>
        <w:noProof/>
        <w:sz w:val="28"/>
        <w:szCs w:val="28"/>
      </w:rPr>
      <w:drawing>
        <wp:inline distT="0" distB="0" distL="0" distR="0" wp14:anchorId="5A10C06F" wp14:editId="4F2A4F76">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76E2"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3750E5C4" w:rsidR="008A353C" w:rsidRDefault="002C47D3" w:rsidP="00843DF5">
    <w:pPr>
      <w:pStyle w:val="Documentname"/>
    </w:pPr>
    <w:r w:rsidRPr="002C47D3">
      <w:t>Creat</w:t>
    </w:r>
    <w:r w:rsidR="00FA0BD6">
      <w:t>e</w:t>
    </w:r>
    <w:r w:rsidRPr="002C47D3">
      <w:t xml:space="preserve"> a role play</w:t>
    </w:r>
    <w:r w:rsidR="001A5E6D">
      <w:t xml:space="preserve"> </w:t>
    </w:r>
    <w:r w:rsidR="00FA0BD6">
      <w:t>and provide</w:t>
    </w:r>
    <w:r w:rsidR="00E678D6">
      <w:t xml:space="preserve"> </w:t>
    </w:r>
    <w:r w:rsidR="001A5E6D">
      <w:t xml:space="preserve">feedback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0DB16E68"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47A4"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3F22D5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8D14CBA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05304EC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446427B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2180678">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810049353">
    <w:abstractNumId w:val="0"/>
  </w:num>
  <w:num w:numId="3" w16cid:durableId="985859660">
    <w:abstractNumId w:val="1"/>
  </w:num>
  <w:num w:numId="4" w16cid:durableId="544028725">
    <w:abstractNumId w:val="4"/>
  </w:num>
  <w:num w:numId="5" w16cid:durableId="37697892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B6427"/>
    <w:rsid w:val="000C1B93"/>
    <w:rsid w:val="000C24ED"/>
    <w:rsid w:val="000C4344"/>
    <w:rsid w:val="000C5481"/>
    <w:rsid w:val="000D16DA"/>
    <w:rsid w:val="000D1EB7"/>
    <w:rsid w:val="000D3BBE"/>
    <w:rsid w:val="000D7466"/>
    <w:rsid w:val="000D7E5E"/>
    <w:rsid w:val="000F0E88"/>
    <w:rsid w:val="00100AB1"/>
    <w:rsid w:val="00103E4F"/>
    <w:rsid w:val="00112528"/>
    <w:rsid w:val="00113093"/>
    <w:rsid w:val="00123A38"/>
    <w:rsid w:val="00125DFF"/>
    <w:rsid w:val="0012654C"/>
    <w:rsid w:val="00143E32"/>
    <w:rsid w:val="00153D13"/>
    <w:rsid w:val="00155D05"/>
    <w:rsid w:val="001613E4"/>
    <w:rsid w:val="0017408C"/>
    <w:rsid w:val="00181F54"/>
    <w:rsid w:val="00190C6F"/>
    <w:rsid w:val="001A2D64"/>
    <w:rsid w:val="001A3009"/>
    <w:rsid w:val="001A5E6D"/>
    <w:rsid w:val="001C0997"/>
    <w:rsid w:val="001C6FE9"/>
    <w:rsid w:val="001C7E97"/>
    <w:rsid w:val="001D3C27"/>
    <w:rsid w:val="001D5230"/>
    <w:rsid w:val="001E103F"/>
    <w:rsid w:val="001E3497"/>
    <w:rsid w:val="001E761A"/>
    <w:rsid w:val="001F2668"/>
    <w:rsid w:val="001F2D78"/>
    <w:rsid w:val="001F5F7B"/>
    <w:rsid w:val="002075BD"/>
    <w:rsid w:val="002105AD"/>
    <w:rsid w:val="00216244"/>
    <w:rsid w:val="002178F4"/>
    <w:rsid w:val="002227AD"/>
    <w:rsid w:val="002300CD"/>
    <w:rsid w:val="00232132"/>
    <w:rsid w:val="00242D98"/>
    <w:rsid w:val="0024474D"/>
    <w:rsid w:val="0025592F"/>
    <w:rsid w:val="0026327B"/>
    <w:rsid w:val="0026548C"/>
    <w:rsid w:val="00266207"/>
    <w:rsid w:val="0027370C"/>
    <w:rsid w:val="00282CE6"/>
    <w:rsid w:val="00284197"/>
    <w:rsid w:val="0028514A"/>
    <w:rsid w:val="002939BE"/>
    <w:rsid w:val="00294275"/>
    <w:rsid w:val="002A28B4"/>
    <w:rsid w:val="002A2B8C"/>
    <w:rsid w:val="002A30D8"/>
    <w:rsid w:val="002A35CF"/>
    <w:rsid w:val="002A475D"/>
    <w:rsid w:val="002B316A"/>
    <w:rsid w:val="002B50F2"/>
    <w:rsid w:val="002C47D3"/>
    <w:rsid w:val="002F7CFE"/>
    <w:rsid w:val="00302680"/>
    <w:rsid w:val="00303085"/>
    <w:rsid w:val="00306C23"/>
    <w:rsid w:val="0032564D"/>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27B6"/>
    <w:rsid w:val="004B484F"/>
    <w:rsid w:val="004B4EF9"/>
    <w:rsid w:val="004B723A"/>
    <w:rsid w:val="004C11A9"/>
    <w:rsid w:val="004C4B48"/>
    <w:rsid w:val="004C68E7"/>
    <w:rsid w:val="004C6CD1"/>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8526B"/>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15A21"/>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1BB2"/>
    <w:rsid w:val="00773CDB"/>
    <w:rsid w:val="00776FC5"/>
    <w:rsid w:val="0079523E"/>
    <w:rsid w:val="00796499"/>
    <w:rsid w:val="007B020C"/>
    <w:rsid w:val="007B523A"/>
    <w:rsid w:val="007C4870"/>
    <w:rsid w:val="007C5D33"/>
    <w:rsid w:val="007C61E6"/>
    <w:rsid w:val="007C63BB"/>
    <w:rsid w:val="007D56C3"/>
    <w:rsid w:val="007E20E5"/>
    <w:rsid w:val="007E6A58"/>
    <w:rsid w:val="007F066A"/>
    <w:rsid w:val="007F27F8"/>
    <w:rsid w:val="007F3AC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B3174"/>
    <w:rsid w:val="008D5C37"/>
    <w:rsid w:val="008E3DE9"/>
    <w:rsid w:val="008E4E66"/>
    <w:rsid w:val="008E7397"/>
    <w:rsid w:val="00907225"/>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17B7F"/>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05919"/>
    <w:rsid w:val="00B05A47"/>
    <w:rsid w:val="00B2036D"/>
    <w:rsid w:val="00B222FB"/>
    <w:rsid w:val="00B22384"/>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00CD"/>
    <w:rsid w:val="00BA7230"/>
    <w:rsid w:val="00BA7AAB"/>
    <w:rsid w:val="00BB1EFE"/>
    <w:rsid w:val="00BB4FBA"/>
    <w:rsid w:val="00BC1208"/>
    <w:rsid w:val="00BC7C1F"/>
    <w:rsid w:val="00BE0BA7"/>
    <w:rsid w:val="00BE3936"/>
    <w:rsid w:val="00BE7853"/>
    <w:rsid w:val="00BF35D4"/>
    <w:rsid w:val="00BF732E"/>
    <w:rsid w:val="00C2168A"/>
    <w:rsid w:val="00C436AB"/>
    <w:rsid w:val="00C43F7A"/>
    <w:rsid w:val="00C4537A"/>
    <w:rsid w:val="00C55B7A"/>
    <w:rsid w:val="00C62B29"/>
    <w:rsid w:val="00C664FC"/>
    <w:rsid w:val="00C70C44"/>
    <w:rsid w:val="00C84DB5"/>
    <w:rsid w:val="00C900E7"/>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95D82"/>
    <w:rsid w:val="00DA016D"/>
    <w:rsid w:val="00DB1741"/>
    <w:rsid w:val="00DB32F3"/>
    <w:rsid w:val="00DC66B8"/>
    <w:rsid w:val="00DC6BCA"/>
    <w:rsid w:val="00DC74E1"/>
    <w:rsid w:val="00DD1132"/>
    <w:rsid w:val="00DD2F4E"/>
    <w:rsid w:val="00DD6263"/>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678D6"/>
    <w:rsid w:val="00E765F1"/>
    <w:rsid w:val="00E836F5"/>
    <w:rsid w:val="00E87132"/>
    <w:rsid w:val="00E904DB"/>
    <w:rsid w:val="00EA07C6"/>
    <w:rsid w:val="00EC59D6"/>
    <w:rsid w:val="00ED1EDE"/>
    <w:rsid w:val="00EF79D0"/>
    <w:rsid w:val="00F04295"/>
    <w:rsid w:val="00F1353E"/>
    <w:rsid w:val="00F14D7F"/>
    <w:rsid w:val="00F20AC8"/>
    <w:rsid w:val="00F3454B"/>
    <w:rsid w:val="00F522E3"/>
    <w:rsid w:val="00F54F06"/>
    <w:rsid w:val="00F620A7"/>
    <w:rsid w:val="00F65B7F"/>
    <w:rsid w:val="00F66145"/>
    <w:rsid w:val="00F67719"/>
    <w:rsid w:val="00F814BD"/>
    <w:rsid w:val="00F81980"/>
    <w:rsid w:val="00F824C2"/>
    <w:rsid w:val="00FA0BD6"/>
    <w:rsid w:val="00FA3555"/>
    <w:rsid w:val="00FA61C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43E3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143E32"/>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43E3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43E3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43E3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43E3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143E32"/>
    <w:pPr>
      <w:keepNext/>
      <w:spacing w:after="200" w:line="240" w:lineRule="auto"/>
    </w:pPr>
    <w:rPr>
      <w:iCs/>
      <w:color w:val="002664"/>
      <w:sz w:val="18"/>
      <w:szCs w:val="18"/>
    </w:rPr>
  </w:style>
  <w:style w:type="table" w:customStyle="1" w:styleId="Tableheader">
    <w:name w:val="ŠTable header"/>
    <w:basedOn w:val="TableNormal"/>
    <w:uiPriority w:val="99"/>
    <w:rsid w:val="00143E3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14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143E32"/>
    <w:pPr>
      <w:numPr>
        <w:numId w:val="5"/>
      </w:numPr>
    </w:pPr>
  </w:style>
  <w:style w:type="paragraph" w:styleId="ListNumber2">
    <w:name w:val="List Number 2"/>
    <w:aliases w:val="ŠList Number 2"/>
    <w:basedOn w:val="Normal"/>
    <w:uiPriority w:val="8"/>
    <w:qFormat/>
    <w:rsid w:val="00143E32"/>
    <w:pPr>
      <w:numPr>
        <w:numId w:val="4"/>
      </w:numPr>
    </w:pPr>
  </w:style>
  <w:style w:type="paragraph" w:styleId="ListBullet">
    <w:name w:val="List Bullet"/>
    <w:aliases w:val="ŠList Bullet"/>
    <w:basedOn w:val="Normal"/>
    <w:uiPriority w:val="9"/>
    <w:qFormat/>
    <w:rsid w:val="00143E32"/>
    <w:pPr>
      <w:numPr>
        <w:numId w:val="3"/>
      </w:numPr>
    </w:pPr>
  </w:style>
  <w:style w:type="paragraph" w:styleId="ListBullet2">
    <w:name w:val="List Bullet 2"/>
    <w:aliases w:val="ŠList Bullet 2"/>
    <w:basedOn w:val="Normal"/>
    <w:uiPriority w:val="10"/>
    <w:qFormat/>
    <w:rsid w:val="008E7397"/>
    <w:pPr>
      <w:numPr>
        <w:numId w:val="1"/>
      </w:numPr>
      <w:ind w:left="1134" w:hanging="567"/>
    </w:pPr>
  </w:style>
  <w:style w:type="paragraph" w:customStyle="1" w:styleId="FeatureBox4">
    <w:name w:val="ŠFeature Box 4"/>
    <w:basedOn w:val="FeatureBox2"/>
    <w:next w:val="Normal"/>
    <w:uiPriority w:val="14"/>
    <w:qFormat/>
    <w:rsid w:val="00143E3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143E32"/>
    <w:pPr>
      <w:keepNext/>
      <w:ind w:left="567" w:right="57"/>
    </w:pPr>
    <w:rPr>
      <w:szCs w:val="22"/>
    </w:rPr>
  </w:style>
  <w:style w:type="paragraph" w:customStyle="1" w:styleId="Documentname">
    <w:name w:val="ŠDocument name"/>
    <w:basedOn w:val="Normal"/>
    <w:next w:val="Normal"/>
    <w:uiPriority w:val="17"/>
    <w:qFormat/>
    <w:rsid w:val="00143E32"/>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143E32"/>
    <w:pPr>
      <w:spacing w:after="0"/>
    </w:pPr>
    <w:rPr>
      <w:sz w:val="18"/>
      <w:szCs w:val="18"/>
    </w:rPr>
  </w:style>
  <w:style w:type="paragraph" w:customStyle="1" w:styleId="FeatureBox2">
    <w:name w:val="ŠFeature Box 2"/>
    <w:basedOn w:val="Normal"/>
    <w:next w:val="Normal"/>
    <w:uiPriority w:val="12"/>
    <w:qFormat/>
    <w:rsid w:val="00143E3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143E3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143E3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143E3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43E3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143E32"/>
    <w:rPr>
      <w:color w:val="001C4A" w:themeColor="accent1" w:themeShade="BF"/>
      <w:u w:val="single"/>
    </w:rPr>
  </w:style>
  <w:style w:type="paragraph" w:customStyle="1" w:styleId="Logo">
    <w:name w:val="ŠLogo"/>
    <w:basedOn w:val="Normal"/>
    <w:uiPriority w:val="18"/>
    <w:qFormat/>
    <w:rsid w:val="00143E3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143E32"/>
    <w:pPr>
      <w:tabs>
        <w:tab w:val="right" w:leader="dot" w:pos="14570"/>
      </w:tabs>
      <w:spacing w:before="0"/>
    </w:pPr>
    <w:rPr>
      <w:b/>
      <w:noProof/>
    </w:rPr>
  </w:style>
  <w:style w:type="paragraph" w:styleId="TOC2">
    <w:name w:val="toc 2"/>
    <w:aliases w:val="ŠTOC 2"/>
    <w:basedOn w:val="Normal"/>
    <w:next w:val="Normal"/>
    <w:uiPriority w:val="39"/>
    <w:unhideWhenUsed/>
    <w:rsid w:val="00143E32"/>
    <w:pPr>
      <w:tabs>
        <w:tab w:val="right" w:leader="dot" w:pos="14570"/>
      </w:tabs>
      <w:spacing w:before="0"/>
    </w:pPr>
    <w:rPr>
      <w:noProof/>
    </w:rPr>
  </w:style>
  <w:style w:type="paragraph" w:styleId="TOC3">
    <w:name w:val="toc 3"/>
    <w:aliases w:val="ŠTOC 3"/>
    <w:basedOn w:val="Normal"/>
    <w:next w:val="Normal"/>
    <w:uiPriority w:val="39"/>
    <w:unhideWhenUsed/>
    <w:rsid w:val="00143E32"/>
    <w:pPr>
      <w:spacing w:before="0"/>
      <w:ind w:left="244"/>
    </w:pPr>
  </w:style>
  <w:style w:type="character" w:customStyle="1" w:styleId="BoldItalic">
    <w:name w:val="ŠBold Italic"/>
    <w:basedOn w:val="DefaultParagraphFont"/>
    <w:uiPriority w:val="1"/>
    <w:qFormat/>
    <w:rsid w:val="00143E32"/>
    <w:rPr>
      <w:b/>
      <w:i/>
      <w:iCs/>
    </w:rPr>
  </w:style>
  <w:style w:type="character" w:customStyle="1" w:styleId="Heading1Char">
    <w:name w:val="Heading 1 Char"/>
    <w:aliases w:val="ŠHeading 1 Char"/>
    <w:basedOn w:val="DefaultParagraphFont"/>
    <w:link w:val="Heading1"/>
    <w:uiPriority w:val="3"/>
    <w:rsid w:val="00143E3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143E3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143E32"/>
    <w:pPr>
      <w:spacing w:after="240"/>
      <w:outlineLvl w:val="9"/>
    </w:pPr>
    <w:rPr>
      <w:szCs w:val="40"/>
    </w:rPr>
  </w:style>
  <w:style w:type="paragraph" w:styleId="Footer">
    <w:name w:val="footer"/>
    <w:aliases w:val="ŠFooter"/>
    <w:basedOn w:val="Normal"/>
    <w:link w:val="FooterChar"/>
    <w:uiPriority w:val="19"/>
    <w:rsid w:val="00143E3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43E32"/>
    <w:rPr>
      <w:rFonts w:ascii="Arial" w:hAnsi="Arial" w:cs="Arial"/>
      <w:sz w:val="18"/>
      <w:szCs w:val="18"/>
    </w:rPr>
  </w:style>
  <w:style w:type="paragraph" w:styleId="Header">
    <w:name w:val="header"/>
    <w:aliases w:val="ŠHeader"/>
    <w:basedOn w:val="Normal"/>
    <w:link w:val="HeaderChar"/>
    <w:uiPriority w:val="16"/>
    <w:rsid w:val="00143E32"/>
    <w:rPr>
      <w:noProof/>
      <w:color w:val="002664"/>
      <w:sz w:val="28"/>
      <w:szCs w:val="28"/>
    </w:rPr>
  </w:style>
  <w:style w:type="character" w:customStyle="1" w:styleId="HeaderChar">
    <w:name w:val="Header Char"/>
    <w:aliases w:val="ŠHeader Char"/>
    <w:basedOn w:val="DefaultParagraphFont"/>
    <w:link w:val="Header"/>
    <w:uiPriority w:val="16"/>
    <w:rsid w:val="00143E3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143E3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143E3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143E32"/>
    <w:rPr>
      <w:rFonts w:ascii="Arial" w:hAnsi="Arial" w:cs="Arial"/>
      <w:b/>
      <w:szCs w:val="32"/>
    </w:rPr>
  </w:style>
  <w:style w:type="character" w:styleId="UnresolvedMention">
    <w:name w:val="Unresolved Mention"/>
    <w:basedOn w:val="DefaultParagraphFont"/>
    <w:uiPriority w:val="99"/>
    <w:semiHidden/>
    <w:unhideWhenUsed/>
    <w:rsid w:val="00143E32"/>
    <w:rPr>
      <w:color w:val="605E5C"/>
      <w:shd w:val="clear" w:color="auto" w:fill="E1DFDD"/>
    </w:rPr>
  </w:style>
  <w:style w:type="character" w:styleId="SubtleEmphasis">
    <w:name w:val="Subtle Emphasis"/>
    <w:basedOn w:val="DefaultParagraphFont"/>
    <w:uiPriority w:val="19"/>
    <w:semiHidden/>
    <w:qFormat/>
    <w:rsid w:val="00143E32"/>
    <w:rPr>
      <w:i/>
      <w:iCs/>
      <w:color w:val="404040" w:themeColor="text1" w:themeTint="BF"/>
    </w:rPr>
  </w:style>
  <w:style w:type="paragraph" w:styleId="TOC4">
    <w:name w:val="toc 4"/>
    <w:aliases w:val="ŠTOC 4"/>
    <w:basedOn w:val="Normal"/>
    <w:next w:val="Normal"/>
    <w:autoRedefine/>
    <w:uiPriority w:val="39"/>
    <w:unhideWhenUsed/>
    <w:rsid w:val="00143E32"/>
    <w:pPr>
      <w:spacing w:before="0"/>
      <w:ind w:left="488"/>
    </w:pPr>
  </w:style>
  <w:style w:type="character" w:styleId="CommentReference">
    <w:name w:val="annotation reference"/>
    <w:basedOn w:val="DefaultParagraphFont"/>
    <w:uiPriority w:val="99"/>
    <w:semiHidden/>
    <w:unhideWhenUsed/>
    <w:rsid w:val="00143E32"/>
    <w:rPr>
      <w:sz w:val="16"/>
      <w:szCs w:val="16"/>
    </w:rPr>
  </w:style>
  <w:style w:type="paragraph" w:styleId="CommentText">
    <w:name w:val="annotation text"/>
    <w:basedOn w:val="Normal"/>
    <w:link w:val="CommentTextChar"/>
    <w:uiPriority w:val="99"/>
    <w:unhideWhenUsed/>
    <w:rsid w:val="00143E32"/>
    <w:pPr>
      <w:spacing w:line="240" w:lineRule="auto"/>
    </w:pPr>
    <w:rPr>
      <w:sz w:val="20"/>
      <w:szCs w:val="20"/>
    </w:rPr>
  </w:style>
  <w:style w:type="character" w:customStyle="1" w:styleId="CommentTextChar">
    <w:name w:val="Comment Text Char"/>
    <w:basedOn w:val="DefaultParagraphFont"/>
    <w:link w:val="CommentText"/>
    <w:uiPriority w:val="99"/>
    <w:rsid w:val="00143E3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43E32"/>
    <w:rPr>
      <w:b/>
      <w:bCs/>
    </w:rPr>
  </w:style>
  <w:style w:type="character" w:customStyle="1" w:styleId="CommentSubjectChar">
    <w:name w:val="Comment Subject Char"/>
    <w:basedOn w:val="CommentTextChar"/>
    <w:link w:val="CommentSubject"/>
    <w:uiPriority w:val="99"/>
    <w:semiHidden/>
    <w:rsid w:val="00143E32"/>
    <w:rPr>
      <w:rFonts w:ascii="Arial" w:hAnsi="Arial" w:cs="Arial"/>
      <w:b/>
      <w:bCs/>
      <w:sz w:val="20"/>
      <w:szCs w:val="20"/>
    </w:rPr>
  </w:style>
  <w:style w:type="character" w:styleId="Strong">
    <w:name w:val="Strong"/>
    <w:aliases w:val="ŠStrong,Bold"/>
    <w:qFormat/>
    <w:rsid w:val="00143E32"/>
    <w:rPr>
      <w:b/>
      <w:bCs/>
    </w:rPr>
  </w:style>
  <w:style w:type="character" w:styleId="Emphasis">
    <w:name w:val="Emphasis"/>
    <w:aliases w:val="ŠEmphasis,Italic"/>
    <w:qFormat/>
    <w:rsid w:val="00143E32"/>
    <w:rPr>
      <w:i/>
      <w:iCs/>
    </w:rPr>
  </w:style>
  <w:style w:type="paragraph" w:styleId="ListNumber3">
    <w:name w:val="List Number 3"/>
    <w:aliases w:val="ŠList Number 3"/>
    <w:basedOn w:val="ListBullet3"/>
    <w:uiPriority w:val="8"/>
    <w:rsid w:val="00143E32"/>
    <w:pPr>
      <w:numPr>
        <w:ilvl w:val="2"/>
        <w:numId w:val="4"/>
      </w:numPr>
    </w:pPr>
  </w:style>
  <w:style w:type="paragraph" w:styleId="ListBullet3">
    <w:name w:val="List Bullet 3"/>
    <w:aliases w:val="ŠList Bullet 3"/>
    <w:basedOn w:val="Normal"/>
    <w:uiPriority w:val="10"/>
    <w:rsid w:val="00143E32"/>
    <w:pPr>
      <w:numPr>
        <w:numId w:val="2"/>
      </w:numPr>
    </w:pPr>
  </w:style>
  <w:style w:type="character" w:styleId="PlaceholderText">
    <w:name w:val="Placeholder Text"/>
    <w:basedOn w:val="DefaultParagraphFont"/>
    <w:uiPriority w:val="99"/>
    <w:semiHidden/>
    <w:rsid w:val="00143E32"/>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143E32"/>
    <w:pPr>
      <w:spacing w:before="360"/>
    </w:pPr>
    <w:rPr>
      <w:color w:val="002664"/>
      <w:sz w:val="44"/>
      <w:szCs w:val="48"/>
    </w:rPr>
  </w:style>
  <w:style w:type="character" w:customStyle="1" w:styleId="SubtitleChar0">
    <w:name w:val="ŠSubtitle Char"/>
    <w:basedOn w:val="DefaultParagraphFont"/>
    <w:link w:val="Subtitle0"/>
    <w:uiPriority w:val="2"/>
    <w:rsid w:val="00143E32"/>
    <w:rPr>
      <w:rFonts w:ascii="Arial" w:hAnsi="Arial" w:cs="Arial"/>
      <w:color w:val="002664"/>
      <w:sz w:val="44"/>
      <w:szCs w:val="48"/>
    </w:rPr>
  </w:style>
  <w:style w:type="paragraph" w:styleId="Title">
    <w:name w:val="Title"/>
    <w:aliases w:val="ŠTitle"/>
    <w:basedOn w:val="Normal"/>
    <w:next w:val="Normal"/>
    <w:link w:val="TitleChar"/>
    <w:uiPriority w:val="1"/>
    <w:rsid w:val="00143E3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43E32"/>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143E32"/>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paragraph" w:customStyle="1" w:styleId="paragraph">
    <w:name w:val="paragraph"/>
    <w:basedOn w:val="Normal"/>
    <w:rsid w:val="001C6FE9"/>
    <w:pPr>
      <w:suppressAutoHyphens w:val="0"/>
      <w:spacing w:before="100" w:beforeAutospacing="1" w:after="100" w:afterAutospacing="1" w:line="240" w:lineRule="auto"/>
    </w:pPr>
    <w:rPr>
      <w:rFonts w:ascii="Times New Roman" w:eastAsia="Times New Roman" w:hAnsi="Times New Roman" w:cs="Times New Roman"/>
      <w:sz w:val="24"/>
      <w:lang w:eastAsia="ja-JP"/>
    </w:rPr>
  </w:style>
  <w:style w:type="character" w:customStyle="1" w:styleId="normaltextrun">
    <w:name w:val="normaltextrun"/>
    <w:basedOn w:val="DefaultParagraphFont"/>
    <w:rsid w:val="001C6FE9"/>
  </w:style>
  <w:style w:type="character" w:customStyle="1" w:styleId="eop">
    <w:name w:val="eop"/>
    <w:basedOn w:val="DefaultParagraphFont"/>
    <w:rsid w:val="001C6FE9"/>
  </w:style>
  <w:style w:type="character" w:customStyle="1" w:styleId="scxw164518827">
    <w:name w:val="scxw164518827"/>
    <w:basedOn w:val="DefaultParagraphFont"/>
    <w:rsid w:val="001C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sChild>
        <w:div w:id="1495417533">
          <w:marLeft w:val="0"/>
          <w:marRight w:val="0"/>
          <w:marTop w:val="0"/>
          <w:marBottom w:val="0"/>
          <w:divBdr>
            <w:top w:val="none" w:sz="0" w:space="0" w:color="auto"/>
            <w:left w:val="none" w:sz="0" w:space="0" w:color="auto"/>
            <w:bottom w:val="none" w:sz="0" w:space="0" w:color="auto"/>
            <w:right w:val="none" w:sz="0" w:space="0" w:color="auto"/>
          </w:divBdr>
        </w:div>
        <w:div w:id="1005090156">
          <w:marLeft w:val="0"/>
          <w:marRight w:val="0"/>
          <w:marTop w:val="0"/>
          <w:marBottom w:val="0"/>
          <w:divBdr>
            <w:top w:val="none" w:sz="0" w:space="0" w:color="auto"/>
            <w:left w:val="none" w:sz="0" w:space="0" w:color="auto"/>
            <w:bottom w:val="none" w:sz="0" w:space="0" w:color="auto"/>
            <w:right w:val="none" w:sz="0" w:space="0" w:color="auto"/>
          </w:divBdr>
        </w:div>
        <w:div w:id="1513374798">
          <w:marLeft w:val="0"/>
          <w:marRight w:val="0"/>
          <w:marTop w:val="0"/>
          <w:marBottom w:val="0"/>
          <w:divBdr>
            <w:top w:val="none" w:sz="0" w:space="0" w:color="auto"/>
            <w:left w:val="none" w:sz="0" w:space="0" w:color="auto"/>
            <w:bottom w:val="none" w:sz="0" w:space="0" w:color="auto"/>
            <w:right w:val="none" w:sz="0" w:space="0" w:color="auto"/>
          </w:divBdr>
        </w:div>
        <w:div w:id="2082946490">
          <w:marLeft w:val="0"/>
          <w:marRight w:val="0"/>
          <w:marTop w:val="0"/>
          <w:marBottom w:val="0"/>
          <w:divBdr>
            <w:top w:val="none" w:sz="0" w:space="0" w:color="auto"/>
            <w:left w:val="none" w:sz="0" w:space="0" w:color="auto"/>
            <w:bottom w:val="none" w:sz="0" w:space="0" w:color="auto"/>
            <w:right w:val="none" w:sz="0" w:space="0" w:color="auto"/>
          </w:divBdr>
        </w:div>
        <w:div w:id="307828905">
          <w:marLeft w:val="0"/>
          <w:marRight w:val="0"/>
          <w:marTop w:val="0"/>
          <w:marBottom w:val="0"/>
          <w:divBdr>
            <w:top w:val="none" w:sz="0" w:space="0" w:color="auto"/>
            <w:left w:val="none" w:sz="0" w:space="0" w:color="auto"/>
            <w:bottom w:val="none" w:sz="0" w:space="0" w:color="auto"/>
            <w:right w:val="none" w:sz="0" w:space="0" w:color="auto"/>
          </w:divBdr>
        </w:div>
        <w:div w:id="578708355">
          <w:marLeft w:val="0"/>
          <w:marRight w:val="0"/>
          <w:marTop w:val="0"/>
          <w:marBottom w:val="0"/>
          <w:divBdr>
            <w:top w:val="none" w:sz="0" w:space="0" w:color="auto"/>
            <w:left w:val="none" w:sz="0" w:space="0" w:color="auto"/>
            <w:bottom w:val="none" w:sz="0" w:space="0" w:color="auto"/>
            <w:right w:val="none" w:sz="0" w:space="0" w:color="auto"/>
          </w:divBdr>
        </w:div>
      </w:divsChild>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D858B019-F0B4-4E01-B0A3-242E40854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72E4-65A1-4DB9-A67E-69FD54E8763C}">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654a006b-cedf-4f35-a676-59854467968c"/>
    <ds:schemaRef ds:uri="71c5a270-2cab-4081-bd60-6681928412a9"/>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4</Pages>
  <Words>649</Words>
  <Characters>3306</Characters>
  <Application>Microsoft Office Word</Application>
  <DocSecurity>4</DocSecurity>
  <Lines>78</Lines>
  <Paragraphs>55</Paragraphs>
  <ScaleCrop>false</ScaleCrop>
  <HeadingPairs>
    <vt:vector size="2" baseType="variant">
      <vt:variant>
        <vt:lpstr>Title</vt:lpstr>
      </vt:variant>
      <vt:variant>
        <vt:i4>1</vt:i4>
      </vt:variant>
    </vt:vector>
  </HeadingPairs>
  <TitlesOfParts>
    <vt:vector size="1" baseType="lpstr">
      <vt:lpstr>Create a role play and provide feedback</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Create a role play and provide feedback</dc:title>
  <dc:subject/>
  <dc:creator>NSW Department of Education</dc:creator>
  <cp:keywords>Stage 4</cp:keywords>
  <dc:description/>
  <dcterms:created xsi:type="dcterms:W3CDTF">2024-03-13T03:35:00Z</dcterms:created>
  <dcterms:modified xsi:type="dcterms:W3CDTF">2024-03-13T03:35:00Z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298900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