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5A94A1B5" w:rsidR="00767F93" w:rsidRDefault="00B82F91" w:rsidP="00886BD2">
      <w:pPr>
        <w:pStyle w:val="Heading1"/>
      </w:pPr>
      <w:r>
        <w:t>Information gap</w:t>
      </w:r>
    </w:p>
    <w:p w14:paraId="36C53AA5" w14:textId="77777777" w:rsidR="002E439F" w:rsidRDefault="002E439F" w:rsidP="002E439F">
      <w:pPr>
        <w:pStyle w:val="FeatureBox2"/>
      </w:pPr>
      <w:r>
        <w:t>This resource is for the teacher. It provides the content and instructions you need to share with students.</w:t>
      </w:r>
    </w:p>
    <w:p w14:paraId="5F03009D" w14:textId="48D88D13" w:rsidR="005F2231" w:rsidRDefault="00735969" w:rsidP="00886BD2">
      <w:pPr>
        <w:rPr>
          <w:lang w:val="en-US"/>
        </w:rPr>
      </w:pPr>
      <w:r>
        <w:rPr>
          <w:lang w:val="en-US"/>
        </w:rPr>
        <w:t xml:space="preserve">Students work in pairs. Provide each student with a table – either </w:t>
      </w:r>
      <w:r w:rsidR="005F2231">
        <w:rPr>
          <w:lang w:val="en-US"/>
        </w:rPr>
        <w:t xml:space="preserve">‘Student A’ or ‘Student B’. </w:t>
      </w:r>
      <w:r>
        <w:rPr>
          <w:lang w:val="en-US"/>
        </w:rPr>
        <w:t xml:space="preserve">Instruct students not to </w:t>
      </w:r>
      <w:r w:rsidR="005F2231">
        <w:rPr>
          <w:lang w:val="en-US"/>
        </w:rPr>
        <w:t>look at each other’s tables.</w:t>
      </w:r>
    </w:p>
    <w:p w14:paraId="66D9147D" w14:textId="2F9CA7FE" w:rsidR="005F2231" w:rsidRDefault="00735969" w:rsidP="00886BD2">
      <w:pPr>
        <w:rPr>
          <w:lang w:val="en-US"/>
        </w:rPr>
      </w:pPr>
      <w:r>
        <w:rPr>
          <w:lang w:val="en-US"/>
        </w:rPr>
        <w:t xml:space="preserve">Students </w:t>
      </w:r>
      <w:r w:rsidR="00FD61A3">
        <w:rPr>
          <w:lang w:val="en-US"/>
        </w:rPr>
        <w:t xml:space="preserve">work </w:t>
      </w:r>
      <w:r w:rsidR="005F2231">
        <w:rPr>
          <w:lang w:val="en-US"/>
        </w:rPr>
        <w:t xml:space="preserve">out the information missing from </w:t>
      </w:r>
      <w:r w:rsidR="00FD61A3">
        <w:rPr>
          <w:lang w:val="en-US"/>
        </w:rPr>
        <w:t>their</w:t>
      </w:r>
      <w:r w:rsidR="005F2231">
        <w:rPr>
          <w:lang w:val="en-US"/>
        </w:rPr>
        <w:t xml:space="preserve"> table by asking and answering the following questions in German</w:t>
      </w:r>
      <w:r w:rsidR="00FD61A3">
        <w:rPr>
          <w:lang w:val="en-US"/>
        </w:rPr>
        <w:t>:</w:t>
      </w:r>
    </w:p>
    <w:p w14:paraId="791C65FB" w14:textId="5D993E09" w:rsidR="005F2231" w:rsidRDefault="005F2231" w:rsidP="005F2231">
      <w:pPr>
        <w:pStyle w:val="ListBullet"/>
        <w:rPr>
          <w:i/>
          <w:iCs/>
          <w:lang w:val="de-DE"/>
        </w:rPr>
      </w:pPr>
      <w:r w:rsidRPr="005F2231">
        <w:rPr>
          <w:i/>
          <w:iCs/>
          <w:lang w:val="de-DE"/>
        </w:rPr>
        <w:t>Wie heißt du?</w:t>
      </w:r>
    </w:p>
    <w:p w14:paraId="7A58CC29" w14:textId="3A90684F" w:rsidR="005F2231" w:rsidRPr="005F2231" w:rsidRDefault="005F2231" w:rsidP="005F2231">
      <w:pPr>
        <w:pStyle w:val="ListBullet"/>
        <w:rPr>
          <w:i/>
          <w:iCs/>
          <w:lang w:val="de-DE"/>
        </w:rPr>
      </w:pPr>
      <w:r>
        <w:rPr>
          <w:i/>
          <w:iCs/>
          <w:lang w:val="de-DE"/>
        </w:rPr>
        <w:t>Wie alt bist du?</w:t>
      </w:r>
    </w:p>
    <w:p w14:paraId="1F9D3346" w14:textId="409563A4" w:rsidR="00B30626" w:rsidRPr="005F2231" w:rsidRDefault="00B30626" w:rsidP="005F2231">
      <w:pPr>
        <w:pStyle w:val="ListBullet"/>
        <w:rPr>
          <w:i/>
          <w:iCs/>
          <w:lang w:val="de-DE"/>
        </w:rPr>
      </w:pPr>
      <w:r w:rsidRPr="005F2231">
        <w:rPr>
          <w:rStyle w:val="Emphasis"/>
          <w:lang w:val="de-DE"/>
        </w:rPr>
        <w:t>Was isst du gern</w:t>
      </w:r>
      <w:r w:rsidRPr="005F2231">
        <w:rPr>
          <w:i/>
          <w:iCs/>
          <w:lang w:val="de-DE"/>
        </w:rPr>
        <w:t xml:space="preserve">? </w:t>
      </w:r>
    </w:p>
    <w:p w14:paraId="253FFC53" w14:textId="77777777" w:rsidR="00B30626" w:rsidRPr="005F2231" w:rsidRDefault="00B30626" w:rsidP="005F2231">
      <w:pPr>
        <w:pStyle w:val="ListBullet"/>
        <w:rPr>
          <w:i/>
          <w:iCs/>
          <w:lang w:val="de-DE"/>
        </w:rPr>
      </w:pPr>
      <w:r w:rsidRPr="005F2231">
        <w:rPr>
          <w:i/>
          <w:iCs/>
          <w:lang w:val="de-DE"/>
        </w:rPr>
        <w:t>Was trinkst du gern?</w:t>
      </w:r>
    </w:p>
    <w:p w14:paraId="4E98C216" w14:textId="64242593" w:rsidR="005F2231" w:rsidRDefault="00FD61A3" w:rsidP="00886BD2">
      <w:pPr>
        <w:rPr>
          <w:lang w:val="en-US"/>
        </w:rPr>
      </w:pPr>
      <w:r>
        <w:rPr>
          <w:lang w:val="en-US"/>
        </w:rPr>
        <w:t>Students w</w:t>
      </w:r>
      <w:r w:rsidR="005F2231">
        <w:rPr>
          <w:lang w:val="en-US"/>
        </w:rPr>
        <w:t xml:space="preserve">rite the answers in the blank spaces. </w:t>
      </w:r>
    </w:p>
    <w:p w14:paraId="0B03ADD0" w14:textId="607772DC" w:rsidR="005F2231" w:rsidRPr="0021413D" w:rsidRDefault="0021413D" w:rsidP="00886BD2">
      <w:pPr>
        <w:rPr>
          <w:lang w:val="en-US"/>
        </w:rPr>
      </w:pPr>
      <w:r w:rsidRPr="0021413D">
        <w:rPr>
          <w:lang w:val="en-US"/>
        </w:rPr>
        <w:t xml:space="preserve">Be careful! </w:t>
      </w:r>
      <w:r w:rsidR="005F2231" w:rsidRPr="0021413D">
        <w:rPr>
          <w:lang w:val="en-US"/>
        </w:rPr>
        <w:t xml:space="preserve">The names appear in a different order in each student’s table, so </w:t>
      </w:r>
      <w:r w:rsidR="00FD61A3" w:rsidRPr="0021413D">
        <w:rPr>
          <w:lang w:val="en-US"/>
        </w:rPr>
        <w:t xml:space="preserve">they must </w:t>
      </w:r>
      <w:r w:rsidR="005F2231" w:rsidRPr="0021413D">
        <w:rPr>
          <w:lang w:val="en-US"/>
        </w:rPr>
        <w:t xml:space="preserve">listen </w:t>
      </w:r>
      <w:r w:rsidR="00FD61A3" w:rsidRPr="0021413D">
        <w:rPr>
          <w:lang w:val="en-US"/>
        </w:rPr>
        <w:t xml:space="preserve">carefully </w:t>
      </w:r>
      <w:r w:rsidR="005F2231" w:rsidRPr="0021413D">
        <w:rPr>
          <w:lang w:val="en-US"/>
        </w:rPr>
        <w:t>for the name</w:t>
      </w:r>
      <w:r w:rsidR="00FD61A3" w:rsidRPr="0021413D">
        <w:rPr>
          <w:lang w:val="en-US"/>
        </w:rPr>
        <w:t>!</w:t>
      </w:r>
    </w:p>
    <w:p w14:paraId="0A1F301F" w14:textId="77777777" w:rsidR="00FD61A3" w:rsidRDefault="00FD61A3" w:rsidP="00886BD2">
      <w:r>
        <w:rPr>
          <w:lang w:val="en-US"/>
        </w:rPr>
        <w:t>Encourage students to</w:t>
      </w:r>
      <w:r w:rsidR="00B82F91" w:rsidRPr="00B82F91">
        <w:rPr>
          <w:lang w:val="en-US"/>
        </w:rPr>
        <w:t xml:space="preserve"> answer in German</w:t>
      </w:r>
      <w:r w:rsidR="00B30626">
        <w:rPr>
          <w:lang w:val="en-US"/>
        </w:rPr>
        <w:t xml:space="preserve"> </w:t>
      </w:r>
      <w:r>
        <w:rPr>
          <w:lang w:val="en-US"/>
        </w:rPr>
        <w:t xml:space="preserve">using </w:t>
      </w:r>
      <w:r w:rsidR="00B30626">
        <w:rPr>
          <w:lang w:val="en-US"/>
        </w:rPr>
        <w:t>with a whole sentence.</w:t>
      </w:r>
    </w:p>
    <w:p w14:paraId="53D00345" w14:textId="559BD955" w:rsidR="00FD61A3" w:rsidRDefault="00FD61A3" w:rsidP="00FD61A3">
      <w:pPr>
        <w:pStyle w:val="FeatureBox4"/>
      </w:pPr>
      <w:r w:rsidRPr="00C66A21">
        <w:rPr>
          <w:noProof/>
        </w:rPr>
        <w:drawing>
          <wp:inline distT="0" distB="0" distL="0" distR="0" wp14:anchorId="5FDE154C" wp14:editId="1451B675">
            <wp:extent cx="360000" cy="360000"/>
            <wp:effectExtent l="0" t="0" r="2540" b="254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t xml:space="preserve"> </w:t>
      </w:r>
      <w:r w:rsidRPr="00FD61A3">
        <w:rPr>
          <w:b/>
          <w:bCs/>
        </w:rPr>
        <w:t>Differentiation examples</w:t>
      </w:r>
    </w:p>
    <w:p w14:paraId="046DC993" w14:textId="66D7A0CB" w:rsidR="00886BD2" w:rsidRPr="00FD61A3" w:rsidRDefault="00FD61A3" w:rsidP="00FD61A3">
      <w:pPr>
        <w:pStyle w:val="FeatureBox4"/>
      </w:pPr>
      <w:r>
        <w:t xml:space="preserve">Depending on student ability, consider writing the questions and/or answer structures on the board, or providing on a sticky note to students who require additional support. </w:t>
      </w:r>
    </w:p>
    <w:p w14:paraId="6AEB1DDD" w14:textId="77777777" w:rsidR="005F2231" w:rsidRDefault="005F2231">
      <w:pPr>
        <w:suppressAutoHyphens w:val="0"/>
        <w:spacing w:before="0" w:after="160" w:line="259" w:lineRule="auto"/>
        <w:rPr>
          <w:rStyle w:val="Strong"/>
        </w:rPr>
      </w:pPr>
      <w:r>
        <w:rPr>
          <w:rStyle w:val="Strong"/>
        </w:rPr>
        <w:br w:type="page"/>
      </w:r>
    </w:p>
    <w:p w14:paraId="39BF5F64" w14:textId="272FAC20" w:rsidR="00B82F91" w:rsidRPr="00D75175" w:rsidRDefault="00B82F91" w:rsidP="00D75175">
      <w:pPr>
        <w:pStyle w:val="Heading2"/>
      </w:pPr>
      <w:r w:rsidRPr="00D75175">
        <w:lastRenderedPageBreak/>
        <w:t>Student A</w:t>
      </w:r>
    </w:p>
    <w:tbl>
      <w:tblPr>
        <w:tblStyle w:val="Tableheader"/>
        <w:tblW w:w="0" w:type="auto"/>
        <w:tblLook w:val="06A0" w:firstRow="1" w:lastRow="0" w:firstColumn="1" w:lastColumn="0" w:noHBand="1" w:noVBand="1"/>
        <w:tblDescription w:val="Table with information Student A has to tell Student B when asked and gaps they need to fill in by asking Student B. Some cells have been left blank for students to respond."/>
      </w:tblPr>
      <w:tblGrid>
        <w:gridCol w:w="2497"/>
        <w:gridCol w:w="2251"/>
        <w:gridCol w:w="2465"/>
        <w:gridCol w:w="2417"/>
      </w:tblGrid>
      <w:tr w:rsidR="005F2231" w14:paraId="55FA8F36" w14:textId="77777777" w:rsidTr="005F223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97" w:type="dxa"/>
          </w:tcPr>
          <w:p w14:paraId="24C81D44" w14:textId="0E75A610" w:rsidR="005F2231" w:rsidRDefault="005F2231" w:rsidP="00886BD2">
            <w:bookmarkStart w:id="0" w:name="_Hlk149665458"/>
            <w:r>
              <w:t>Name</w:t>
            </w:r>
          </w:p>
        </w:tc>
        <w:tc>
          <w:tcPr>
            <w:tcW w:w="2251" w:type="dxa"/>
          </w:tcPr>
          <w:p w14:paraId="2FE571C5" w14:textId="63DC064E" w:rsidR="005F2231" w:rsidRDefault="005F2231" w:rsidP="00886BD2">
            <w:pPr>
              <w:cnfStyle w:val="100000000000" w:firstRow="1" w:lastRow="0" w:firstColumn="0" w:lastColumn="0" w:oddVBand="0" w:evenVBand="0" w:oddHBand="0" w:evenHBand="0" w:firstRowFirstColumn="0" w:firstRowLastColumn="0" w:lastRowFirstColumn="0" w:lastRowLastColumn="0"/>
            </w:pPr>
            <w:r>
              <w:t>Age</w:t>
            </w:r>
          </w:p>
        </w:tc>
        <w:tc>
          <w:tcPr>
            <w:tcW w:w="2465" w:type="dxa"/>
          </w:tcPr>
          <w:p w14:paraId="2C178B60" w14:textId="768037B1" w:rsidR="005F2231" w:rsidRDefault="005F2231" w:rsidP="00886BD2">
            <w:pPr>
              <w:cnfStyle w:val="100000000000" w:firstRow="1" w:lastRow="0" w:firstColumn="0" w:lastColumn="0" w:oddVBand="0" w:evenVBand="0" w:oddHBand="0" w:evenHBand="0" w:firstRowFirstColumn="0" w:firstRowLastColumn="0" w:lastRowFirstColumn="0" w:lastRowLastColumn="0"/>
            </w:pPr>
            <w:r>
              <w:t>Likes to drink</w:t>
            </w:r>
          </w:p>
        </w:tc>
        <w:tc>
          <w:tcPr>
            <w:tcW w:w="2417" w:type="dxa"/>
          </w:tcPr>
          <w:p w14:paraId="1E4ABB44" w14:textId="283671AA" w:rsidR="005F2231" w:rsidRDefault="005F2231" w:rsidP="00886BD2">
            <w:pPr>
              <w:cnfStyle w:val="100000000000" w:firstRow="1" w:lastRow="0" w:firstColumn="0" w:lastColumn="0" w:oddVBand="0" w:evenVBand="0" w:oddHBand="0" w:evenHBand="0" w:firstRowFirstColumn="0" w:firstRowLastColumn="0" w:lastRowFirstColumn="0" w:lastRowLastColumn="0"/>
            </w:pPr>
            <w:r>
              <w:t>Likes to eat</w:t>
            </w:r>
          </w:p>
        </w:tc>
      </w:tr>
      <w:tr w:rsidR="005F2231" w14:paraId="4E20FEE1" w14:textId="77777777" w:rsidTr="005F2231">
        <w:trPr>
          <w:trHeight w:val="283"/>
        </w:trPr>
        <w:tc>
          <w:tcPr>
            <w:cnfStyle w:val="001000000000" w:firstRow="0" w:lastRow="0" w:firstColumn="1" w:lastColumn="0" w:oddVBand="0" w:evenVBand="0" w:oddHBand="0" w:evenHBand="0" w:firstRowFirstColumn="0" w:firstRowLastColumn="0" w:lastRowFirstColumn="0" w:lastRowLastColumn="0"/>
            <w:tcW w:w="2497" w:type="dxa"/>
          </w:tcPr>
          <w:p w14:paraId="0854FCF6" w14:textId="35904A4B" w:rsidR="005F2231" w:rsidRDefault="005F2231" w:rsidP="00886BD2">
            <w:r>
              <w:t>Petra</w:t>
            </w:r>
          </w:p>
        </w:tc>
        <w:tc>
          <w:tcPr>
            <w:tcW w:w="2251" w:type="dxa"/>
          </w:tcPr>
          <w:p w14:paraId="10227AFE" w14:textId="6BDBCEAB" w:rsidR="005F2231" w:rsidRDefault="005F2231" w:rsidP="00886BD2">
            <w:pPr>
              <w:cnfStyle w:val="000000000000" w:firstRow="0" w:lastRow="0" w:firstColumn="0" w:lastColumn="0" w:oddVBand="0" w:evenVBand="0" w:oddHBand="0" w:evenHBand="0" w:firstRowFirstColumn="0" w:firstRowLastColumn="0" w:lastRowFirstColumn="0" w:lastRowLastColumn="0"/>
            </w:pPr>
            <w:r>
              <w:t>13</w:t>
            </w:r>
          </w:p>
        </w:tc>
        <w:tc>
          <w:tcPr>
            <w:tcW w:w="2465" w:type="dxa"/>
          </w:tcPr>
          <w:p w14:paraId="3F7923E3" w14:textId="104A5EC6" w:rsidR="005F2231" w:rsidRDefault="005F2231" w:rsidP="00886BD2">
            <w:pPr>
              <w:cnfStyle w:val="000000000000" w:firstRow="0" w:lastRow="0" w:firstColumn="0" w:lastColumn="0" w:oddVBand="0" w:evenVBand="0" w:oddHBand="0" w:evenHBand="0" w:firstRowFirstColumn="0" w:firstRowLastColumn="0" w:lastRowFirstColumn="0" w:lastRowLastColumn="0"/>
            </w:pPr>
            <w:r>
              <w:t>coffee</w:t>
            </w:r>
          </w:p>
        </w:tc>
        <w:tc>
          <w:tcPr>
            <w:tcW w:w="2417" w:type="dxa"/>
          </w:tcPr>
          <w:p w14:paraId="25628FFC" w14:textId="05547885" w:rsidR="005F2231" w:rsidRDefault="005F2231" w:rsidP="00886BD2">
            <w:pPr>
              <w:cnfStyle w:val="000000000000" w:firstRow="0" w:lastRow="0" w:firstColumn="0" w:lastColumn="0" w:oddVBand="0" w:evenVBand="0" w:oddHBand="0" w:evenHBand="0" w:firstRowFirstColumn="0" w:firstRowLastColumn="0" w:lastRowFirstColumn="0" w:lastRowLastColumn="0"/>
            </w:pPr>
            <w:r>
              <w:t>pasta</w:t>
            </w:r>
          </w:p>
        </w:tc>
      </w:tr>
      <w:tr w:rsidR="005F2231" w14:paraId="2AC08944" w14:textId="77777777" w:rsidTr="005F2231">
        <w:trPr>
          <w:trHeight w:val="283"/>
        </w:trPr>
        <w:tc>
          <w:tcPr>
            <w:cnfStyle w:val="001000000000" w:firstRow="0" w:lastRow="0" w:firstColumn="1" w:lastColumn="0" w:oddVBand="0" w:evenVBand="0" w:oddHBand="0" w:evenHBand="0" w:firstRowFirstColumn="0" w:firstRowLastColumn="0" w:lastRowFirstColumn="0" w:lastRowLastColumn="0"/>
            <w:tcW w:w="2497" w:type="dxa"/>
          </w:tcPr>
          <w:p w14:paraId="62DED7BA" w14:textId="546D3E8E" w:rsidR="005F2231" w:rsidRDefault="005F2231" w:rsidP="00886BD2">
            <w:r>
              <w:t>Zeynep</w:t>
            </w:r>
          </w:p>
        </w:tc>
        <w:tc>
          <w:tcPr>
            <w:tcW w:w="2251" w:type="dxa"/>
          </w:tcPr>
          <w:p w14:paraId="2DC994BB" w14:textId="77777777" w:rsidR="005F2231" w:rsidRDefault="005F2231" w:rsidP="00886BD2">
            <w:pPr>
              <w:cnfStyle w:val="000000000000" w:firstRow="0" w:lastRow="0" w:firstColumn="0" w:lastColumn="0" w:oddVBand="0" w:evenVBand="0" w:oddHBand="0" w:evenHBand="0" w:firstRowFirstColumn="0" w:firstRowLastColumn="0" w:lastRowFirstColumn="0" w:lastRowLastColumn="0"/>
            </w:pPr>
          </w:p>
        </w:tc>
        <w:tc>
          <w:tcPr>
            <w:tcW w:w="2465" w:type="dxa"/>
          </w:tcPr>
          <w:p w14:paraId="1A06DA2E" w14:textId="15D52A6F" w:rsidR="005F2231" w:rsidRDefault="005F2231" w:rsidP="00886BD2">
            <w:pPr>
              <w:cnfStyle w:val="000000000000" w:firstRow="0" w:lastRow="0" w:firstColumn="0" w:lastColumn="0" w:oddVBand="0" w:evenVBand="0" w:oddHBand="0" w:evenHBand="0" w:firstRowFirstColumn="0" w:firstRowLastColumn="0" w:lastRowFirstColumn="0" w:lastRowLastColumn="0"/>
            </w:pPr>
          </w:p>
        </w:tc>
        <w:tc>
          <w:tcPr>
            <w:tcW w:w="2417" w:type="dxa"/>
          </w:tcPr>
          <w:p w14:paraId="13ECE7DC" w14:textId="77777777" w:rsidR="005F2231" w:rsidRDefault="005F2231" w:rsidP="00886BD2">
            <w:pPr>
              <w:cnfStyle w:val="000000000000" w:firstRow="0" w:lastRow="0" w:firstColumn="0" w:lastColumn="0" w:oddVBand="0" w:evenVBand="0" w:oddHBand="0" w:evenHBand="0" w:firstRowFirstColumn="0" w:firstRowLastColumn="0" w:lastRowFirstColumn="0" w:lastRowLastColumn="0"/>
            </w:pPr>
          </w:p>
        </w:tc>
      </w:tr>
      <w:tr w:rsidR="005F2231" w14:paraId="67853F24" w14:textId="77777777" w:rsidTr="005F2231">
        <w:trPr>
          <w:trHeight w:val="283"/>
        </w:trPr>
        <w:tc>
          <w:tcPr>
            <w:cnfStyle w:val="001000000000" w:firstRow="0" w:lastRow="0" w:firstColumn="1" w:lastColumn="0" w:oddVBand="0" w:evenVBand="0" w:oddHBand="0" w:evenHBand="0" w:firstRowFirstColumn="0" w:firstRowLastColumn="0" w:lastRowFirstColumn="0" w:lastRowLastColumn="0"/>
            <w:tcW w:w="2497" w:type="dxa"/>
          </w:tcPr>
          <w:p w14:paraId="375EBED6" w14:textId="1A69F2B4" w:rsidR="005F2231" w:rsidRDefault="005F2231" w:rsidP="00886BD2">
            <w:r>
              <w:t>Mehmet</w:t>
            </w:r>
          </w:p>
        </w:tc>
        <w:tc>
          <w:tcPr>
            <w:tcW w:w="2251" w:type="dxa"/>
          </w:tcPr>
          <w:p w14:paraId="37DB2051" w14:textId="5C2A644B" w:rsidR="005F2231" w:rsidRDefault="005F2231" w:rsidP="00886BD2">
            <w:pPr>
              <w:cnfStyle w:val="000000000000" w:firstRow="0" w:lastRow="0" w:firstColumn="0" w:lastColumn="0" w:oddVBand="0" w:evenVBand="0" w:oddHBand="0" w:evenHBand="0" w:firstRowFirstColumn="0" w:firstRowLastColumn="0" w:lastRowFirstColumn="0" w:lastRowLastColumn="0"/>
            </w:pPr>
            <w:r>
              <w:t>11</w:t>
            </w:r>
          </w:p>
        </w:tc>
        <w:tc>
          <w:tcPr>
            <w:tcW w:w="2465" w:type="dxa"/>
          </w:tcPr>
          <w:p w14:paraId="48CBED03" w14:textId="295B8A73" w:rsidR="005F2231" w:rsidRDefault="005F2231" w:rsidP="00886BD2">
            <w:pPr>
              <w:cnfStyle w:val="000000000000" w:firstRow="0" w:lastRow="0" w:firstColumn="0" w:lastColumn="0" w:oddVBand="0" w:evenVBand="0" w:oddHBand="0" w:evenHBand="0" w:firstRowFirstColumn="0" w:firstRowLastColumn="0" w:lastRowFirstColumn="0" w:lastRowLastColumn="0"/>
            </w:pPr>
            <w:r>
              <w:t>apple spritzer</w:t>
            </w:r>
          </w:p>
        </w:tc>
        <w:tc>
          <w:tcPr>
            <w:tcW w:w="2417" w:type="dxa"/>
          </w:tcPr>
          <w:p w14:paraId="52505AB0" w14:textId="70BD8F63" w:rsidR="005F2231" w:rsidRDefault="005F2231" w:rsidP="00886BD2">
            <w:pPr>
              <w:cnfStyle w:val="000000000000" w:firstRow="0" w:lastRow="0" w:firstColumn="0" w:lastColumn="0" w:oddVBand="0" w:evenVBand="0" w:oddHBand="0" w:evenHBand="0" w:firstRowFirstColumn="0" w:firstRowLastColumn="0" w:lastRowFirstColumn="0" w:lastRowLastColumn="0"/>
            </w:pPr>
            <w:r>
              <w:t>bread</w:t>
            </w:r>
          </w:p>
        </w:tc>
      </w:tr>
      <w:tr w:rsidR="005F2231" w14:paraId="7F4435AE" w14:textId="77777777" w:rsidTr="005F2231">
        <w:trPr>
          <w:trHeight w:val="283"/>
        </w:trPr>
        <w:tc>
          <w:tcPr>
            <w:cnfStyle w:val="001000000000" w:firstRow="0" w:lastRow="0" w:firstColumn="1" w:lastColumn="0" w:oddVBand="0" w:evenVBand="0" w:oddHBand="0" w:evenHBand="0" w:firstRowFirstColumn="0" w:firstRowLastColumn="0" w:lastRowFirstColumn="0" w:lastRowLastColumn="0"/>
            <w:tcW w:w="2497" w:type="dxa"/>
          </w:tcPr>
          <w:p w14:paraId="578BBCDE" w14:textId="7D14AAC5" w:rsidR="005F2231" w:rsidRDefault="005F2231" w:rsidP="00886BD2">
            <w:r>
              <w:t>Jai</w:t>
            </w:r>
          </w:p>
        </w:tc>
        <w:tc>
          <w:tcPr>
            <w:tcW w:w="2251" w:type="dxa"/>
          </w:tcPr>
          <w:p w14:paraId="265A39EF" w14:textId="77777777" w:rsidR="005F2231" w:rsidRDefault="005F2231" w:rsidP="00886BD2">
            <w:pPr>
              <w:cnfStyle w:val="000000000000" w:firstRow="0" w:lastRow="0" w:firstColumn="0" w:lastColumn="0" w:oddVBand="0" w:evenVBand="0" w:oddHBand="0" w:evenHBand="0" w:firstRowFirstColumn="0" w:firstRowLastColumn="0" w:lastRowFirstColumn="0" w:lastRowLastColumn="0"/>
            </w:pPr>
          </w:p>
        </w:tc>
        <w:tc>
          <w:tcPr>
            <w:tcW w:w="2465" w:type="dxa"/>
          </w:tcPr>
          <w:p w14:paraId="26D98144" w14:textId="6C73824A" w:rsidR="005F2231" w:rsidRDefault="005F2231" w:rsidP="00886BD2">
            <w:pPr>
              <w:cnfStyle w:val="000000000000" w:firstRow="0" w:lastRow="0" w:firstColumn="0" w:lastColumn="0" w:oddVBand="0" w:evenVBand="0" w:oddHBand="0" w:evenHBand="0" w:firstRowFirstColumn="0" w:firstRowLastColumn="0" w:lastRowFirstColumn="0" w:lastRowLastColumn="0"/>
            </w:pPr>
          </w:p>
        </w:tc>
        <w:tc>
          <w:tcPr>
            <w:tcW w:w="2417" w:type="dxa"/>
          </w:tcPr>
          <w:p w14:paraId="0140E7C5" w14:textId="77777777" w:rsidR="005F2231" w:rsidRDefault="005F2231" w:rsidP="00886BD2">
            <w:pPr>
              <w:cnfStyle w:val="000000000000" w:firstRow="0" w:lastRow="0" w:firstColumn="0" w:lastColumn="0" w:oddVBand="0" w:evenVBand="0" w:oddHBand="0" w:evenHBand="0" w:firstRowFirstColumn="0" w:firstRowLastColumn="0" w:lastRowFirstColumn="0" w:lastRowLastColumn="0"/>
            </w:pPr>
          </w:p>
        </w:tc>
      </w:tr>
      <w:tr w:rsidR="005F2231" w14:paraId="052A963A" w14:textId="77777777" w:rsidTr="005F2231">
        <w:trPr>
          <w:trHeight w:val="283"/>
        </w:trPr>
        <w:tc>
          <w:tcPr>
            <w:cnfStyle w:val="001000000000" w:firstRow="0" w:lastRow="0" w:firstColumn="1" w:lastColumn="0" w:oddVBand="0" w:evenVBand="0" w:oddHBand="0" w:evenHBand="0" w:firstRowFirstColumn="0" w:firstRowLastColumn="0" w:lastRowFirstColumn="0" w:lastRowLastColumn="0"/>
            <w:tcW w:w="2497" w:type="dxa"/>
          </w:tcPr>
          <w:p w14:paraId="4139C402" w14:textId="682BFA31" w:rsidR="005F2231" w:rsidRDefault="005F2231" w:rsidP="00886BD2">
            <w:r>
              <w:t>Kirra</w:t>
            </w:r>
          </w:p>
        </w:tc>
        <w:tc>
          <w:tcPr>
            <w:tcW w:w="2251" w:type="dxa"/>
          </w:tcPr>
          <w:p w14:paraId="602147FB" w14:textId="3E217F78" w:rsidR="005F2231" w:rsidRDefault="005F2231" w:rsidP="00886BD2">
            <w:pPr>
              <w:cnfStyle w:val="000000000000" w:firstRow="0" w:lastRow="0" w:firstColumn="0" w:lastColumn="0" w:oddVBand="0" w:evenVBand="0" w:oddHBand="0" w:evenHBand="0" w:firstRowFirstColumn="0" w:firstRowLastColumn="0" w:lastRowFirstColumn="0" w:lastRowLastColumn="0"/>
            </w:pPr>
            <w:r>
              <w:t>14</w:t>
            </w:r>
          </w:p>
        </w:tc>
        <w:tc>
          <w:tcPr>
            <w:tcW w:w="2465" w:type="dxa"/>
          </w:tcPr>
          <w:p w14:paraId="77D35E6B" w14:textId="492F6BDB" w:rsidR="005F2231" w:rsidRDefault="005F2231" w:rsidP="00886BD2">
            <w:pPr>
              <w:cnfStyle w:val="000000000000" w:firstRow="0" w:lastRow="0" w:firstColumn="0" w:lastColumn="0" w:oddVBand="0" w:evenVBand="0" w:oddHBand="0" w:evenHBand="0" w:firstRowFirstColumn="0" w:firstRowLastColumn="0" w:lastRowFirstColumn="0" w:lastRowLastColumn="0"/>
            </w:pPr>
            <w:r>
              <w:t>water</w:t>
            </w:r>
          </w:p>
        </w:tc>
        <w:tc>
          <w:tcPr>
            <w:tcW w:w="2417" w:type="dxa"/>
          </w:tcPr>
          <w:p w14:paraId="02DA20D7" w14:textId="11F3B926" w:rsidR="005F2231" w:rsidRDefault="005F2231" w:rsidP="00886BD2">
            <w:pPr>
              <w:cnfStyle w:val="000000000000" w:firstRow="0" w:lastRow="0" w:firstColumn="0" w:lastColumn="0" w:oddVBand="0" w:evenVBand="0" w:oddHBand="0" w:evenHBand="0" w:firstRowFirstColumn="0" w:firstRowLastColumn="0" w:lastRowFirstColumn="0" w:lastRowLastColumn="0"/>
            </w:pPr>
            <w:r>
              <w:t>rissoles</w:t>
            </w:r>
          </w:p>
        </w:tc>
      </w:tr>
      <w:tr w:rsidR="005F2231" w14:paraId="531A01A8" w14:textId="77777777" w:rsidTr="005F2231">
        <w:trPr>
          <w:trHeight w:val="283"/>
        </w:trPr>
        <w:tc>
          <w:tcPr>
            <w:cnfStyle w:val="001000000000" w:firstRow="0" w:lastRow="0" w:firstColumn="1" w:lastColumn="0" w:oddVBand="0" w:evenVBand="0" w:oddHBand="0" w:evenHBand="0" w:firstRowFirstColumn="0" w:firstRowLastColumn="0" w:lastRowFirstColumn="0" w:lastRowLastColumn="0"/>
            <w:tcW w:w="2497" w:type="dxa"/>
          </w:tcPr>
          <w:p w14:paraId="3BFFF32D" w14:textId="3AF57855" w:rsidR="005F2231" w:rsidRDefault="005F2231" w:rsidP="00886BD2">
            <w:r>
              <w:t>Luca</w:t>
            </w:r>
          </w:p>
        </w:tc>
        <w:tc>
          <w:tcPr>
            <w:tcW w:w="2251" w:type="dxa"/>
          </w:tcPr>
          <w:p w14:paraId="6520DD03" w14:textId="77777777" w:rsidR="005F2231" w:rsidRDefault="005F2231" w:rsidP="00886BD2">
            <w:pPr>
              <w:cnfStyle w:val="000000000000" w:firstRow="0" w:lastRow="0" w:firstColumn="0" w:lastColumn="0" w:oddVBand="0" w:evenVBand="0" w:oddHBand="0" w:evenHBand="0" w:firstRowFirstColumn="0" w:firstRowLastColumn="0" w:lastRowFirstColumn="0" w:lastRowLastColumn="0"/>
            </w:pPr>
          </w:p>
        </w:tc>
        <w:tc>
          <w:tcPr>
            <w:tcW w:w="2465" w:type="dxa"/>
          </w:tcPr>
          <w:p w14:paraId="38CBA9DC" w14:textId="77777777" w:rsidR="005F2231" w:rsidRDefault="005F2231" w:rsidP="00886BD2">
            <w:pPr>
              <w:cnfStyle w:val="000000000000" w:firstRow="0" w:lastRow="0" w:firstColumn="0" w:lastColumn="0" w:oddVBand="0" w:evenVBand="0" w:oddHBand="0" w:evenHBand="0" w:firstRowFirstColumn="0" w:firstRowLastColumn="0" w:lastRowFirstColumn="0" w:lastRowLastColumn="0"/>
            </w:pPr>
          </w:p>
        </w:tc>
        <w:tc>
          <w:tcPr>
            <w:tcW w:w="2417" w:type="dxa"/>
          </w:tcPr>
          <w:p w14:paraId="78403ABB" w14:textId="77777777" w:rsidR="005F2231" w:rsidRDefault="005F2231" w:rsidP="00886BD2">
            <w:pPr>
              <w:cnfStyle w:val="000000000000" w:firstRow="0" w:lastRow="0" w:firstColumn="0" w:lastColumn="0" w:oddVBand="0" w:evenVBand="0" w:oddHBand="0" w:evenHBand="0" w:firstRowFirstColumn="0" w:firstRowLastColumn="0" w:lastRowFirstColumn="0" w:lastRowLastColumn="0"/>
            </w:pPr>
          </w:p>
        </w:tc>
      </w:tr>
    </w:tbl>
    <w:bookmarkEnd w:id="0"/>
    <w:p w14:paraId="3ACCB3ED" w14:textId="77777777" w:rsidR="00B82F91" w:rsidRPr="00D75175" w:rsidRDefault="00B82F91" w:rsidP="00D75175">
      <w:pPr>
        <w:pStyle w:val="Heading2"/>
        <w:spacing w:before="360"/>
      </w:pPr>
      <w:r w:rsidRPr="00D75175">
        <w:t>Student B</w:t>
      </w:r>
    </w:p>
    <w:tbl>
      <w:tblPr>
        <w:tblStyle w:val="Tableheader"/>
        <w:tblW w:w="0" w:type="auto"/>
        <w:tblLook w:val="06A0" w:firstRow="1" w:lastRow="0" w:firstColumn="1" w:lastColumn="0" w:noHBand="1" w:noVBand="1"/>
        <w:tblDescription w:val="Table with information Student B has to tell Student A when asked and gaps they need to fill in by asking Student A. Some cells have been left blank for students to respond."/>
      </w:tblPr>
      <w:tblGrid>
        <w:gridCol w:w="2483"/>
        <w:gridCol w:w="2230"/>
        <w:gridCol w:w="2401"/>
        <w:gridCol w:w="2516"/>
      </w:tblGrid>
      <w:tr w:rsidR="00735969" w14:paraId="120C3B68" w14:textId="77777777" w:rsidTr="00735969">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2483" w:type="dxa"/>
          </w:tcPr>
          <w:p w14:paraId="0BFABD69" w14:textId="77777777" w:rsidR="00735969" w:rsidRDefault="00735969" w:rsidP="00B558C6">
            <w:r>
              <w:t>Name</w:t>
            </w:r>
          </w:p>
        </w:tc>
        <w:tc>
          <w:tcPr>
            <w:tcW w:w="2230" w:type="dxa"/>
          </w:tcPr>
          <w:p w14:paraId="30BE2C08" w14:textId="1F5DA932" w:rsidR="00735969" w:rsidRDefault="000B255C" w:rsidP="00B558C6">
            <w:pPr>
              <w:cnfStyle w:val="100000000000" w:firstRow="1" w:lastRow="0" w:firstColumn="0" w:lastColumn="0" w:oddVBand="0" w:evenVBand="0" w:oddHBand="0" w:evenHBand="0" w:firstRowFirstColumn="0" w:firstRowLastColumn="0" w:lastRowFirstColumn="0" w:lastRowLastColumn="0"/>
            </w:pPr>
            <w:r>
              <w:t>Age</w:t>
            </w:r>
          </w:p>
        </w:tc>
        <w:tc>
          <w:tcPr>
            <w:tcW w:w="2401" w:type="dxa"/>
          </w:tcPr>
          <w:p w14:paraId="2D411985" w14:textId="69F9D71C" w:rsidR="00735969" w:rsidRDefault="00735969" w:rsidP="00B558C6">
            <w:pPr>
              <w:cnfStyle w:val="100000000000" w:firstRow="1" w:lastRow="0" w:firstColumn="0" w:lastColumn="0" w:oddVBand="0" w:evenVBand="0" w:oddHBand="0" w:evenHBand="0" w:firstRowFirstColumn="0" w:firstRowLastColumn="0" w:lastRowFirstColumn="0" w:lastRowLastColumn="0"/>
            </w:pPr>
            <w:r>
              <w:t>Likes to drink</w:t>
            </w:r>
          </w:p>
        </w:tc>
        <w:tc>
          <w:tcPr>
            <w:tcW w:w="2516" w:type="dxa"/>
          </w:tcPr>
          <w:p w14:paraId="357CDBE2" w14:textId="77777777" w:rsidR="00735969" w:rsidRDefault="00735969" w:rsidP="00B558C6">
            <w:pPr>
              <w:cnfStyle w:val="100000000000" w:firstRow="1" w:lastRow="0" w:firstColumn="0" w:lastColumn="0" w:oddVBand="0" w:evenVBand="0" w:oddHBand="0" w:evenHBand="0" w:firstRowFirstColumn="0" w:firstRowLastColumn="0" w:lastRowFirstColumn="0" w:lastRowLastColumn="0"/>
            </w:pPr>
            <w:r>
              <w:t>Likes to eat</w:t>
            </w:r>
          </w:p>
        </w:tc>
      </w:tr>
      <w:tr w:rsidR="00735969" w14:paraId="4D22413F" w14:textId="77777777" w:rsidTr="00735969">
        <w:trPr>
          <w:trHeight w:val="782"/>
        </w:trPr>
        <w:tc>
          <w:tcPr>
            <w:cnfStyle w:val="001000000000" w:firstRow="0" w:lastRow="0" w:firstColumn="1" w:lastColumn="0" w:oddVBand="0" w:evenVBand="0" w:oddHBand="0" w:evenHBand="0" w:firstRowFirstColumn="0" w:firstRowLastColumn="0" w:lastRowFirstColumn="0" w:lastRowLastColumn="0"/>
            <w:tcW w:w="2483" w:type="dxa"/>
          </w:tcPr>
          <w:p w14:paraId="0EC588E9" w14:textId="50929EF8" w:rsidR="00735969" w:rsidRDefault="00735969" w:rsidP="00735969">
            <w:r>
              <w:t>Zeynep</w:t>
            </w:r>
          </w:p>
        </w:tc>
        <w:tc>
          <w:tcPr>
            <w:tcW w:w="2230" w:type="dxa"/>
          </w:tcPr>
          <w:p w14:paraId="4B21FFD3" w14:textId="23E97EEA" w:rsidR="00735969" w:rsidRDefault="00735969" w:rsidP="00735969">
            <w:pPr>
              <w:cnfStyle w:val="000000000000" w:firstRow="0" w:lastRow="0" w:firstColumn="0" w:lastColumn="0" w:oddVBand="0" w:evenVBand="0" w:oddHBand="0" w:evenHBand="0" w:firstRowFirstColumn="0" w:firstRowLastColumn="0" w:lastRowFirstColumn="0" w:lastRowLastColumn="0"/>
            </w:pPr>
            <w:r>
              <w:t>10</w:t>
            </w:r>
          </w:p>
        </w:tc>
        <w:tc>
          <w:tcPr>
            <w:tcW w:w="2401" w:type="dxa"/>
          </w:tcPr>
          <w:p w14:paraId="72602FCB" w14:textId="4FB6A349" w:rsidR="00735969" w:rsidRDefault="00735969" w:rsidP="00735969">
            <w:pPr>
              <w:cnfStyle w:val="000000000000" w:firstRow="0" w:lastRow="0" w:firstColumn="0" w:lastColumn="0" w:oddVBand="0" w:evenVBand="0" w:oddHBand="0" w:evenHBand="0" w:firstRowFirstColumn="0" w:firstRowLastColumn="0" w:lastRowFirstColumn="0" w:lastRowLastColumn="0"/>
            </w:pPr>
            <w:r>
              <w:t>milk</w:t>
            </w:r>
          </w:p>
        </w:tc>
        <w:tc>
          <w:tcPr>
            <w:tcW w:w="2516" w:type="dxa"/>
          </w:tcPr>
          <w:p w14:paraId="6F167F65" w14:textId="2CA2FDEA" w:rsidR="00735969" w:rsidRDefault="00735969" w:rsidP="00735969">
            <w:pPr>
              <w:cnfStyle w:val="000000000000" w:firstRow="0" w:lastRow="0" w:firstColumn="0" w:lastColumn="0" w:oddVBand="0" w:evenVBand="0" w:oddHBand="0" w:evenHBand="0" w:firstRowFirstColumn="0" w:firstRowLastColumn="0" w:lastRowFirstColumn="0" w:lastRowLastColumn="0"/>
            </w:pPr>
            <w:r>
              <w:t>chocolate</w:t>
            </w:r>
          </w:p>
        </w:tc>
      </w:tr>
      <w:tr w:rsidR="00FD61A3" w14:paraId="0068A7A7" w14:textId="77777777" w:rsidTr="00735969">
        <w:trPr>
          <w:trHeight w:val="782"/>
        </w:trPr>
        <w:tc>
          <w:tcPr>
            <w:cnfStyle w:val="001000000000" w:firstRow="0" w:lastRow="0" w:firstColumn="1" w:lastColumn="0" w:oddVBand="0" w:evenVBand="0" w:oddHBand="0" w:evenHBand="0" w:firstRowFirstColumn="0" w:firstRowLastColumn="0" w:lastRowFirstColumn="0" w:lastRowLastColumn="0"/>
            <w:tcW w:w="2483" w:type="dxa"/>
          </w:tcPr>
          <w:p w14:paraId="6BD181C0" w14:textId="1A5E9B6C" w:rsidR="00FD61A3" w:rsidRDefault="00FD61A3" w:rsidP="00FD61A3">
            <w:r>
              <w:t>Kirra</w:t>
            </w:r>
          </w:p>
        </w:tc>
        <w:tc>
          <w:tcPr>
            <w:tcW w:w="2230" w:type="dxa"/>
          </w:tcPr>
          <w:p w14:paraId="5F6BA0C7" w14:textId="77777777" w:rsidR="00FD61A3" w:rsidRDefault="00FD61A3" w:rsidP="00FD61A3">
            <w:pPr>
              <w:cnfStyle w:val="000000000000" w:firstRow="0" w:lastRow="0" w:firstColumn="0" w:lastColumn="0" w:oddVBand="0" w:evenVBand="0" w:oddHBand="0" w:evenHBand="0" w:firstRowFirstColumn="0" w:firstRowLastColumn="0" w:lastRowFirstColumn="0" w:lastRowLastColumn="0"/>
            </w:pPr>
          </w:p>
        </w:tc>
        <w:tc>
          <w:tcPr>
            <w:tcW w:w="2401" w:type="dxa"/>
          </w:tcPr>
          <w:p w14:paraId="3F03EB9A" w14:textId="77777777" w:rsidR="00FD61A3" w:rsidRDefault="00FD61A3" w:rsidP="00FD61A3">
            <w:pPr>
              <w:cnfStyle w:val="000000000000" w:firstRow="0" w:lastRow="0" w:firstColumn="0" w:lastColumn="0" w:oddVBand="0" w:evenVBand="0" w:oddHBand="0" w:evenHBand="0" w:firstRowFirstColumn="0" w:firstRowLastColumn="0" w:lastRowFirstColumn="0" w:lastRowLastColumn="0"/>
            </w:pPr>
          </w:p>
        </w:tc>
        <w:tc>
          <w:tcPr>
            <w:tcW w:w="2516" w:type="dxa"/>
          </w:tcPr>
          <w:p w14:paraId="14724FB6" w14:textId="77777777" w:rsidR="00FD61A3" w:rsidRDefault="00FD61A3" w:rsidP="00FD61A3">
            <w:pPr>
              <w:cnfStyle w:val="000000000000" w:firstRow="0" w:lastRow="0" w:firstColumn="0" w:lastColumn="0" w:oddVBand="0" w:evenVBand="0" w:oddHBand="0" w:evenHBand="0" w:firstRowFirstColumn="0" w:firstRowLastColumn="0" w:lastRowFirstColumn="0" w:lastRowLastColumn="0"/>
            </w:pPr>
          </w:p>
        </w:tc>
      </w:tr>
      <w:tr w:rsidR="00FD61A3" w14:paraId="60847C08" w14:textId="77777777" w:rsidTr="00735969">
        <w:trPr>
          <w:trHeight w:val="782"/>
        </w:trPr>
        <w:tc>
          <w:tcPr>
            <w:cnfStyle w:val="001000000000" w:firstRow="0" w:lastRow="0" w:firstColumn="1" w:lastColumn="0" w:oddVBand="0" w:evenVBand="0" w:oddHBand="0" w:evenHBand="0" w:firstRowFirstColumn="0" w:firstRowLastColumn="0" w:lastRowFirstColumn="0" w:lastRowLastColumn="0"/>
            <w:tcW w:w="2483" w:type="dxa"/>
          </w:tcPr>
          <w:p w14:paraId="2435D5E7" w14:textId="0A830DFA" w:rsidR="00FD61A3" w:rsidRDefault="00FD61A3" w:rsidP="00FD61A3">
            <w:r>
              <w:t>Mehmet</w:t>
            </w:r>
          </w:p>
        </w:tc>
        <w:tc>
          <w:tcPr>
            <w:tcW w:w="2230" w:type="dxa"/>
          </w:tcPr>
          <w:p w14:paraId="405BD490" w14:textId="77777777" w:rsidR="00FD61A3" w:rsidRDefault="00FD61A3" w:rsidP="00FD61A3">
            <w:pPr>
              <w:cnfStyle w:val="000000000000" w:firstRow="0" w:lastRow="0" w:firstColumn="0" w:lastColumn="0" w:oddVBand="0" w:evenVBand="0" w:oddHBand="0" w:evenHBand="0" w:firstRowFirstColumn="0" w:firstRowLastColumn="0" w:lastRowFirstColumn="0" w:lastRowLastColumn="0"/>
            </w:pPr>
          </w:p>
        </w:tc>
        <w:tc>
          <w:tcPr>
            <w:tcW w:w="2401" w:type="dxa"/>
          </w:tcPr>
          <w:p w14:paraId="1DF66365" w14:textId="77777777" w:rsidR="00FD61A3" w:rsidRDefault="00FD61A3" w:rsidP="00FD61A3">
            <w:pPr>
              <w:cnfStyle w:val="000000000000" w:firstRow="0" w:lastRow="0" w:firstColumn="0" w:lastColumn="0" w:oddVBand="0" w:evenVBand="0" w:oddHBand="0" w:evenHBand="0" w:firstRowFirstColumn="0" w:firstRowLastColumn="0" w:lastRowFirstColumn="0" w:lastRowLastColumn="0"/>
            </w:pPr>
          </w:p>
        </w:tc>
        <w:tc>
          <w:tcPr>
            <w:tcW w:w="2516" w:type="dxa"/>
          </w:tcPr>
          <w:p w14:paraId="104FCD52" w14:textId="77777777" w:rsidR="00FD61A3" w:rsidRDefault="00FD61A3" w:rsidP="00FD61A3">
            <w:pPr>
              <w:cnfStyle w:val="000000000000" w:firstRow="0" w:lastRow="0" w:firstColumn="0" w:lastColumn="0" w:oddVBand="0" w:evenVBand="0" w:oddHBand="0" w:evenHBand="0" w:firstRowFirstColumn="0" w:firstRowLastColumn="0" w:lastRowFirstColumn="0" w:lastRowLastColumn="0"/>
            </w:pPr>
          </w:p>
        </w:tc>
      </w:tr>
      <w:tr w:rsidR="00FD61A3" w14:paraId="176CCC10" w14:textId="77777777" w:rsidTr="00735969">
        <w:trPr>
          <w:trHeight w:val="782"/>
        </w:trPr>
        <w:tc>
          <w:tcPr>
            <w:cnfStyle w:val="001000000000" w:firstRow="0" w:lastRow="0" w:firstColumn="1" w:lastColumn="0" w:oddVBand="0" w:evenVBand="0" w:oddHBand="0" w:evenHBand="0" w:firstRowFirstColumn="0" w:firstRowLastColumn="0" w:lastRowFirstColumn="0" w:lastRowLastColumn="0"/>
            <w:tcW w:w="2483" w:type="dxa"/>
          </w:tcPr>
          <w:p w14:paraId="6CF6717E" w14:textId="614A47E3" w:rsidR="00FD61A3" w:rsidRDefault="00FD61A3" w:rsidP="00FD61A3">
            <w:r>
              <w:t>Luca</w:t>
            </w:r>
          </w:p>
        </w:tc>
        <w:tc>
          <w:tcPr>
            <w:tcW w:w="2230" w:type="dxa"/>
          </w:tcPr>
          <w:p w14:paraId="456CDBA5" w14:textId="79B4B643" w:rsidR="00FD61A3" w:rsidRDefault="00FD61A3" w:rsidP="00FD61A3">
            <w:pPr>
              <w:cnfStyle w:val="000000000000" w:firstRow="0" w:lastRow="0" w:firstColumn="0" w:lastColumn="0" w:oddVBand="0" w:evenVBand="0" w:oddHBand="0" w:evenHBand="0" w:firstRowFirstColumn="0" w:firstRowLastColumn="0" w:lastRowFirstColumn="0" w:lastRowLastColumn="0"/>
            </w:pPr>
            <w:r>
              <w:t>12</w:t>
            </w:r>
          </w:p>
        </w:tc>
        <w:tc>
          <w:tcPr>
            <w:tcW w:w="2401" w:type="dxa"/>
          </w:tcPr>
          <w:p w14:paraId="7C331FEE" w14:textId="24C130A3" w:rsidR="00FD61A3" w:rsidRDefault="00FD61A3" w:rsidP="00FD61A3">
            <w:pPr>
              <w:cnfStyle w:val="000000000000" w:firstRow="0" w:lastRow="0" w:firstColumn="0" w:lastColumn="0" w:oddVBand="0" w:evenVBand="0" w:oddHBand="0" w:evenHBand="0" w:firstRowFirstColumn="0" w:firstRowLastColumn="0" w:lastRowFirstColumn="0" w:lastRowLastColumn="0"/>
            </w:pPr>
            <w:r>
              <w:t>juice</w:t>
            </w:r>
          </w:p>
        </w:tc>
        <w:tc>
          <w:tcPr>
            <w:tcW w:w="2516" w:type="dxa"/>
          </w:tcPr>
          <w:p w14:paraId="505CE93E" w14:textId="2273A047" w:rsidR="00FD61A3" w:rsidRDefault="00FD61A3" w:rsidP="00FD61A3">
            <w:pPr>
              <w:cnfStyle w:val="000000000000" w:firstRow="0" w:lastRow="0" w:firstColumn="0" w:lastColumn="0" w:oddVBand="0" w:evenVBand="0" w:oddHBand="0" w:evenHBand="0" w:firstRowFirstColumn="0" w:firstRowLastColumn="0" w:lastRowFirstColumn="0" w:lastRowLastColumn="0"/>
            </w:pPr>
            <w:r>
              <w:t>fruit</w:t>
            </w:r>
          </w:p>
        </w:tc>
      </w:tr>
      <w:tr w:rsidR="00735969" w14:paraId="3EC6817F" w14:textId="77777777" w:rsidTr="00735969">
        <w:trPr>
          <w:trHeight w:val="782"/>
        </w:trPr>
        <w:tc>
          <w:tcPr>
            <w:cnfStyle w:val="001000000000" w:firstRow="0" w:lastRow="0" w:firstColumn="1" w:lastColumn="0" w:oddVBand="0" w:evenVBand="0" w:oddHBand="0" w:evenHBand="0" w:firstRowFirstColumn="0" w:firstRowLastColumn="0" w:lastRowFirstColumn="0" w:lastRowLastColumn="0"/>
            <w:tcW w:w="2483" w:type="dxa"/>
          </w:tcPr>
          <w:p w14:paraId="7A4FB123" w14:textId="77777777" w:rsidR="00735969" w:rsidRDefault="00735969" w:rsidP="00B558C6">
            <w:r>
              <w:t>Petra</w:t>
            </w:r>
          </w:p>
        </w:tc>
        <w:tc>
          <w:tcPr>
            <w:tcW w:w="2230" w:type="dxa"/>
          </w:tcPr>
          <w:p w14:paraId="04991BE8" w14:textId="77777777" w:rsidR="00735969" w:rsidRDefault="00735969" w:rsidP="00B558C6">
            <w:pPr>
              <w:cnfStyle w:val="000000000000" w:firstRow="0" w:lastRow="0" w:firstColumn="0" w:lastColumn="0" w:oddVBand="0" w:evenVBand="0" w:oddHBand="0" w:evenHBand="0" w:firstRowFirstColumn="0" w:firstRowLastColumn="0" w:lastRowFirstColumn="0" w:lastRowLastColumn="0"/>
            </w:pPr>
          </w:p>
        </w:tc>
        <w:tc>
          <w:tcPr>
            <w:tcW w:w="2401" w:type="dxa"/>
          </w:tcPr>
          <w:p w14:paraId="5E4B79EF" w14:textId="0AAC071A" w:rsidR="00735969" w:rsidRDefault="00735969" w:rsidP="00B558C6">
            <w:pPr>
              <w:cnfStyle w:val="000000000000" w:firstRow="0" w:lastRow="0" w:firstColumn="0" w:lastColumn="0" w:oddVBand="0" w:evenVBand="0" w:oddHBand="0" w:evenHBand="0" w:firstRowFirstColumn="0" w:firstRowLastColumn="0" w:lastRowFirstColumn="0" w:lastRowLastColumn="0"/>
            </w:pPr>
          </w:p>
        </w:tc>
        <w:tc>
          <w:tcPr>
            <w:tcW w:w="2516" w:type="dxa"/>
          </w:tcPr>
          <w:p w14:paraId="1091A729" w14:textId="717C35AB" w:rsidR="00735969" w:rsidRDefault="00735969" w:rsidP="00B558C6">
            <w:pPr>
              <w:cnfStyle w:val="000000000000" w:firstRow="0" w:lastRow="0" w:firstColumn="0" w:lastColumn="0" w:oddVBand="0" w:evenVBand="0" w:oddHBand="0" w:evenHBand="0" w:firstRowFirstColumn="0" w:firstRowLastColumn="0" w:lastRowFirstColumn="0" w:lastRowLastColumn="0"/>
            </w:pPr>
          </w:p>
        </w:tc>
      </w:tr>
      <w:tr w:rsidR="00735969" w14:paraId="30DEE176" w14:textId="77777777" w:rsidTr="00735969">
        <w:trPr>
          <w:trHeight w:val="782"/>
        </w:trPr>
        <w:tc>
          <w:tcPr>
            <w:cnfStyle w:val="001000000000" w:firstRow="0" w:lastRow="0" w:firstColumn="1" w:lastColumn="0" w:oddVBand="0" w:evenVBand="0" w:oddHBand="0" w:evenHBand="0" w:firstRowFirstColumn="0" w:firstRowLastColumn="0" w:lastRowFirstColumn="0" w:lastRowLastColumn="0"/>
            <w:tcW w:w="2483" w:type="dxa"/>
          </w:tcPr>
          <w:p w14:paraId="05EAEA2E" w14:textId="77777777" w:rsidR="00735969" w:rsidRDefault="00735969" w:rsidP="00B558C6">
            <w:r>
              <w:t>Jai</w:t>
            </w:r>
          </w:p>
        </w:tc>
        <w:tc>
          <w:tcPr>
            <w:tcW w:w="2230" w:type="dxa"/>
          </w:tcPr>
          <w:p w14:paraId="3BFC430A" w14:textId="244F467B" w:rsidR="00735969" w:rsidRDefault="00735969" w:rsidP="00B558C6">
            <w:pPr>
              <w:cnfStyle w:val="000000000000" w:firstRow="0" w:lastRow="0" w:firstColumn="0" w:lastColumn="0" w:oddVBand="0" w:evenVBand="0" w:oddHBand="0" w:evenHBand="0" w:firstRowFirstColumn="0" w:firstRowLastColumn="0" w:lastRowFirstColumn="0" w:lastRowLastColumn="0"/>
            </w:pPr>
            <w:r>
              <w:t>15</w:t>
            </w:r>
          </w:p>
        </w:tc>
        <w:tc>
          <w:tcPr>
            <w:tcW w:w="2401" w:type="dxa"/>
          </w:tcPr>
          <w:p w14:paraId="2026A8A6" w14:textId="2AE55BB7" w:rsidR="00735969" w:rsidRDefault="00735969" w:rsidP="00B558C6">
            <w:pPr>
              <w:cnfStyle w:val="000000000000" w:firstRow="0" w:lastRow="0" w:firstColumn="0" w:lastColumn="0" w:oddVBand="0" w:evenVBand="0" w:oddHBand="0" w:evenHBand="0" w:firstRowFirstColumn="0" w:firstRowLastColumn="0" w:lastRowFirstColumn="0" w:lastRowLastColumn="0"/>
            </w:pPr>
            <w:r>
              <w:t>tea</w:t>
            </w:r>
          </w:p>
        </w:tc>
        <w:tc>
          <w:tcPr>
            <w:tcW w:w="2516" w:type="dxa"/>
          </w:tcPr>
          <w:p w14:paraId="0620BC27" w14:textId="468E9BF8" w:rsidR="00735969" w:rsidRDefault="00735969" w:rsidP="00B558C6">
            <w:pPr>
              <w:cnfStyle w:val="000000000000" w:firstRow="0" w:lastRow="0" w:firstColumn="0" w:lastColumn="0" w:oddVBand="0" w:evenVBand="0" w:oddHBand="0" w:evenHBand="0" w:firstRowFirstColumn="0" w:firstRowLastColumn="0" w:lastRowFirstColumn="0" w:lastRowLastColumn="0"/>
            </w:pPr>
            <w:r>
              <w:t>ice cream</w:t>
            </w:r>
          </w:p>
        </w:tc>
      </w:tr>
    </w:tbl>
    <w:p w14:paraId="54B8EAFA" w14:textId="4E55B810" w:rsidR="00886BD2" w:rsidRDefault="00886BD2">
      <w:pPr>
        <w:suppressAutoHyphens w:val="0"/>
        <w:spacing w:before="0" w:after="160" w:line="259" w:lineRule="auto"/>
      </w:pPr>
      <w:r>
        <w:br w:type="page"/>
      </w:r>
    </w:p>
    <w:p w14:paraId="4665A55F" w14:textId="77777777" w:rsidR="00886BD2" w:rsidRDefault="00886BD2" w:rsidP="00886BD2">
      <w:pPr>
        <w:sectPr w:rsidR="00886BD2" w:rsidSect="00123A38">
          <w:headerReference w:type="default"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p>
    <w:p w14:paraId="224F23CE" w14:textId="7DABDB95" w:rsidR="00886BD2" w:rsidRPr="00886BD2" w:rsidRDefault="00886BD2" w:rsidP="00886BD2">
      <w:pPr>
        <w:rPr>
          <w:b/>
          <w:bCs/>
        </w:rPr>
      </w:pPr>
      <w:r w:rsidRPr="00886BD2">
        <w:rPr>
          <w:b/>
          <w:bCs/>
        </w:rPr>
        <w:lastRenderedPageBreak/>
        <w:t>© State of New South Wales (Department of Education), 202</w:t>
      </w:r>
      <w:r w:rsidR="000B255C">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3"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337E6E14">
            <wp:extent cx="1009935" cy="352303"/>
            <wp:effectExtent l="0" t="0" r="0" b="0"/>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28A01335"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0B255C">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5"/>
      <w:footerReference w:type="default" r:id="rId16"/>
      <w:headerReference w:type="first" r:id="rId17"/>
      <w:footerReference w:type="first" r:id="rId18"/>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03874155"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AC7778">
      <w:rPr>
        <w:noProof/>
      </w:rPr>
      <w:t>Mar-24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0B0D17">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861" w14:textId="2EBC3440"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C7778">
      <w:rPr>
        <w:noProof/>
      </w:rPr>
      <w:t>Mar-24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5A21B20D" w:rsidR="008A353C" w:rsidRDefault="00552177" w:rsidP="00843DF5">
    <w:pPr>
      <w:pStyle w:val="Documentname"/>
    </w:pPr>
    <w:r>
      <w:t>Information gap</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B255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413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E439F"/>
    <w:rsid w:val="002F7CFE"/>
    <w:rsid w:val="00302680"/>
    <w:rsid w:val="00303085"/>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96155"/>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26795"/>
    <w:rsid w:val="00541FBB"/>
    <w:rsid w:val="005500B1"/>
    <w:rsid w:val="00552177"/>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E235B"/>
    <w:rsid w:val="005F2231"/>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A3DBC"/>
    <w:rsid w:val="006B3488"/>
    <w:rsid w:val="006C3887"/>
    <w:rsid w:val="006D00B0"/>
    <w:rsid w:val="006D1CF3"/>
    <w:rsid w:val="006D5ABD"/>
    <w:rsid w:val="006E54D3"/>
    <w:rsid w:val="006F1CF4"/>
    <w:rsid w:val="00707E8B"/>
    <w:rsid w:val="00716A9A"/>
    <w:rsid w:val="00717237"/>
    <w:rsid w:val="0072638E"/>
    <w:rsid w:val="00735969"/>
    <w:rsid w:val="00752ED5"/>
    <w:rsid w:val="007564F8"/>
    <w:rsid w:val="0076669D"/>
    <w:rsid w:val="00766D19"/>
    <w:rsid w:val="00767CA4"/>
    <w:rsid w:val="00767F93"/>
    <w:rsid w:val="00773CDB"/>
    <w:rsid w:val="00786059"/>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D7DAD"/>
    <w:rsid w:val="008E3DE9"/>
    <w:rsid w:val="008E4E66"/>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C7778"/>
    <w:rsid w:val="00AE4760"/>
    <w:rsid w:val="00B03CCC"/>
    <w:rsid w:val="00B05292"/>
    <w:rsid w:val="00B2036D"/>
    <w:rsid w:val="00B222FB"/>
    <w:rsid w:val="00B26C50"/>
    <w:rsid w:val="00B30626"/>
    <w:rsid w:val="00B42E51"/>
    <w:rsid w:val="00B46033"/>
    <w:rsid w:val="00B53FCE"/>
    <w:rsid w:val="00B56BFE"/>
    <w:rsid w:val="00B57D39"/>
    <w:rsid w:val="00B65452"/>
    <w:rsid w:val="00B656BE"/>
    <w:rsid w:val="00B6716A"/>
    <w:rsid w:val="00B727CB"/>
    <w:rsid w:val="00B72931"/>
    <w:rsid w:val="00B80AAD"/>
    <w:rsid w:val="00B80ADE"/>
    <w:rsid w:val="00B816F5"/>
    <w:rsid w:val="00B82F91"/>
    <w:rsid w:val="00B868BA"/>
    <w:rsid w:val="00BA7230"/>
    <w:rsid w:val="00BA7AAB"/>
    <w:rsid w:val="00BB1EFE"/>
    <w:rsid w:val="00BB4FBA"/>
    <w:rsid w:val="00BC1208"/>
    <w:rsid w:val="00BC7C1F"/>
    <w:rsid w:val="00BE0BA7"/>
    <w:rsid w:val="00BF35D4"/>
    <w:rsid w:val="00BF732E"/>
    <w:rsid w:val="00C2168A"/>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5175"/>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1353E"/>
    <w:rsid w:val="00F14D7F"/>
    <w:rsid w:val="00F20AC8"/>
    <w:rsid w:val="00F3454B"/>
    <w:rsid w:val="00F522E3"/>
    <w:rsid w:val="00F54F06"/>
    <w:rsid w:val="00F620A7"/>
    <w:rsid w:val="00F65B7F"/>
    <w:rsid w:val="00F66145"/>
    <w:rsid w:val="00F67719"/>
    <w:rsid w:val="00F814BD"/>
    <w:rsid w:val="00F81980"/>
    <w:rsid w:val="00F824C2"/>
    <w:rsid w:val="00FA3555"/>
    <w:rsid w:val="00FA6449"/>
    <w:rsid w:val="00FA6D75"/>
    <w:rsid w:val="00FB7C01"/>
    <w:rsid w:val="00FC0E4A"/>
    <w:rsid w:val="00FC3BCF"/>
    <w:rsid w:val="00FD0590"/>
    <w:rsid w:val="00FD0A93"/>
    <w:rsid w:val="00FD61A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3B14-9BE4-47C5-AB12-B88B7565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3</Pages>
  <Words>458</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Information gap</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Information gap activity</dc:title>
  <dc:subject/>
  <dc:creator>NSW Department of Education</dc:creator>
  <cp:keywords>Stage 4</cp:keywords>
  <dc:description/>
  <dcterms:created xsi:type="dcterms:W3CDTF">2024-03-14T21:55:00Z</dcterms:created>
  <dcterms:modified xsi:type="dcterms:W3CDTF">2024-03-14T21:55:00Z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300700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